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46.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700.xml" ContentType="application/vnd.openxmlformats-officedocument.wordprocessingml.footer+xml"/>
  <Override PartName="/word/footer828.xml" ContentType="application/vnd.openxmlformats-officedocument.wordprocessingml.footer+xml"/>
  <Override PartName="/word/footer662.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4.xml" ContentType="application/vnd.openxmlformats-officedocument.wordprocessingml.footer+xml"/>
  <Override PartName="/word/footer953.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زلزال مناظره ای که در اعتقادات وهابیان اضطراب و تزلزل ایجاد نمود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0890_2870459653">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2020892_2870459653">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2020894_2870459653">
            <w:r>
              <w:rPr>
                <w:webHidden/>
                <w:rStyle w:val="IndexLink"/>
                <w:rtl w:val="true"/>
              </w:rPr>
              <w:t>زلزال</w:t>
            </w:r>
            <w:r>
              <w:rPr>
                <w:rStyle w:val="IndexLink"/>
                <w:rtl w:val="true"/>
              </w:rPr>
              <w:tab/>
            </w:r>
            <w:r>
              <w:rPr>
                <w:rStyle w:val="IndexLink"/>
              </w:rPr>
              <w:t>17</w:t>
            </w:r>
          </w:hyperlink>
        </w:p>
        <w:p>
          <w:pPr>
            <w:pStyle w:val="Contents2"/>
            <w:tabs>
              <w:tab w:val="clear" w:pos="8743"/>
              <w:tab w:val="right" w:pos="9026" w:leader="dot"/>
            </w:tabs>
            <w:rPr/>
          </w:pPr>
          <w:hyperlink w:anchor="__RefHeading___Toc2020896_2870459653">
            <w:r>
              <w:rPr>
                <w:webHidden/>
                <w:rStyle w:val="IndexLink"/>
                <w:rtl w:val="true"/>
              </w:rPr>
              <w:t>مناظره ای که در اعتقادات وهابیان اضطراب و تزلزل ایجاد نمود</w:t>
            </w:r>
            <w:r>
              <w:rPr>
                <w:rStyle w:val="IndexLink"/>
                <w:rtl w:val="true"/>
              </w:rPr>
              <w:tab/>
            </w:r>
            <w:r>
              <w:rPr>
                <w:rStyle w:val="IndexLink"/>
              </w:rPr>
              <w:t>17</w:t>
            </w:r>
          </w:hyperlink>
        </w:p>
        <w:p>
          <w:pPr>
            <w:pStyle w:val="Contents2"/>
            <w:tabs>
              <w:tab w:val="clear" w:pos="8743"/>
              <w:tab w:val="right" w:pos="9026" w:leader="dot"/>
            </w:tabs>
            <w:rPr/>
          </w:pPr>
          <w:hyperlink w:anchor="__RefHeading___Toc2020898_2870459653">
            <w:r>
              <w:rPr>
                <w:webHidden/>
                <w:rStyle w:val="IndexLink"/>
                <w:rtl w:val="true"/>
              </w:rPr>
              <w:t>فهرست تفصیلی</w:t>
            </w:r>
            <w:r>
              <w:rPr>
                <w:rStyle w:val="IndexLink"/>
                <w:rtl w:val="true"/>
              </w:rPr>
              <w:tab/>
            </w:r>
            <w:r>
              <w:rPr>
                <w:rStyle w:val="IndexLink"/>
              </w:rPr>
              <w:t>19</w:t>
            </w:r>
          </w:hyperlink>
        </w:p>
        <w:p>
          <w:pPr>
            <w:pStyle w:val="Contents2"/>
            <w:tabs>
              <w:tab w:val="clear" w:pos="8743"/>
              <w:tab w:val="right" w:pos="9026" w:leader="dot"/>
            </w:tabs>
            <w:rPr/>
          </w:pPr>
          <w:hyperlink w:anchor="__RefHeading___Toc2020900_2870459653">
            <w:r>
              <w:rPr>
                <w:webHidden/>
                <w:rStyle w:val="IndexLink"/>
                <w:rtl w:val="true"/>
              </w:rPr>
              <w:t>پیش گفتار مترجم</w:t>
            </w:r>
            <w:r>
              <w:rPr>
                <w:rStyle w:val="IndexLink"/>
                <w:rtl w:val="true"/>
              </w:rPr>
              <w:tab/>
            </w:r>
            <w:r>
              <w:rPr>
                <w:rStyle w:val="IndexLink"/>
              </w:rPr>
              <w:t>34</w:t>
            </w:r>
          </w:hyperlink>
        </w:p>
        <w:p>
          <w:pPr>
            <w:pStyle w:val="Contents2"/>
            <w:tabs>
              <w:tab w:val="clear" w:pos="8743"/>
              <w:tab w:val="right" w:pos="9026" w:leader="dot"/>
            </w:tabs>
            <w:rPr/>
          </w:pPr>
          <w:hyperlink w:anchor="__RefHeading___Toc2020902_2870459653">
            <w:r>
              <w:rPr>
                <w:webHidden/>
                <w:rStyle w:val="IndexLink"/>
                <w:rtl w:val="true"/>
              </w:rPr>
              <w:t>درآمد</w:t>
            </w:r>
            <w:r>
              <w:rPr>
                <w:rStyle w:val="IndexLink"/>
                <w:rtl w:val="true"/>
              </w:rPr>
              <w:tab/>
            </w:r>
            <w:r>
              <w:rPr>
                <w:rStyle w:val="IndexLink"/>
              </w:rPr>
              <w:t>36</w:t>
            </w:r>
          </w:hyperlink>
        </w:p>
        <w:p>
          <w:pPr>
            <w:pStyle w:val="Contents2"/>
            <w:tabs>
              <w:tab w:val="clear" w:pos="8743"/>
              <w:tab w:val="right" w:pos="9026" w:leader="dot"/>
            </w:tabs>
            <w:rPr/>
          </w:pPr>
          <w:hyperlink w:anchor="__RefHeading___Toc2020904_2870459653">
            <w:r>
              <w:rPr>
                <w:webHidden/>
                <w:rStyle w:val="IndexLink"/>
                <w:rtl w:val="true"/>
              </w:rPr>
              <w:t>گزارش جشن درهم شکستن شیخ عثمان در مقابل دکتر عصام</w:t>
            </w:r>
            <w:r>
              <w:rPr>
                <w:rStyle w:val="IndexLink"/>
                <w:rtl w:val="true"/>
              </w:rPr>
              <w:tab/>
            </w:r>
            <w:r>
              <w:rPr>
                <w:rStyle w:val="IndexLink"/>
              </w:rPr>
              <w:t>42</w:t>
            </w:r>
          </w:hyperlink>
        </w:p>
        <w:p>
          <w:pPr>
            <w:pStyle w:val="Contents2"/>
            <w:tabs>
              <w:tab w:val="clear" w:pos="8743"/>
              <w:tab w:val="right" w:pos="9026" w:leader="dot"/>
            </w:tabs>
            <w:rPr/>
          </w:pPr>
          <w:hyperlink w:anchor="__RefHeading___Toc2020906_2870459653">
            <w:r>
              <w:rPr>
                <w:webHidden/>
                <w:rStyle w:val="IndexLink"/>
                <w:rtl w:val="true"/>
              </w:rPr>
              <w:t>مرحله اوّل</w:t>
            </w:r>
            <w:r>
              <w:rPr>
                <w:rStyle w:val="IndexLink"/>
                <w:rtl w:val="true"/>
              </w:rPr>
              <w:t xml:space="preserve">: </w:t>
            </w:r>
            <w:r>
              <w:rPr>
                <w:rStyle w:val="IndexLink"/>
                <w:rtl w:val="true"/>
              </w:rPr>
              <w:t>غرور شیخ عثمان الخميس</w:t>
            </w:r>
            <w:r>
              <w:rPr>
                <w:rStyle w:val="IndexLink"/>
                <w:rtl w:val="true"/>
              </w:rPr>
              <w:tab/>
            </w:r>
            <w:r>
              <w:rPr>
                <w:rStyle w:val="IndexLink"/>
              </w:rPr>
              <w:t>43</w:t>
            </w:r>
          </w:hyperlink>
        </w:p>
        <w:p>
          <w:pPr>
            <w:pStyle w:val="Contents2"/>
            <w:tabs>
              <w:tab w:val="clear" w:pos="8743"/>
              <w:tab w:val="right" w:pos="9026" w:leader="dot"/>
            </w:tabs>
            <w:rPr/>
          </w:pPr>
          <w:hyperlink w:anchor="__RefHeading___Toc2020908_2870459653">
            <w:r>
              <w:rPr>
                <w:webHidden/>
                <w:rStyle w:val="IndexLink"/>
                <w:rtl w:val="true"/>
              </w:rPr>
              <w:t>مرحله دوم</w:t>
            </w:r>
            <w:r>
              <w:rPr>
                <w:rStyle w:val="IndexLink"/>
                <w:rtl w:val="true"/>
              </w:rPr>
              <w:t xml:space="preserve">: </w:t>
            </w:r>
            <w:r>
              <w:rPr>
                <w:rStyle w:val="IndexLink"/>
                <w:rtl w:val="true"/>
              </w:rPr>
              <w:t>فرار شیخ عثمان از این مناظره</w:t>
            </w:r>
            <w:r>
              <w:rPr>
                <w:rStyle w:val="IndexLink"/>
                <w:rtl w:val="true"/>
              </w:rPr>
              <w:tab/>
            </w:r>
            <w:r>
              <w:rPr>
                <w:rStyle w:val="IndexLink"/>
              </w:rPr>
              <w:t>44</w:t>
            </w:r>
          </w:hyperlink>
        </w:p>
        <w:p>
          <w:pPr>
            <w:pStyle w:val="Contents2"/>
            <w:tabs>
              <w:tab w:val="clear" w:pos="8743"/>
              <w:tab w:val="right" w:pos="9026" w:leader="dot"/>
            </w:tabs>
            <w:rPr/>
          </w:pPr>
          <w:hyperlink w:anchor="__RefHeading___Toc2020910_2870459653">
            <w:r>
              <w:rPr>
                <w:webHidden/>
                <w:rStyle w:val="IndexLink"/>
                <w:rtl w:val="true"/>
              </w:rPr>
              <w:t>آل عماد، خاندان وهابی معروف دکتر عصام هستند</w:t>
            </w:r>
            <w:r>
              <w:rPr>
                <w:rStyle w:val="IndexLink"/>
                <w:rtl w:val="true"/>
              </w:rPr>
              <w:tab/>
            </w:r>
            <w:r>
              <w:rPr>
                <w:rStyle w:val="IndexLink"/>
              </w:rPr>
              <w:t>49</w:t>
            </w:r>
          </w:hyperlink>
        </w:p>
        <w:p>
          <w:pPr>
            <w:pStyle w:val="Contents2"/>
            <w:tabs>
              <w:tab w:val="clear" w:pos="8743"/>
              <w:tab w:val="right" w:pos="9026" w:leader="dot"/>
            </w:tabs>
            <w:rPr/>
          </w:pPr>
          <w:hyperlink w:anchor="__RefHeading___Toc2020912_2870459653">
            <w:r>
              <w:rPr>
                <w:webHidden/>
                <w:rStyle w:val="IndexLink"/>
                <w:rtl w:val="true"/>
              </w:rPr>
              <w:t>تخریب چهره مذهب اهل بیت علیهم السلام توسط حاکمان اموی</w:t>
            </w:r>
            <w:r>
              <w:rPr>
                <w:rStyle w:val="IndexLink"/>
                <w:rtl w:val="true"/>
              </w:rPr>
              <w:tab/>
            </w:r>
            <w:r>
              <w:rPr>
                <w:rStyle w:val="IndexLink"/>
              </w:rPr>
              <w:t>62</w:t>
            </w:r>
          </w:hyperlink>
        </w:p>
        <w:p>
          <w:pPr>
            <w:pStyle w:val="Contents2"/>
            <w:tabs>
              <w:tab w:val="clear" w:pos="8743"/>
              <w:tab w:val="right" w:pos="9026" w:leader="dot"/>
            </w:tabs>
            <w:rPr/>
          </w:pPr>
          <w:hyperlink w:anchor="__RefHeading___Toc2020914_2870459653">
            <w:r>
              <w:rPr>
                <w:webHidden/>
                <w:rStyle w:val="IndexLink"/>
                <w:rtl w:val="true"/>
              </w:rPr>
              <w:t>همکاری برخی علمای اهل تسنن با سازمان اطلاعات دولت اموی جهت خدشه وارد کردن به راویان سخنان و سنّت پیامبر صلی الله علیه و اله</w:t>
            </w:r>
            <w:r>
              <w:rPr>
                <w:rStyle w:val="IndexLink"/>
                <w:rtl w:val="true"/>
              </w:rPr>
              <w:tab/>
            </w:r>
            <w:r>
              <w:rPr>
                <w:rStyle w:val="IndexLink"/>
              </w:rPr>
              <w:t>66</w:t>
            </w:r>
          </w:hyperlink>
        </w:p>
        <w:p>
          <w:pPr>
            <w:pStyle w:val="Contents2"/>
            <w:tabs>
              <w:tab w:val="clear" w:pos="8743"/>
              <w:tab w:val="right" w:pos="9026" w:leader="dot"/>
            </w:tabs>
            <w:rPr/>
          </w:pPr>
          <w:hyperlink w:anchor="__RefHeading___Toc2020916_2870459653">
            <w:r>
              <w:rPr>
                <w:webHidden/>
                <w:rStyle w:val="IndexLink"/>
                <w:rtl w:val="true"/>
              </w:rPr>
              <w:t>نخستین مناظره</w:t>
            </w:r>
            <w:r>
              <w:rPr>
                <w:rStyle w:val="IndexLink"/>
                <w:rtl w:val="true"/>
              </w:rPr>
              <w:t>:</w:t>
              <w:tab/>
            </w:r>
            <w:r>
              <w:rPr>
                <w:rStyle w:val="IndexLink"/>
              </w:rPr>
              <w:t>76</w:t>
            </w:r>
          </w:hyperlink>
        </w:p>
        <w:p>
          <w:pPr>
            <w:pStyle w:val="Contents2"/>
            <w:tabs>
              <w:tab w:val="clear" w:pos="8743"/>
              <w:tab w:val="right" w:pos="9026" w:leader="dot"/>
            </w:tabs>
            <w:rPr/>
          </w:pPr>
          <w:hyperlink w:anchor="__RefHeading___Toc2020918_2870459653">
            <w:r>
              <w:rPr>
                <w:webHidden/>
                <w:rStyle w:val="IndexLink"/>
                <w:rtl w:val="true"/>
              </w:rPr>
              <w:t>هدف، روش و موضوع مناظره</w:t>
            </w:r>
            <w:r>
              <w:rPr>
                <w:rStyle w:val="IndexLink"/>
                <w:rtl w:val="true"/>
              </w:rPr>
              <w:tab/>
            </w:r>
            <w:r>
              <w:rPr>
                <w:rStyle w:val="IndexLink"/>
              </w:rPr>
              <w:t>76</w:t>
            </w:r>
          </w:hyperlink>
        </w:p>
        <w:p>
          <w:pPr>
            <w:pStyle w:val="Contents2"/>
            <w:tabs>
              <w:tab w:val="clear" w:pos="8743"/>
              <w:tab w:val="right" w:pos="9026" w:leader="dot"/>
            </w:tabs>
            <w:rPr/>
          </w:pPr>
          <w:hyperlink w:anchor="__RefHeading___Toc2020920_2870459653">
            <w:r>
              <w:rPr>
                <w:webHidden/>
                <w:rStyle w:val="IndexLink"/>
                <w:rtl w:val="true"/>
              </w:rPr>
              <w:t>هدف اصلی مناظره</w:t>
            </w:r>
            <w:r>
              <w:rPr>
                <w:rStyle w:val="IndexLink"/>
                <w:rtl w:val="true"/>
              </w:rPr>
              <w:tab/>
            </w:r>
            <w:r>
              <w:rPr>
                <w:rStyle w:val="IndexLink"/>
              </w:rPr>
              <w:t>81</w:t>
            </w:r>
          </w:hyperlink>
        </w:p>
        <w:p>
          <w:pPr>
            <w:pStyle w:val="Contents2"/>
            <w:tabs>
              <w:tab w:val="clear" w:pos="8743"/>
              <w:tab w:val="right" w:pos="9026" w:leader="dot"/>
            </w:tabs>
            <w:rPr/>
          </w:pPr>
          <w:hyperlink w:anchor="__RefHeading___Toc2020922_2870459653">
            <w:r>
              <w:rPr>
                <w:webHidden/>
                <w:rStyle w:val="IndexLink"/>
                <w:rtl w:val="true"/>
              </w:rPr>
              <w:t>روش مناظره</w:t>
            </w:r>
            <w:r>
              <w:rPr>
                <w:rStyle w:val="IndexLink"/>
                <w:rtl w:val="true"/>
              </w:rPr>
              <w:tab/>
            </w:r>
            <w:r>
              <w:rPr>
                <w:rStyle w:val="IndexLink"/>
              </w:rPr>
              <w:t>82</w:t>
            </w:r>
          </w:hyperlink>
        </w:p>
        <w:p>
          <w:pPr>
            <w:pStyle w:val="Contents3"/>
            <w:tabs>
              <w:tab w:val="clear" w:pos="8459"/>
              <w:tab w:val="right" w:pos="9026" w:leader="dot"/>
            </w:tabs>
            <w:rPr/>
          </w:pPr>
          <w:hyperlink w:anchor="__RefHeading___Toc2020924_2870459653">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2020926_2870459653">
            <w:r>
              <w:rPr>
                <w:webHidden/>
                <w:rStyle w:val="IndexLink"/>
                <w:rtl w:val="true"/>
              </w:rPr>
              <w:t>مرحله نخست</w:t>
            </w:r>
            <w:r>
              <w:rPr>
                <w:rStyle w:val="IndexLink"/>
                <w:rtl w:val="true"/>
              </w:rPr>
              <w:t xml:space="preserve">: </w:t>
            </w:r>
            <w:r>
              <w:rPr>
                <w:rStyle w:val="IndexLink"/>
                <w:rtl w:val="true"/>
              </w:rPr>
              <w:t>شناخت انتسابی مذهب شیعه دوازده امامی</w:t>
            </w:r>
            <w:r>
              <w:rPr>
                <w:rStyle w:val="IndexLink"/>
                <w:rtl w:val="true"/>
              </w:rPr>
              <w:tab/>
            </w:r>
            <w:r>
              <w:rPr>
                <w:rStyle w:val="IndexLink"/>
              </w:rPr>
              <w:t>83</w:t>
            </w:r>
          </w:hyperlink>
        </w:p>
        <w:p>
          <w:pPr>
            <w:pStyle w:val="Contents3"/>
            <w:tabs>
              <w:tab w:val="clear" w:pos="8459"/>
              <w:tab w:val="right" w:pos="9026" w:leader="dot"/>
            </w:tabs>
            <w:rPr/>
          </w:pPr>
          <w:hyperlink w:anchor="__RefHeading___Toc2020928_2870459653">
            <w:r>
              <w:rPr>
                <w:webHidden/>
                <w:rStyle w:val="IndexLink"/>
                <w:rtl w:val="true"/>
              </w:rPr>
              <w:t>مرحله دوم</w:t>
            </w:r>
            <w:r>
              <w:rPr>
                <w:rStyle w:val="IndexLink"/>
                <w:rtl w:val="true"/>
              </w:rPr>
              <w:t xml:space="preserve">: </w:t>
            </w:r>
            <w:r>
              <w:rPr>
                <w:rStyle w:val="IndexLink"/>
                <w:rtl w:val="true"/>
              </w:rPr>
              <w:t>شناخت تحلیلی مذهب شیعه دوازده امامی</w:t>
            </w:r>
            <w:r>
              <w:rPr>
                <w:rStyle w:val="IndexLink"/>
                <w:rtl w:val="true"/>
              </w:rPr>
              <w:tab/>
            </w:r>
            <w:r>
              <w:rPr>
                <w:rStyle w:val="IndexLink"/>
              </w:rPr>
              <w:t>84</w:t>
            </w:r>
          </w:hyperlink>
        </w:p>
        <w:p>
          <w:pPr>
            <w:pStyle w:val="Contents3"/>
            <w:tabs>
              <w:tab w:val="clear" w:pos="8459"/>
              <w:tab w:val="right" w:pos="9026" w:leader="dot"/>
            </w:tabs>
            <w:rPr/>
          </w:pPr>
          <w:hyperlink w:anchor="__RefHeading___Toc2020930_2870459653">
            <w:r>
              <w:rPr>
                <w:webHidden/>
                <w:rStyle w:val="IndexLink"/>
                <w:rtl w:val="true"/>
              </w:rPr>
              <w:t>مرحله سوم</w:t>
            </w:r>
            <w:r>
              <w:rPr>
                <w:rStyle w:val="IndexLink"/>
                <w:rtl w:val="true"/>
              </w:rPr>
              <w:t xml:space="preserve">: </w:t>
            </w:r>
            <w:r>
              <w:rPr>
                <w:rStyle w:val="IndexLink"/>
                <w:rtl w:val="true"/>
              </w:rPr>
              <w:t>شناخت ریشه ای و تاریخی مذهب شیعه دوازده امامی</w:t>
            </w:r>
            <w:r>
              <w:rPr>
                <w:rStyle w:val="IndexLink"/>
                <w:rtl w:val="true"/>
              </w:rPr>
              <w:tab/>
            </w:r>
            <w:r>
              <w:rPr>
                <w:rStyle w:val="IndexLink"/>
              </w:rPr>
              <w:t>84</w:t>
            </w:r>
          </w:hyperlink>
        </w:p>
        <w:p>
          <w:pPr>
            <w:pStyle w:val="Contents2"/>
            <w:tabs>
              <w:tab w:val="clear" w:pos="8743"/>
              <w:tab w:val="right" w:pos="9026" w:leader="dot"/>
            </w:tabs>
            <w:rPr/>
          </w:pPr>
          <w:hyperlink w:anchor="__RefHeading___Toc2020932_2870459653">
            <w:r>
              <w:rPr>
                <w:webHidden/>
                <w:rStyle w:val="IndexLink"/>
                <w:rtl w:val="true"/>
              </w:rPr>
              <w:t>نکاتی در مورد مناظره</w:t>
            </w:r>
            <w:r>
              <w:rPr>
                <w:rStyle w:val="IndexLink"/>
                <w:rtl w:val="true"/>
              </w:rPr>
              <w:tab/>
            </w:r>
            <w:r>
              <w:rPr>
                <w:rStyle w:val="IndexLink"/>
              </w:rPr>
              <w:t>86</w:t>
            </w:r>
          </w:hyperlink>
        </w:p>
        <w:p>
          <w:pPr>
            <w:pStyle w:val="Contents2"/>
            <w:tabs>
              <w:tab w:val="clear" w:pos="8743"/>
              <w:tab w:val="right" w:pos="9026" w:leader="dot"/>
            </w:tabs>
            <w:rPr/>
          </w:pPr>
          <w:hyperlink w:anchor="__RefHeading___Toc2020934_2870459653">
            <w:r>
              <w:rPr>
                <w:webHidden/>
                <w:rStyle w:val="IndexLink"/>
                <w:rtl w:val="true"/>
              </w:rPr>
              <w:t>تعیین موضوع مناظره</w:t>
            </w:r>
            <w:r>
              <w:rPr>
                <w:rStyle w:val="IndexLink"/>
                <w:rtl w:val="true"/>
              </w:rPr>
              <w:tab/>
            </w:r>
            <w:r>
              <w:rPr>
                <w:rStyle w:val="IndexLink"/>
              </w:rPr>
              <w:t>87</w:t>
            </w:r>
          </w:hyperlink>
        </w:p>
        <w:p>
          <w:pPr>
            <w:pStyle w:val="Contents2"/>
            <w:tabs>
              <w:tab w:val="clear" w:pos="8743"/>
              <w:tab w:val="right" w:pos="9026" w:leader="dot"/>
            </w:tabs>
            <w:rPr/>
          </w:pPr>
          <w:hyperlink w:anchor="__RefHeading___Toc2020936_2870459653">
            <w:r>
              <w:rPr>
                <w:webHidden/>
                <w:rStyle w:val="IndexLink"/>
                <w:rtl w:val="true"/>
              </w:rPr>
              <w:t>حدیث ثقلین و گرایش به تشیع</w:t>
            </w:r>
            <w:r>
              <w:rPr>
                <w:rStyle w:val="IndexLink"/>
                <w:rtl w:val="true"/>
              </w:rPr>
              <w:tab/>
            </w:r>
            <w:r>
              <w:rPr>
                <w:rStyle w:val="IndexLink"/>
              </w:rPr>
              <w:t>99</w:t>
            </w:r>
          </w:hyperlink>
        </w:p>
        <w:p>
          <w:pPr>
            <w:pStyle w:val="Contents2"/>
            <w:tabs>
              <w:tab w:val="clear" w:pos="8743"/>
              <w:tab w:val="right" w:pos="9026" w:leader="dot"/>
            </w:tabs>
            <w:rPr/>
          </w:pPr>
          <w:hyperlink w:anchor="__RefHeading___Toc2020938_2870459653">
            <w:r>
              <w:rPr>
                <w:webHidden/>
                <w:rStyle w:val="IndexLink"/>
                <w:rtl w:val="true"/>
              </w:rPr>
              <w:t>آیا منکرین امامت کافرند یا مسلمان؟</w:t>
            </w:r>
            <w:r>
              <w:rPr>
                <w:rStyle w:val="IndexLink"/>
                <w:rtl w:val="true"/>
              </w:rPr>
              <w:tab/>
            </w:r>
            <w:r>
              <w:rPr>
                <w:rStyle w:val="IndexLink"/>
              </w:rPr>
              <w:t>105</w:t>
            </w:r>
          </w:hyperlink>
        </w:p>
        <w:p>
          <w:pPr>
            <w:pStyle w:val="Contents2"/>
            <w:tabs>
              <w:tab w:val="clear" w:pos="8743"/>
              <w:tab w:val="right" w:pos="9026" w:leader="dot"/>
            </w:tabs>
            <w:rPr/>
          </w:pPr>
          <w:hyperlink w:anchor="__RefHeading___Toc2020940_2870459653">
            <w:r>
              <w:rPr>
                <w:webHidden/>
                <w:rStyle w:val="IndexLink"/>
                <w:rtl w:val="true"/>
              </w:rPr>
              <w:t>دومین مناظره</w:t>
            </w:r>
            <w:r>
              <w:rPr>
                <w:rStyle w:val="IndexLink"/>
                <w:rtl w:val="true"/>
              </w:rPr>
              <w:t>:</w:t>
              <w:tab/>
            </w:r>
            <w:r>
              <w:rPr>
                <w:rStyle w:val="IndexLink"/>
              </w:rPr>
              <w:t>110</w:t>
            </w:r>
          </w:hyperlink>
        </w:p>
        <w:p>
          <w:pPr>
            <w:pStyle w:val="Contents3"/>
            <w:tabs>
              <w:tab w:val="clear" w:pos="8459"/>
              <w:tab w:val="right" w:pos="9026" w:leader="dot"/>
            </w:tabs>
            <w:rPr/>
          </w:pPr>
          <w:hyperlink w:anchor="__RefHeading___Toc2020942_2870459653">
            <w:r>
              <w:rPr>
                <w:webHidden/>
                <w:rStyle w:val="IndexLink"/>
                <w:rtl w:val="true"/>
              </w:rPr>
              <w:t>بخش اول</w:t>
            </w:r>
            <w:r>
              <w:rPr>
                <w:rStyle w:val="IndexLink"/>
                <w:rtl w:val="true"/>
              </w:rPr>
              <w:t xml:space="preserve">: </w:t>
            </w:r>
            <w:r>
              <w:rPr>
                <w:rStyle w:val="IndexLink"/>
                <w:rtl w:val="true"/>
              </w:rPr>
              <w:t>آیه تطهیر، حدیث ثقلین و کساء چه دلالتی دارد؟</w:t>
            </w:r>
            <w:r>
              <w:rPr>
                <w:rStyle w:val="IndexLink"/>
                <w:rtl w:val="true"/>
              </w:rPr>
              <w:tab/>
            </w:r>
            <w:r>
              <w:rPr>
                <w:rStyle w:val="IndexLink"/>
              </w:rPr>
              <w:t>110</w:t>
            </w:r>
          </w:hyperlink>
        </w:p>
        <w:p>
          <w:pPr>
            <w:pStyle w:val="Contents2"/>
            <w:tabs>
              <w:tab w:val="clear" w:pos="8743"/>
              <w:tab w:val="right" w:pos="9026" w:leader="dot"/>
            </w:tabs>
            <w:rPr/>
          </w:pPr>
          <w:hyperlink w:anchor="__RefHeading___Toc2020944_2870459653">
            <w:r>
              <w:rPr>
                <w:webHidden/>
                <w:rStyle w:val="IndexLink"/>
                <w:rtl w:val="true"/>
              </w:rPr>
              <w:t>اهل بیت و آیه تطهیر از نگاه ابن تیمیه</w:t>
            </w:r>
            <w:r>
              <w:rPr>
                <w:rStyle w:val="IndexLink"/>
                <w:rtl w:val="true"/>
              </w:rPr>
              <w:tab/>
            </w:r>
            <w:r>
              <w:rPr>
                <w:rStyle w:val="IndexLink"/>
              </w:rPr>
              <w:t>112</w:t>
            </w:r>
          </w:hyperlink>
        </w:p>
        <w:p>
          <w:pPr>
            <w:pStyle w:val="Contents2"/>
            <w:tabs>
              <w:tab w:val="clear" w:pos="8743"/>
              <w:tab w:val="right" w:pos="9026" w:leader="dot"/>
            </w:tabs>
            <w:rPr/>
          </w:pPr>
          <w:hyperlink w:anchor="__RefHeading___Toc2020946_2870459653">
            <w:r>
              <w:rPr>
                <w:webHidden/>
                <w:rStyle w:val="IndexLink"/>
                <w:rtl w:val="true"/>
              </w:rPr>
              <w:t>اهل بیت و آیه تطهیر از نگاه ابن جریر طبری</w:t>
            </w:r>
            <w:r>
              <w:rPr>
                <w:rStyle w:val="IndexLink"/>
                <w:rtl w:val="true"/>
              </w:rPr>
              <w:tab/>
            </w:r>
            <w:r>
              <w:rPr>
                <w:rStyle w:val="IndexLink"/>
              </w:rPr>
              <w:t>114</w:t>
            </w:r>
          </w:hyperlink>
        </w:p>
        <w:p>
          <w:pPr>
            <w:pStyle w:val="Contents2"/>
            <w:tabs>
              <w:tab w:val="clear" w:pos="8743"/>
              <w:tab w:val="right" w:pos="9026" w:leader="dot"/>
            </w:tabs>
            <w:rPr/>
          </w:pPr>
          <w:hyperlink w:anchor="__RefHeading___Toc2020948_2870459653">
            <w:r>
              <w:rPr>
                <w:webHidden/>
                <w:rStyle w:val="IndexLink"/>
                <w:rtl w:val="true"/>
              </w:rPr>
              <w:t>اهل بیت و آیه تطهیر از نگاه ابن کثیر</w:t>
            </w:r>
            <w:r>
              <w:rPr>
                <w:rStyle w:val="IndexLink"/>
                <w:rtl w:val="true"/>
              </w:rPr>
              <w:tab/>
            </w:r>
            <w:r>
              <w:rPr>
                <w:rStyle w:val="IndexLink"/>
              </w:rPr>
              <w:t>115</w:t>
            </w:r>
          </w:hyperlink>
        </w:p>
        <w:p>
          <w:pPr>
            <w:pStyle w:val="Contents2"/>
            <w:tabs>
              <w:tab w:val="clear" w:pos="8743"/>
              <w:tab w:val="right" w:pos="9026" w:leader="dot"/>
            </w:tabs>
            <w:rPr/>
          </w:pPr>
          <w:hyperlink w:anchor="__RefHeading___Toc2020950_2870459653">
            <w:r>
              <w:rPr>
                <w:webHidden/>
                <w:rStyle w:val="IndexLink"/>
                <w:rtl w:val="true"/>
              </w:rPr>
              <w:t>آیا زنان پیامبر اهل بیت مطهرین هستند؟</w:t>
            </w:r>
            <w:r>
              <w:rPr>
                <w:rStyle w:val="IndexLink"/>
                <w:rtl w:val="true"/>
              </w:rPr>
              <w:tab/>
            </w:r>
            <w:r>
              <w:rPr>
                <w:rStyle w:val="IndexLink"/>
              </w:rPr>
              <w:t>119</w:t>
            </w:r>
          </w:hyperlink>
        </w:p>
        <w:p>
          <w:pPr>
            <w:pStyle w:val="Contents2"/>
            <w:tabs>
              <w:tab w:val="clear" w:pos="8743"/>
              <w:tab w:val="right" w:pos="9026" w:leader="dot"/>
            </w:tabs>
            <w:rPr/>
          </w:pPr>
          <w:hyperlink w:anchor="__RefHeading___Toc2020952_2870459653">
            <w:r>
              <w:rPr>
                <w:webHidden/>
                <w:rStyle w:val="IndexLink"/>
                <w:rtl w:val="true"/>
              </w:rPr>
              <w:t>نظر بزرگان اهل تسنن در باره مذهب شیعه دوازده امامی</w:t>
            </w:r>
            <w:r>
              <w:rPr>
                <w:rStyle w:val="IndexLink"/>
                <w:rtl w:val="true"/>
              </w:rPr>
              <w:tab/>
            </w:r>
            <w:r>
              <w:rPr>
                <w:rStyle w:val="IndexLink"/>
              </w:rPr>
              <w:t>123</w:t>
            </w:r>
          </w:hyperlink>
        </w:p>
        <w:p>
          <w:pPr>
            <w:pStyle w:val="Contents2"/>
            <w:tabs>
              <w:tab w:val="clear" w:pos="8743"/>
              <w:tab w:val="right" w:pos="9026" w:leader="dot"/>
            </w:tabs>
            <w:rPr/>
          </w:pPr>
          <w:hyperlink w:anchor="__RefHeading___Toc2020954_2870459653">
            <w:r>
              <w:rPr>
                <w:webHidden/>
                <w:rStyle w:val="IndexLink"/>
                <w:rtl w:val="true"/>
              </w:rPr>
              <w:t>علی رغم صحت حدیث ثقلین برخی از وهابیان آن را پنهان می کنند</w:t>
            </w:r>
            <w:r>
              <w:rPr>
                <w:rStyle w:val="IndexLink"/>
                <w:rtl w:val="true"/>
              </w:rPr>
              <w:tab/>
            </w:r>
            <w:r>
              <w:rPr>
                <w:rStyle w:val="IndexLink"/>
              </w:rPr>
              <w:t>124</w:t>
            </w:r>
          </w:hyperlink>
        </w:p>
        <w:p>
          <w:pPr>
            <w:pStyle w:val="Contents2"/>
            <w:tabs>
              <w:tab w:val="clear" w:pos="8743"/>
              <w:tab w:val="right" w:pos="9026" w:leader="dot"/>
            </w:tabs>
            <w:rPr/>
          </w:pPr>
          <w:hyperlink w:anchor="__RefHeading___Toc2020956_2870459653">
            <w:r>
              <w:rPr>
                <w:webHidden/>
                <w:rStyle w:val="IndexLink"/>
                <w:rtl w:val="true"/>
              </w:rPr>
              <w:t>شیخ عثمان الخميس قائل بعدم تکفیر شیعیان دوازده امامی شدند</w:t>
            </w:r>
            <w:r>
              <w:rPr>
                <w:rStyle w:val="IndexLink"/>
                <w:rtl w:val="true"/>
              </w:rPr>
              <w:tab/>
            </w:r>
            <w:r>
              <w:rPr>
                <w:rStyle w:val="IndexLink"/>
              </w:rPr>
              <w:t>126</w:t>
            </w:r>
          </w:hyperlink>
        </w:p>
        <w:p>
          <w:pPr>
            <w:pStyle w:val="Contents2"/>
            <w:tabs>
              <w:tab w:val="clear" w:pos="8743"/>
              <w:tab w:val="right" w:pos="9026" w:leader="dot"/>
            </w:tabs>
            <w:rPr/>
          </w:pPr>
          <w:hyperlink w:anchor="__RefHeading___Toc2020958_2870459653">
            <w:r>
              <w:rPr>
                <w:webHidden/>
                <w:rStyle w:val="IndexLink"/>
                <w:rtl w:val="true"/>
              </w:rPr>
              <w:t xml:space="preserve">پاسخ سؤال </w:t>
            </w:r>
            <w:r>
              <w:rPr>
                <w:rStyle w:val="IndexLink"/>
                <w:rtl w:val="true"/>
              </w:rPr>
              <w:t>(</w:t>
            </w:r>
            <w:r>
              <w:rPr>
                <w:rStyle w:val="IndexLink"/>
              </w:rPr>
              <w:t>2</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127</w:t>
            </w:r>
          </w:hyperlink>
        </w:p>
        <w:p>
          <w:pPr>
            <w:pStyle w:val="Contents2"/>
            <w:tabs>
              <w:tab w:val="clear" w:pos="8743"/>
              <w:tab w:val="right" w:pos="9026" w:leader="dot"/>
            </w:tabs>
            <w:rPr/>
          </w:pPr>
          <w:hyperlink w:anchor="__RefHeading___Toc2020960_2870459653">
            <w:r>
              <w:rPr>
                <w:webHidden/>
                <w:rStyle w:val="IndexLink"/>
                <w:rtl w:val="true"/>
              </w:rPr>
              <w:t>حساسیت شدید حاکمان ظالم دولت اموی نسبت به دو حدیث ثقلین و حوض</w:t>
            </w:r>
            <w:r>
              <w:rPr>
                <w:rStyle w:val="IndexLink"/>
                <w:rtl w:val="true"/>
              </w:rPr>
              <w:tab/>
            </w:r>
            <w:r>
              <w:rPr>
                <w:rStyle w:val="IndexLink"/>
              </w:rPr>
              <w:t>128</w:t>
            </w:r>
          </w:hyperlink>
        </w:p>
        <w:p>
          <w:pPr>
            <w:pStyle w:val="Contents2"/>
            <w:tabs>
              <w:tab w:val="clear" w:pos="8743"/>
              <w:tab w:val="right" w:pos="9026" w:leader="dot"/>
            </w:tabs>
            <w:rPr/>
          </w:pPr>
          <w:hyperlink w:anchor="__RefHeading___Toc2020962_2870459653">
            <w:r>
              <w:rPr>
                <w:webHidden/>
                <w:rStyle w:val="IndexLink"/>
                <w:rtl w:val="true"/>
              </w:rPr>
              <w:t>حدیث ثقلین از نگاه آلبانی</w:t>
            </w:r>
            <w:r>
              <w:rPr>
                <w:rStyle w:val="IndexLink"/>
                <w:rtl w:val="true"/>
              </w:rPr>
              <w:tab/>
            </w:r>
            <w:r>
              <w:rPr>
                <w:rStyle w:val="IndexLink"/>
              </w:rPr>
              <w:t>130</w:t>
            </w:r>
          </w:hyperlink>
        </w:p>
        <w:p>
          <w:pPr>
            <w:pStyle w:val="Contents2"/>
            <w:tabs>
              <w:tab w:val="clear" w:pos="8743"/>
              <w:tab w:val="right" w:pos="9026" w:leader="dot"/>
            </w:tabs>
            <w:rPr/>
          </w:pPr>
          <w:hyperlink w:anchor="__RefHeading___Toc2020964_2870459653">
            <w:r>
              <w:rPr>
                <w:webHidden/>
                <w:rStyle w:val="IndexLink"/>
                <w:rtl w:val="true"/>
              </w:rPr>
              <w:t>تسلیم شیخ عثمان الخمیس به صحت دو حدیث ثقلین و کساء</w:t>
            </w:r>
            <w:r>
              <w:rPr>
                <w:rStyle w:val="IndexLink"/>
                <w:rtl w:val="true"/>
              </w:rPr>
              <w:tab/>
            </w:r>
            <w:r>
              <w:rPr>
                <w:rStyle w:val="IndexLink"/>
              </w:rPr>
              <w:t>132</w:t>
            </w:r>
          </w:hyperlink>
        </w:p>
        <w:p>
          <w:pPr>
            <w:pStyle w:val="Contents3"/>
            <w:tabs>
              <w:tab w:val="clear" w:pos="8459"/>
              <w:tab w:val="right" w:pos="9026" w:leader="dot"/>
            </w:tabs>
            <w:rPr/>
          </w:pPr>
          <w:hyperlink w:anchor="__RefHeading___Toc2020966_2870459653">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2020968_2870459653">
            <w:r>
              <w:rPr>
                <w:webHidden/>
                <w:rStyle w:val="IndexLink"/>
                <w:rtl w:val="true"/>
              </w:rPr>
              <w:t>بخش دوم</w:t>
            </w:r>
            <w:r>
              <w:rPr>
                <w:rStyle w:val="IndexLink"/>
                <w:rtl w:val="true"/>
              </w:rPr>
              <w:t>:</w:t>
              <w:tab/>
            </w:r>
            <w:r>
              <w:rPr>
                <w:rStyle w:val="IndexLink"/>
              </w:rPr>
              <w:t>135</w:t>
            </w:r>
          </w:hyperlink>
        </w:p>
        <w:p>
          <w:pPr>
            <w:pStyle w:val="Contents2"/>
            <w:tabs>
              <w:tab w:val="clear" w:pos="8743"/>
              <w:tab w:val="right" w:pos="9026" w:leader="dot"/>
            </w:tabs>
            <w:rPr/>
          </w:pPr>
          <w:hyperlink w:anchor="__RefHeading___Toc2020970_2870459653">
            <w:r>
              <w:rPr>
                <w:webHidden/>
                <w:rStyle w:val="IndexLink"/>
                <w:rtl w:val="true"/>
              </w:rPr>
              <w:t>سؤالات اهل سنت از دکتر عصام العماد</w:t>
            </w:r>
            <w:r>
              <w:rPr>
                <w:rStyle w:val="IndexLink"/>
                <w:rtl w:val="true"/>
              </w:rPr>
              <w:tab/>
            </w:r>
            <w:r>
              <w:rPr>
                <w:rStyle w:val="IndexLink"/>
              </w:rPr>
              <w:t>135</w:t>
            </w:r>
          </w:hyperlink>
        </w:p>
        <w:p>
          <w:pPr>
            <w:pStyle w:val="Contents3"/>
            <w:tabs>
              <w:tab w:val="clear" w:pos="8459"/>
              <w:tab w:val="right" w:pos="9026" w:leader="dot"/>
            </w:tabs>
            <w:rPr/>
          </w:pPr>
          <w:hyperlink w:anchor="__RefHeading___Toc2020972_2870459653">
            <w:r>
              <w:rPr>
                <w:webHidden/>
                <w:rStyle w:val="IndexLink"/>
                <w:rtl w:val="true"/>
              </w:rPr>
              <w:t>اشاره</w:t>
            </w:r>
            <w:r>
              <w:rPr>
                <w:rStyle w:val="IndexLink"/>
                <w:rtl w:val="true"/>
              </w:rPr>
              <w:tab/>
            </w:r>
            <w:r>
              <w:rPr>
                <w:rStyle w:val="IndexLink"/>
              </w:rPr>
              <w:t>135</w:t>
            </w:r>
          </w:hyperlink>
        </w:p>
        <w:p>
          <w:pPr>
            <w:pStyle w:val="Contents3"/>
            <w:tabs>
              <w:tab w:val="clear" w:pos="8459"/>
              <w:tab w:val="right" w:pos="9026" w:leader="dot"/>
            </w:tabs>
            <w:rPr/>
          </w:pPr>
          <w:hyperlink w:anchor="__RefHeading___Toc2020974_2870459653">
            <w:r>
              <w:rPr>
                <w:webHidden/>
                <w:rStyle w:val="IndexLink"/>
                <w:rtl w:val="true"/>
              </w:rPr>
              <w:t>سؤال اول</w:t>
            </w:r>
            <w:r>
              <w:rPr>
                <w:rStyle w:val="IndexLink"/>
                <w:rtl w:val="true"/>
              </w:rPr>
              <w:t xml:space="preserve">: </w:t>
            </w:r>
            <w:r>
              <w:rPr>
                <w:rStyle w:val="IndexLink"/>
                <w:rtl w:val="true"/>
              </w:rPr>
              <w:t>اگر یکی از اهل تسنن از او پرسیده شده تو بر چه عقیده ای هستی، آیا در تمام عمرت شنیده ای کسی پاسخ دهد که من وهابی هستم؟</w:t>
            </w:r>
            <w:r>
              <w:rPr>
                <w:rStyle w:val="IndexLink"/>
                <w:rtl w:val="true"/>
              </w:rPr>
              <w:tab/>
            </w:r>
            <w:r>
              <w:rPr>
                <w:rStyle w:val="IndexLink"/>
              </w:rPr>
              <w:t>135</w:t>
            </w:r>
          </w:hyperlink>
        </w:p>
        <w:p>
          <w:pPr>
            <w:pStyle w:val="Contents3"/>
            <w:tabs>
              <w:tab w:val="clear" w:pos="8459"/>
              <w:tab w:val="right" w:pos="9026" w:leader="dot"/>
            </w:tabs>
            <w:rPr/>
          </w:pPr>
          <w:hyperlink w:anchor="__RefHeading___Toc2020976_2870459653">
            <w:r>
              <w:rPr>
                <w:webHidden/>
                <w:rStyle w:val="IndexLink"/>
                <w:rtl w:val="true"/>
              </w:rPr>
              <w:t>سؤال دوم</w:t>
            </w:r>
            <w:r>
              <w:rPr>
                <w:rStyle w:val="IndexLink"/>
                <w:rtl w:val="true"/>
              </w:rPr>
              <w:t xml:space="preserve">: </w:t>
            </w:r>
            <w:r>
              <w:rPr>
                <w:rStyle w:val="IndexLink"/>
                <w:rtl w:val="true"/>
              </w:rPr>
              <w:t>معنای وحدت اسلامی میان مذهب وهابیان و مذهب شیعه چیست؟</w:t>
            </w:r>
            <w:r>
              <w:rPr>
                <w:rStyle w:val="IndexLink"/>
                <w:rtl w:val="true"/>
              </w:rPr>
              <w:tab/>
            </w:r>
            <w:r>
              <w:rPr>
                <w:rStyle w:val="IndexLink"/>
              </w:rPr>
              <w:t>135</w:t>
            </w:r>
          </w:hyperlink>
        </w:p>
        <w:p>
          <w:pPr>
            <w:pStyle w:val="Contents2"/>
            <w:tabs>
              <w:tab w:val="clear" w:pos="8743"/>
              <w:tab w:val="right" w:pos="9026" w:leader="dot"/>
            </w:tabs>
            <w:rPr/>
          </w:pPr>
          <w:hyperlink w:anchor="__RefHeading___Toc2020978_2870459653">
            <w:r>
              <w:rPr>
                <w:webHidden/>
                <w:rStyle w:val="IndexLink"/>
                <w:rtl w:val="true"/>
              </w:rPr>
              <w:t>پاسخ سؤال اول</w:t>
            </w:r>
            <w:r>
              <w:rPr>
                <w:rStyle w:val="IndexLink"/>
                <w:rtl w:val="true"/>
              </w:rPr>
              <w:t xml:space="preserve">: </w:t>
            </w:r>
            <w:r>
              <w:rPr>
                <w:rStyle w:val="IndexLink"/>
                <w:rtl w:val="true"/>
              </w:rPr>
              <w:t>مذهب وهّابیت غیر از مذاهب اهل تسنّن</w:t>
            </w:r>
            <w:r>
              <w:rPr>
                <w:rStyle w:val="IndexLink"/>
                <w:rtl w:val="true"/>
              </w:rPr>
              <w:tab/>
            </w:r>
            <w:r>
              <w:rPr>
                <w:rStyle w:val="IndexLink"/>
              </w:rPr>
              <w:t>136</w:t>
            </w:r>
          </w:hyperlink>
        </w:p>
        <w:p>
          <w:pPr>
            <w:pStyle w:val="Contents2"/>
            <w:tabs>
              <w:tab w:val="clear" w:pos="8743"/>
              <w:tab w:val="right" w:pos="9026" w:leader="dot"/>
            </w:tabs>
            <w:rPr/>
          </w:pPr>
          <w:hyperlink w:anchor="__RefHeading___Toc2020980_2870459653">
            <w:r>
              <w:rPr>
                <w:webHidden/>
                <w:rStyle w:val="IndexLink"/>
                <w:rtl w:val="true"/>
              </w:rPr>
              <w:t>پاسخ سؤال دوم</w:t>
            </w:r>
            <w:r>
              <w:rPr>
                <w:rStyle w:val="IndexLink"/>
                <w:rtl w:val="true"/>
              </w:rPr>
              <w:t xml:space="preserve">: </w:t>
            </w:r>
            <w:r>
              <w:rPr>
                <w:rStyle w:val="IndexLink"/>
                <w:rtl w:val="true"/>
              </w:rPr>
              <w:t>وحدت اسلامی میان مذهب وهابیان و مذهب شیعه</w:t>
            </w:r>
            <w:r>
              <w:rPr>
                <w:rStyle w:val="IndexLink"/>
                <w:rtl w:val="true"/>
              </w:rPr>
              <w:tab/>
            </w:r>
            <w:r>
              <w:rPr>
                <w:rStyle w:val="IndexLink"/>
              </w:rPr>
              <w:t>142</w:t>
            </w:r>
          </w:hyperlink>
        </w:p>
        <w:p>
          <w:pPr>
            <w:pStyle w:val="Contents2"/>
            <w:tabs>
              <w:tab w:val="clear" w:pos="8743"/>
              <w:tab w:val="right" w:pos="9026" w:leader="dot"/>
            </w:tabs>
            <w:rPr/>
          </w:pPr>
          <w:hyperlink w:anchor="__RefHeading___Toc2020982_2870459653">
            <w:r>
              <w:rPr>
                <w:webHidden/>
                <w:rStyle w:val="IndexLink"/>
                <w:rtl w:val="true"/>
              </w:rPr>
              <w:t>تتمه پاسخ سؤال اول</w:t>
            </w:r>
            <w:r>
              <w:rPr>
                <w:rStyle w:val="IndexLink"/>
                <w:rtl w:val="true"/>
              </w:rPr>
              <w:t>:</w:t>
              <w:tab/>
            </w:r>
            <w:r>
              <w:rPr>
                <w:rStyle w:val="IndexLink"/>
              </w:rPr>
              <w:t>144</w:t>
            </w:r>
          </w:hyperlink>
        </w:p>
        <w:p>
          <w:pPr>
            <w:pStyle w:val="Contents2"/>
            <w:tabs>
              <w:tab w:val="clear" w:pos="8743"/>
              <w:tab w:val="right" w:pos="9026" w:leader="dot"/>
            </w:tabs>
            <w:rPr/>
          </w:pPr>
          <w:hyperlink w:anchor="__RefHeading___Toc2020984_2870459653">
            <w:r>
              <w:rPr>
                <w:webHidden/>
                <w:rStyle w:val="IndexLink"/>
                <w:rtl w:val="true"/>
              </w:rPr>
              <w:t>سومین مناظره</w:t>
            </w:r>
            <w:r>
              <w:rPr>
                <w:rStyle w:val="IndexLink"/>
                <w:rtl w:val="true"/>
              </w:rPr>
              <w:t>:</w:t>
              <w:tab/>
            </w:r>
            <w:r>
              <w:rPr>
                <w:rStyle w:val="IndexLink"/>
              </w:rPr>
              <w:t>148</w:t>
            </w:r>
          </w:hyperlink>
        </w:p>
        <w:p>
          <w:pPr>
            <w:pStyle w:val="Contents3"/>
            <w:tabs>
              <w:tab w:val="clear" w:pos="8459"/>
              <w:tab w:val="right" w:pos="9026" w:leader="dot"/>
            </w:tabs>
            <w:rPr/>
          </w:pPr>
          <w:hyperlink w:anchor="__RefHeading___Toc2020986_2870459653">
            <w:r>
              <w:rPr>
                <w:webHidden/>
                <w:rStyle w:val="IndexLink"/>
                <w:rtl w:val="true"/>
              </w:rPr>
              <w:t>بخش اول</w:t>
            </w:r>
            <w:r>
              <w:rPr>
                <w:rStyle w:val="IndexLink"/>
                <w:rtl w:val="true"/>
              </w:rPr>
              <w:t xml:space="preserve">: </w:t>
            </w:r>
            <w:r>
              <w:rPr>
                <w:rStyle w:val="IndexLink"/>
                <w:rtl w:val="true"/>
              </w:rPr>
              <w:t>مفهوم اهل بيت عليهم السلام و ضرورت تمسک به آنان</w:t>
            </w:r>
            <w:r>
              <w:rPr>
                <w:rStyle w:val="IndexLink"/>
                <w:rtl w:val="true"/>
              </w:rPr>
              <w:tab/>
            </w:r>
            <w:r>
              <w:rPr>
                <w:rStyle w:val="IndexLink"/>
              </w:rPr>
              <w:t>148</w:t>
            </w:r>
          </w:hyperlink>
        </w:p>
        <w:p>
          <w:pPr>
            <w:pStyle w:val="Contents2"/>
            <w:tabs>
              <w:tab w:val="clear" w:pos="8743"/>
              <w:tab w:val="right" w:pos="9026" w:leader="dot"/>
            </w:tabs>
            <w:rPr/>
          </w:pPr>
          <w:hyperlink w:anchor="__RefHeading___Toc2020988_2870459653">
            <w:r>
              <w:rPr>
                <w:webHidden/>
                <w:rStyle w:val="IndexLink"/>
                <w:rtl w:val="true"/>
              </w:rPr>
              <w:t>خلاصه مباحث گذشته</w:t>
            </w:r>
            <w:r>
              <w:rPr>
                <w:rStyle w:val="IndexLink"/>
                <w:rtl w:val="true"/>
              </w:rPr>
              <w:tab/>
            </w:r>
            <w:r>
              <w:rPr>
                <w:rStyle w:val="IndexLink"/>
              </w:rPr>
              <w:t>148</w:t>
            </w:r>
          </w:hyperlink>
        </w:p>
        <w:p>
          <w:pPr>
            <w:pStyle w:val="Contents2"/>
            <w:tabs>
              <w:tab w:val="clear" w:pos="8743"/>
              <w:tab w:val="right" w:pos="9026" w:leader="dot"/>
            </w:tabs>
            <w:rPr/>
          </w:pPr>
          <w:hyperlink w:anchor="__RefHeading___Toc2020990_2870459653">
            <w:r>
              <w:rPr>
                <w:webHidden/>
                <w:rStyle w:val="IndexLink"/>
                <w:rtl w:val="true"/>
              </w:rPr>
              <w:t>معنای کلمه ثقلین چیست؟</w:t>
            </w:r>
            <w:r>
              <w:rPr>
                <w:rStyle w:val="IndexLink"/>
                <w:rtl w:val="true"/>
              </w:rPr>
              <w:tab/>
            </w:r>
            <w:r>
              <w:rPr>
                <w:rStyle w:val="IndexLink"/>
              </w:rPr>
              <w:t>152</w:t>
            </w:r>
          </w:hyperlink>
        </w:p>
        <w:p>
          <w:pPr>
            <w:pStyle w:val="Contents2"/>
            <w:tabs>
              <w:tab w:val="clear" w:pos="8743"/>
              <w:tab w:val="right" w:pos="9026" w:leader="dot"/>
            </w:tabs>
            <w:rPr/>
          </w:pPr>
          <w:hyperlink w:anchor="__RefHeading___Toc2020992_2870459653">
            <w:r>
              <w:rPr>
                <w:webHidden/>
                <w:rStyle w:val="IndexLink"/>
                <w:rtl w:val="true"/>
              </w:rPr>
              <w:t>اختصاص آیه تطهیر به اصحاب کساء</w:t>
            </w:r>
            <w:r>
              <w:rPr>
                <w:rStyle w:val="IndexLink"/>
                <w:rtl w:val="true"/>
              </w:rPr>
              <w:t>:</w:t>
              <w:tab/>
            </w:r>
            <w:r>
              <w:rPr>
                <w:rStyle w:val="IndexLink"/>
              </w:rPr>
              <w:t>156</w:t>
            </w:r>
          </w:hyperlink>
        </w:p>
        <w:p>
          <w:pPr>
            <w:pStyle w:val="Contents2"/>
            <w:tabs>
              <w:tab w:val="clear" w:pos="8743"/>
              <w:tab w:val="right" w:pos="9026" w:leader="dot"/>
            </w:tabs>
            <w:rPr/>
          </w:pPr>
          <w:hyperlink w:anchor="__RefHeading___Toc2020994_2870459653">
            <w:r>
              <w:rPr>
                <w:webHidden/>
                <w:rStyle w:val="IndexLink"/>
                <w:rtl w:val="true"/>
              </w:rPr>
              <w:t xml:space="preserve">پاسخ سؤال </w:t>
            </w:r>
            <w:r>
              <w:rPr>
                <w:rStyle w:val="IndexLink"/>
                <w:rtl w:val="true"/>
              </w:rPr>
              <w:t>(</w:t>
            </w:r>
            <w:r>
              <w:rPr>
                <w:rStyle w:val="IndexLink"/>
              </w:rPr>
              <w:t>13</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157</w:t>
            </w:r>
          </w:hyperlink>
        </w:p>
        <w:p>
          <w:pPr>
            <w:pStyle w:val="Contents2"/>
            <w:tabs>
              <w:tab w:val="clear" w:pos="8743"/>
              <w:tab w:val="right" w:pos="9026" w:leader="dot"/>
            </w:tabs>
            <w:rPr/>
          </w:pPr>
          <w:hyperlink w:anchor="__RefHeading___Toc2020996_2870459653">
            <w:r>
              <w:rPr>
                <w:webHidden/>
                <w:rStyle w:val="IndexLink"/>
                <w:rtl w:val="true"/>
              </w:rPr>
              <w:t>حدیث ثقلین، معیار تشخیص اهل بیت مطهرین از اهل بیت غیر مطهرین</w:t>
            </w:r>
            <w:r>
              <w:rPr>
                <w:rStyle w:val="IndexLink"/>
                <w:rtl w:val="true"/>
              </w:rPr>
              <w:tab/>
            </w:r>
            <w:r>
              <w:rPr>
                <w:rStyle w:val="IndexLink"/>
              </w:rPr>
              <w:t>158</w:t>
            </w:r>
          </w:hyperlink>
        </w:p>
        <w:p>
          <w:pPr>
            <w:pStyle w:val="Contents2"/>
            <w:tabs>
              <w:tab w:val="clear" w:pos="8743"/>
              <w:tab w:val="right" w:pos="9026" w:leader="dot"/>
            </w:tabs>
            <w:rPr/>
          </w:pPr>
          <w:hyperlink w:anchor="__RefHeading___Toc2020998_2870459653">
            <w:r>
              <w:rPr>
                <w:webHidden/>
                <w:rStyle w:val="IndexLink"/>
                <w:rtl w:val="true"/>
              </w:rPr>
              <w:t>حدیث حوض، معیار تشخیص صحابه صالحین از صحابه غیر صالحین</w:t>
            </w:r>
            <w:r>
              <w:rPr>
                <w:rStyle w:val="IndexLink"/>
                <w:rtl w:val="true"/>
              </w:rPr>
              <w:tab/>
            </w:r>
            <w:r>
              <w:rPr>
                <w:rStyle w:val="IndexLink"/>
              </w:rPr>
              <w:t>158</w:t>
            </w:r>
          </w:hyperlink>
        </w:p>
        <w:p>
          <w:pPr>
            <w:pStyle w:val="Contents2"/>
            <w:tabs>
              <w:tab w:val="clear" w:pos="8743"/>
              <w:tab w:val="right" w:pos="9026" w:leader="dot"/>
            </w:tabs>
            <w:rPr/>
          </w:pPr>
          <w:hyperlink w:anchor="__RefHeading___Toc2021000_2870459653">
            <w:r>
              <w:rPr>
                <w:webHidden/>
                <w:rStyle w:val="IndexLink"/>
                <w:rtl w:val="true"/>
              </w:rPr>
              <w:t xml:space="preserve">محدوده حریم قرآن کریم </w:t>
            </w:r>
            <w:r>
              <w:rPr>
                <w:rStyle w:val="IndexLink"/>
              </w:rPr>
              <w:t>114</w:t>
            </w:r>
            <w:r>
              <w:rPr>
                <w:rStyle w:val="IndexLink"/>
                <w:rtl w:val="true"/>
              </w:rPr>
              <w:t xml:space="preserve"> </w:t>
            </w:r>
            <w:r>
              <w:rPr>
                <w:rStyle w:val="IndexLink"/>
                <w:rtl w:val="true"/>
              </w:rPr>
              <w:t xml:space="preserve">سوره و محدوده حریم اهل بیت </w:t>
            </w:r>
            <w:r>
              <w:rPr>
                <w:rStyle w:val="IndexLink"/>
              </w:rPr>
              <w:t>14</w:t>
            </w:r>
            <w:r>
              <w:rPr>
                <w:rStyle w:val="IndexLink"/>
                <w:rtl w:val="true"/>
              </w:rPr>
              <w:t xml:space="preserve"> </w:t>
            </w:r>
            <w:r>
              <w:rPr>
                <w:rStyle w:val="IndexLink"/>
                <w:rtl w:val="true"/>
              </w:rPr>
              <w:t>مطهرین می باشد</w:t>
            </w:r>
            <w:r>
              <w:rPr>
                <w:rStyle w:val="IndexLink"/>
                <w:rtl w:val="true"/>
              </w:rPr>
              <w:tab/>
            </w:r>
            <w:r>
              <w:rPr>
                <w:rStyle w:val="IndexLink"/>
              </w:rPr>
              <w:t>161</w:t>
            </w:r>
          </w:hyperlink>
        </w:p>
        <w:p>
          <w:pPr>
            <w:pStyle w:val="Contents2"/>
            <w:tabs>
              <w:tab w:val="clear" w:pos="8743"/>
              <w:tab w:val="right" w:pos="9026" w:leader="dot"/>
            </w:tabs>
            <w:rPr/>
          </w:pPr>
          <w:hyperlink w:anchor="__RefHeading___Toc2021002_2870459653">
            <w:r>
              <w:rPr>
                <w:webHidden/>
                <w:rStyle w:val="IndexLink"/>
                <w:rtl w:val="true"/>
              </w:rPr>
              <w:t>چرا ام سلمه از پیامبر سؤال کرد آیا من از اهل بیت هستم؟</w:t>
            </w:r>
            <w:r>
              <w:rPr>
                <w:rStyle w:val="IndexLink"/>
                <w:rtl w:val="true"/>
              </w:rPr>
              <w:tab/>
            </w:r>
            <w:r>
              <w:rPr>
                <w:rStyle w:val="IndexLink"/>
              </w:rPr>
              <w:t>175</w:t>
            </w:r>
          </w:hyperlink>
        </w:p>
        <w:p>
          <w:pPr>
            <w:pStyle w:val="Contents2"/>
            <w:tabs>
              <w:tab w:val="clear" w:pos="8743"/>
              <w:tab w:val="right" w:pos="9026" w:leader="dot"/>
            </w:tabs>
            <w:rPr/>
          </w:pPr>
          <w:hyperlink w:anchor="__RefHeading___Toc2021004_2870459653">
            <w:r>
              <w:rPr>
                <w:webHidden/>
                <w:rStyle w:val="IndexLink"/>
                <w:rtl w:val="true"/>
              </w:rPr>
              <w:t xml:space="preserve">جهان به ثقلین </w:t>
            </w:r>
            <w:r>
              <w:rPr>
                <w:rStyle w:val="IndexLink"/>
                <w:rtl w:val="true"/>
              </w:rPr>
              <w:t>(</w:t>
            </w:r>
            <w:r>
              <w:rPr>
                <w:rStyle w:val="IndexLink"/>
                <w:rtl w:val="true"/>
              </w:rPr>
              <w:t>جن و انس</w:t>
            </w:r>
            <w:r>
              <w:rPr>
                <w:rStyle w:val="IndexLink"/>
                <w:rtl w:val="true"/>
              </w:rPr>
              <w:t xml:space="preserve">) </w:t>
            </w:r>
            <w:r>
              <w:rPr>
                <w:rStyle w:val="IndexLink"/>
                <w:rtl w:val="true"/>
              </w:rPr>
              <w:t xml:space="preserve">برپاست و دین به ثقلین </w:t>
            </w:r>
            <w:r>
              <w:rPr>
                <w:rStyle w:val="IndexLink"/>
                <w:rtl w:val="true"/>
              </w:rPr>
              <w:t>(</w:t>
            </w:r>
            <w:r>
              <w:rPr>
                <w:rStyle w:val="IndexLink"/>
                <w:rtl w:val="true"/>
              </w:rPr>
              <w:t>قرآن و اهل بیت</w:t>
            </w:r>
            <w:r>
              <w:rPr>
                <w:rStyle w:val="IndexLink"/>
                <w:rtl w:val="true"/>
              </w:rPr>
              <w:t xml:space="preserve">) </w:t>
            </w:r>
            <w:r>
              <w:rPr>
                <w:rStyle w:val="IndexLink"/>
                <w:rtl w:val="true"/>
              </w:rPr>
              <w:t>برپاست</w:t>
            </w:r>
            <w:r>
              <w:rPr>
                <w:rStyle w:val="IndexLink"/>
                <w:rtl w:val="true"/>
              </w:rPr>
              <w:tab/>
            </w:r>
            <w:r>
              <w:rPr>
                <w:rStyle w:val="IndexLink"/>
              </w:rPr>
              <w:t>177</w:t>
            </w:r>
          </w:hyperlink>
        </w:p>
        <w:p>
          <w:pPr>
            <w:pStyle w:val="Contents2"/>
            <w:tabs>
              <w:tab w:val="clear" w:pos="8743"/>
              <w:tab w:val="right" w:pos="9026" w:leader="dot"/>
            </w:tabs>
            <w:rPr/>
          </w:pPr>
          <w:hyperlink w:anchor="__RefHeading___Toc2021006_2870459653">
            <w:r>
              <w:rPr>
                <w:webHidden/>
                <w:rStyle w:val="IndexLink"/>
                <w:rtl w:val="true"/>
              </w:rPr>
              <w:t xml:space="preserve">تتمه پاسخ سؤال </w:t>
            </w:r>
            <w:r>
              <w:rPr>
                <w:rStyle w:val="IndexLink"/>
                <w:rtl w:val="true"/>
              </w:rPr>
              <w:t>(</w:t>
            </w:r>
            <w:r>
              <w:rPr>
                <w:rStyle w:val="IndexLink"/>
              </w:rPr>
              <w:t>16</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178</w:t>
            </w:r>
          </w:hyperlink>
        </w:p>
        <w:p>
          <w:pPr>
            <w:pStyle w:val="Contents2"/>
            <w:tabs>
              <w:tab w:val="clear" w:pos="8743"/>
              <w:tab w:val="right" w:pos="9026" w:leader="dot"/>
            </w:tabs>
            <w:rPr/>
          </w:pPr>
          <w:hyperlink w:anchor="__RefHeading___Toc2021008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194</w:t>
            </w:r>
          </w:hyperlink>
        </w:p>
        <w:p>
          <w:pPr>
            <w:pStyle w:val="Contents3"/>
            <w:tabs>
              <w:tab w:val="clear" w:pos="8459"/>
              <w:tab w:val="right" w:pos="9026" w:leader="dot"/>
            </w:tabs>
            <w:rPr/>
          </w:pPr>
          <w:hyperlink w:anchor="__RefHeading___Toc2021010_2870459653">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021012_2870459653">
            <w:r>
              <w:rPr>
                <w:webHidden/>
                <w:rStyle w:val="IndexLink"/>
                <w:rtl w:val="true"/>
              </w:rPr>
              <w:t>سؤال اول</w:t>
            </w:r>
            <w:r>
              <w:rPr>
                <w:rStyle w:val="IndexLink"/>
                <w:rtl w:val="true"/>
              </w:rPr>
              <w:t xml:space="preserve">: </w:t>
            </w:r>
            <w:r>
              <w:rPr>
                <w:rStyle w:val="IndexLink"/>
                <w:rtl w:val="true"/>
              </w:rPr>
              <w:t>آیا امام علی ازدواج موقت را حلال کرده و خود او و اهل بیت به آن عمل کرده؟</w:t>
            </w:r>
            <w:r>
              <w:rPr>
                <w:rStyle w:val="IndexLink"/>
                <w:rtl w:val="true"/>
              </w:rPr>
              <w:tab/>
            </w:r>
            <w:r>
              <w:rPr>
                <w:rStyle w:val="IndexLink"/>
              </w:rPr>
              <w:t>194</w:t>
            </w:r>
          </w:hyperlink>
        </w:p>
        <w:p>
          <w:pPr>
            <w:pStyle w:val="Contents3"/>
            <w:tabs>
              <w:tab w:val="clear" w:pos="8459"/>
              <w:tab w:val="right" w:pos="9026" w:leader="dot"/>
            </w:tabs>
            <w:rPr/>
          </w:pPr>
          <w:hyperlink w:anchor="__RefHeading___Toc2021014_2870459653">
            <w:r>
              <w:rPr>
                <w:webHidden/>
                <w:rStyle w:val="IndexLink"/>
                <w:rtl w:val="true"/>
              </w:rPr>
              <w:t>سؤال دوم</w:t>
            </w:r>
            <w:r>
              <w:rPr>
                <w:rStyle w:val="IndexLink"/>
                <w:rtl w:val="true"/>
              </w:rPr>
              <w:t xml:space="preserve">: </w:t>
            </w:r>
            <w:r>
              <w:rPr>
                <w:rStyle w:val="IndexLink"/>
                <w:rtl w:val="true"/>
              </w:rPr>
              <w:t>آیا طلب آمرزش و رحمت شما برای امام ابن تیمیه، امام احمد بن حنبل و امام مسلم نیشابوری حقیقی است؟</w:t>
            </w:r>
            <w:r>
              <w:rPr>
                <w:rStyle w:val="IndexLink"/>
                <w:rtl w:val="true"/>
              </w:rPr>
              <w:tab/>
            </w:r>
            <w:r>
              <w:rPr>
                <w:rStyle w:val="IndexLink"/>
              </w:rPr>
              <w:t>194</w:t>
            </w:r>
          </w:hyperlink>
        </w:p>
        <w:p>
          <w:pPr>
            <w:pStyle w:val="Contents2"/>
            <w:tabs>
              <w:tab w:val="clear" w:pos="8743"/>
              <w:tab w:val="right" w:pos="9026" w:leader="dot"/>
            </w:tabs>
            <w:rPr/>
          </w:pPr>
          <w:hyperlink w:anchor="__RefHeading___Toc2021016_2870459653">
            <w:r>
              <w:rPr>
                <w:webHidden/>
                <w:rStyle w:val="IndexLink"/>
                <w:rtl w:val="true"/>
              </w:rPr>
              <w:t>پاسخ سؤال اول</w:t>
            </w:r>
            <w:r>
              <w:rPr>
                <w:rStyle w:val="IndexLink"/>
                <w:rtl w:val="true"/>
              </w:rPr>
              <w:t xml:space="preserve">: </w:t>
            </w:r>
            <w:r>
              <w:rPr>
                <w:rStyle w:val="IndexLink"/>
                <w:rtl w:val="true"/>
              </w:rPr>
              <w:t>مفهوم ازدواج موقت از دیدگاه اسلام و وهابیت</w:t>
            </w:r>
            <w:r>
              <w:rPr>
                <w:rStyle w:val="IndexLink"/>
                <w:rtl w:val="true"/>
              </w:rPr>
              <w:tab/>
            </w:r>
            <w:r>
              <w:rPr>
                <w:rStyle w:val="IndexLink"/>
              </w:rPr>
              <w:t>195</w:t>
            </w:r>
          </w:hyperlink>
        </w:p>
        <w:p>
          <w:pPr>
            <w:pStyle w:val="Contents2"/>
            <w:tabs>
              <w:tab w:val="clear" w:pos="8743"/>
              <w:tab w:val="right" w:pos="9026" w:leader="dot"/>
            </w:tabs>
            <w:rPr/>
          </w:pPr>
          <w:hyperlink w:anchor="__RefHeading___Toc2021018_2870459653">
            <w:r>
              <w:rPr>
                <w:webHidden/>
                <w:rStyle w:val="IndexLink"/>
                <w:rtl w:val="true"/>
              </w:rPr>
              <w:t>پاسخ سؤال دوم</w:t>
            </w:r>
            <w:r>
              <w:rPr>
                <w:rStyle w:val="IndexLink"/>
                <w:rtl w:val="true"/>
              </w:rPr>
              <w:t>:</w:t>
              <w:tab/>
            </w:r>
            <w:r>
              <w:rPr>
                <w:rStyle w:val="IndexLink"/>
              </w:rPr>
              <w:t>196</w:t>
            </w:r>
          </w:hyperlink>
        </w:p>
        <w:p>
          <w:pPr>
            <w:pStyle w:val="Contents3"/>
            <w:tabs>
              <w:tab w:val="clear" w:pos="8459"/>
              <w:tab w:val="right" w:pos="9026" w:leader="dot"/>
            </w:tabs>
            <w:rPr/>
          </w:pPr>
          <w:hyperlink w:anchor="__RefHeading___Toc2021020_2870459653">
            <w:r>
              <w:rPr>
                <w:webHidden/>
                <w:rStyle w:val="IndexLink"/>
                <w:rtl w:val="true"/>
              </w:rPr>
              <w:t>اشاره</w:t>
            </w:r>
            <w:r>
              <w:rPr>
                <w:rStyle w:val="IndexLink"/>
                <w:rtl w:val="true"/>
              </w:rPr>
              <w:tab/>
            </w:r>
            <w:r>
              <w:rPr>
                <w:rStyle w:val="IndexLink"/>
              </w:rPr>
              <w:t>196</w:t>
            </w:r>
          </w:hyperlink>
        </w:p>
        <w:p>
          <w:pPr>
            <w:pStyle w:val="Contents3"/>
            <w:tabs>
              <w:tab w:val="clear" w:pos="8459"/>
              <w:tab w:val="right" w:pos="9026" w:leader="dot"/>
            </w:tabs>
            <w:rPr/>
          </w:pPr>
          <w:hyperlink w:anchor="__RefHeading___Toc2021022_2870459653">
            <w:r>
              <w:rPr>
                <w:webHidden/>
                <w:rStyle w:val="IndexLink"/>
                <w:rtl w:val="true"/>
              </w:rPr>
              <w:t>سؤال سوم</w:t>
            </w:r>
            <w:r>
              <w:rPr>
                <w:rStyle w:val="IndexLink"/>
                <w:rtl w:val="true"/>
              </w:rPr>
              <w:t xml:space="preserve">: </w:t>
            </w:r>
            <w:r>
              <w:rPr>
                <w:rStyle w:val="IndexLink"/>
                <w:rtl w:val="true"/>
              </w:rPr>
              <w:t>چگونه تو مقایسه می کنی و قیاس در مذهب اهل بیت جایز نیست؟</w:t>
            </w:r>
            <w:r>
              <w:rPr>
                <w:rStyle w:val="IndexLink"/>
                <w:rtl w:val="true"/>
              </w:rPr>
              <w:tab/>
            </w:r>
            <w:r>
              <w:rPr>
                <w:rStyle w:val="IndexLink"/>
              </w:rPr>
              <w:t>197</w:t>
            </w:r>
          </w:hyperlink>
        </w:p>
        <w:p>
          <w:pPr>
            <w:pStyle w:val="Contents3"/>
            <w:tabs>
              <w:tab w:val="clear" w:pos="8459"/>
              <w:tab w:val="right" w:pos="9026" w:leader="dot"/>
            </w:tabs>
            <w:rPr/>
          </w:pPr>
          <w:hyperlink w:anchor="__RefHeading___Toc2021024_2870459653">
            <w:r>
              <w:rPr>
                <w:webHidden/>
                <w:rStyle w:val="IndexLink"/>
                <w:rtl w:val="true"/>
              </w:rPr>
              <w:t>مفهوم عصمت از دیدگاه وهابیان و شیعیان</w:t>
            </w:r>
            <w:r>
              <w:rPr>
                <w:rStyle w:val="IndexLink"/>
                <w:rtl w:val="true"/>
              </w:rPr>
              <w:tab/>
            </w:r>
            <w:r>
              <w:rPr>
                <w:rStyle w:val="IndexLink"/>
              </w:rPr>
              <w:t>199</w:t>
            </w:r>
          </w:hyperlink>
        </w:p>
        <w:p>
          <w:pPr>
            <w:pStyle w:val="Contents2"/>
            <w:tabs>
              <w:tab w:val="clear" w:pos="8743"/>
              <w:tab w:val="right" w:pos="9026" w:leader="dot"/>
            </w:tabs>
            <w:rPr/>
          </w:pPr>
          <w:hyperlink w:anchor="__RefHeading___Toc2021026_2870459653">
            <w:r>
              <w:rPr>
                <w:webHidden/>
                <w:rStyle w:val="IndexLink"/>
                <w:rtl w:val="true"/>
              </w:rPr>
              <w:t>پاسخ سؤال سوم</w:t>
            </w:r>
            <w:r>
              <w:rPr>
                <w:rStyle w:val="IndexLink"/>
                <w:rtl w:val="true"/>
              </w:rPr>
              <w:t xml:space="preserve">: </w:t>
            </w:r>
            <w:r>
              <w:rPr>
                <w:rStyle w:val="IndexLink"/>
                <w:rtl w:val="true"/>
              </w:rPr>
              <w:t>قیاس عقلی و قیاس ابلیسی</w:t>
            </w:r>
            <w:r>
              <w:rPr>
                <w:rStyle w:val="IndexLink"/>
                <w:rtl w:val="true"/>
              </w:rPr>
              <w:tab/>
            </w:r>
            <w:r>
              <w:rPr>
                <w:rStyle w:val="IndexLink"/>
              </w:rPr>
              <w:t>200</w:t>
            </w:r>
          </w:hyperlink>
        </w:p>
        <w:p>
          <w:pPr>
            <w:pStyle w:val="Contents3"/>
            <w:tabs>
              <w:tab w:val="clear" w:pos="8459"/>
              <w:tab w:val="right" w:pos="9026" w:leader="dot"/>
            </w:tabs>
            <w:rPr/>
          </w:pPr>
          <w:hyperlink w:anchor="__RefHeading___Toc2021028_2870459653">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021030_2870459653">
            <w:r>
              <w:rPr>
                <w:webHidden/>
                <w:rStyle w:val="IndexLink"/>
                <w:rtl w:val="true"/>
              </w:rPr>
              <w:t>سؤال چهارم</w:t>
            </w:r>
            <w:r>
              <w:rPr>
                <w:rStyle w:val="IndexLink"/>
                <w:rtl w:val="true"/>
              </w:rPr>
              <w:t xml:space="preserve">: </w:t>
            </w:r>
            <w:r>
              <w:rPr>
                <w:rStyle w:val="IndexLink"/>
                <w:rtl w:val="true"/>
              </w:rPr>
              <w:t>آیا قرآن، طهارت را تنها برای اهل بیت میخواهد یا برای عموم مسلمین؟</w:t>
            </w:r>
            <w:r>
              <w:rPr>
                <w:rStyle w:val="IndexLink"/>
                <w:rtl w:val="true"/>
              </w:rPr>
              <w:tab/>
            </w:r>
            <w:r>
              <w:rPr>
                <w:rStyle w:val="IndexLink"/>
              </w:rPr>
              <w:t>201</w:t>
            </w:r>
          </w:hyperlink>
        </w:p>
        <w:p>
          <w:pPr>
            <w:pStyle w:val="Contents2"/>
            <w:tabs>
              <w:tab w:val="clear" w:pos="8743"/>
              <w:tab w:val="right" w:pos="9026" w:leader="dot"/>
            </w:tabs>
            <w:rPr/>
          </w:pPr>
          <w:hyperlink w:anchor="__RefHeading___Toc2021032_2870459653">
            <w:r>
              <w:rPr>
                <w:webHidden/>
                <w:rStyle w:val="IndexLink"/>
                <w:rtl w:val="true"/>
              </w:rPr>
              <w:t>پاسخ سؤال چهارم</w:t>
            </w:r>
            <w:r>
              <w:rPr>
                <w:rStyle w:val="IndexLink"/>
                <w:rtl w:val="true"/>
              </w:rPr>
              <w:t>:</w:t>
              <w:tab/>
            </w:r>
            <w:r>
              <w:rPr>
                <w:rStyle w:val="IndexLink"/>
              </w:rPr>
              <w:t>202</w:t>
            </w:r>
          </w:hyperlink>
        </w:p>
        <w:p>
          <w:pPr>
            <w:pStyle w:val="Contents3"/>
            <w:tabs>
              <w:tab w:val="clear" w:pos="8459"/>
              <w:tab w:val="right" w:pos="9026" w:leader="dot"/>
            </w:tabs>
            <w:rPr/>
          </w:pPr>
          <w:hyperlink w:anchor="__RefHeading___Toc2021034_2870459653">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021036_2870459653">
            <w:r>
              <w:rPr>
                <w:webHidden/>
                <w:rStyle w:val="IndexLink"/>
                <w:rtl w:val="true"/>
              </w:rPr>
              <w:t>سؤال پنجم</w:t>
            </w:r>
            <w:r>
              <w:rPr>
                <w:rStyle w:val="IndexLink"/>
                <w:rtl w:val="true"/>
              </w:rPr>
              <w:t xml:space="preserve">: </w:t>
            </w:r>
            <w:r>
              <w:rPr>
                <w:rStyle w:val="IndexLink"/>
                <w:rtl w:val="true"/>
              </w:rPr>
              <w:t>آیا عصمت همه مؤمنین از آیه</w:t>
            </w:r>
            <w:r>
              <w:rPr>
                <w:rStyle w:val="IndexLink"/>
                <w:rtl w:val="true"/>
              </w:rPr>
              <w:t xml:space="preserve">: </w:t>
            </w:r>
            <w:r>
              <w:rPr>
                <w:rStyle w:val="IndexLink"/>
                <w:rtl w:val="true"/>
              </w:rPr>
              <w:t>وَ لكِن يرِيدُ يَطهِّرَكُمْ وَ لِيِتمِ نعمَتَهُ عَلَيكُم استفاده نمی شود؟</w:t>
            </w:r>
            <w:r>
              <w:rPr>
                <w:rStyle w:val="IndexLink"/>
                <w:rtl w:val="true"/>
              </w:rPr>
              <w:tab/>
            </w:r>
            <w:r>
              <w:rPr>
                <w:rStyle w:val="IndexLink"/>
              </w:rPr>
              <w:t>203</w:t>
            </w:r>
          </w:hyperlink>
        </w:p>
        <w:p>
          <w:pPr>
            <w:pStyle w:val="Contents2"/>
            <w:tabs>
              <w:tab w:val="clear" w:pos="8743"/>
              <w:tab w:val="right" w:pos="9026" w:leader="dot"/>
            </w:tabs>
            <w:rPr/>
          </w:pPr>
          <w:hyperlink w:anchor="__RefHeading___Toc2021038_2870459653">
            <w:r>
              <w:rPr>
                <w:webHidden/>
                <w:rStyle w:val="IndexLink"/>
                <w:rtl w:val="true"/>
              </w:rPr>
              <w:t>پاسخ سؤال پنجم</w:t>
            </w:r>
            <w:r>
              <w:rPr>
                <w:rStyle w:val="IndexLink"/>
                <w:rtl w:val="true"/>
              </w:rPr>
              <w:t>:</w:t>
              <w:tab/>
            </w:r>
            <w:r>
              <w:rPr>
                <w:rStyle w:val="IndexLink"/>
              </w:rPr>
              <w:t>204</w:t>
            </w:r>
          </w:hyperlink>
        </w:p>
        <w:p>
          <w:pPr>
            <w:pStyle w:val="Contents2"/>
            <w:tabs>
              <w:tab w:val="clear" w:pos="8743"/>
              <w:tab w:val="right" w:pos="9026" w:leader="dot"/>
            </w:tabs>
            <w:rPr/>
          </w:pPr>
          <w:hyperlink w:anchor="__RefHeading___Toc2021040_2870459653">
            <w:r>
              <w:rPr>
                <w:webHidden/>
                <w:rStyle w:val="IndexLink"/>
                <w:rtl w:val="true"/>
              </w:rPr>
              <w:t>چهارمین مناظره</w:t>
            </w:r>
            <w:r>
              <w:rPr>
                <w:rStyle w:val="IndexLink"/>
                <w:rtl w:val="true"/>
              </w:rPr>
              <w:t xml:space="preserve">: </w:t>
            </w:r>
            <w:r>
              <w:rPr>
                <w:rStyle w:val="IndexLink"/>
                <w:rtl w:val="true"/>
              </w:rPr>
              <w:t>حديث كساء وتعيين اهل بيت عليهم السلام</w:t>
            </w:r>
            <w:r>
              <w:rPr>
                <w:rStyle w:val="IndexLink"/>
                <w:rtl w:val="true"/>
              </w:rPr>
              <w:tab/>
            </w:r>
            <w:r>
              <w:rPr>
                <w:rStyle w:val="IndexLink"/>
              </w:rPr>
              <w:t>206</w:t>
            </w:r>
          </w:hyperlink>
        </w:p>
        <w:p>
          <w:pPr>
            <w:pStyle w:val="Contents2"/>
            <w:tabs>
              <w:tab w:val="clear" w:pos="8743"/>
              <w:tab w:val="right" w:pos="9026" w:leader="dot"/>
            </w:tabs>
            <w:rPr/>
          </w:pPr>
          <w:hyperlink w:anchor="__RefHeading___Toc2021042_2870459653">
            <w:r>
              <w:rPr>
                <w:webHidden/>
                <w:rStyle w:val="IndexLink"/>
                <w:rtl w:val="true"/>
              </w:rPr>
              <w:t>برخورد مذهب شیعه دوازده امامی با غلو و غلات على اللهى خطابيه</w:t>
            </w:r>
            <w:r>
              <w:rPr>
                <w:rStyle w:val="IndexLink"/>
                <w:rtl w:val="true"/>
              </w:rPr>
              <w:tab/>
            </w:r>
            <w:r>
              <w:rPr>
                <w:rStyle w:val="IndexLink"/>
              </w:rPr>
              <w:t>210</w:t>
            </w:r>
          </w:hyperlink>
        </w:p>
        <w:p>
          <w:pPr>
            <w:pStyle w:val="Contents2"/>
            <w:tabs>
              <w:tab w:val="clear" w:pos="8743"/>
              <w:tab w:val="right" w:pos="9026" w:leader="dot"/>
            </w:tabs>
            <w:rPr/>
          </w:pPr>
          <w:hyperlink w:anchor="__RefHeading___Toc2021044_2870459653">
            <w:r>
              <w:rPr>
                <w:webHidden/>
                <w:rStyle w:val="IndexLink"/>
                <w:rtl w:val="true"/>
              </w:rPr>
              <w:t>حدیث ثقلین در منابع مهم اهل سنت</w:t>
            </w:r>
            <w:r>
              <w:rPr>
                <w:rStyle w:val="IndexLink"/>
                <w:rtl w:val="true"/>
              </w:rPr>
              <w:tab/>
            </w:r>
            <w:r>
              <w:rPr>
                <w:rStyle w:val="IndexLink"/>
              </w:rPr>
              <w:t>212</w:t>
            </w:r>
          </w:hyperlink>
        </w:p>
        <w:p>
          <w:pPr>
            <w:pStyle w:val="Contents2"/>
            <w:tabs>
              <w:tab w:val="clear" w:pos="8743"/>
              <w:tab w:val="right" w:pos="9026" w:leader="dot"/>
            </w:tabs>
            <w:rPr/>
          </w:pPr>
          <w:hyperlink w:anchor="__RefHeading___Toc2021046_2870459653">
            <w:r>
              <w:rPr>
                <w:webHidden/>
                <w:rStyle w:val="IndexLink"/>
                <w:rtl w:val="true"/>
              </w:rPr>
              <w:t xml:space="preserve">پاسخ سوال </w:t>
            </w:r>
            <w:r>
              <w:rPr>
                <w:rStyle w:val="IndexLink"/>
                <w:rtl w:val="true"/>
              </w:rPr>
              <w:t>(</w:t>
            </w:r>
            <w:r>
              <w:rPr>
                <w:rStyle w:val="IndexLink"/>
              </w:rPr>
              <w:t>9</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213</w:t>
            </w:r>
          </w:hyperlink>
        </w:p>
        <w:p>
          <w:pPr>
            <w:pStyle w:val="Contents2"/>
            <w:tabs>
              <w:tab w:val="clear" w:pos="8743"/>
              <w:tab w:val="right" w:pos="9026" w:leader="dot"/>
            </w:tabs>
            <w:rPr/>
          </w:pPr>
          <w:hyperlink w:anchor="__RefHeading___Toc2021048_2870459653">
            <w:r>
              <w:rPr>
                <w:webHidden/>
                <w:rStyle w:val="IndexLink"/>
                <w:rtl w:val="true"/>
              </w:rPr>
              <w:t>ملاک تضعیف و تصحیح احادیث</w:t>
            </w:r>
            <w:r>
              <w:rPr>
                <w:rStyle w:val="IndexLink"/>
                <w:rtl w:val="true"/>
              </w:rPr>
              <w:tab/>
            </w:r>
            <w:r>
              <w:rPr>
                <w:rStyle w:val="IndexLink"/>
              </w:rPr>
              <w:t>222</w:t>
            </w:r>
          </w:hyperlink>
        </w:p>
        <w:p>
          <w:pPr>
            <w:pStyle w:val="Contents2"/>
            <w:tabs>
              <w:tab w:val="clear" w:pos="8743"/>
              <w:tab w:val="right" w:pos="9026" w:leader="dot"/>
            </w:tabs>
            <w:rPr/>
          </w:pPr>
          <w:hyperlink w:anchor="__RefHeading___Toc2021050_2870459653">
            <w:r>
              <w:rPr>
                <w:webHidden/>
                <w:rStyle w:val="IndexLink"/>
                <w:rtl w:val="true"/>
              </w:rPr>
              <w:t xml:space="preserve">تتمه پاسخ سؤال </w:t>
            </w:r>
            <w:r>
              <w:rPr>
                <w:rStyle w:val="IndexLink"/>
                <w:rtl w:val="true"/>
              </w:rPr>
              <w:t>(</w:t>
            </w:r>
            <w:r>
              <w:rPr>
                <w:rStyle w:val="IndexLink"/>
              </w:rPr>
              <w:t>16</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234</w:t>
            </w:r>
          </w:hyperlink>
        </w:p>
        <w:p>
          <w:pPr>
            <w:pStyle w:val="Contents2"/>
            <w:tabs>
              <w:tab w:val="clear" w:pos="8743"/>
              <w:tab w:val="right" w:pos="9026" w:leader="dot"/>
            </w:tabs>
            <w:rPr/>
          </w:pPr>
          <w:hyperlink w:anchor="__RefHeading___Toc2021052_2870459653">
            <w:r>
              <w:rPr>
                <w:webHidden/>
                <w:rStyle w:val="IndexLink"/>
                <w:rtl w:val="true"/>
              </w:rPr>
              <w:t>پاسخ سوال</w:t>
            </w:r>
            <w:r>
              <w:rPr>
                <w:rStyle w:val="IndexLink"/>
                <w:rtl w:val="true"/>
              </w:rPr>
              <w:t>(</w:t>
            </w:r>
            <w:r>
              <w:rPr>
                <w:rStyle w:val="IndexLink"/>
              </w:rPr>
              <w:t>9</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249</w:t>
            </w:r>
          </w:hyperlink>
        </w:p>
        <w:p>
          <w:pPr>
            <w:pStyle w:val="Contents2"/>
            <w:tabs>
              <w:tab w:val="clear" w:pos="8743"/>
              <w:tab w:val="right" w:pos="9026" w:leader="dot"/>
            </w:tabs>
            <w:rPr/>
          </w:pPr>
          <w:hyperlink w:anchor="__RefHeading___Toc2021054_2870459653">
            <w:r>
              <w:rPr>
                <w:webHidden/>
                <w:rStyle w:val="IndexLink"/>
                <w:rtl w:val="true"/>
              </w:rPr>
              <w:t>تشکیل یک باب در فضایل اهل بیت یک نوع خدعه و فریب است</w:t>
            </w:r>
            <w:r>
              <w:rPr>
                <w:rStyle w:val="IndexLink"/>
                <w:rtl w:val="true"/>
              </w:rPr>
              <w:tab/>
            </w:r>
            <w:r>
              <w:rPr>
                <w:rStyle w:val="IndexLink"/>
              </w:rPr>
              <w:t>270</w:t>
            </w:r>
          </w:hyperlink>
        </w:p>
        <w:p>
          <w:pPr>
            <w:pStyle w:val="Contents2"/>
            <w:tabs>
              <w:tab w:val="clear" w:pos="8743"/>
              <w:tab w:val="right" w:pos="9026" w:leader="dot"/>
            </w:tabs>
            <w:rPr/>
          </w:pPr>
          <w:hyperlink w:anchor="__RefHeading___Toc2021056_2870459653">
            <w:r>
              <w:rPr>
                <w:webHidden/>
                <w:rStyle w:val="IndexLink"/>
                <w:rtl w:val="true"/>
              </w:rPr>
              <w:t>پنجمین مناظره</w:t>
            </w:r>
            <w:r>
              <w:rPr>
                <w:rStyle w:val="IndexLink"/>
                <w:rtl w:val="true"/>
              </w:rPr>
              <w:t>:</w:t>
              <w:tab/>
            </w:r>
            <w:r>
              <w:rPr>
                <w:rStyle w:val="IndexLink"/>
              </w:rPr>
              <w:t>274</w:t>
            </w:r>
          </w:hyperlink>
        </w:p>
        <w:p>
          <w:pPr>
            <w:pStyle w:val="Contents3"/>
            <w:tabs>
              <w:tab w:val="clear" w:pos="8459"/>
              <w:tab w:val="right" w:pos="9026" w:leader="dot"/>
            </w:tabs>
            <w:rPr/>
          </w:pPr>
          <w:hyperlink w:anchor="__RefHeading___Toc2021058_2870459653">
            <w:r>
              <w:rPr>
                <w:webHidden/>
                <w:rStyle w:val="IndexLink"/>
                <w:rtl w:val="true"/>
              </w:rPr>
              <w:t>بخش اول</w:t>
            </w:r>
            <w:r>
              <w:rPr>
                <w:rStyle w:val="IndexLink"/>
                <w:rtl w:val="true"/>
              </w:rPr>
              <w:t xml:space="preserve">: </w:t>
            </w:r>
            <w:r>
              <w:rPr>
                <w:rStyle w:val="IndexLink"/>
                <w:rtl w:val="true"/>
              </w:rPr>
              <w:t>رابطه بین احادیث</w:t>
            </w:r>
            <w:r>
              <w:rPr>
                <w:rStyle w:val="IndexLink"/>
                <w:rtl w:val="true"/>
              </w:rPr>
              <w:t xml:space="preserve">: </w:t>
            </w:r>
            <w:r>
              <w:rPr>
                <w:rStyle w:val="IndexLink"/>
                <w:rtl w:val="true"/>
              </w:rPr>
              <w:t>ثقلين، اثنا عشر، غدير و كساء</w:t>
            </w:r>
            <w:r>
              <w:rPr>
                <w:rStyle w:val="IndexLink"/>
                <w:rtl w:val="true"/>
              </w:rPr>
              <w:tab/>
            </w:r>
            <w:r>
              <w:rPr>
                <w:rStyle w:val="IndexLink"/>
              </w:rPr>
              <w:t>274</w:t>
            </w:r>
          </w:hyperlink>
        </w:p>
        <w:p>
          <w:pPr>
            <w:pStyle w:val="Contents2"/>
            <w:tabs>
              <w:tab w:val="clear" w:pos="8743"/>
              <w:tab w:val="right" w:pos="9026" w:leader="dot"/>
            </w:tabs>
            <w:rPr/>
          </w:pPr>
          <w:hyperlink w:anchor="__RefHeading___Toc2021060_2870459653">
            <w:r>
              <w:rPr>
                <w:webHidden/>
                <w:rStyle w:val="IndexLink"/>
                <w:rtl w:val="true"/>
              </w:rPr>
              <w:t>پاسخ سؤال</w:t>
            </w:r>
            <w:r>
              <w:rPr>
                <w:rStyle w:val="IndexLink"/>
                <w:rtl w:val="true"/>
              </w:rPr>
              <w:t>(</w:t>
            </w:r>
            <w:r>
              <w:rPr>
                <w:rStyle w:val="IndexLink"/>
              </w:rPr>
              <w:t>6</w:t>
            </w:r>
            <w:r>
              <w:rPr>
                <w:rStyle w:val="IndexLink"/>
                <w:rtl w:val="true"/>
              </w:rPr>
              <w:t xml:space="preserve">) </w:t>
            </w:r>
            <w:r>
              <w:rPr>
                <w:rStyle w:val="IndexLink"/>
                <w:rtl w:val="true"/>
              </w:rPr>
              <w:t xml:space="preserve">و </w:t>
            </w:r>
            <w:r>
              <w:rPr>
                <w:rStyle w:val="IndexLink"/>
                <w:rtl w:val="true"/>
              </w:rPr>
              <w:t>(</w:t>
            </w:r>
            <w:r>
              <w:rPr>
                <w:rStyle w:val="IndexLink"/>
              </w:rPr>
              <w:t>11</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284</w:t>
            </w:r>
          </w:hyperlink>
        </w:p>
        <w:p>
          <w:pPr>
            <w:pStyle w:val="Contents2"/>
            <w:tabs>
              <w:tab w:val="clear" w:pos="8743"/>
              <w:tab w:val="right" w:pos="9026" w:leader="dot"/>
            </w:tabs>
            <w:rPr/>
          </w:pPr>
          <w:hyperlink w:anchor="__RefHeading___Toc2021062_2870459653">
            <w:r>
              <w:rPr>
                <w:webHidden/>
                <w:rStyle w:val="IndexLink"/>
                <w:rtl w:val="true"/>
              </w:rPr>
              <w:t>اهل تسنن در عدم تفکیک میان اهل بیت مطهرین و غیر مطهرین</w:t>
            </w:r>
            <w:r>
              <w:rPr>
                <w:rStyle w:val="IndexLink"/>
                <w:rtl w:val="true"/>
              </w:rPr>
              <w:tab/>
            </w:r>
            <w:r>
              <w:rPr>
                <w:rStyle w:val="IndexLink"/>
              </w:rPr>
              <w:t>285</w:t>
            </w:r>
          </w:hyperlink>
        </w:p>
        <w:p>
          <w:pPr>
            <w:pStyle w:val="Contents2"/>
            <w:tabs>
              <w:tab w:val="clear" w:pos="8743"/>
              <w:tab w:val="right" w:pos="9026" w:leader="dot"/>
            </w:tabs>
            <w:rPr/>
          </w:pPr>
          <w:hyperlink w:anchor="__RefHeading___Toc2021064_2870459653">
            <w:r>
              <w:rPr>
                <w:webHidden/>
                <w:rStyle w:val="IndexLink"/>
                <w:rtl w:val="true"/>
              </w:rPr>
              <w:t>دچار اضطراب و اختلاف شده اند</w:t>
            </w:r>
            <w:r>
              <w:rPr>
                <w:rStyle w:val="IndexLink"/>
                <w:rtl w:val="true"/>
              </w:rPr>
              <w:tab/>
            </w:r>
            <w:r>
              <w:rPr>
                <w:rStyle w:val="IndexLink"/>
              </w:rPr>
              <w:t>285</w:t>
            </w:r>
          </w:hyperlink>
        </w:p>
        <w:p>
          <w:pPr>
            <w:pStyle w:val="Contents2"/>
            <w:tabs>
              <w:tab w:val="clear" w:pos="8743"/>
              <w:tab w:val="right" w:pos="9026" w:leader="dot"/>
            </w:tabs>
            <w:rPr/>
          </w:pPr>
          <w:hyperlink w:anchor="__RefHeading___Toc2021066_2870459653">
            <w:r>
              <w:rPr>
                <w:webHidden/>
                <w:rStyle w:val="IndexLink"/>
                <w:rtl w:val="true"/>
              </w:rPr>
              <w:t xml:space="preserve">پاسخ سؤال </w:t>
            </w:r>
            <w:r>
              <w:rPr>
                <w:rStyle w:val="IndexLink"/>
                <w:rtl w:val="true"/>
              </w:rPr>
              <w:t>(</w:t>
            </w:r>
            <w:r>
              <w:rPr>
                <w:rStyle w:val="IndexLink"/>
              </w:rPr>
              <w:t>4</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315</w:t>
            </w:r>
          </w:hyperlink>
        </w:p>
        <w:p>
          <w:pPr>
            <w:pStyle w:val="Contents3"/>
            <w:tabs>
              <w:tab w:val="clear" w:pos="8459"/>
              <w:tab w:val="right" w:pos="9026" w:leader="dot"/>
            </w:tabs>
            <w:rPr/>
          </w:pPr>
          <w:hyperlink w:anchor="__RefHeading___Toc2021068_2870459653">
            <w:r>
              <w:rPr>
                <w:webHidden/>
                <w:rStyle w:val="IndexLink"/>
                <w:rtl w:val="true"/>
              </w:rPr>
              <w:t>اشاره</w:t>
            </w:r>
            <w:r>
              <w:rPr>
                <w:rStyle w:val="IndexLink"/>
                <w:rtl w:val="true"/>
              </w:rPr>
              <w:tab/>
            </w:r>
            <w:r>
              <w:rPr>
                <w:rStyle w:val="IndexLink"/>
              </w:rPr>
              <w:t>315</w:t>
            </w:r>
          </w:hyperlink>
        </w:p>
        <w:p>
          <w:pPr>
            <w:pStyle w:val="Contents3"/>
            <w:tabs>
              <w:tab w:val="clear" w:pos="8459"/>
              <w:tab w:val="right" w:pos="9026" w:leader="dot"/>
            </w:tabs>
            <w:rPr/>
          </w:pPr>
          <w:hyperlink w:anchor="__RefHeading___Toc2021070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w:t>
              <w:tab/>
            </w:r>
            <w:r>
              <w:rPr>
                <w:rStyle w:val="IndexLink"/>
              </w:rPr>
              <w:t>329</w:t>
            </w:r>
          </w:hyperlink>
        </w:p>
        <w:p>
          <w:pPr>
            <w:pStyle w:val="Contents2"/>
            <w:tabs>
              <w:tab w:val="clear" w:pos="8743"/>
              <w:tab w:val="right" w:pos="9026" w:leader="dot"/>
            </w:tabs>
            <w:rPr/>
          </w:pPr>
          <w:hyperlink w:anchor="__RefHeading___Toc2021072_2870459653">
            <w:r>
              <w:rPr>
                <w:webHidden/>
                <w:rStyle w:val="IndexLink"/>
                <w:rtl w:val="true"/>
              </w:rPr>
              <w:t>سؤال کننده</w:t>
            </w:r>
            <w:r>
              <w:rPr>
                <w:rStyle w:val="IndexLink"/>
                <w:rtl w:val="true"/>
              </w:rPr>
              <w:t xml:space="preserve">: </w:t>
            </w:r>
            <w:r>
              <w:rPr>
                <w:rStyle w:val="IndexLink"/>
                <w:rtl w:val="true"/>
              </w:rPr>
              <w:t>محمد علی لبنانی</w:t>
            </w:r>
            <w:r>
              <w:rPr>
                <w:rStyle w:val="IndexLink"/>
                <w:rtl w:val="true"/>
              </w:rPr>
              <w:t xml:space="preserve">/ </w:t>
            </w:r>
            <w:r>
              <w:rPr>
                <w:rStyle w:val="IndexLink"/>
                <w:rtl w:val="true"/>
              </w:rPr>
              <w:t>عقبه</w:t>
            </w:r>
            <w:r>
              <w:rPr>
                <w:rStyle w:val="IndexLink"/>
                <w:rtl w:val="true"/>
              </w:rPr>
              <w:tab/>
            </w:r>
            <w:r>
              <w:rPr>
                <w:rStyle w:val="IndexLink"/>
              </w:rPr>
              <w:t>329</w:t>
            </w:r>
          </w:hyperlink>
        </w:p>
        <w:p>
          <w:pPr>
            <w:pStyle w:val="Contents3"/>
            <w:tabs>
              <w:tab w:val="clear" w:pos="8459"/>
              <w:tab w:val="right" w:pos="9026" w:leader="dot"/>
            </w:tabs>
            <w:rPr/>
          </w:pPr>
          <w:hyperlink w:anchor="__RefHeading___Toc2021074_2870459653">
            <w:r>
              <w:rPr>
                <w:webHidden/>
                <w:rStyle w:val="IndexLink"/>
                <w:rtl w:val="true"/>
              </w:rPr>
              <w:t>سؤال اول</w:t>
            </w:r>
            <w:r>
              <w:rPr>
                <w:rStyle w:val="IndexLink"/>
                <w:rtl w:val="true"/>
              </w:rPr>
              <w:t xml:space="preserve">: </w:t>
            </w:r>
            <w:r>
              <w:rPr>
                <w:rStyle w:val="IndexLink"/>
                <w:rtl w:val="true"/>
              </w:rPr>
              <w:t>آیا تو عقیده خود را بر اساس تواتر اهل تسنّن یا بر اساس تواتر شیعی می سازی؟</w:t>
            </w:r>
            <w:r>
              <w:rPr>
                <w:rStyle w:val="IndexLink"/>
                <w:rtl w:val="true"/>
              </w:rPr>
              <w:tab/>
            </w:r>
            <w:r>
              <w:rPr>
                <w:rStyle w:val="IndexLink"/>
              </w:rPr>
              <w:t>329</w:t>
            </w:r>
          </w:hyperlink>
        </w:p>
        <w:p>
          <w:pPr>
            <w:pStyle w:val="Contents3"/>
            <w:tabs>
              <w:tab w:val="clear" w:pos="8459"/>
              <w:tab w:val="right" w:pos="9026" w:leader="dot"/>
            </w:tabs>
            <w:rPr/>
          </w:pPr>
          <w:hyperlink w:anchor="__RefHeading___Toc2021076_2870459653">
            <w:r>
              <w:rPr>
                <w:webHidden/>
                <w:rStyle w:val="IndexLink"/>
                <w:rtl w:val="true"/>
              </w:rPr>
              <w:t>سؤال دوم</w:t>
            </w:r>
            <w:r>
              <w:rPr>
                <w:rStyle w:val="IndexLink"/>
                <w:rtl w:val="true"/>
              </w:rPr>
              <w:t xml:space="preserve">: </w:t>
            </w:r>
            <w:r>
              <w:rPr>
                <w:rStyle w:val="IndexLink"/>
                <w:rtl w:val="true"/>
              </w:rPr>
              <w:t>تواتر احادیث پیامبر در کتب شیعیان دوازده امامی کجاست؟</w:t>
            </w:r>
            <w:r>
              <w:rPr>
                <w:rStyle w:val="IndexLink"/>
                <w:rtl w:val="true"/>
              </w:rPr>
              <w:tab/>
            </w:r>
            <w:r>
              <w:rPr>
                <w:rStyle w:val="IndexLink"/>
              </w:rPr>
              <w:t>329</w:t>
            </w:r>
          </w:hyperlink>
        </w:p>
        <w:p>
          <w:pPr>
            <w:pStyle w:val="Contents3"/>
            <w:tabs>
              <w:tab w:val="clear" w:pos="8459"/>
              <w:tab w:val="right" w:pos="9026" w:leader="dot"/>
            </w:tabs>
            <w:rPr/>
          </w:pPr>
          <w:hyperlink w:anchor="__RefHeading___Toc2021078_2870459653">
            <w:r>
              <w:rPr>
                <w:webHidden/>
                <w:rStyle w:val="IndexLink"/>
                <w:rtl w:val="true"/>
              </w:rPr>
              <w:t>سؤال سوم</w:t>
            </w:r>
            <w:r>
              <w:rPr>
                <w:rStyle w:val="IndexLink"/>
                <w:rtl w:val="true"/>
              </w:rPr>
              <w:t xml:space="preserve">: </w:t>
            </w:r>
            <w:r>
              <w:rPr>
                <w:rStyle w:val="IndexLink"/>
                <w:rtl w:val="true"/>
              </w:rPr>
              <w:t>آیا حدیث کساء متواتر نزد شیعیان دوازده امامی است تا عقیده خود را بر اساس آن حدیث قرار دهی؟</w:t>
            </w:r>
            <w:r>
              <w:rPr>
                <w:rStyle w:val="IndexLink"/>
                <w:rtl w:val="true"/>
              </w:rPr>
              <w:tab/>
            </w:r>
            <w:r>
              <w:rPr>
                <w:rStyle w:val="IndexLink"/>
              </w:rPr>
              <w:t>329</w:t>
            </w:r>
          </w:hyperlink>
        </w:p>
        <w:p>
          <w:pPr>
            <w:pStyle w:val="Contents2"/>
            <w:tabs>
              <w:tab w:val="clear" w:pos="8743"/>
              <w:tab w:val="right" w:pos="9026" w:leader="dot"/>
            </w:tabs>
            <w:rPr/>
          </w:pPr>
          <w:hyperlink w:anchor="__RefHeading___Toc2021080_2870459653">
            <w:r>
              <w:rPr>
                <w:webHidden/>
                <w:rStyle w:val="IndexLink"/>
                <w:rtl w:val="true"/>
              </w:rPr>
              <w:t>پاسخ سؤال اول و دوم و سوم</w:t>
            </w:r>
            <w:r>
              <w:rPr>
                <w:rStyle w:val="IndexLink"/>
                <w:rtl w:val="true"/>
              </w:rPr>
              <w:t>:</w:t>
              <w:tab/>
            </w:r>
            <w:r>
              <w:rPr>
                <w:rStyle w:val="IndexLink"/>
              </w:rPr>
              <w:t>330</w:t>
            </w:r>
          </w:hyperlink>
        </w:p>
        <w:p>
          <w:pPr>
            <w:pStyle w:val="Contents2"/>
            <w:tabs>
              <w:tab w:val="clear" w:pos="8743"/>
              <w:tab w:val="right" w:pos="9026" w:leader="dot"/>
            </w:tabs>
            <w:rPr/>
          </w:pPr>
          <w:hyperlink w:anchor="__RefHeading___Toc2021082_2870459653">
            <w:r>
              <w:rPr>
                <w:webHidden/>
                <w:rStyle w:val="IndexLink"/>
                <w:rtl w:val="true"/>
              </w:rPr>
              <w:t>اثبات حقانیت مذهب اهل بیت از طریق کتب شیعیان دوازده امامی یک امر بدیهی و یقینی است</w:t>
            </w:r>
            <w:r>
              <w:rPr>
                <w:rStyle w:val="IndexLink"/>
                <w:rtl w:val="true"/>
              </w:rPr>
              <w:tab/>
            </w:r>
            <w:r>
              <w:rPr>
                <w:rStyle w:val="IndexLink"/>
              </w:rPr>
              <w:t>330</w:t>
            </w:r>
          </w:hyperlink>
        </w:p>
        <w:p>
          <w:pPr>
            <w:pStyle w:val="Contents2"/>
            <w:tabs>
              <w:tab w:val="clear" w:pos="8743"/>
              <w:tab w:val="right" w:pos="9026" w:leader="dot"/>
            </w:tabs>
            <w:rPr/>
          </w:pPr>
          <w:hyperlink w:anchor="__RefHeading___Toc2021084_2870459653">
            <w:r>
              <w:rPr>
                <w:webHidden/>
                <w:rStyle w:val="IndexLink"/>
                <w:rtl w:val="true"/>
              </w:rPr>
              <w:t>محکم و قوی بودن مذهب اهل بیت برای من کمتر از محکم بودن مسئله وجود خداوند نیست</w:t>
            </w:r>
            <w:r>
              <w:rPr>
                <w:rStyle w:val="IndexLink"/>
                <w:rtl w:val="true"/>
              </w:rPr>
              <w:tab/>
            </w:r>
            <w:r>
              <w:rPr>
                <w:rStyle w:val="IndexLink"/>
              </w:rPr>
              <w:t>332</w:t>
            </w:r>
          </w:hyperlink>
        </w:p>
        <w:p>
          <w:pPr>
            <w:pStyle w:val="Contents2"/>
            <w:tabs>
              <w:tab w:val="clear" w:pos="8743"/>
              <w:tab w:val="right" w:pos="9026" w:leader="dot"/>
            </w:tabs>
            <w:rPr/>
          </w:pPr>
          <w:hyperlink w:anchor="__RefHeading___Toc2021086_2870459653">
            <w:r>
              <w:rPr>
                <w:webHidden/>
                <w:rStyle w:val="IndexLink"/>
                <w:rtl w:val="true"/>
              </w:rPr>
              <w:t>ششمین مناظره</w:t>
            </w:r>
            <w:r>
              <w:rPr>
                <w:rStyle w:val="IndexLink"/>
                <w:rtl w:val="true"/>
              </w:rPr>
              <w:t>:</w:t>
              <w:tab/>
            </w:r>
            <w:r>
              <w:rPr>
                <w:rStyle w:val="IndexLink"/>
              </w:rPr>
              <w:t>334</w:t>
            </w:r>
          </w:hyperlink>
        </w:p>
        <w:p>
          <w:pPr>
            <w:pStyle w:val="Contents3"/>
            <w:tabs>
              <w:tab w:val="clear" w:pos="8459"/>
              <w:tab w:val="right" w:pos="9026" w:leader="dot"/>
            </w:tabs>
            <w:rPr/>
          </w:pPr>
          <w:hyperlink w:anchor="__RefHeading___Toc2021088_2870459653">
            <w:r>
              <w:rPr>
                <w:webHidden/>
                <w:rStyle w:val="IndexLink"/>
                <w:rtl w:val="true"/>
              </w:rPr>
              <w:t>بخش اول</w:t>
            </w:r>
            <w:r>
              <w:rPr>
                <w:rStyle w:val="IndexLink"/>
                <w:rtl w:val="true"/>
              </w:rPr>
              <w:t xml:space="preserve">: </w:t>
            </w:r>
            <w:r>
              <w:rPr>
                <w:rStyle w:val="IndexLink"/>
                <w:rtl w:val="true"/>
              </w:rPr>
              <w:t>روش قرآن و پیامبر صلی الله علیه و اله که در معرفی اهل بیت علیهم السلام</w:t>
            </w:r>
            <w:r>
              <w:rPr>
                <w:rStyle w:val="IndexLink"/>
                <w:rtl w:val="true"/>
              </w:rPr>
              <w:tab/>
            </w:r>
            <w:r>
              <w:rPr>
                <w:rStyle w:val="IndexLink"/>
              </w:rPr>
              <w:t>334</w:t>
            </w:r>
          </w:hyperlink>
        </w:p>
        <w:p>
          <w:pPr>
            <w:pStyle w:val="Contents2"/>
            <w:tabs>
              <w:tab w:val="clear" w:pos="8743"/>
              <w:tab w:val="right" w:pos="9026" w:leader="dot"/>
            </w:tabs>
            <w:rPr/>
          </w:pPr>
          <w:hyperlink w:anchor="__RefHeading___Toc2021090_2870459653">
            <w:r>
              <w:rPr>
                <w:webHidden/>
                <w:rStyle w:val="IndexLink"/>
                <w:rtl w:val="true"/>
              </w:rPr>
              <w:t>تعریف اهل بیت شامل غیر عرب نیز می شود</w:t>
            </w:r>
            <w:r>
              <w:rPr>
                <w:rStyle w:val="IndexLink"/>
                <w:rtl w:val="true"/>
              </w:rPr>
              <w:tab/>
            </w:r>
            <w:r>
              <w:rPr>
                <w:rStyle w:val="IndexLink"/>
              </w:rPr>
              <w:t>339</w:t>
            </w:r>
          </w:hyperlink>
        </w:p>
        <w:p>
          <w:pPr>
            <w:pStyle w:val="Contents2"/>
            <w:tabs>
              <w:tab w:val="clear" w:pos="8743"/>
              <w:tab w:val="right" w:pos="9026" w:leader="dot"/>
            </w:tabs>
            <w:rPr/>
          </w:pPr>
          <w:hyperlink w:anchor="__RefHeading___Toc2021092_2870459653">
            <w:r>
              <w:rPr>
                <w:webHidden/>
                <w:rStyle w:val="IndexLink"/>
                <w:rtl w:val="true"/>
              </w:rPr>
              <w:t>معنای اهل بیت در حدیث کساء غیر از معنای اهل بیت در لغت عرب</w:t>
            </w:r>
            <w:r>
              <w:rPr>
                <w:rStyle w:val="IndexLink"/>
                <w:rtl w:val="true"/>
              </w:rPr>
              <w:tab/>
            </w:r>
            <w:r>
              <w:rPr>
                <w:rStyle w:val="IndexLink"/>
              </w:rPr>
              <w:t>339</w:t>
            </w:r>
          </w:hyperlink>
        </w:p>
        <w:p>
          <w:pPr>
            <w:pStyle w:val="Contents2"/>
            <w:tabs>
              <w:tab w:val="clear" w:pos="8743"/>
              <w:tab w:val="right" w:pos="9026" w:leader="dot"/>
            </w:tabs>
            <w:rPr/>
          </w:pPr>
          <w:hyperlink w:anchor="__RefHeading___Toc2021094_2870459653">
            <w:r>
              <w:rPr>
                <w:webHidden/>
                <w:rStyle w:val="IndexLink"/>
                <w:rtl w:val="true"/>
              </w:rPr>
              <w:t>مشکل اهل تسنّن خلط کردن بین گستره اهل بیت مطهرین و گستره اهل بیت غیر مطهرین</w:t>
            </w:r>
            <w:r>
              <w:rPr>
                <w:rStyle w:val="IndexLink"/>
                <w:rtl w:val="true"/>
              </w:rPr>
              <w:tab/>
            </w:r>
            <w:r>
              <w:rPr>
                <w:rStyle w:val="IndexLink"/>
              </w:rPr>
              <w:t>341</w:t>
            </w:r>
          </w:hyperlink>
        </w:p>
        <w:p>
          <w:pPr>
            <w:pStyle w:val="Contents2"/>
            <w:tabs>
              <w:tab w:val="clear" w:pos="8743"/>
              <w:tab w:val="right" w:pos="9026" w:leader="dot"/>
            </w:tabs>
            <w:rPr/>
          </w:pPr>
          <w:hyperlink w:anchor="__RefHeading___Toc2021096_2870459653">
            <w:r>
              <w:rPr>
                <w:webHidden/>
                <w:rStyle w:val="IndexLink"/>
                <w:rtl w:val="true"/>
              </w:rPr>
              <w:t>حدیث کساء پنج نفر اهل بیت را مشخص کرد</w:t>
            </w:r>
            <w:r>
              <w:rPr>
                <w:rStyle w:val="IndexLink"/>
                <w:rtl w:val="true"/>
              </w:rPr>
              <w:tab/>
            </w:r>
            <w:r>
              <w:rPr>
                <w:rStyle w:val="IndexLink"/>
              </w:rPr>
              <w:t>342</w:t>
            </w:r>
          </w:hyperlink>
        </w:p>
        <w:p>
          <w:pPr>
            <w:pStyle w:val="Contents2"/>
            <w:tabs>
              <w:tab w:val="clear" w:pos="8743"/>
              <w:tab w:val="right" w:pos="9026" w:leader="dot"/>
            </w:tabs>
            <w:rPr/>
          </w:pPr>
          <w:hyperlink w:anchor="__RefHeading___Toc2021098_2870459653">
            <w:r>
              <w:rPr>
                <w:webHidden/>
                <w:rStyle w:val="IndexLink"/>
                <w:rtl w:val="true"/>
              </w:rPr>
              <w:t>بسیاری از وهابی ها در مورد تفسیر آیه تطهیر و درک معنای حدیث کساء با نظر اهل تسنن مخالفت ورزیدند</w:t>
            </w:r>
            <w:r>
              <w:rPr>
                <w:rStyle w:val="IndexLink"/>
                <w:rtl w:val="true"/>
              </w:rPr>
              <w:tab/>
            </w:r>
            <w:r>
              <w:rPr>
                <w:rStyle w:val="IndexLink"/>
              </w:rPr>
              <w:t>343</w:t>
            </w:r>
          </w:hyperlink>
        </w:p>
        <w:p>
          <w:pPr>
            <w:pStyle w:val="Contents2"/>
            <w:tabs>
              <w:tab w:val="clear" w:pos="8743"/>
              <w:tab w:val="right" w:pos="9026" w:leader="dot"/>
            </w:tabs>
            <w:rPr/>
          </w:pPr>
          <w:hyperlink w:anchor="__RefHeading___Toc2021100_2870459653">
            <w:r>
              <w:rPr>
                <w:webHidden/>
                <w:rStyle w:val="IndexLink"/>
                <w:rtl w:val="true"/>
              </w:rPr>
              <w:t>سؤال کننده</w:t>
            </w:r>
            <w:r>
              <w:rPr>
                <w:rStyle w:val="IndexLink"/>
                <w:rtl w:val="true"/>
              </w:rPr>
              <w:t xml:space="preserve">: </w:t>
            </w:r>
            <w:r>
              <w:rPr>
                <w:rStyle w:val="IndexLink"/>
                <w:rtl w:val="true"/>
              </w:rPr>
              <w:t>دکتر عصام العماد</w:t>
            </w:r>
            <w:r>
              <w:rPr>
                <w:rStyle w:val="IndexLink"/>
                <w:rtl w:val="true"/>
              </w:rPr>
              <w:tab/>
            </w:r>
            <w:r>
              <w:rPr>
                <w:rStyle w:val="IndexLink"/>
              </w:rPr>
              <w:t>348</w:t>
            </w:r>
          </w:hyperlink>
        </w:p>
        <w:p>
          <w:pPr>
            <w:pStyle w:val="Contents3"/>
            <w:tabs>
              <w:tab w:val="clear" w:pos="8459"/>
              <w:tab w:val="right" w:pos="9026" w:leader="dot"/>
            </w:tabs>
            <w:rPr/>
          </w:pPr>
          <w:hyperlink w:anchor="__RefHeading___Toc2021102_2870459653">
            <w:r>
              <w:rPr>
                <w:webHidden/>
                <w:rStyle w:val="IndexLink"/>
                <w:rtl w:val="true"/>
              </w:rPr>
              <w:t>چرا نظر برخی اهل تسنّن که مخالف مذهب شیعه را می پذیری و نظر گروهی که مؤید نظر شیعه را رها می کنی؟</w:t>
            </w:r>
            <w:r>
              <w:rPr>
                <w:rStyle w:val="IndexLink"/>
                <w:rtl w:val="true"/>
              </w:rPr>
              <w:t>!</w:t>
              <w:tab/>
            </w:r>
            <w:r>
              <w:rPr>
                <w:rStyle w:val="IndexLink"/>
              </w:rPr>
              <w:t>348</w:t>
            </w:r>
          </w:hyperlink>
        </w:p>
        <w:p>
          <w:pPr>
            <w:pStyle w:val="Contents2"/>
            <w:tabs>
              <w:tab w:val="clear" w:pos="8743"/>
              <w:tab w:val="right" w:pos="9026" w:leader="dot"/>
            </w:tabs>
            <w:rPr/>
          </w:pPr>
          <w:hyperlink w:anchor="__RefHeading___Toc2021104_2870459653">
            <w:r>
              <w:rPr>
                <w:webHidden/>
                <w:rStyle w:val="IndexLink"/>
                <w:rtl w:val="true"/>
              </w:rPr>
              <w:t>پاسخ شيخ عثمان الخميس</w:t>
            </w:r>
            <w:r>
              <w:rPr>
                <w:rStyle w:val="IndexLink"/>
                <w:rtl w:val="true"/>
              </w:rPr>
              <w:t>:</w:t>
              <w:tab/>
            </w:r>
            <w:r>
              <w:rPr>
                <w:rStyle w:val="IndexLink"/>
              </w:rPr>
              <w:t>349</w:t>
            </w:r>
          </w:hyperlink>
        </w:p>
        <w:p>
          <w:pPr>
            <w:pStyle w:val="Contents2"/>
            <w:tabs>
              <w:tab w:val="clear" w:pos="8743"/>
              <w:tab w:val="right" w:pos="9026" w:leader="dot"/>
            </w:tabs>
            <w:rPr/>
          </w:pPr>
          <w:hyperlink w:anchor="__RefHeading___Toc2021106_2870459653">
            <w:r>
              <w:rPr>
                <w:webHidden/>
                <w:rStyle w:val="IndexLink"/>
                <w:rtl w:val="true"/>
              </w:rPr>
              <w:t>سؤال کننده</w:t>
            </w:r>
            <w:r>
              <w:rPr>
                <w:rStyle w:val="IndexLink"/>
                <w:rtl w:val="true"/>
              </w:rPr>
              <w:t xml:space="preserve">: </w:t>
            </w:r>
            <w:r>
              <w:rPr>
                <w:rStyle w:val="IndexLink"/>
                <w:rtl w:val="true"/>
              </w:rPr>
              <w:t>شیخ عثمان الخميس</w:t>
            </w:r>
            <w:r>
              <w:rPr>
                <w:rStyle w:val="IndexLink"/>
                <w:rtl w:val="true"/>
              </w:rPr>
              <w:t>:</w:t>
              <w:tab/>
            </w:r>
            <w:r>
              <w:rPr>
                <w:rStyle w:val="IndexLink"/>
              </w:rPr>
              <w:t>349</w:t>
            </w:r>
          </w:hyperlink>
        </w:p>
        <w:p>
          <w:pPr>
            <w:pStyle w:val="Contents3"/>
            <w:tabs>
              <w:tab w:val="clear" w:pos="8459"/>
              <w:tab w:val="right" w:pos="9026" w:leader="dot"/>
            </w:tabs>
            <w:rPr/>
          </w:pPr>
          <w:hyperlink w:anchor="__RefHeading___Toc2021108_2870459653">
            <w:r>
              <w:rPr>
                <w:webHidden/>
                <w:rStyle w:val="IndexLink"/>
                <w:rtl w:val="true"/>
              </w:rPr>
              <w:t>حدیث کساء بر چه چیزی دلالت دارد؟</w:t>
            </w:r>
            <w:r>
              <w:rPr>
                <w:rStyle w:val="IndexLink"/>
                <w:rtl w:val="true"/>
              </w:rPr>
              <w:tab/>
            </w:r>
            <w:r>
              <w:rPr>
                <w:rStyle w:val="IndexLink"/>
              </w:rPr>
              <w:t>349</w:t>
            </w:r>
          </w:hyperlink>
        </w:p>
        <w:p>
          <w:pPr>
            <w:pStyle w:val="Contents2"/>
            <w:tabs>
              <w:tab w:val="clear" w:pos="8743"/>
              <w:tab w:val="right" w:pos="9026" w:leader="dot"/>
            </w:tabs>
            <w:rPr/>
          </w:pPr>
          <w:hyperlink w:anchor="__RefHeading___Toc2021110_2870459653">
            <w:r>
              <w:rPr>
                <w:webHidden/>
                <w:rStyle w:val="IndexLink"/>
                <w:rtl w:val="true"/>
              </w:rPr>
              <w:t>پاسخ دکتر عصام العماد</w:t>
            </w:r>
            <w:r>
              <w:rPr>
                <w:rStyle w:val="IndexLink"/>
                <w:rtl w:val="true"/>
              </w:rPr>
              <w:t>:</w:t>
              <w:tab/>
            </w:r>
            <w:r>
              <w:rPr>
                <w:rStyle w:val="IndexLink"/>
              </w:rPr>
              <w:t>349</w:t>
            </w:r>
          </w:hyperlink>
        </w:p>
        <w:p>
          <w:pPr>
            <w:pStyle w:val="Contents2"/>
            <w:tabs>
              <w:tab w:val="clear" w:pos="8743"/>
              <w:tab w:val="right" w:pos="9026" w:leader="dot"/>
            </w:tabs>
            <w:rPr/>
          </w:pPr>
          <w:hyperlink w:anchor="__RefHeading___Toc2021112_2870459653">
            <w:r>
              <w:rPr>
                <w:webHidden/>
                <w:rStyle w:val="IndexLink"/>
                <w:rtl w:val="true"/>
              </w:rPr>
              <w:t>شيخ عثمان الخميس</w:t>
            </w:r>
            <w:r>
              <w:rPr>
                <w:rStyle w:val="IndexLink"/>
                <w:rtl w:val="true"/>
              </w:rPr>
              <w:t>:</w:t>
              <w:tab/>
            </w:r>
            <w:r>
              <w:rPr>
                <w:rStyle w:val="IndexLink"/>
              </w:rPr>
              <w:t>351</w:t>
            </w:r>
          </w:hyperlink>
        </w:p>
        <w:p>
          <w:pPr>
            <w:pStyle w:val="Contents2"/>
            <w:tabs>
              <w:tab w:val="clear" w:pos="8743"/>
              <w:tab w:val="right" w:pos="9026" w:leader="dot"/>
            </w:tabs>
            <w:rPr/>
          </w:pPr>
          <w:hyperlink w:anchor="__RefHeading___Toc2021114_2870459653">
            <w:r>
              <w:rPr>
                <w:webHidden/>
                <w:rStyle w:val="IndexLink"/>
                <w:rtl w:val="true"/>
              </w:rPr>
              <w:t>سؤال کننده</w:t>
            </w:r>
            <w:r>
              <w:rPr>
                <w:rStyle w:val="IndexLink"/>
                <w:rtl w:val="true"/>
              </w:rPr>
              <w:t xml:space="preserve">: </w:t>
            </w:r>
            <w:r>
              <w:rPr>
                <w:rStyle w:val="IndexLink"/>
                <w:rtl w:val="true"/>
              </w:rPr>
              <w:t>شیخ عثمان الخميس</w:t>
            </w:r>
            <w:r>
              <w:rPr>
                <w:rStyle w:val="IndexLink"/>
                <w:rtl w:val="true"/>
              </w:rPr>
              <w:t>:</w:t>
              <w:tab/>
            </w:r>
            <w:r>
              <w:rPr>
                <w:rStyle w:val="IndexLink"/>
              </w:rPr>
              <w:t>351</w:t>
            </w:r>
          </w:hyperlink>
        </w:p>
        <w:p>
          <w:pPr>
            <w:pStyle w:val="Contents3"/>
            <w:tabs>
              <w:tab w:val="clear" w:pos="8459"/>
              <w:tab w:val="right" w:pos="9026" w:leader="dot"/>
            </w:tabs>
            <w:rPr/>
          </w:pPr>
          <w:hyperlink w:anchor="__RefHeading___Toc2021116_2870459653">
            <w:r>
              <w:rPr>
                <w:webHidden/>
                <w:rStyle w:val="IndexLink"/>
                <w:rtl w:val="true"/>
              </w:rPr>
              <w:t>چه کسی قبل از دکتر عصام، قایل شده به این که سخنان رسول خدا در حدیث کساء دال بر حصر کردن اهل بیتش دارد؟</w:t>
            </w:r>
            <w:r>
              <w:rPr>
                <w:rStyle w:val="IndexLink"/>
                <w:rtl w:val="true"/>
              </w:rPr>
              <w:tab/>
            </w:r>
            <w:r>
              <w:rPr>
                <w:rStyle w:val="IndexLink"/>
              </w:rPr>
              <w:t>351</w:t>
            </w:r>
          </w:hyperlink>
        </w:p>
        <w:p>
          <w:pPr>
            <w:pStyle w:val="Contents2"/>
            <w:tabs>
              <w:tab w:val="clear" w:pos="8743"/>
              <w:tab w:val="right" w:pos="9026" w:leader="dot"/>
            </w:tabs>
            <w:rPr/>
          </w:pPr>
          <w:hyperlink w:anchor="__RefHeading___Toc2021118_2870459653">
            <w:r>
              <w:rPr>
                <w:webHidden/>
                <w:rStyle w:val="IndexLink"/>
                <w:rtl w:val="true"/>
              </w:rPr>
              <w:t>پاسخ دکتر عصام العماد</w:t>
            </w:r>
            <w:r>
              <w:rPr>
                <w:rStyle w:val="IndexLink"/>
                <w:rtl w:val="true"/>
              </w:rPr>
              <w:t>:</w:t>
              <w:tab/>
            </w:r>
            <w:r>
              <w:rPr>
                <w:rStyle w:val="IndexLink"/>
              </w:rPr>
              <w:t>351</w:t>
            </w:r>
          </w:hyperlink>
        </w:p>
        <w:p>
          <w:pPr>
            <w:pStyle w:val="Contents3"/>
            <w:tabs>
              <w:tab w:val="clear" w:pos="8459"/>
              <w:tab w:val="right" w:pos="9026" w:leader="dot"/>
            </w:tabs>
            <w:rPr/>
          </w:pPr>
          <w:hyperlink w:anchor="__RefHeading___Toc2021120_2870459653">
            <w:r>
              <w:rPr>
                <w:webHidden/>
                <w:rStyle w:val="IndexLink"/>
                <w:rtl w:val="true"/>
              </w:rPr>
              <w:t>اشاره</w:t>
            </w:r>
            <w:r>
              <w:rPr>
                <w:rStyle w:val="IndexLink"/>
                <w:rtl w:val="true"/>
              </w:rPr>
              <w:tab/>
            </w:r>
            <w:r>
              <w:rPr>
                <w:rStyle w:val="IndexLink"/>
              </w:rPr>
              <w:t>351</w:t>
            </w:r>
          </w:hyperlink>
        </w:p>
        <w:p>
          <w:pPr>
            <w:pStyle w:val="Contents3"/>
            <w:tabs>
              <w:tab w:val="clear" w:pos="8459"/>
              <w:tab w:val="right" w:pos="9026" w:leader="dot"/>
            </w:tabs>
            <w:rPr/>
          </w:pPr>
          <w:hyperlink w:anchor="__RefHeading___Toc2021122_2870459653">
            <w:r>
              <w:rPr>
                <w:webHidden/>
                <w:rStyle w:val="IndexLink"/>
                <w:rtl w:val="true"/>
              </w:rPr>
              <w:t xml:space="preserve">پاسخ سؤال </w:t>
            </w:r>
            <w:r>
              <w:rPr>
                <w:rStyle w:val="IndexLink"/>
                <w:rtl w:val="true"/>
              </w:rPr>
              <w:t>(</w:t>
            </w:r>
            <w:r>
              <w:rPr>
                <w:rStyle w:val="IndexLink"/>
              </w:rPr>
              <w:t>12</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351</w:t>
            </w:r>
          </w:hyperlink>
        </w:p>
        <w:p>
          <w:pPr>
            <w:pStyle w:val="Contents2"/>
            <w:tabs>
              <w:tab w:val="clear" w:pos="8743"/>
              <w:tab w:val="right" w:pos="9026" w:leader="dot"/>
            </w:tabs>
            <w:rPr/>
          </w:pPr>
          <w:hyperlink w:anchor="__RefHeading___Toc2021124_2870459653">
            <w:r>
              <w:rPr>
                <w:webHidden/>
                <w:rStyle w:val="IndexLink"/>
                <w:rtl w:val="true"/>
              </w:rPr>
              <w:t>سؤال کننده</w:t>
            </w:r>
            <w:r>
              <w:rPr>
                <w:rStyle w:val="IndexLink"/>
                <w:rtl w:val="true"/>
              </w:rPr>
              <w:t xml:space="preserve">: </w:t>
            </w:r>
            <w:r>
              <w:rPr>
                <w:rStyle w:val="IndexLink"/>
                <w:rtl w:val="true"/>
              </w:rPr>
              <w:t>شیخ عثمان الخميس</w:t>
            </w:r>
            <w:r>
              <w:rPr>
                <w:rStyle w:val="IndexLink"/>
                <w:rtl w:val="true"/>
              </w:rPr>
              <w:t>:</w:t>
              <w:tab/>
            </w:r>
            <w:r>
              <w:rPr>
                <w:rStyle w:val="IndexLink"/>
              </w:rPr>
              <w:t>352</w:t>
            </w:r>
          </w:hyperlink>
        </w:p>
        <w:p>
          <w:pPr>
            <w:pStyle w:val="Contents3"/>
            <w:tabs>
              <w:tab w:val="clear" w:pos="8459"/>
              <w:tab w:val="right" w:pos="9026" w:leader="dot"/>
            </w:tabs>
            <w:rPr/>
          </w:pPr>
          <w:hyperlink w:anchor="__RefHeading___Toc2021126_2870459653">
            <w:r>
              <w:rPr>
                <w:webHidden/>
                <w:rStyle w:val="IndexLink"/>
                <w:rtl w:val="true"/>
              </w:rPr>
              <w:t>کلام امام طوفی کجاست؟</w:t>
            </w:r>
            <w:r>
              <w:rPr>
                <w:rStyle w:val="IndexLink"/>
                <w:rtl w:val="true"/>
              </w:rPr>
              <w:tab/>
            </w:r>
            <w:r>
              <w:rPr>
                <w:rStyle w:val="IndexLink"/>
              </w:rPr>
              <w:t>352</w:t>
            </w:r>
          </w:hyperlink>
        </w:p>
        <w:p>
          <w:pPr>
            <w:pStyle w:val="Contents2"/>
            <w:tabs>
              <w:tab w:val="clear" w:pos="8743"/>
              <w:tab w:val="right" w:pos="9026" w:leader="dot"/>
            </w:tabs>
            <w:rPr/>
          </w:pPr>
          <w:hyperlink w:anchor="__RefHeading___Toc2021128_2870459653">
            <w:r>
              <w:rPr>
                <w:webHidden/>
                <w:rStyle w:val="IndexLink"/>
                <w:rtl w:val="true"/>
              </w:rPr>
              <w:t>پاسخ دکتر عصام العماد</w:t>
            </w:r>
            <w:r>
              <w:rPr>
                <w:rStyle w:val="IndexLink"/>
                <w:rtl w:val="true"/>
              </w:rPr>
              <w:t>:</w:t>
              <w:tab/>
            </w:r>
            <w:r>
              <w:rPr>
                <w:rStyle w:val="IndexLink"/>
              </w:rPr>
              <w:t>352</w:t>
            </w:r>
          </w:hyperlink>
        </w:p>
        <w:p>
          <w:pPr>
            <w:pStyle w:val="Contents2"/>
            <w:tabs>
              <w:tab w:val="clear" w:pos="8743"/>
              <w:tab w:val="right" w:pos="9026" w:leader="dot"/>
            </w:tabs>
            <w:rPr/>
          </w:pPr>
          <w:hyperlink w:anchor="__RefHeading___Toc2021130_2870459653">
            <w:r>
              <w:rPr>
                <w:webHidden/>
                <w:rStyle w:val="IndexLink"/>
                <w:rtl w:val="true"/>
              </w:rPr>
              <w:t xml:space="preserve">امام طحاوی </w:t>
            </w:r>
            <w:r>
              <w:rPr>
                <w:rStyle w:val="IndexLink"/>
                <w:rtl w:val="true"/>
              </w:rPr>
              <w:t>(</w:t>
            </w:r>
            <w:r>
              <w:rPr>
                <w:rStyle w:val="IndexLink"/>
                <w:rtl w:val="true"/>
              </w:rPr>
              <w:t>رضوان الله علیه</w:t>
            </w:r>
            <w:r>
              <w:rPr>
                <w:rStyle w:val="IndexLink"/>
                <w:rtl w:val="true"/>
              </w:rPr>
              <w:t xml:space="preserve">): </w:t>
            </w:r>
            <w:r>
              <w:rPr>
                <w:rStyle w:val="IndexLink"/>
                <w:rtl w:val="true"/>
              </w:rPr>
              <w:t>مقصود از اهل بیت در آیه تطهير رسول خدا ،علی ،فاطمه حسن و حسین است</w:t>
            </w:r>
            <w:r>
              <w:rPr>
                <w:rStyle w:val="IndexLink"/>
                <w:rtl w:val="true"/>
              </w:rPr>
              <w:tab/>
            </w:r>
            <w:r>
              <w:rPr>
                <w:rStyle w:val="IndexLink"/>
              </w:rPr>
              <w:t>355</w:t>
            </w:r>
          </w:hyperlink>
        </w:p>
        <w:p>
          <w:pPr>
            <w:pStyle w:val="Contents2"/>
            <w:tabs>
              <w:tab w:val="clear" w:pos="8743"/>
              <w:tab w:val="right" w:pos="9026" w:leader="dot"/>
            </w:tabs>
            <w:rPr/>
          </w:pPr>
          <w:hyperlink w:anchor="__RefHeading___Toc2021132_2870459653">
            <w:r>
              <w:rPr>
                <w:webHidden/>
                <w:rStyle w:val="IndexLink"/>
                <w:rtl w:val="true"/>
              </w:rPr>
              <w:t>سؤال کننده</w:t>
            </w:r>
            <w:r>
              <w:rPr>
                <w:rStyle w:val="IndexLink"/>
                <w:rtl w:val="true"/>
              </w:rPr>
              <w:t xml:space="preserve">: </w:t>
            </w:r>
            <w:r>
              <w:rPr>
                <w:rStyle w:val="IndexLink"/>
                <w:rtl w:val="true"/>
              </w:rPr>
              <w:t>شیخ عثمان الخميس</w:t>
            </w:r>
            <w:r>
              <w:rPr>
                <w:rStyle w:val="IndexLink"/>
                <w:rtl w:val="true"/>
              </w:rPr>
              <w:tab/>
            </w:r>
            <w:r>
              <w:rPr>
                <w:rStyle w:val="IndexLink"/>
              </w:rPr>
              <w:t>356</w:t>
            </w:r>
          </w:hyperlink>
        </w:p>
        <w:p>
          <w:pPr>
            <w:pStyle w:val="Contents2"/>
            <w:tabs>
              <w:tab w:val="clear" w:pos="8743"/>
              <w:tab w:val="right" w:pos="9026" w:leader="dot"/>
            </w:tabs>
            <w:rPr/>
          </w:pPr>
          <w:hyperlink w:anchor="__RefHeading___Toc2021134_2870459653">
            <w:r>
              <w:rPr>
                <w:webHidden/>
                <w:rStyle w:val="IndexLink"/>
                <w:rtl w:val="true"/>
              </w:rPr>
              <w:t>آیا حدیث کساء دلالت بر حصر اهل بیت مطهرین در زمان پیامبر به چهار نفر است؟</w:t>
            </w:r>
            <w:r>
              <w:rPr>
                <w:rStyle w:val="IndexLink"/>
                <w:rtl w:val="true"/>
              </w:rPr>
              <w:tab/>
            </w:r>
            <w:r>
              <w:rPr>
                <w:rStyle w:val="IndexLink"/>
              </w:rPr>
              <w:t>356</w:t>
            </w:r>
          </w:hyperlink>
        </w:p>
        <w:p>
          <w:pPr>
            <w:pStyle w:val="Contents2"/>
            <w:tabs>
              <w:tab w:val="clear" w:pos="8743"/>
              <w:tab w:val="right" w:pos="9026" w:leader="dot"/>
            </w:tabs>
            <w:rPr/>
          </w:pPr>
          <w:hyperlink w:anchor="__RefHeading___Toc2021136_2870459653">
            <w:r>
              <w:rPr>
                <w:webHidden/>
                <w:rStyle w:val="IndexLink"/>
                <w:rtl w:val="true"/>
              </w:rPr>
              <w:t>پاسخ دکتر عصام العماد</w:t>
            </w:r>
            <w:r>
              <w:rPr>
                <w:rStyle w:val="IndexLink"/>
                <w:rtl w:val="true"/>
              </w:rPr>
              <w:t>:</w:t>
              <w:tab/>
            </w:r>
            <w:r>
              <w:rPr>
                <w:rStyle w:val="IndexLink"/>
              </w:rPr>
              <w:t>358</w:t>
            </w:r>
          </w:hyperlink>
        </w:p>
        <w:p>
          <w:pPr>
            <w:pStyle w:val="Contents2"/>
            <w:tabs>
              <w:tab w:val="clear" w:pos="8743"/>
              <w:tab w:val="right" w:pos="9026" w:leader="dot"/>
            </w:tabs>
            <w:rPr/>
          </w:pPr>
          <w:hyperlink w:anchor="__RefHeading___Toc2021138_2870459653">
            <w:r>
              <w:rPr>
                <w:webHidden/>
                <w:rStyle w:val="IndexLink"/>
                <w:rtl w:val="true"/>
              </w:rPr>
              <w:t xml:space="preserve">پاسخ سؤال </w:t>
            </w:r>
            <w:r>
              <w:rPr>
                <w:rStyle w:val="IndexLink"/>
                <w:rtl w:val="true"/>
              </w:rPr>
              <w:t>(</w:t>
            </w:r>
            <w:r>
              <w:rPr>
                <w:rStyle w:val="IndexLink"/>
              </w:rPr>
              <w:t>5</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359</w:t>
            </w:r>
          </w:hyperlink>
        </w:p>
        <w:p>
          <w:pPr>
            <w:pStyle w:val="Contents2"/>
            <w:tabs>
              <w:tab w:val="clear" w:pos="8743"/>
              <w:tab w:val="right" w:pos="9026" w:leader="dot"/>
            </w:tabs>
            <w:rPr/>
          </w:pPr>
          <w:hyperlink w:anchor="__RefHeading___Toc2021140_2870459653">
            <w:r>
              <w:rPr>
                <w:webHidden/>
                <w:rStyle w:val="IndexLink"/>
                <w:rtl w:val="true"/>
              </w:rPr>
              <w:t xml:space="preserve">امام ابن جوزی </w:t>
            </w:r>
            <w:r>
              <w:rPr>
                <w:rStyle w:val="IndexLink"/>
                <w:rtl w:val="true"/>
              </w:rPr>
              <w:t>(</w:t>
            </w:r>
            <w:r>
              <w:rPr>
                <w:rStyle w:val="IndexLink"/>
                <w:rtl w:val="true"/>
              </w:rPr>
              <w:t>رضوان الله علیه</w:t>
            </w:r>
            <w:r>
              <w:rPr>
                <w:rStyle w:val="IndexLink"/>
                <w:rtl w:val="true"/>
              </w:rPr>
              <w:t xml:space="preserve">) </w:t>
            </w:r>
            <w:r>
              <w:rPr>
                <w:rStyle w:val="IndexLink"/>
                <w:rtl w:val="true"/>
              </w:rPr>
              <w:t>آیه تطهیر در شأن رسول خدا صلی الله علیه و اله، علی، فاطمه، حسن، حسین نازل شده</w:t>
            </w:r>
            <w:r>
              <w:rPr>
                <w:rStyle w:val="IndexLink"/>
                <w:rtl w:val="true"/>
              </w:rPr>
              <w:tab/>
            </w:r>
            <w:r>
              <w:rPr>
                <w:rStyle w:val="IndexLink"/>
              </w:rPr>
              <w:t>359</w:t>
            </w:r>
          </w:hyperlink>
        </w:p>
        <w:p>
          <w:pPr>
            <w:pStyle w:val="Contents2"/>
            <w:tabs>
              <w:tab w:val="clear" w:pos="8743"/>
              <w:tab w:val="right" w:pos="9026" w:leader="dot"/>
            </w:tabs>
            <w:rPr/>
          </w:pPr>
          <w:hyperlink w:anchor="__RefHeading___Toc2021142_2870459653">
            <w:r>
              <w:rPr>
                <w:webHidden/>
                <w:rStyle w:val="IndexLink"/>
                <w:rtl w:val="true"/>
              </w:rPr>
              <w:t xml:space="preserve">پاسخ سؤال </w:t>
            </w:r>
            <w:r>
              <w:rPr>
                <w:rStyle w:val="IndexLink"/>
                <w:rtl w:val="true"/>
              </w:rPr>
              <w:t>(</w:t>
            </w:r>
            <w:r>
              <w:rPr>
                <w:rStyle w:val="IndexLink"/>
              </w:rPr>
              <w:t>13</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364</w:t>
            </w:r>
          </w:hyperlink>
        </w:p>
        <w:p>
          <w:pPr>
            <w:pStyle w:val="Contents2"/>
            <w:tabs>
              <w:tab w:val="clear" w:pos="8743"/>
              <w:tab w:val="right" w:pos="9026" w:leader="dot"/>
            </w:tabs>
            <w:rPr/>
          </w:pPr>
          <w:hyperlink w:anchor="__RefHeading___Toc2021144_2870459653">
            <w:r>
              <w:rPr>
                <w:webHidden/>
                <w:rStyle w:val="IndexLink"/>
                <w:rtl w:val="true"/>
              </w:rPr>
              <w:t xml:space="preserve">آیا شأن و منزلت حضرت مریم </w:t>
            </w:r>
            <w:r>
              <w:rPr>
                <w:rStyle w:val="IndexLink"/>
                <w:rtl w:val="true"/>
              </w:rPr>
              <w:t>(</w:t>
            </w:r>
            <w:r>
              <w:rPr>
                <w:rStyle w:val="IndexLink"/>
                <w:rtl w:val="true"/>
              </w:rPr>
              <w:t>علیها السلام</w:t>
            </w:r>
            <w:r>
              <w:rPr>
                <w:rStyle w:val="IndexLink"/>
                <w:rtl w:val="true"/>
              </w:rPr>
              <w:t xml:space="preserve">) </w:t>
            </w:r>
            <w:r>
              <w:rPr>
                <w:rStyle w:val="IndexLink"/>
                <w:rtl w:val="true"/>
              </w:rPr>
              <w:t>و بقیه زنان آل عمران را یکسان است؟</w:t>
            </w:r>
            <w:r>
              <w:rPr>
                <w:rStyle w:val="IndexLink"/>
                <w:rtl w:val="true"/>
              </w:rPr>
              <w:tab/>
            </w:r>
            <w:r>
              <w:rPr>
                <w:rStyle w:val="IndexLink"/>
              </w:rPr>
              <w:t>369</w:t>
            </w:r>
          </w:hyperlink>
        </w:p>
        <w:p>
          <w:pPr>
            <w:pStyle w:val="Contents2"/>
            <w:tabs>
              <w:tab w:val="clear" w:pos="8743"/>
              <w:tab w:val="right" w:pos="9026" w:leader="dot"/>
            </w:tabs>
            <w:rPr/>
          </w:pPr>
          <w:hyperlink w:anchor="__RefHeading___Toc2021146_2870459653">
            <w:r>
              <w:rPr>
                <w:webHidden/>
                <w:rStyle w:val="IndexLink"/>
                <w:rtl w:val="true"/>
              </w:rPr>
              <w:t xml:space="preserve">آیا شأن و مقام خانم فاطمه </w:t>
            </w:r>
            <w:r>
              <w:rPr>
                <w:rStyle w:val="IndexLink"/>
                <w:rtl w:val="true"/>
              </w:rPr>
              <w:t>(</w:t>
            </w:r>
            <w:r>
              <w:rPr>
                <w:rStyle w:val="IndexLink"/>
                <w:rtl w:val="true"/>
              </w:rPr>
              <w:t>رضوان الله علیه</w:t>
            </w:r>
            <w:r>
              <w:rPr>
                <w:rStyle w:val="IndexLink"/>
                <w:rtl w:val="true"/>
              </w:rPr>
              <w:t xml:space="preserve">) </w:t>
            </w:r>
            <w:r>
              <w:rPr>
                <w:rStyle w:val="IndexLink"/>
                <w:rtl w:val="true"/>
              </w:rPr>
              <w:t>را با زنان بنی هاشم یکسان است؟</w:t>
            </w:r>
            <w:r>
              <w:rPr>
                <w:rStyle w:val="IndexLink"/>
                <w:rtl w:val="true"/>
              </w:rPr>
              <w:tab/>
            </w:r>
            <w:r>
              <w:rPr>
                <w:rStyle w:val="IndexLink"/>
              </w:rPr>
              <w:t>370</w:t>
            </w:r>
          </w:hyperlink>
        </w:p>
        <w:p>
          <w:pPr>
            <w:pStyle w:val="Contents2"/>
            <w:tabs>
              <w:tab w:val="clear" w:pos="8743"/>
              <w:tab w:val="right" w:pos="9026" w:leader="dot"/>
            </w:tabs>
            <w:rPr/>
          </w:pPr>
          <w:hyperlink w:anchor="__RefHeading___Toc2021148_2870459653">
            <w:r>
              <w:rPr>
                <w:webHidden/>
                <w:rStyle w:val="IndexLink"/>
                <w:rtl w:val="true"/>
              </w:rPr>
              <w:t>آیه تطهیر با حدیث کساء باعث شد بسیاری از وهابی ها و اهل تسنن به تشیع متحوّل شوند</w:t>
            </w:r>
            <w:r>
              <w:rPr>
                <w:rStyle w:val="IndexLink"/>
                <w:rtl w:val="true"/>
              </w:rPr>
              <w:tab/>
            </w:r>
            <w:r>
              <w:rPr>
                <w:rStyle w:val="IndexLink"/>
              </w:rPr>
              <w:t>370</w:t>
            </w:r>
          </w:hyperlink>
        </w:p>
        <w:p>
          <w:pPr>
            <w:pStyle w:val="Contents2"/>
            <w:tabs>
              <w:tab w:val="clear" w:pos="8743"/>
              <w:tab w:val="right" w:pos="9026" w:leader="dot"/>
            </w:tabs>
            <w:rPr/>
          </w:pPr>
          <w:hyperlink w:anchor="__RefHeading___Toc2021150_2870459653">
            <w:r>
              <w:rPr>
                <w:webHidden/>
                <w:rStyle w:val="IndexLink"/>
                <w:rtl w:val="true"/>
              </w:rPr>
              <w:t>سؤال کننده</w:t>
            </w:r>
            <w:r>
              <w:rPr>
                <w:rStyle w:val="IndexLink"/>
                <w:rtl w:val="true"/>
              </w:rPr>
              <w:t xml:space="preserve">: </w:t>
            </w:r>
            <w:r>
              <w:rPr>
                <w:rStyle w:val="IndexLink"/>
                <w:rtl w:val="true"/>
              </w:rPr>
              <w:t>شیخ عثمان الخميس</w:t>
            </w:r>
            <w:r>
              <w:rPr>
                <w:rStyle w:val="IndexLink"/>
                <w:rtl w:val="true"/>
              </w:rPr>
              <w:t>:</w:t>
              <w:tab/>
            </w:r>
            <w:r>
              <w:rPr>
                <w:rStyle w:val="IndexLink"/>
              </w:rPr>
              <w:t>372</w:t>
            </w:r>
          </w:hyperlink>
        </w:p>
        <w:p>
          <w:pPr>
            <w:pStyle w:val="Contents3"/>
            <w:tabs>
              <w:tab w:val="clear" w:pos="8459"/>
              <w:tab w:val="right" w:pos="9026" w:leader="dot"/>
            </w:tabs>
            <w:rPr/>
          </w:pPr>
          <w:hyperlink w:anchor="__RefHeading___Toc2021152_2870459653">
            <w:r>
              <w:rPr>
                <w:webHidden/>
                <w:rStyle w:val="IndexLink"/>
                <w:rtl w:val="true"/>
              </w:rPr>
              <w:t>کجا امام مسلم نیشابوری حدیث پیامبر صلی الله علیه و اله خلفای بعد از من دوازده نفر را ذکر کرد؟ چرا آدرس و شماره صفحه نمی گویی؟</w:t>
            </w:r>
            <w:r>
              <w:rPr>
                <w:rStyle w:val="IndexLink"/>
                <w:rtl w:val="true"/>
              </w:rPr>
              <w:tab/>
            </w:r>
            <w:r>
              <w:rPr>
                <w:rStyle w:val="IndexLink"/>
              </w:rPr>
              <w:t>372</w:t>
            </w:r>
          </w:hyperlink>
        </w:p>
        <w:p>
          <w:pPr>
            <w:pStyle w:val="Contents2"/>
            <w:tabs>
              <w:tab w:val="clear" w:pos="8743"/>
              <w:tab w:val="right" w:pos="9026" w:leader="dot"/>
            </w:tabs>
            <w:rPr/>
          </w:pPr>
          <w:hyperlink w:anchor="__RefHeading___Toc2021154_2870459653">
            <w:r>
              <w:rPr>
                <w:webHidden/>
                <w:rStyle w:val="IndexLink"/>
                <w:rtl w:val="true"/>
              </w:rPr>
              <w:t>پاسخ دکتر عصام العماد</w:t>
            </w:r>
            <w:r>
              <w:rPr>
                <w:rStyle w:val="IndexLink"/>
                <w:rtl w:val="true"/>
              </w:rPr>
              <w:t>:</w:t>
              <w:tab/>
            </w:r>
            <w:r>
              <w:rPr>
                <w:rStyle w:val="IndexLink"/>
              </w:rPr>
              <w:t>376</w:t>
            </w:r>
          </w:hyperlink>
        </w:p>
        <w:p>
          <w:pPr>
            <w:pStyle w:val="Contents2"/>
            <w:tabs>
              <w:tab w:val="clear" w:pos="8743"/>
              <w:tab w:val="right" w:pos="9026" w:leader="dot"/>
            </w:tabs>
            <w:rPr/>
          </w:pPr>
          <w:hyperlink w:anchor="__RefHeading___Toc2021156_2870459653">
            <w:r>
              <w:rPr>
                <w:webHidden/>
                <w:rStyle w:val="IndexLink"/>
                <w:rtl w:val="true"/>
              </w:rPr>
              <w:t xml:space="preserve">در کتاب صحیح امام مسلم نیشابوری </w:t>
            </w:r>
            <w:r>
              <w:rPr>
                <w:rStyle w:val="IndexLink"/>
                <w:rtl w:val="true"/>
              </w:rPr>
              <w:t>(</w:t>
            </w:r>
            <w:r>
              <w:rPr>
                <w:rStyle w:val="IndexLink"/>
                <w:rtl w:val="true"/>
              </w:rPr>
              <w:t>رضوان الله علیه</w:t>
            </w:r>
            <w:r>
              <w:rPr>
                <w:rStyle w:val="IndexLink"/>
                <w:rtl w:val="true"/>
              </w:rPr>
              <w:t xml:space="preserve">) </w:t>
            </w:r>
            <w:r>
              <w:rPr>
                <w:rStyle w:val="IndexLink"/>
                <w:rtl w:val="true"/>
              </w:rPr>
              <w:t>یک بابی به نام خلفای دوازده گانه پیامبر تشکیل می دهد؟</w:t>
            </w:r>
            <w:r>
              <w:rPr>
                <w:rStyle w:val="IndexLink"/>
                <w:rtl w:val="true"/>
              </w:rPr>
              <w:tab/>
            </w:r>
            <w:r>
              <w:rPr>
                <w:rStyle w:val="IndexLink"/>
              </w:rPr>
              <w:t>376</w:t>
            </w:r>
          </w:hyperlink>
        </w:p>
        <w:p>
          <w:pPr>
            <w:pStyle w:val="Contents2"/>
            <w:tabs>
              <w:tab w:val="clear" w:pos="8743"/>
              <w:tab w:val="right" w:pos="9026" w:leader="dot"/>
            </w:tabs>
            <w:rPr/>
          </w:pPr>
          <w:hyperlink w:anchor="__RefHeading___Toc2021158_2870459653">
            <w:r>
              <w:rPr>
                <w:webHidden/>
                <w:rStyle w:val="IndexLink"/>
                <w:rtl w:val="true"/>
              </w:rPr>
              <w:t xml:space="preserve">پاسخ سؤال </w:t>
            </w:r>
            <w:r>
              <w:rPr>
                <w:rStyle w:val="IndexLink"/>
                <w:rtl w:val="true"/>
              </w:rPr>
              <w:t>(</w:t>
            </w:r>
            <w:r>
              <w:rPr>
                <w:rStyle w:val="IndexLink"/>
              </w:rPr>
              <w:t>10</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381</w:t>
            </w:r>
          </w:hyperlink>
        </w:p>
        <w:p>
          <w:pPr>
            <w:pStyle w:val="Contents2"/>
            <w:tabs>
              <w:tab w:val="clear" w:pos="8743"/>
              <w:tab w:val="right" w:pos="9026" w:leader="dot"/>
            </w:tabs>
            <w:rPr/>
          </w:pPr>
          <w:hyperlink w:anchor="__RefHeading___Toc2021160_2870459653">
            <w:r>
              <w:rPr>
                <w:webHidden/>
                <w:rStyle w:val="IndexLink"/>
                <w:rtl w:val="true"/>
              </w:rPr>
              <w:t>جلسات فراوانی در مورد حدیث رسول خدا در مورد مگس منعقد کردیم</w:t>
            </w:r>
            <w:r>
              <w:rPr>
                <w:rStyle w:val="IndexLink"/>
                <w:rtl w:val="true"/>
              </w:rPr>
              <w:tab/>
            </w:r>
            <w:r>
              <w:rPr>
                <w:rStyle w:val="IndexLink"/>
              </w:rPr>
              <w:t>388</w:t>
            </w:r>
          </w:hyperlink>
        </w:p>
        <w:p>
          <w:pPr>
            <w:pStyle w:val="Contents2"/>
            <w:tabs>
              <w:tab w:val="clear" w:pos="8743"/>
              <w:tab w:val="right" w:pos="9026" w:leader="dot"/>
            </w:tabs>
            <w:rPr/>
          </w:pPr>
          <w:hyperlink w:anchor="__RefHeading___Toc2021162_2870459653">
            <w:r>
              <w:rPr>
                <w:webHidden/>
                <w:rStyle w:val="IndexLink"/>
                <w:rtl w:val="true"/>
              </w:rPr>
              <w:t>بسیاری از کتاب ها را در مورد حدیث رسول خدا در مورد مگس اختصاص دادیم به خاطر حدیث رسول خدا در مورد مگس کنفرانس های متعددی تشکیل یافت پس؛ چرا نباید آیه تطهیر همان وقت را از من و تو وقت بگیرد؟</w:t>
            </w:r>
            <w:r>
              <w:rPr>
                <w:rStyle w:val="IndexLink"/>
                <w:rtl w:val="true"/>
              </w:rPr>
              <w:tab/>
            </w:r>
            <w:r>
              <w:rPr>
                <w:rStyle w:val="IndexLink"/>
              </w:rPr>
              <w:t>389</w:t>
            </w:r>
          </w:hyperlink>
        </w:p>
        <w:p>
          <w:pPr>
            <w:pStyle w:val="Contents2"/>
            <w:tabs>
              <w:tab w:val="clear" w:pos="8743"/>
              <w:tab w:val="right" w:pos="9026" w:leader="dot"/>
            </w:tabs>
            <w:rPr/>
          </w:pPr>
          <w:hyperlink w:anchor="__RefHeading___Toc2021164_2870459653">
            <w:r>
              <w:rPr>
                <w:webHidden/>
                <w:rStyle w:val="IndexLink"/>
                <w:rtl w:val="true"/>
              </w:rPr>
              <w:t>حدیث کساء دلالت دارد بر حصر اهل بیت مطهرین در زمان حیات رسول خدا به اهل کساء</w:t>
            </w:r>
            <w:r>
              <w:rPr>
                <w:rStyle w:val="IndexLink"/>
                <w:rtl w:val="true"/>
              </w:rPr>
              <w:tab/>
            </w:r>
            <w:r>
              <w:rPr>
                <w:rStyle w:val="IndexLink"/>
              </w:rPr>
              <w:t>390</w:t>
            </w:r>
          </w:hyperlink>
        </w:p>
        <w:p>
          <w:pPr>
            <w:pStyle w:val="Contents2"/>
            <w:tabs>
              <w:tab w:val="clear" w:pos="8743"/>
              <w:tab w:val="right" w:pos="9026" w:leader="dot"/>
            </w:tabs>
            <w:rPr/>
          </w:pPr>
          <w:hyperlink w:anchor="__RefHeading___Toc2021166_2870459653">
            <w:r>
              <w:rPr>
                <w:webHidden/>
                <w:rStyle w:val="IndexLink"/>
                <w:rtl w:val="true"/>
              </w:rPr>
              <w:t>شیخ عثمان الخميس</w:t>
            </w:r>
            <w:r>
              <w:rPr>
                <w:rStyle w:val="IndexLink"/>
                <w:rtl w:val="true"/>
              </w:rPr>
              <w:t xml:space="preserve">: </w:t>
            </w:r>
            <w:r>
              <w:rPr>
                <w:rStyle w:val="IndexLink"/>
                <w:rtl w:val="true"/>
              </w:rPr>
              <w:t>حدیث کساء دلالت بر حصر کردن ندارد</w:t>
            </w:r>
            <w:r>
              <w:rPr>
                <w:rStyle w:val="IndexLink"/>
                <w:rtl w:val="true"/>
              </w:rPr>
              <w:tab/>
            </w:r>
            <w:r>
              <w:rPr>
                <w:rStyle w:val="IndexLink"/>
              </w:rPr>
              <w:t>392</w:t>
            </w:r>
          </w:hyperlink>
        </w:p>
        <w:p>
          <w:pPr>
            <w:pStyle w:val="Contents2"/>
            <w:tabs>
              <w:tab w:val="clear" w:pos="8743"/>
              <w:tab w:val="right" w:pos="9026" w:leader="dot"/>
            </w:tabs>
            <w:rPr/>
          </w:pPr>
          <w:hyperlink w:anchor="__RefHeading___Toc2021168_2870459653">
            <w:r>
              <w:rPr>
                <w:webHidden/>
                <w:rStyle w:val="IndexLink"/>
                <w:rtl w:val="true"/>
              </w:rPr>
              <w:t>پاسخ دکتر عصام العماد</w:t>
            </w:r>
            <w:r>
              <w:rPr>
                <w:rStyle w:val="IndexLink"/>
                <w:rtl w:val="true"/>
              </w:rPr>
              <w:t>:</w:t>
              <w:tab/>
            </w:r>
            <w:r>
              <w:rPr>
                <w:rStyle w:val="IndexLink"/>
              </w:rPr>
              <w:t>393</w:t>
            </w:r>
          </w:hyperlink>
        </w:p>
        <w:p>
          <w:pPr>
            <w:pStyle w:val="Contents3"/>
            <w:tabs>
              <w:tab w:val="clear" w:pos="8459"/>
              <w:tab w:val="right" w:pos="9026" w:leader="dot"/>
            </w:tabs>
            <w:rPr/>
          </w:pPr>
          <w:hyperlink w:anchor="__RefHeading___Toc2021170_2870459653">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2021172_2870459653">
            <w:r>
              <w:rPr>
                <w:webHidden/>
                <w:rStyle w:val="IndexLink"/>
                <w:rtl w:val="true"/>
              </w:rPr>
              <w:t>شیخ عثمان؛ چرا پیامبر علی و فاطمه و حسن و حسین را داخل کساء کرد؟ آیا گفتن کافی نبود؟</w:t>
            </w:r>
            <w:r>
              <w:rPr>
                <w:rStyle w:val="IndexLink"/>
                <w:rtl w:val="true"/>
              </w:rPr>
              <w:tab/>
            </w:r>
            <w:r>
              <w:rPr>
                <w:rStyle w:val="IndexLink"/>
              </w:rPr>
              <w:t>394</w:t>
            </w:r>
          </w:hyperlink>
        </w:p>
        <w:p>
          <w:pPr>
            <w:pStyle w:val="Contents3"/>
            <w:tabs>
              <w:tab w:val="clear" w:pos="8459"/>
              <w:tab w:val="right" w:pos="9026" w:leader="dot"/>
            </w:tabs>
            <w:rPr/>
          </w:pPr>
          <w:hyperlink w:anchor="__RefHeading___Toc2021174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397</w:t>
            </w:r>
          </w:hyperlink>
        </w:p>
        <w:p>
          <w:pPr>
            <w:pStyle w:val="Contents2"/>
            <w:tabs>
              <w:tab w:val="clear" w:pos="8743"/>
              <w:tab w:val="right" w:pos="9026" w:leader="dot"/>
            </w:tabs>
            <w:rPr/>
          </w:pPr>
          <w:hyperlink w:anchor="__RefHeading___Toc2021176_2870459653">
            <w:r>
              <w:rPr>
                <w:webHidden/>
                <w:rStyle w:val="IndexLink"/>
                <w:rtl w:val="true"/>
              </w:rPr>
              <w:t>سؤال کننده</w:t>
            </w:r>
            <w:r>
              <w:rPr>
                <w:rStyle w:val="IndexLink"/>
                <w:rtl w:val="true"/>
              </w:rPr>
              <w:t xml:space="preserve">: </w:t>
            </w:r>
            <w:r>
              <w:rPr>
                <w:rStyle w:val="IndexLink"/>
                <w:rtl w:val="true"/>
              </w:rPr>
              <w:t>محمدعلی</w:t>
            </w:r>
            <w:r>
              <w:rPr>
                <w:rStyle w:val="IndexLink"/>
                <w:rtl w:val="true"/>
              </w:rPr>
              <w:tab/>
            </w:r>
            <w:r>
              <w:rPr>
                <w:rStyle w:val="IndexLink"/>
              </w:rPr>
              <w:t>397</w:t>
            </w:r>
          </w:hyperlink>
        </w:p>
        <w:p>
          <w:pPr>
            <w:pStyle w:val="Contents3"/>
            <w:tabs>
              <w:tab w:val="clear" w:pos="8459"/>
              <w:tab w:val="right" w:pos="9026" w:leader="dot"/>
            </w:tabs>
            <w:rPr/>
          </w:pPr>
          <w:hyperlink w:anchor="__RefHeading___Toc2021178_2870459653">
            <w:r>
              <w:rPr>
                <w:webHidden/>
                <w:rStyle w:val="IndexLink"/>
                <w:rtl w:val="true"/>
              </w:rPr>
              <w:t>سؤال اول</w:t>
            </w:r>
            <w:r>
              <w:rPr>
                <w:rStyle w:val="IndexLink"/>
                <w:rtl w:val="true"/>
              </w:rPr>
              <w:t xml:space="preserve">: </w:t>
            </w:r>
            <w:r>
              <w:rPr>
                <w:rStyle w:val="IndexLink"/>
                <w:rtl w:val="true"/>
              </w:rPr>
              <w:t>آیا در برابر همه میتوانی یک حدیث کساء صحیح و معتبر از منابع شیعه ذکر کنی؟</w:t>
            </w:r>
            <w:r>
              <w:rPr>
                <w:rStyle w:val="IndexLink"/>
                <w:rtl w:val="true"/>
              </w:rPr>
              <w:tab/>
            </w:r>
            <w:r>
              <w:rPr>
                <w:rStyle w:val="IndexLink"/>
              </w:rPr>
              <w:t>397</w:t>
            </w:r>
          </w:hyperlink>
        </w:p>
        <w:p>
          <w:pPr>
            <w:pStyle w:val="Contents3"/>
            <w:tabs>
              <w:tab w:val="clear" w:pos="8459"/>
              <w:tab w:val="right" w:pos="9026" w:leader="dot"/>
            </w:tabs>
            <w:rPr/>
          </w:pPr>
          <w:hyperlink w:anchor="__RefHeading___Toc2021180_2870459653">
            <w:r>
              <w:rPr>
                <w:webHidden/>
                <w:rStyle w:val="IndexLink"/>
                <w:rtl w:val="true"/>
              </w:rPr>
              <w:t>سؤال دوم</w:t>
            </w:r>
            <w:r>
              <w:rPr>
                <w:rStyle w:val="IndexLink"/>
                <w:rtl w:val="true"/>
              </w:rPr>
              <w:t xml:space="preserve">: </w:t>
            </w:r>
            <w:r>
              <w:rPr>
                <w:rStyle w:val="IndexLink"/>
                <w:rtl w:val="true"/>
              </w:rPr>
              <w:t>آیا جلسات این مناظره آگهی تبلیغاتی است برای مذهب شیعیان دوازده امامی یا مناظره برای شناخت حق و حقانیت است؟</w:t>
            </w:r>
            <w:r>
              <w:rPr>
                <w:rStyle w:val="IndexLink"/>
                <w:rtl w:val="true"/>
              </w:rPr>
              <w:tab/>
            </w:r>
            <w:r>
              <w:rPr>
                <w:rStyle w:val="IndexLink"/>
              </w:rPr>
              <w:t>397</w:t>
            </w:r>
          </w:hyperlink>
        </w:p>
        <w:p>
          <w:pPr>
            <w:pStyle w:val="Contents2"/>
            <w:tabs>
              <w:tab w:val="clear" w:pos="8743"/>
              <w:tab w:val="right" w:pos="9026" w:leader="dot"/>
            </w:tabs>
            <w:rPr/>
          </w:pPr>
          <w:hyperlink w:anchor="__RefHeading___Toc2021182_2870459653">
            <w:r>
              <w:rPr>
                <w:webHidden/>
                <w:rStyle w:val="IndexLink"/>
                <w:rtl w:val="true"/>
              </w:rPr>
              <w:t>پاسخ سؤال اول و دوم</w:t>
            </w:r>
            <w:r>
              <w:rPr>
                <w:rStyle w:val="IndexLink"/>
                <w:rtl w:val="true"/>
              </w:rPr>
              <w:t>:</w:t>
              <w:tab/>
            </w:r>
            <w:r>
              <w:rPr>
                <w:rStyle w:val="IndexLink"/>
              </w:rPr>
              <w:t>398</w:t>
            </w:r>
          </w:hyperlink>
        </w:p>
        <w:p>
          <w:pPr>
            <w:pStyle w:val="Contents2"/>
            <w:tabs>
              <w:tab w:val="clear" w:pos="8743"/>
              <w:tab w:val="right" w:pos="9026" w:leader="dot"/>
            </w:tabs>
            <w:rPr/>
          </w:pPr>
          <w:hyperlink w:anchor="__RefHeading___Toc2021184_2870459653">
            <w:r>
              <w:rPr>
                <w:webHidden/>
                <w:rStyle w:val="IndexLink"/>
                <w:rtl w:val="true"/>
              </w:rPr>
              <w:t>سؤال کننده حسن</w:t>
            </w:r>
            <w:r>
              <w:rPr>
                <w:rStyle w:val="IndexLink"/>
                <w:rtl w:val="true"/>
              </w:rPr>
              <w:tab/>
            </w:r>
            <w:r>
              <w:rPr>
                <w:rStyle w:val="IndexLink"/>
              </w:rPr>
              <w:t>399</w:t>
            </w:r>
          </w:hyperlink>
        </w:p>
        <w:p>
          <w:pPr>
            <w:pStyle w:val="Contents3"/>
            <w:tabs>
              <w:tab w:val="clear" w:pos="8459"/>
              <w:tab w:val="right" w:pos="9026" w:leader="dot"/>
            </w:tabs>
            <w:rPr/>
          </w:pPr>
          <w:hyperlink w:anchor="__RefHeading___Toc2021186_2870459653">
            <w:r>
              <w:rPr>
                <w:webHidden/>
                <w:rStyle w:val="IndexLink"/>
                <w:rtl w:val="true"/>
              </w:rPr>
              <w:t>سؤال سوم</w:t>
            </w:r>
            <w:r>
              <w:rPr>
                <w:rStyle w:val="IndexLink"/>
                <w:rtl w:val="true"/>
              </w:rPr>
              <w:t xml:space="preserve">: </w:t>
            </w:r>
            <w:r>
              <w:rPr>
                <w:rStyle w:val="IndexLink"/>
                <w:rtl w:val="true"/>
              </w:rPr>
              <w:t>آیا حدیث کساء دال بر عصمت اهل بیت است؟</w:t>
            </w:r>
            <w:r>
              <w:rPr>
                <w:rStyle w:val="IndexLink"/>
                <w:rtl w:val="true"/>
              </w:rPr>
              <w:tab/>
            </w:r>
            <w:r>
              <w:rPr>
                <w:rStyle w:val="IndexLink"/>
              </w:rPr>
              <w:t>399</w:t>
            </w:r>
          </w:hyperlink>
        </w:p>
        <w:p>
          <w:pPr>
            <w:pStyle w:val="Contents3"/>
            <w:tabs>
              <w:tab w:val="clear" w:pos="8459"/>
              <w:tab w:val="right" w:pos="9026" w:leader="dot"/>
            </w:tabs>
            <w:rPr/>
          </w:pPr>
          <w:hyperlink w:anchor="__RefHeading___Toc2021188_2870459653">
            <w:r>
              <w:rPr>
                <w:webHidden/>
                <w:rStyle w:val="IndexLink"/>
                <w:rtl w:val="true"/>
              </w:rPr>
              <w:t>سؤال چهارم</w:t>
            </w:r>
            <w:r>
              <w:rPr>
                <w:rStyle w:val="IndexLink"/>
                <w:rtl w:val="true"/>
              </w:rPr>
              <w:t xml:space="preserve">: </w:t>
            </w:r>
            <w:r>
              <w:rPr>
                <w:rStyle w:val="IndexLink"/>
                <w:rtl w:val="true"/>
              </w:rPr>
              <w:t>اگر حدیث کساء دلالت دارد بر این چهار نفر</w:t>
            </w:r>
            <w:r>
              <w:rPr>
                <w:rStyle w:val="IndexLink"/>
                <w:rtl w:val="true"/>
              </w:rPr>
              <w:t xml:space="preserve">: </w:t>
            </w:r>
            <w:r>
              <w:rPr>
                <w:rStyle w:val="IndexLink"/>
                <w:rtl w:val="true"/>
              </w:rPr>
              <w:t>علی و حسن و حسین و فاطمه، پس، چگونه دکتر عصام، ائمه نه گانه دیگر را وارد حدیث می کند؟</w:t>
            </w:r>
            <w:r>
              <w:rPr>
                <w:rStyle w:val="IndexLink"/>
                <w:rtl w:val="true"/>
              </w:rPr>
              <w:tab/>
            </w:r>
            <w:r>
              <w:rPr>
                <w:rStyle w:val="IndexLink"/>
              </w:rPr>
              <w:t>400</w:t>
            </w:r>
          </w:hyperlink>
        </w:p>
        <w:p>
          <w:pPr>
            <w:pStyle w:val="Contents2"/>
            <w:tabs>
              <w:tab w:val="clear" w:pos="8743"/>
              <w:tab w:val="right" w:pos="9026" w:leader="dot"/>
            </w:tabs>
            <w:rPr/>
          </w:pPr>
          <w:hyperlink w:anchor="__RefHeading___Toc2021190_2870459653">
            <w:r>
              <w:rPr>
                <w:webHidden/>
                <w:rStyle w:val="IndexLink"/>
                <w:rtl w:val="true"/>
              </w:rPr>
              <w:t>پاسخ سؤال سوم</w:t>
            </w:r>
            <w:r>
              <w:rPr>
                <w:rStyle w:val="IndexLink"/>
                <w:rtl w:val="true"/>
              </w:rPr>
              <w:t>:</w:t>
              <w:tab/>
            </w:r>
            <w:r>
              <w:rPr>
                <w:rStyle w:val="IndexLink"/>
              </w:rPr>
              <w:t>400</w:t>
            </w:r>
          </w:hyperlink>
        </w:p>
        <w:p>
          <w:pPr>
            <w:pStyle w:val="Contents3"/>
            <w:tabs>
              <w:tab w:val="clear" w:pos="8459"/>
              <w:tab w:val="right" w:pos="9026" w:leader="dot"/>
            </w:tabs>
            <w:rPr/>
          </w:pPr>
          <w:hyperlink w:anchor="__RefHeading___Toc2021192_2870459653">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2021194_2870459653">
            <w:r>
              <w:rPr>
                <w:webHidden/>
                <w:rStyle w:val="IndexLink"/>
                <w:rtl w:val="true"/>
              </w:rPr>
              <w:t>پاسخ سؤال چهارم</w:t>
            </w:r>
            <w:r>
              <w:rPr>
                <w:rStyle w:val="IndexLink"/>
                <w:rtl w:val="true"/>
              </w:rPr>
              <w:t>:</w:t>
              <w:tab/>
            </w:r>
            <w:r>
              <w:rPr>
                <w:rStyle w:val="IndexLink"/>
              </w:rPr>
              <w:t>402</w:t>
            </w:r>
          </w:hyperlink>
        </w:p>
        <w:p>
          <w:pPr>
            <w:pStyle w:val="Contents2"/>
            <w:tabs>
              <w:tab w:val="clear" w:pos="8743"/>
              <w:tab w:val="right" w:pos="9026" w:leader="dot"/>
            </w:tabs>
            <w:rPr/>
          </w:pPr>
          <w:hyperlink w:anchor="__RefHeading___Toc2021196_2870459653">
            <w:r>
              <w:rPr>
                <w:webHidden/>
                <w:rStyle w:val="IndexLink"/>
                <w:rtl w:val="true"/>
              </w:rPr>
              <w:t>هفتمین مناظره</w:t>
            </w:r>
            <w:r>
              <w:rPr>
                <w:rStyle w:val="IndexLink"/>
                <w:rtl w:val="true"/>
              </w:rPr>
              <w:t>:</w:t>
              <w:tab/>
            </w:r>
            <w:r>
              <w:rPr>
                <w:rStyle w:val="IndexLink"/>
              </w:rPr>
              <w:t>408</w:t>
            </w:r>
          </w:hyperlink>
        </w:p>
        <w:p>
          <w:pPr>
            <w:pStyle w:val="Contents3"/>
            <w:tabs>
              <w:tab w:val="clear" w:pos="8459"/>
              <w:tab w:val="right" w:pos="9026" w:leader="dot"/>
            </w:tabs>
            <w:rPr/>
          </w:pPr>
          <w:hyperlink w:anchor="__RefHeading___Toc2021198_2870459653">
            <w:r>
              <w:rPr>
                <w:webHidden/>
                <w:rStyle w:val="IndexLink"/>
                <w:rtl w:val="true"/>
              </w:rPr>
              <w:t>بخش اول</w:t>
            </w:r>
            <w:r>
              <w:rPr>
                <w:rStyle w:val="IndexLink"/>
                <w:rtl w:val="true"/>
              </w:rPr>
              <w:t xml:space="preserve">: </w:t>
            </w:r>
            <w:r>
              <w:rPr>
                <w:rStyle w:val="IndexLink"/>
                <w:rtl w:val="true"/>
              </w:rPr>
              <w:t>مفهوم عرفی و شرعی عبارت اهل بیت</w:t>
            </w:r>
            <w:r>
              <w:rPr>
                <w:rStyle w:val="IndexLink"/>
                <w:rtl w:val="true"/>
              </w:rPr>
              <w:tab/>
            </w:r>
            <w:r>
              <w:rPr>
                <w:rStyle w:val="IndexLink"/>
              </w:rPr>
              <w:t>408</w:t>
            </w:r>
          </w:hyperlink>
        </w:p>
        <w:p>
          <w:pPr>
            <w:pStyle w:val="Contents2"/>
            <w:tabs>
              <w:tab w:val="clear" w:pos="8743"/>
              <w:tab w:val="right" w:pos="9026" w:leader="dot"/>
            </w:tabs>
            <w:rPr/>
          </w:pPr>
          <w:hyperlink w:anchor="__RefHeading___Toc2021200_2870459653">
            <w:r>
              <w:rPr>
                <w:webHidden/>
                <w:rStyle w:val="IndexLink"/>
                <w:rtl w:val="true"/>
              </w:rPr>
              <w:t>اراده تشریعی معنی فضیلت نمی دهد و اراده تکوینی معنی فضیلت می دهد</w:t>
            </w:r>
            <w:r>
              <w:rPr>
                <w:rStyle w:val="IndexLink"/>
                <w:rtl w:val="true"/>
              </w:rPr>
              <w:tab/>
            </w:r>
            <w:r>
              <w:rPr>
                <w:rStyle w:val="IndexLink"/>
              </w:rPr>
              <w:t>412</w:t>
            </w:r>
          </w:hyperlink>
        </w:p>
        <w:p>
          <w:pPr>
            <w:pStyle w:val="Contents3"/>
            <w:tabs>
              <w:tab w:val="clear" w:pos="8459"/>
              <w:tab w:val="right" w:pos="9026" w:leader="dot"/>
            </w:tabs>
            <w:rPr/>
          </w:pPr>
          <w:hyperlink w:anchor="__RefHeading___Toc2021202_2870459653">
            <w:r>
              <w:rPr>
                <w:webHidden/>
                <w:rStyle w:val="IndexLink"/>
                <w:rtl w:val="true"/>
              </w:rPr>
              <w:t>اشاره</w:t>
            </w:r>
            <w:r>
              <w:rPr>
                <w:rStyle w:val="IndexLink"/>
                <w:rtl w:val="true"/>
              </w:rPr>
              <w:tab/>
            </w:r>
            <w:r>
              <w:rPr>
                <w:rStyle w:val="IndexLink"/>
              </w:rPr>
              <w:t>412</w:t>
            </w:r>
          </w:hyperlink>
        </w:p>
        <w:p>
          <w:pPr>
            <w:pStyle w:val="Contents3"/>
            <w:tabs>
              <w:tab w:val="clear" w:pos="8459"/>
              <w:tab w:val="right" w:pos="9026" w:leader="dot"/>
            </w:tabs>
            <w:rPr/>
          </w:pPr>
          <w:hyperlink w:anchor="__RefHeading___Toc2021204_2870459653">
            <w:r>
              <w:rPr>
                <w:webHidden/>
                <w:rStyle w:val="IndexLink"/>
                <w:rtl w:val="true"/>
              </w:rPr>
              <w:t>شیخ عثمان الخمیس</w:t>
            </w:r>
            <w:r>
              <w:rPr>
                <w:rStyle w:val="IndexLink"/>
                <w:rtl w:val="true"/>
              </w:rPr>
              <w:t xml:space="preserve">: </w:t>
            </w:r>
            <w:r>
              <w:rPr>
                <w:rStyle w:val="IndexLink"/>
                <w:rtl w:val="true"/>
              </w:rPr>
              <w:t>چه چیزی در آیه تطهیر وجود دارد؟</w:t>
            </w:r>
            <w:r>
              <w:rPr>
                <w:rStyle w:val="IndexLink"/>
                <w:rtl w:val="true"/>
              </w:rPr>
              <w:tab/>
            </w:r>
            <w:r>
              <w:rPr>
                <w:rStyle w:val="IndexLink"/>
              </w:rPr>
              <w:t>419</w:t>
            </w:r>
          </w:hyperlink>
        </w:p>
        <w:p>
          <w:pPr>
            <w:pStyle w:val="Contents2"/>
            <w:tabs>
              <w:tab w:val="clear" w:pos="8743"/>
              <w:tab w:val="right" w:pos="9026" w:leader="dot"/>
            </w:tabs>
            <w:rPr/>
          </w:pPr>
          <w:hyperlink w:anchor="__RefHeading___Toc2021206_2870459653">
            <w:r>
              <w:rPr>
                <w:webHidden/>
                <w:rStyle w:val="IndexLink"/>
                <w:rtl w:val="true"/>
              </w:rPr>
              <w:t>پاسخ دکتر عصام العماد</w:t>
            </w:r>
            <w:r>
              <w:rPr>
                <w:rStyle w:val="IndexLink"/>
                <w:rtl w:val="true"/>
              </w:rPr>
              <w:t>:</w:t>
              <w:tab/>
            </w:r>
            <w:r>
              <w:rPr>
                <w:rStyle w:val="IndexLink"/>
              </w:rPr>
              <w:t>419</w:t>
            </w:r>
          </w:hyperlink>
        </w:p>
        <w:p>
          <w:pPr>
            <w:pStyle w:val="Contents2"/>
            <w:tabs>
              <w:tab w:val="clear" w:pos="8743"/>
              <w:tab w:val="right" w:pos="9026" w:leader="dot"/>
            </w:tabs>
            <w:rPr/>
          </w:pPr>
          <w:hyperlink w:anchor="__RefHeading___Toc2021208_2870459653">
            <w:r>
              <w:rPr>
                <w:webHidden/>
                <w:rStyle w:val="IndexLink"/>
                <w:rtl w:val="true"/>
              </w:rPr>
              <w:t>محدود کردن اهل بیت به چهار نفر</w:t>
            </w:r>
            <w:r>
              <w:rPr>
                <w:rStyle w:val="IndexLink"/>
                <w:rtl w:val="true"/>
              </w:rPr>
              <w:tab/>
            </w:r>
            <w:r>
              <w:rPr>
                <w:rStyle w:val="IndexLink"/>
              </w:rPr>
              <w:t>420</w:t>
            </w:r>
          </w:hyperlink>
        </w:p>
        <w:p>
          <w:pPr>
            <w:pStyle w:val="Contents2"/>
            <w:tabs>
              <w:tab w:val="clear" w:pos="8743"/>
              <w:tab w:val="right" w:pos="9026" w:leader="dot"/>
            </w:tabs>
            <w:rPr/>
          </w:pPr>
          <w:hyperlink w:anchor="__RefHeading___Toc2021210_2870459653">
            <w:r>
              <w:rPr>
                <w:webHidden/>
                <w:rStyle w:val="IndexLink"/>
                <w:rtl w:val="true"/>
              </w:rPr>
              <w:t xml:space="preserve">پاسخ سؤال </w:t>
            </w:r>
            <w:r>
              <w:rPr>
                <w:rStyle w:val="IndexLink"/>
                <w:rtl w:val="true"/>
              </w:rPr>
              <w:t>(</w:t>
            </w:r>
            <w:r>
              <w:rPr>
                <w:rStyle w:val="IndexLink"/>
              </w:rPr>
              <w:t>11</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436</w:t>
            </w:r>
          </w:hyperlink>
        </w:p>
        <w:p>
          <w:pPr>
            <w:pStyle w:val="Contents3"/>
            <w:tabs>
              <w:tab w:val="clear" w:pos="8459"/>
              <w:tab w:val="right" w:pos="9026" w:leader="dot"/>
            </w:tabs>
            <w:rPr/>
          </w:pPr>
          <w:hyperlink w:anchor="__RefHeading___Toc2021212_2870459653">
            <w:r>
              <w:rPr>
                <w:webHidden/>
                <w:rStyle w:val="IndexLink"/>
                <w:rtl w:val="true"/>
              </w:rPr>
              <w:t>اشاره</w:t>
            </w:r>
            <w:r>
              <w:rPr>
                <w:rStyle w:val="IndexLink"/>
                <w:rtl w:val="true"/>
              </w:rPr>
              <w:tab/>
            </w:r>
            <w:r>
              <w:rPr>
                <w:rStyle w:val="IndexLink"/>
              </w:rPr>
              <w:t>436</w:t>
            </w:r>
          </w:hyperlink>
        </w:p>
        <w:p>
          <w:pPr>
            <w:pStyle w:val="Contents3"/>
            <w:tabs>
              <w:tab w:val="clear" w:pos="8459"/>
              <w:tab w:val="right" w:pos="9026" w:leader="dot"/>
            </w:tabs>
            <w:rPr/>
          </w:pPr>
          <w:hyperlink w:anchor="__RefHeading___Toc2021214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461</w:t>
            </w:r>
          </w:hyperlink>
        </w:p>
        <w:p>
          <w:pPr>
            <w:pStyle w:val="Contents3"/>
            <w:tabs>
              <w:tab w:val="clear" w:pos="8459"/>
              <w:tab w:val="right" w:pos="9026" w:leader="dot"/>
            </w:tabs>
            <w:rPr/>
          </w:pPr>
          <w:hyperlink w:anchor="__RefHeading___Toc2021216_2870459653">
            <w:r>
              <w:rPr>
                <w:webHidden/>
                <w:rStyle w:val="IndexLink"/>
                <w:rtl w:val="true"/>
              </w:rPr>
              <w:t>ابو احمد بکری</w:t>
            </w:r>
            <w:r>
              <w:rPr>
                <w:rStyle w:val="IndexLink"/>
                <w:rtl w:val="true"/>
              </w:rPr>
              <w:t xml:space="preserve">: </w:t>
            </w:r>
            <w:r>
              <w:rPr>
                <w:rStyle w:val="IndexLink"/>
                <w:rtl w:val="true"/>
              </w:rPr>
              <w:t>اختلاف میان مذهب اهل تسنّن و مذهب وهّابیت چیست؟</w:t>
            </w:r>
            <w:r>
              <w:rPr>
                <w:rStyle w:val="IndexLink"/>
                <w:rtl w:val="true"/>
              </w:rPr>
              <w:tab/>
            </w:r>
            <w:r>
              <w:rPr>
                <w:rStyle w:val="IndexLink"/>
              </w:rPr>
              <w:t>461</w:t>
            </w:r>
          </w:hyperlink>
        </w:p>
        <w:p>
          <w:pPr>
            <w:pStyle w:val="Contents2"/>
            <w:tabs>
              <w:tab w:val="clear" w:pos="8743"/>
              <w:tab w:val="right" w:pos="9026" w:leader="dot"/>
            </w:tabs>
            <w:rPr/>
          </w:pPr>
          <w:hyperlink w:anchor="__RefHeading___Toc2021218_2870459653">
            <w:r>
              <w:rPr>
                <w:webHidden/>
                <w:rStyle w:val="IndexLink"/>
                <w:rtl w:val="true"/>
              </w:rPr>
              <w:t>پاسخ دکتر عصام العماد</w:t>
            </w:r>
            <w:r>
              <w:rPr>
                <w:rStyle w:val="IndexLink"/>
                <w:rtl w:val="true"/>
              </w:rPr>
              <w:t>:</w:t>
              <w:tab/>
            </w:r>
            <w:r>
              <w:rPr>
                <w:rStyle w:val="IndexLink"/>
              </w:rPr>
              <w:t>461</w:t>
            </w:r>
          </w:hyperlink>
        </w:p>
        <w:p>
          <w:pPr>
            <w:pStyle w:val="Contents3"/>
            <w:tabs>
              <w:tab w:val="clear" w:pos="8459"/>
              <w:tab w:val="right" w:pos="9026" w:leader="dot"/>
            </w:tabs>
            <w:rPr/>
          </w:pPr>
          <w:hyperlink w:anchor="__RefHeading___Toc2021220_2870459653">
            <w:r>
              <w:rPr>
                <w:webHidden/>
                <w:rStyle w:val="IndexLink"/>
                <w:rtl w:val="true"/>
              </w:rPr>
              <w:t>اشاره</w:t>
            </w:r>
            <w:r>
              <w:rPr>
                <w:rStyle w:val="IndexLink"/>
                <w:rtl w:val="true"/>
              </w:rPr>
              <w:tab/>
            </w:r>
            <w:r>
              <w:rPr>
                <w:rStyle w:val="IndexLink"/>
              </w:rPr>
              <w:t>461</w:t>
            </w:r>
          </w:hyperlink>
        </w:p>
        <w:p>
          <w:pPr>
            <w:pStyle w:val="Contents3"/>
            <w:tabs>
              <w:tab w:val="clear" w:pos="8459"/>
              <w:tab w:val="right" w:pos="9026" w:leader="dot"/>
            </w:tabs>
            <w:rPr/>
          </w:pPr>
          <w:hyperlink w:anchor="__RefHeading___Toc2021222_2870459653">
            <w:r>
              <w:rPr>
                <w:webHidden/>
                <w:rStyle w:val="IndexLink"/>
                <w:rtl w:val="true"/>
              </w:rPr>
              <w:t>ابو علی عمر</w:t>
            </w:r>
            <w:r>
              <w:rPr>
                <w:rStyle w:val="IndexLink"/>
                <w:rtl w:val="true"/>
              </w:rPr>
              <w:t xml:space="preserve">: </w:t>
            </w:r>
            <w:r>
              <w:rPr>
                <w:rStyle w:val="IndexLink"/>
                <w:rtl w:val="true"/>
              </w:rPr>
              <w:t>چگونه امامت و احکام امامت با یازدهمین امام تمام می شود، و هنوز امام دوازدهم مانده است؟</w:t>
            </w:r>
            <w:r>
              <w:rPr>
                <w:rStyle w:val="IndexLink"/>
                <w:rtl w:val="true"/>
              </w:rPr>
              <w:tab/>
            </w:r>
            <w:r>
              <w:rPr>
                <w:rStyle w:val="IndexLink"/>
              </w:rPr>
              <w:t>464</w:t>
            </w:r>
          </w:hyperlink>
        </w:p>
        <w:p>
          <w:pPr>
            <w:pStyle w:val="Contents2"/>
            <w:tabs>
              <w:tab w:val="clear" w:pos="8743"/>
              <w:tab w:val="right" w:pos="9026" w:leader="dot"/>
            </w:tabs>
            <w:rPr/>
          </w:pPr>
          <w:hyperlink w:anchor="__RefHeading___Toc2021224_2870459653">
            <w:r>
              <w:rPr>
                <w:webHidden/>
                <w:rStyle w:val="IndexLink"/>
                <w:rtl w:val="true"/>
              </w:rPr>
              <w:t>پاسخ دکتر عصام العماد</w:t>
            </w:r>
            <w:r>
              <w:rPr>
                <w:rStyle w:val="IndexLink"/>
                <w:rtl w:val="true"/>
              </w:rPr>
              <w:t>:</w:t>
              <w:tab/>
            </w:r>
            <w:r>
              <w:rPr>
                <w:rStyle w:val="IndexLink"/>
              </w:rPr>
              <w:t>464</w:t>
            </w:r>
          </w:hyperlink>
        </w:p>
        <w:p>
          <w:pPr>
            <w:pStyle w:val="Contents2"/>
            <w:tabs>
              <w:tab w:val="clear" w:pos="8743"/>
              <w:tab w:val="right" w:pos="9026" w:leader="dot"/>
            </w:tabs>
            <w:rPr/>
          </w:pPr>
          <w:hyperlink w:anchor="__RefHeading___Toc2021226_2870459653">
            <w:r>
              <w:rPr>
                <w:webHidden/>
                <w:rStyle w:val="IndexLink"/>
                <w:rtl w:val="true"/>
              </w:rPr>
              <w:t>هشتمین مناظره</w:t>
            </w:r>
            <w:r>
              <w:rPr>
                <w:rStyle w:val="IndexLink"/>
                <w:rtl w:val="true"/>
              </w:rPr>
              <w:t>:</w:t>
              <w:tab/>
            </w:r>
            <w:r>
              <w:rPr>
                <w:rStyle w:val="IndexLink"/>
              </w:rPr>
              <w:t>470</w:t>
            </w:r>
          </w:hyperlink>
        </w:p>
        <w:p>
          <w:pPr>
            <w:pStyle w:val="Contents2"/>
            <w:tabs>
              <w:tab w:val="clear" w:pos="8743"/>
              <w:tab w:val="right" w:pos="9026" w:leader="dot"/>
            </w:tabs>
            <w:rPr/>
          </w:pPr>
          <w:hyperlink w:anchor="__RefHeading___Toc2021228_2870459653">
            <w:r>
              <w:rPr>
                <w:webHidden/>
                <w:rStyle w:val="IndexLink"/>
                <w:rtl w:val="true"/>
              </w:rPr>
              <w:t>درگیری بین دائره مطهرین و دائره رجس</w:t>
            </w:r>
            <w:r>
              <w:rPr>
                <w:rStyle w:val="IndexLink"/>
                <w:rtl w:val="true"/>
              </w:rPr>
              <w:tab/>
            </w:r>
            <w:r>
              <w:rPr>
                <w:rStyle w:val="IndexLink"/>
              </w:rPr>
              <w:t>470</w:t>
            </w:r>
          </w:hyperlink>
        </w:p>
        <w:p>
          <w:pPr>
            <w:pStyle w:val="Contents2"/>
            <w:tabs>
              <w:tab w:val="clear" w:pos="8743"/>
              <w:tab w:val="right" w:pos="9026" w:leader="dot"/>
            </w:tabs>
            <w:rPr/>
          </w:pPr>
          <w:hyperlink w:anchor="__RefHeading___Toc2021230_2870459653">
            <w:r>
              <w:rPr>
                <w:webHidden/>
                <w:rStyle w:val="IndexLink"/>
                <w:rtl w:val="true"/>
              </w:rPr>
              <w:t>برگزیدگان مطهرین حضرت مریم از آل عمران و حضرت فاطمه از آل محمد صلی الله علیه و اله و حضرت هارون از آل موسی و حضرت علی از آل محمد صلی الله علیه و اله</w:t>
            </w:r>
            <w:r>
              <w:rPr>
                <w:rStyle w:val="IndexLink"/>
                <w:rtl w:val="true"/>
              </w:rPr>
              <w:tab/>
            </w:r>
            <w:r>
              <w:rPr>
                <w:rStyle w:val="IndexLink"/>
              </w:rPr>
              <w:t>477</w:t>
            </w:r>
          </w:hyperlink>
        </w:p>
        <w:p>
          <w:pPr>
            <w:pStyle w:val="Contents2"/>
            <w:tabs>
              <w:tab w:val="clear" w:pos="8743"/>
              <w:tab w:val="right" w:pos="9026" w:leader="dot"/>
            </w:tabs>
            <w:rPr/>
          </w:pPr>
          <w:hyperlink w:anchor="__RefHeading___Toc2021232_2870459653">
            <w:r>
              <w:rPr>
                <w:webHidden/>
                <w:rStyle w:val="IndexLink"/>
                <w:rtl w:val="true"/>
              </w:rPr>
              <w:t>خدا راه نجات امت را به پیروی از دایره مطهرین اهل بیت و راه نابودی امت را به پیروی از دایره رجس دولت بنی امیه قرار داد</w:t>
            </w:r>
            <w:r>
              <w:rPr>
                <w:rStyle w:val="IndexLink"/>
                <w:rtl w:val="true"/>
              </w:rPr>
              <w:tab/>
            </w:r>
            <w:r>
              <w:rPr>
                <w:rStyle w:val="IndexLink"/>
              </w:rPr>
              <w:t>482</w:t>
            </w:r>
          </w:hyperlink>
        </w:p>
        <w:p>
          <w:pPr>
            <w:pStyle w:val="Contents2"/>
            <w:tabs>
              <w:tab w:val="clear" w:pos="8743"/>
              <w:tab w:val="right" w:pos="9026" w:leader="dot"/>
            </w:tabs>
            <w:rPr/>
          </w:pPr>
          <w:hyperlink w:anchor="__RefHeading___Toc2021234_2870459653">
            <w:r>
              <w:rPr>
                <w:webHidden/>
                <w:rStyle w:val="IndexLink"/>
                <w:rtl w:val="true"/>
              </w:rPr>
              <w:t>همان گونه که خداوند هارون را از بقیه آل موسی برگزید خداوند نیز علی را از بقیه آل محمد برگزید</w:t>
            </w:r>
            <w:r>
              <w:rPr>
                <w:rStyle w:val="IndexLink"/>
                <w:rtl w:val="true"/>
              </w:rPr>
              <w:tab/>
            </w:r>
            <w:r>
              <w:rPr>
                <w:rStyle w:val="IndexLink"/>
              </w:rPr>
              <w:t>493</w:t>
            </w:r>
          </w:hyperlink>
        </w:p>
        <w:p>
          <w:pPr>
            <w:pStyle w:val="Contents2"/>
            <w:tabs>
              <w:tab w:val="clear" w:pos="8743"/>
              <w:tab w:val="right" w:pos="9026" w:leader="dot"/>
            </w:tabs>
            <w:rPr/>
          </w:pPr>
          <w:hyperlink w:anchor="__RefHeading___Toc2021236_2870459653">
            <w:r>
              <w:rPr>
                <w:webHidden/>
                <w:rStyle w:val="IndexLink"/>
                <w:rtl w:val="true"/>
              </w:rPr>
              <w:t>من سیزده سال پیش شیعه دوازده امامی را تکفیر کردم؛ سپس از حرف خودم برگشتم</w:t>
            </w:r>
            <w:r>
              <w:rPr>
                <w:rStyle w:val="IndexLink"/>
                <w:rtl w:val="true"/>
              </w:rPr>
              <w:tab/>
            </w:r>
            <w:r>
              <w:rPr>
                <w:rStyle w:val="IndexLink"/>
              </w:rPr>
              <w:t>495</w:t>
            </w:r>
          </w:hyperlink>
        </w:p>
        <w:p>
          <w:pPr>
            <w:pStyle w:val="Contents2"/>
            <w:tabs>
              <w:tab w:val="clear" w:pos="8743"/>
              <w:tab w:val="right" w:pos="9026" w:leader="dot"/>
            </w:tabs>
            <w:rPr/>
          </w:pPr>
          <w:hyperlink w:anchor="__RefHeading___Toc2021238_2870459653">
            <w:r>
              <w:rPr>
                <w:webHidden/>
                <w:rStyle w:val="IndexLink"/>
                <w:rtl w:val="true"/>
              </w:rPr>
              <w:t>نگاه امام اکبر محمود شلتوت نسبت به شیعه دوازده امامی منفی بوده، سپس، به جواز تبعیت از مذهب شیعه دوازده امامی فتوا داد</w:t>
            </w:r>
            <w:r>
              <w:rPr>
                <w:rStyle w:val="IndexLink"/>
                <w:rtl w:val="true"/>
              </w:rPr>
              <w:tab/>
            </w:r>
            <w:r>
              <w:rPr>
                <w:rStyle w:val="IndexLink"/>
              </w:rPr>
              <w:t>495</w:t>
            </w:r>
          </w:hyperlink>
        </w:p>
        <w:p>
          <w:pPr>
            <w:pStyle w:val="Contents2"/>
            <w:tabs>
              <w:tab w:val="clear" w:pos="8743"/>
              <w:tab w:val="right" w:pos="9026" w:leader="dot"/>
            </w:tabs>
            <w:rPr/>
          </w:pPr>
          <w:hyperlink w:anchor="__RefHeading___Toc2021240_2870459653">
            <w:r>
              <w:rPr>
                <w:webHidden/>
                <w:rStyle w:val="IndexLink"/>
                <w:rtl w:val="true"/>
              </w:rPr>
              <w:t>ابولهب، بارزترین مصداق دایره رجس از خاندان پیامبر است</w:t>
            </w:r>
            <w:r>
              <w:rPr>
                <w:rStyle w:val="IndexLink"/>
                <w:rtl w:val="true"/>
              </w:rPr>
              <w:tab/>
            </w:r>
            <w:r>
              <w:rPr>
                <w:rStyle w:val="IndexLink"/>
              </w:rPr>
              <w:t>496</w:t>
            </w:r>
          </w:hyperlink>
        </w:p>
        <w:p>
          <w:pPr>
            <w:pStyle w:val="Contents2"/>
            <w:tabs>
              <w:tab w:val="clear" w:pos="8743"/>
              <w:tab w:val="right" w:pos="9026" w:leader="dot"/>
            </w:tabs>
            <w:rPr/>
          </w:pPr>
          <w:hyperlink w:anchor="__RefHeading___Toc2021242_2870459653">
            <w:r>
              <w:rPr>
                <w:webHidden/>
                <w:rStyle w:val="IndexLink"/>
                <w:rtl w:val="true"/>
              </w:rPr>
              <w:t>واژه رجس تنها بر شرک اطلاق نمی شود</w:t>
            </w:r>
            <w:r>
              <w:rPr>
                <w:rStyle w:val="IndexLink"/>
                <w:rtl w:val="true"/>
              </w:rPr>
              <w:t>.</w:t>
              <w:tab/>
            </w:r>
            <w:r>
              <w:rPr>
                <w:rStyle w:val="IndexLink"/>
              </w:rPr>
              <w:t>500</w:t>
            </w:r>
          </w:hyperlink>
        </w:p>
        <w:p>
          <w:pPr>
            <w:pStyle w:val="Contents2"/>
            <w:tabs>
              <w:tab w:val="clear" w:pos="8743"/>
              <w:tab w:val="right" w:pos="9026" w:leader="dot"/>
            </w:tabs>
            <w:rPr/>
          </w:pPr>
          <w:hyperlink w:anchor="__RefHeading___Toc2021244_2870459653">
            <w:r>
              <w:rPr>
                <w:webHidden/>
                <w:rStyle w:val="IndexLink"/>
                <w:rtl w:val="true"/>
              </w:rPr>
              <w:t xml:space="preserve">انس بن مالک </w:t>
            </w:r>
            <w:r>
              <w:rPr>
                <w:rStyle w:val="IndexLink"/>
                <w:rtl w:val="true"/>
              </w:rPr>
              <w:t>(</w:t>
            </w:r>
            <w:r>
              <w:rPr>
                <w:rStyle w:val="IndexLink"/>
                <w:rtl w:val="true"/>
              </w:rPr>
              <w:t>رضوان الله علیه</w:t>
            </w:r>
            <w:r>
              <w:rPr>
                <w:rStyle w:val="IndexLink"/>
                <w:rtl w:val="true"/>
              </w:rPr>
              <w:t xml:space="preserve">): </w:t>
            </w:r>
            <w:r>
              <w:rPr>
                <w:rStyle w:val="IndexLink"/>
                <w:rtl w:val="true"/>
              </w:rPr>
              <w:t>پیامبر شش ماه پیاپی هر گاه برای نماز صبح از خانه خارج می شد نزد در خانه خانم فاطمه می ایستاد و می فرمود</w:t>
            </w:r>
            <w:r>
              <w:rPr>
                <w:rStyle w:val="IndexLink"/>
                <w:rtl w:val="true"/>
              </w:rPr>
              <w:t xml:space="preserve">: </w:t>
            </w:r>
            <w:r>
              <w:rPr>
                <w:rStyle w:val="IndexLink"/>
                <w:rtl w:val="true"/>
              </w:rPr>
              <w:t>ای اهل البیت برای نماز بپاخیزید، وسپس، ایه تطهیر می خواند</w:t>
            </w:r>
            <w:r>
              <w:rPr>
                <w:rStyle w:val="IndexLink"/>
                <w:rtl w:val="true"/>
              </w:rPr>
              <w:t>.</w:t>
              <w:tab/>
            </w:r>
            <w:r>
              <w:rPr>
                <w:rStyle w:val="IndexLink"/>
              </w:rPr>
              <w:t>507</w:t>
            </w:r>
          </w:hyperlink>
        </w:p>
        <w:p>
          <w:pPr>
            <w:pStyle w:val="Contents2"/>
            <w:tabs>
              <w:tab w:val="clear" w:pos="8743"/>
              <w:tab w:val="right" w:pos="9026" w:leader="dot"/>
            </w:tabs>
            <w:rPr/>
          </w:pPr>
          <w:hyperlink w:anchor="__RefHeading___Toc2021246_2870459653">
            <w:r>
              <w:rPr>
                <w:webHidden/>
                <w:rStyle w:val="IndexLink"/>
                <w:rtl w:val="true"/>
              </w:rPr>
              <w:t>مجاهد و قتاده گفته اند</w:t>
            </w:r>
            <w:r>
              <w:rPr>
                <w:rStyle w:val="IndexLink"/>
                <w:rtl w:val="true"/>
              </w:rPr>
              <w:t xml:space="preserve">: </w:t>
            </w:r>
            <w:r>
              <w:rPr>
                <w:rStyle w:val="IndexLink"/>
                <w:rtl w:val="true"/>
              </w:rPr>
              <w:t>اهل بیت علی و فاطمه و حسن و حسین هستند</w:t>
            </w:r>
            <w:r>
              <w:rPr>
                <w:rStyle w:val="IndexLink"/>
                <w:rtl w:val="true"/>
              </w:rPr>
              <w:tab/>
            </w:r>
            <w:r>
              <w:rPr>
                <w:rStyle w:val="IndexLink"/>
              </w:rPr>
              <w:t>507</w:t>
            </w:r>
          </w:hyperlink>
        </w:p>
        <w:p>
          <w:pPr>
            <w:pStyle w:val="Contents2"/>
            <w:tabs>
              <w:tab w:val="clear" w:pos="8743"/>
              <w:tab w:val="right" w:pos="9026" w:leader="dot"/>
            </w:tabs>
            <w:rPr/>
          </w:pPr>
          <w:hyperlink w:anchor="__RefHeading___Toc2021248_2870459653">
            <w:r>
              <w:rPr>
                <w:webHidden/>
                <w:rStyle w:val="IndexLink"/>
                <w:rtl w:val="true"/>
              </w:rPr>
              <w:t>نهمین مناظره</w:t>
            </w:r>
            <w:r>
              <w:rPr>
                <w:rStyle w:val="IndexLink"/>
                <w:rtl w:val="true"/>
              </w:rPr>
              <w:tab/>
            </w:r>
            <w:r>
              <w:rPr>
                <w:rStyle w:val="IndexLink"/>
              </w:rPr>
              <w:t>520</w:t>
            </w:r>
          </w:hyperlink>
        </w:p>
        <w:p>
          <w:pPr>
            <w:pStyle w:val="Contents3"/>
            <w:tabs>
              <w:tab w:val="clear" w:pos="8459"/>
              <w:tab w:val="right" w:pos="9026" w:leader="dot"/>
            </w:tabs>
            <w:rPr/>
          </w:pPr>
          <w:hyperlink w:anchor="__RefHeading___Toc2021250_2870459653">
            <w:r>
              <w:rPr>
                <w:webHidden/>
                <w:rStyle w:val="IndexLink"/>
                <w:rtl w:val="true"/>
              </w:rPr>
              <w:t>بخش اول</w:t>
            </w:r>
            <w:r>
              <w:rPr>
                <w:rStyle w:val="IndexLink"/>
                <w:rtl w:val="true"/>
              </w:rPr>
              <w:t xml:space="preserve">: </w:t>
            </w:r>
            <w:r>
              <w:rPr>
                <w:rStyle w:val="IndexLink"/>
                <w:rtl w:val="true"/>
              </w:rPr>
              <w:t>آيا تعيين اهل بيت مطهرين مسئله الهی یا بشری است؟</w:t>
            </w:r>
            <w:r>
              <w:rPr>
                <w:rStyle w:val="IndexLink"/>
                <w:rtl w:val="true"/>
              </w:rPr>
              <w:tab/>
            </w:r>
            <w:r>
              <w:rPr>
                <w:rStyle w:val="IndexLink"/>
              </w:rPr>
              <w:t>520</w:t>
            </w:r>
          </w:hyperlink>
        </w:p>
        <w:p>
          <w:pPr>
            <w:pStyle w:val="Contents2"/>
            <w:tabs>
              <w:tab w:val="clear" w:pos="8743"/>
              <w:tab w:val="right" w:pos="9026" w:leader="dot"/>
            </w:tabs>
            <w:rPr/>
          </w:pPr>
          <w:hyperlink w:anchor="__RefHeading___Toc2021252_2870459653">
            <w:r>
              <w:rPr>
                <w:webHidden/>
                <w:rStyle w:val="IndexLink"/>
                <w:rtl w:val="true"/>
              </w:rPr>
              <w:t xml:space="preserve">برای شناخت حقیقت مذهب امامان دوازده گانه اهل بیت مطهرین به همه کتاب های امام شیخ محمد رضا مظفر </w:t>
            </w:r>
            <w:r>
              <w:rPr>
                <w:rStyle w:val="IndexLink"/>
                <w:rtl w:val="true"/>
              </w:rPr>
              <w:t>(</w:t>
            </w:r>
            <w:r>
              <w:rPr>
                <w:rStyle w:val="IndexLink"/>
                <w:rtl w:val="true"/>
              </w:rPr>
              <w:t>رضوان الله علیه</w:t>
            </w:r>
            <w:r>
              <w:rPr>
                <w:rStyle w:val="IndexLink"/>
                <w:rtl w:val="true"/>
              </w:rPr>
              <w:t xml:space="preserve">) </w:t>
            </w:r>
            <w:r>
              <w:rPr>
                <w:rStyle w:val="IndexLink"/>
                <w:rtl w:val="true"/>
              </w:rPr>
              <w:t>مراجعه کنند</w:t>
            </w:r>
            <w:r>
              <w:rPr>
                <w:rStyle w:val="IndexLink"/>
                <w:rtl w:val="true"/>
              </w:rPr>
              <w:tab/>
            </w:r>
            <w:r>
              <w:rPr>
                <w:rStyle w:val="IndexLink"/>
              </w:rPr>
              <w:t>521</w:t>
            </w:r>
          </w:hyperlink>
        </w:p>
        <w:p>
          <w:pPr>
            <w:pStyle w:val="Contents2"/>
            <w:tabs>
              <w:tab w:val="clear" w:pos="8743"/>
              <w:tab w:val="right" w:pos="9026" w:leader="dot"/>
            </w:tabs>
            <w:rPr/>
          </w:pPr>
          <w:hyperlink w:anchor="__RefHeading___Toc2021254_2870459653">
            <w:r>
              <w:rPr>
                <w:webHidden/>
                <w:rStyle w:val="IndexLink"/>
                <w:rtl w:val="true"/>
              </w:rPr>
              <w:t xml:space="preserve">پاسخ سؤال </w:t>
            </w:r>
            <w:r>
              <w:rPr>
                <w:rStyle w:val="IndexLink"/>
                <w:rtl w:val="true"/>
              </w:rPr>
              <w:t>(</w:t>
            </w:r>
            <w:r>
              <w:rPr>
                <w:rStyle w:val="IndexLink"/>
              </w:rPr>
              <w:t>8</w:t>
            </w:r>
            <w:r>
              <w:rPr>
                <w:rStyle w:val="IndexLink"/>
                <w:rtl w:val="true"/>
              </w:rPr>
              <w:t xml:space="preserve">) </w:t>
            </w:r>
            <w:r>
              <w:rPr>
                <w:rStyle w:val="IndexLink"/>
                <w:rtl w:val="true"/>
              </w:rPr>
              <w:t>عثمان الخمیس در دوازدهمین مناظره</w:t>
            </w:r>
            <w:r>
              <w:rPr>
                <w:rStyle w:val="IndexLink"/>
                <w:rtl w:val="true"/>
              </w:rPr>
              <w:tab/>
            </w:r>
            <w:r>
              <w:rPr>
                <w:rStyle w:val="IndexLink"/>
              </w:rPr>
              <w:t>529</w:t>
            </w:r>
          </w:hyperlink>
        </w:p>
        <w:p>
          <w:pPr>
            <w:pStyle w:val="Contents2"/>
            <w:tabs>
              <w:tab w:val="clear" w:pos="8743"/>
              <w:tab w:val="right" w:pos="9026" w:leader="dot"/>
            </w:tabs>
            <w:rPr/>
          </w:pPr>
          <w:hyperlink w:anchor="__RefHeading___Toc2021256_2870459653">
            <w:r>
              <w:rPr>
                <w:webHidden/>
                <w:rStyle w:val="IndexLink"/>
                <w:rtl w:val="true"/>
              </w:rPr>
              <w:t xml:space="preserve">پاسخ سؤال </w:t>
            </w:r>
            <w:r>
              <w:rPr>
                <w:rStyle w:val="IndexLink"/>
                <w:rtl w:val="true"/>
              </w:rPr>
              <w:t>(</w:t>
            </w:r>
            <w:r>
              <w:rPr>
                <w:rStyle w:val="IndexLink"/>
              </w:rPr>
              <w:t>1</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529</w:t>
            </w:r>
          </w:hyperlink>
        </w:p>
        <w:p>
          <w:pPr>
            <w:pStyle w:val="Contents2"/>
            <w:tabs>
              <w:tab w:val="clear" w:pos="8743"/>
              <w:tab w:val="right" w:pos="9026" w:leader="dot"/>
            </w:tabs>
            <w:rPr/>
          </w:pPr>
          <w:hyperlink w:anchor="__RefHeading___Toc2021258_2870459653">
            <w:r>
              <w:rPr>
                <w:webHidden/>
                <w:rStyle w:val="IndexLink"/>
                <w:rtl w:val="true"/>
              </w:rPr>
              <w:t>مسئله دروغ گفتن مسئله مخصوص شیعه نیست و مخصوص به اهل تسنّن نیست</w:t>
            </w:r>
            <w:r>
              <w:rPr>
                <w:rStyle w:val="IndexLink"/>
                <w:rtl w:val="true"/>
              </w:rPr>
              <w:tab/>
            </w:r>
            <w:r>
              <w:rPr>
                <w:rStyle w:val="IndexLink"/>
              </w:rPr>
              <w:t>536</w:t>
            </w:r>
          </w:hyperlink>
        </w:p>
        <w:p>
          <w:pPr>
            <w:pStyle w:val="Contents2"/>
            <w:tabs>
              <w:tab w:val="clear" w:pos="8743"/>
              <w:tab w:val="right" w:pos="9026" w:leader="dot"/>
            </w:tabs>
            <w:rPr/>
          </w:pPr>
          <w:hyperlink w:anchor="__RefHeading___Toc2021260_2870459653">
            <w:r>
              <w:rPr>
                <w:webHidden/>
                <w:rStyle w:val="IndexLink"/>
                <w:rtl w:val="true"/>
              </w:rPr>
              <w:t>پیامبر می دانست که اهل بیت مطهرین از سوی گستره ناپاکی مورد حمله قرار می گیرند</w:t>
            </w:r>
            <w:r>
              <w:rPr>
                <w:rStyle w:val="IndexLink"/>
                <w:rtl w:val="true"/>
              </w:rPr>
              <w:tab/>
            </w:r>
            <w:r>
              <w:rPr>
                <w:rStyle w:val="IndexLink"/>
              </w:rPr>
              <w:t>537</w:t>
            </w:r>
          </w:hyperlink>
        </w:p>
        <w:p>
          <w:pPr>
            <w:pStyle w:val="Contents3"/>
            <w:tabs>
              <w:tab w:val="clear" w:pos="8459"/>
              <w:tab w:val="right" w:pos="9026" w:leader="dot"/>
            </w:tabs>
            <w:rPr/>
          </w:pPr>
          <w:hyperlink w:anchor="__RefHeading___Toc2021262_2870459653">
            <w:r>
              <w:rPr>
                <w:webHidden/>
                <w:rStyle w:val="IndexLink"/>
                <w:rtl w:val="true"/>
              </w:rPr>
              <w:t>اشاره</w:t>
            </w:r>
            <w:r>
              <w:rPr>
                <w:rStyle w:val="IndexLink"/>
                <w:rtl w:val="true"/>
              </w:rPr>
              <w:tab/>
            </w:r>
            <w:r>
              <w:rPr>
                <w:rStyle w:val="IndexLink"/>
              </w:rPr>
              <w:t>537</w:t>
            </w:r>
          </w:hyperlink>
        </w:p>
        <w:p>
          <w:pPr>
            <w:pStyle w:val="Contents3"/>
            <w:tabs>
              <w:tab w:val="clear" w:pos="8459"/>
              <w:tab w:val="right" w:pos="9026" w:leader="dot"/>
            </w:tabs>
            <w:rPr/>
          </w:pPr>
          <w:hyperlink w:anchor="__RefHeading___Toc2021264_2870459653">
            <w:r>
              <w:rPr>
                <w:webHidden/>
                <w:rStyle w:val="IndexLink"/>
                <w:rtl w:val="true"/>
              </w:rPr>
              <w:t>چرا پیامبر فرمود</w:t>
            </w:r>
            <w:r>
              <w:rPr>
                <w:rStyle w:val="IndexLink"/>
                <w:rtl w:val="true"/>
              </w:rPr>
              <w:t xml:space="preserve">: </w:t>
            </w:r>
            <w:r>
              <w:rPr>
                <w:rStyle w:val="IndexLink"/>
                <w:rtl w:val="true"/>
              </w:rPr>
              <w:t>فاطمه پاره تن من است هر که او را خشمگین کند من را خشمگین کرده؟</w:t>
            </w:r>
            <w:r>
              <w:rPr>
                <w:rStyle w:val="IndexLink"/>
                <w:rtl w:val="true"/>
              </w:rPr>
              <w:tab/>
            </w:r>
            <w:r>
              <w:rPr>
                <w:rStyle w:val="IndexLink"/>
              </w:rPr>
              <w:t>541</w:t>
            </w:r>
          </w:hyperlink>
        </w:p>
        <w:p>
          <w:pPr>
            <w:pStyle w:val="Contents2"/>
            <w:tabs>
              <w:tab w:val="clear" w:pos="8743"/>
              <w:tab w:val="right" w:pos="9026" w:leader="dot"/>
            </w:tabs>
            <w:rPr/>
          </w:pPr>
          <w:hyperlink w:anchor="__RefHeading___Toc2021266_2870459653">
            <w:r>
              <w:rPr>
                <w:webHidden/>
                <w:rStyle w:val="IndexLink"/>
                <w:rtl w:val="true"/>
              </w:rPr>
              <w:t xml:space="preserve">پاسخ سؤال </w:t>
            </w:r>
            <w:r>
              <w:rPr>
                <w:rStyle w:val="IndexLink"/>
                <w:rtl w:val="true"/>
              </w:rPr>
              <w:t>(</w:t>
            </w:r>
            <w:r>
              <w:rPr>
                <w:rStyle w:val="IndexLink"/>
              </w:rPr>
              <w:t>3</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542</w:t>
            </w:r>
          </w:hyperlink>
        </w:p>
        <w:p>
          <w:pPr>
            <w:pStyle w:val="Contents2"/>
            <w:tabs>
              <w:tab w:val="clear" w:pos="8743"/>
              <w:tab w:val="right" w:pos="9026" w:leader="dot"/>
            </w:tabs>
            <w:rPr/>
          </w:pPr>
          <w:hyperlink w:anchor="__RefHeading___Toc2021268_2870459653">
            <w:r>
              <w:rPr>
                <w:webHidden/>
                <w:rStyle w:val="IndexLink"/>
                <w:rtl w:val="true"/>
              </w:rPr>
              <w:t>اتفاق علمای اهل تسنن و تشیع اثنا عشری بر تکفیر مذهب غلات على اللهی خطابيه</w:t>
            </w:r>
            <w:r>
              <w:rPr>
                <w:rStyle w:val="IndexLink"/>
                <w:rtl w:val="true"/>
              </w:rPr>
              <w:tab/>
            </w:r>
            <w:r>
              <w:rPr>
                <w:rStyle w:val="IndexLink"/>
              </w:rPr>
              <w:t>542</w:t>
            </w:r>
          </w:hyperlink>
        </w:p>
        <w:p>
          <w:pPr>
            <w:pStyle w:val="Contents2"/>
            <w:tabs>
              <w:tab w:val="clear" w:pos="8743"/>
              <w:tab w:val="right" w:pos="9026" w:leader="dot"/>
            </w:tabs>
            <w:rPr/>
          </w:pPr>
          <w:hyperlink w:anchor="__RefHeading___Toc2021270_2870459653">
            <w:r>
              <w:rPr>
                <w:webHidden/>
                <w:rStyle w:val="IndexLink"/>
                <w:rtl w:val="true"/>
              </w:rPr>
              <w:t>عظمت و اهمیت حدیث کساء و ارتباط آن با آیه تطهیر</w:t>
            </w:r>
            <w:r>
              <w:rPr>
                <w:rStyle w:val="IndexLink"/>
                <w:rtl w:val="true"/>
              </w:rPr>
              <w:tab/>
            </w:r>
            <w:r>
              <w:rPr>
                <w:rStyle w:val="IndexLink"/>
              </w:rPr>
              <w:t>554</w:t>
            </w:r>
          </w:hyperlink>
        </w:p>
        <w:p>
          <w:pPr>
            <w:pStyle w:val="Contents3"/>
            <w:tabs>
              <w:tab w:val="clear" w:pos="8459"/>
              <w:tab w:val="right" w:pos="9026" w:leader="dot"/>
            </w:tabs>
            <w:rPr/>
          </w:pPr>
          <w:hyperlink w:anchor="__RefHeading___Toc2021272_2870459653">
            <w:r>
              <w:rPr>
                <w:webHidden/>
                <w:rStyle w:val="IndexLink"/>
                <w:rtl w:val="true"/>
              </w:rPr>
              <w:t>اشاره</w:t>
            </w:r>
            <w:r>
              <w:rPr>
                <w:rStyle w:val="IndexLink"/>
                <w:rtl w:val="true"/>
              </w:rPr>
              <w:tab/>
            </w:r>
            <w:r>
              <w:rPr>
                <w:rStyle w:val="IndexLink"/>
              </w:rPr>
              <w:t>554</w:t>
            </w:r>
          </w:hyperlink>
        </w:p>
        <w:p>
          <w:pPr>
            <w:pStyle w:val="Contents3"/>
            <w:tabs>
              <w:tab w:val="clear" w:pos="8459"/>
              <w:tab w:val="right" w:pos="9026" w:leader="dot"/>
            </w:tabs>
            <w:rPr/>
          </w:pPr>
          <w:hyperlink w:anchor="__RefHeading___Toc2021274_2870459653">
            <w:r>
              <w:rPr>
                <w:webHidden/>
                <w:rStyle w:val="IndexLink"/>
                <w:rtl w:val="true"/>
              </w:rPr>
              <w:t>آیا خمینی و خوئی و مامقانی از غالیان علی اللهی خطابیه هستند یا نه؟</w:t>
            </w:r>
            <w:r>
              <w:rPr>
                <w:rStyle w:val="IndexLink"/>
                <w:rtl w:val="true"/>
              </w:rPr>
              <w:tab/>
            </w:r>
            <w:r>
              <w:rPr>
                <w:rStyle w:val="IndexLink"/>
              </w:rPr>
              <w:t>559</w:t>
            </w:r>
          </w:hyperlink>
        </w:p>
        <w:p>
          <w:pPr>
            <w:pStyle w:val="Contents2"/>
            <w:tabs>
              <w:tab w:val="clear" w:pos="8743"/>
              <w:tab w:val="right" w:pos="9026" w:leader="dot"/>
            </w:tabs>
            <w:rPr/>
          </w:pPr>
          <w:hyperlink w:anchor="__RefHeading___Toc2021276_2870459653">
            <w:r>
              <w:rPr>
                <w:webHidden/>
                <w:rStyle w:val="IndexLink"/>
                <w:rtl w:val="true"/>
              </w:rPr>
              <w:t>عبارت اهل بیت در حدیث کساء با احادیث دیگر رسول خدا متفاوت است</w:t>
            </w:r>
            <w:r>
              <w:rPr>
                <w:rStyle w:val="IndexLink"/>
                <w:rtl w:val="true"/>
              </w:rPr>
              <w:tab/>
            </w:r>
            <w:r>
              <w:rPr>
                <w:rStyle w:val="IndexLink"/>
              </w:rPr>
              <w:t>560</w:t>
            </w:r>
          </w:hyperlink>
        </w:p>
        <w:p>
          <w:pPr>
            <w:pStyle w:val="Contents3"/>
            <w:tabs>
              <w:tab w:val="clear" w:pos="8459"/>
              <w:tab w:val="right" w:pos="9026" w:leader="dot"/>
            </w:tabs>
            <w:rPr/>
          </w:pPr>
          <w:hyperlink w:anchor="__RefHeading___Toc2021278_2870459653">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2021280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569</w:t>
            </w:r>
          </w:hyperlink>
        </w:p>
        <w:p>
          <w:pPr>
            <w:pStyle w:val="Contents2"/>
            <w:tabs>
              <w:tab w:val="clear" w:pos="8743"/>
              <w:tab w:val="right" w:pos="9026" w:leader="dot"/>
            </w:tabs>
            <w:rPr/>
          </w:pPr>
          <w:hyperlink w:anchor="__RefHeading___Toc2021282_2870459653">
            <w:r>
              <w:rPr>
                <w:webHidden/>
                <w:rStyle w:val="IndexLink"/>
                <w:rtl w:val="true"/>
              </w:rPr>
              <w:t>سؤال کننده</w:t>
            </w:r>
            <w:r>
              <w:rPr>
                <w:rStyle w:val="IndexLink"/>
                <w:rtl w:val="true"/>
              </w:rPr>
              <w:t xml:space="preserve">: </w:t>
            </w:r>
            <w:r>
              <w:rPr>
                <w:rStyle w:val="IndexLink"/>
                <w:rtl w:val="true"/>
              </w:rPr>
              <w:t>عبدالرحمن دمشقیه</w:t>
            </w:r>
            <w:r>
              <w:rPr>
                <w:rStyle w:val="IndexLink"/>
                <w:rtl w:val="true"/>
              </w:rPr>
              <w:tab/>
            </w:r>
            <w:r>
              <w:rPr>
                <w:rStyle w:val="IndexLink"/>
              </w:rPr>
              <w:t>569</w:t>
            </w:r>
          </w:hyperlink>
        </w:p>
        <w:p>
          <w:pPr>
            <w:pStyle w:val="Contents3"/>
            <w:tabs>
              <w:tab w:val="clear" w:pos="8459"/>
              <w:tab w:val="right" w:pos="9026" w:leader="dot"/>
            </w:tabs>
            <w:rPr/>
          </w:pPr>
          <w:hyperlink w:anchor="__RefHeading___Toc2021284_2870459653">
            <w:r>
              <w:rPr>
                <w:webHidden/>
                <w:rStyle w:val="IndexLink"/>
                <w:rtl w:val="true"/>
              </w:rPr>
              <w:t>سؤال اول</w:t>
            </w:r>
            <w:r>
              <w:rPr>
                <w:rStyle w:val="IndexLink"/>
                <w:rtl w:val="true"/>
              </w:rPr>
              <w:t xml:space="preserve">: </w:t>
            </w:r>
            <w:r>
              <w:rPr>
                <w:rStyle w:val="IndexLink"/>
                <w:rtl w:val="true"/>
              </w:rPr>
              <w:t>آیا به نظر شما عصمت مراتب دارد؟</w:t>
            </w:r>
            <w:r>
              <w:rPr>
                <w:rStyle w:val="IndexLink"/>
                <w:rtl w:val="true"/>
              </w:rPr>
              <w:tab/>
            </w:r>
            <w:r>
              <w:rPr>
                <w:rStyle w:val="IndexLink"/>
              </w:rPr>
              <w:t>569</w:t>
            </w:r>
          </w:hyperlink>
        </w:p>
        <w:p>
          <w:pPr>
            <w:pStyle w:val="Contents2"/>
            <w:tabs>
              <w:tab w:val="clear" w:pos="8743"/>
              <w:tab w:val="right" w:pos="9026" w:leader="dot"/>
            </w:tabs>
            <w:rPr/>
          </w:pPr>
          <w:hyperlink w:anchor="__RefHeading___Toc2021286_2870459653">
            <w:r>
              <w:rPr>
                <w:webHidden/>
                <w:rStyle w:val="IndexLink"/>
                <w:rtl w:val="true"/>
              </w:rPr>
              <w:t>پاسخ دکتر عصام العماد</w:t>
            </w:r>
            <w:r>
              <w:rPr>
                <w:rStyle w:val="IndexLink"/>
                <w:rtl w:val="true"/>
              </w:rPr>
              <w:t>:</w:t>
              <w:tab/>
            </w:r>
            <w:r>
              <w:rPr>
                <w:rStyle w:val="IndexLink"/>
              </w:rPr>
              <w:t>569</w:t>
            </w:r>
          </w:hyperlink>
        </w:p>
        <w:p>
          <w:pPr>
            <w:pStyle w:val="Contents3"/>
            <w:tabs>
              <w:tab w:val="clear" w:pos="8459"/>
              <w:tab w:val="right" w:pos="9026" w:leader="dot"/>
            </w:tabs>
            <w:rPr/>
          </w:pPr>
          <w:hyperlink w:anchor="__RefHeading___Toc2021288_2870459653">
            <w:r>
              <w:rPr>
                <w:webHidden/>
                <w:rStyle w:val="IndexLink"/>
                <w:rtl w:val="true"/>
              </w:rPr>
              <w:t>اشاره</w:t>
            </w:r>
            <w:r>
              <w:rPr>
                <w:rStyle w:val="IndexLink"/>
                <w:rtl w:val="true"/>
              </w:rPr>
              <w:tab/>
            </w:r>
            <w:r>
              <w:rPr>
                <w:rStyle w:val="IndexLink"/>
              </w:rPr>
              <w:t>569</w:t>
            </w:r>
          </w:hyperlink>
        </w:p>
        <w:p>
          <w:pPr>
            <w:pStyle w:val="Contents3"/>
            <w:tabs>
              <w:tab w:val="clear" w:pos="8459"/>
              <w:tab w:val="right" w:pos="9026" w:leader="dot"/>
            </w:tabs>
            <w:rPr/>
          </w:pPr>
          <w:hyperlink w:anchor="__RefHeading___Toc2021290_2870459653">
            <w:r>
              <w:rPr>
                <w:webHidden/>
                <w:rStyle w:val="IndexLink"/>
                <w:rtl w:val="true"/>
              </w:rPr>
              <w:t>سؤال دوم</w:t>
            </w:r>
            <w:r>
              <w:rPr>
                <w:rStyle w:val="IndexLink"/>
                <w:rtl w:val="true"/>
              </w:rPr>
              <w:t xml:space="preserve">: </w:t>
            </w:r>
            <w:r>
              <w:rPr>
                <w:rStyle w:val="IndexLink"/>
                <w:rtl w:val="true"/>
              </w:rPr>
              <w:t>چرا شیعه دوازده امامی ها کلمه رافضی به معنی طعنه زدن و دشنام دادن تلقی می کنند؟</w:t>
            </w:r>
            <w:r>
              <w:rPr>
                <w:rStyle w:val="IndexLink"/>
                <w:rtl w:val="true"/>
              </w:rPr>
              <w:t>!</w:t>
              <w:tab/>
            </w:r>
            <w:r>
              <w:rPr>
                <w:rStyle w:val="IndexLink"/>
              </w:rPr>
              <w:t>570</w:t>
            </w:r>
          </w:hyperlink>
        </w:p>
        <w:p>
          <w:pPr>
            <w:pStyle w:val="Contents2"/>
            <w:tabs>
              <w:tab w:val="clear" w:pos="8743"/>
              <w:tab w:val="right" w:pos="9026" w:leader="dot"/>
            </w:tabs>
            <w:rPr/>
          </w:pPr>
          <w:hyperlink w:anchor="__RefHeading___Toc2021292_2870459653">
            <w:r>
              <w:rPr>
                <w:webHidden/>
                <w:rStyle w:val="IndexLink"/>
                <w:rtl w:val="true"/>
              </w:rPr>
              <w:t>پاسخ دکتر عصام العماد</w:t>
            </w:r>
            <w:r>
              <w:rPr>
                <w:rStyle w:val="IndexLink"/>
                <w:rtl w:val="true"/>
              </w:rPr>
              <w:t>:</w:t>
              <w:tab/>
            </w:r>
            <w:r>
              <w:rPr>
                <w:rStyle w:val="IndexLink"/>
              </w:rPr>
              <w:t>571</w:t>
            </w:r>
          </w:hyperlink>
        </w:p>
        <w:p>
          <w:pPr>
            <w:pStyle w:val="Contents2"/>
            <w:tabs>
              <w:tab w:val="clear" w:pos="8743"/>
              <w:tab w:val="right" w:pos="9026" w:leader="dot"/>
            </w:tabs>
            <w:rPr/>
          </w:pPr>
          <w:hyperlink w:anchor="__RefHeading___Toc2021294_2870459653">
            <w:r>
              <w:rPr>
                <w:webHidden/>
                <w:rStyle w:val="IndexLink"/>
                <w:rtl w:val="true"/>
              </w:rPr>
              <w:t>سؤال کننده</w:t>
            </w:r>
            <w:r>
              <w:rPr>
                <w:rStyle w:val="IndexLink"/>
                <w:rtl w:val="true"/>
              </w:rPr>
              <w:t xml:space="preserve">: </w:t>
            </w:r>
            <w:r>
              <w:rPr>
                <w:rStyle w:val="IndexLink"/>
                <w:rtl w:val="true"/>
              </w:rPr>
              <w:t>برادر اجدل</w:t>
            </w:r>
            <w:r>
              <w:rPr>
                <w:rStyle w:val="IndexLink"/>
                <w:rtl w:val="true"/>
              </w:rPr>
              <w:tab/>
            </w:r>
            <w:r>
              <w:rPr>
                <w:rStyle w:val="IndexLink"/>
              </w:rPr>
              <w:t>574</w:t>
            </w:r>
          </w:hyperlink>
        </w:p>
        <w:p>
          <w:pPr>
            <w:pStyle w:val="Contents3"/>
            <w:tabs>
              <w:tab w:val="clear" w:pos="8459"/>
              <w:tab w:val="right" w:pos="9026" w:leader="dot"/>
            </w:tabs>
            <w:rPr/>
          </w:pPr>
          <w:hyperlink w:anchor="__RefHeading___Toc2021296_2870459653">
            <w:r>
              <w:rPr>
                <w:webHidden/>
                <w:rStyle w:val="IndexLink"/>
                <w:rtl w:val="true"/>
              </w:rPr>
              <w:t>سؤال سوم</w:t>
            </w:r>
            <w:r>
              <w:rPr>
                <w:rStyle w:val="IndexLink"/>
                <w:rtl w:val="true"/>
              </w:rPr>
              <w:t xml:space="preserve">: </w:t>
            </w:r>
            <w:r>
              <w:rPr>
                <w:rStyle w:val="IndexLink"/>
                <w:rtl w:val="true"/>
              </w:rPr>
              <w:t xml:space="preserve">برتری علی </w:t>
            </w:r>
            <w:r>
              <w:rPr>
                <w:rStyle w:val="IndexLink"/>
                <w:rtl w:val="true"/>
              </w:rPr>
              <w:t>(</w:t>
            </w:r>
            <w:r>
              <w:rPr>
                <w:rStyle w:val="IndexLink"/>
                <w:rtl w:val="true"/>
              </w:rPr>
              <w:t>رضوان الله علیه</w:t>
            </w:r>
            <w:r>
              <w:rPr>
                <w:rStyle w:val="IndexLink"/>
                <w:rtl w:val="true"/>
              </w:rPr>
              <w:t xml:space="preserve">) </w:t>
            </w:r>
            <w:r>
              <w:rPr>
                <w:rStyle w:val="IndexLink"/>
                <w:rtl w:val="true"/>
              </w:rPr>
              <w:t>برای ازدواج با فاطمه ریحانه رسول خدا چیست؟</w:t>
            </w:r>
            <w:r>
              <w:rPr>
                <w:rStyle w:val="IndexLink"/>
                <w:rtl w:val="true"/>
              </w:rPr>
              <w:tab/>
            </w:r>
            <w:r>
              <w:rPr>
                <w:rStyle w:val="IndexLink"/>
              </w:rPr>
              <w:t>574</w:t>
            </w:r>
          </w:hyperlink>
        </w:p>
        <w:p>
          <w:pPr>
            <w:pStyle w:val="Contents2"/>
            <w:tabs>
              <w:tab w:val="clear" w:pos="8743"/>
              <w:tab w:val="right" w:pos="9026" w:leader="dot"/>
            </w:tabs>
            <w:rPr/>
          </w:pPr>
          <w:hyperlink w:anchor="__RefHeading___Toc2021298_2870459653">
            <w:r>
              <w:rPr>
                <w:webHidden/>
                <w:rStyle w:val="IndexLink"/>
                <w:rtl w:val="true"/>
              </w:rPr>
              <w:t>دهمین مناظره</w:t>
            </w:r>
            <w:r>
              <w:rPr>
                <w:rStyle w:val="IndexLink"/>
                <w:rtl w:val="true"/>
              </w:rPr>
              <w:t>:</w:t>
              <w:tab/>
            </w:r>
            <w:r>
              <w:rPr>
                <w:rStyle w:val="IndexLink"/>
              </w:rPr>
              <w:t>578</w:t>
            </w:r>
          </w:hyperlink>
        </w:p>
        <w:p>
          <w:pPr>
            <w:pStyle w:val="Contents3"/>
            <w:tabs>
              <w:tab w:val="clear" w:pos="8459"/>
              <w:tab w:val="right" w:pos="9026" w:leader="dot"/>
            </w:tabs>
            <w:rPr/>
          </w:pPr>
          <w:hyperlink w:anchor="__RefHeading___Toc2021300_2870459653">
            <w:r>
              <w:rPr>
                <w:webHidden/>
                <w:rStyle w:val="IndexLink"/>
                <w:rtl w:val="true"/>
              </w:rPr>
              <w:t>بخش اول</w:t>
            </w:r>
            <w:r>
              <w:rPr>
                <w:rStyle w:val="IndexLink"/>
                <w:rtl w:val="true"/>
              </w:rPr>
              <w:t xml:space="preserve">: </w:t>
            </w:r>
            <w:r>
              <w:rPr>
                <w:rStyle w:val="IndexLink"/>
                <w:rtl w:val="true"/>
              </w:rPr>
              <w:t>مجادله پیرامون روش مناظره ورد تهمت ها</w:t>
            </w:r>
            <w:r>
              <w:rPr>
                <w:rStyle w:val="IndexLink"/>
                <w:rtl w:val="true"/>
              </w:rPr>
              <w:tab/>
            </w:r>
            <w:r>
              <w:rPr>
                <w:rStyle w:val="IndexLink"/>
              </w:rPr>
              <w:t>578</w:t>
            </w:r>
          </w:hyperlink>
        </w:p>
        <w:p>
          <w:pPr>
            <w:pStyle w:val="Contents2"/>
            <w:tabs>
              <w:tab w:val="clear" w:pos="8743"/>
              <w:tab w:val="right" w:pos="9026" w:leader="dot"/>
            </w:tabs>
            <w:rPr/>
          </w:pPr>
          <w:hyperlink w:anchor="__RefHeading___Toc2021302_2870459653">
            <w:r>
              <w:rPr>
                <w:webHidden/>
                <w:rStyle w:val="IndexLink"/>
                <w:rtl w:val="true"/>
              </w:rPr>
              <w:t>اعلام تشیع خانم دکتر امینه مغربیه</w:t>
            </w:r>
            <w:r>
              <w:rPr>
                <w:rStyle w:val="IndexLink"/>
                <w:rtl w:val="true"/>
              </w:rPr>
              <w:t>:</w:t>
              <w:tab/>
            </w:r>
            <w:r>
              <w:rPr>
                <w:rStyle w:val="IndexLink"/>
              </w:rPr>
              <w:t>579</w:t>
            </w:r>
          </w:hyperlink>
        </w:p>
        <w:p>
          <w:pPr>
            <w:pStyle w:val="Contents2"/>
            <w:tabs>
              <w:tab w:val="clear" w:pos="8743"/>
              <w:tab w:val="right" w:pos="9026" w:leader="dot"/>
            </w:tabs>
            <w:rPr/>
          </w:pPr>
          <w:hyperlink w:anchor="__RefHeading___Toc2021304_2870459653">
            <w:r>
              <w:rPr>
                <w:webHidden/>
                <w:rStyle w:val="IndexLink"/>
                <w:rtl w:val="true"/>
              </w:rPr>
              <w:t>پیروزی مسلمانان بر آمریکا و اسرائیل بدون وحدت امکان پذیر نمی باشد</w:t>
            </w:r>
            <w:r>
              <w:rPr>
                <w:rStyle w:val="IndexLink"/>
                <w:rtl w:val="true"/>
              </w:rPr>
              <w:tab/>
            </w:r>
            <w:r>
              <w:rPr>
                <w:rStyle w:val="IndexLink"/>
              </w:rPr>
              <w:t>586</w:t>
            </w:r>
          </w:hyperlink>
        </w:p>
        <w:p>
          <w:pPr>
            <w:pStyle w:val="Contents2"/>
            <w:tabs>
              <w:tab w:val="clear" w:pos="8743"/>
              <w:tab w:val="right" w:pos="9026" w:leader="dot"/>
            </w:tabs>
            <w:rPr/>
          </w:pPr>
          <w:hyperlink w:anchor="__RefHeading___Toc2021306_2870459653">
            <w:r>
              <w:rPr>
                <w:webHidden/>
                <w:rStyle w:val="IndexLink"/>
                <w:rtl w:val="true"/>
              </w:rPr>
              <w:t>متهم کردن به دروغ گویی سلاح انسان های ضعیف است</w:t>
            </w:r>
            <w:r>
              <w:rPr>
                <w:rStyle w:val="IndexLink"/>
                <w:rtl w:val="true"/>
              </w:rPr>
              <w:tab/>
            </w:r>
            <w:r>
              <w:rPr>
                <w:rStyle w:val="IndexLink"/>
              </w:rPr>
              <w:t>591</w:t>
            </w:r>
          </w:hyperlink>
        </w:p>
        <w:p>
          <w:pPr>
            <w:pStyle w:val="Contents2"/>
            <w:tabs>
              <w:tab w:val="clear" w:pos="8743"/>
              <w:tab w:val="right" w:pos="9026" w:leader="dot"/>
            </w:tabs>
            <w:rPr/>
          </w:pPr>
          <w:hyperlink w:anchor="__RefHeading___Toc2021308_2870459653">
            <w:r>
              <w:rPr>
                <w:webHidden/>
                <w:rStyle w:val="IndexLink"/>
                <w:rtl w:val="true"/>
              </w:rPr>
              <w:t xml:space="preserve">پاسخ سؤال </w:t>
            </w:r>
            <w:r>
              <w:rPr>
                <w:rStyle w:val="IndexLink"/>
                <w:rtl w:val="true"/>
              </w:rPr>
              <w:t>(</w:t>
            </w:r>
            <w:r>
              <w:rPr>
                <w:rStyle w:val="IndexLink"/>
              </w:rPr>
              <w:t>9</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603</w:t>
            </w:r>
          </w:hyperlink>
        </w:p>
        <w:p>
          <w:pPr>
            <w:pStyle w:val="Contents2"/>
            <w:tabs>
              <w:tab w:val="clear" w:pos="8743"/>
              <w:tab w:val="right" w:pos="9026" w:leader="dot"/>
            </w:tabs>
            <w:rPr/>
          </w:pPr>
          <w:hyperlink w:anchor="__RefHeading___Toc2021310_2870459653">
            <w:r>
              <w:rPr>
                <w:webHidden/>
                <w:rStyle w:val="IndexLink"/>
                <w:rtl w:val="true"/>
              </w:rPr>
              <w:t>عدم پیروی شیخ عثمان از روش علمای اهل سنت در برخورد با آیات و احادیث مربوط به اهل بیت</w:t>
            </w:r>
            <w:r>
              <w:rPr>
                <w:rStyle w:val="IndexLink"/>
                <w:rtl w:val="true"/>
              </w:rPr>
              <w:tab/>
            </w:r>
            <w:r>
              <w:rPr>
                <w:rStyle w:val="IndexLink"/>
              </w:rPr>
              <w:t>613</w:t>
            </w:r>
          </w:hyperlink>
        </w:p>
        <w:p>
          <w:pPr>
            <w:pStyle w:val="Contents3"/>
            <w:tabs>
              <w:tab w:val="clear" w:pos="8459"/>
              <w:tab w:val="right" w:pos="9026" w:leader="dot"/>
            </w:tabs>
            <w:rPr/>
          </w:pPr>
          <w:hyperlink w:anchor="__RefHeading___Toc2021312_2870459653">
            <w:r>
              <w:rPr>
                <w:webHidden/>
                <w:rStyle w:val="IndexLink"/>
                <w:rtl w:val="true"/>
              </w:rPr>
              <w:t>اشاره</w:t>
            </w:r>
            <w:r>
              <w:rPr>
                <w:rStyle w:val="IndexLink"/>
                <w:rtl w:val="true"/>
              </w:rPr>
              <w:tab/>
            </w:r>
            <w:r>
              <w:rPr>
                <w:rStyle w:val="IndexLink"/>
              </w:rPr>
              <w:t>613</w:t>
            </w:r>
          </w:hyperlink>
        </w:p>
        <w:p>
          <w:pPr>
            <w:pStyle w:val="Contents3"/>
            <w:tabs>
              <w:tab w:val="clear" w:pos="8459"/>
              <w:tab w:val="right" w:pos="9026" w:leader="dot"/>
            </w:tabs>
            <w:rPr/>
          </w:pPr>
          <w:hyperlink w:anchor="__RefHeading___Toc2021314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619</w:t>
            </w:r>
          </w:hyperlink>
        </w:p>
        <w:p>
          <w:pPr>
            <w:pStyle w:val="Contents3"/>
            <w:tabs>
              <w:tab w:val="clear" w:pos="8459"/>
              <w:tab w:val="right" w:pos="9026" w:leader="dot"/>
            </w:tabs>
            <w:rPr/>
          </w:pPr>
          <w:hyperlink w:anchor="__RefHeading___Toc2021316_2870459653">
            <w:r>
              <w:rPr>
                <w:webHidden/>
                <w:rStyle w:val="IndexLink"/>
                <w:rtl w:val="true"/>
              </w:rPr>
              <w:t>سؤال اول</w:t>
            </w:r>
            <w:r>
              <w:rPr>
                <w:rStyle w:val="IndexLink"/>
                <w:rtl w:val="true"/>
              </w:rPr>
              <w:t xml:space="preserve">: </w:t>
            </w:r>
            <w:r>
              <w:rPr>
                <w:rStyle w:val="IndexLink"/>
                <w:rtl w:val="true"/>
              </w:rPr>
              <w:t>سؤال کننده</w:t>
            </w:r>
            <w:r>
              <w:rPr>
                <w:rStyle w:val="IndexLink"/>
                <w:rtl w:val="true"/>
              </w:rPr>
              <w:t xml:space="preserve">: </w:t>
            </w:r>
            <w:r>
              <w:rPr>
                <w:rStyle w:val="IndexLink"/>
                <w:rtl w:val="true"/>
              </w:rPr>
              <w:t>عبدالرحمن دمشقیه</w:t>
            </w:r>
            <w:r>
              <w:rPr>
                <w:rStyle w:val="IndexLink"/>
                <w:rtl w:val="true"/>
              </w:rPr>
              <w:tab/>
            </w:r>
            <w:r>
              <w:rPr>
                <w:rStyle w:val="IndexLink"/>
              </w:rPr>
              <w:t>619</w:t>
            </w:r>
          </w:hyperlink>
        </w:p>
        <w:p>
          <w:pPr>
            <w:pStyle w:val="Contents2"/>
            <w:tabs>
              <w:tab w:val="clear" w:pos="8743"/>
              <w:tab w:val="right" w:pos="9026" w:leader="dot"/>
            </w:tabs>
            <w:rPr/>
          </w:pPr>
          <w:hyperlink w:anchor="__RefHeading___Toc2021318_2870459653">
            <w:r>
              <w:rPr>
                <w:webHidden/>
                <w:rStyle w:val="IndexLink"/>
                <w:rtl w:val="true"/>
              </w:rPr>
              <w:t>عصمت پیامبران چگونه است؟</w:t>
            </w:r>
            <w:r>
              <w:rPr>
                <w:rStyle w:val="IndexLink"/>
                <w:rtl w:val="true"/>
              </w:rPr>
              <w:tab/>
            </w:r>
            <w:r>
              <w:rPr>
                <w:rStyle w:val="IndexLink"/>
              </w:rPr>
              <w:t>619</w:t>
            </w:r>
          </w:hyperlink>
        </w:p>
        <w:p>
          <w:pPr>
            <w:pStyle w:val="Contents2"/>
            <w:tabs>
              <w:tab w:val="clear" w:pos="8743"/>
              <w:tab w:val="right" w:pos="9026" w:leader="dot"/>
            </w:tabs>
            <w:rPr/>
          </w:pPr>
          <w:hyperlink w:anchor="__RefHeading___Toc2021320_2870459653">
            <w:r>
              <w:rPr>
                <w:webHidden/>
                <w:rStyle w:val="IndexLink"/>
                <w:rtl w:val="true"/>
              </w:rPr>
              <w:t>پاسخ سؤال اول</w:t>
            </w:r>
            <w:r>
              <w:rPr>
                <w:rStyle w:val="IndexLink"/>
                <w:rtl w:val="true"/>
              </w:rPr>
              <w:t>:</w:t>
              <w:tab/>
            </w:r>
            <w:r>
              <w:rPr>
                <w:rStyle w:val="IndexLink"/>
              </w:rPr>
              <w:t>620</w:t>
            </w:r>
          </w:hyperlink>
        </w:p>
        <w:p>
          <w:pPr>
            <w:pStyle w:val="Contents3"/>
            <w:tabs>
              <w:tab w:val="clear" w:pos="8459"/>
              <w:tab w:val="right" w:pos="9026" w:leader="dot"/>
            </w:tabs>
            <w:rPr/>
          </w:pPr>
          <w:hyperlink w:anchor="__RefHeading___Toc2021322_2870459653">
            <w:r>
              <w:rPr>
                <w:webHidden/>
                <w:rStyle w:val="IndexLink"/>
                <w:rtl w:val="true"/>
              </w:rPr>
              <w:t>اشاره</w:t>
            </w:r>
            <w:r>
              <w:rPr>
                <w:rStyle w:val="IndexLink"/>
                <w:rtl w:val="true"/>
              </w:rPr>
              <w:tab/>
            </w:r>
            <w:r>
              <w:rPr>
                <w:rStyle w:val="IndexLink"/>
              </w:rPr>
              <w:t>620</w:t>
            </w:r>
          </w:hyperlink>
        </w:p>
        <w:p>
          <w:pPr>
            <w:pStyle w:val="Contents3"/>
            <w:tabs>
              <w:tab w:val="clear" w:pos="8459"/>
              <w:tab w:val="right" w:pos="9026" w:leader="dot"/>
            </w:tabs>
            <w:rPr/>
          </w:pPr>
          <w:hyperlink w:anchor="__RefHeading___Toc2021324_2870459653">
            <w:r>
              <w:rPr>
                <w:webHidden/>
                <w:rStyle w:val="IndexLink"/>
                <w:rtl w:val="true"/>
              </w:rPr>
              <w:t>سؤال دوم</w:t>
            </w:r>
            <w:r>
              <w:rPr>
                <w:rStyle w:val="IndexLink"/>
                <w:rtl w:val="true"/>
              </w:rPr>
              <w:t xml:space="preserve">: </w:t>
            </w:r>
            <w:r>
              <w:rPr>
                <w:rStyle w:val="IndexLink"/>
                <w:rtl w:val="true"/>
              </w:rPr>
              <w:t>سؤال کننده</w:t>
            </w:r>
            <w:r>
              <w:rPr>
                <w:rStyle w:val="IndexLink"/>
                <w:rtl w:val="true"/>
              </w:rPr>
              <w:t xml:space="preserve">: </w:t>
            </w:r>
            <w:r>
              <w:rPr>
                <w:rStyle w:val="IndexLink"/>
                <w:rtl w:val="true"/>
              </w:rPr>
              <w:t>محمد علی لبنانی</w:t>
            </w:r>
            <w:r>
              <w:rPr>
                <w:rStyle w:val="IndexLink"/>
                <w:rtl w:val="true"/>
              </w:rPr>
              <w:t>:</w:t>
              <w:tab/>
            </w:r>
            <w:r>
              <w:rPr>
                <w:rStyle w:val="IndexLink"/>
              </w:rPr>
              <w:t>621</w:t>
            </w:r>
          </w:hyperlink>
        </w:p>
        <w:p>
          <w:pPr>
            <w:pStyle w:val="Contents2"/>
            <w:tabs>
              <w:tab w:val="clear" w:pos="8743"/>
              <w:tab w:val="right" w:pos="9026" w:leader="dot"/>
            </w:tabs>
            <w:rPr/>
          </w:pPr>
          <w:hyperlink w:anchor="__RefHeading___Toc2021326_2870459653">
            <w:r>
              <w:rPr>
                <w:webHidden/>
                <w:rStyle w:val="IndexLink"/>
                <w:rtl w:val="true"/>
              </w:rPr>
              <w:t>چگونه دکتر عصام ادعای وهابی بودن ایشان ثابت کند با این که در روز نامه الحق آمده که ایشان زیدی مذهب بوده اند</w:t>
            </w:r>
            <w:r>
              <w:rPr>
                <w:rStyle w:val="IndexLink"/>
                <w:rtl w:val="true"/>
              </w:rPr>
              <w:t>!</w:t>
              <w:tab/>
            </w:r>
            <w:r>
              <w:rPr>
                <w:rStyle w:val="IndexLink"/>
              </w:rPr>
              <w:t>621</w:t>
            </w:r>
          </w:hyperlink>
        </w:p>
        <w:p>
          <w:pPr>
            <w:pStyle w:val="Contents3"/>
            <w:tabs>
              <w:tab w:val="clear" w:pos="8459"/>
              <w:tab w:val="right" w:pos="9026" w:leader="dot"/>
            </w:tabs>
            <w:rPr/>
          </w:pPr>
          <w:hyperlink w:anchor="__RefHeading___Toc2021328_2870459653">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2021330_2870459653">
            <w:r>
              <w:rPr>
                <w:webHidden/>
                <w:rStyle w:val="IndexLink"/>
                <w:rtl w:val="true"/>
              </w:rPr>
              <w:t>سؤال سوم</w:t>
            </w:r>
            <w:r>
              <w:rPr>
                <w:rStyle w:val="IndexLink"/>
                <w:rtl w:val="true"/>
              </w:rPr>
              <w:t xml:space="preserve">: </w:t>
            </w:r>
            <w:r>
              <w:rPr>
                <w:rStyle w:val="IndexLink"/>
                <w:rtl w:val="true"/>
              </w:rPr>
              <w:t>سؤال کننده</w:t>
            </w:r>
            <w:r>
              <w:rPr>
                <w:rStyle w:val="IndexLink"/>
                <w:rtl w:val="true"/>
              </w:rPr>
              <w:t xml:space="preserve">: </w:t>
            </w:r>
            <w:r>
              <w:rPr>
                <w:rStyle w:val="IndexLink"/>
                <w:rtl w:val="true"/>
              </w:rPr>
              <w:t>محمد علی لبنانی</w:t>
            </w:r>
            <w:r>
              <w:rPr>
                <w:rStyle w:val="IndexLink"/>
                <w:rtl w:val="true"/>
              </w:rPr>
              <w:tab/>
            </w:r>
            <w:r>
              <w:rPr>
                <w:rStyle w:val="IndexLink"/>
              </w:rPr>
              <w:t>621</w:t>
            </w:r>
          </w:hyperlink>
        </w:p>
        <w:p>
          <w:pPr>
            <w:pStyle w:val="Contents2"/>
            <w:tabs>
              <w:tab w:val="clear" w:pos="8743"/>
              <w:tab w:val="right" w:pos="9026" w:leader="dot"/>
            </w:tabs>
            <w:rPr/>
          </w:pPr>
          <w:hyperlink w:anchor="__RefHeading___Toc2021332_2870459653">
            <w:r>
              <w:rPr>
                <w:webHidden/>
                <w:rStyle w:val="IndexLink"/>
                <w:rtl w:val="true"/>
              </w:rPr>
              <w:t>چگونه ثابت کنید ادعای شما که شیخ عثمان الخمیس به تیجانی توهین کرده و او را سگ تونس نامیده است؟</w:t>
            </w:r>
            <w:r>
              <w:rPr>
                <w:rStyle w:val="IndexLink"/>
                <w:rtl w:val="true"/>
              </w:rPr>
              <w:tab/>
            </w:r>
            <w:r>
              <w:rPr>
                <w:rStyle w:val="IndexLink"/>
              </w:rPr>
              <w:t>621</w:t>
            </w:r>
          </w:hyperlink>
        </w:p>
        <w:p>
          <w:pPr>
            <w:pStyle w:val="Contents3"/>
            <w:tabs>
              <w:tab w:val="clear" w:pos="8459"/>
              <w:tab w:val="right" w:pos="9026" w:leader="dot"/>
            </w:tabs>
            <w:rPr/>
          </w:pPr>
          <w:hyperlink w:anchor="__RefHeading___Toc2021334_2870459653">
            <w:r>
              <w:rPr>
                <w:webHidden/>
                <w:rStyle w:val="IndexLink"/>
                <w:rtl w:val="true"/>
              </w:rPr>
              <w:t>اشاره</w:t>
            </w:r>
            <w:r>
              <w:rPr>
                <w:rStyle w:val="IndexLink"/>
                <w:rtl w:val="true"/>
              </w:rPr>
              <w:tab/>
            </w:r>
            <w:r>
              <w:rPr>
                <w:rStyle w:val="IndexLink"/>
              </w:rPr>
              <w:t>621</w:t>
            </w:r>
          </w:hyperlink>
        </w:p>
        <w:p>
          <w:pPr>
            <w:pStyle w:val="Contents3"/>
            <w:tabs>
              <w:tab w:val="clear" w:pos="8459"/>
              <w:tab w:val="right" w:pos="9026" w:leader="dot"/>
            </w:tabs>
            <w:rPr/>
          </w:pPr>
          <w:hyperlink w:anchor="__RefHeading___Toc2021336_2870459653">
            <w:r>
              <w:rPr>
                <w:webHidden/>
                <w:rStyle w:val="IndexLink"/>
                <w:rtl w:val="true"/>
              </w:rPr>
              <w:t>سؤال چهارم</w:t>
            </w:r>
            <w:r>
              <w:rPr>
                <w:rStyle w:val="IndexLink"/>
                <w:rtl w:val="true"/>
              </w:rPr>
              <w:t xml:space="preserve">: </w:t>
            </w:r>
            <w:r>
              <w:rPr>
                <w:rStyle w:val="IndexLink"/>
                <w:rtl w:val="true"/>
              </w:rPr>
              <w:t>سؤال کننده</w:t>
            </w:r>
            <w:r>
              <w:rPr>
                <w:rStyle w:val="IndexLink"/>
                <w:rtl w:val="true"/>
              </w:rPr>
              <w:t xml:space="preserve">: </w:t>
            </w:r>
            <w:r>
              <w:rPr>
                <w:rStyle w:val="IndexLink"/>
                <w:rtl w:val="true"/>
              </w:rPr>
              <w:t>محمد علی لبنانی</w:t>
            </w:r>
            <w:r>
              <w:rPr>
                <w:rStyle w:val="IndexLink"/>
                <w:rtl w:val="true"/>
              </w:rPr>
              <w:tab/>
            </w:r>
            <w:r>
              <w:rPr>
                <w:rStyle w:val="IndexLink"/>
              </w:rPr>
              <w:t>622</w:t>
            </w:r>
          </w:hyperlink>
        </w:p>
        <w:p>
          <w:pPr>
            <w:pStyle w:val="Contents2"/>
            <w:tabs>
              <w:tab w:val="clear" w:pos="8743"/>
              <w:tab w:val="right" w:pos="9026" w:leader="dot"/>
            </w:tabs>
            <w:rPr/>
          </w:pPr>
          <w:hyperlink w:anchor="__RefHeading___Toc2021338_2870459653">
            <w:r>
              <w:rPr>
                <w:webHidden/>
                <w:rStyle w:val="IndexLink"/>
                <w:rtl w:val="true"/>
              </w:rPr>
              <w:t>آیا مذهب اهل بیت از نامه های امام مهدی در سرداب نشأت گرفته؟</w:t>
            </w:r>
            <w:r>
              <w:rPr>
                <w:rStyle w:val="IndexLink"/>
                <w:rtl w:val="true"/>
              </w:rPr>
              <w:tab/>
            </w:r>
            <w:r>
              <w:rPr>
                <w:rStyle w:val="IndexLink"/>
              </w:rPr>
              <w:t>622</w:t>
            </w:r>
          </w:hyperlink>
        </w:p>
        <w:p>
          <w:pPr>
            <w:pStyle w:val="Contents2"/>
            <w:tabs>
              <w:tab w:val="clear" w:pos="8743"/>
              <w:tab w:val="right" w:pos="9026" w:leader="dot"/>
            </w:tabs>
            <w:rPr/>
          </w:pPr>
          <w:hyperlink w:anchor="__RefHeading___Toc2021340_2870459653">
            <w:r>
              <w:rPr>
                <w:webHidden/>
                <w:rStyle w:val="IndexLink"/>
                <w:rtl w:val="true"/>
              </w:rPr>
              <w:t>پاسخ سؤال دوم</w:t>
            </w:r>
            <w:r>
              <w:rPr>
                <w:rStyle w:val="IndexLink"/>
                <w:rtl w:val="true"/>
              </w:rPr>
              <w:t>:</w:t>
              <w:tab/>
            </w:r>
            <w:r>
              <w:rPr>
                <w:rStyle w:val="IndexLink"/>
              </w:rPr>
              <w:t>623</w:t>
            </w:r>
          </w:hyperlink>
        </w:p>
        <w:p>
          <w:pPr>
            <w:pStyle w:val="Contents2"/>
            <w:tabs>
              <w:tab w:val="clear" w:pos="8743"/>
              <w:tab w:val="right" w:pos="9026" w:leader="dot"/>
            </w:tabs>
            <w:rPr/>
          </w:pPr>
          <w:hyperlink w:anchor="__RefHeading___Toc2021342_2870459653">
            <w:r>
              <w:rPr>
                <w:webHidden/>
                <w:rStyle w:val="IndexLink"/>
                <w:rtl w:val="true"/>
              </w:rPr>
              <w:t>پاسخ سؤال سوم</w:t>
            </w:r>
            <w:r>
              <w:rPr>
                <w:rStyle w:val="IndexLink"/>
                <w:rtl w:val="true"/>
              </w:rPr>
              <w:t>:</w:t>
              <w:tab/>
            </w:r>
            <w:r>
              <w:rPr>
                <w:rStyle w:val="IndexLink"/>
              </w:rPr>
              <w:t>624</w:t>
            </w:r>
          </w:hyperlink>
        </w:p>
        <w:p>
          <w:pPr>
            <w:pStyle w:val="Contents2"/>
            <w:tabs>
              <w:tab w:val="clear" w:pos="8743"/>
              <w:tab w:val="right" w:pos="9026" w:leader="dot"/>
            </w:tabs>
            <w:rPr/>
          </w:pPr>
          <w:hyperlink w:anchor="__RefHeading___Toc2021344_2870459653">
            <w:r>
              <w:rPr>
                <w:webHidden/>
                <w:rStyle w:val="IndexLink"/>
                <w:rtl w:val="true"/>
              </w:rPr>
              <w:t xml:space="preserve">و پاسخ سؤال </w:t>
            </w:r>
            <w:r>
              <w:rPr>
                <w:rStyle w:val="IndexLink"/>
                <w:rtl w:val="true"/>
              </w:rPr>
              <w:t>(</w:t>
            </w:r>
            <w:r>
              <w:rPr>
                <w:rStyle w:val="IndexLink"/>
              </w:rPr>
              <w:t>14</w:t>
            </w:r>
            <w:r>
              <w:rPr>
                <w:rStyle w:val="IndexLink"/>
                <w:rtl w:val="true"/>
              </w:rPr>
              <w:t xml:space="preserve">) </w:t>
            </w:r>
            <w:r>
              <w:rPr>
                <w:rStyle w:val="IndexLink"/>
                <w:rtl w:val="true"/>
              </w:rPr>
              <w:t>عثمان الخميس در دوازدهمین مناظره</w:t>
            </w:r>
            <w:r>
              <w:rPr>
                <w:rStyle w:val="IndexLink"/>
                <w:rtl w:val="true"/>
              </w:rPr>
              <w:tab/>
            </w:r>
            <w:r>
              <w:rPr>
                <w:rStyle w:val="IndexLink"/>
              </w:rPr>
              <w:t>624</w:t>
            </w:r>
          </w:hyperlink>
        </w:p>
        <w:p>
          <w:pPr>
            <w:pStyle w:val="Contents2"/>
            <w:tabs>
              <w:tab w:val="clear" w:pos="8743"/>
              <w:tab w:val="right" w:pos="9026" w:leader="dot"/>
            </w:tabs>
            <w:rPr/>
          </w:pPr>
          <w:hyperlink w:anchor="__RefHeading___Toc2021346_2870459653">
            <w:r>
              <w:rPr>
                <w:webHidden/>
                <w:rStyle w:val="IndexLink"/>
                <w:rtl w:val="true"/>
              </w:rPr>
              <w:t>پاسخ سؤال چهارم</w:t>
            </w:r>
            <w:r>
              <w:rPr>
                <w:rStyle w:val="IndexLink"/>
                <w:rtl w:val="true"/>
              </w:rPr>
              <w:t>:</w:t>
              <w:tab/>
            </w:r>
            <w:r>
              <w:rPr>
                <w:rStyle w:val="IndexLink"/>
              </w:rPr>
              <w:t>625</w:t>
            </w:r>
          </w:hyperlink>
        </w:p>
        <w:p>
          <w:pPr>
            <w:pStyle w:val="Contents2"/>
            <w:tabs>
              <w:tab w:val="clear" w:pos="8743"/>
              <w:tab w:val="right" w:pos="9026" w:leader="dot"/>
            </w:tabs>
            <w:rPr/>
          </w:pPr>
          <w:hyperlink w:anchor="__RefHeading___Toc2021348_2870459653">
            <w:r>
              <w:rPr>
                <w:webHidden/>
                <w:rStyle w:val="IndexLink"/>
                <w:rtl w:val="true"/>
              </w:rPr>
              <w:t>یازدهمین مناظره</w:t>
            </w:r>
            <w:r>
              <w:rPr>
                <w:rStyle w:val="IndexLink"/>
                <w:rtl w:val="true"/>
              </w:rPr>
              <w:tab/>
            </w:r>
            <w:r>
              <w:rPr>
                <w:rStyle w:val="IndexLink"/>
              </w:rPr>
              <w:t>629</w:t>
            </w:r>
          </w:hyperlink>
        </w:p>
        <w:p>
          <w:pPr>
            <w:pStyle w:val="Contents3"/>
            <w:tabs>
              <w:tab w:val="clear" w:pos="8459"/>
              <w:tab w:val="right" w:pos="9026" w:leader="dot"/>
            </w:tabs>
            <w:rPr/>
          </w:pPr>
          <w:hyperlink w:anchor="__RefHeading___Toc2021350_2870459653">
            <w:r>
              <w:rPr>
                <w:webHidden/>
                <w:rStyle w:val="IndexLink"/>
                <w:rtl w:val="true"/>
              </w:rPr>
              <w:t>بخش اول</w:t>
            </w:r>
            <w:r>
              <w:rPr>
                <w:rStyle w:val="IndexLink"/>
                <w:rtl w:val="true"/>
              </w:rPr>
              <w:t xml:space="preserve">: </w:t>
            </w:r>
            <w:r>
              <w:rPr>
                <w:rStyle w:val="IndexLink"/>
                <w:rtl w:val="true"/>
              </w:rPr>
              <w:t>ارتباط بسیار نزدیکی آیه مباهله با پنج تن آل عبا</w:t>
            </w:r>
            <w:r>
              <w:rPr>
                <w:rStyle w:val="IndexLink"/>
                <w:rtl w:val="true"/>
              </w:rPr>
              <w:tab/>
            </w:r>
            <w:r>
              <w:rPr>
                <w:rStyle w:val="IndexLink"/>
              </w:rPr>
              <w:t>629</w:t>
            </w:r>
          </w:hyperlink>
        </w:p>
        <w:p>
          <w:pPr>
            <w:pStyle w:val="Contents2"/>
            <w:tabs>
              <w:tab w:val="clear" w:pos="8743"/>
              <w:tab w:val="right" w:pos="9026" w:leader="dot"/>
            </w:tabs>
            <w:rPr/>
          </w:pPr>
          <w:hyperlink w:anchor="__RefHeading___Toc2021352_2870459653">
            <w:r>
              <w:rPr>
                <w:webHidden/>
                <w:rStyle w:val="IndexLink"/>
                <w:rtl w:val="true"/>
              </w:rPr>
              <w:t>جنایات آمریکا تحت شعار مبارزه با تروریسم</w:t>
            </w:r>
            <w:r>
              <w:rPr>
                <w:rStyle w:val="IndexLink"/>
                <w:rtl w:val="true"/>
              </w:rPr>
              <w:tab/>
            </w:r>
            <w:r>
              <w:rPr>
                <w:rStyle w:val="IndexLink"/>
              </w:rPr>
              <w:t>630</w:t>
            </w:r>
          </w:hyperlink>
        </w:p>
        <w:p>
          <w:pPr>
            <w:pStyle w:val="Contents2"/>
            <w:tabs>
              <w:tab w:val="clear" w:pos="8743"/>
              <w:tab w:val="right" w:pos="9026" w:leader="dot"/>
            </w:tabs>
            <w:rPr/>
          </w:pPr>
          <w:hyperlink w:anchor="__RefHeading___Toc2021354_2870459653">
            <w:r>
              <w:rPr>
                <w:webHidden/>
                <w:rStyle w:val="IndexLink"/>
                <w:rtl w:val="true"/>
              </w:rPr>
              <w:t>اختصاص آیه مباهله به اصحاب کساء پنج تن آل عبا</w:t>
            </w:r>
            <w:r>
              <w:rPr>
                <w:rStyle w:val="IndexLink"/>
                <w:rtl w:val="true"/>
              </w:rPr>
              <w:tab/>
            </w:r>
            <w:r>
              <w:rPr>
                <w:rStyle w:val="IndexLink"/>
              </w:rPr>
              <w:t>632</w:t>
            </w:r>
          </w:hyperlink>
        </w:p>
        <w:p>
          <w:pPr>
            <w:pStyle w:val="Contents2"/>
            <w:tabs>
              <w:tab w:val="clear" w:pos="8743"/>
              <w:tab w:val="right" w:pos="9026" w:leader="dot"/>
            </w:tabs>
            <w:rPr/>
          </w:pPr>
          <w:hyperlink w:anchor="__RefHeading___Toc2021356_2870459653">
            <w:r>
              <w:rPr>
                <w:webHidden/>
                <w:rStyle w:val="IndexLink"/>
                <w:rtl w:val="true"/>
              </w:rPr>
              <w:t>روز مباهله از ایام الله</w:t>
            </w:r>
            <w:r>
              <w:rPr>
                <w:rStyle w:val="IndexLink"/>
                <w:rtl w:val="true"/>
              </w:rPr>
              <w:tab/>
            </w:r>
            <w:r>
              <w:rPr>
                <w:rStyle w:val="IndexLink"/>
              </w:rPr>
              <w:t>633</w:t>
            </w:r>
          </w:hyperlink>
        </w:p>
        <w:p>
          <w:pPr>
            <w:pStyle w:val="Contents2"/>
            <w:tabs>
              <w:tab w:val="clear" w:pos="8743"/>
              <w:tab w:val="right" w:pos="9026" w:leader="dot"/>
            </w:tabs>
            <w:rPr/>
          </w:pPr>
          <w:hyperlink w:anchor="__RefHeading___Toc2021358_2870459653">
            <w:r>
              <w:rPr>
                <w:webHidden/>
                <w:rStyle w:val="IndexLink"/>
                <w:rtl w:val="true"/>
              </w:rPr>
              <w:t>شرایط تاریخی و سیاسی زمان نزول آیه مباهله</w:t>
            </w:r>
            <w:r>
              <w:rPr>
                <w:rStyle w:val="IndexLink"/>
                <w:rtl w:val="true"/>
              </w:rPr>
              <w:tab/>
            </w:r>
            <w:r>
              <w:rPr>
                <w:rStyle w:val="IndexLink"/>
              </w:rPr>
              <w:t>634</w:t>
            </w:r>
          </w:hyperlink>
        </w:p>
        <w:p>
          <w:pPr>
            <w:pStyle w:val="Contents2"/>
            <w:tabs>
              <w:tab w:val="clear" w:pos="8743"/>
              <w:tab w:val="right" w:pos="9026" w:leader="dot"/>
            </w:tabs>
            <w:rPr/>
          </w:pPr>
          <w:hyperlink w:anchor="__RefHeading___Toc2021360_2870459653">
            <w:r>
              <w:rPr>
                <w:webHidden/>
                <w:rStyle w:val="IndexLink"/>
                <w:rtl w:val="true"/>
              </w:rPr>
              <w:t xml:space="preserve">زمینه ها و نتایج روز مباهله </w:t>
            </w:r>
            <w:r>
              <w:rPr>
                <w:rStyle w:val="IndexLink"/>
                <w:rtl w:val="true"/>
              </w:rPr>
              <w:t>(</w:t>
            </w:r>
            <w:r>
              <w:rPr>
                <w:rStyle w:val="IndexLink"/>
                <w:rtl w:val="true"/>
              </w:rPr>
              <w:t>دعا و نفرین دو طرفه</w:t>
            </w:r>
            <w:r>
              <w:rPr>
                <w:rStyle w:val="IndexLink"/>
                <w:rtl w:val="true"/>
              </w:rPr>
              <w:t>)</w:t>
              <w:tab/>
            </w:r>
            <w:r>
              <w:rPr>
                <w:rStyle w:val="IndexLink"/>
              </w:rPr>
              <w:t>636</w:t>
            </w:r>
          </w:hyperlink>
        </w:p>
        <w:p>
          <w:pPr>
            <w:pStyle w:val="Contents2"/>
            <w:tabs>
              <w:tab w:val="clear" w:pos="8743"/>
              <w:tab w:val="right" w:pos="9026" w:leader="dot"/>
            </w:tabs>
            <w:rPr/>
          </w:pPr>
          <w:hyperlink w:anchor="__RefHeading___Toc2021362_2870459653">
            <w:r>
              <w:rPr>
                <w:webHidden/>
                <w:rStyle w:val="IndexLink"/>
                <w:rtl w:val="true"/>
              </w:rPr>
              <w:t>پاسخ دکتر عصام العماد به سؤالات و اتهامات شیخ عثمان الخميس</w:t>
            </w:r>
            <w:r>
              <w:rPr>
                <w:rStyle w:val="IndexLink"/>
                <w:rtl w:val="true"/>
              </w:rPr>
              <w:tab/>
            </w:r>
            <w:r>
              <w:rPr>
                <w:rStyle w:val="IndexLink"/>
              </w:rPr>
              <w:t>647</w:t>
            </w:r>
          </w:hyperlink>
        </w:p>
        <w:p>
          <w:pPr>
            <w:pStyle w:val="Contents2"/>
            <w:tabs>
              <w:tab w:val="clear" w:pos="8743"/>
              <w:tab w:val="right" w:pos="9026" w:leader="dot"/>
            </w:tabs>
            <w:rPr/>
          </w:pPr>
          <w:hyperlink w:anchor="__RefHeading___Toc2021364_2870459653">
            <w:r>
              <w:rPr>
                <w:webHidden/>
                <w:rStyle w:val="IndexLink"/>
                <w:rtl w:val="true"/>
              </w:rPr>
              <w:t>شيخ عثمان الخمیس برای مطالعه مطالب مناظره ها وقت نمی گذارد</w:t>
            </w:r>
            <w:r>
              <w:rPr>
                <w:rStyle w:val="IndexLink"/>
                <w:rtl w:val="true"/>
              </w:rPr>
              <w:tab/>
            </w:r>
            <w:r>
              <w:rPr>
                <w:rStyle w:val="IndexLink"/>
              </w:rPr>
              <w:t>647</w:t>
            </w:r>
          </w:hyperlink>
        </w:p>
        <w:p>
          <w:pPr>
            <w:pStyle w:val="Contents2"/>
            <w:tabs>
              <w:tab w:val="clear" w:pos="8743"/>
              <w:tab w:val="right" w:pos="9026" w:leader="dot"/>
            </w:tabs>
            <w:rPr/>
          </w:pPr>
          <w:hyperlink w:anchor="__RefHeading___Toc2021366_2870459653">
            <w:r>
              <w:rPr>
                <w:webHidden/>
                <w:rStyle w:val="IndexLink"/>
                <w:rtl w:val="true"/>
              </w:rPr>
              <w:t>از قرآن دلیل و مطلب بیاورنه از سنت پیامبر</w:t>
            </w:r>
            <w:r>
              <w:rPr>
                <w:rStyle w:val="IndexLink"/>
                <w:rtl w:val="true"/>
              </w:rPr>
              <w:tab/>
            </w:r>
            <w:r>
              <w:rPr>
                <w:rStyle w:val="IndexLink"/>
              </w:rPr>
              <w:t>648</w:t>
            </w:r>
          </w:hyperlink>
        </w:p>
        <w:p>
          <w:pPr>
            <w:pStyle w:val="Contents2"/>
            <w:tabs>
              <w:tab w:val="clear" w:pos="8743"/>
              <w:tab w:val="right" w:pos="9026" w:leader="dot"/>
            </w:tabs>
            <w:rPr/>
          </w:pPr>
          <w:hyperlink w:anchor="__RefHeading___Toc2021368_2870459653">
            <w:r>
              <w:rPr>
                <w:webHidden/>
                <w:rStyle w:val="IndexLink"/>
                <w:rtl w:val="true"/>
              </w:rPr>
              <w:t>شیخ عثمان دشمنان حقیقی اسلام و مسلمانان را رها کرده و به دشمن و همی خود که برادران دینی خویش اعلان جنگ می کرد و آنان را به تهمت های بزرگتر از دروغ گویی متهم می کند</w:t>
            </w:r>
            <w:r>
              <w:rPr>
                <w:rStyle w:val="IndexLink"/>
                <w:rtl w:val="true"/>
              </w:rPr>
              <w:tab/>
            </w:r>
            <w:r>
              <w:rPr>
                <w:rStyle w:val="IndexLink"/>
              </w:rPr>
              <w:t>651</w:t>
            </w:r>
          </w:hyperlink>
        </w:p>
        <w:p>
          <w:pPr>
            <w:pStyle w:val="Contents2"/>
            <w:tabs>
              <w:tab w:val="clear" w:pos="8743"/>
              <w:tab w:val="right" w:pos="9026" w:leader="dot"/>
            </w:tabs>
            <w:rPr/>
          </w:pPr>
          <w:hyperlink w:anchor="__RefHeading___Toc2021370_2870459653">
            <w:r>
              <w:rPr>
                <w:webHidden/>
                <w:rStyle w:val="IndexLink"/>
                <w:rtl w:val="true"/>
              </w:rPr>
              <w:t>دلایل خروج شیخ عثمان از شیوه علمای اهل سنت در برخورد با آیات قرآنی و احادیث پاک پیامبر صلی الله علیه و اله مربوط به اهل بیت</w:t>
            </w:r>
            <w:r>
              <w:rPr>
                <w:rStyle w:val="IndexLink"/>
                <w:rtl w:val="true"/>
              </w:rPr>
              <w:tab/>
            </w:r>
            <w:r>
              <w:rPr>
                <w:rStyle w:val="IndexLink"/>
              </w:rPr>
              <w:t>651</w:t>
            </w:r>
          </w:hyperlink>
        </w:p>
        <w:p>
          <w:pPr>
            <w:pStyle w:val="Contents2"/>
            <w:tabs>
              <w:tab w:val="clear" w:pos="8743"/>
              <w:tab w:val="right" w:pos="9026" w:leader="dot"/>
            </w:tabs>
            <w:rPr/>
          </w:pPr>
          <w:hyperlink w:anchor="__RefHeading___Toc2021372_2870459653">
            <w:r>
              <w:rPr>
                <w:webHidden/>
                <w:rStyle w:val="IndexLink"/>
                <w:rtl w:val="true"/>
              </w:rPr>
              <w:t>چرا اهل سنت از مذهب اهل بیت مطهرین پیروی و اطاعت نمی کنند؟</w:t>
            </w:r>
            <w:r>
              <w:rPr>
                <w:rStyle w:val="IndexLink"/>
                <w:rtl w:val="true"/>
              </w:rPr>
              <w:t>!</w:t>
              <w:tab/>
            </w:r>
            <w:r>
              <w:rPr>
                <w:rStyle w:val="IndexLink"/>
              </w:rPr>
              <w:t>659</w:t>
            </w:r>
          </w:hyperlink>
        </w:p>
        <w:p>
          <w:pPr>
            <w:pStyle w:val="Contents3"/>
            <w:tabs>
              <w:tab w:val="clear" w:pos="8459"/>
              <w:tab w:val="right" w:pos="9026" w:leader="dot"/>
            </w:tabs>
            <w:rPr/>
          </w:pPr>
          <w:hyperlink w:anchor="__RefHeading___Toc2021374_2870459653">
            <w:r>
              <w:rPr>
                <w:webHidden/>
                <w:rStyle w:val="IndexLink"/>
                <w:rtl w:val="true"/>
              </w:rPr>
              <w:t>اشاره</w:t>
            </w:r>
            <w:r>
              <w:rPr>
                <w:rStyle w:val="IndexLink"/>
                <w:rtl w:val="true"/>
              </w:rPr>
              <w:tab/>
            </w:r>
            <w:r>
              <w:rPr>
                <w:rStyle w:val="IndexLink"/>
              </w:rPr>
              <w:t>659</w:t>
            </w:r>
          </w:hyperlink>
        </w:p>
        <w:p>
          <w:pPr>
            <w:pStyle w:val="Contents3"/>
            <w:tabs>
              <w:tab w:val="clear" w:pos="8459"/>
              <w:tab w:val="right" w:pos="9026" w:leader="dot"/>
            </w:tabs>
            <w:rPr/>
          </w:pPr>
          <w:hyperlink w:anchor="__RefHeading___Toc2021376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679</w:t>
            </w:r>
          </w:hyperlink>
        </w:p>
        <w:p>
          <w:pPr>
            <w:pStyle w:val="Contents2"/>
            <w:tabs>
              <w:tab w:val="clear" w:pos="8743"/>
              <w:tab w:val="right" w:pos="9026" w:leader="dot"/>
            </w:tabs>
            <w:rPr/>
          </w:pPr>
          <w:hyperlink w:anchor="__RefHeading___Toc2021378_2870459653">
            <w:r>
              <w:rPr>
                <w:webHidden/>
                <w:rStyle w:val="IndexLink"/>
                <w:rtl w:val="true"/>
              </w:rPr>
              <w:t>سؤال کننده</w:t>
            </w:r>
            <w:r>
              <w:rPr>
                <w:rStyle w:val="IndexLink"/>
                <w:rtl w:val="true"/>
              </w:rPr>
              <w:t xml:space="preserve">: </w:t>
            </w:r>
            <w:r>
              <w:rPr>
                <w:rStyle w:val="IndexLink"/>
                <w:rtl w:val="true"/>
              </w:rPr>
              <w:t>عبدالرحمن دمشقیه</w:t>
            </w:r>
            <w:r>
              <w:rPr>
                <w:rStyle w:val="IndexLink"/>
                <w:rtl w:val="true"/>
              </w:rPr>
              <w:t>:</w:t>
              <w:tab/>
            </w:r>
            <w:r>
              <w:rPr>
                <w:rStyle w:val="IndexLink"/>
              </w:rPr>
              <w:t>679</w:t>
            </w:r>
          </w:hyperlink>
        </w:p>
        <w:p>
          <w:pPr>
            <w:pStyle w:val="Contents3"/>
            <w:tabs>
              <w:tab w:val="clear" w:pos="8459"/>
              <w:tab w:val="right" w:pos="9026" w:leader="dot"/>
            </w:tabs>
            <w:rPr/>
          </w:pPr>
          <w:hyperlink w:anchor="__RefHeading___Toc2021380_2870459653">
            <w:r>
              <w:rPr>
                <w:webHidden/>
                <w:rStyle w:val="IndexLink"/>
                <w:rtl w:val="true"/>
              </w:rPr>
              <w:t>سؤال اول</w:t>
            </w:r>
            <w:r>
              <w:rPr>
                <w:rStyle w:val="IndexLink"/>
                <w:rtl w:val="true"/>
              </w:rPr>
              <w:t>:</w:t>
            </w:r>
            <w:r>
              <w:rPr>
                <w:rStyle w:val="IndexLink"/>
                <w:rtl w:val="true"/>
              </w:rPr>
              <w:t>بسیاری از دستورات فقهی که از اهل بیت نقل شده امر به تقیه کرده</w:t>
            </w:r>
            <w:r>
              <w:rPr>
                <w:rStyle w:val="IndexLink"/>
                <w:rtl w:val="true"/>
              </w:rPr>
              <w:t xml:space="preserve">. </w:t>
            </w:r>
            <w:r>
              <w:rPr>
                <w:rStyle w:val="IndexLink"/>
                <w:rtl w:val="true"/>
              </w:rPr>
              <w:t>برخی از آنها سلبی و برخی از آنان ایجابی است</w:t>
            </w:r>
            <w:r>
              <w:rPr>
                <w:rStyle w:val="IndexLink"/>
                <w:rtl w:val="true"/>
              </w:rPr>
              <w:t xml:space="preserve">. </w:t>
            </w:r>
            <w:r>
              <w:rPr>
                <w:rStyle w:val="IndexLink"/>
                <w:rtl w:val="true"/>
              </w:rPr>
              <w:t>من باید از کدام یک از این روایات پیروی کنم؟</w:t>
            </w:r>
            <w:r>
              <w:rPr>
                <w:rStyle w:val="IndexLink"/>
                <w:rtl w:val="true"/>
              </w:rPr>
              <w:tab/>
            </w:r>
            <w:r>
              <w:rPr>
                <w:rStyle w:val="IndexLink"/>
              </w:rPr>
              <w:t>679</w:t>
            </w:r>
          </w:hyperlink>
        </w:p>
        <w:p>
          <w:pPr>
            <w:pStyle w:val="Contents2"/>
            <w:tabs>
              <w:tab w:val="clear" w:pos="8743"/>
              <w:tab w:val="right" w:pos="9026" w:leader="dot"/>
            </w:tabs>
            <w:rPr/>
          </w:pPr>
          <w:hyperlink w:anchor="__RefHeading___Toc2021382_2870459653">
            <w:r>
              <w:rPr>
                <w:webHidden/>
                <w:rStyle w:val="IndexLink"/>
                <w:rtl w:val="true"/>
              </w:rPr>
              <w:t>سؤال دوم</w:t>
            </w:r>
            <w:r>
              <w:rPr>
                <w:rStyle w:val="IndexLink"/>
                <w:rtl w:val="true"/>
              </w:rPr>
              <w:t>:</w:t>
              <w:tab/>
            </w:r>
            <w:r>
              <w:rPr>
                <w:rStyle w:val="IndexLink"/>
              </w:rPr>
              <w:t>680</w:t>
            </w:r>
          </w:hyperlink>
        </w:p>
        <w:p>
          <w:pPr>
            <w:pStyle w:val="Contents2"/>
            <w:tabs>
              <w:tab w:val="clear" w:pos="8743"/>
              <w:tab w:val="right" w:pos="9026" w:leader="dot"/>
            </w:tabs>
            <w:rPr/>
          </w:pPr>
          <w:hyperlink w:anchor="__RefHeading___Toc2021384_2870459653">
            <w:r>
              <w:rPr>
                <w:webHidden/>
                <w:rStyle w:val="IndexLink"/>
                <w:rtl w:val="true"/>
              </w:rPr>
              <w:t>دکتر عصام، من می گویم شیعه دوازده امامی ها؛ چون یا حسین می گفتند مشرک و کافر می باشند، آیا حاضری با من مباهله کنی؟</w:t>
            </w:r>
            <w:r>
              <w:rPr>
                <w:rStyle w:val="IndexLink"/>
                <w:rtl w:val="true"/>
              </w:rPr>
              <w:tab/>
            </w:r>
            <w:r>
              <w:rPr>
                <w:rStyle w:val="IndexLink"/>
              </w:rPr>
              <w:t>680</w:t>
            </w:r>
          </w:hyperlink>
        </w:p>
        <w:p>
          <w:pPr>
            <w:pStyle w:val="Contents2"/>
            <w:tabs>
              <w:tab w:val="clear" w:pos="8743"/>
              <w:tab w:val="right" w:pos="9026" w:leader="dot"/>
            </w:tabs>
            <w:rPr/>
          </w:pPr>
          <w:hyperlink w:anchor="__RefHeading___Toc2021386_2870459653">
            <w:r>
              <w:rPr>
                <w:webHidden/>
                <w:rStyle w:val="IndexLink"/>
                <w:rtl w:val="true"/>
              </w:rPr>
              <w:t>پاسخ سؤال اول</w:t>
            </w:r>
            <w:r>
              <w:rPr>
                <w:rStyle w:val="IndexLink"/>
                <w:rtl w:val="true"/>
              </w:rPr>
              <w:t>:</w:t>
              <w:tab/>
            </w:r>
            <w:r>
              <w:rPr>
                <w:rStyle w:val="IndexLink"/>
              </w:rPr>
              <w:t>680</w:t>
            </w:r>
          </w:hyperlink>
        </w:p>
        <w:p>
          <w:pPr>
            <w:pStyle w:val="Contents2"/>
            <w:tabs>
              <w:tab w:val="clear" w:pos="8743"/>
              <w:tab w:val="right" w:pos="9026" w:leader="dot"/>
            </w:tabs>
            <w:rPr/>
          </w:pPr>
          <w:hyperlink w:anchor="__RefHeading___Toc2021388_2870459653">
            <w:r>
              <w:rPr>
                <w:webHidden/>
                <w:rStyle w:val="IndexLink"/>
                <w:rtl w:val="true"/>
              </w:rPr>
              <w:t>مفهوم تقیه از نگاه وهابیان و شیعیان متفاوت است</w:t>
            </w:r>
            <w:r>
              <w:rPr>
                <w:rStyle w:val="IndexLink"/>
                <w:rtl w:val="true"/>
              </w:rPr>
              <w:tab/>
            </w:r>
            <w:r>
              <w:rPr>
                <w:rStyle w:val="IndexLink"/>
              </w:rPr>
              <w:t>680</w:t>
            </w:r>
          </w:hyperlink>
        </w:p>
        <w:p>
          <w:pPr>
            <w:pStyle w:val="Contents2"/>
            <w:tabs>
              <w:tab w:val="clear" w:pos="8743"/>
              <w:tab w:val="right" w:pos="9026" w:leader="dot"/>
            </w:tabs>
            <w:rPr/>
          </w:pPr>
          <w:hyperlink w:anchor="__RefHeading___Toc2021390_2870459653">
            <w:r>
              <w:rPr>
                <w:webHidden/>
                <w:rStyle w:val="IndexLink"/>
                <w:rtl w:val="true"/>
              </w:rPr>
              <w:t>پاسخ سؤال دوم</w:t>
            </w:r>
            <w:r>
              <w:rPr>
                <w:rStyle w:val="IndexLink"/>
                <w:rtl w:val="true"/>
              </w:rPr>
              <w:t>:</w:t>
              <w:tab/>
            </w:r>
            <w:r>
              <w:rPr>
                <w:rStyle w:val="IndexLink"/>
              </w:rPr>
              <w:t>683</w:t>
            </w:r>
          </w:hyperlink>
        </w:p>
        <w:p>
          <w:pPr>
            <w:pStyle w:val="Contents2"/>
            <w:tabs>
              <w:tab w:val="clear" w:pos="8743"/>
              <w:tab w:val="right" w:pos="9026" w:leader="dot"/>
            </w:tabs>
            <w:rPr/>
          </w:pPr>
          <w:hyperlink w:anchor="__RefHeading___Toc2021392_2870459653">
            <w:r>
              <w:rPr>
                <w:webHidden/>
                <w:rStyle w:val="IndexLink"/>
                <w:rtl w:val="true"/>
              </w:rPr>
              <w:t>وهّابیت میان شرک و توسل فرق نمی گذارد</w:t>
            </w:r>
            <w:r>
              <w:rPr>
                <w:rStyle w:val="IndexLink"/>
                <w:rtl w:val="true"/>
              </w:rPr>
              <w:tab/>
            </w:r>
            <w:r>
              <w:rPr>
                <w:rStyle w:val="IndexLink"/>
              </w:rPr>
              <w:t>683</w:t>
            </w:r>
          </w:hyperlink>
        </w:p>
        <w:p>
          <w:pPr>
            <w:pStyle w:val="Contents2"/>
            <w:tabs>
              <w:tab w:val="clear" w:pos="8743"/>
              <w:tab w:val="right" w:pos="9026" w:leader="dot"/>
            </w:tabs>
            <w:rPr/>
          </w:pPr>
          <w:hyperlink w:anchor="__RefHeading___Toc2021394_2870459653">
            <w:r>
              <w:rPr>
                <w:webHidden/>
                <w:rStyle w:val="IndexLink"/>
                <w:rtl w:val="true"/>
              </w:rPr>
              <w:t>ما باید اعتقادات یک مسلمان را در نظر بگیریم آن وقت درباره او حکم کنیم</w:t>
            </w:r>
            <w:r>
              <w:rPr>
                <w:rStyle w:val="IndexLink"/>
                <w:rtl w:val="true"/>
              </w:rPr>
              <w:tab/>
            </w:r>
            <w:r>
              <w:rPr>
                <w:rStyle w:val="IndexLink"/>
              </w:rPr>
              <w:t>683</w:t>
            </w:r>
          </w:hyperlink>
        </w:p>
        <w:p>
          <w:pPr>
            <w:pStyle w:val="Contents2"/>
            <w:tabs>
              <w:tab w:val="clear" w:pos="8743"/>
              <w:tab w:val="right" w:pos="9026" w:leader="dot"/>
            </w:tabs>
            <w:rPr/>
          </w:pPr>
          <w:hyperlink w:anchor="__RefHeading___Toc2021396_2870459653">
            <w:r>
              <w:rPr>
                <w:webHidden/>
                <w:rStyle w:val="IndexLink"/>
                <w:rtl w:val="true"/>
              </w:rPr>
              <w:t>عبدالرحمن دمشقیه</w:t>
            </w:r>
            <w:r>
              <w:rPr>
                <w:rStyle w:val="IndexLink"/>
                <w:rtl w:val="true"/>
              </w:rPr>
              <w:t xml:space="preserve">! </w:t>
            </w:r>
            <w:r>
              <w:rPr>
                <w:rStyle w:val="IndexLink"/>
                <w:rtl w:val="true"/>
              </w:rPr>
              <w:t>برادر عزیز</w:t>
            </w:r>
            <w:r>
              <w:rPr>
                <w:rStyle w:val="IndexLink"/>
                <w:rtl w:val="true"/>
              </w:rPr>
              <w:t xml:space="preserve">! </w:t>
            </w:r>
            <w:r>
              <w:rPr>
                <w:rStyle w:val="IndexLink"/>
                <w:rtl w:val="true"/>
              </w:rPr>
              <w:t>شما وهابیون، همه مسلمانان جهان را به خاطر یکی کلمه که معنای توسل به اولیای الهی می دهد مشرک می دانید</w:t>
            </w:r>
            <w:r>
              <w:rPr>
                <w:rStyle w:val="IndexLink"/>
                <w:rtl w:val="true"/>
              </w:rPr>
              <w:tab/>
            </w:r>
            <w:r>
              <w:rPr>
                <w:rStyle w:val="IndexLink"/>
              </w:rPr>
              <w:t>685</w:t>
            </w:r>
          </w:hyperlink>
        </w:p>
        <w:p>
          <w:pPr>
            <w:pStyle w:val="Contents2"/>
            <w:tabs>
              <w:tab w:val="clear" w:pos="8743"/>
              <w:tab w:val="right" w:pos="9026" w:leader="dot"/>
            </w:tabs>
            <w:rPr/>
          </w:pPr>
          <w:hyperlink w:anchor="__RefHeading___Toc2021398_2870459653">
            <w:r>
              <w:rPr>
                <w:webHidden/>
                <w:rStyle w:val="IndexLink"/>
                <w:rtl w:val="true"/>
              </w:rPr>
              <w:t>برادر عزیز مسأله توسل به اولیای الهی یعنی یا حسین گفتن و یا رفاعی یا عبد القادر یا سید بدوی و یا تیجانی ،گفتن این توسل به اولیای الهی از مصادیق شرک نیست</w:t>
            </w:r>
            <w:r>
              <w:rPr>
                <w:rStyle w:val="IndexLink"/>
                <w:rtl w:val="true"/>
              </w:rPr>
              <w:t>.</w:t>
              <w:tab/>
            </w:r>
            <w:r>
              <w:rPr>
                <w:rStyle w:val="IndexLink"/>
              </w:rPr>
              <w:t>686</w:t>
            </w:r>
          </w:hyperlink>
        </w:p>
        <w:p>
          <w:pPr>
            <w:pStyle w:val="Contents2"/>
            <w:tabs>
              <w:tab w:val="clear" w:pos="8743"/>
              <w:tab w:val="right" w:pos="9026" w:leader="dot"/>
            </w:tabs>
            <w:rPr/>
          </w:pPr>
          <w:hyperlink w:anchor="__RefHeading___Toc2021400_2870459653">
            <w:r>
              <w:rPr>
                <w:webHidden/>
                <w:rStyle w:val="IndexLink"/>
                <w:rtl w:val="true"/>
              </w:rPr>
              <w:t>سؤال کننده</w:t>
            </w:r>
            <w:r>
              <w:rPr>
                <w:rStyle w:val="IndexLink"/>
                <w:rtl w:val="true"/>
              </w:rPr>
              <w:t xml:space="preserve">: </w:t>
            </w:r>
            <w:r>
              <w:rPr>
                <w:rStyle w:val="IndexLink"/>
                <w:rtl w:val="true"/>
              </w:rPr>
              <w:t>برادر ابو حسن</w:t>
            </w:r>
            <w:r>
              <w:rPr>
                <w:rStyle w:val="IndexLink"/>
                <w:rtl w:val="true"/>
              </w:rPr>
              <w:t>:</w:t>
              <w:tab/>
            </w:r>
            <w:r>
              <w:rPr>
                <w:rStyle w:val="IndexLink"/>
              </w:rPr>
              <w:t>687</w:t>
            </w:r>
          </w:hyperlink>
        </w:p>
        <w:p>
          <w:pPr>
            <w:pStyle w:val="Contents3"/>
            <w:tabs>
              <w:tab w:val="clear" w:pos="8459"/>
              <w:tab w:val="right" w:pos="9026" w:leader="dot"/>
            </w:tabs>
            <w:rPr/>
          </w:pPr>
          <w:hyperlink w:anchor="__RefHeading___Toc2021402_2870459653">
            <w:r>
              <w:rPr>
                <w:webHidden/>
                <w:rStyle w:val="IndexLink"/>
                <w:rtl w:val="true"/>
              </w:rPr>
              <w:t>سؤال سوم</w:t>
            </w:r>
            <w:r>
              <w:rPr>
                <w:rStyle w:val="IndexLink"/>
                <w:rtl w:val="true"/>
              </w:rPr>
              <w:t xml:space="preserve">: </w:t>
            </w:r>
            <w:r>
              <w:rPr>
                <w:rStyle w:val="IndexLink"/>
                <w:rtl w:val="true"/>
              </w:rPr>
              <w:t>ادعای دکتر عصام العماد که همه امت اسلامی اجماع دارند بر این که هر کس با اهل بیت پیامبر صلی الله علیه و اله دشمنی کند، او کافر است این عمومیت و اجماع را از کجا آوردی؟</w:t>
            </w:r>
            <w:r>
              <w:rPr>
                <w:rStyle w:val="IndexLink"/>
                <w:rtl w:val="true"/>
              </w:rPr>
              <w:tab/>
            </w:r>
            <w:r>
              <w:rPr>
                <w:rStyle w:val="IndexLink"/>
              </w:rPr>
              <w:t>687</w:t>
            </w:r>
          </w:hyperlink>
        </w:p>
        <w:p>
          <w:pPr>
            <w:pStyle w:val="Contents2"/>
            <w:tabs>
              <w:tab w:val="clear" w:pos="8743"/>
              <w:tab w:val="right" w:pos="9026" w:leader="dot"/>
            </w:tabs>
            <w:rPr/>
          </w:pPr>
          <w:hyperlink w:anchor="__RefHeading___Toc2021404_2870459653">
            <w:r>
              <w:rPr>
                <w:webHidden/>
                <w:rStyle w:val="IndexLink"/>
                <w:rtl w:val="true"/>
              </w:rPr>
              <w:t>پاسخ سؤال سوم</w:t>
            </w:r>
            <w:r>
              <w:rPr>
                <w:rStyle w:val="IndexLink"/>
                <w:rtl w:val="true"/>
              </w:rPr>
              <w:t>:</w:t>
              <w:tab/>
            </w:r>
            <w:r>
              <w:rPr>
                <w:rStyle w:val="IndexLink"/>
              </w:rPr>
              <w:t>688</w:t>
            </w:r>
          </w:hyperlink>
        </w:p>
        <w:p>
          <w:pPr>
            <w:pStyle w:val="Contents2"/>
            <w:tabs>
              <w:tab w:val="clear" w:pos="8743"/>
              <w:tab w:val="right" w:pos="9026" w:leader="dot"/>
            </w:tabs>
            <w:rPr/>
          </w:pPr>
          <w:hyperlink w:anchor="__RefHeading___Toc2021406_2870459653">
            <w:r>
              <w:rPr>
                <w:webHidden/>
                <w:rStyle w:val="IndexLink"/>
                <w:rtl w:val="true"/>
              </w:rPr>
              <w:t>دوازدهمین مناظره</w:t>
            </w:r>
            <w:r>
              <w:rPr>
                <w:rStyle w:val="IndexLink"/>
                <w:rtl w:val="true"/>
              </w:rPr>
              <w:t>:</w:t>
              <w:tab/>
            </w:r>
            <w:r>
              <w:rPr>
                <w:rStyle w:val="IndexLink"/>
              </w:rPr>
              <w:t>691</w:t>
            </w:r>
          </w:hyperlink>
        </w:p>
        <w:p>
          <w:pPr>
            <w:pStyle w:val="Contents3"/>
            <w:tabs>
              <w:tab w:val="clear" w:pos="8459"/>
              <w:tab w:val="right" w:pos="9026" w:leader="dot"/>
            </w:tabs>
            <w:rPr/>
          </w:pPr>
          <w:hyperlink w:anchor="__RefHeading___Toc2021408_2870459653">
            <w:r>
              <w:rPr>
                <w:webHidden/>
                <w:rStyle w:val="IndexLink"/>
                <w:rtl w:val="true"/>
              </w:rPr>
              <w:t>بخش اول</w:t>
            </w:r>
            <w:r>
              <w:rPr>
                <w:rStyle w:val="IndexLink"/>
                <w:rtl w:val="true"/>
              </w:rPr>
              <w:t xml:space="preserve">: </w:t>
            </w:r>
            <w:r>
              <w:rPr>
                <w:rStyle w:val="IndexLink"/>
                <w:rtl w:val="true"/>
              </w:rPr>
              <w:t>مجادله در موضوعات متعدد</w:t>
            </w:r>
            <w:r>
              <w:rPr>
                <w:rStyle w:val="IndexLink"/>
                <w:rtl w:val="true"/>
              </w:rPr>
              <w:tab/>
            </w:r>
            <w:r>
              <w:rPr>
                <w:rStyle w:val="IndexLink"/>
              </w:rPr>
              <w:t>691</w:t>
            </w:r>
          </w:hyperlink>
        </w:p>
        <w:p>
          <w:pPr>
            <w:pStyle w:val="Contents2"/>
            <w:tabs>
              <w:tab w:val="clear" w:pos="8743"/>
              <w:tab w:val="right" w:pos="9026" w:leader="dot"/>
            </w:tabs>
            <w:rPr/>
          </w:pPr>
          <w:hyperlink w:anchor="__RefHeading___Toc2021410_2870459653">
            <w:r>
              <w:rPr>
                <w:webHidden/>
                <w:rStyle w:val="IndexLink"/>
                <w:rtl w:val="true"/>
              </w:rPr>
              <w:t>سؤالات و اتهامات شیخ عثمان الخمیس به دکتر العماد</w:t>
            </w:r>
            <w:r>
              <w:rPr>
                <w:rStyle w:val="IndexLink"/>
                <w:rtl w:val="true"/>
              </w:rPr>
              <w:tab/>
            </w:r>
            <w:r>
              <w:rPr>
                <w:rStyle w:val="IndexLink"/>
              </w:rPr>
              <w:t>694</w:t>
            </w:r>
          </w:hyperlink>
        </w:p>
        <w:p>
          <w:pPr>
            <w:pStyle w:val="Contents3"/>
            <w:tabs>
              <w:tab w:val="clear" w:pos="8459"/>
              <w:tab w:val="right" w:pos="9026" w:leader="dot"/>
            </w:tabs>
            <w:rPr/>
          </w:pPr>
          <w:hyperlink w:anchor="__RefHeading___Toc2021412_2870459653">
            <w:r>
              <w:rPr>
                <w:webHidden/>
                <w:rStyle w:val="IndexLink"/>
              </w:rPr>
              <w:t>1</w:t>
            </w:r>
            <w:r>
              <w:rPr>
                <w:rStyle w:val="IndexLink"/>
                <w:rtl w:val="true"/>
              </w:rPr>
              <w:t>.</w:t>
            </w:r>
            <w:r>
              <w:rPr>
                <w:rStyle w:val="IndexLink"/>
                <w:rtl w:val="true"/>
              </w:rPr>
              <w:t>دلیل ادعای تکفیر شیخ شلتوت و شیخ سلیم ،بشری شیعه دوازده امامی را قبلاً چیست؟</w:t>
            </w:r>
            <w:r>
              <w:rPr>
                <w:rStyle w:val="IndexLink"/>
                <w:rtl w:val="true"/>
              </w:rPr>
              <w:tab/>
            </w:r>
            <w:r>
              <w:rPr>
                <w:rStyle w:val="IndexLink"/>
              </w:rPr>
              <w:t>694</w:t>
            </w:r>
          </w:hyperlink>
        </w:p>
        <w:p>
          <w:pPr>
            <w:pStyle w:val="Contents3"/>
            <w:tabs>
              <w:tab w:val="clear" w:pos="8459"/>
              <w:tab w:val="right" w:pos="9026" w:leader="dot"/>
            </w:tabs>
            <w:rPr/>
          </w:pPr>
          <w:hyperlink w:anchor="__RefHeading___Toc2021414_2870459653">
            <w:r>
              <w:rPr>
                <w:webHidden/>
                <w:rStyle w:val="IndexLink"/>
              </w:rPr>
              <w:t>2</w:t>
            </w:r>
            <w:r>
              <w:rPr>
                <w:rStyle w:val="IndexLink"/>
                <w:rtl w:val="true"/>
              </w:rPr>
              <w:t>.</w:t>
            </w:r>
            <w:r>
              <w:rPr>
                <w:rStyle w:val="IndexLink"/>
                <w:rtl w:val="true"/>
              </w:rPr>
              <w:t>دلیل ادعای تکفیر شیخ عثمان الخمیس شیعه دوازده امامی را چیست؟</w:t>
            </w:r>
            <w:r>
              <w:rPr>
                <w:rStyle w:val="IndexLink"/>
                <w:rtl w:val="true"/>
              </w:rPr>
              <w:tab/>
            </w:r>
            <w:r>
              <w:rPr>
                <w:rStyle w:val="IndexLink"/>
              </w:rPr>
              <w:t>694</w:t>
            </w:r>
          </w:hyperlink>
        </w:p>
        <w:p>
          <w:pPr>
            <w:pStyle w:val="Contents3"/>
            <w:tabs>
              <w:tab w:val="clear" w:pos="8459"/>
              <w:tab w:val="right" w:pos="9026" w:leader="dot"/>
            </w:tabs>
            <w:rPr/>
          </w:pPr>
          <w:hyperlink w:anchor="__RefHeading___Toc2021416_2870459653">
            <w:r>
              <w:rPr>
                <w:webHidden/>
                <w:rStyle w:val="IndexLink"/>
              </w:rPr>
              <w:t>3</w:t>
            </w:r>
            <w:r>
              <w:rPr>
                <w:rStyle w:val="IndexLink"/>
                <w:rtl w:val="true"/>
              </w:rPr>
              <w:t>.</w:t>
            </w:r>
            <w:r>
              <w:rPr>
                <w:rStyle w:val="IndexLink"/>
                <w:rtl w:val="true"/>
              </w:rPr>
              <w:t>آیا خمینی، خوئی، مجلسی و مامقانی از غالیان علی اللهی خطابیه هستند؟</w:t>
            </w:r>
            <w:r>
              <w:rPr>
                <w:rStyle w:val="IndexLink"/>
                <w:rtl w:val="true"/>
              </w:rPr>
              <w:tab/>
            </w:r>
            <w:r>
              <w:rPr>
                <w:rStyle w:val="IndexLink"/>
              </w:rPr>
              <w:t>694</w:t>
            </w:r>
          </w:hyperlink>
        </w:p>
        <w:p>
          <w:pPr>
            <w:pStyle w:val="Contents3"/>
            <w:tabs>
              <w:tab w:val="clear" w:pos="8459"/>
              <w:tab w:val="right" w:pos="9026" w:leader="dot"/>
            </w:tabs>
            <w:rPr/>
          </w:pPr>
          <w:hyperlink w:anchor="__RefHeading___Toc2021418_2870459653">
            <w:r>
              <w:rPr>
                <w:webHidden/>
                <w:rStyle w:val="IndexLink"/>
              </w:rPr>
              <w:t>4</w:t>
            </w:r>
            <w:r>
              <w:rPr>
                <w:rStyle w:val="IndexLink"/>
                <w:rtl w:val="true"/>
              </w:rPr>
              <w:t>.</w:t>
            </w:r>
            <w:r>
              <w:rPr>
                <w:rStyle w:val="IndexLink"/>
                <w:rtl w:val="true"/>
              </w:rPr>
              <w:t>دلیل صحت حدیث</w:t>
            </w:r>
            <w:r>
              <w:rPr>
                <w:rStyle w:val="IndexLink"/>
                <w:rtl w:val="true"/>
              </w:rPr>
              <w:t xml:space="preserve">: </w:t>
            </w:r>
            <w:r>
              <w:rPr>
                <w:rStyle w:val="IndexLink"/>
                <w:rtl w:val="true"/>
              </w:rPr>
              <w:t>بعد از من دوازده خلیفه است در غدیر خم است، چیست؟</w:t>
            </w:r>
            <w:r>
              <w:rPr>
                <w:rStyle w:val="IndexLink"/>
                <w:rtl w:val="true"/>
              </w:rPr>
              <w:tab/>
            </w:r>
            <w:r>
              <w:rPr>
                <w:rStyle w:val="IndexLink"/>
              </w:rPr>
              <w:t>694</w:t>
            </w:r>
          </w:hyperlink>
        </w:p>
        <w:p>
          <w:pPr>
            <w:pStyle w:val="Contents3"/>
            <w:tabs>
              <w:tab w:val="clear" w:pos="8459"/>
              <w:tab w:val="right" w:pos="9026" w:leader="dot"/>
            </w:tabs>
            <w:rPr/>
          </w:pPr>
          <w:hyperlink w:anchor="__RefHeading___Toc2021420_2870459653">
            <w:r>
              <w:rPr>
                <w:webHidden/>
                <w:rStyle w:val="IndexLink"/>
              </w:rPr>
              <w:t>5</w:t>
            </w:r>
            <w:r>
              <w:rPr>
                <w:rStyle w:val="IndexLink"/>
                <w:rtl w:val="true"/>
              </w:rPr>
              <w:t>.</w:t>
            </w:r>
            <w:r>
              <w:rPr>
                <w:rStyle w:val="IndexLink"/>
                <w:rtl w:val="true"/>
              </w:rPr>
              <w:t>دلیل این گفته ابن جوزی که عایشه و ام سلمه خودشان را از اهلبیت معصومین و مطهرین نمی دانستند چیست؟</w:t>
            </w:r>
            <w:r>
              <w:rPr>
                <w:rStyle w:val="IndexLink"/>
                <w:rtl w:val="true"/>
              </w:rPr>
              <w:tab/>
            </w:r>
            <w:r>
              <w:rPr>
                <w:rStyle w:val="IndexLink"/>
              </w:rPr>
              <w:t>694</w:t>
            </w:r>
          </w:hyperlink>
        </w:p>
        <w:p>
          <w:pPr>
            <w:pStyle w:val="Contents3"/>
            <w:tabs>
              <w:tab w:val="clear" w:pos="8459"/>
              <w:tab w:val="right" w:pos="9026" w:leader="dot"/>
            </w:tabs>
            <w:rPr/>
          </w:pPr>
          <w:hyperlink w:anchor="__RefHeading___Toc2021422_2870459653">
            <w:r>
              <w:rPr>
                <w:webHidden/>
                <w:rStyle w:val="IndexLink"/>
              </w:rPr>
              <w:t>6</w:t>
            </w:r>
            <w:r>
              <w:rPr>
                <w:rStyle w:val="IndexLink"/>
                <w:rtl w:val="true"/>
              </w:rPr>
              <w:t>.</w:t>
            </w:r>
            <w:r>
              <w:rPr>
                <w:rStyle w:val="IndexLink"/>
                <w:rtl w:val="true"/>
              </w:rPr>
              <w:t>دلیل این که طحاوی حدیث کساء را صحیح دانسته است چیست؟</w:t>
            </w:r>
            <w:r>
              <w:rPr>
                <w:rStyle w:val="IndexLink"/>
                <w:rtl w:val="true"/>
              </w:rPr>
              <w:tab/>
            </w:r>
            <w:r>
              <w:rPr>
                <w:rStyle w:val="IndexLink"/>
              </w:rPr>
              <w:t>694</w:t>
            </w:r>
          </w:hyperlink>
        </w:p>
        <w:p>
          <w:pPr>
            <w:pStyle w:val="Contents3"/>
            <w:tabs>
              <w:tab w:val="clear" w:pos="8459"/>
              <w:tab w:val="right" w:pos="9026" w:leader="dot"/>
            </w:tabs>
            <w:rPr/>
          </w:pPr>
          <w:hyperlink w:anchor="__RefHeading___Toc2021424_2870459653">
            <w:r>
              <w:rPr>
                <w:webHidden/>
                <w:rStyle w:val="IndexLink"/>
              </w:rPr>
              <w:t>7</w:t>
            </w:r>
            <w:r>
              <w:rPr>
                <w:rStyle w:val="IndexLink"/>
                <w:rtl w:val="true"/>
              </w:rPr>
              <w:t>.</w:t>
            </w:r>
            <w:r>
              <w:rPr>
                <w:rStyle w:val="IndexLink"/>
                <w:rtl w:val="true"/>
              </w:rPr>
              <w:t>دلیل اراده تکوینی خدا در آیه تطهیر نه اراده تشریعی چیست؟</w:t>
            </w:r>
            <w:r>
              <w:rPr>
                <w:rStyle w:val="IndexLink"/>
                <w:rtl w:val="true"/>
              </w:rPr>
              <w:tab/>
            </w:r>
            <w:r>
              <w:rPr>
                <w:rStyle w:val="IndexLink"/>
              </w:rPr>
              <w:t>695</w:t>
            </w:r>
          </w:hyperlink>
        </w:p>
        <w:p>
          <w:pPr>
            <w:pStyle w:val="Contents3"/>
            <w:tabs>
              <w:tab w:val="clear" w:pos="8459"/>
              <w:tab w:val="right" w:pos="9026" w:leader="dot"/>
            </w:tabs>
            <w:rPr/>
          </w:pPr>
          <w:hyperlink w:anchor="__RefHeading___Toc2021426_2870459653">
            <w:r>
              <w:rPr>
                <w:webHidden/>
                <w:rStyle w:val="IndexLink"/>
              </w:rPr>
              <w:t>8</w:t>
            </w:r>
            <w:r>
              <w:rPr>
                <w:rStyle w:val="IndexLink"/>
                <w:rtl w:val="true"/>
              </w:rPr>
              <w:t>.</w:t>
            </w:r>
            <w:r>
              <w:rPr>
                <w:rStyle w:val="IndexLink"/>
                <w:rtl w:val="true"/>
              </w:rPr>
              <w:t xml:space="preserve">دلیل ذکر </w:t>
            </w:r>
            <w:r>
              <w:rPr>
                <w:rStyle w:val="IndexLink"/>
                <w:rtl w:val="true"/>
              </w:rPr>
              <w:t>"</w:t>
            </w:r>
            <w:r>
              <w:rPr>
                <w:rStyle w:val="IndexLink"/>
                <w:rtl w:val="true"/>
              </w:rPr>
              <w:t>حدیث ام سلمه در مورد اهل کساء</w:t>
            </w:r>
            <w:r>
              <w:rPr>
                <w:rStyle w:val="IndexLink"/>
                <w:rtl w:val="true"/>
              </w:rPr>
              <w:t xml:space="preserve">" </w:t>
            </w:r>
            <w:r>
              <w:rPr>
                <w:rStyle w:val="IndexLink"/>
                <w:rtl w:val="true"/>
              </w:rPr>
              <w:t>در صحیح مسلم چیست؟</w:t>
            </w:r>
            <w:r>
              <w:rPr>
                <w:rStyle w:val="IndexLink"/>
                <w:rtl w:val="true"/>
              </w:rPr>
              <w:tab/>
            </w:r>
            <w:r>
              <w:rPr>
                <w:rStyle w:val="IndexLink"/>
              </w:rPr>
              <w:t>695</w:t>
            </w:r>
          </w:hyperlink>
        </w:p>
        <w:p>
          <w:pPr>
            <w:pStyle w:val="Contents3"/>
            <w:tabs>
              <w:tab w:val="clear" w:pos="8459"/>
              <w:tab w:val="right" w:pos="9026" w:leader="dot"/>
            </w:tabs>
            <w:rPr/>
          </w:pPr>
          <w:hyperlink w:anchor="__RefHeading___Toc2021428_2870459653">
            <w:r>
              <w:rPr>
                <w:webHidden/>
                <w:rStyle w:val="IndexLink"/>
              </w:rPr>
              <w:t>9</w:t>
            </w:r>
            <w:r>
              <w:rPr>
                <w:rStyle w:val="IndexLink"/>
                <w:rtl w:val="true"/>
              </w:rPr>
              <w:t>.</w:t>
            </w:r>
            <w:r>
              <w:rPr>
                <w:rStyle w:val="IndexLink"/>
                <w:rtl w:val="true"/>
              </w:rPr>
              <w:t>دليل وهابی بودن علامه محمد علی بار چیست؟</w:t>
            </w:r>
            <w:r>
              <w:rPr>
                <w:rStyle w:val="IndexLink"/>
                <w:rtl w:val="true"/>
              </w:rPr>
              <w:tab/>
            </w:r>
            <w:r>
              <w:rPr>
                <w:rStyle w:val="IndexLink"/>
              </w:rPr>
              <w:t>695</w:t>
            </w:r>
          </w:hyperlink>
        </w:p>
        <w:p>
          <w:pPr>
            <w:pStyle w:val="Contents3"/>
            <w:tabs>
              <w:tab w:val="clear" w:pos="8459"/>
              <w:tab w:val="right" w:pos="9026" w:leader="dot"/>
            </w:tabs>
            <w:rPr/>
          </w:pPr>
          <w:hyperlink w:anchor="__RefHeading___Toc2021430_2870459653">
            <w:r>
              <w:rPr>
                <w:webHidden/>
                <w:rStyle w:val="IndexLink"/>
              </w:rPr>
              <w:t>10</w:t>
            </w:r>
            <w:r>
              <w:rPr>
                <w:rStyle w:val="IndexLink"/>
                <w:rtl w:val="true"/>
              </w:rPr>
              <w:t>.</w:t>
            </w:r>
            <w:r>
              <w:rPr>
                <w:rStyle w:val="IndexLink"/>
                <w:rtl w:val="true"/>
              </w:rPr>
              <w:t>پنجاه شرح کتاب صحیح امام مسلم که مطالب شما را تأکید می کند کدامند؟</w:t>
            </w:r>
            <w:r>
              <w:rPr>
                <w:rStyle w:val="IndexLink"/>
                <w:rtl w:val="true"/>
              </w:rPr>
              <w:tab/>
            </w:r>
            <w:r>
              <w:rPr>
                <w:rStyle w:val="IndexLink"/>
              </w:rPr>
              <w:t>695</w:t>
            </w:r>
          </w:hyperlink>
        </w:p>
        <w:p>
          <w:pPr>
            <w:pStyle w:val="Contents3"/>
            <w:tabs>
              <w:tab w:val="clear" w:pos="8459"/>
              <w:tab w:val="right" w:pos="9026" w:leader="dot"/>
            </w:tabs>
            <w:rPr/>
          </w:pPr>
          <w:hyperlink w:anchor="__RefHeading___Toc2021432_2870459653">
            <w:r>
              <w:rPr>
                <w:webHidden/>
                <w:rStyle w:val="IndexLink"/>
              </w:rPr>
              <w:t>11</w:t>
            </w:r>
            <w:r>
              <w:rPr>
                <w:rStyle w:val="IndexLink"/>
                <w:rtl w:val="true"/>
              </w:rPr>
              <w:t>.</w:t>
            </w:r>
            <w:r>
              <w:rPr>
                <w:rStyle w:val="IndexLink"/>
                <w:rtl w:val="true"/>
              </w:rPr>
              <w:t>دلیل گفته طحاوی که اهل بیت مطهرین در زمن حیات پیامبر فقط پنج نفر اهل کساء هستند، چیست؟</w:t>
            </w:r>
            <w:r>
              <w:rPr>
                <w:rStyle w:val="IndexLink"/>
                <w:rtl w:val="true"/>
              </w:rPr>
              <w:tab/>
            </w:r>
            <w:r>
              <w:rPr>
                <w:rStyle w:val="IndexLink"/>
              </w:rPr>
              <w:t>695</w:t>
            </w:r>
          </w:hyperlink>
        </w:p>
        <w:p>
          <w:pPr>
            <w:pStyle w:val="Contents3"/>
            <w:tabs>
              <w:tab w:val="clear" w:pos="8459"/>
              <w:tab w:val="right" w:pos="9026" w:leader="dot"/>
            </w:tabs>
            <w:rPr/>
          </w:pPr>
          <w:hyperlink w:anchor="__RefHeading___Toc2021434_2870459653">
            <w:r>
              <w:rPr>
                <w:webHidden/>
                <w:rStyle w:val="IndexLink"/>
              </w:rPr>
              <w:t>12</w:t>
            </w:r>
            <w:r>
              <w:rPr>
                <w:rStyle w:val="IndexLink"/>
                <w:rtl w:val="true"/>
              </w:rPr>
              <w:t>.</w:t>
            </w:r>
            <w:r>
              <w:rPr>
                <w:rStyle w:val="IndexLink"/>
                <w:rtl w:val="true"/>
              </w:rPr>
              <w:t>دلیل این که امام طوفی امام اهل سنت است، چیست؟</w:t>
            </w:r>
            <w:r>
              <w:rPr>
                <w:rStyle w:val="IndexLink"/>
                <w:rtl w:val="true"/>
              </w:rPr>
              <w:tab/>
            </w:r>
            <w:r>
              <w:rPr>
                <w:rStyle w:val="IndexLink"/>
              </w:rPr>
              <w:t>696</w:t>
            </w:r>
          </w:hyperlink>
        </w:p>
        <w:p>
          <w:pPr>
            <w:pStyle w:val="Contents3"/>
            <w:tabs>
              <w:tab w:val="clear" w:pos="8459"/>
              <w:tab w:val="right" w:pos="9026" w:leader="dot"/>
            </w:tabs>
            <w:rPr/>
          </w:pPr>
          <w:hyperlink w:anchor="__RefHeading___Toc2021436_2870459653">
            <w:r>
              <w:rPr>
                <w:webHidden/>
                <w:rStyle w:val="IndexLink"/>
              </w:rPr>
              <w:t>13</w:t>
            </w:r>
            <w:r>
              <w:rPr>
                <w:rStyle w:val="IndexLink"/>
                <w:rtl w:val="true"/>
              </w:rPr>
              <w:t>.</w:t>
            </w:r>
            <w:r>
              <w:rPr>
                <w:rStyle w:val="IndexLink"/>
                <w:rtl w:val="true"/>
              </w:rPr>
              <w:t>دلیل این که امام مسلم نیشابوری گفت</w:t>
            </w:r>
            <w:r>
              <w:rPr>
                <w:rStyle w:val="IndexLink"/>
                <w:rtl w:val="true"/>
              </w:rPr>
              <w:t xml:space="preserve">: </w:t>
            </w:r>
            <w:r>
              <w:rPr>
                <w:rStyle w:val="IndexLink"/>
                <w:rtl w:val="true"/>
              </w:rPr>
              <w:t>زید بن ارقم یک اشتباه لفظی گفته همسران پیامبر از اهل بیت پیامبر چیست؟</w:t>
            </w:r>
            <w:r>
              <w:rPr>
                <w:rStyle w:val="IndexLink"/>
                <w:rtl w:val="true"/>
              </w:rPr>
              <w:tab/>
            </w:r>
            <w:r>
              <w:rPr>
                <w:rStyle w:val="IndexLink"/>
              </w:rPr>
              <w:t>696</w:t>
            </w:r>
          </w:hyperlink>
        </w:p>
        <w:p>
          <w:pPr>
            <w:pStyle w:val="Contents3"/>
            <w:tabs>
              <w:tab w:val="clear" w:pos="8459"/>
              <w:tab w:val="right" w:pos="9026" w:leader="dot"/>
            </w:tabs>
            <w:rPr/>
          </w:pPr>
          <w:hyperlink w:anchor="__RefHeading___Toc2021438_2870459653">
            <w:r>
              <w:rPr>
                <w:webHidden/>
                <w:rStyle w:val="IndexLink"/>
              </w:rPr>
              <w:t>14</w:t>
            </w:r>
            <w:r>
              <w:rPr>
                <w:rStyle w:val="IndexLink"/>
                <w:rtl w:val="true"/>
              </w:rPr>
              <w:t>.</w:t>
            </w:r>
            <w:r>
              <w:rPr>
                <w:rStyle w:val="IndexLink"/>
                <w:rtl w:val="true"/>
              </w:rPr>
              <w:t>چگونه ثابت می کنید من تیجانی را سگ تونس توصیف کرده ام؟</w:t>
            </w:r>
            <w:r>
              <w:rPr>
                <w:rStyle w:val="IndexLink"/>
                <w:rtl w:val="true"/>
              </w:rPr>
              <w:tab/>
            </w:r>
            <w:r>
              <w:rPr>
                <w:rStyle w:val="IndexLink"/>
              </w:rPr>
              <w:t>696</w:t>
            </w:r>
          </w:hyperlink>
        </w:p>
        <w:p>
          <w:pPr>
            <w:pStyle w:val="Contents3"/>
            <w:tabs>
              <w:tab w:val="clear" w:pos="8459"/>
              <w:tab w:val="right" w:pos="9026" w:leader="dot"/>
            </w:tabs>
            <w:rPr/>
          </w:pPr>
          <w:hyperlink w:anchor="__RefHeading___Toc2021440_2870459653">
            <w:r>
              <w:rPr>
                <w:webHidden/>
                <w:rStyle w:val="IndexLink"/>
              </w:rPr>
              <w:t>15</w:t>
            </w:r>
            <w:r>
              <w:rPr>
                <w:rStyle w:val="IndexLink"/>
                <w:rtl w:val="true"/>
              </w:rPr>
              <w:t>.</w:t>
            </w:r>
            <w:r>
              <w:rPr>
                <w:rStyle w:val="IndexLink"/>
                <w:rtl w:val="true"/>
              </w:rPr>
              <w:t>کجای کتاب منهاج السنه ابن تیمیه ذکر کرده که امامان چهار گانه اهل سنت، علی را رها کردند؟</w:t>
            </w:r>
            <w:r>
              <w:rPr>
                <w:rStyle w:val="IndexLink"/>
                <w:rtl w:val="true"/>
              </w:rPr>
              <w:t>!</w:t>
              <w:tab/>
            </w:r>
            <w:r>
              <w:rPr>
                <w:rStyle w:val="IndexLink"/>
              </w:rPr>
              <w:t>696</w:t>
            </w:r>
          </w:hyperlink>
        </w:p>
        <w:p>
          <w:pPr>
            <w:pStyle w:val="Contents3"/>
            <w:tabs>
              <w:tab w:val="clear" w:pos="8459"/>
              <w:tab w:val="right" w:pos="9026" w:leader="dot"/>
            </w:tabs>
            <w:rPr/>
          </w:pPr>
          <w:hyperlink w:anchor="__RefHeading___Toc2021442_2870459653">
            <w:r>
              <w:rPr>
                <w:webHidden/>
                <w:rStyle w:val="IndexLink"/>
              </w:rPr>
              <w:t>16</w:t>
            </w:r>
            <w:r>
              <w:rPr>
                <w:rStyle w:val="IndexLink"/>
                <w:rtl w:val="true"/>
              </w:rPr>
              <w:t>.</w:t>
            </w:r>
            <w:r>
              <w:rPr>
                <w:rStyle w:val="IndexLink"/>
                <w:rtl w:val="true"/>
              </w:rPr>
              <w:t>چگونه عبد الله بن عباس از اهل بیت پیامبر نیست؟</w:t>
            </w:r>
            <w:r>
              <w:rPr>
                <w:rStyle w:val="IndexLink"/>
                <w:rtl w:val="true"/>
              </w:rPr>
              <w:tab/>
            </w:r>
            <w:r>
              <w:rPr>
                <w:rStyle w:val="IndexLink"/>
              </w:rPr>
              <w:t>697</w:t>
            </w:r>
          </w:hyperlink>
        </w:p>
        <w:p>
          <w:pPr>
            <w:pStyle w:val="Contents2"/>
            <w:tabs>
              <w:tab w:val="clear" w:pos="8743"/>
              <w:tab w:val="right" w:pos="9026" w:leader="dot"/>
            </w:tabs>
            <w:rPr/>
          </w:pPr>
          <w:hyperlink w:anchor="__RefHeading___Toc2021444_2870459653">
            <w:r>
              <w:rPr>
                <w:webHidden/>
                <w:rStyle w:val="IndexLink"/>
                <w:rtl w:val="true"/>
              </w:rPr>
              <w:t>پاسخ دکتر العماد به اتهامات و سؤالات شیخ عثمان الخميس</w:t>
            </w:r>
            <w:r>
              <w:rPr>
                <w:rStyle w:val="IndexLink"/>
                <w:rtl w:val="true"/>
              </w:rPr>
              <w:tab/>
            </w:r>
            <w:r>
              <w:rPr>
                <w:rStyle w:val="IndexLink"/>
              </w:rPr>
              <w:t>699</w:t>
            </w:r>
          </w:hyperlink>
        </w:p>
        <w:p>
          <w:pPr>
            <w:pStyle w:val="Contents3"/>
            <w:tabs>
              <w:tab w:val="clear" w:pos="8459"/>
              <w:tab w:val="right" w:pos="9026" w:leader="dot"/>
            </w:tabs>
            <w:rPr/>
          </w:pPr>
          <w:hyperlink w:anchor="__RefHeading___Toc2021446_2870459653">
            <w:r>
              <w:rPr>
                <w:webHidden/>
                <w:rStyle w:val="IndexLink"/>
                <w:rtl w:val="true"/>
              </w:rPr>
              <w:t xml:space="preserve">پاسخ سؤال </w:t>
            </w:r>
            <w:r>
              <w:rPr>
                <w:rStyle w:val="IndexLink"/>
                <w:rtl w:val="true"/>
              </w:rPr>
              <w:t>(</w:t>
            </w:r>
            <w:r>
              <w:rPr>
                <w:rStyle w:val="IndexLink"/>
              </w:rPr>
              <w:t>1</w:t>
            </w:r>
            <w:r>
              <w:rPr>
                <w:rStyle w:val="IndexLink"/>
                <w:rtl w:val="true"/>
              </w:rPr>
              <w:t xml:space="preserve">) </w:t>
            </w:r>
            <w:r>
              <w:rPr>
                <w:rStyle w:val="IndexLink"/>
                <w:rtl w:val="true"/>
              </w:rPr>
              <w:t>در نهمین مناظره داده شده است</w:t>
            </w:r>
            <w:r>
              <w:rPr>
                <w:rStyle w:val="IndexLink"/>
                <w:rtl w:val="true"/>
              </w:rPr>
              <w:t xml:space="preserve">. </w:t>
            </w:r>
            <w:r>
              <w:rPr>
                <w:rStyle w:val="IndexLink"/>
                <w:rtl w:val="true"/>
              </w:rPr>
              <w:t xml:space="preserve">پاسخ سؤال </w:t>
            </w:r>
            <w:r>
              <w:rPr>
                <w:rStyle w:val="IndexLink"/>
                <w:rtl w:val="true"/>
              </w:rPr>
              <w:t>(</w:t>
            </w:r>
            <w:r>
              <w:rPr>
                <w:rStyle w:val="IndexLink"/>
              </w:rPr>
              <w:t>2</w:t>
            </w:r>
            <w:r>
              <w:rPr>
                <w:rStyle w:val="IndexLink"/>
                <w:rtl w:val="true"/>
              </w:rPr>
              <w:t xml:space="preserve">) </w:t>
            </w:r>
            <w:r>
              <w:rPr>
                <w:rStyle w:val="IndexLink"/>
                <w:rtl w:val="true"/>
              </w:rPr>
              <w:t>در دومین مناظره داده شده است</w:t>
            </w:r>
            <w:r>
              <w:rPr>
                <w:rStyle w:val="IndexLink"/>
                <w:rtl w:val="true"/>
              </w:rPr>
              <w:t>.</w:t>
              <w:tab/>
            </w:r>
            <w:r>
              <w:rPr>
                <w:rStyle w:val="IndexLink"/>
              </w:rPr>
              <w:t>699</w:t>
            </w:r>
          </w:hyperlink>
        </w:p>
        <w:p>
          <w:pPr>
            <w:pStyle w:val="Contents3"/>
            <w:tabs>
              <w:tab w:val="clear" w:pos="8459"/>
              <w:tab w:val="right" w:pos="9026" w:leader="dot"/>
            </w:tabs>
            <w:rPr/>
          </w:pPr>
          <w:hyperlink w:anchor="__RefHeading___Toc2021448_2870459653">
            <w:r>
              <w:rPr>
                <w:webHidden/>
                <w:rStyle w:val="IndexLink"/>
                <w:rtl w:val="true"/>
              </w:rPr>
              <w:t xml:space="preserve">پاسخ سؤال </w:t>
            </w:r>
            <w:r>
              <w:rPr>
                <w:rStyle w:val="IndexLink"/>
                <w:rtl w:val="true"/>
              </w:rPr>
              <w:t>(</w:t>
            </w:r>
            <w:r>
              <w:rPr>
                <w:rStyle w:val="IndexLink"/>
              </w:rPr>
              <w:t>3</w:t>
            </w:r>
            <w:r>
              <w:rPr>
                <w:rStyle w:val="IndexLink"/>
                <w:rtl w:val="true"/>
              </w:rPr>
              <w:t xml:space="preserve">) </w:t>
            </w:r>
            <w:r>
              <w:rPr>
                <w:rStyle w:val="IndexLink"/>
                <w:rtl w:val="true"/>
              </w:rPr>
              <w:t>در نهمین مناظره داده شده است</w:t>
            </w:r>
            <w:r>
              <w:rPr>
                <w:rStyle w:val="IndexLink"/>
                <w:rtl w:val="true"/>
              </w:rPr>
              <w:t>.</w:t>
              <w:tab/>
            </w:r>
            <w:r>
              <w:rPr>
                <w:rStyle w:val="IndexLink"/>
              </w:rPr>
              <w:t>699</w:t>
            </w:r>
          </w:hyperlink>
        </w:p>
        <w:p>
          <w:pPr>
            <w:pStyle w:val="Contents3"/>
            <w:tabs>
              <w:tab w:val="clear" w:pos="8459"/>
              <w:tab w:val="right" w:pos="9026" w:leader="dot"/>
            </w:tabs>
            <w:rPr/>
          </w:pPr>
          <w:hyperlink w:anchor="__RefHeading___Toc2021450_2870459653">
            <w:r>
              <w:rPr>
                <w:webHidden/>
                <w:rStyle w:val="IndexLink"/>
                <w:rtl w:val="true"/>
              </w:rPr>
              <w:t xml:space="preserve">پاسخ سؤال </w:t>
            </w:r>
            <w:r>
              <w:rPr>
                <w:rStyle w:val="IndexLink"/>
                <w:rtl w:val="true"/>
              </w:rPr>
              <w:t>(</w:t>
            </w:r>
            <w:r>
              <w:rPr>
                <w:rStyle w:val="IndexLink"/>
              </w:rPr>
              <w:t>4</w:t>
            </w:r>
            <w:r>
              <w:rPr>
                <w:rStyle w:val="IndexLink"/>
                <w:rtl w:val="true"/>
              </w:rPr>
              <w:t xml:space="preserve">) </w:t>
            </w:r>
            <w:r>
              <w:rPr>
                <w:rStyle w:val="IndexLink"/>
                <w:rtl w:val="true"/>
              </w:rPr>
              <w:t>در پنجمین مناظره داده شده است</w:t>
            </w:r>
            <w:r>
              <w:rPr>
                <w:rStyle w:val="IndexLink"/>
                <w:rtl w:val="true"/>
              </w:rPr>
              <w:t>.</w:t>
              <w:tab/>
            </w:r>
            <w:r>
              <w:rPr>
                <w:rStyle w:val="IndexLink"/>
              </w:rPr>
              <w:t>699</w:t>
            </w:r>
          </w:hyperlink>
        </w:p>
        <w:p>
          <w:pPr>
            <w:pStyle w:val="Contents3"/>
            <w:tabs>
              <w:tab w:val="clear" w:pos="8459"/>
              <w:tab w:val="right" w:pos="9026" w:leader="dot"/>
            </w:tabs>
            <w:rPr/>
          </w:pPr>
          <w:hyperlink w:anchor="__RefHeading___Toc2021452_2870459653">
            <w:r>
              <w:rPr>
                <w:webHidden/>
                <w:rStyle w:val="IndexLink"/>
                <w:rtl w:val="true"/>
              </w:rPr>
              <w:t xml:space="preserve">پاسخ سؤال </w:t>
            </w:r>
            <w:r>
              <w:rPr>
                <w:rStyle w:val="IndexLink"/>
                <w:rtl w:val="true"/>
              </w:rPr>
              <w:t>(</w:t>
            </w:r>
            <w:r>
              <w:rPr>
                <w:rStyle w:val="IndexLink"/>
              </w:rPr>
              <w:t>5</w:t>
            </w:r>
            <w:r>
              <w:rPr>
                <w:rStyle w:val="IndexLink"/>
                <w:rtl w:val="true"/>
              </w:rPr>
              <w:t xml:space="preserve">) </w:t>
            </w:r>
            <w:r>
              <w:rPr>
                <w:rStyle w:val="IndexLink"/>
                <w:rtl w:val="true"/>
              </w:rPr>
              <w:t>در ششمین مناظره داده شده است</w:t>
            </w:r>
            <w:r>
              <w:rPr>
                <w:rStyle w:val="IndexLink"/>
                <w:rtl w:val="true"/>
              </w:rPr>
              <w:t>.</w:t>
              <w:tab/>
            </w:r>
            <w:r>
              <w:rPr>
                <w:rStyle w:val="IndexLink"/>
              </w:rPr>
              <w:t>699</w:t>
            </w:r>
          </w:hyperlink>
        </w:p>
        <w:p>
          <w:pPr>
            <w:pStyle w:val="Contents3"/>
            <w:tabs>
              <w:tab w:val="clear" w:pos="8459"/>
              <w:tab w:val="right" w:pos="9026" w:leader="dot"/>
            </w:tabs>
            <w:rPr/>
          </w:pPr>
          <w:hyperlink w:anchor="__RefHeading___Toc2021454_2870459653">
            <w:r>
              <w:rPr>
                <w:webHidden/>
                <w:rStyle w:val="IndexLink"/>
                <w:rtl w:val="true"/>
              </w:rPr>
              <w:t xml:space="preserve">پاسخ سؤال </w:t>
            </w:r>
            <w:r>
              <w:rPr>
                <w:rStyle w:val="IndexLink"/>
                <w:rtl w:val="true"/>
              </w:rPr>
              <w:t>(</w:t>
            </w:r>
            <w:r>
              <w:rPr>
                <w:rStyle w:val="IndexLink"/>
              </w:rPr>
              <w:t>6</w:t>
            </w:r>
            <w:r>
              <w:rPr>
                <w:rStyle w:val="IndexLink"/>
                <w:rtl w:val="true"/>
              </w:rPr>
              <w:t xml:space="preserve">) </w:t>
            </w:r>
            <w:r>
              <w:rPr>
                <w:rStyle w:val="IndexLink"/>
                <w:rtl w:val="true"/>
              </w:rPr>
              <w:t>در یازدهمین مناظره داده شده است</w:t>
            </w:r>
            <w:r>
              <w:rPr>
                <w:rStyle w:val="IndexLink"/>
                <w:rtl w:val="true"/>
              </w:rPr>
              <w:tab/>
            </w:r>
            <w:r>
              <w:rPr>
                <w:rStyle w:val="IndexLink"/>
              </w:rPr>
              <w:t>699</w:t>
            </w:r>
          </w:hyperlink>
        </w:p>
        <w:p>
          <w:pPr>
            <w:pStyle w:val="Contents3"/>
            <w:tabs>
              <w:tab w:val="clear" w:pos="8459"/>
              <w:tab w:val="right" w:pos="9026" w:leader="dot"/>
            </w:tabs>
            <w:rPr/>
          </w:pPr>
          <w:hyperlink w:anchor="__RefHeading___Toc2021456_2870459653">
            <w:r>
              <w:rPr>
                <w:webHidden/>
                <w:rStyle w:val="IndexLink"/>
                <w:rtl w:val="true"/>
              </w:rPr>
              <w:t xml:space="preserve">پاسخ سؤال </w:t>
            </w:r>
            <w:r>
              <w:rPr>
                <w:rStyle w:val="IndexLink"/>
                <w:rtl w:val="true"/>
              </w:rPr>
              <w:t>(</w:t>
            </w:r>
            <w:r>
              <w:rPr>
                <w:rStyle w:val="IndexLink"/>
              </w:rPr>
              <w:t>7</w:t>
            </w:r>
            <w:r>
              <w:rPr>
                <w:rStyle w:val="IndexLink"/>
                <w:rtl w:val="true"/>
              </w:rPr>
              <w:t>)</w:t>
              <w:tab/>
            </w:r>
            <w:r>
              <w:rPr>
                <w:rStyle w:val="IndexLink"/>
              </w:rPr>
              <w:t>699</w:t>
            </w:r>
          </w:hyperlink>
        </w:p>
        <w:p>
          <w:pPr>
            <w:pStyle w:val="Contents3"/>
            <w:tabs>
              <w:tab w:val="clear" w:pos="8459"/>
              <w:tab w:val="right" w:pos="9026" w:leader="dot"/>
            </w:tabs>
            <w:rPr/>
          </w:pPr>
          <w:hyperlink w:anchor="__RefHeading___Toc2021458_2870459653">
            <w:r>
              <w:rPr>
                <w:webHidden/>
                <w:rStyle w:val="IndexLink"/>
                <w:rtl w:val="true"/>
              </w:rPr>
              <w:t xml:space="preserve">پاسخ سؤال </w:t>
            </w:r>
            <w:r>
              <w:rPr>
                <w:rStyle w:val="IndexLink"/>
                <w:rtl w:val="true"/>
              </w:rPr>
              <w:t>(</w:t>
            </w:r>
            <w:r>
              <w:rPr>
                <w:rStyle w:val="IndexLink"/>
              </w:rPr>
              <w:t>8</w:t>
            </w:r>
            <w:r>
              <w:rPr>
                <w:rStyle w:val="IndexLink"/>
                <w:rtl w:val="true"/>
              </w:rPr>
              <w:t xml:space="preserve">) </w:t>
            </w:r>
            <w:r>
              <w:rPr>
                <w:rStyle w:val="IndexLink"/>
                <w:rtl w:val="true"/>
              </w:rPr>
              <w:t>در نهمین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60_2870459653">
            <w:r>
              <w:rPr>
                <w:webHidden/>
                <w:rStyle w:val="IndexLink"/>
                <w:rtl w:val="true"/>
              </w:rPr>
              <w:t xml:space="preserve">پاسخ سؤال </w:t>
            </w:r>
            <w:r>
              <w:rPr>
                <w:rStyle w:val="IndexLink"/>
                <w:rtl w:val="true"/>
              </w:rPr>
              <w:t>(</w:t>
            </w:r>
            <w:r>
              <w:rPr>
                <w:rStyle w:val="IndexLink"/>
              </w:rPr>
              <w:t>9</w:t>
            </w:r>
            <w:r>
              <w:rPr>
                <w:rStyle w:val="IndexLink"/>
                <w:rtl w:val="true"/>
              </w:rPr>
              <w:t xml:space="preserve">) </w:t>
            </w:r>
            <w:r>
              <w:rPr>
                <w:rStyle w:val="IndexLink"/>
                <w:rtl w:val="true"/>
              </w:rPr>
              <w:t>در چهارمین و دهمین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62_2870459653">
            <w:r>
              <w:rPr>
                <w:webHidden/>
                <w:rStyle w:val="IndexLink"/>
                <w:rtl w:val="true"/>
              </w:rPr>
              <w:t xml:space="preserve">پاسخ سؤال </w:t>
            </w:r>
            <w:r>
              <w:rPr>
                <w:rStyle w:val="IndexLink"/>
                <w:rtl w:val="true"/>
              </w:rPr>
              <w:t>(</w:t>
            </w:r>
            <w:r>
              <w:rPr>
                <w:rStyle w:val="IndexLink"/>
              </w:rPr>
              <w:t>10</w:t>
            </w:r>
            <w:r>
              <w:rPr>
                <w:rStyle w:val="IndexLink"/>
                <w:rtl w:val="true"/>
              </w:rPr>
              <w:t xml:space="preserve">) </w:t>
            </w:r>
            <w:r>
              <w:rPr>
                <w:rStyle w:val="IndexLink"/>
                <w:rtl w:val="true"/>
              </w:rPr>
              <w:t>در ششمین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64_2870459653">
            <w:r>
              <w:rPr>
                <w:webHidden/>
                <w:rStyle w:val="IndexLink"/>
                <w:rtl w:val="true"/>
              </w:rPr>
              <w:t xml:space="preserve">پاسخ سؤال </w:t>
            </w:r>
            <w:r>
              <w:rPr>
                <w:rStyle w:val="IndexLink"/>
                <w:rtl w:val="true"/>
              </w:rPr>
              <w:t>(</w:t>
            </w:r>
            <w:r>
              <w:rPr>
                <w:rStyle w:val="IndexLink"/>
              </w:rPr>
              <w:t>11</w:t>
            </w:r>
            <w:r>
              <w:rPr>
                <w:rStyle w:val="IndexLink"/>
                <w:rtl w:val="true"/>
              </w:rPr>
              <w:t xml:space="preserve">) </w:t>
            </w:r>
            <w:r>
              <w:rPr>
                <w:rStyle w:val="IndexLink"/>
                <w:rtl w:val="true"/>
              </w:rPr>
              <w:t>در پنجمین و هفتمین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66_2870459653">
            <w:r>
              <w:rPr>
                <w:webHidden/>
                <w:rStyle w:val="IndexLink"/>
                <w:rtl w:val="true"/>
              </w:rPr>
              <w:t xml:space="preserve">پاسخ سؤال </w:t>
            </w:r>
            <w:r>
              <w:rPr>
                <w:rStyle w:val="IndexLink"/>
                <w:rtl w:val="true"/>
              </w:rPr>
              <w:t>(</w:t>
            </w:r>
            <w:r>
              <w:rPr>
                <w:rStyle w:val="IndexLink"/>
              </w:rPr>
              <w:t>12</w:t>
            </w:r>
            <w:r>
              <w:rPr>
                <w:rStyle w:val="IndexLink"/>
                <w:rtl w:val="true"/>
              </w:rPr>
              <w:t xml:space="preserve">) </w:t>
            </w:r>
            <w:r>
              <w:rPr>
                <w:rStyle w:val="IndexLink"/>
                <w:rtl w:val="true"/>
              </w:rPr>
              <w:t>در ششمین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68_2870459653">
            <w:r>
              <w:rPr>
                <w:webHidden/>
                <w:rStyle w:val="IndexLink"/>
                <w:rtl w:val="true"/>
              </w:rPr>
              <w:t xml:space="preserve">پاسخ سؤال </w:t>
            </w:r>
            <w:r>
              <w:rPr>
                <w:rStyle w:val="IndexLink"/>
                <w:rtl w:val="true"/>
              </w:rPr>
              <w:t>(</w:t>
            </w:r>
            <w:r>
              <w:rPr>
                <w:rStyle w:val="IndexLink"/>
              </w:rPr>
              <w:t>13</w:t>
            </w:r>
            <w:r>
              <w:rPr>
                <w:rStyle w:val="IndexLink"/>
                <w:rtl w:val="true"/>
              </w:rPr>
              <w:t xml:space="preserve">) </w:t>
            </w:r>
            <w:r>
              <w:rPr>
                <w:rStyle w:val="IndexLink"/>
                <w:rtl w:val="true"/>
              </w:rPr>
              <w:t>در سومین و ششمین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70_2870459653">
            <w:r>
              <w:rPr>
                <w:webHidden/>
                <w:rStyle w:val="IndexLink"/>
                <w:rtl w:val="true"/>
              </w:rPr>
              <w:t xml:space="preserve">پاسخ سؤال </w:t>
            </w:r>
            <w:r>
              <w:rPr>
                <w:rStyle w:val="IndexLink"/>
                <w:rtl w:val="true"/>
              </w:rPr>
              <w:t>(</w:t>
            </w:r>
            <w:r>
              <w:rPr>
                <w:rStyle w:val="IndexLink"/>
              </w:rPr>
              <w:t>14</w:t>
            </w:r>
            <w:r>
              <w:rPr>
                <w:rStyle w:val="IndexLink"/>
                <w:rtl w:val="true"/>
              </w:rPr>
              <w:t xml:space="preserve">) </w:t>
            </w:r>
            <w:r>
              <w:rPr>
                <w:rStyle w:val="IndexLink"/>
                <w:rtl w:val="true"/>
              </w:rPr>
              <w:t>در دهمین مناظره داده شده است</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72_2870459653">
            <w:r>
              <w:rPr>
                <w:webHidden/>
                <w:rStyle w:val="IndexLink"/>
                <w:rtl w:val="true"/>
              </w:rPr>
              <w:t xml:space="preserve">پاسخ سؤال </w:t>
            </w:r>
            <w:r>
              <w:rPr>
                <w:rStyle w:val="IndexLink"/>
                <w:rtl w:val="true"/>
              </w:rPr>
              <w:t>(</w:t>
            </w:r>
            <w:r>
              <w:rPr>
                <w:rStyle w:val="IndexLink"/>
              </w:rPr>
              <w:t>15</w:t>
            </w:r>
            <w:r>
              <w:rPr>
                <w:rStyle w:val="IndexLink"/>
                <w:rtl w:val="true"/>
              </w:rPr>
              <w:t>)</w:t>
              <w:tab/>
            </w:r>
            <w:r>
              <w:rPr>
                <w:rStyle w:val="IndexLink"/>
              </w:rPr>
              <w:t>700</w:t>
            </w:r>
          </w:hyperlink>
        </w:p>
        <w:p>
          <w:pPr>
            <w:pStyle w:val="Contents3"/>
            <w:tabs>
              <w:tab w:val="clear" w:pos="8459"/>
              <w:tab w:val="right" w:pos="9026" w:leader="dot"/>
            </w:tabs>
            <w:rPr/>
          </w:pPr>
          <w:hyperlink w:anchor="__RefHeading___Toc2021474_2870459653">
            <w:r>
              <w:rPr>
                <w:webHidden/>
                <w:rStyle w:val="IndexLink"/>
                <w:rtl w:val="true"/>
              </w:rPr>
              <w:t>اهل تسنن و وهابیان اهل بیت را دوست دارند؛ اما مذهب شان را رها کرده اند</w:t>
            </w:r>
            <w:r>
              <w:rPr>
                <w:rStyle w:val="IndexLink"/>
                <w:rtl w:val="true"/>
              </w:rPr>
              <w:t>!</w:t>
              <w:tab/>
            </w:r>
            <w:r>
              <w:rPr>
                <w:rStyle w:val="IndexLink"/>
              </w:rPr>
              <w:t>700</w:t>
            </w:r>
          </w:hyperlink>
        </w:p>
        <w:p>
          <w:pPr>
            <w:pStyle w:val="Contents2"/>
            <w:tabs>
              <w:tab w:val="clear" w:pos="8743"/>
              <w:tab w:val="right" w:pos="9026" w:leader="dot"/>
            </w:tabs>
            <w:rPr/>
          </w:pPr>
          <w:hyperlink w:anchor="__RefHeading___Toc2021476_2870459653">
            <w:r>
              <w:rPr>
                <w:webHidden/>
                <w:rStyle w:val="IndexLink"/>
                <w:rtl w:val="true"/>
              </w:rPr>
              <w:t>پاسخ سؤالات دیگر در جلسات بعدی</w:t>
            </w:r>
            <w:r>
              <w:rPr>
                <w:rStyle w:val="IndexLink"/>
                <w:rtl w:val="true"/>
              </w:rPr>
              <w:tab/>
            </w:r>
            <w:r>
              <w:rPr>
                <w:rStyle w:val="IndexLink"/>
              </w:rPr>
              <w:t>703</w:t>
            </w:r>
          </w:hyperlink>
        </w:p>
        <w:p>
          <w:pPr>
            <w:pStyle w:val="Contents2"/>
            <w:tabs>
              <w:tab w:val="clear" w:pos="8743"/>
              <w:tab w:val="right" w:pos="9026" w:leader="dot"/>
            </w:tabs>
            <w:rPr/>
          </w:pPr>
          <w:hyperlink w:anchor="__RefHeading___Toc2021478_2870459653">
            <w:r>
              <w:rPr>
                <w:webHidden/>
                <w:rStyle w:val="IndexLink"/>
                <w:rtl w:val="true"/>
              </w:rPr>
              <w:t>رویداد تاریخی و بسیار مهم مباهله</w:t>
            </w:r>
            <w:r>
              <w:rPr>
                <w:rStyle w:val="IndexLink"/>
                <w:rtl w:val="true"/>
              </w:rPr>
              <w:tab/>
            </w:r>
            <w:r>
              <w:rPr>
                <w:rStyle w:val="IndexLink"/>
              </w:rPr>
              <w:t>704</w:t>
            </w:r>
          </w:hyperlink>
        </w:p>
        <w:p>
          <w:pPr>
            <w:pStyle w:val="Contents3"/>
            <w:tabs>
              <w:tab w:val="clear" w:pos="8459"/>
              <w:tab w:val="right" w:pos="9026" w:leader="dot"/>
            </w:tabs>
            <w:rPr/>
          </w:pPr>
          <w:hyperlink w:anchor="__RefHeading___Toc2021480_2870459653">
            <w:r>
              <w:rPr>
                <w:webHidden/>
                <w:rStyle w:val="IndexLink"/>
                <w:rtl w:val="true"/>
              </w:rPr>
              <w:t>اشاره</w:t>
            </w:r>
            <w:r>
              <w:rPr>
                <w:rStyle w:val="IndexLink"/>
                <w:rtl w:val="true"/>
              </w:rPr>
              <w:tab/>
            </w:r>
            <w:r>
              <w:rPr>
                <w:rStyle w:val="IndexLink"/>
              </w:rPr>
              <w:t>704</w:t>
            </w:r>
          </w:hyperlink>
        </w:p>
        <w:p>
          <w:pPr>
            <w:pStyle w:val="Contents3"/>
            <w:tabs>
              <w:tab w:val="clear" w:pos="8459"/>
              <w:tab w:val="right" w:pos="9026" w:leader="dot"/>
            </w:tabs>
            <w:rPr/>
          </w:pPr>
          <w:hyperlink w:anchor="__RefHeading___Toc2021482_2870459653">
            <w:r>
              <w:rPr>
                <w:webHidden/>
                <w:rStyle w:val="IndexLink"/>
                <w:rtl w:val="true"/>
              </w:rPr>
              <w:t xml:space="preserve">پاسخ سؤال </w:t>
            </w:r>
            <w:r>
              <w:rPr>
                <w:rStyle w:val="IndexLink"/>
                <w:rtl w:val="true"/>
              </w:rPr>
              <w:t>(</w:t>
            </w:r>
            <w:r>
              <w:rPr>
                <w:rStyle w:val="IndexLink"/>
              </w:rPr>
              <w:t>16</w:t>
            </w:r>
            <w:r>
              <w:rPr>
                <w:rStyle w:val="IndexLink"/>
                <w:rtl w:val="true"/>
              </w:rPr>
              <w:t>)</w:t>
              <w:tab/>
            </w:r>
            <w:r>
              <w:rPr>
                <w:rStyle w:val="IndexLink"/>
              </w:rPr>
              <w:t>706</w:t>
            </w:r>
          </w:hyperlink>
        </w:p>
        <w:p>
          <w:pPr>
            <w:pStyle w:val="Contents3"/>
            <w:tabs>
              <w:tab w:val="clear" w:pos="8459"/>
              <w:tab w:val="right" w:pos="9026" w:leader="dot"/>
            </w:tabs>
            <w:rPr/>
          </w:pPr>
          <w:hyperlink w:anchor="__RefHeading___Toc2021484_2870459653">
            <w:r>
              <w:rPr>
                <w:webHidden/>
                <w:rStyle w:val="IndexLink"/>
                <w:rtl w:val="true"/>
              </w:rPr>
              <w:t>مباهله نشان داده است که معیار اسلام و قرآن در برتری، سن و سال نیست</w:t>
            </w:r>
            <w:r>
              <w:rPr>
                <w:rStyle w:val="IndexLink"/>
                <w:rtl w:val="true"/>
              </w:rPr>
              <w:tab/>
            </w:r>
            <w:r>
              <w:rPr>
                <w:rStyle w:val="IndexLink"/>
              </w:rPr>
              <w:t>707</w:t>
            </w:r>
          </w:hyperlink>
        </w:p>
        <w:p>
          <w:pPr>
            <w:pStyle w:val="Contents2"/>
            <w:tabs>
              <w:tab w:val="clear" w:pos="8743"/>
              <w:tab w:val="right" w:pos="9026" w:leader="dot"/>
            </w:tabs>
            <w:rPr/>
          </w:pPr>
          <w:hyperlink w:anchor="__RefHeading___Toc2021486_2870459653">
            <w:r>
              <w:rPr>
                <w:webHidden/>
                <w:rStyle w:val="IndexLink"/>
                <w:rtl w:val="true"/>
              </w:rPr>
              <w:t>منفورترین محله ها در نزد رسول خدا محله بنی امیه بود</w:t>
            </w:r>
            <w:r>
              <w:rPr>
                <w:rStyle w:val="IndexLink"/>
                <w:rtl w:val="true"/>
              </w:rPr>
              <w:tab/>
            </w:r>
            <w:r>
              <w:rPr>
                <w:rStyle w:val="IndexLink"/>
              </w:rPr>
              <w:t>709</w:t>
            </w:r>
          </w:hyperlink>
        </w:p>
        <w:p>
          <w:pPr>
            <w:pStyle w:val="Contents2"/>
            <w:tabs>
              <w:tab w:val="clear" w:pos="8743"/>
              <w:tab w:val="right" w:pos="9026" w:leader="dot"/>
            </w:tabs>
            <w:rPr/>
          </w:pPr>
          <w:hyperlink w:anchor="__RefHeading___Toc2021488_2870459653">
            <w:r>
              <w:rPr>
                <w:webHidden/>
                <w:rStyle w:val="IndexLink"/>
                <w:rtl w:val="true"/>
              </w:rPr>
              <w:t>اولین فتنه در بین امت اسلام فتنه بنی امیه است</w:t>
            </w:r>
            <w:r>
              <w:rPr>
                <w:rStyle w:val="IndexLink"/>
                <w:rtl w:val="true"/>
              </w:rPr>
              <w:tab/>
            </w:r>
            <w:r>
              <w:rPr>
                <w:rStyle w:val="IndexLink"/>
              </w:rPr>
              <w:t>710</w:t>
            </w:r>
          </w:hyperlink>
        </w:p>
        <w:p>
          <w:pPr>
            <w:pStyle w:val="Contents2"/>
            <w:tabs>
              <w:tab w:val="clear" w:pos="8743"/>
              <w:tab w:val="right" w:pos="9026" w:leader="dot"/>
            </w:tabs>
            <w:rPr/>
          </w:pPr>
          <w:hyperlink w:anchor="__RefHeading___Toc2021490_2870459653">
            <w:r>
              <w:rPr>
                <w:webHidden/>
                <w:rStyle w:val="IndexLink"/>
                <w:rtl w:val="true"/>
              </w:rPr>
              <w:t>چرا پیامبر صلی الله علیه و اله در شرایط مهم ،مباهله همه همسران یاران و خویشان خود را کنار گذاشت؟</w:t>
            </w:r>
            <w:r>
              <w:rPr>
                <w:rStyle w:val="IndexLink"/>
                <w:rtl w:val="true"/>
              </w:rPr>
              <w:t>!</w:t>
              <w:tab/>
            </w:r>
            <w:r>
              <w:rPr>
                <w:rStyle w:val="IndexLink"/>
              </w:rPr>
              <w:t>710</w:t>
            </w:r>
          </w:hyperlink>
        </w:p>
        <w:p>
          <w:pPr>
            <w:pStyle w:val="Contents2"/>
            <w:tabs>
              <w:tab w:val="clear" w:pos="8743"/>
              <w:tab w:val="right" w:pos="9026" w:leader="dot"/>
            </w:tabs>
            <w:rPr/>
          </w:pPr>
          <w:hyperlink w:anchor="__RefHeading___Toc2021492_2870459653">
            <w:r>
              <w:rPr>
                <w:webHidden/>
                <w:rStyle w:val="IndexLink"/>
                <w:rtl w:val="true"/>
              </w:rPr>
              <w:t>آل فرعون به بنی اسرائیل و آل امیه به آل البیت ظلم کردند</w:t>
            </w:r>
            <w:r>
              <w:rPr>
                <w:rStyle w:val="IndexLink"/>
                <w:rtl w:val="true"/>
              </w:rPr>
              <w:tab/>
            </w:r>
            <w:r>
              <w:rPr>
                <w:rStyle w:val="IndexLink"/>
              </w:rPr>
              <w:t>716</w:t>
            </w:r>
          </w:hyperlink>
        </w:p>
        <w:p>
          <w:pPr>
            <w:pStyle w:val="Contents2"/>
            <w:tabs>
              <w:tab w:val="clear" w:pos="8743"/>
              <w:tab w:val="right" w:pos="9026" w:leader="dot"/>
            </w:tabs>
            <w:rPr/>
          </w:pPr>
          <w:hyperlink w:anchor="__RefHeading___Toc2021494_2870459653">
            <w:r>
              <w:rPr>
                <w:webHidden/>
                <w:rStyle w:val="IndexLink"/>
                <w:rtl w:val="true"/>
              </w:rPr>
              <w:t xml:space="preserve">تتمه پاسخ سؤال </w:t>
            </w:r>
            <w:r>
              <w:rPr>
                <w:rStyle w:val="IndexLink"/>
                <w:rtl w:val="true"/>
              </w:rPr>
              <w:t>(</w:t>
            </w:r>
            <w:r>
              <w:rPr>
                <w:rStyle w:val="IndexLink"/>
              </w:rPr>
              <w:t>15</w:t>
            </w:r>
            <w:r>
              <w:rPr>
                <w:rStyle w:val="IndexLink"/>
                <w:rtl w:val="true"/>
              </w:rPr>
              <w:t>)</w:t>
              <w:tab/>
            </w:r>
            <w:r>
              <w:rPr>
                <w:rStyle w:val="IndexLink"/>
              </w:rPr>
              <w:t>718</w:t>
            </w:r>
          </w:hyperlink>
        </w:p>
        <w:p>
          <w:pPr>
            <w:pStyle w:val="Contents3"/>
            <w:tabs>
              <w:tab w:val="clear" w:pos="8459"/>
              <w:tab w:val="right" w:pos="9026" w:leader="dot"/>
            </w:tabs>
            <w:rPr/>
          </w:pPr>
          <w:hyperlink w:anchor="__RefHeading___Toc2021496_2870459653">
            <w:r>
              <w:rPr>
                <w:webHidden/>
                <w:rStyle w:val="IndexLink"/>
                <w:rtl w:val="true"/>
              </w:rPr>
              <w:t>اشاره</w:t>
            </w:r>
            <w:r>
              <w:rPr>
                <w:rStyle w:val="IndexLink"/>
                <w:rtl w:val="true"/>
              </w:rPr>
              <w:tab/>
            </w:r>
            <w:r>
              <w:rPr>
                <w:rStyle w:val="IndexLink"/>
              </w:rPr>
              <w:t>718</w:t>
            </w:r>
          </w:hyperlink>
        </w:p>
        <w:p>
          <w:pPr>
            <w:pStyle w:val="Contents3"/>
            <w:tabs>
              <w:tab w:val="clear" w:pos="8459"/>
              <w:tab w:val="right" w:pos="9026" w:leader="dot"/>
            </w:tabs>
            <w:rPr/>
          </w:pPr>
          <w:hyperlink w:anchor="__RefHeading___Toc2021498_2870459653">
            <w:r>
              <w:rPr>
                <w:webHidden/>
                <w:rStyle w:val="IndexLink"/>
                <w:rtl w:val="true"/>
              </w:rPr>
              <w:t>دکتر عصام، ایا حاضری با من مباهله کنی؟</w:t>
            </w:r>
            <w:r>
              <w:rPr>
                <w:rStyle w:val="IndexLink"/>
                <w:rtl w:val="true"/>
              </w:rPr>
              <w:tab/>
            </w:r>
            <w:r>
              <w:rPr>
                <w:rStyle w:val="IndexLink"/>
              </w:rPr>
              <w:t>743</w:t>
            </w:r>
          </w:hyperlink>
        </w:p>
        <w:p>
          <w:pPr>
            <w:pStyle w:val="Contents2"/>
            <w:tabs>
              <w:tab w:val="clear" w:pos="8743"/>
              <w:tab w:val="right" w:pos="9026" w:leader="dot"/>
            </w:tabs>
            <w:rPr/>
          </w:pPr>
          <w:hyperlink w:anchor="__RefHeading___Toc2021500_2870459653">
            <w:r>
              <w:rPr>
                <w:webHidden/>
                <w:rStyle w:val="IndexLink"/>
                <w:rtl w:val="true"/>
              </w:rPr>
              <w:t>مباهله در مناظره ها آخرین راه حل است</w:t>
            </w:r>
            <w:r>
              <w:rPr>
                <w:rStyle w:val="IndexLink"/>
                <w:rtl w:val="true"/>
              </w:rPr>
              <w:tab/>
            </w:r>
            <w:r>
              <w:rPr>
                <w:rStyle w:val="IndexLink"/>
              </w:rPr>
              <w:t>744</w:t>
            </w:r>
          </w:hyperlink>
        </w:p>
        <w:p>
          <w:pPr>
            <w:pStyle w:val="Contents2"/>
            <w:tabs>
              <w:tab w:val="clear" w:pos="8743"/>
              <w:tab w:val="right" w:pos="9026" w:leader="dot"/>
            </w:tabs>
            <w:rPr/>
          </w:pPr>
          <w:hyperlink w:anchor="__RefHeading___Toc2021502_2870459653">
            <w:r>
              <w:rPr>
                <w:webHidden/>
                <w:rStyle w:val="IndexLink"/>
                <w:rtl w:val="true"/>
              </w:rPr>
              <w:t>ابن تیمیه به طرفداران فلسفه و منطق و معتقدین به زیارت قبور و به صوفیه و به رافضیان و اشاعره و معتزله حمله کرده</w:t>
            </w:r>
            <w:r>
              <w:rPr>
                <w:rStyle w:val="IndexLink"/>
                <w:rtl w:val="true"/>
              </w:rPr>
              <w:tab/>
            </w:r>
            <w:r>
              <w:rPr>
                <w:rStyle w:val="IndexLink"/>
              </w:rPr>
              <w:t>746</w:t>
            </w:r>
          </w:hyperlink>
        </w:p>
        <w:p>
          <w:pPr>
            <w:pStyle w:val="Contents2"/>
            <w:tabs>
              <w:tab w:val="clear" w:pos="8743"/>
              <w:tab w:val="right" w:pos="9026" w:leader="dot"/>
            </w:tabs>
            <w:rPr/>
          </w:pPr>
          <w:hyperlink w:anchor="__RefHeading___Toc2021504_2870459653">
            <w:r>
              <w:rPr>
                <w:webHidden/>
                <w:rStyle w:val="IndexLink"/>
                <w:rtl w:val="true"/>
              </w:rPr>
              <w:t>كتاب البیان آیت الله خوئی از ابتدا تا انتهای آن دفاع از عظمت و سلامت قرآن</w:t>
            </w:r>
            <w:r>
              <w:rPr>
                <w:rStyle w:val="IndexLink"/>
                <w:rtl w:val="true"/>
              </w:rPr>
              <w:tab/>
            </w:r>
            <w:r>
              <w:rPr>
                <w:rStyle w:val="IndexLink"/>
              </w:rPr>
              <w:t>747</w:t>
            </w:r>
          </w:hyperlink>
        </w:p>
        <w:p>
          <w:pPr>
            <w:pStyle w:val="Contents2"/>
            <w:tabs>
              <w:tab w:val="clear" w:pos="8743"/>
              <w:tab w:val="right" w:pos="9026" w:leader="dot"/>
            </w:tabs>
            <w:rPr/>
          </w:pPr>
          <w:hyperlink w:anchor="__RefHeading___Toc2021506_2870459653">
            <w:r>
              <w:rPr>
                <w:webHidden/>
                <w:rStyle w:val="IndexLink"/>
                <w:rtl w:val="true"/>
              </w:rPr>
              <w:t>البته ما قرآن را بر تو نازل کردیم و ما هم او را محققاً محفوظ خواهیم داشت</w:t>
            </w:r>
            <w:r>
              <w:rPr>
                <w:rStyle w:val="IndexLink"/>
                <w:rtl w:val="true"/>
              </w:rPr>
              <w:t>.</w:t>
              <w:tab/>
            </w:r>
            <w:r>
              <w:rPr>
                <w:rStyle w:val="IndexLink"/>
              </w:rPr>
              <w:t>754</w:t>
            </w:r>
          </w:hyperlink>
        </w:p>
        <w:p>
          <w:pPr>
            <w:pStyle w:val="Contents3"/>
            <w:tabs>
              <w:tab w:val="clear" w:pos="8459"/>
              <w:tab w:val="right" w:pos="9026" w:leader="dot"/>
            </w:tabs>
            <w:rPr/>
          </w:pPr>
          <w:hyperlink w:anchor="__RefHeading___Toc2021508_2870459653">
            <w:r>
              <w:rPr>
                <w:webHidden/>
                <w:rStyle w:val="IndexLink"/>
                <w:rtl w:val="true"/>
              </w:rPr>
              <w:t>اشاره</w:t>
            </w:r>
            <w:r>
              <w:rPr>
                <w:rStyle w:val="IndexLink"/>
                <w:rtl w:val="true"/>
              </w:rPr>
              <w:tab/>
            </w:r>
            <w:r>
              <w:rPr>
                <w:rStyle w:val="IndexLink"/>
              </w:rPr>
              <w:t>754</w:t>
            </w:r>
          </w:hyperlink>
        </w:p>
        <w:p>
          <w:pPr>
            <w:pStyle w:val="Contents3"/>
            <w:tabs>
              <w:tab w:val="clear" w:pos="8459"/>
              <w:tab w:val="right" w:pos="9026" w:leader="dot"/>
            </w:tabs>
            <w:rPr/>
          </w:pPr>
          <w:hyperlink w:anchor="__RefHeading___Toc2021510_2870459653">
            <w:r>
              <w:rPr>
                <w:webHidden/>
                <w:rStyle w:val="IndexLink"/>
                <w:rtl w:val="true"/>
              </w:rPr>
              <w:t>بخش دوم سؤالات اهل سنت از دکتر عصام العماد</w:t>
            </w:r>
            <w:r>
              <w:rPr>
                <w:rStyle w:val="IndexLink"/>
                <w:rtl w:val="true"/>
              </w:rPr>
              <w:tab/>
            </w:r>
            <w:r>
              <w:rPr>
                <w:rStyle w:val="IndexLink"/>
              </w:rPr>
              <w:t>756</w:t>
            </w:r>
          </w:hyperlink>
        </w:p>
        <w:p>
          <w:pPr>
            <w:pStyle w:val="Contents3"/>
            <w:tabs>
              <w:tab w:val="clear" w:pos="8459"/>
              <w:tab w:val="right" w:pos="9026" w:leader="dot"/>
            </w:tabs>
            <w:rPr/>
          </w:pPr>
          <w:hyperlink w:anchor="__RefHeading___Toc2021512_2870459653">
            <w:r>
              <w:rPr>
                <w:webHidden/>
                <w:rStyle w:val="IndexLink"/>
                <w:rtl w:val="true"/>
              </w:rPr>
              <w:t>سؤال عبد الرحمن دمشقيه</w:t>
            </w:r>
            <w:r>
              <w:rPr>
                <w:rStyle w:val="IndexLink"/>
                <w:rtl w:val="true"/>
              </w:rPr>
              <w:t>:</w:t>
              <w:tab/>
            </w:r>
            <w:r>
              <w:rPr>
                <w:rStyle w:val="IndexLink"/>
              </w:rPr>
              <w:t>756</w:t>
            </w:r>
          </w:hyperlink>
        </w:p>
        <w:p>
          <w:pPr>
            <w:pStyle w:val="Contents3"/>
            <w:tabs>
              <w:tab w:val="clear" w:pos="8459"/>
              <w:tab w:val="right" w:pos="9026" w:leader="dot"/>
            </w:tabs>
            <w:rPr/>
          </w:pPr>
          <w:hyperlink w:anchor="__RefHeading___Toc2021514_2870459653">
            <w:r>
              <w:rPr>
                <w:webHidden/>
                <w:rStyle w:val="IndexLink"/>
                <w:rtl w:val="true"/>
              </w:rPr>
              <w:t>آیا شما ما را به مذهب شیعه دوازده امامی که قائل به تحریف قرآن، دعوت می کنید؟</w:t>
            </w:r>
            <w:r>
              <w:rPr>
                <w:rStyle w:val="IndexLink"/>
                <w:rtl w:val="true"/>
              </w:rPr>
              <w:tab/>
            </w:r>
            <w:r>
              <w:rPr>
                <w:rStyle w:val="IndexLink"/>
              </w:rPr>
              <w:t>756</w:t>
            </w:r>
          </w:hyperlink>
        </w:p>
        <w:p>
          <w:pPr>
            <w:pStyle w:val="Contents2"/>
            <w:tabs>
              <w:tab w:val="clear" w:pos="8743"/>
              <w:tab w:val="right" w:pos="9026" w:leader="dot"/>
            </w:tabs>
            <w:rPr/>
          </w:pPr>
          <w:hyperlink w:anchor="__RefHeading___Toc2021516_2870459653">
            <w:r>
              <w:rPr>
                <w:webHidden/>
                <w:rStyle w:val="IndexLink"/>
                <w:rtl w:val="true"/>
              </w:rPr>
              <w:t>پاسخ دکتر عصام العماد</w:t>
            </w:r>
            <w:r>
              <w:rPr>
                <w:rStyle w:val="IndexLink"/>
                <w:rtl w:val="true"/>
              </w:rPr>
              <w:t>:</w:t>
              <w:tab/>
            </w:r>
            <w:r>
              <w:rPr>
                <w:rStyle w:val="IndexLink"/>
              </w:rPr>
              <w:t>756</w:t>
            </w:r>
          </w:hyperlink>
        </w:p>
        <w:p>
          <w:pPr>
            <w:pStyle w:val="Contents2"/>
            <w:tabs>
              <w:tab w:val="clear" w:pos="8743"/>
              <w:tab w:val="right" w:pos="9026" w:leader="dot"/>
            </w:tabs>
            <w:rPr/>
          </w:pPr>
          <w:hyperlink w:anchor="__RefHeading___Toc2021518_2870459653">
            <w:r>
              <w:rPr>
                <w:webHidden/>
                <w:rStyle w:val="IndexLink"/>
                <w:rtl w:val="true"/>
              </w:rPr>
              <w:t>روایات جعلی تحریف قرآن کریم در منابع سنیان و شیعیان</w:t>
            </w:r>
            <w:r>
              <w:rPr>
                <w:rStyle w:val="IndexLink"/>
                <w:rtl w:val="true"/>
              </w:rPr>
              <w:tab/>
            </w:r>
            <w:r>
              <w:rPr>
                <w:rStyle w:val="IndexLink"/>
              </w:rPr>
              <w:t>756</w:t>
            </w:r>
          </w:hyperlink>
        </w:p>
        <w:p>
          <w:pPr>
            <w:pStyle w:val="Contents2"/>
            <w:tabs>
              <w:tab w:val="clear" w:pos="8743"/>
              <w:tab w:val="right" w:pos="9026" w:leader="dot"/>
            </w:tabs>
            <w:rPr/>
          </w:pPr>
          <w:hyperlink w:anchor="__RefHeading___Toc2021520_2870459653">
            <w:r>
              <w:rPr>
                <w:webHidden/>
                <w:rStyle w:val="IndexLink"/>
                <w:rtl w:val="true"/>
              </w:rPr>
              <w:t>سؤال برادر سندی</w:t>
            </w:r>
            <w:r>
              <w:rPr>
                <w:rStyle w:val="IndexLink"/>
                <w:rtl w:val="true"/>
              </w:rPr>
              <w:t xml:space="preserve">: </w:t>
            </w:r>
            <w:r>
              <w:rPr>
                <w:rStyle w:val="IndexLink"/>
                <w:rtl w:val="true"/>
              </w:rPr>
              <w:t>با توجه به این که دلیل اصلی انتقالت از مذهب اهل سنت به مذهب شیعه دوازده امامی جایگاه علی، پس؛ چرا نام علی بن ابی طالب در قرآن ذکر نشده است؟</w:t>
            </w:r>
            <w:r>
              <w:rPr>
                <w:rStyle w:val="IndexLink"/>
                <w:rtl w:val="true"/>
              </w:rPr>
              <w:tab/>
            </w:r>
            <w:r>
              <w:rPr>
                <w:rStyle w:val="IndexLink"/>
              </w:rPr>
              <w:t>761</w:t>
            </w:r>
          </w:hyperlink>
        </w:p>
        <w:p>
          <w:pPr>
            <w:pStyle w:val="Contents2"/>
            <w:tabs>
              <w:tab w:val="clear" w:pos="8743"/>
              <w:tab w:val="right" w:pos="9026" w:leader="dot"/>
            </w:tabs>
            <w:rPr/>
          </w:pPr>
          <w:hyperlink w:anchor="__RefHeading___Toc2021522_2870459653">
            <w:r>
              <w:rPr>
                <w:webHidden/>
                <w:rStyle w:val="IndexLink"/>
                <w:rtl w:val="true"/>
              </w:rPr>
              <w:t>سیزدهمین مناظره</w:t>
            </w:r>
            <w:r>
              <w:rPr>
                <w:rStyle w:val="IndexLink"/>
                <w:rtl w:val="true"/>
              </w:rPr>
              <w:t>:</w:t>
              <w:tab/>
            </w:r>
            <w:r>
              <w:rPr>
                <w:rStyle w:val="IndexLink"/>
              </w:rPr>
              <w:t>763</w:t>
            </w:r>
          </w:hyperlink>
        </w:p>
        <w:p>
          <w:pPr>
            <w:pStyle w:val="Contents3"/>
            <w:tabs>
              <w:tab w:val="clear" w:pos="8459"/>
              <w:tab w:val="right" w:pos="9026" w:leader="dot"/>
            </w:tabs>
            <w:rPr/>
          </w:pPr>
          <w:hyperlink w:anchor="__RefHeading___Toc2021524_2870459653">
            <w:r>
              <w:rPr>
                <w:webHidden/>
                <w:rStyle w:val="IndexLink"/>
                <w:rtl w:val="true"/>
              </w:rPr>
              <w:t>بخش اول</w:t>
            </w:r>
            <w:r>
              <w:rPr>
                <w:rStyle w:val="IndexLink"/>
                <w:rtl w:val="true"/>
              </w:rPr>
              <w:t xml:space="preserve">: </w:t>
            </w:r>
            <w:r>
              <w:rPr>
                <w:rStyle w:val="IndexLink"/>
                <w:rtl w:val="true"/>
              </w:rPr>
              <w:t>عدم تمسک اهل سنت به اهل البيت عليهم السلام</w:t>
            </w:r>
            <w:r>
              <w:rPr>
                <w:rStyle w:val="IndexLink"/>
                <w:rtl w:val="true"/>
              </w:rPr>
              <w:tab/>
            </w:r>
            <w:r>
              <w:rPr>
                <w:rStyle w:val="IndexLink"/>
              </w:rPr>
              <w:t>763</w:t>
            </w:r>
          </w:hyperlink>
        </w:p>
        <w:p>
          <w:pPr>
            <w:pStyle w:val="Contents2"/>
            <w:tabs>
              <w:tab w:val="clear" w:pos="8743"/>
              <w:tab w:val="right" w:pos="9026" w:leader="dot"/>
            </w:tabs>
            <w:rPr/>
          </w:pPr>
          <w:hyperlink w:anchor="__RefHeading___Toc2021526_2870459653">
            <w:r>
              <w:rPr>
                <w:webHidden/>
                <w:rStyle w:val="IndexLink"/>
                <w:rtl w:val="true"/>
              </w:rPr>
              <w:t>داستان ناپلئون و نقش اهل بیت علیهم السلام در حل اختلافات امّت اسلامی</w:t>
            </w:r>
            <w:r>
              <w:rPr>
                <w:rStyle w:val="IndexLink"/>
                <w:rtl w:val="true"/>
              </w:rPr>
              <w:tab/>
            </w:r>
            <w:r>
              <w:rPr>
                <w:rStyle w:val="IndexLink"/>
              </w:rPr>
              <w:t>784</w:t>
            </w:r>
          </w:hyperlink>
        </w:p>
        <w:p>
          <w:pPr>
            <w:pStyle w:val="Contents2"/>
            <w:tabs>
              <w:tab w:val="clear" w:pos="8743"/>
              <w:tab w:val="right" w:pos="9026" w:leader="dot"/>
            </w:tabs>
            <w:rPr/>
          </w:pPr>
          <w:hyperlink w:anchor="__RefHeading___Toc2021528_2870459653">
            <w:r>
              <w:rPr>
                <w:webHidden/>
                <w:rStyle w:val="IndexLink"/>
                <w:rtl w:val="true"/>
              </w:rPr>
              <w:t>موضع اهل تسنن درباره اهل بیت پیامبر صلی الله علیه و آله</w:t>
            </w:r>
            <w:r>
              <w:rPr>
                <w:rStyle w:val="IndexLink"/>
                <w:rtl w:val="true"/>
              </w:rPr>
              <w:tab/>
            </w:r>
            <w:r>
              <w:rPr>
                <w:rStyle w:val="IndexLink"/>
              </w:rPr>
              <w:t>805</w:t>
            </w:r>
          </w:hyperlink>
        </w:p>
        <w:p>
          <w:pPr>
            <w:pStyle w:val="Contents2"/>
            <w:tabs>
              <w:tab w:val="clear" w:pos="8743"/>
              <w:tab w:val="right" w:pos="9026" w:leader="dot"/>
            </w:tabs>
            <w:rPr/>
          </w:pPr>
          <w:hyperlink w:anchor="__RefHeading___Toc2021530_2870459653">
            <w:r>
              <w:rPr>
                <w:webHidden/>
                <w:rStyle w:val="IndexLink"/>
                <w:rtl w:val="true"/>
              </w:rPr>
              <w:t>خود محکم بایستد که دهقانان در تماشای آن حیران ،مانند تا کافران عالم را از قدرت بخشم آرند</w:t>
            </w:r>
            <w:r>
              <w:rPr>
                <w:rStyle w:val="IndexLink"/>
                <w:rtl w:val="true"/>
              </w:rPr>
              <w:tab/>
            </w:r>
            <w:r>
              <w:rPr>
                <w:rStyle w:val="IndexLink"/>
              </w:rPr>
              <w:t>811</w:t>
            </w:r>
          </w:hyperlink>
        </w:p>
        <w:p>
          <w:pPr>
            <w:pStyle w:val="Contents2"/>
            <w:tabs>
              <w:tab w:val="clear" w:pos="8743"/>
              <w:tab w:val="right" w:pos="9026" w:leader="dot"/>
            </w:tabs>
            <w:rPr/>
          </w:pPr>
          <w:hyperlink w:anchor="__RefHeading___Toc2021532_2870459653">
            <w:r>
              <w:rPr>
                <w:webHidden/>
                <w:rStyle w:val="IndexLink"/>
                <w:rtl w:val="true"/>
              </w:rPr>
              <w:t>علامه مجلسی کوه با عظمت و بزرگ ترین حامی قرآن و سنت پیامبر و سخنان اهل بیت مطهرین بود</w:t>
            </w:r>
            <w:r>
              <w:rPr>
                <w:rStyle w:val="IndexLink"/>
                <w:rtl w:val="true"/>
              </w:rPr>
              <w:tab/>
            </w:r>
            <w:r>
              <w:rPr>
                <w:rStyle w:val="IndexLink"/>
              </w:rPr>
              <w:t>812</w:t>
            </w:r>
          </w:hyperlink>
        </w:p>
        <w:p>
          <w:pPr>
            <w:pStyle w:val="Contents3"/>
            <w:tabs>
              <w:tab w:val="clear" w:pos="8459"/>
              <w:tab w:val="right" w:pos="9026" w:leader="dot"/>
            </w:tabs>
            <w:rPr/>
          </w:pPr>
          <w:hyperlink w:anchor="__RefHeading___Toc2021534_2870459653">
            <w:r>
              <w:rPr>
                <w:webHidden/>
                <w:rStyle w:val="IndexLink"/>
                <w:rtl w:val="true"/>
              </w:rPr>
              <w:t>اشاره</w:t>
            </w:r>
            <w:r>
              <w:rPr>
                <w:rStyle w:val="IndexLink"/>
                <w:rtl w:val="true"/>
              </w:rPr>
              <w:tab/>
            </w:r>
            <w:r>
              <w:rPr>
                <w:rStyle w:val="IndexLink"/>
              </w:rPr>
              <w:t>812</w:t>
            </w:r>
          </w:hyperlink>
        </w:p>
        <w:p>
          <w:pPr>
            <w:pStyle w:val="Contents3"/>
            <w:tabs>
              <w:tab w:val="clear" w:pos="8459"/>
              <w:tab w:val="right" w:pos="9026" w:leader="dot"/>
            </w:tabs>
            <w:rPr/>
          </w:pPr>
          <w:hyperlink w:anchor="__RefHeading___Toc2021536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815</w:t>
            </w:r>
          </w:hyperlink>
        </w:p>
        <w:p>
          <w:pPr>
            <w:pStyle w:val="Contents2"/>
            <w:tabs>
              <w:tab w:val="clear" w:pos="8743"/>
              <w:tab w:val="right" w:pos="9026" w:leader="dot"/>
            </w:tabs>
            <w:rPr/>
          </w:pPr>
          <w:hyperlink w:anchor="__RefHeading___Toc2021538_2870459653">
            <w:r>
              <w:rPr>
                <w:webHidden/>
                <w:rStyle w:val="IndexLink"/>
                <w:rtl w:val="true"/>
              </w:rPr>
              <w:t>آیا قرآن اهل بیت همان قرآن ماست؟</w:t>
            </w:r>
            <w:r>
              <w:rPr>
                <w:rStyle w:val="IndexLink"/>
                <w:rtl w:val="true"/>
              </w:rPr>
              <w:tab/>
            </w:r>
            <w:r>
              <w:rPr>
                <w:rStyle w:val="IndexLink"/>
              </w:rPr>
              <w:t>815</w:t>
            </w:r>
          </w:hyperlink>
        </w:p>
        <w:p>
          <w:pPr>
            <w:pStyle w:val="Contents2"/>
            <w:tabs>
              <w:tab w:val="clear" w:pos="8743"/>
              <w:tab w:val="right" w:pos="9026" w:leader="dot"/>
            </w:tabs>
            <w:rPr/>
          </w:pPr>
          <w:hyperlink w:anchor="__RefHeading___Toc2021540_2870459653">
            <w:r>
              <w:rPr>
                <w:webHidden/>
                <w:rStyle w:val="IndexLink"/>
                <w:rtl w:val="true"/>
              </w:rPr>
              <w:t>آیا کسانی که به تحریف قرآن معتقدند، کافرند یا نه؟</w:t>
            </w:r>
            <w:r>
              <w:rPr>
                <w:rStyle w:val="IndexLink"/>
                <w:rtl w:val="true"/>
              </w:rPr>
              <w:tab/>
            </w:r>
            <w:r>
              <w:rPr>
                <w:rStyle w:val="IndexLink"/>
              </w:rPr>
              <w:t>815</w:t>
            </w:r>
          </w:hyperlink>
        </w:p>
        <w:p>
          <w:pPr>
            <w:pStyle w:val="Contents2"/>
            <w:tabs>
              <w:tab w:val="clear" w:pos="8743"/>
              <w:tab w:val="right" w:pos="9026" w:leader="dot"/>
            </w:tabs>
            <w:rPr/>
          </w:pPr>
          <w:hyperlink w:anchor="__RefHeading___Toc2021542_2870459653">
            <w:r>
              <w:rPr>
                <w:webHidden/>
                <w:rStyle w:val="IndexLink"/>
                <w:rtl w:val="true"/>
              </w:rPr>
              <w:t>پاسخ دکتر عصام العماد</w:t>
            </w:r>
            <w:r>
              <w:rPr>
                <w:rStyle w:val="IndexLink"/>
                <w:rtl w:val="true"/>
              </w:rPr>
              <w:t>:</w:t>
              <w:tab/>
            </w:r>
            <w:r>
              <w:rPr>
                <w:rStyle w:val="IndexLink"/>
              </w:rPr>
              <w:t>816</w:t>
            </w:r>
          </w:hyperlink>
        </w:p>
        <w:p>
          <w:pPr>
            <w:pStyle w:val="Contents2"/>
            <w:tabs>
              <w:tab w:val="clear" w:pos="8743"/>
              <w:tab w:val="right" w:pos="9026" w:leader="dot"/>
            </w:tabs>
            <w:rPr/>
          </w:pPr>
          <w:hyperlink w:anchor="__RefHeading___Toc2021544_2870459653">
            <w:r>
              <w:rPr>
                <w:webHidden/>
                <w:rStyle w:val="IndexLink"/>
                <w:rtl w:val="true"/>
              </w:rPr>
              <w:t>چهار دهمین مناظره</w:t>
            </w:r>
            <w:r>
              <w:rPr>
                <w:rStyle w:val="IndexLink"/>
                <w:rtl w:val="true"/>
              </w:rPr>
              <w:t>:</w:t>
              <w:tab/>
            </w:r>
            <w:r>
              <w:rPr>
                <w:rStyle w:val="IndexLink"/>
              </w:rPr>
              <w:t>819</w:t>
            </w:r>
          </w:hyperlink>
        </w:p>
        <w:p>
          <w:pPr>
            <w:pStyle w:val="Contents3"/>
            <w:tabs>
              <w:tab w:val="clear" w:pos="8459"/>
              <w:tab w:val="right" w:pos="9026" w:leader="dot"/>
            </w:tabs>
            <w:rPr/>
          </w:pPr>
          <w:hyperlink w:anchor="__RefHeading___Toc2021546_2870459653">
            <w:r>
              <w:rPr>
                <w:webHidden/>
                <w:rStyle w:val="IndexLink"/>
                <w:rtl w:val="true"/>
              </w:rPr>
              <w:t>بخش اول</w:t>
            </w:r>
            <w:r>
              <w:rPr>
                <w:rStyle w:val="IndexLink"/>
                <w:rtl w:val="true"/>
              </w:rPr>
              <w:t xml:space="preserve">: </w:t>
            </w:r>
            <w:r>
              <w:rPr>
                <w:rStyle w:val="IndexLink"/>
                <w:rtl w:val="true"/>
              </w:rPr>
              <w:t>مجادله در موضوعات متعدد</w:t>
            </w:r>
            <w:r>
              <w:rPr>
                <w:rStyle w:val="IndexLink"/>
                <w:rtl w:val="true"/>
              </w:rPr>
              <w:tab/>
            </w:r>
            <w:r>
              <w:rPr>
                <w:rStyle w:val="IndexLink"/>
              </w:rPr>
              <w:t>819</w:t>
            </w:r>
          </w:hyperlink>
        </w:p>
        <w:p>
          <w:pPr>
            <w:pStyle w:val="Contents2"/>
            <w:tabs>
              <w:tab w:val="clear" w:pos="8743"/>
              <w:tab w:val="right" w:pos="9026" w:leader="dot"/>
            </w:tabs>
            <w:rPr/>
          </w:pPr>
          <w:hyperlink w:anchor="__RefHeading___Toc2021548_2870459653">
            <w:r>
              <w:rPr>
                <w:webHidden/>
                <w:rStyle w:val="IndexLink"/>
                <w:rtl w:val="true"/>
              </w:rPr>
              <w:t>تأثیر حاکمان ظالم دولت بنی امیه بر رفتار بزرگان اهل تسنن</w:t>
            </w:r>
            <w:r>
              <w:rPr>
                <w:rStyle w:val="IndexLink"/>
                <w:rtl w:val="true"/>
              </w:rPr>
              <w:tab/>
            </w:r>
            <w:r>
              <w:rPr>
                <w:rStyle w:val="IndexLink"/>
              </w:rPr>
              <w:t>827</w:t>
            </w:r>
          </w:hyperlink>
        </w:p>
        <w:p>
          <w:pPr>
            <w:pStyle w:val="Contents2"/>
            <w:tabs>
              <w:tab w:val="clear" w:pos="8743"/>
              <w:tab w:val="right" w:pos="9026" w:leader="dot"/>
            </w:tabs>
            <w:rPr/>
          </w:pPr>
          <w:hyperlink w:anchor="__RefHeading___Toc2021550_2870459653">
            <w:r>
              <w:rPr>
                <w:webHidden/>
                <w:rStyle w:val="IndexLink"/>
                <w:rtl w:val="true"/>
              </w:rPr>
              <w:t>مغایرت نظر اهل تسنن و وهابیان نسبت به حاکمان ظالم دولت اموی، با قرآن و احادیث راستین پیامبر صلی الله علیه و اله</w:t>
            </w:r>
            <w:r>
              <w:rPr>
                <w:rStyle w:val="IndexLink"/>
                <w:rtl w:val="true"/>
              </w:rPr>
              <w:tab/>
            </w:r>
            <w:r>
              <w:rPr>
                <w:rStyle w:val="IndexLink"/>
              </w:rPr>
              <w:t>829</w:t>
            </w:r>
          </w:hyperlink>
        </w:p>
        <w:p>
          <w:pPr>
            <w:pStyle w:val="Contents2"/>
            <w:tabs>
              <w:tab w:val="clear" w:pos="8743"/>
              <w:tab w:val="right" w:pos="9026" w:leader="dot"/>
            </w:tabs>
            <w:rPr/>
          </w:pPr>
          <w:hyperlink w:anchor="__RefHeading___Toc2021552_2870459653">
            <w:r>
              <w:rPr>
                <w:webHidden/>
                <w:rStyle w:val="IndexLink"/>
                <w:rtl w:val="true"/>
              </w:rPr>
              <w:t>دشنام دادن به امام علی در زمان حاکمان ظالم دولت بنی امیه</w:t>
            </w:r>
            <w:r>
              <w:rPr>
                <w:rStyle w:val="IndexLink"/>
                <w:rtl w:val="true"/>
              </w:rPr>
              <w:tab/>
            </w:r>
            <w:r>
              <w:rPr>
                <w:rStyle w:val="IndexLink"/>
              </w:rPr>
              <w:t>831</w:t>
            </w:r>
          </w:hyperlink>
        </w:p>
        <w:p>
          <w:pPr>
            <w:pStyle w:val="Contents2"/>
            <w:tabs>
              <w:tab w:val="clear" w:pos="8743"/>
              <w:tab w:val="right" w:pos="9026" w:leader="dot"/>
            </w:tabs>
            <w:rPr/>
          </w:pPr>
          <w:hyperlink w:anchor="__RefHeading___Toc2021554_2870459653">
            <w:r>
              <w:rPr>
                <w:webHidden/>
                <w:rStyle w:val="IndexLink"/>
                <w:rtl w:val="true"/>
              </w:rPr>
              <w:t>مذهب اهل تسنن و وهابیت فرقی میان دایره پاکی اهل کساء و دایره نا پاکی حاکمان ظالم دولت اموی نگذاشتند</w:t>
            </w:r>
            <w:r>
              <w:rPr>
                <w:rStyle w:val="IndexLink"/>
                <w:rtl w:val="true"/>
              </w:rPr>
              <w:tab/>
            </w:r>
            <w:r>
              <w:rPr>
                <w:rStyle w:val="IndexLink"/>
              </w:rPr>
              <w:t>835</w:t>
            </w:r>
          </w:hyperlink>
        </w:p>
        <w:p>
          <w:pPr>
            <w:pStyle w:val="Contents2"/>
            <w:tabs>
              <w:tab w:val="clear" w:pos="8743"/>
              <w:tab w:val="right" w:pos="9026" w:leader="dot"/>
            </w:tabs>
            <w:rPr/>
          </w:pPr>
          <w:hyperlink w:anchor="__RefHeading___Toc2021556_2870459653">
            <w:r>
              <w:rPr>
                <w:webHidden/>
                <w:rStyle w:val="IndexLink"/>
                <w:rtl w:val="true"/>
              </w:rPr>
              <w:t>علمای اهل تسنّن در قرن اول هجری مرتکب گناه بزرگی شده اند</w:t>
            </w:r>
            <w:r>
              <w:rPr>
                <w:rStyle w:val="IndexLink"/>
                <w:rtl w:val="true"/>
              </w:rPr>
              <w:tab/>
            </w:r>
            <w:r>
              <w:rPr>
                <w:rStyle w:val="IndexLink"/>
              </w:rPr>
              <w:t>840</w:t>
            </w:r>
          </w:hyperlink>
        </w:p>
        <w:p>
          <w:pPr>
            <w:pStyle w:val="Contents2"/>
            <w:tabs>
              <w:tab w:val="clear" w:pos="8743"/>
              <w:tab w:val="right" w:pos="9026" w:leader="dot"/>
            </w:tabs>
            <w:rPr/>
          </w:pPr>
          <w:hyperlink w:anchor="__RefHeading___Toc2021558_2870459653">
            <w:r>
              <w:rPr>
                <w:webHidden/>
                <w:rStyle w:val="IndexLink"/>
                <w:rtl w:val="true"/>
              </w:rPr>
              <w:t>آیا شیعیان دوازده امامی همان فرقه رافضیه هستند؟</w:t>
            </w:r>
            <w:r>
              <w:rPr>
                <w:rStyle w:val="IndexLink"/>
                <w:rtl w:val="true"/>
              </w:rPr>
              <w:tab/>
            </w:r>
            <w:r>
              <w:rPr>
                <w:rStyle w:val="IndexLink"/>
              </w:rPr>
              <w:t>842</w:t>
            </w:r>
          </w:hyperlink>
        </w:p>
        <w:p>
          <w:pPr>
            <w:pStyle w:val="Contents3"/>
            <w:tabs>
              <w:tab w:val="clear" w:pos="8459"/>
              <w:tab w:val="right" w:pos="9026" w:leader="dot"/>
            </w:tabs>
            <w:rPr/>
          </w:pPr>
          <w:hyperlink w:anchor="__RefHeading___Toc2021560_2870459653">
            <w:r>
              <w:rPr>
                <w:webHidden/>
                <w:rStyle w:val="IndexLink"/>
                <w:rtl w:val="true"/>
              </w:rPr>
              <w:t>اشاره</w:t>
            </w:r>
            <w:r>
              <w:rPr>
                <w:rStyle w:val="IndexLink"/>
                <w:rtl w:val="true"/>
              </w:rPr>
              <w:tab/>
            </w:r>
            <w:r>
              <w:rPr>
                <w:rStyle w:val="IndexLink"/>
              </w:rPr>
              <w:t>842</w:t>
            </w:r>
          </w:hyperlink>
        </w:p>
        <w:p>
          <w:pPr>
            <w:pStyle w:val="Contents3"/>
            <w:tabs>
              <w:tab w:val="clear" w:pos="8459"/>
              <w:tab w:val="right" w:pos="9026" w:leader="dot"/>
            </w:tabs>
            <w:rPr/>
          </w:pPr>
          <w:hyperlink w:anchor="__RefHeading___Toc2021562_2870459653">
            <w:r>
              <w:rPr>
                <w:webHidden/>
                <w:rStyle w:val="IndexLink"/>
                <w:rtl w:val="true"/>
              </w:rPr>
              <w:t>بخش دوم</w:t>
            </w:r>
            <w:r>
              <w:rPr>
                <w:rStyle w:val="IndexLink"/>
                <w:rtl w:val="true"/>
              </w:rPr>
              <w:t xml:space="preserve">: </w:t>
            </w:r>
            <w:r>
              <w:rPr>
                <w:rStyle w:val="IndexLink"/>
                <w:rtl w:val="true"/>
              </w:rPr>
              <w:t>سؤالات اهل سنت از دکتر عصام العماد</w:t>
            </w:r>
            <w:r>
              <w:rPr>
                <w:rStyle w:val="IndexLink"/>
                <w:rtl w:val="true"/>
              </w:rPr>
              <w:tab/>
            </w:r>
            <w:r>
              <w:rPr>
                <w:rStyle w:val="IndexLink"/>
              </w:rPr>
              <w:t>846</w:t>
            </w:r>
          </w:hyperlink>
        </w:p>
        <w:p>
          <w:pPr>
            <w:pStyle w:val="Contents2"/>
            <w:tabs>
              <w:tab w:val="clear" w:pos="8743"/>
              <w:tab w:val="right" w:pos="9026" w:leader="dot"/>
            </w:tabs>
            <w:rPr/>
          </w:pPr>
          <w:hyperlink w:anchor="__RefHeading___Toc2021564_2870459653">
            <w:r>
              <w:rPr>
                <w:webHidden/>
                <w:rStyle w:val="IndexLink"/>
                <w:rtl w:val="true"/>
              </w:rPr>
              <w:t>چرا مرا به مذهب شیعیان دوازده امامی فرا می خوانی در حالی که روایات در تحریف قرآن در کتب حدیثی شان وجود دارد؟</w:t>
            </w:r>
            <w:r>
              <w:rPr>
                <w:rStyle w:val="IndexLink"/>
                <w:rtl w:val="true"/>
              </w:rPr>
              <w:t>!</w:t>
              <w:tab/>
            </w:r>
            <w:r>
              <w:rPr>
                <w:rStyle w:val="IndexLink"/>
              </w:rPr>
              <w:t>846</w:t>
            </w:r>
          </w:hyperlink>
        </w:p>
        <w:p>
          <w:pPr>
            <w:pStyle w:val="Contents2"/>
            <w:tabs>
              <w:tab w:val="clear" w:pos="8743"/>
              <w:tab w:val="right" w:pos="9026" w:leader="dot"/>
            </w:tabs>
            <w:rPr/>
          </w:pPr>
          <w:hyperlink w:anchor="__RefHeading___Toc2021566_2870459653">
            <w:r>
              <w:rPr>
                <w:webHidden/>
                <w:rStyle w:val="IndexLink"/>
                <w:rtl w:val="true"/>
              </w:rPr>
              <w:t>پاسخ دکتر عصام العماد</w:t>
            </w:r>
            <w:r>
              <w:rPr>
                <w:rStyle w:val="IndexLink"/>
                <w:rtl w:val="true"/>
              </w:rPr>
              <w:t>:</w:t>
              <w:tab/>
            </w:r>
            <w:r>
              <w:rPr>
                <w:rStyle w:val="IndexLink"/>
              </w:rPr>
              <w:t>846</w:t>
            </w:r>
          </w:hyperlink>
        </w:p>
        <w:p>
          <w:pPr>
            <w:pStyle w:val="Contents2"/>
            <w:tabs>
              <w:tab w:val="clear" w:pos="8743"/>
              <w:tab w:val="right" w:pos="9026" w:leader="dot"/>
            </w:tabs>
            <w:rPr/>
          </w:pPr>
          <w:hyperlink w:anchor="__RefHeading___Toc2021568_2870459653">
            <w:r>
              <w:rPr>
                <w:webHidden/>
                <w:rStyle w:val="IndexLink"/>
                <w:rtl w:val="true"/>
              </w:rPr>
              <w:t>دلایل وجود روایات تحریف قرآن در کتب شیعیان و سنّیان</w:t>
            </w:r>
            <w:r>
              <w:rPr>
                <w:rStyle w:val="IndexLink"/>
                <w:rtl w:val="true"/>
              </w:rPr>
              <w:tab/>
            </w:r>
            <w:r>
              <w:rPr>
                <w:rStyle w:val="IndexLink"/>
              </w:rPr>
              <w:t>846</w:t>
            </w:r>
          </w:hyperlink>
        </w:p>
        <w:p>
          <w:pPr>
            <w:pStyle w:val="Contents2"/>
            <w:tabs>
              <w:tab w:val="clear" w:pos="8743"/>
              <w:tab w:val="right" w:pos="9026" w:leader="dot"/>
            </w:tabs>
            <w:rPr/>
          </w:pPr>
          <w:hyperlink w:anchor="__RefHeading___Toc2021570_2870459653">
            <w:r>
              <w:rPr>
                <w:webHidden/>
                <w:rStyle w:val="IndexLink"/>
                <w:rtl w:val="true"/>
              </w:rPr>
              <w:t>دشمنان قرآن که از ملحدین وزنادقه در کتب اهل تسنن نفوذ کردند و همه روایات تحریف قرآن به اصحاب پیامبر صلی الله عبلیه و اله به دروغ نسبت داده اند</w:t>
            </w:r>
            <w:r>
              <w:rPr>
                <w:rStyle w:val="IndexLink"/>
                <w:rtl w:val="true"/>
              </w:rPr>
              <w:t>.</w:t>
              <w:tab/>
            </w:r>
            <w:r>
              <w:rPr>
                <w:rStyle w:val="IndexLink"/>
              </w:rPr>
              <w:t>848</w:t>
            </w:r>
          </w:hyperlink>
        </w:p>
        <w:p>
          <w:pPr>
            <w:pStyle w:val="Contents2"/>
            <w:tabs>
              <w:tab w:val="clear" w:pos="8743"/>
              <w:tab w:val="right" w:pos="9026" w:leader="dot"/>
            </w:tabs>
            <w:rPr/>
          </w:pPr>
          <w:hyperlink w:anchor="__RefHeading___Toc2021572_2870459653">
            <w:r>
              <w:rPr>
                <w:webHidden/>
                <w:rStyle w:val="IndexLink"/>
                <w:rtl w:val="true"/>
              </w:rPr>
              <w:t>غالیان علی اللهی خطابیه در کتب شیعیان دوازده امامی نفوذ کردند و همه روایات تحریف قرآن را به امامان دوازده گانه مطهرین از اهل بیت پیامبر صلی الله علیه و اله به دروغ نسبت داده اند</w:t>
            </w:r>
            <w:r>
              <w:rPr>
                <w:rStyle w:val="IndexLink"/>
                <w:rtl w:val="true"/>
              </w:rPr>
              <w:t>.</w:t>
              <w:tab/>
            </w:r>
            <w:r>
              <w:rPr>
                <w:rStyle w:val="IndexLink"/>
              </w:rPr>
              <w:t>848</w:t>
            </w:r>
          </w:hyperlink>
        </w:p>
        <w:p>
          <w:pPr>
            <w:pStyle w:val="Contents2"/>
            <w:tabs>
              <w:tab w:val="clear" w:pos="8743"/>
              <w:tab w:val="right" w:pos="9026" w:leader="dot"/>
            </w:tabs>
            <w:rPr/>
          </w:pPr>
          <w:hyperlink w:anchor="__RefHeading___Toc2021574_2870459653">
            <w:r>
              <w:rPr>
                <w:webHidden/>
                <w:rStyle w:val="IndexLink"/>
                <w:rtl w:val="true"/>
              </w:rPr>
              <w:t>برادر عزیز دمشقیه مسیلمه کذاب تلاش کرده که قرآن را تحریف کند، و برخی تلاش او برای تحریف قرآن در کتب شیعیان دوازده امامی و در کتب اهل تسنن دیدم؛ ولی مسیلمه کذاب از تحریف قرآن عاجز ،ماند و داستان مسیلمه در تحریف قرآن؛ مانند داستان غلات علی اللهی خطابیه در تحریف قرآن در کتاب کافی امام کلینی ،است و مانند داستان ملحدین وزنادقه در تحریف قرآن در کتاب صحیح امام بخاری ،است همه دشمنان قرآن در طول تاریخ اسلام در تحریف قرآن عاجز مانده اند؛ چون حامی و حافظ قرآن خداوند متعال است نه صحابه پیامبر ونه اهل بیت پیامبر می</w:t>
            </w:r>
            <w:r>
              <w:rPr>
                <w:rStyle w:val="IndexLink"/>
                <w:rtl w:val="true"/>
              </w:rPr>
              <w:t>.</w:t>
            </w:r>
            <w:r>
              <w:rPr>
                <w:rStyle w:val="IndexLink"/>
                <w:rtl w:val="true"/>
              </w:rPr>
              <w:t>باشد وجود روایات تحریف قرآن در کتاب کافی امام کلینی ووجود روایات تحریف قرآن در کتاب صحیح امام بخاری یک نعمت الهی است</w:t>
            </w:r>
            <w:r>
              <w:rPr>
                <w:rStyle w:val="IndexLink"/>
                <w:rtl w:val="true"/>
              </w:rPr>
              <w:tab/>
            </w:r>
            <w:r>
              <w:rPr>
                <w:rStyle w:val="IndexLink"/>
              </w:rPr>
              <w:t>849</w:t>
            </w:r>
          </w:hyperlink>
        </w:p>
        <w:p>
          <w:pPr>
            <w:pStyle w:val="Contents2"/>
            <w:tabs>
              <w:tab w:val="clear" w:pos="8743"/>
              <w:tab w:val="right" w:pos="9026" w:leader="dot"/>
            </w:tabs>
            <w:rPr/>
          </w:pPr>
          <w:hyperlink w:anchor="__RefHeading___Toc2021576_2870459653">
            <w:r>
              <w:rPr>
                <w:webHidden/>
                <w:rStyle w:val="IndexLink"/>
                <w:rtl w:val="true"/>
              </w:rPr>
              <w:t>برادر عبدالرحمن دمشقیه تو با مطرح کردن مسئله تحریف قرآن به دشمنان قرآن در قدیم و در زمان ما خدمت می کنی بدون این که تو متوجه می شوی</w:t>
            </w:r>
            <w:r>
              <w:rPr>
                <w:rStyle w:val="IndexLink"/>
                <w:rtl w:val="true"/>
              </w:rPr>
              <w:tab/>
            </w:r>
            <w:r>
              <w:rPr>
                <w:rStyle w:val="IndexLink"/>
              </w:rPr>
              <w:t>851</w:t>
            </w:r>
          </w:hyperlink>
        </w:p>
        <w:p>
          <w:pPr>
            <w:pStyle w:val="Contents2"/>
            <w:tabs>
              <w:tab w:val="clear" w:pos="8743"/>
              <w:tab w:val="right" w:pos="9026" w:leader="dot"/>
            </w:tabs>
            <w:rPr/>
          </w:pPr>
          <w:hyperlink w:anchor="__RefHeading___Toc2021578_2870459653">
            <w:r>
              <w:rPr>
                <w:webHidden/>
                <w:rStyle w:val="IndexLink"/>
                <w:rtl w:val="true"/>
              </w:rPr>
              <w:t>پانزدهمین مناظره</w:t>
            </w:r>
            <w:r>
              <w:rPr>
                <w:rStyle w:val="IndexLink"/>
                <w:rtl w:val="true"/>
              </w:rPr>
              <w:tab/>
            </w:r>
            <w:r>
              <w:rPr>
                <w:rStyle w:val="IndexLink"/>
              </w:rPr>
              <w:t>852</w:t>
            </w:r>
          </w:hyperlink>
        </w:p>
        <w:p>
          <w:pPr>
            <w:pStyle w:val="Contents2"/>
            <w:tabs>
              <w:tab w:val="clear" w:pos="8743"/>
              <w:tab w:val="right" w:pos="9026" w:leader="dot"/>
            </w:tabs>
            <w:rPr/>
          </w:pPr>
          <w:hyperlink w:anchor="__RefHeading___Toc2021580_2870459653">
            <w:r>
              <w:rPr>
                <w:webHidden/>
                <w:rStyle w:val="IndexLink"/>
                <w:rtl w:val="true"/>
              </w:rPr>
              <w:t>جایگاه آل محمد از جایگاه صحابه بالاتر است</w:t>
            </w:r>
            <w:r>
              <w:rPr>
                <w:rStyle w:val="IndexLink"/>
                <w:rtl w:val="true"/>
              </w:rPr>
              <w:tab/>
            </w:r>
            <w:r>
              <w:rPr>
                <w:rStyle w:val="IndexLink"/>
              </w:rPr>
              <w:t>857</w:t>
            </w:r>
          </w:hyperlink>
        </w:p>
        <w:p>
          <w:pPr>
            <w:pStyle w:val="Contents2"/>
            <w:tabs>
              <w:tab w:val="clear" w:pos="8743"/>
              <w:tab w:val="right" w:pos="9026" w:leader="dot"/>
            </w:tabs>
            <w:rPr/>
          </w:pPr>
          <w:hyperlink w:anchor="__RefHeading___Toc2021582_2870459653">
            <w:r>
              <w:rPr>
                <w:webHidden/>
                <w:rStyle w:val="IndexLink"/>
                <w:rtl w:val="true"/>
              </w:rPr>
              <w:t>جایگاه بزرگ آل ابراهیم در قرآن کریم</w:t>
            </w:r>
            <w:r>
              <w:rPr>
                <w:rStyle w:val="IndexLink"/>
                <w:rtl w:val="true"/>
              </w:rPr>
              <w:tab/>
            </w:r>
            <w:r>
              <w:rPr>
                <w:rStyle w:val="IndexLink"/>
              </w:rPr>
              <w:t>858</w:t>
            </w:r>
          </w:hyperlink>
        </w:p>
        <w:p>
          <w:pPr>
            <w:pStyle w:val="Contents2"/>
            <w:tabs>
              <w:tab w:val="clear" w:pos="8743"/>
              <w:tab w:val="right" w:pos="9026" w:leader="dot"/>
            </w:tabs>
            <w:rPr/>
          </w:pPr>
          <w:hyperlink w:anchor="__RefHeading___Toc2021584_2870459653">
            <w:r>
              <w:rPr>
                <w:webHidden/>
                <w:rStyle w:val="IndexLink"/>
                <w:rtl w:val="true"/>
              </w:rPr>
              <w:t>اگر اهل تسنن و وهابیان به صلوات ابراهیمی تأمل کنند و انصاف را رعایت کنند هیچ موقع میان آل محمد وآل ابراهیم فرق نمی گذارند</w:t>
            </w:r>
            <w:r>
              <w:rPr>
                <w:rStyle w:val="IndexLink"/>
                <w:rtl w:val="true"/>
              </w:rPr>
              <w:tab/>
            </w:r>
            <w:r>
              <w:rPr>
                <w:rStyle w:val="IndexLink"/>
              </w:rPr>
              <w:t>859</w:t>
            </w:r>
          </w:hyperlink>
        </w:p>
        <w:p>
          <w:pPr>
            <w:pStyle w:val="Contents2"/>
            <w:tabs>
              <w:tab w:val="clear" w:pos="8743"/>
              <w:tab w:val="right" w:pos="9026" w:leader="dot"/>
            </w:tabs>
            <w:rPr/>
          </w:pPr>
          <w:hyperlink w:anchor="__RefHeading___Toc2021586_2870459653">
            <w:r>
              <w:rPr>
                <w:webHidden/>
                <w:rStyle w:val="IndexLink"/>
                <w:rtl w:val="true"/>
              </w:rPr>
              <w:t>شیخ عثمان، تهمت دروغ گفتن به من جواب سؤالات من نیست</w:t>
            </w:r>
            <w:r>
              <w:rPr>
                <w:rStyle w:val="IndexLink"/>
                <w:rtl w:val="true"/>
              </w:rPr>
              <w:tab/>
            </w:r>
            <w:r>
              <w:rPr>
                <w:rStyle w:val="IndexLink"/>
              </w:rPr>
              <w:t>860</w:t>
            </w:r>
          </w:hyperlink>
        </w:p>
        <w:p>
          <w:pPr>
            <w:pStyle w:val="Contents2"/>
            <w:tabs>
              <w:tab w:val="clear" w:pos="8743"/>
              <w:tab w:val="right" w:pos="9026" w:leader="dot"/>
            </w:tabs>
            <w:rPr/>
          </w:pPr>
          <w:hyperlink w:anchor="__RefHeading___Toc2021588_2870459653">
            <w:r>
              <w:rPr>
                <w:webHidden/>
                <w:rStyle w:val="IndexLink"/>
                <w:rtl w:val="true"/>
              </w:rPr>
              <w:t>روش بررسی آیه مباهله منهای بقیه آیات قرآن و احادیث راستین رسول خدا در مورد اهل بیت مخالف حکمت خداوند متعال و مخالف حکمت رسول خدا</w:t>
            </w:r>
            <w:r>
              <w:rPr>
                <w:rStyle w:val="IndexLink"/>
                <w:rtl w:val="true"/>
              </w:rPr>
              <w:tab/>
            </w:r>
            <w:r>
              <w:rPr>
                <w:rStyle w:val="IndexLink"/>
              </w:rPr>
              <w:t>861</w:t>
            </w:r>
          </w:hyperlink>
        </w:p>
        <w:p>
          <w:pPr>
            <w:pStyle w:val="Contents2"/>
            <w:tabs>
              <w:tab w:val="clear" w:pos="8743"/>
              <w:tab w:val="right" w:pos="9026" w:leader="dot"/>
            </w:tabs>
            <w:rPr/>
          </w:pPr>
          <w:hyperlink w:anchor="__RefHeading___Toc2021590_2870459653">
            <w:r>
              <w:rPr>
                <w:webHidden/>
                <w:rStyle w:val="IndexLink"/>
                <w:rtl w:val="true"/>
              </w:rPr>
              <w:t>روش قرآن در معرفی آل ابراهیم و روش رسول خدا در معرفی آل محمد</w:t>
            </w:r>
            <w:r>
              <w:rPr>
                <w:rStyle w:val="IndexLink"/>
                <w:rtl w:val="true"/>
              </w:rPr>
              <w:tab/>
            </w:r>
            <w:r>
              <w:rPr>
                <w:rStyle w:val="IndexLink"/>
              </w:rPr>
              <w:t>863</w:t>
            </w:r>
          </w:hyperlink>
        </w:p>
        <w:p>
          <w:pPr>
            <w:pStyle w:val="Contents2"/>
            <w:tabs>
              <w:tab w:val="clear" w:pos="8743"/>
              <w:tab w:val="right" w:pos="9026" w:leader="dot"/>
            </w:tabs>
            <w:rPr/>
          </w:pPr>
          <w:hyperlink w:anchor="__RefHeading___Toc2021592_2870459653">
            <w:r>
              <w:rPr>
                <w:webHidden/>
                <w:rStyle w:val="IndexLink"/>
                <w:rtl w:val="true"/>
              </w:rPr>
              <w:t>توضحيات مهم دكتر العماد در پایان مناظره ها</w:t>
            </w:r>
            <w:r>
              <w:rPr>
                <w:rStyle w:val="IndexLink"/>
                <w:rtl w:val="true"/>
              </w:rPr>
              <w:tab/>
            </w:r>
            <w:r>
              <w:rPr>
                <w:rStyle w:val="IndexLink"/>
              </w:rPr>
              <w:t>890</w:t>
            </w:r>
          </w:hyperlink>
        </w:p>
        <w:p>
          <w:pPr>
            <w:pStyle w:val="Contents2"/>
            <w:tabs>
              <w:tab w:val="clear" w:pos="8743"/>
              <w:tab w:val="right" w:pos="9026" w:leader="dot"/>
            </w:tabs>
            <w:rPr/>
          </w:pPr>
          <w:hyperlink w:anchor="__RefHeading___Toc2021594_2870459653">
            <w:r>
              <w:rPr>
                <w:webHidden/>
                <w:rStyle w:val="IndexLink"/>
                <w:rtl w:val="true"/>
              </w:rPr>
              <w:t>خلفای دوازده گانه پیامبر صلی الله علیه و اله اعظم و عصمت آنان</w:t>
            </w:r>
            <w:r>
              <w:rPr>
                <w:rStyle w:val="IndexLink"/>
                <w:rtl w:val="true"/>
              </w:rPr>
              <w:tab/>
            </w:r>
            <w:r>
              <w:rPr>
                <w:rStyle w:val="IndexLink"/>
              </w:rPr>
              <w:t>890</w:t>
            </w:r>
          </w:hyperlink>
        </w:p>
        <w:p>
          <w:pPr>
            <w:pStyle w:val="Contents2"/>
            <w:tabs>
              <w:tab w:val="clear" w:pos="8743"/>
              <w:tab w:val="right" w:pos="9026" w:leader="dot"/>
            </w:tabs>
            <w:rPr/>
          </w:pPr>
          <w:hyperlink w:anchor="__RefHeading___Toc2021596_2870459653">
            <w:r>
              <w:rPr>
                <w:webHidden/>
                <w:rStyle w:val="IndexLink"/>
                <w:rtl w:val="true"/>
              </w:rPr>
              <w:t xml:space="preserve">نقش دوازده امام </w:t>
            </w:r>
            <w:r>
              <w:rPr>
                <w:rStyle w:val="IndexLink"/>
                <w:rtl w:val="true"/>
              </w:rPr>
              <w:t>(</w:t>
            </w:r>
            <w:r>
              <w:rPr>
                <w:rStyle w:val="IndexLink"/>
                <w:rtl w:val="true"/>
              </w:rPr>
              <w:t>علیه السلام</w:t>
            </w:r>
            <w:r>
              <w:rPr>
                <w:rStyle w:val="IndexLink"/>
                <w:rtl w:val="true"/>
              </w:rPr>
              <w:t xml:space="preserve">) </w:t>
            </w:r>
            <w:r>
              <w:rPr>
                <w:rStyle w:val="IndexLink"/>
                <w:rtl w:val="true"/>
              </w:rPr>
              <w:t>در وحدت اسلامی و مقابله با تفرقه</w:t>
            </w:r>
            <w:r>
              <w:rPr>
                <w:rStyle w:val="IndexLink"/>
                <w:rtl w:val="true"/>
              </w:rPr>
              <w:t>:</w:t>
              <w:tab/>
            </w:r>
            <w:r>
              <w:rPr>
                <w:rStyle w:val="IndexLink"/>
              </w:rPr>
              <w:t>892</w:t>
            </w:r>
          </w:hyperlink>
        </w:p>
        <w:p>
          <w:pPr>
            <w:pStyle w:val="Contents2"/>
            <w:tabs>
              <w:tab w:val="clear" w:pos="8743"/>
              <w:tab w:val="right" w:pos="9026" w:leader="dot"/>
            </w:tabs>
            <w:rPr/>
          </w:pPr>
          <w:hyperlink w:anchor="__RefHeading___Toc2021598_2870459653">
            <w:r>
              <w:rPr>
                <w:webHidden/>
                <w:rStyle w:val="IndexLink"/>
                <w:rtl w:val="true"/>
              </w:rPr>
              <w:t>تقیه نفاق نیست؛ بلکه ابزار وحدت است</w:t>
            </w:r>
            <w:r>
              <w:rPr>
                <w:rStyle w:val="IndexLink"/>
                <w:rtl w:val="true"/>
              </w:rPr>
              <w:t>:</w:t>
              <w:tab/>
            </w:r>
            <w:r>
              <w:rPr>
                <w:rStyle w:val="IndexLink"/>
              </w:rPr>
              <w:t>902</w:t>
            </w:r>
          </w:hyperlink>
        </w:p>
        <w:p>
          <w:pPr>
            <w:pStyle w:val="Contents2"/>
            <w:tabs>
              <w:tab w:val="clear" w:pos="8743"/>
              <w:tab w:val="right" w:pos="9026" w:leader="dot"/>
            </w:tabs>
            <w:rPr/>
          </w:pPr>
          <w:hyperlink w:anchor="__RefHeading___Toc2021600_2870459653">
            <w:r>
              <w:rPr>
                <w:webHidden/>
                <w:rStyle w:val="IndexLink"/>
                <w:rtl w:val="true"/>
              </w:rPr>
              <w:t>تسامحی که شیعه با اهل سنّت دارند اهل سنت ندارند</w:t>
            </w:r>
            <w:r>
              <w:rPr>
                <w:rStyle w:val="IndexLink"/>
                <w:rtl w:val="true"/>
              </w:rPr>
              <w:tab/>
            </w:r>
            <w:r>
              <w:rPr>
                <w:rStyle w:val="IndexLink"/>
              </w:rPr>
              <w:t>903</w:t>
            </w:r>
          </w:hyperlink>
        </w:p>
        <w:p>
          <w:pPr>
            <w:pStyle w:val="Contents2"/>
            <w:tabs>
              <w:tab w:val="clear" w:pos="8743"/>
              <w:tab w:val="right" w:pos="9026" w:leader="dot"/>
            </w:tabs>
            <w:rPr/>
          </w:pPr>
          <w:hyperlink w:anchor="__RefHeading___Toc2021602_2870459653">
            <w:r>
              <w:rPr>
                <w:webHidden/>
                <w:rStyle w:val="IndexLink"/>
                <w:rtl w:val="true"/>
              </w:rPr>
              <w:t xml:space="preserve">غیبت امام دوازدهم </w:t>
            </w:r>
            <w:r>
              <w:rPr>
                <w:rStyle w:val="IndexLink"/>
                <w:rtl w:val="true"/>
              </w:rPr>
              <w:t>(</w:t>
            </w:r>
            <w:r>
              <w:rPr>
                <w:rStyle w:val="IndexLink"/>
                <w:rtl w:val="true"/>
              </w:rPr>
              <w:t>علیه السلام</w:t>
            </w:r>
            <w:r>
              <w:rPr>
                <w:rStyle w:val="IndexLink"/>
                <w:rtl w:val="true"/>
              </w:rPr>
              <w:t>):</w:t>
              <w:tab/>
            </w:r>
            <w:r>
              <w:rPr>
                <w:rStyle w:val="IndexLink"/>
              </w:rPr>
              <w:t>905</w:t>
            </w:r>
          </w:hyperlink>
        </w:p>
        <w:p>
          <w:pPr>
            <w:pStyle w:val="Contents2"/>
            <w:tabs>
              <w:tab w:val="clear" w:pos="8743"/>
              <w:tab w:val="right" w:pos="9026" w:leader="dot"/>
            </w:tabs>
            <w:rPr/>
          </w:pPr>
          <w:hyperlink w:anchor="__RefHeading___Toc2021604_2870459653">
            <w:r>
              <w:rPr>
                <w:webHidden/>
                <w:rStyle w:val="IndexLink"/>
                <w:rtl w:val="true"/>
              </w:rPr>
              <w:t xml:space="preserve">علت عدم توجه علمای اهل سنت به احادیث پیامبر صلی الله علیه و اله در مورد غیبت امام دوازدهم </w:t>
            </w:r>
            <w:r>
              <w:rPr>
                <w:rStyle w:val="IndexLink"/>
                <w:rtl w:val="true"/>
              </w:rPr>
              <w:t>(</w:t>
            </w:r>
            <w:r>
              <w:rPr>
                <w:rStyle w:val="IndexLink"/>
                <w:rtl w:val="true"/>
              </w:rPr>
              <w:t>علیهم السلام</w:t>
            </w:r>
            <w:r>
              <w:rPr>
                <w:rStyle w:val="IndexLink"/>
                <w:rtl w:val="true"/>
              </w:rPr>
              <w:t>)</w:t>
              <w:tab/>
            </w:r>
            <w:r>
              <w:rPr>
                <w:rStyle w:val="IndexLink"/>
              </w:rPr>
              <w:t>916</w:t>
            </w:r>
          </w:hyperlink>
        </w:p>
        <w:p>
          <w:pPr>
            <w:pStyle w:val="Contents2"/>
            <w:tabs>
              <w:tab w:val="clear" w:pos="8743"/>
              <w:tab w:val="right" w:pos="9026" w:leader="dot"/>
            </w:tabs>
            <w:rPr/>
          </w:pPr>
          <w:hyperlink w:anchor="__RefHeading___Toc2021606_2870459653">
            <w:r>
              <w:rPr>
                <w:webHidden/>
                <w:rStyle w:val="IndexLink"/>
                <w:rtl w:val="true"/>
              </w:rPr>
              <w:t xml:space="preserve">سیر تاریخی تدوین احادیث پیامبر اعظم </w:t>
            </w:r>
            <w:r>
              <w:rPr>
                <w:rStyle w:val="IndexLink"/>
                <w:rtl w:val="true"/>
              </w:rPr>
              <w:t xml:space="preserve">| </w:t>
            </w:r>
            <w:r>
              <w:rPr>
                <w:rStyle w:val="IndexLink"/>
                <w:rtl w:val="true"/>
              </w:rPr>
              <w:t xml:space="preserve">پیرامون غیبت امام دوازدهم </w:t>
            </w:r>
            <w:r>
              <w:rPr>
                <w:rStyle w:val="IndexLink"/>
                <w:rtl w:val="true"/>
              </w:rPr>
              <w:t>(</w:t>
            </w:r>
            <w:r>
              <w:rPr>
                <w:rStyle w:val="IndexLink"/>
                <w:rtl w:val="true"/>
              </w:rPr>
              <w:t>علیه السلام</w:t>
            </w:r>
            <w:r>
              <w:rPr>
                <w:rStyle w:val="IndexLink"/>
                <w:rtl w:val="true"/>
              </w:rPr>
              <w:t>):</w:t>
              <w:tab/>
            </w:r>
            <w:r>
              <w:rPr>
                <w:rStyle w:val="IndexLink"/>
              </w:rPr>
              <w:t>925</w:t>
            </w:r>
          </w:hyperlink>
        </w:p>
        <w:p>
          <w:pPr>
            <w:pStyle w:val="Contents2"/>
            <w:tabs>
              <w:tab w:val="clear" w:pos="8743"/>
              <w:tab w:val="right" w:pos="9026" w:leader="dot"/>
            </w:tabs>
            <w:rPr/>
          </w:pPr>
          <w:hyperlink w:anchor="__RefHeading___Toc2021608_2870459653">
            <w:r>
              <w:rPr>
                <w:webHidden/>
                <w:rStyle w:val="IndexLink"/>
                <w:rtl w:val="true"/>
              </w:rPr>
              <w:t>احادیث غیبت امام دوازدهم و نظرات علماء اهل سنت پیرامون صحیفه امام على كَرَّمَ اللهُ وَجهَه</w:t>
            </w:r>
            <w:r>
              <w:rPr>
                <w:rStyle w:val="IndexLink"/>
                <w:rtl w:val="true"/>
              </w:rPr>
              <w:t>:</w:t>
              <w:tab/>
            </w:r>
            <w:r>
              <w:rPr>
                <w:rStyle w:val="IndexLink"/>
              </w:rPr>
              <w:t>927</w:t>
            </w:r>
          </w:hyperlink>
        </w:p>
        <w:p>
          <w:pPr>
            <w:pStyle w:val="Contents2"/>
            <w:tabs>
              <w:tab w:val="clear" w:pos="8743"/>
              <w:tab w:val="right" w:pos="9026" w:leader="dot"/>
            </w:tabs>
            <w:rPr/>
          </w:pPr>
          <w:hyperlink w:anchor="__RefHeading___Toc2021610_2870459653">
            <w:r>
              <w:rPr>
                <w:webHidden/>
                <w:rStyle w:val="IndexLink"/>
                <w:rtl w:val="true"/>
              </w:rPr>
              <w:t>غیبت امام دوازدهم عليه السلام در اصول چهار صد گانه</w:t>
            </w:r>
            <w:r>
              <w:rPr>
                <w:rStyle w:val="IndexLink"/>
                <w:rtl w:val="true"/>
              </w:rPr>
              <w:tab/>
            </w:r>
            <w:r>
              <w:rPr>
                <w:rStyle w:val="IndexLink"/>
              </w:rPr>
              <w:t>931</w:t>
            </w:r>
          </w:hyperlink>
        </w:p>
        <w:p>
          <w:pPr>
            <w:pStyle w:val="Contents2"/>
            <w:tabs>
              <w:tab w:val="clear" w:pos="8743"/>
              <w:tab w:val="right" w:pos="9026" w:leader="dot"/>
            </w:tabs>
            <w:rPr/>
          </w:pPr>
          <w:hyperlink w:anchor="__RefHeading___Toc2021612_2870459653">
            <w:r>
              <w:rPr>
                <w:webHidden/>
                <w:rStyle w:val="IndexLink"/>
                <w:rtl w:val="true"/>
              </w:rPr>
              <w:t xml:space="preserve">عناوینی از کتب پیرامون غیبت امام دوازدهم </w:t>
            </w:r>
            <w:r>
              <w:rPr>
                <w:rStyle w:val="IndexLink"/>
                <w:rtl w:val="true"/>
              </w:rPr>
              <w:t>(</w:t>
            </w:r>
            <w:r>
              <w:rPr>
                <w:rStyle w:val="IndexLink"/>
                <w:rtl w:val="true"/>
              </w:rPr>
              <w:t>عجل الله تعالی فرجه الشریف</w:t>
            </w:r>
            <w:r>
              <w:rPr>
                <w:rStyle w:val="IndexLink"/>
                <w:rtl w:val="true"/>
              </w:rPr>
              <w:t xml:space="preserve">) </w:t>
            </w:r>
            <w:r>
              <w:rPr>
                <w:rStyle w:val="IndexLink"/>
                <w:rtl w:val="true"/>
              </w:rPr>
              <w:t>که قبل از غیبت صغری تألیف شده بود</w:t>
            </w:r>
            <w:r>
              <w:rPr>
                <w:rStyle w:val="IndexLink"/>
                <w:rtl w:val="true"/>
              </w:rPr>
              <w:t>:</w:t>
              <w:tab/>
            </w:r>
            <w:r>
              <w:rPr>
                <w:rStyle w:val="IndexLink"/>
              </w:rPr>
              <w:t>935</w:t>
            </w:r>
          </w:hyperlink>
        </w:p>
        <w:p>
          <w:pPr>
            <w:pStyle w:val="Contents3"/>
            <w:tabs>
              <w:tab w:val="clear" w:pos="8459"/>
              <w:tab w:val="right" w:pos="9026" w:leader="dot"/>
            </w:tabs>
            <w:rPr/>
          </w:pPr>
          <w:hyperlink w:anchor="__RefHeading___Toc2021614_2870459653">
            <w:r>
              <w:rPr>
                <w:webHidden/>
                <w:rStyle w:val="IndexLink"/>
                <w:rtl w:val="true"/>
              </w:rPr>
              <w:t>اشاره</w:t>
            </w:r>
            <w:r>
              <w:rPr>
                <w:rStyle w:val="IndexLink"/>
                <w:rtl w:val="true"/>
              </w:rPr>
              <w:tab/>
            </w:r>
            <w:r>
              <w:rPr>
                <w:rStyle w:val="IndexLink"/>
              </w:rPr>
              <w:t>935</w:t>
            </w:r>
          </w:hyperlink>
        </w:p>
        <w:p>
          <w:pPr>
            <w:pStyle w:val="Contents3"/>
            <w:tabs>
              <w:tab w:val="clear" w:pos="8459"/>
              <w:tab w:val="right" w:pos="9026" w:leader="dot"/>
            </w:tabs>
            <w:rPr/>
          </w:pPr>
          <w:hyperlink w:anchor="__RefHeading___Toc2021616_2870459653">
            <w:r>
              <w:rPr>
                <w:webHidden/>
                <w:rStyle w:val="IndexLink"/>
              </w:rPr>
              <w:t>1</w:t>
            </w:r>
            <w:r>
              <w:rPr>
                <w:rStyle w:val="IndexLink"/>
                <w:rtl w:val="true"/>
              </w:rPr>
              <w:t>.</w:t>
            </w:r>
            <w:r>
              <w:rPr>
                <w:rStyle w:val="IndexLink"/>
                <w:rtl w:val="true"/>
              </w:rPr>
              <w:t xml:space="preserve">كتاب المشيخة؛ تأليف حسن بن محبوب سراد </w:t>
            </w:r>
            <w:r>
              <w:rPr>
                <w:rStyle w:val="IndexLink"/>
                <w:rtl w:val="true"/>
              </w:rPr>
              <w:t>(</w:t>
            </w:r>
            <w:r>
              <w:rPr>
                <w:rStyle w:val="IndexLink"/>
                <w:rtl w:val="true"/>
              </w:rPr>
              <w:t>زراد</w:t>
            </w:r>
            <w:r>
              <w:rPr>
                <w:rStyle w:val="IndexLink"/>
                <w:rtl w:val="true"/>
              </w:rPr>
              <w:t>)</w:t>
            </w:r>
            <w:r>
              <w:rPr>
                <w:rStyle w:val="IndexLink"/>
                <w:rtl w:val="true"/>
              </w:rPr>
              <w:t>؛</w:t>
            </w:r>
            <w:r>
              <w:rPr>
                <w:rStyle w:val="IndexLink"/>
                <w:rtl w:val="true"/>
              </w:rPr>
              <w:tab/>
            </w:r>
            <w:r>
              <w:rPr>
                <w:rStyle w:val="IndexLink"/>
              </w:rPr>
              <w:t>935</w:t>
            </w:r>
          </w:hyperlink>
        </w:p>
        <w:p>
          <w:pPr>
            <w:pStyle w:val="Contents3"/>
            <w:tabs>
              <w:tab w:val="clear" w:pos="8459"/>
              <w:tab w:val="right" w:pos="9026" w:leader="dot"/>
            </w:tabs>
            <w:rPr/>
          </w:pPr>
          <w:hyperlink w:anchor="__RefHeading___Toc2021618_2870459653">
            <w:r>
              <w:rPr>
                <w:webHidden/>
                <w:rStyle w:val="IndexLink"/>
              </w:rPr>
              <w:t>2</w:t>
            </w:r>
            <w:r>
              <w:rPr>
                <w:rStyle w:val="IndexLink"/>
                <w:rtl w:val="true"/>
              </w:rPr>
              <w:t>.</w:t>
            </w:r>
            <w:r>
              <w:rPr>
                <w:rStyle w:val="IndexLink"/>
                <w:rtl w:val="true"/>
              </w:rPr>
              <w:t xml:space="preserve">كتاب الغيبة، اثر شيخ جليل عباس بن هشام ناشری اسدی گذشته به سال </w:t>
            </w:r>
            <w:r>
              <w:rPr>
                <w:rStyle w:val="IndexLink"/>
              </w:rPr>
              <w:t>219</w:t>
            </w:r>
            <w:r>
              <w:rPr>
                <w:rStyle w:val="IndexLink"/>
                <w:rtl w:val="true"/>
              </w:rPr>
              <w:t xml:space="preserve"> </w:t>
            </w:r>
            <w:r>
              <w:rPr>
                <w:rStyle w:val="IndexLink"/>
                <w:rtl w:val="true"/>
              </w:rPr>
              <w:t>که از اصحاب امام رضا ،بوده و از کسانی است که برای آشنا کردن</w:t>
            </w:r>
            <w:r>
              <w:rPr>
                <w:rStyle w:val="IndexLink"/>
                <w:rtl w:val="true"/>
              </w:rPr>
              <w:tab/>
            </w:r>
            <w:r>
              <w:rPr>
                <w:rStyle w:val="IndexLink"/>
              </w:rPr>
              <w:t>935</w:t>
            </w:r>
          </w:hyperlink>
        </w:p>
        <w:p>
          <w:pPr>
            <w:pStyle w:val="Contents3"/>
            <w:tabs>
              <w:tab w:val="clear" w:pos="8459"/>
              <w:tab w:val="right" w:pos="9026" w:leader="dot"/>
            </w:tabs>
            <w:rPr/>
          </w:pPr>
          <w:hyperlink w:anchor="__RefHeading___Toc2021620_2870459653">
            <w:r>
              <w:rPr>
                <w:webHidden/>
                <w:rStyle w:val="IndexLink"/>
              </w:rPr>
              <w:t>3</w:t>
            </w:r>
            <w:r>
              <w:rPr>
                <w:rStyle w:val="IndexLink"/>
                <w:rtl w:val="true"/>
              </w:rPr>
              <w:t>.</w:t>
            </w:r>
            <w:r>
              <w:rPr>
                <w:rStyle w:val="IndexLink"/>
                <w:rtl w:val="true"/>
              </w:rPr>
              <w:t>كتاب الغيبة؛ شيخ امام فضل بن شاذان بن خلیل ازدی نیشابوری رضوان الله علیه؛</w:t>
            </w:r>
            <w:r>
              <w:rPr>
                <w:rStyle w:val="IndexLink"/>
                <w:rtl w:val="true"/>
              </w:rPr>
              <w:tab/>
            </w:r>
            <w:r>
              <w:rPr>
                <w:rStyle w:val="IndexLink"/>
              </w:rPr>
              <w:t>935</w:t>
            </w:r>
          </w:hyperlink>
        </w:p>
        <w:p>
          <w:pPr>
            <w:pStyle w:val="Contents2"/>
            <w:tabs>
              <w:tab w:val="clear" w:pos="8743"/>
              <w:tab w:val="right" w:pos="9026" w:leader="dot"/>
            </w:tabs>
            <w:rPr/>
          </w:pPr>
          <w:hyperlink w:anchor="__RefHeading___Toc2021622_2870459653">
            <w:r>
              <w:rPr>
                <w:webHidden/>
                <w:rStyle w:val="IndexLink"/>
                <w:rtl w:val="true"/>
              </w:rPr>
              <w:t xml:space="preserve">عناوینی از کتب پیرامون غیبت امام دوازدهم </w:t>
            </w:r>
            <w:r>
              <w:rPr>
                <w:rStyle w:val="IndexLink"/>
                <w:rtl w:val="true"/>
              </w:rPr>
              <w:t>(</w:t>
            </w:r>
            <w:r>
              <w:rPr>
                <w:rStyle w:val="IndexLink"/>
                <w:rtl w:val="true"/>
              </w:rPr>
              <w:t>علیه السلام</w:t>
            </w:r>
            <w:r>
              <w:rPr>
                <w:rStyle w:val="IndexLink"/>
                <w:rtl w:val="true"/>
              </w:rPr>
              <w:t xml:space="preserve">) </w:t>
            </w:r>
            <w:r>
              <w:rPr>
                <w:rStyle w:val="IndexLink"/>
                <w:rtl w:val="true"/>
              </w:rPr>
              <w:t>که بعد از غیبت صغری تألیف شده بود اکنون به ذکر برخی از کتابهایی میپردازم که پس از دوره غیبت صغری امام محمد بن حسن عسکری و شروع غیبت کبری او، تألیف شده است</w:t>
            </w:r>
            <w:r>
              <w:rPr>
                <w:rStyle w:val="IndexLink"/>
                <w:rtl w:val="true"/>
              </w:rPr>
              <w:t>.</w:t>
              <w:tab/>
            </w:r>
            <w:r>
              <w:rPr>
                <w:rStyle w:val="IndexLink"/>
              </w:rPr>
              <w:t>937</w:t>
            </w:r>
          </w:hyperlink>
        </w:p>
        <w:p>
          <w:pPr>
            <w:pStyle w:val="Contents3"/>
            <w:tabs>
              <w:tab w:val="clear" w:pos="8459"/>
              <w:tab w:val="right" w:pos="9026" w:leader="dot"/>
            </w:tabs>
            <w:rPr/>
          </w:pPr>
          <w:hyperlink w:anchor="__RefHeading___Toc2021624_2870459653">
            <w:r>
              <w:rPr>
                <w:webHidden/>
                <w:rStyle w:val="IndexLink"/>
              </w:rPr>
              <w:t>1</w:t>
            </w:r>
            <w:r>
              <w:rPr>
                <w:rStyle w:val="IndexLink"/>
                <w:rtl w:val="true"/>
              </w:rPr>
              <w:t>.</w:t>
            </w:r>
            <w:r>
              <w:rPr>
                <w:rStyle w:val="IndexLink"/>
                <w:rtl w:val="true"/>
              </w:rPr>
              <w:t>كتاب الغيبة والحيرة</w:t>
            </w:r>
            <w:r>
              <w:rPr>
                <w:rStyle w:val="IndexLink"/>
                <w:rtl w:val="true"/>
              </w:rPr>
              <w:tab/>
            </w:r>
            <w:r>
              <w:rPr>
                <w:rStyle w:val="IndexLink"/>
              </w:rPr>
              <w:t>937</w:t>
            </w:r>
          </w:hyperlink>
        </w:p>
        <w:p>
          <w:pPr>
            <w:pStyle w:val="Contents3"/>
            <w:tabs>
              <w:tab w:val="clear" w:pos="8459"/>
              <w:tab w:val="right" w:pos="9026" w:leader="dot"/>
            </w:tabs>
            <w:rPr/>
          </w:pPr>
          <w:hyperlink w:anchor="__RefHeading___Toc2021626_2870459653">
            <w:r>
              <w:rPr>
                <w:webHidden/>
                <w:rStyle w:val="IndexLink"/>
              </w:rPr>
              <w:t>2</w:t>
            </w:r>
            <w:r>
              <w:rPr>
                <w:rStyle w:val="IndexLink"/>
                <w:rtl w:val="true"/>
              </w:rPr>
              <w:t>.</w:t>
            </w:r>
            <w:r>
              <w:rPr>
                <w:rStyle w:val="IndexLink"/>
                <w:rtl w:val="true"/>
              </w:rPr>
              <w:t>كتاب الغيبة وكشف الحيرة</w:t>
            </w:r>
            <w:r>
              <w:rPr>
                <w:rStyle w:val="IndexLink"/>
                <w:rtl w:val="true"/>
              </w:rPr>
              <w:tab/>
            </w:r>
            <w:r>
              <w:rPr>
                <w:rStyle w:val="IndexLink"/>
              </w:rPr>
              <w:t>937</w:t>
            </w:r>
          </w:hyperlink>
        </w:p>
        <w:p>
          <w:pPr>
            <w:pStyle w:val="Contents3"/>
            <w:tabs>
              <w:tab w:val="clear" w:pos="8459"/>
              <w:tab w:val="right" w:pos="9026" w:leader="dot"/>
            </w:tabs>
            <w:rPr/>
          </w:pPr>
          <w:hyperlink w:anchor="__RefHeading___Toc2021628_2870459653">
            <w:r>
              <w:rPr>
                <w:webHidden/>
                <w:rStyle w:val="IndexLink"/>
              </w:rPr>
              <w:t>3</w:t>
            </w:r>
            <w:r>
              <w:rPr>
                <w:rStyle w:val="IndexLink"/>
                <w:rtl w:val="true"/>
              </w:rPr>
              <w:t>.</w:t>
            </w:r>
            <w:r>
              <w:rPr>
                <w:rStyle w:val="IndexLink"/>
                <w:rtl w:val="true"/>
              </w:rPr>
              <w:t>كتاب الغيبة شيخ امام نعمانی</w:t>
            </w:r>
            <w:r>
              <w:rPr>
                <w:rStyle w:val="IndexLink"/>
                <w:rtl w:val="true"/>
              </w:rPr>
              <w:tab/>
            </w:r>
            <w:r>
              <w:rPr>
                <w:rStyle w:val="IndexLink"/>
              </w:rPr>
              <w:t>938</w:t>
            </w:r>
          </w:hyperlink>
        </w:p>
        <w:p>
          <w:pPr>
            <w:pStyle w:val="Contents3"/>
            <w:tabs>
              <w:tab w:val="clear" w:pos="8459"/>
              <w:tab w:val="right" w:pos="9026" w:leader="dot"/>
            </w:tabs>
            <w:rPr/>
          </w:pPr>
          <w:hyperlink w:anchor="__RefHeading___Toc2021630_2870459653">
            <w:r>
              <w:rPr>
                <w:webHidden/>
                <w:rStyle w:val="IndexLink"/>
              </w:rPr>
              <w:t>4</w:t>
            </w:r>
            <w:r>
              <w:rPr>
                <w:rStyle w:val="IndexLink"/>
                <w:rtl w:val="true"/>
              </w:rPr>
              <w:t>.</w:t>
            </w:r>
            <w:r>
              <w:rPr>
                <w:rStyle w:val="IndexLink"/>
                <w:rtl w:val="true"/>
              </w:rPr>
              <w:t>كتاب كمال الدين و تمام النعمة فى اثبات الغيبة وكشف الحيرة؛</w:t>
            </w:r>
            <w:r>
              <w:rPr>
                <w:rStyle w:val="IndexLink"/>
                <w:rtl w:val="true"/>
              </w:rPr>
              <w:tab/>
            </w:r>
            <w:r>
              <w:rPr>
                <w:rStyle w:val="IndexLink"/>
              </w:rPr>
              <w:t>939</w:t>
            </w:r>
          </w:hyperlink>
        </w:p>
        <w:p>
          <w:pPr>
            <w:pStyle w:val="Contents3"/>
            <w:tabs>
              <w:tab w:val="clear" w:pos="8459"/>
              <w:tab w:val="right" w:pos="9026" w:leader="dot"/>
            </w:tabs>
            <w:rPr/>
          </w:pPr>
          <w:hyperlink w:anchor="__RefHeading___Toc2021632_2870459653">
            <w:r>
              <w:rPr>
                <w:webHidden/>
                <w:rStyle w:val="IndexLink"/>
              </w:rPr>
              <w:t>5</w:t>
            </w:r>
            <w:r>
              <w:rPr>
                <w:rStyle w:val="IndexLink"/>
                <w:rtl w:val="true"/>
              </w:rPr>
              <w:t>.</w:t>
            </w:r>
            <w:r>
              <w:rPr>
                <w:rStyle w:val="IndexLink"/>
                <w:rtl w:val="true"/>
              </w:rPr>
              <w:t>كتاب الغيبة امام محمد بن حسن طوسی</w:t>
            </w:r>
            <w:r>
              <w:rPr>
                <w:rStyle w:val="IndexLink"/>
                <w:rtl w:val="true"/>
              </w:rPr>
              <w:t>(</w:t>
            </w:r>
            <w:r>
              <w:rPr>
                <w:rStyle w:val="IndexLink"/>
                <w:rtl w:val="true"/>
              </w:rPr>
              <w:t>رضوان الله علیه</w:t>
            </w:r>
            <w:r>
              <w:rPr>
                <w:rStyle w:val="IndexLink"/>
                <w:rtl w:val="true"/>
              </w:rPr>
              <w:t>)</w:t>
            </w:r>
            <w:r>
              <w:rPr>
                <w:rStyle w:val="IndexLink"/>
                <w:rtl w:val="true"/>
              </w:rPr>
              <w:t>؛</w:t>
            </w:r>
            <w:r>
              <w:rPr>
                <w:rStyle w:val="IndexLink"/>
                <w:rtl w:val="true"/>
              </w:rPr>
              <w:tab/>
            </w:r>
            <w:r>
              <w:rPr>
                <w:rStyle w:val="IndexLink"/>
              </w:rPr>
              <w:t>940</w:t>
            </w:r>
          </w:hyperlink>
        </w:p>
        <w:p>
          <w:pPr>
            <w:pStyle w:val="Contents2"/>
            <w:tabs>
              <w:tab w:val="clear" w:pos="8743"/>
              <w:tab w:val="right" w:pos="9026" w:leader="dot"/>
            </w:tabs>
            <w:rPr/>
          </w:pPr>
          <w:hyperlink w:anchor="__RefHeading___Toc2021634_2870459653">
            <w:r>
              <w:rPr>
                <w:webHidden/>
                <w:rStyle w:val="IndexLink"/>
                <w:rtl w:val="true"/>
              </w:rPr>
              <w:t xml:space="preserve">تشیع علمای اهل سنّت پس از کشف حقیقت غیبت امام دوازدهم </w:t>
            </w:r>
            <w:r>
              <w:rPr>
                <w:rStyle w:val="IndexLink"/>
                <w:rtl w:val="true"/>
              </w:rPr>
              <w:t>(</w:t>
            </w:r>
            <w:r>
              <w:rPr>
                <w:rStyle w:val="IndexLink"/>
                <w:rtl w:val="true"/>
              </w:rPr>
              <w:t>عجل الله تعالی فرجه الشریف</w:t>
            </w:r>
            <w:r>
              <w:rPr>
                <w:rStyle w:val="IndexLink"/>
                <w:rtl w:val="true"/>
              </w:rPr>
              <w:t>)</w:t>
              <w:tab/>
            </w:r>
            <w:r>
              <w:rPr>
                <w:rStyle w:val="IndexLink"/>
              </w:rPr>
              <w:t>943</w:t>
            </w:r>
          </w:hyperlink>
        </w:p>
        <w:p>
          <w:pPr>
            <w:pStyle w:val="Contents3"/>
            <w:tabs>
              <w:tab w:val="clear" w:pos="8459"/>
              <w:tab w:val="right" w:pos="9026" w:leader="dot"/>
            </w:tabs>
            <w:rPr/>
          </w:pPr>
          <w:hyperlink w:anchor="__RefHeading___Toc2021636_2870459653">
            <w:r>
              <w:rPr>
                <w:webHidden/>
                <w:rStyle w:val="IndexLink"/>
                <w:rtl w:val="true"/>
              </w:rPr>
              <w:t>اشاره</w:t>
            </w:r>
            <w:r>
              <w:rPr>
                <w:rStyle w:val="IndexLink"/>
                <w:rtl w:val="true"/>
              </w:rPr>
              <w:tab/>
            </w:r>
            <w:r>
              <w:rPr>
                <w:rStyle w:val="IndexLink"/>
              </w:rPr>
              <w:t>943</w:t>
            </w:r>
          </w:hyperlink>
        </w:p>
        <w:p>
          <w:pPr>
            <w:pStyle w:val="Contents3"/>
            <w:tabs>
              <w:tab w:val="clear" w:pos="8459"/>
              <w:tab w:val="right" w:pos="9026" w:leader="dot"/>
            </w:tabs>
            <w:rPr/>
          </w:pPr>
          <w:hyperlink w:anchor="__RefHeading___Toc2021638_2870459653">
            <w:r>
              <w:rPr>
                <w:webHidden/>
                <w:rStyle w:val="IndexLink"/>
              </w:rPr>
              <w:t>1</w:t>
            </w:r>
            <w:r>
              <w:rPr>
                <w:rStyle w:val="IndexLink"/>
                <w:rtl w:val="true"/>
              </w:rPr>
              <w:t>.</w:t>
            </w:r>
            <w:r>
              <w:rPr>
                <w:rStyle w:val="IndexLink"/>
                <w:rtl w:val="true"/>
              </w:rPr>
              <w:t xml:space="preserve">شیخ امام محمد بن مسعود عیاشی </w:t>
            </w:r>
            <w:r>
              <w:rPr>
                <w:rStyle w:val="IndexLink"/>
                <w:rtl w:val="true"/>
              </w:rPr>
              <w:t>:</w:t>
            </w:r>
            <w:r>
              <w:rPr>
                <w:rStyle w:val="IndexLink"/>
                <w:rtl w:val="true"/>
              </w:rPr>
              <w:t>رضوان الله علیه</w:t>
            </w:r>
            <w:r>
              <w:rPr>
                <w:rStyle w:val="IndexLink"/>
                <w:rtl w:val="true"/>
              </w:rPr>
              <w:tab/>
            </w:r>
            <w:r>
              <w:rPr>
                <w:rStyle w:val="IndexLink"/>
              </w:rPr>
              <w:t>943</w:t>
            </w:r>
          </w:hyperlink>
        </w:p>
        <w:p>
          <w:pPr>
            <w:pStyle w:val="Contents3"/>
            <w:tabs>
              <w:tab w:val="clear" w:pos="8459"/>
              <w:tab w:val="right" w:pos="9026" w:leader="dot"/>
            </w:tabs>
            <w:rPr/>
          </w:pPr>
          <w:hyperlink w:anchor="__RefHeading___Toc2021640_2870459653">
            <w:r>
              <w:rPr>
                <w:webHidden/>
                <w:rStyle w:val="IndexLink"/>
              </w:rPr>
              <w:t>2</w:t>
            </w:r>
            <w:r>
              <w:rPr>
                <w:rStyle w:val="IndexLink"/>
                <w:rtl w:val="true"/>
              </w:rPr>
              <w:t>.</w:t>
            </w:r>
            <w:r>
              <w:rPr>
                <w:rStyle w:val="IndexLink"/>
                <w:rtl w:val="true"/>
              </w:rPr>
              <w:t>امام ابو جعفر محمد بن عبد الرحمن بن قبه رازی رضوان الله علیه</w:t>
            </w:r>
            <w:r>
              <w:rPr>
                <w:rStyle w:val="IndexLink"/>
                <w:rtl w:val="true"/>
              </w:rPr>
              <w:tab/>
            </w:r>
            <w:r>
              <w:rPr>
                <w:rStyle w:val="IndexLink"/>
              </w:rPr>
              <w:t>944</w:t>
            </w:r>
          </w:hyperlink>
        </w:p>
        <w:p>
          <w:pPr>
            <w:pStyle w:val="Contents3"/>
            <w:tabs>
              <w:tab w:val="clear" w:pos="8459"/>
              <w:tab w:val="right" w:pos="9026" w:leader="dot"/>
            </w:tabs>
            <w:rPr/>
          </w:pPr>
          <w:hyperlink w:anchor="__RefHeading___Toc2021642_2870459653">
            <w:r>
              <w:rPr>
                <w:webHidden/>
                <w:rStyle w:val="IndexLink"/>
              </w:rPr>
              <w:t>3</w:t>
            </w:r>
            <w:r>
              <w:rPr>
                <w:rStyle w:val="IndexLink"/>
                <w:rtl w:val="true"/>
              </w:rPr>
              <w:t>.</w:t>
            </w:r>
            <w:r>
              <w:rPr>
                <w:rStyle w:val="IndexLink"/>
                <w:rtl w:val="true"/>
              </w:rPr>
              <w:t>علامه امام یوسف بن فرغلى بن عبدالله بغدادی حنفی</w:t>
            </w:r>
            <w:r>
              <w:rPr>
                <w:rStyle w:val="IndexLink"/>
                <w:rtl w:val="true"/>
              </w:rPr>
              <w:tab/>
            </w:r>
            <w:r>
              <w:rPr>
                <w:rStyle w:val="IndexLink"/>
              </w:rPr>
              <w:t>947</w:t>
            </w:r>
          </w:hyperlink>
        </w:p>
        <w:p>
          <w:pPr>
            <w:pStyle w:val="Contents3"/>
            <w:tabs>
              <w:tab w:val="clear" w:pos="8459"/>
              <w:tab w:val="right" w:pos="9026" w:leader="dot"/>
            </w:tabs>
            <w:rPr/>
          </w:pPr>
          <w:hyperlink w:anchor="__RefHeading___Toc2021644_2870459653">
            <w:r>
              <w:rPr>
                <w:webHidden/>
                <w:rStyle w:val="IndexLink"/>
              </w:rPr>
              <w:t>4</w:t>
            </w:r>
            <w:r>
              <w:rPr>
                <w:rStyle w:val="IndexLink"/>
                <w:rtl w:val="true"/>
              </w:rPr>
              <w:t>.</w:t>
            </w:r>
            <w:r>
              <w:rPr>
                <w:rStyle w:val="IndexLink"/>
                <w:rtl w:val="true"/>
              </w:rPr>
              <w:t>علامه امام ابن الصباغ مالکی رضوان الله علیه صاحب كتاب الفصول المهمه</w:t>
            </w:r>
            <w:r>
              <w:rPr>
                <w:rStyle w:val="IndexLink"/>
                <w:rtl w:val="true"/>
              </w:rPr>
              <w:t>:</w:t>
              <w:tab/>
            </w:r>
            <w:r>
              <w:rPr>
                <w:rStyle w:val="IndexLink"/>
              </w:rPr>
              <w:t>950</w:t>
            </w:r>
          </w:hyperlink>
        </w:p>
        <w:p>
          <w:pPr>
            <w:pStyle w:val="Contents3"/>
            <w:tabs>
              <w:tab w:val="clear" w:pos="8459"/>
              <w:tab w:val="right" w:pos="9026" w:leader="dot"/>
            </w:tabs>
            <w:rPr/>
          </w:pPr>
          <w:hyperlink w:anchor="__RefHeading___Toc2021646_2870459653">
            <w:r>
              <w:rPr>
                <w:webHidden/>
                <w:rStyle w:val="IndexLink"/>
              </w:rPr>
              <w:t>5</w:t>
            </w:r>
            <w:r>
              <w:rPr>
                <w:rStyle w:val="IndexLink"/>
                <w:rtl w:val="true"/>
              </w:rPr>
              <w:t>.</w:t>
            </w:r>
            <w:r>
              <w:rPr>
                <w:rStyle w:val="IndexLink"/>
                <w:rtl w:val="true"/>
              </w:rPr>
              <w:t>امام ابراهیم بن محمد علامه جوینی شافعی رضوان الله علیه</w:t>
            </w:r>
            <w:r>
              <w:rPr>
                <w:rStyle w:val="IndexLink"/>
                <w:rtl w:val="true"/>
              </w:rPr>
              <w:tab/>
            </w:r>
            <w:r>
              <w:rPr>
                <w:rStyle w:val="IndexLink"/>
              </w:rPr>
              <w:t>951</w:t>
            </w:r>
          </w:hyperlink>
        </w:p>
        <w:p>
          <w:pPr>
            <w:pStyle w:val="Contents3"/>
            <w:tabs>
              <w:tab w:val="clear" w:pos="8459"/>
              <w:tab w:val="right" w:pos="9026" w:leader="dot"/>
            </w:tabs>
            <w:rPr/>
          </w:pPr>
          <w:hyperlink w:anchor="__RefHeading___Toc2021648_2870459653">
            <w:r>
              <w:rPr>
                <w:webHidden/>
                <w:rStyle w:val="IndexLink"/>
              </w:rPr>
              <w:t>6</w:t>
            </w:r>
            <w:r>
              <w:rPr>
                <w:rStyle w:val="IndexLink"/>
                <w:rtl w:val="true"/>
              </w:rPr>
              <w:t>.</w:t>
            </w:r>
            <w:r>
              <w:rPr>
                <w:rStyle w:val="IndexLink"/>
                <w:rtl w:val="true"/>
              </w:rPr>
              <w:t>امام حافظ سلیمان بن ابراهیم قندوزی رضوان الله علیه حنفی</w:t>
            </w:r>
            <w:r>
              <w:rPr>
                <w:rStyle w:val="IndexLink"/>
                <w:rtl w:val="true"/>
              </w:rPr>
              <w:tab/>
            </w:r>
            <w:r>
              <w:rPr>
                <w:rStyle w:val="IndexLink"/>
              </w:rPr>
              <w:t>951</w:t>
            </w:r>
          </w:hyperlink>
        </w:p>
        <w:p>
          <w:pPr>
            <w:pStyle w:val="Contents2"/>
            <w:tabs>
              <w:tab w:val="clear" w:pos="8743"/>
              <w:tab w:val="right" w:pos="9026" w:leader="dot"/>
            </w:tabs>
            <w:rPr/>
          </w:pPr>
          <w:hyperlink w:anchor="__RefHeading___Toc2021650_2870459653">
            <w:r>
              <w:rPr>
                <w:webHidden/>
                <w:rStyle w:val="IndexLink"/>
                <w:rtl w:val="true"/>
              </w:rPr>
              <w:t>نظرات برخی فرقههای شیعه غیر از دوازده امامی پیرامون غیبت امام دوازدهم</w:t>
            </w:r>
            <w:r>
              <w:rPr>
                <w:rStyle w:val="IndexLink"/>
                <w:rtl w:val="true"/>
              </w:rPr>
              <w:tab/>
            </w:r>
            <w:r>
              <w:rPr>
                <w:rStyle w:val="IndexLink"/>
              </w:rPr>
              <w:t>954</w:t>
            </w:r>
          </w:hyperlink>
        </w:p>
        <w:p>
          <w:pPr>
            <w:pStyle w:val="Contents3"/>
            <w:tabs>
              <w:tab w:val="clear" w:pos="8459"/>
              <w:tab w:val="right" w:pos="9026" w:leader="dot"/>
            </w:tabs>
            <w:rPr/>
          </w:pPr>
          <w:hyperlink w:anchor="__RefHeading___Toc2021652_2870459653">
            <w:r>
              <w:rPr>
                <w:webHidden/>
                <w:rStyle w:val="IndexLink"/>
                <w:rtl w:val="true"/>
              </w:rPr>
              <w:t>اشاره</w:t>
            </w:r>
            <w:r>
              <w:rPr>
                <w:rStyle w:val="IndexLink"/>
                <w:rtl w:val="true"/>
              </w:rPr>
              <w:tab/>
            </w:r>
            <w:r>
              <w:rPr>
                <w:rStyle w:val="IndexLink"/>
              </w:rPr>
              <w:t>954</w:t>
            </w:r>
          </w:hyperlink>
        </w:p>
        <w:p>
          <w:pPr>
            <w:pStyle w:val="Contents3"/>
            <w:tabs>
              <w:tab w:val="clear" w:pos="8459"/>
              <w:tab w:val="right" w:pos="9026" w:leader="dot"/>
            </w:tabs>
            <w:rPr/>
          </w:pPr>
          <w:hyperlink w:anchor="__RefHeading___Toc2021654_2870459653">
            <w:r>
              <w:rPr>
                <w:webHidden/>
                <w:rStyle w:val="IndexLink"/>
              </w:rPr>
              <w:t>1</w:t>
            </w:r>
            <w:r>
              <w:rPr>
                <w:rStyle w:val="IndexLink"/>
                <w:rtl w:val="true"/>
              </w:rPr>
              <w:t>.</w:t>
            </w:r>
            <w:r>
              <w:rPr>
                <w:rStyle w:val="IndexLink"/>
                <w:rtl w:val="true"/>
              </w:rPr>
              <w:t>كتاب نصرة الواقفة</w:t>
            </w:r>
            <w:r>
              <w:rPr>
                <w:rStyle w:val="IndexLink"/>
                <w:rtl w:val="true"/>
              </w:rPr>
              <w:t>:</w:t>
              <w:tab/>
            </w:r>
            <w:r>
              <w:rPr>
                <w:rStyle w:val="IndexLink"/>
              </w:rPr>
              <w:t>954</w:t>
            </w:r>
          </w:hyperlink>
        </w:p>
        <w:p>
          <w:pPr>
            <w:pStyle w:val="Contents3"/>
            <w:tabs>
              <w:tab w:val="clear" w:pos="8459"/>
              <w:tab w:val="right" w:pos="9026" w:leader="dot"/>
            </w:tabs>
            <w:rPr/>
          </w:pPr>
          <w:hyperlink w:anchor="__RefHeading___Toc2021656_2870459653">
            <w:r>
              <w:rPr>
                <w:webHidden/>
                <w:rStyle w:val="IndexLink"/>
              </w:rPr>
              <w:t>2</w:t>
            </w:r>
            <w:r>
              <w:rPr>
                <w:rStyle w:val="IndexLink"/>
                <w:rtl w:val="true"/>
              </w:rPr>
              <w:t>.</w:t>
            </w:r>
            <w:r>
              <w:rPr>
                <w:rStyle w:val="IndexLink"/>
                <w:rtl w:val="true"/>
              </w:rPr>
              <w:t>كتاب الغيبة بطائنى</w:t>
            </w:r>
            <w:r>
              <w:rPr>
                <w:rStyle w:val="IndexLink"/>
                <w:rtl w:val="true"/>
              </w:rPr>
              <w:t>:</w:t>
              <w:tab/>
            </w:r>
            <w:r>
              <w:rPr>
                <w:rStyle w:val="IndexLink"/>
              </w:rPr>
              <w:t>956</w:t>
            </w:r>
          </w:hyperlink>
        </w:p>
        <w:p>
          <w:pPr>
            <w:pStyle w:val="Contents3"/>
            <w:tabs>
              <w:tab w:val="clear" w:pos="8459"/>
              <w:tab w:val="right" w:pos="9026" w:leader="dot"/>
            </w:tabs>
            <w:rPr/>
          </w:pPr>
          <w:hyperlink w:anchor="__RefHeading___Toc2021658_2870459653">
            <w:r>
              <w:rPr>
                <w:webHidden/>
                <w:rStyle w:val="IndexLink"/>
              </w:rPr>
              <w:t>3</w:t>
            </w:r>
            <w:r>
              <w:rPr>
                <w:rStyle w:val="IndexLink"/>
                <w:rtl w:val="true"/>
              </w:rPr>
              <w:t>.</w:t>
            </w:r>
            <w:r>
              <w:rPr>
                <w:rStyle w:val="IndexLink"/>
                <w:rtl w:val="true"/>
              </w:rPr>
              <w:t>كتاب الصفة في الغيبة</w:t>
            </w:r>
            <w:r>
              <w:rPr>
                <w:rStyle w:val="IndexLink"/>
                <w:rtl w:val="true"/>
              </w:rPr>
              <w:tab/>
            </w:r>
            <w:r>
              <w:rPr>
                <w:rStyle w:val="IndexLink"/>
              </w:rPr>
              <w:t>956</w:t>
            </w:r>
          </w:hyperlink>
        </w:p>
        <w:p>
          <w:pPr>
            <w:pStyle w:val="Contents2"/>
            <w:tabs>
              <w:tab w:val="clear" w:pos="8743"/>
              <w:tab w:val="right" w:pos="9026" w:leader="dot"/>
            </w:tabs>
            <w:rPr/>
          </w:pPr>
          <w:hyperlink w:anchor="__RefHeading___Toc2021660_2870459653">
            <w:r>
              <w:rPr>
                <w:webHidden/>
                <w:rStyle w:val="IndexLink"/>
                <w:rtl w:val="true"/>
              </w:rPr>
              <w:t>توضیح</w:t>
            </w:r>
            <w:r>
              <w:rPr>
                <w:rStyle w:val="IndexLink"/>
                <w:rtl w:val="true"/>
              </w:rPr>
              <w:tab/>
            </w:r>
            <w:r>
              <w:rPr>
                <w:rStyle w:val="IndexLink"/>
              </w:rPr>
              <w:t>958</w:t>
            </w:r>
          </w:hyperlink>
        </w:p>
        <w:p>
          <w:pPr>
            <w:pStyle w:val="Contents2"/>
            <w:tabs>
              <w:tab w:val="clear" w:pos="8743"/>
              <w:tab w:val="right" w:pos="9026" w:leader="dot"/>
            </w:tabs>
            <w:rPr/>
          </w:pPr>
          <w:hyperlink w:anchor="__RefHeading___Toc2021662_2870459653">
            <w:r>
              <w:rPr>
                <w:webHidden/>
                <w:rStyle w:val="IndexLink"/>
                <w:rtl w:val="true"/>
              </w:rPr>
              <w:t>نمایه ها</w:t>
            </w:r>
            <w:r>
              <w:rPr>
                <w:rStyle w:val="IndexLink"/>
                <w:rtl w:val="true"/>
              </w:rPr>
              <w:tab/>
            </w:r>
            <w:r>
              <w:rPr>
                <w:rStyle w:val="IndexLink"/>
              </w:rPr>
              <w:t>959</w:t>
            </w:r>
          </w:hyperlink>
        </w:p>
        <w:p>
          <w:pPr>
            <w:pStyle w:val="Contents3"/>
            <w:tabs>
              <w:tab w:val="clear" w:pos="8459"/>
              <w:tab w:val="right" w:pos="9026" w:leader="dot"/>
            </w:tabs>
            <w:rPr/>
          </w:pPr>
          <w:hyperlink w:anchor="__RefHeading___Toc2021664_2870459653">
            <w:r>
              <w:rPr>
                <w:webHidden/>
                <w:rStyle w:val="IndexLink"/>
                <w:rtl w:val="true"/>
              </w:rPr>
              <w:t>(</w:t>
            </w:r>
            <w:r>
              <w:rPr>
                <w:rStyle w:val="IndexLink"/>
              </w:rPr>
              <w:t>1</w:t>
            </w:r>
            <w:r>
              <w:rPr>
                <w:rStyle w:val="IndexLink"/>
                <w:rtl w:val="true"/>
              </w:rPr>
              <w:t>)</w:t>
            </w:r>
            <w:r>
              <w:rPr>
                <w:rStyle w:val="IndexLink"/>
                <w:rtl w:val="true"/>
              </w:rPr>
              <w:t>فهرست اشخاص و اعیان</w:t>
            </w:r>
            <w:r>
              <w:rPr>
                <w:rStyle w:val="IndexLink"/>
                <w:rtl w:val="true"/>
              </w:rPr>
              <w:tab/>
            </w:r>
            <w:r>
              <w:rPr>
                <w:rStyle w:val="IndexLink"/>
              </w:rPr>
              <w:t>959</w:t>
            </w:r>
          </w:hyperlink>
        </w:p>
        <w:p>
          <w:pPr>
            <w:pStyle w:val="Contents3"/>
            <w:tabs>
              <w:tab w:val="clear" w:pos="8459"/>
              <w:tab w:val="right" w:pos="9026" w:leader="dot"/>
            </w:tabs>
            <w:rPr/>
          </w:pPr>
          <w:hyperlink w:anchor="__RefHeading___Toc2021666_2870459653">
            <w:r>
              <w:rPr>
                <w:webHidden/>
                <w:rStyle w:val="IndexLink"/>
                <w:rtl w:val="true"/>
              </w:rPr>
              <w:t>(</w:t>
            </w:r>
            <w:r>
              <w:rPr>
                <w:rStyle w:val="IndexLink"/>
              </w:rPr>
              <w:t>2</w:t>
            </w:r>
            <w:r>
              <w:rPr>
                <w:rStyle w:val="IndexLink"/>
                <w:rtl w:val="true"/>
              </w:rPr>
              <w:t>)</w:t>
            </w:r>
            <w:r>
              <w:rPr>
                <w:rStyle w:val="IndexLink"/>
                <w:rtl w:val="true"/>
              </w:rPr>
              <w:t>فهرست کشورها، شهرها و اماکن</w:t>
            </w:r>
            <w:r>
              <w:rPr>
                <w:rStyle w:val="IndexLink"/>
                <w:rtl w:val="true"/>
              </w:rPr>
              <w:tab/>
            </w:r>
            <w:r>
              <w:rPr>
                <w:rStyle w:val="IndexLink"/>
              </w:rPr>
              <w:t>972</w:t>
            </w:r>
          </w:hyperlink>
        </w:p>
        <w:p>
          <w:pPr>
            <w:pStyle w:val="Contents3"/>
            <w:tabs>
              <w:tab w:val="clear" w:pos="8459"/>
              <w:tab w:val="right" w:pos="9026" w:leader="dot"/>
            </w:tabs>
            <w:rPr/>
          </w:pPr>
          <w:hyperlink w:anchor="__RefHeading___Toc2021668_2870459653">
            <w:r>
              <w:rPr>
                <w:webHidden/>
                <w:rStyle w:val="IndexLink"/>
                <w:rtl w:val="true"/>
              </w:rPr>
              <w:t>(</w:t>
            </w:r>
            <w:r>
              <w:rPr>
                <w:rStyle w:val="IndexLink"/>
              </w:rPr>
              <w:t>3</w:t>
            </w:r>
            <w:r>
              <w:rPr>
                <w:rStyle w:val="IndexLink"/>
                <w:rtl w:val="true"/>
              </w:rPr>
              <w:t>)</w:t>
            </w:r>
            <w:r>
              <w:rPr>
                <w:rStyle w:val="IndexLink"/>
                <w:rtl w:val="true"/>
              </w:rPr>
              <w:t>فهرست ،گروه ها ،فرقه ها ،ادیان، مذاهب و طوائف</w:t>
            </w:r>
            <w:r>
              <w:rPr>
                <w:rStyle w:val="IndexLink"/>
                <w:rtl w:val="true"/>
              </w:rPr>
              <w:tab/>
            </w:r>
            <w:r>
              <w:rPr>
                <w:rStyle w:val="IndexLink"/>
              </w:rPr>
              <w:t>973</w:t>
            </w:r>
          </w:hyperlink>
        </w:p>
        <w:p>
          <w:pPr>
            <w:pStyle w:val="Contents3"/>
            <w:tabs>
              <w:tab w:val="clear" w:pos="8459"/>
              <w:tab w:val="right" w:pos="9026" w:leader="dot"/>
            </w:tabs>
            <w:rPr/>
          </w:pPr>
          <w:hyperlink w:anchor="__RefHeading___Toc2021670_2870459653">
            <w:r>
              <w:rPr>
                <w:webHidden/>
                <w:rStyle w:val="IndexLink"/>
                <w:rtl w:val="true"/>
              </w:rPr>
              <w:t>(</w:t>
            </w:r>
            <w:r>
              <w:rPr>
                <w:rStyle w:val="IndexLink"/>
              </w:rPr>
              <w:t>4</w:t>
            </w:r>
            <w:r>
              <w:rPr>
                <w:rStyle w:val="IndexLink"/>
                <w:rtl w:val="true"/>
              </w:rPr>
              <w:t>)</w:t>
            </w:r>
            <w:r>
              <w:rPr>
                <w:rStyle w:val="IndexLink"/>
                <w:rtl w:val="true"/>
              </w:rPr>
              <w:t>فهرست مؤسسات و مراکز</w:t>
            </w:r>
            <w:r>
              <w:rPr>
                <w:rStyle w:val="IndexLink"/>
                <w:rtl w:val="true"/>
              </w:rPr>
              <w:tab/>
            </w:r>
            <w:r>
              <w:rPr>
                <w:rStyle w:val="IndexLink"/>
              </w:rPr>
              <w:t>980</w:t>
            </w:r>
          </w:hyperlink>
        </w:p>
        <w:p>
          <w:pPr>
            <w:pStyle w:val="Contents3"/>
            <w:tabs>
              <w:tab w:val="clear" w:pos="8459"/>
              <w:tab w:val="right" w:pos="9026" w:leader="dot"/>
            </w:tabs>
            <w:rPr/>
          </w:pPr>
          <w:hyperlink w:anchor="__RefHeading___Toc2021672_2870459653">
            <w:r>
              <w:rPr>
                <w:webHidden/>
                <w:rStyle w:val="IndexLink"/>
                <w:rtl w:val="true"/>
              </w:rPr>
              <w:t>(</w:t>
            </w:r>
            <w:r>
              <w:rPr>
                <w:rStyle w:val="IndexLink"/>
              </w:rPr>
              <w:t>5</w:t>
            </w:r>
            <w:r>
              <w:rPr>
                <w:rStyle w:val="IndexLink"/>
                <w:rtl w:val="true"/>
              </w:rPr>
              <w:t xml:space="preserve">) </w:t>
            </w:r>
            <w:r>
              <w:rPr>
                <w:rStyle w:val="IndexLink"/>
                <w:rtl w:val="true"/>
              </w:rPr>
              <w:t>فهرست آیات قرآنی</w:t>
            </w:r>
            <w:r>
              <w:rPr>
                <w:rStyle w:val="IndexLink"/>
                <w:rtl w:val="true"/>
              </w:rPr>
              <w:tab/>
            </w:r>
            <w:r>
              <w:rPr>
                <w:rStyle w:val="IndexLink"/>
              </w:rPr>
              <w:t>980</w:t>
            </w:r>
          </w:hyperlink>
        </w:p>
        <w:p>
          <w:pPr>
            <w:pStyle w:val="Contents3"/>
            <w:tabs>
              <w:tab w:val="clear" w:pos="8459"/>
              <w:tab w:val="right" w:pos="9026" w:leader="dot"/>
            </w:tabs>
            <w:rPr/>
          </w:pPr>
          <w:hyperlink w:anchor="__RefHeading___Toc2021674_2870459653">
            <w:r>
              <w:rPr>
                <w:webHidden/>
                <w:rStyle w:val="IndexLink"/>
                <w:rtl w:val="true"/>
              </w:rPr>
              <w:t>(</w:t>
            </w:r>
            <w:r>
              <w:rPr>
                <w:rStyle w:val="IndexLink"/>
              </w:rPr>
              <w:t>6</w:t>
            </w:r>
            <w:r>
              <w:rPr>
                <w:rStyle w:val="IndexLink"/>
                <w:rtl w:val="true"/>
              </w:rPr>
              <w:t xml:space="preserve">) </w:t>
            </w:r>
            <w:r>
              <w:rPr>
                <w:rStyle w:val="IndexLink"/>
                <w:rtl w:val="true"/>
              </w:rPr>
              <w:t>فهرست احادیث و روایات</w:t>
            </w:r>
            <w:r>
              <w:rPr>
                <w:rStyle w:val="IndexLink"/>
                <w:rtl w:val="true"/>
              </w:rPr>
              <w:tab/>
            </w:r>
            <w:r>
              <w:rPr>
                <w:rStyle w:val="IndexLink"/>
              </w:rPr>
              <w:t>983</w:t>
            </w:r>
          </w:hyperlink>
        </w:p>
        <w:p>
          <w:pPr>
            <w:pStyle w:val="Contents3"/>
            <w:tabs>
              <w:tab w:val="clear" w:pos="8459"/>
              <w:tab w:val="right" w:pos="9026" w:leader="dot"/>
            </w:tabs>
            <w:rPr/>
          </w:pPr>
          <w:hyperlink w:anchor="__RefHeading___Toc2021676_2870459653">
            <w:r>
              <w:rPr>
                <w:webHidden/>
                <w:rStyle w:val="IndexLink"/>
                <w:rtl w:val="true"/>
              </w:rPr>
              <w:t>(</w:t>
            </w:r>
            <w:r>
              <w:rPr>
                <w:rStyle w:val="IndexLink"/>
              </w:rPr>
              <w:t>7</w:t>
            </w:r>
            <w:r>
              <w:rPr>
                <w:rStyle w:val="IndexLink"/>
                <w:rtl w:val="true"/>
              </w:rPr>
              <w:t>)</w:t>
            </w:r>
            <w:r>
              <w:rPr>
                <w:rStyle w:val="IndexLink"/>
                <w:rtl w:val="true"/>
              </w:rPr>
              <w:t>فهرست رویداد ها</w:t>
            </w:r>
            <w:r>
              <w:rPr>
                <w:rStyle w:val="IndexLink"/>
                <w:rtl w:val="true"/>
              </w:rPr>
              <w:tab/>
            </w:r>
            <w:r>
              <w:rPr>
                <w:rStyle w:val="IndexLink"/>
              </w:rPr>
              <w:t>985</w:t>
            </w:r>
          </w:hyperlink>
        </w:p>
        <w:p>
          <w:pPr>
            <w:pStyle w:val="Contents3"/>
            <w:tabs>
              <w:tab w:val="clear" w:pos="8459"/>
              <w:tab w:val="right" w:pos="9026" w:leader="dot"/>
            </w:tabs>
            <w:rPr/>
          </w:pPr>
          <w:hyperlink w:anchor="__RefHeading___Toc2021678_2870459653">
            <w:r>
              <w:rPr>
                <w:webHidden/>
                <w:rStyle w:val="IndexLink"/>
                <w:rtl w:val="true"/>
              </w:rPr>
              <w:t>(</w:t>
            </w:r>
            <w:r>
              <w:rPr>
                <w:rStyle w:val="IndexLink"/>
              </w:rPr>
              <w:t>8</w:t>
            </w:r>
            <w:r>
              <w:rPr>
                <w:rStyle w:val="IndexLink"/>
                <w:rtl w:val="true"/>
              </w:rPr>
              <w:t>)</w:t>
            </w:r>
            <w:r>
              <w:rPr>
                <w:rStyle w:val="IndexLink"/>
                <w:rtl w:val="true"/>
              </w:rPr>
              <w:t>فهرست منابع و مصادر</w:t>
            </w:r>
            <w:r>
              <w:rPr>
                <w:rStyle w:val="IndexLink"/>
                <w:rtl w:val="true"/>
              </w:rPr>
              <w:tab/>
            </w:r>
            <w:r>
              <w:rPr>
                <w:rStyle w:val="IndexLink"/>
              </w:rPr>
              <w:t>985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22_105717"/>
      <w:bookmarkStart w:id="1" w:name="pg9022_105717"/>
      <w:bookmarkEnd w:id="1"/>
    </w:p>
    <w:p>
      <w:pPr>
        <w:pStyle w:val="Heading2"/>
        <w:numPr>
          <w:ilvl w:val="1"/>
          <w:numId w:val="1"/>
        </w:numPr>
        <w:rPr/>
      </w:pPr>
      <w:bookmarkStart w:id="2" w:name="pg9022_105717"/>
      <w:bookmarkStart w:id="3" w:name="__RefHeading___Toc202089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جبوری، عبدالله، </w:t>
      </w:r>
      <w:r>
        <w:rPr>
          <w:rFonts w:eastAsia="IRNazanin" w:cs="IRNazanin"/>
          <w:color w:val="111111"/>
          <w:sz w:val="28"/>
          <w:szCs w:val="28"/>
          <w:lang w:bidi="fa-IR"/>
        </w:rPr>
        <w:t>1939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Juburi, Abd Allah</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 انتصار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المناظرات التی احدثت زلزالا عنیفا فی ارضیة الفکر السلفی الوهابی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که در اعتقادات وهابيان اضطراب و تزلزل ايجاد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اعداد و تقدیم عبدالله محمود الجبوری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علی لنگرودی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کتاب،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7252</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که در اعتقادات وهابيان اضطراب و تزلزل ايجاد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صوتی دکتر عصام العماد و شيخ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مناظره ای که در اعتقادات وهابيان اضطراب و تزلزل ايجاد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ای که در اعتقادات وهابيان اضطراب و تزلزل ايجاد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مناظره صوتی دکتر عصام العماد و شيخ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eastAsia="Times New Roman" w:cs="Times New Roman" w:ascii="Times New Roman" w:hAnsi="Times New Roman"/>
          <w:color w:val="111111"/>
          <w:sz w:val="28"/>
          <w:szCs w:val="28"/>
          <w:lang w:val="en-US" w:bidi="en-US"/>
        </w:rPr>
        <w:t>Religious disputations</w:t>
      </w:r>
    </w:p>
    <w:p>
      <w:pPr>
        <w:pStyle w:val="BookText"/>
        <w:rPr/>
      </w:pPr>
      <w:r>
        <w:rPr>
          <w:rFonts w:ascii="IRNazanin" w:hAnsi="IRNazanin" w:eastAsia="IRNazanin"/>
          <w:color w:val="111111"/>
          <w:sz w:val="28"/>
          <w:sz w:val="28"/>
          <w:szCs w:val="28"/>
          <w:rtl w:val="true"/>
          <w:lang w:bidi="fa-IR"/>
        </w:rPr>
        <w:t xml:space="preserve">روشن فکران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eastAsia="Times New Roman" w:cs="Times New Roman" w:ascii="Times New Roman" w:hAnsi="Times New Roman"/>
          <w:color w:val="111111"/>
          <w:sz w:val="28"/>
          <w:szCs w:val="28"/>
          <w:lang w:val="en-US" w:bidi="en-US"/>
        </w:rPr>
        <w:t>Intellectuals -- Islamic countries --*Debates</w:t>
      </w:r>
    </w:p>
    <w:p>
      <w:pPr>
        <w:pStyle w:val="BookText"/>
        <w:rPr/>
      </w:pPr>
      <w:r>
        <w:rPr>
          <w:rFonts w:ascii="IRNazanin" w:hAnsi="IRNazanin" w:eastAsia="IRNazanin"/>
          <w:color w:val="111111"/>
          <w:sz w:val="28"/>
          <w:sz w:val="28"/>
          <w:szCs w:val="28"/>
          <w:rtl w:val="true"/>
          <w:lang w:bidi="fa-IR"/>
        </w:rPr>
        <w:t>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Imamite Shi'ah -- Debates</w:t>
      </w:r>
    </w:p>
    <w:p>
      <w:pPr>
        <w:pStyle w:val="BookText"/>
        <w:rPr/>
      </w:pP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ها</w:t>
      </w:r>
    </w:p>
    <w:p>
      <w:pPr>
        <w:pStyle w:val="BookText"/>
        <w:rPr/>
      </w:pPr>
      <w:r>
        <w:rPr>
          <w:rFonts w:eastAsia="Times New Roman" w:cs="Times New Roman" w:ascii="Times New Roman" w:hAnsi="Times New Roman"/>
          <w:color w:val="111111"/>
          <w:sz w:val="28"/>
          <w:szCs w:val="28"/>
          <w:lang w:val="en-US" w:bidi="en-US"/>
        </w:rPr>
        <w:t>Wahhabiyah -- *Debetes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لنگرودی، علی، </w:t>
      </w:r>
      <w:r>
        <w:rPr>
          <w:rFonts w:eastAsia="IRNazanin" w:cs="IRNazanin"/>
          <w:color w:val="111111"/>
          <w:sz w:val="28"/>
          <w:szCs w:val="28"/>
          <w:lang w:bidi="fa-IR"/>
        </w:rPr>
        <w:t>1340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BL80/3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w:t>
      </w:r>
      <w:r>
        <w:rPr>
          <w:rFonts w:eastAsia="IRNazanin" w:cs="IRNazanin"/>
          <w:color w:val="111111"/>
          <w:sz w:val="28"/>
          <w:szCs w:val="28"/>
          <w:lang w:bidi="fa-IR"/>
        </w:rPr>
        <w:t>8885667</w:t>
      </w:r>
    </w:p>
    <w:p>
      <w:pPr>
        <w:pStyle w:val="BookText"/>
        <w:rPr/>
      </w:pPr>
      <w:r>
        <w:rPr>
          <w:rFonts w:ascii="IRNazanin" w:hAnsi="IRNazanin" w:eastAsia="IRNazanin"/>
          <w:color w:val="111111"/>
          <w:sz w:val="28"/>
          <w:sz w:val="28"/>
          <w:szCs w:val="28"/>
          <w:rtl w:val="true"/>
          <w:lang w:bidi="fa-IR"/>
        </w:rPr>
        <w:t>اطلاعات رکورد کتاب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مرادی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0892_2870459653"/>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BookText"/>
        <w:rPr/>
      </w:pPr>
      <w:r>
        <w:rPr>
          <w:rFonts w:ascii="IRNazanin" w:hAnsi="IRNazanin" w:eastAsia="IRNazanin"/>
          <w:color w:val="111111"/>
          <w:sz w:val="28"/>
          <w:sz w:val="28"/>
          <w:szCs w:val="28"/>
          <w:rtl w:val="true"/>
          <w:lang w:bidi="fa-IR"/>
        </w:rPr>
        <w:t>زلزال</w:t>
      </w:r>
    </w:p>
    <w:p>
      <w:pPr>
        <w:pStyle w:val="BookText"/>
        <w:rPr/>
      </w:pPr>
      <w:r>
        <w:rPr>
          <w:rFonts w:ascii="IRNazanin" w:hAnsi="IRNazanin" w:eastAsia="IRNazanin"/>
          <w:color w:val="111111"/>
          <w:sz w:val="28"/>
          <w:sz w:val="28"/>
          <w:szCs w:val="28"/>
          <w:rtl w:val="true"/>
          <w:lang w:bidi="fa-IR"/>
        </w:rPr>
        <w:t>مناظره ای که در اعتقادات وهابیان اضطراب و تزلزل ایجاد نمود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فایل مناظرات این کتاب در سایت های متعدد موجود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زلزال</w:t>
      </w:r>
    </w:p>
    <w:p>
      <w:pPr>
        <w:pStyle w:val="BookText"/>
        <w:rPr/>
      </w:pPr>
      <w:r>
        <w:rPr>
          <w:rFonts w:ascii="IRNazanin" w:hAnsi="IRNazanin" w:eastAsia="IRNazanin"/>
          <w:color w:val="111111"/>
          <w:sz w:val="28"/>
          <w:sz w:val="28"/>
          <w:szCs w:val="28"/>
          <w:rtl w:val="true"/>
          <w:lang w:bidi="fa-IR"/>
        </w:rPr>
        <w:t>مناظره ای که در اعتقادات وهابیان اضطراب و تزلزل ایجاد نمود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صوتی دکتر عصام العماد و شیخ عثمان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ویرایش، تنظیم و صفحه آرائی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کرمانی</w:t>
      </w:r>
    </w:p>
    <w:p>
      <w:pPr>
        <w:pStyle w:val="BookText"/>
        <w:rPr/>
      </w:pPr>
      <w:r>
        <w:rPr>
          <w:rFonts w:ascii="IRNazanin" w:hAnsi="IRNazanin" w:eastAsia="IRNazanin"/>
          <w:color w:val="111111"/>
          <w:sz w:val="28"/>
          <w:sz w:val="28"/>
          <w:szCs w:val="28"/>
          <w:rtl w:val="true"/>
          <w:lang w:bidi="fa-IR"/>
        </w:rPr>
        <w:t>کنترل چاپی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علی اسماعیلی</w:t>
      </w:r>
    </w:p>
    <w:p>
      <w:pPr>
        <w:pStyle w:val="BookText"/>
        <w:rPr/>
      </w:pPr>
      <w:r>
        <w:rPr>
          <w:rFonts w:ascii="IRNazanin" w:hAnsi="IRNazanin" w:eastAsia="IRNazanin"/>
          <w:color w:val="111111"/>
          <w:sz w:val="28"/>
          <w:sz w:val="28"/>
          <w:szCs w:val="28"/>
          <w:rtl w:val="true"/>
          <w:lang w:bidi="fa-IR"/>
        </w:rPr>
        <w:t xml:space="preserve">نوبت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2022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7252</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6375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5334120" cy="6375240"/>
                        </a:xfrm>
                        <a:prstGeom prst="rect">
                          <a:avLst/>
                        </a:prstGeom>
                        <a:ln w="0">
                          <a:noFill/>
                        </a:ln>
                      </pic:spPr>
                    </pic:pic>
                  </a:graphicData>
                </a:graphic>
              </wp:inline>
            </w:drawing>
          </mc:Choice>
          <mc:Fallback>
            <w:pict>
              <v:shape id="shape_0" stroked="f" o:allowincell="f" style="position:absolute;margin-left:0pt;margin-top:-502.05pt;width:419.95pt;height:501.95pt;mso-wrap-style:none;v-text-anchor:middle;mso-position-horizontal:left;mso-position-vertical:top" type="_x0000_t75">
                <v:imagedata r:id="rId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آيا مى دانيد؟</w:t>
      </w:r>
    </w:p>
    <w:p>
      <w:pPr>
        <w:pStyle w:val="BookText"/>
        <w:rPr/>
      </w:pPr>
      <w:r>
        <w:rPr>
          <w:rFonts w:ascii="IRNazanin" w:hAnsi="IRNazanin" w:eastAsia="IRNazanin"/>
          <w:color w:val="111111"/>
          <w:sz w:val="28"/>
          <w:sz w:val="28"/>
          <w:szCs w:val="28"/>
          <w:rtl w:val="true"/>
          <w:lang w:bidi="fa-IR"/>
        </w:rPr>
        <w:t xml:space="preserve">شیخ ابراهیم زکزاکی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مليون نفر را شیعه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عصام عماد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مليون نفر را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الزلزال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کرده</w:t>
      </w:r>
    </w:p>
    <w:p>
      <w:pPr>
        <w:pStyle w:val="BookText"/>
        <w:rPr/>
      </w:pPr>
      <w:r>
        <w:rPr>
          <w:rFonts w:ascii="IRNazanin" w:hAnsi="IRNazanin" w:eastAsia="IRNazanin"/>
          <w:color w:val="111111"/>
          <w:sz w:val="28"/>
          <w:sz w:val="28"/>
          <w:szCs w:val="28"/>
          <w:rtl w:val="true"/>
          <w:lang w:bidi="fa-IR"/>
        </w:rPr>
        <w:t xml:space="preserve">دكتر محمد تیجانی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هدایت شدم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نفر را شیعه کرده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واقعا ما برای اهل بیت علیهم السلام چه کرده ایم ؟؟ </w:t>
      </w:r>
      <w:bookmarkStart w:id="7" w:name="pg9022_105726"/>
    </w:p>
    <w:p>
      <w:pPr>
        <w:pStyle w:val="Heading2"/>
        <w:numPr>
          <w:ilvl w:val="1"/>
          <w:numId w:val="1"/>
        </w:numPr>
        <w:rPr/>
      </w:pPr>
      <w:bookmarkStart w:id="8" w:name="__RefHeading___Toc2020894_2870459653"/>
      <w:bookmarkStart w:id="9" w:name="_Toc3"/>
      <w:bookmarkEnd w:id="7"/>
      <w:bookmarkEnd w:id="8"/>
      <w:r>
        <w:rPr>
          <w:rtl w:val="true"/>
        </w:rPr>
        <w:t>زلزال</w:t>
      </w:r>
      <w:bookmarkEnd w:id="9"/>
    </w:p>
    <w:p>
      <w:pPr>
        <w:pStyle w:val="Heading2"/>
        <w:numPr>
          <w:ilvl w:val="1"/>
          <w:numId w:val="1"/>
        </w:numPr>
        <w:rPr/>
      </w:pPr>
      <w:bookmarkStart w:id="10" w:name="__RefHeading___Toc2020896_2870459653"/>
      <w:bookmarkStart w:id="11" w:name="_Toc4"/>
      <w:bookmarkEnd w:id="10"/>
      <w:r>
        <w:rPr>
          <w:rtl w:val="true"/>
        </w:rPr>
        <w:t>مناظره ای که در اعتقادات وهابیان اضطراب و تزلزل ایجاد نمود</w:t>
      </w:r>
      <w:bookmarkEnd w:id="11"/>
    </w:p>
    <w:p>
      <w:pPr>
        <w:pStyle w:val="BookText"/>
        <w:rPr/>
      </w:pPr>
      <w:r>
        <w:rPr>
          <w:rFonts w:ascii="IRNazanin" w:hAnsi="IRNazanin" w:eastAsia="IRNazanin"/>
          <w:color w:val="111111"/>
          <w:sz w:val="28"/>
          <w:sz w:val="28"/>
          <w:szCs w:val="28"/>
          <w:rtl w:val="true"/>
          <w:lang w:bidi="fa-IR"/>
        </w:rPr>
        <w:t>مناظره صوتی دکتر عصام العماد و شیخ عثمان الخميس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فایل صوتی مناظرات این کتاب در سایت های متعدد موجود می باشد </w:t>
      </w:r>
    </w:p>
    <w:p>
      <w:pPr>
        <w:pStyle w:val="BookText"/>
        <w:rPr/>
      </w:pPr>
      <w:r>
        <w:rPr>
          <w:rFonts w:ascii="IRNazanin" w:hAnsi="IRNazanin" w:eastAsia="IRNazanin"/>
          <w:color w:val="111111"/>
          <w:sz w:val="28"/>
          <w:sz w:val="28"/>
          <w:szCs w:val="28"/>
          <w:rtl w:val="true"/>
          <w:lang w:bidi="fa-IR"/>
        </w:rPr>
        <w:t>عکس</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334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5334120"/>
                        </a:xfrm>
                        <a:prstGeom prst="rect">
                          <a:avLst/>
                        </a:prstGeom>
                        <a:ln w="0">
                          <a:noFill/>
                        </a:ln>
                      </pic:spPr>
                    </pic:pic>
                  </a:graphicData>
                </a:graphic>
              </wp:inline>
            </w:drawing>
          </mc:Choice>
          <mc:Fallback>
            <w:pict>
              <v:shape id="shape_0" stroked="f" o:allowincell="f" style="position:absolute;margin-left:0pt;margin-top:-420.05pt;width:419.95pt;height:419.95pt;mso-wrap-style:none;v-text-anchor:middle;mso-position-horizontal:left;mso-position-vertical:top" type="_x0000_t75">
                <v:imagedata r:id="rId14" o:detectmouseclick="t"/>
                <v:stroke color="#3465a4" joinstyle="round" endcap="flat"/>
                <w10:wrap type="none"/>
              </v:shape>
            </w:pict>
          </mc:Fallback>
        </mc:AlternateContent>
      </w:r>
      <w:bookmarkStart w:id="12" w:name="pg9022_105729"/>
    </w:p>
    <w:p>
      <w:pPr>
        <w:pStyle w:val="Heading2"/>
        <w:numPr>
          <w:ilvl w:val="1"/>
          <w:numId w:val="1"/>
        </w:numPr>
        <w:rPr/>
      </w:pPr>
      <w:bookmarkStart w:id="13" w:name="__RefHeading___Toc2020898_2870459653"/>
      <w:bookmarkStart w:id="14" w:name="_Toc5"/>
      <w:bookmarkEnd w:id="12"/>
      <w:bookmarkEnd w:id="13"/>
      <w:r>
        <w:rPr>
          <w:rtl w:val="true"/>
        </w:rPr>
        <w:t>فهرست تفصیلی</w:t>
      </w:r>
      <w:bookmarkEnd w:id="14"/>
    </w:p>
    <w:p>
      <w:pPr>
        <w:pStyle w:val="BookText"/>
        <w:rPr/>
      </w:pPr>
      <w:r>
        <w:rPr>
          <w:rFonts w:ascii="IRNazanin" w:hAnsi="IRNazanin" w:eastAsia="IRNazanin"/>
          <w:color w:val="111111"/>
          <w:sz w:val="28"/>
          <w:sz w:val="28"/>
          <w:szCs w:val="28"/>
          <w:rtl w:val="true"/>
          <w:lang w:bidi="fa-IR"/>
        </w:rPr>
        <w:t>فهرست تفصیلی</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پیش گفتار مترجم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گزارش جشن در هم شکستن شیخ عثمان در مقابل دکتر عصام</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غرور شيخ عثمان الخميس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شیخ عثمان از این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آل عماد، خاندان وهابی معروف دکتر عصام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تخریب چهره مذهب اهل بيت عليهم السلام توسط حاکمان اموی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همکاری برخی علمای اهل تسنّن با سازمان اطلاعات دولت اموی جهت خدشه وارد کردن به راویان سخنان و سنّت پیامبر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نخستین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هدف، روش و موضوع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هدف اصلی مناظره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روش مناظره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انتسابی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تحلیلی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ریشه ای و تاریخی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نکاتی در مورد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تعيين موضوع مناظره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حديث ثقلین و گرایش به تشیع</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آیا منکرین امامت کافرند یا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دومین مناظره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آیه تطهير، حديث ثقلين و كساء چه دلالتی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اهل بیت و آیه تطهیر از نگاه إبن تیمیه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اهل بیت و آیه تطهیر از نگاه ابن جریر طبری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اهل بیت و آیه تطهیر از نگاه ابن کثیر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آیا زنان پیامبر اهل بیت مطهرین هستند؟ </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نظر بزرگان اهل تسنّن درباره مذهب شیعه دوازده امامی </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على رغم صحت حديث ثقلین برخی از وهابیان آن را پنهان می کنند </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شيخ عثمان الخميس قائل بعدم تكفير شيعيان دوازده امامی شدند </w:t>
      </w:r>
      <w:r>
        <w:rPr>
          <w:rFonts w:eastAsia="IRNazanin" w:cs="IRNazanin"/>
          <w:color w:val="111111"/>
          <w:sz w:val="28"/>
          <w:szCs w:val="28"/>
          <w:rtl w:val="true"/>
          <w:lang w:bidi="fa-IR"/>
        </w:rPr>
        <w:t>...</w:t>
      </w:r>
      <w:r>
        <w:rPr>
          <w:rFonts w:eastAsia="IRNazanin" w:cs="IRNazanin"/>
          <w:color w:val="111111"/>
          <w:sz w:val="28"/>
          <w:szCs w:val="28"/>
          <w:lang w:bidi="fa-IR"/>
        </w:rPr>
        <w:t>113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حساسیت شدید حاکمان ظالم دولت اموی نسبت به دو حدیث ثقلین و حوض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حديث ثقلین از نگاه آلبانی </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تسليم شيخ عثمان الخمیس به صحت دو حدیث ثقلين و كساء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بکری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اگر یکی از اهل تسنّن از او پرسیده شده، تو بر چه عقیده ای هستی، آیا در تمام عمرت شنیده ای کسی پاسخ دهد که من وهابی هستم؟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معنای وحدت اسلامی میان مذهب وهابیان و مذهب شیعه چیست؟ </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مذهب وهّابيت غير از مذاهب اهل تسنّن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وحدت اسلامی میان مذهب وهابیان و مذهب شیعه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تتمه پاسخ سؤال اول</w:t>
      </w:r>
      <w:r>
        <w:rPr>
          <w:rFonts w:eastAsia="IRNazanin" w:cs="IRNazanin"/>
          <w:color w:val="111111"/>
          <w:sz w:val="28"/>
          <w:szCs w:val="28"/>
          <w:rtl w:val="true"/>
          <w:lang w:bidi="fa-IR"/>
        </w:rPr>
        <w:t>: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سومین مناظره</w:t>
      </w:r>
      <w:r>
        <w:rPr>
          <w:rFonts w:eastAsia="IRNazanin" w:cs="IRNazanin"/>
          <w:color w:val="111111"/>
          <w:sz w:val="28"/>
          <w:szCs w:val="28"/>
          <w:rtl w:val="true"/>
          <w:lang w:bidi="fa-IR"/>
        </w:rPr>
        <w:t>: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مفهوم اهل بيت عليهم السلام و ضرورت تمسک به آنان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خلاصه مباحث گذشته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معنای کلمه ثقلین چیست؟ </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اختصاص آیه تطهیر به اصحاب کساء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حديث ثقلين، معيار تشخيص اهل بیت مطهرین از اهل بیت غیر مطهرین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حديث حوض، معيار تشخيص صحابه صالحین از صحابه غير صالحين </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محدوده حریم قرآن کریم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و محدوده حریم اهل بیت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مطهرین می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چرا ام سلمه از پیامبر سؤال کرد آیا من از اهل بیت هستم؟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جهان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و دین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برپاست </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تتمه پاسخ 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بکری</w:t>
      </w:r>
      <w:r>
        <w:rPr>
          <w:rFonts w:eastAsia="IRNazanin" w:cs="IRNazanin"/>
          <w:color w:val="111111"/>
          <w:sz w:val="28"/>
          <w:szCs w:val="28"/>
          <w:rtl w:val="true"/>
          <w:lang w:bidi="fa-IR"/>
        </w:rPr>
        <w:t>: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سؤال اول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آیا امام علی ازدواج موقت را حلال کرده و خود او و اهل بیت به آن عمل کرده؟ </w:t>
      </w:r>
      <w:r>
        <w:rPr>
          <w:rFonts w:eastAsia="IRNazanin" w:cs="IRNazanin"/>
          <w:color w:val="111111"/>
          <w:sz w:val="28"/>
          <w:szCs w:val="28"/>
          <w:rtl w:val="true"/>
          <w:lang w:bidi="fa-IR"/>
        </w:rPr>
        <w:t>...</w:t>
      </w:r>
      <w:r>
        <w:rPr>
          <w:rFonts w:eastAsia="IRNazanin" w:cs="IRNazanin"/>
          <w:color w:val="111111"/>
          <w:sz w:val="28"/>
          <w:szCs w:val="28"/>
          <w:lang w:bidi="fa-IR"/>
        </w:rPr>
        <w:t>181</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آیا طلب آمرزش و رحمت شما برای امام ابن تیمیه امام احمد بن حنبل و امام مسلم نیشابوری حقیقی است؟ </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مفهوم ازدواج موقت از دیدگاه اسلام و وهابیت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منتصر بلوشی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چگونه تو مقایسه می کنی و قیاس در مذهب اهل بیت جایز نیست؟ </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مفهوم عصمت از دیدگاه وهابیان و شیعیان </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قیاس عقلی و قیاس ابلیسی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الرحمن دمشقيه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آیا قرآن، طهارت را تنها برای اهل بیت می خواهد یا برای عموم مسلمین ؟ </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پاسخ سؤال چهارم</w:t>
      </w:r>
      <w:r>
        <w:rPr>
          <w:rFonts w:eastAsia="IRNazanin" w:cs="IRNazanin"/>
          <w:color w:val="111111"/>
          <w:sz w:val="28"/>
          <w:szCs w:val="28"/>
          <w:rtl w:val="true"/>
          <w:lang w:bidi="fa-IR"/>
        </w:rPr>
        <w:t>: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سوال پنجم</w:t>
      </w:r>
      <w:r>
        <w:rPr>
          <w:rFonts w:eastAsia="IRNazanin" w:cs="IRNazanin"/>
          <w:color w:val="111111"/>
          <w:sz w:val="28"/>
          <w:szCs w:val="28"/>
          <w:rtl w:val="true"/>
          <w:lang w:bidi="fa-IR"/>
        </w:rPr>
        <w:t>: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آیا عصمت همه مؤمنین از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يرِيدُ يطَهِّرَكُم وَلِيِتمَّ نِعمَتَهُ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نمی شود؟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پاسخ سؤال پنجم</w:t>
      </w:r>
      <w:r>
        <w:rPr>
          <w:rFonts w:eastAsia="IRNazanin" w:cs="IRNazanin"/>
          <w:color w:val="111111"/>
          <w:sz w:val="28"/>
          <w:szCs w:val="28"/>
          <w:rtl w:val="true"/>
          <w:lang w:bidi="fa-IR"/>
        </w:rPr>
        <w:t>: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چهارمین مناظره</w:t>
      </w:r>
      <w:r>
        <w:rPr>
          <w:rFonts w:eastAsia="IRNazanin" w:cs="IRNazanin"/>
          <w:color w:val="111111"/>
          <w:sz w:val="28"/>
          <w:szCs w:val="28"/>
          <w:rtl w:val="true"/>
          <w:lang w:bidi="fa-IR"/>
        </w:rPr>
        <w:t>: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حديث كساء و تعيين اهل 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برخورد مذهب شیعه دوازده امامی با غلو و غلات على اللهى خطابيه </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حدیث ثقلین در منابع مهم اهل سنت </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ملاک تضعیف و تصحیح احادیث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تتمه پاسخ 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تشکیل یک باب در فضایل اهل بیت یک نوع خدعه و فریب است </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پنجمین مناظره</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رابطه بین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ثقلين، اثنا عشر، غدير و كساء </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اهل تسنّن در عدم تفکیک میان اهل بیت مطهرین و غیر مطهرین دچار اضطراب و اختلاف شده اند </w:t>
      </w:r>
      <w:r>
        <w:rPr>
          <w:rFonts w:eastAsia="IRNazanin" w:cs="IRNazanin"/>
          <w:color w:val="111111"/>
          <w:sz w:val="28"/>
          <w:szCs w:val="28"/>
          <w:rtl w:val="true"/>
          <w:lang w:bidi="fa-IR"/>
        </w:rPr>
        <w:t>...</w:t>
      </w:r>
      <w:r>
        <w:rPr>
          <w:rFonts w:eastAsia="IRNazanin" w:cs="IRNazanin"/>
          <w:color w:val="111111"/>
          <w:sz w:val="28"/>
          <w:szCs w:val="28"/>
          <w:lang w:bidi="fa-IR"/>
        </w:rPr>
        <w:t>272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مظلومیت بزرگ و آشکار امام علی </w:t>
      </w:r>
      <w:r>
        <w:rPr>
          <w:rFonts w:eastAsia="IRNazanin" w:cs="IRNazanin"/>
          <w:color w:val="111111"/>
          <w:sz w:val="28"/>
          <w:szCs w:val="28"/>
          <w:rtl w:val="true"/>
          <w:lang w:bidi="fa-IR"/>
        </w:rPr>
        <w:t>...</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عقبه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آیا تو عقیده خود را بر اساس تواتر اهل تسنّن یا بر اساس تواتر شیعی می سازی؟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سؤال دوم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تواتر احادیث پیامبر در کتب شیعیان دوازده امامی کجاست؟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آیا حدیث کساء متواتر نزد شیعیان دوازده امامی است تا عقیده خود را بر اساس آن حدیث قرار دهی؟ </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پاسخ سؤال اول و دوم و سوم</w:t>
      </w:r>
      <w:r>
        <w:rPr>
          <w:rFonts w:eastAsia="IRNazanin" w:cs="IRNazanin"/>
          <w:color w:val="111111"/>
          <w:sz w:val="28"/>
          <w:szCs w:val="28"/>
          <w:rtl w:val="true"/>
          <w:lang w:bidi="fa-IR"/>
        </w:rPr>
        <w:t>: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اثبات حقانیت مذهب اهل بیت از طریق کتب شیعیان دوازده امامی یک امر بدیهی و یقینی است </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محکم و قوی بودن مذهب اهل بیت برای من کمتر از محکم بودن مسئله وجود خداوند نیست </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ششمین مناظر</w:t>
      </w:r>
      <w:r>
        <w:rPr>
          <w:rFonts w:eastAsia="IRNazanin" w:cs="IRNazanin"/>
          <w:color w:val="111111"/>
          <w:sz w:val="28"/>
          <w:szCs w:val="28"/>
          <w:rtl w:val="true"/>
          <w:lang w:bidi="fa-IR"/>
        </w:rPr>
        <w:t>: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روش قرآن و پیامبر صلی الله علیه و آله در معرفی اهل بيت عليهم السلام </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تعریف اهل بيت شامل غير عرب نیز می شود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معنای اهل بیت در حدیث کساء غیر از معنای اهل بیت در لغت عرب </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مشکل اهل تسنّن خلط کردن بین گستره اهل بیت مطهرین و گستره اهل بیت غیر مطهرین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حدیث کساء پنج نفر اهل بیت را مشخص کرد </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بسیاری از وهابی ها در مورد تفسیر آیه تطهیر و درک معنای حدیث کساء با نظر اهل تسنن مخالفت ورزیدند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چرا نظر برخی اهل تسنن که مخالف مذهب شیعه را می پذیری و نظر گروهی که مؤید نظر شیعه را رها می کنی؟</w:t>
      </w:r>
      <w:r>
        <w:rPr>
          <w:rFonts w:eastAsia="IRNazanin" w:cs="IRNazanin"/>
          <w:color w:val="111111"/>
          <w:sz w:val="28"/>
          <w:szCs w:val="28"/>
          <w:rtl w:val="true"/>
          <w:lang w:bidi="fa-IR"/>
        </w:rPr>
        <w:t>!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پاسخ شیخ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حدیث کساء بر چه چیزی دلالت دارد؟ </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338</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قبل از دکتر عصام، قایل شده به این که سخنان رسول خدا در حدیث کساء دال بر حصر کردن اهل بیتش دارد؟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کلام امام طوفی کجاست؟ </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امام طحاوی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اهل بیت در آیه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على، فاطمه، حسن و حسین است </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آیا حدیث کساء دلالت بر حصر اهل بیت مطهرین در زمان پیامبر به چهار نفر است؟</w:t>
      </w:r>
      <w:r>
        <w:rPr>
          <w:rFonts w:eastAsia="IRNazanin" w:cs="IRNazanin"/>
          <w:color w:val="111111"/>
          <w:sz w:val="28"/>
          <w:szCs w:val="28"/>
          <w:rtl w:val="true"/>
          <w:lang w:bidi="fa-IR"/>
        </w:rPr>
        <w:t>.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امام ابن جوزی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در شأن رسول خدا صلی الله علیه و آله ، علی، فاطمه، حسن، حسین نازل شده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آیا شأن و منزلت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زنان آل عمران را یک سان است؟ </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آیا شأن و مقام خانم فاطمه رضوان الله علیه را با زنان بنی هاشم یک سان است؟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آیه تطهیر با حدیث کساء باعث شد بسیاری از وهابی ها و اهل تسنّن به تشیع متحوّل شوند </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عثمان الخميس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کجا امام مسلم نیشابوری حدیث پیامبر خلفای بعد از من دوازده نفر را ذکر کرد؟ چرا آدرس و شماره صفحه نمی گویی؟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در کتاب صحیح امام مسلم نیشابوری رضوان الله علیه یک بابی به نام خلفای دوازده گانه پیامبر تشکیل می دهد؟ </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الخميس در دوازدهمین مناظره</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جلسات فراوانی در مورد حدیث رسول خدا در مورد مگس منعقد کردیم</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بسیاری از کتاب ها را در مورد حدیث رسول خدا در مورد مگس اختصاص داديم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به خاطر حدیث رسول خدا در مورد مگس کنفرانس های متعددی تشکیل یافت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پس چرا نباید آیه تطهیر همان وقت را از من و تو وقت بگیرد؟ </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حدیث کساء دلالت دارد بر حصر اهل بیت مطهرین در زمان حیات رسول خدا به اهل كساء </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شيخ عثمان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دلالت بر حصر کردن ندارد</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شیخ عثمان؛ چرا پیامبر علی و فاطمه و حسن و حسین را داخل کساء کرد؟ آیا گفتن کافی نبود؟ </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384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آیا در برابر همه می توانی یک حدیث کساء صحیح و معتبر از منابع شیعه ذکر کنی؟ </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آیا جلسات این مناظره آگهی تبلیغاتی است برای مذهب شیعیان دوازده امامی یا مناظره برای شناخت حق و حقانیت است؟</w:t>
      </w:r>
      <w:r>
        <w:rPr>
          <w:rFonts w:eastAsia="IRNazanin" w:cs="IRNazanin"/>
          <w:color w:val="111111"/>
          <w:sz w:val="28"/>
          <w:szCs w:val="28"/>
          <w:rtl w:val="true"/>
          <w:lang w:bidi="fa-IR"/>
        </w:rPr>
        <w:t>!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پاسخ سؤال اول و دوم</w:t>
      </w:r>
      <w:r>
        <w:rPr>
          <w:rFonts w:eastAsia="IRNazanin" w:cs="IRNazanin"/>
          <w:color w:val="111111"/>
          <w:sz w:val="28"/>
          <w:szCs w:val="28"/>
          <w:rtl w:val="true"/>
          <w:lang w:bidi="fa-IR"/>
        </w:rPr>
        <w:t>: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آیا حدیث کساء دال بر عصمت اهل بیت است؟ </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اگر حدیث کساء دلالت دارد بر این چهار نفر علی و حسن و حسین و فاطمه، پس، چگونه دکتر عصام، ائمه نه گانه دیگر را وارد حدیث می کند؟ </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پاسخ سؤال چهارم</w:t>
      </w:r>
      <w:r>
        <w:rPr>
          <w:rFonts w:eastAsia="IRNazanin" w:cs="IRNazanin"/>
          <w:color w:val="111111"/>
          <w:sz w:val="28"/>
          <w:szCs w:val="28"/>
          <w:rtl w:val="true"/>
          <w:lang w:bidi="fa-IR"/>
        </w:rPr>
        <w:t>: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هفتمین مناظره</w:t>
      </w:r>
      <w:r>
        <w:rPr>
          <w:rFonts w:eastAsia="IRNazanin" w:cs="IRNazanin"/>
          <w:color w:val="111111"/>
          <w:sz w:val="28"/>
          <w:szCs w:val="28"/>
          <w:rtl w:val="true"/>
          <w:lang w:bidi="fa-IR"/>
        </w:rPr>
        <w:t>: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مفهوم عرفی و شرعی عبارت اهل بیت </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اراده تشریعی معنی فضیلت نمی دانی و اراده تکوینی معنی فضیلت می دهد </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در آیه تطهير وجود دارد؟ </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محدود کردن اهل بیت به چهار نفر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ابو احمد 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میان مذهب اهل تسنّن و مذهب وهابیت چیست؟ </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ابو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امامت و احکام امامت با یازدهمین امام تمام می شود، و هنوز امام دوازدهم مانده است؟ </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451</w:t>
      </w:r>
    </w:p>
    <w:p>
      <w:pPr>
        <w:pStyle w:val="BookText"/>
        <w:rPr/>
      </w:pPr>
      <w:r>
        <w:rPr>
          <w:rFonts w:ascii="Amiri" w:hAnsi="Amiri" w:eastAsia="Amiri" w:cs="Amiri"/>
          <w:color w:val="111111"/>
          <w:sz w:val="28"/>
          <w:sz w:val="28"/>
          <w:szCs w:val="28"/>
          <w:rtl w:val="true"/>
          <w:lang w:bidi="ar-SA"/>
        </w:rPr>
        <w:t>هشتمين مناظره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p>
    <w:p>
      <w:pPr>
        <w:pStyle w:val="BookText"/>
        <w:rPr/>
      </w:pPr>
      <w:r>
        <w:rPr>
          <w:rFonts w:ascii="IRNazanin" w:hAnsi="IRNazanin" w:eastAsia="IRNazanin"/>
          <w:color w:val="111111"/>
          <w:sz w:val="28"/>
          <w:sz w:val="28"/>
          <w:szCs w:val="28"/>
          <w:rtl w:val="true"/>
          <w:lang w:bidi="fa-IR"/>
        </w:rPr>
        <w:t xml:space="preserve">درگیری بین دائره مطهرین و دائره رجس </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برگزیدگان مطهرین حضرت مریم از آل عمران و حضرت فاطمه از آل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464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حضرت هارون از آل موسی و حضرت علی از آل محمد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خدا راه نجات امت را به پیروی از دایره مطهرین اهل بیت و راه نابودی امت را به پیروی از دایره رجس دولت بنی امیه قرار داد </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همان گونه که خداوند هارون را از بقیه آل موسی برگزید خداوند نیز علی را از بقیه آل محمد برگزید </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من سیزده سال پیش شیعه دوازده امامی را تکفیر کردم؛ سپس از حرف خودم برگشتم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نگاه امام اکبر محمود شلتوت نسبت به شیعه دوازده امامی منفی بوده، سپس، به جواز تبعیت از مذهب شیعه دوازده امامی فتوا داد </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ابولهب، بارزترین مصداق دایره رجس از خاندان پیامبر است </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واژه رجس تنها بر شرک اطلاق نمی شود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انس بن مالک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شش ماه پیاپی هر گاه برای نماز صبح از خانه خارج می شد نزد در خانه خانم فاطمه می ایستاد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البیت برای نماز بپا خیزید، و سپس، ایه تطهیر می خواند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مجاهد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 و فاطمه و حسن و حسین هستند </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نهمین مناظره</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آیا تعیین اهل بیت مطهرين مسئله الهى يا بشری است؟ </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برای شناخت حقیقت مذهب امامان دوازده گانه اهل بیت مطهرین به همه کتاب های امام شيخ محمد رضا مظفّر رضوان الله علیه مراجعه کنند </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الخميس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 xml:space="preserve">مسئله دروغ گفتن مسئله مخصوص شیعه نیست و مخصوص به اهل تسنن نیست </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پیامبر می دانست که اهل بیت مطهرین از سوی گستره نا پاکی مورد حمله قرار می گیرند </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چرا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هر که او را خشمگین کند من را خشمگین کرده؟ </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اتفاق علمای اهل تسنن و تشیع اثنا عشری بر تکفیر مذهب غلات على اللهى خطابيه </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 xml:space="preserve">حدیث دوازده امام با الفاظ بسیاری در صحاح و کتب امامان اهل تسنن روایت شده است </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عظمت و اهمیت حدیث کساء و ارتباط آن با آیه تطهیر </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آیا خمینی و خوئی و مامقانی از غاليان على اللهى خطابیه هستند یا نه؟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عبارت اهل بیت علیهم السلام در حدیث کساء با احادیث دیگر رسول خدا صلی الله علیه و آله متفاوت است</w:t>
      </w:r>
      <w:r>
        <w:rPr>
          <w:rFonts w:eastAsia="IRNazanin" w:cs="IRNazanin"/>
          <w:color w:val="111111"/>
          <w:sz w:val="28"/>
          <w:szCs w:val="28"/>
          <w:rtl w:val="true"/>
          <w:lang w:bidi="fa-IR"/>
        </w:rPr>
        <w:t>.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سؤالات اهل سنّت از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دمشقيه </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آیا به نظر شما عصمت مراتب دارد؟ </w:t>
      </w:r>
      <w:r>
        <w:rPr>
          <w:rFonts w:eastAsia="IRNazanin" w:cs="IRNazanin"/>
          <w:color w:val="111111"/>
          <w:sz w:val="28"/>
          <w:szCs w:val="28"/>
          <w:rtl w:val="true"/>
          <w:lang w:bidi="fa-IR"/>
        </w:rPr>
        <w:t>...</w:t>
      </w:r>
      <w:r>
        <w:rPr>
          <w:rFonts w:eastAsia="IRNazanin" w:cs="IRNazanin"/>
          <w:color w:val="111111"/>
          <w:sz w:val="28"/>
          <w:szCs w:val="28"/>
          <w:lang w:bidi="fa-IR"/>
        </w:rPr>
        <w:t>556</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چرا شیعه دوازده امامی ها کلمه رافضی به معنی طعنه زدن و دشنام دادن تلقی می کنند؟</w:t>
      </w:r>
      <w:r>
        <w:rPr>
          <w:rFonts w:eastAsia="IRNazanin" w:cs="IRNazanin"/>
          <w:color w:val="111111"/>
          <w:sz w:val="28"/>
          <w:szCs w:val="28"/>
          <w:rtl w:val="true"/>
          <w:lang w:bidi="fa-IR"/>
        </w:rPr>
        <w:t>!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اجدل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برتری علی رضوان الله علیه برای ازدواج با فاطمه ریحانه رسول خدا چیست؟ </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دهمین مناظره</w:t>
      </w:r>
      <w:r>
        <w:rPr>
          <w:rFonts w:eastAsia="IRNazanin" w:cs="IRNazanin"/>
          <w:color w:val="111111"/>
          <w:sz w:val="28"/>
          <w:szCs w:val="28"/>
          <w:rtl w:val="true"/>
          <w:lang w:bidi="fa-IR"/>
        </w:rPr>
        <w:t>: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 xml:space="preserve">مجادله پیرامون روش مناظره ورد تهمت ها </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اعلام تشیع خانم دکتر امینه مغربیه</w:t>
      </w:r>
      <w:r>
        <w:rPr>
          <w:rFonts w:eastAsia="IRNazanin" w:cs="IRNazanin"/>
          <w:color w:val="111111"/>
          <w:sz w:val="28"/>
          <w:szCs w:val="28"/>
          <w:rtl w:val="true"/>
          <w:lang w:bidi="fa-IR"/>
        </w:rPr>
        <w:t>: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پیروزی مسلمانان بر آمریکا و اسرائیل بدون وحدت امکان پذیر نمی باشد </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متهم کردن به دروغ گویی سلاح انسان های ضعیف است </w:t>
      </w:r>
      <w:r>
        <w:rPr>
          <w:rFonts w:eastAsia="IRNazanin" w:cs="IRNazanin"/>
          <w:color w:val="111111"/>
          <w:sz w:val="28"/>
          <w:szCs w:val="28"/>
          <w:rtl w:val="true"/>
          <w:lang w:bidi="fa-IR"/>
        </w:rPr>
        <w:t>...</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 xml:space="preserve">عدم پیروی شیخ عثمان از روش علمای اهل سنت در برخورد با آیات و احادیث مربوط به اهل بیت </w:t>
      </w:r>
      <w:r>
        <w:rPr>
          <w:rFonts w:eastAsia="IRNazanin" w:cs="IRNazanin"/>
          <w:color w:val="111111"/>
          <w:sz w:val="28"/>
          <w:szCs w:val="28"/>
          <w:rtl w:val="true"/>
          <w:lang w:bidi="fa-IR"/>
        </w:rPr>
        <w:t>...</w:t>
      </w:r>
      <w:r>
        <w:rPr>
          <w:rFonts w:eastAsia="IRNazanin" w:cs="IRNazanin"/>
          <w:color w:val="111111"/>
          <w:sz w:val="28"/>
          <w:szCs w:val="28"/>
          <w:lang w:bidi="fa-IR"/>
        </w:rPr>
        <w:t>601</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دمشقيه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عصمت پیامبران چگونه است؟ </w:t>
      </w:r>
      <w:r>
        <w:rPr>
          <w:rFonts w:eastAsia="IRNazanin" w:cs="IRNazanin"/>
          <w:color w:val="111111"/>
          <w:sz w:val="28"/>
          <w:szCs w:val="28"/>
          <w:rtl w:val="true"/>
          <w:lang w:bidi="fa-IR"/>
        </w:rPr>
        <w:t>...</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w:t>
      </w:r>
      <w:r>
        <w:rPr>
          <w:rFonts w:eastAsia="IRNazanin" w:cs="IRNazanin"/>
          <w:color w:val="111111"/>
          <w:sz w:val="28"/>
          <w:szCs w:val="28"/>
          <w:lang w:bidi="fa-IR"/>
        </w:rPr>
        <w:t>608</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على لبناني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چگونه دکتر ،عصام ادعای وهابی بودن ایشان ثابت کند با این که در روزنامه الحق آمده که ایشان زیدی مذهب بوده اند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لبنانی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 xml:space="preserve">چگونه ثابت کنید ادعای شما که شیخ عثمان الخمیس به تیجانی توهین کرده و او را سگ تونس نامیده است؟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لبنانی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آیا مذهب اهل بیت از نامه های امام مهدی در سرداب نشأت گرفته؟ </w:t>
      </w:r>
      <w:r>
        <w:rPr>
          <w:rFonts w:eastAsia="IRNazanin" w:cs="IRNazanin"/>
          <w:color w:val="111111"/>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 xml:space="preserve">و پاسخ 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الخمیس در دوازدهمین مناظره </w:t>
      </w:r>
      <w:r>
        <w:rPr>
          <w:rFonts w:eastAsia="IRNazanin" w:cs="IRNazanin"/>
          <w:color w:val="111111"/>
          <w:sz w:val="28"/>
          <w:szCs w:val="28"/>
          <w:rtl w:val="true"/>
          <w:lang w:bidi="fa-IR"/>
        </w:rPr>
        <w:t>...</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پاسخ سؤال چهارم</w:t>
      </w:r>
      <w:r>
        <w:rPr>
          <w:rFonts w:eastAsia="IRNazanin" w:cs="IRNazanin"/>
          <w:color w:val="111111"/>
          <w:sz w:val="28"/>
          <w:szCs w:val="28"/>
          <w:rtl w:val="true"/>
          <w:lang w:bidi="fa-IR"/>
        </w:rPr>
        <w:t>: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یازدهمین مناظره</w:t>
      </w:r>
      <w:r>
        <w:rPr>
          <w:rFonts w:eastAsia="IRNazanin" w:cs="IRNazanin"/>
          <w:color w:val="111111"/>
          <w:sz w:val="28"/>
          <w:szCs w:val="28"/>
          <w:rtl w:val="true"/>
          <w:lang w:bidi="fa-IR"/>
        </w:rPr>
        <w:t>: ...</w:t>
      </w:r>
      <w:r>
        <w:rPr>
          <w:rFonts w:eastAsia="IRNazanin" w:cs="IRNazanin"/>
          <w:color w:val="111111"/>
          <w:sz w:val="28"/>
          <w:szCs w:val="28"/>
          <w:lang w:bidi="fa-IR"/>
        </w:rPr>
        <w:t>617</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ارتباط بسیار نزدیکی آیه مباهله با پنج تن آل عبا </w:t>
      </w:r>
      <w:r>
        <w:rPr>
          <w:rFonts w:eastAsia="IRNazanin" w:cs="IRNazanin"/>
          <w:color w:val="111111"/>
          <w:sz w:val="28"/>
          <w:szCs w:val="28"/>
          <w:rtl w:val="true"/>
          <w:lang w:bidi="fa-IR"/>
        </w:rPr>
        <w:t>...</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جنایات آمریکا تحت شعار مبارزه با تروریسم </w:t>
      </w:r>
      <w:r>
        <w:rPr>
          <w:rFonts w:eastAsia="IRNazanin" w:cs="IRNazanin"/>
          <w:color w:val="111111"/>
          <w:sz w:val="28"/>
          <w:szCs w:val="28"/>
          <w:rtl w:val="true"/>
          <w:lang w:bidi="fa-IR"/>
        </w:rPr>
        <w:t>...</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 xml:space="preserve">اختصاص آیه مباهله به اصحاب کساء پنج تن آل عبا </w:t>
      </w:r>
      <w:r>
        <w:rPr>
          <w:rFonts w:eastAsia="IRNazanin" w:cs="IRNazanin"/>
          <w:color w:val="111111"/>
          <w:sz w:val="28"/>
          <w:szCs w:val="28"/>
          <w:rtl w:val="true"/>
          <w:lang w:bidi="fa-IR"/>
        </w:rPr>
        <w:t>...</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 xml:space="preserve">روز مباهله از ایام الله </w:t>
      </w:r>
      <w:r>
        <w:rPr>
          <w:rFonts w:eastAsia="IRNazanin" w:cs="IRNazanin"/>
          <w:color w:val="111111"/>
          <w:sz w:val="28"/>
          <w:szCs w:val="28"/>
          <w:rtl w:val="true"/>
          <w:lang w:bidi="fa-IR"/>
        </w:rPr>
        <w:t>...</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 xml:space="preserve">شرایط تاریخی و سیاسی زمان نزول آیه مباهله </w:t>
      </w:r>
      <w:r>
        <w:rPr>
          <w:rFonts w:eastAsia="IRNazanin" w:cs="IRNazanin"/>
          <w:color w:val="111111"/>
          <w:sz w:val="28"/>
          <w:szCs w:val="28"/>
          <w:rtl w:val="true"/>
          <w:lang w:bidi="fa-IR"/>
        </w:rPr>
        <w:t>...</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 xml:space="preserve">زمینه ها و نتایج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w:t>
      </w:r>
      <w:r>
        <w:rPr>
          <w:rFonts w:eastAsia="IRNazanin" w:cs="IRNazanin"/>
          <w:color w:val="111111"/>
          <w:sz w:val="28"/>
          <w:szCs w:val="28"/>
          <w:rtl w:val="true"/>
          <w:lang w:bidi="fa-IR"/>
        </w:rPr>
        <w:t>) ...</w:t>
      </w:r>
      <w:r>
        <w:rPr>
          <w:rFonts w:eastAsia="IRNazanin" w:cs="IRNazanin"/>
          <w:color w:val="111111"/>
          <w:sz w:val="28"/>
          <w:szCs w:val="28"/>
          <w:lang w:bidi="fa-IR"/>
        </w:rPr>
        <w:t>624</w:t>
      </w:r>
    </w:p>
    <w:p>
      <w:pPr>
        <w:pStyle w:val="BookText"/>
        <w:rPr/>
      </w:pPr>
      <w:r>
        <w:rPr>
          <w:rFonts w:ascii="IRNazanin" w:hAnsi="IRNazanin" w:eastAsia="IRNazanin"/>
          <w:color w:val="111111"/>
          <w:sz w:val="28"/>
          <w:sz w:val="28"/>
          <w:szCs w:val="28"/>
          <w:rtl w:val="true"/>
          <w:lang w:bidi="fa-IR"/>
        </w:rPr>
        <w:t xml:space="preserve">پاسخ دکتر عصام العماد به سؤالات و اتهامات شيخ عثمان الخميس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شيخ عثمان الخميس برای مطالعه مطالب مناظره ها وقت نمی گذارد </w:t>
      </w:r>
      <w:r>
        <w:rPr>
          <w:rFonts w:eastAsia="IRNazanin" w:cs="IRNazanin"/>
          <w:color w:val="111111"/>
          <w:sz w:val="28"/>
          <w:szCs w:val="28"/>
          <w:rtl w:val="true"/>
          <w:lang w:bidi="fa-IR"/>
        </w:rPr>
        <w:t>...</w:t>
      </w:r>
      <w:r>
        <w:rPr>
          <w:rFonts w:eastAsia="IRNazanin" w:cs="IRNazanin"/>
          <w:color w:val="111111"/>
          <w:sz w:val="28"/>
          <w:szCs w:val="28"/>
          <w:lang w:bidi="fa-IR"/>
        </w:rPr>
        <w:t>635</w:t>
      </w:r>
    </w:p>
    <w:p>
      <w:pPr>
        <w:pStyle w:val="BookText"/>
        <w:rPr/>
      </w:pPr>
      <w:r>
        <w:rPr>
          <w:rFonts w:ascii="IRNazanin" w:hAnsi="IRNazanin" w:eastAsia="IRNazanin"/>
          <w:color w:val="111111"/>
          <w:sz w:val="28"/>
          <w:sz w:val="28"/>
          <w:szCs w:val="28"/>
          <w:rtl w:val="true"/>
          <w:lang w:bidi="fa-IR"/>
        </w:rPr>
        <w:t xml:space="preserve">از قرآن دلیل و مطلب بياورند از سنت پیامبر </w:t>
      </w:r>
      <w:r>
        <w:rPr>
          <w:rFonts w:eastAsia="IRNazanin" w:cs="IRNazanin"/>
          <w:color w:val="111111"/>
          <w:sz w:val="28"/>
          <w:szCs w:val="28"/>
          <w:rtl w:val="true"/>
          <w:lang w:bidi="fa-IR"/>
        </w:rPr>
        <w:t>...</w:t>
      </w:r>
      <w:r>
        <w:rPr>
          <w:rFonts w:eastAsia="IRNazanin" w:cs="IRNazanin"/>
          <w:color w:val="111111"/>
          <w:sz w:val="28"/>
          <w:szCs w:val="28"/>
          <w:lang w:bidi="fa-IR"/>
        </w:rPr>
        <w:t>636</w:t>
      </w:r>
    </w:p>
    <w:p>
      <w:pPr>
        <w:pStyle w:val="BookText"/>
        <w:rPr/>
      </w:pPr>
      <w:r>
        <w:rPr>
          <w:rFonts w:ascii="IRNazanin" w:hAnsi="IRNazanin" w:eastAsia="IRNazanin"/>
          <w:color w:val="111111"/>
          <w:sz w:val="28"/>
          <w:sz w:val="28"/>
          <w:szCs w:val="28"/>
          <w:rtl w:val="true"/>
          <w:lang w:bidi="fa-IR"/>
        </w:rPr>
        <w:t xml:space="preserve">شیخ عثمان، دشمنان حقیقی اسلام و مسلمانان را رها کرده و به دشمن و همی خود که برادران دینی خویش اعلان جنگ می کرد، و آنان را به تهمت های بزرگ تر از دروغ گویی متهم می کند </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دلایل خروج شیخ عثمان از شیوه علمای اهل سنت در برخورد با آیات قرآنی و احادیث پاک پیامبر صلی الله علیه و آله مربوط به اهل بیت </w:t>
      </w:r>
      <w:r>
        <w:rPr>
          <w:rFonts w:eastAsia="IRNazanin" w:cs="IRNazanin"/>
          <w:color w:val="111111"/>
          <w:sz w:val="28"/>
          <w:szCs w:val="28"/>
          <w:rtl w:val="true"/>
          <w:lang w:bidi="fa-IR"/>
        </w:rPr>
        <w:t>...</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چرا اهل سنّت از مذهب اهل بیت مطهرین پیروی و اطاعت نمی کنند؟</w:t>
      </w:r>
      <w:r>
        <w:rPr>
          <w:rFonts w:eastAsia="IRNazanin" w:cs="IRNazanin"/>
          <w:color w:val="111111"/>
          <w:sz w:val="28"/>
          <w:szCs w:val="28"/>
          <w:rtl w:val="true"/>
          <w:lang w:bidi="fa-IR"/>
        </w:rPr>
        <w:t>! ...</w:t>
      </w:r>
      <w:r>
        <w:rPr>
          <w:rFonts w:eastAsia="IRNazanin" w:cs="IRNazanin"/>
          <w:color w:val="111111"/>
          <w:sz w:val="28"/>
          <w:szCs w:val="28"/>
          <w:lang w:bidi="fa-IR"/>
        </w:rPr>
        <w:t>647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دمشقيه </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بسیاری از دستورات فقهی که از اهل بیت نقل شده، امر به تقیه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سلبی و برخی از آنان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از کدام یک از این روایات پیروی کنم؟ </w:t>
      </w:r>
      <w:r>
        <w:rPr>
          <w:rFonts w:eastAsia="IRNazanin" w:cs="IRNazanin"/>
          <w:color w:val="111111"/>
          <w:sz w:val="28"/>
          <w:szCs w:val="28"/>
          <w:rtl w:val="true"/>
          <w:lang w:bidi="fa-IR"/>
        </w:rPr>
        <w:t>...</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دکتر عصام،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دوازده امامی ها؛ چون یا حسین می گفتند مشرک و کافر می باشند، آیا حاضری با من مباهله کنی؟ </w:t>
      </w:r>
      <w:r>
        <w:rPr>
          <w:rFonts w:eastAsia="IRNazanin" w:cs="IRNazanin"/>
          <w:color w:val="111111"/>
          <w:sz w:val="28"/>
          <w:szCs w:val="28"/>
          <w:rtl w:val="true"/>
          <w:lang w:bidi="fa-IR"/>
        </w:rPr>
        <w:t>...</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مفهوم تقیه از نگاه وهابیان و شیعیان متفاوت است</w:t>
      </w:r>
      <w:r>
        <w:rPr>
          <w:rFonts w:eastAsia="IRNazanin" w:cs="IRNazanin"/>
          <w:color w:val="111111"/>
          <w:sz w:val="28"/>
          <w:szCs w:val="28"/>
          <w:rtl w:val="true"/>
          <w:lang w:bidi="fa-IR"/>
        </w:rPr>
        <w:t>. ...</w:t>
      </w:r>
      <w:r>
        <w:rPr>
          <w:rFonts w:eastAsia="IRNazanin" w:cs="IRNazanin"/>
          <w:color w:val="111111"/>
          <w:sz w:val="28"/>
          <w:szCs w:val="28"/>
          <w:lang w:bidi="fa-IR"/>
        </w:rPr>
        <w:t>668</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 xml:space="preserve">وهابیت میان شرک و توسل فرق نمی گذارد </w:t>
      </w:r>
      <w:r>
        <w:rPr>
          <w:rFonts w:eastAsia="IRNazanin" w:cs="IRNazanin"/>
          <w:color w:val="111111"/>
          <w:sz w:val="28"/>
          <w:szCs w:val="28"/>
          <w:rtl w:val="true"/>
          <w:lang w:bidi="fa-IR"/>
        </w:rPr>
        <w:t>...</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ما باید اعتقادات یک مسلمان را در نظر بگیریم آن وقت درباره او حکم کنیم</w:t>
      </w:r>
      <w:r>
        <w:rPr>
          <w:rFonts w:eastAsia="IRNazanin" w:cs="IRNazanin"/>
          <w:color w:val="111111"/>
          <w:sz w:val="28"/>
          <w:szCs w:val="28"/>
          <w:rtl w:val="true"/>
          <w:lang w:bidi="fa-IR"/>
        </w:rPr>
        <w:t>. ...</w:t>
      </w:r>
      <w:r>
        <w:rPr>
          <w:rFonts w:eastAsia="IRNazanin" w:cs="IRNazanin"/>
          <w:color w:val="111111"/>
          <w:sz w:val="28"/>
          <w:szCs w:val="28"/>
          <w:lang w:bidi="fa-IR"/>
        </w:rPr>
        <w:t>671</w:t>
      </w:r>
    </w:p>
    <w:p>
      <w:pPr>
        <w:pStyle w:val="BookText"/>
        <w:rPr/>
      </w:pPr>
      <w:r>
        <w:rPr>
          <w:rFonts w:ascii="IRNazanin" w:hAnsi="IRNazanin" w:eastAsia="IRNazanin"/>
          <w:color w:val="111111"/>
          <w:sz w:val="28"/>
          <w:sz w:val="28"/>
          <w:szCs w:val="28"/>
          <w:rtl w:val="true"/>
          <w:lang w:bidi="fa-IR"/>
        </w:rPr>
        <w:t>عبدالرحمن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وهابيون، همه مسلمانان جهان را به خاطر یکی کلمه که معنای توسّل به اولیای آلهی می دهد مشرک می دانید</w:t>
      </w:r>
      <w:r>
        <w:rPr>
          <w:rFonts w:eastAsia="IRNazanin" w:cs="IRNazanin"/>
          <w:color w:val="111111"/>
          <w:sz w:val="28"/>
          <w:szCs w:val="28"/>
          <w:rtl w:val="true"/>
          <w:lang w:bidi="fa-IR"/>
        </w:rPr>
        <w:t>.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برادر عزیز مسأله توسل به اولیای آلهی یعنی یا حسین گفتن و یا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سید بدوی و یا تیجانی گفتن، این توسل به اولیای آلهی از مصادیق شرک نیست</w:t>
      </w:r>
      <w:r>
        <w:rPr>
          <w:rFonts w:eastAsia="IRNazanin" w:cs="IRNazanin"/>
          <w:color w:val="111111"/>
          <w:sz w:val="28"/>
          <w:szCs w:val="28"/>
          <w:rtl w:val="true"/>
          <w:lang w:bidi="fa-IR"/>
        </w:rPr>
        <w:t>. ...</w:t>
      </w:r>
      <w:r>
        <w:rPr>
          <w:rFonts w:eastAsia="IRNazanin" w:cs="IRNazanin"/>
          <w:color w:val="111111"/>
          <w:sz w:val="28"/>
          <w:szCs w:val="28"/>
          <w:lang w:bidi="fa-IR"/>
        </w:rPr>
        <w:t>674</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ابو حسن </w:t>
      </w:r>
      <w:r>
        <w:rPr>
          <w:rFonts w:eastAsia="IRNazanin" w:cs="IRNazanin"/>
          <w:color w:val="111111"/>
          <w:sz w:val="28"/>
          <w:szCs w:val="28"/>
          <w:rtl w:val="true"/>
          <w:lang w:bidi="fa-IR"/>
        </w:rPr>
        <w:t>...</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سوم</w:t>
      </w:r>
      <w:r>
        <w:rPr>
          <w:rFonts w:eastAsia="IRNazanin" w:cs="IRNazanin"/>
          <w:color w:val="111111"/>
          <w:sz w:val="28"/>
          <w:szCs w:val="28"/>
          <w:rtl w:val="true"/>
          <w:lang w:bidi="fa-IR"/>
        </w:rPr>
        <w:t>: ...</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 xml:space="preserve">ادعای دکتر عصام العماد که همه امت اسلامی اجماع دارند بر این که، هر کس با اهل بیت پیامبر صلی الله علیه و آله دشمنی کند، او کافر است، این عمومیت و اجماع را از کجا آوردی؟ </w:t>
      </w:r>
      <w:r>
        <w:rPr>
          <w:rFonts w:eastAsia="IRNazanin" w:cs="IRNazanin"/>
          <w:color w:val="111111"/>
          <w:sz w:val="28"/>
          <w:szCs w:val="28"/>
          <w:rtl w:val="true"/>
          <w:lang w:bidi="fa-IR"/>
        </w:rPr>
        <w:t>...</w:t>
      </w:r>
      <w:r>
        <w:rPr>
          <w:rFonts w:eastAsia="IRNazanin" w:cs="IRNazanin"/>
          <w:color w:val="111111"/>
          <w:sz w:val="28"/>
          <w:szCs w:val="28"/>
          <w:lang w:bidi="fa-IR"/>
        </w:rPr>
        <w:t>675</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دوازدهمین مناظره</w:t>
      </w:r>
      <w:r>
        <w:rPr>
          <w:rFonts w:eastAsia="IRNazanin" w:cs="IRNazanin"/>
          <w:color w:val="111111"/>
          <w:sz w:val="28"/>
          <w:szCs w:val="28"/>
          <w:rtl w:val="true"/>
          <w:lang w:bidi="fa-IR"/>
        </w:rPr>
        <w:t>: ...</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مجادله در موضوعات متعدد </w:t>
      </w:r>
      <w:r>
        <w:rPr>
          <w:rFonts w:eastAsia="IRNazanin" w:cs="IRNazanin"/>
          <w:color w:val="111111"/>
          <w:sz w:val="28"/>
          <w:szCs w:val="28"/>
          <w:rtl w:val="true"/>
          <w:lang w:bidi="fa-IR"/>
        </w:rPr>
        <w:t>...</w:t>
      </w:r>
      <w:r>
        <w:rPr>
          <w:rFonts w:eastAsia="IRNazanin" w:cs="IRNazanin"/>
          <w:color w:val="111111"/>
          <w:sz w:val="28"/>
          <w:szCs w:val="28"/>
          <w:lang w:bidi="fa-IR"/>
        </w:rPr>
        <w:t>679</w:t>
      </w:r>
    </w:p>
    <w:p>
      <w:pPr>
        <w:pStyle w:val="BookText"/>
        <w:rPr/>
      </w:pPr>
      <w:r>
        <w:rPr>
          <w:rFonts w:ascii="IRNazanin" w:hAnsi="IRNazanin" w:eastAsia="IRNazanin"/>
          <w:color w:val="111111"/>
          <w:sz w:val="28"/>
          <w:sz w:val="28"/>
          <w:szCs w:val="28"/>
          <w:rtl w:val="true"/>
          <w:lang w:bidi="fa-IR"/>
        </w:rPr>
        <w:t xml:space="preserve">سؤالات و اتهامات شیخ عثمان الخميس به دکتر العماد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ادعای تکفیر شیخ شلتوت و شیخ سلیم بشری، شیعه دوازده امامی را قبلاً چیست؟</w:t>
      </w:r>
      <w:r>
        <w:rPr>
          <w:rFonts w:eastAsia="IRNazanin" w:cs="IRNazanin"/>
          <w:color w:val="111111"/>
          <w:sz w:val="28"/>
          <w:szCs w:val="28"/>
          <w:rtl w:val="true"/>
          <w:lang w:bidi="fa-IR"/>
        </w:rPr>
        <w:t>. ...</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ادعای تکفیر شيخ عثمان الخميس شیعه دوازده امامی را چیست؟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،خمینی ،خوئی، مجلسی و مامقانی از غالیان علی اللهی خطابیه هستند؟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دوازده خلیفه است در غدیر خم است، چیست؟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گفته ابن جوزی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و ام سلمه خودشان را از اهل بیت معصومین و مطهرین نمی دانستند، چیست؟ </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که طحاوی، حدیث کساء را صحیح دانسته است، چیست؟</w:t>
      </w:r>
      <w:r>
        <w:rPr>
          <w:rFonts w:eastAsia="IRNazanin" w:cs="IRNazanin"/>
          <w:color w:val="111111"/>
          <w:sz w:val="28"/>
          <w:szCs w:val="28"/>
          <w:rtl w:val="true"/>
          <w:lang w:bidi="fa-IR"/>
        </w:rPr>
        <w:t>...</w:t>
      </w:r>
      <w:r>
        <w:rPr>
          <w:rFonts w:eastAsia="IRNazanin" w:cs="IRNazanin"/>
          <w:color w:val="111111"/>
          <w:sz w:val="28"/>
          <w:szCs w:val="28"/>
          <w:lang w:bidi="fa-IR"/>
        </w:rPr>
        <w:t>682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اراده تکوینی خدا در آیه تطهیر نه اراده تشریعی، چیست؟ </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ام سلمه در مورد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مسلم چیست؟ </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دليل وهابی بودن علامه محمد علی بار چیست؟ </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شرح کتاب صحیح امام مسلم که مطالب شما را تأکید می کند، کدامند؟ </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گفته طحاوی که اهل بیت مطهرین در زمن حیات پیامبر فقط پنج نفر اهل کساء هستند، چیست؟ </w:t>
      </w:r>
      <w:r>
        <w:rPr>
          <w:rFonts w:eastAsia="IRNazanin" w:cs="IRNazanin"/>
          <w:color w:val="111111"/>
          <w:sz w:val="28"/>
          <w:szCs w:val="28"/>
          <w:rtl w:val="true"/>
          <w:lang w:bidi="fa-IR"/>
        </w:rPr>
        <w:t>...</w:t>
      </w:r>
      <w:r>
        <w:rPr>
          <w:rFonts w:eastAsia="IRNazanin" w:cs="IRNazanin"/>
          <w:color w:val="111111"/>
          <w:sz w:val="28"/>
          <w:szCs w:val="28"/>
          <w:lang w:bidi="fa-IR"/>
        </w:rPr>
        <w:t>683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که امام طوفی امام اهل سنت است، چیست؟ </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این که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زید بن ارقم یک اشتباه لفظی گفته همسران پیامبر از اهل بیت پیامبر چیست؟ </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چگونه ثابت می کنید، من تیجانی را سگ تونس توصیف کرده ام ؟ </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کجای کتاب منهاج السنه، ابن تیمیه ذکر کرده که امامان چهار گانه اهل سنت، علی را رها کردند؟</w:t>
      </w:r>
      <w:r>
        <w:rPr>
          <w:rFonts w:eastAsia="IRNazanin" w:cs="IRNazanin"/>
          <w:color w:val="111111"/>
          <w:sz w:val="28"/>
          <w:szCs w:val="28"/>
          <w:rtl w:val="true"/>
          <w:lang w:bidi="fa-IR"/>
        </w:rPr>
        <w:t>! ...</w:t>
      </w:r>
      <w:r>
        <w:rPr>
          <w:rFonts w:eastAsia="IRNazanin" w:cs="IRNazanin"/>
          <w:color w:val="111111"/>
          <w:sz w:val="28"/>
          <w:szCs w:val="28"/>
          <w:lang w:bidi="fa-IR"/>
        </w:rPr>
        <w:t>684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عبد الله بن عباس از اهل بیت پیامبر نیست؟</w:t>
      </w:r>
      <w:r>
        <w:rPr>
          <w:rFonts w:eastAsia="IRNazanin" w:cs="IRNazanin"/>
          <w:color w:val="111111"/>
          <w:sz w:val="28"/>
          <w:szCs w:val="28"/>
          <w:rtl w:val="true"/>
          <w:lang w:bidi="fa-IR"/>
        </w:rPr>
        <w:t>...</w:t>
      </w:r>
      <w:r>
        <w:rPr>
          <w:rFonts w:eastAsia="IRNazanin" w:cs="IRNazanin"/>
          <w:color w:val="111111"/>
          <w:sz w:val="28"/>
          <w:szCs w:val="28"/>
          <w:lang w:bidi="fa-IR"/>
        </w:rPr>
        <w:t>685</w:t>
      </w:r>
    </w:p>
    <w:p>
      <w:pPr>
        <w:pStyle w:val="BookText"/>
        <w:rPr/>
      </w:pPr>
      <w:r>
        <w:rPr>
          <w:rFonts w:ascii="IRNazanin" w:hAnsi="IRNazanin" w:eastAsia="IRNazanin"/>
          <w:color w:val="111111"/>
          <w:sz w:val="28"/>
          <w:sz w:val="28"/>
          <w:szCs w:val="28"/>
          <w:rtl w:val="true"/>
          <w:lang w:bidi="fa-IR"/>
        </w:rPr>
        <w:t>پاسخ دکتر العماد به اتهامات و سؤالات شیخ عثمان الخميس</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یازدهمین مناظره داده شده است</w:t>
      </w:r>
      <w:r>
        <w:rPr>
          <w:rFonts w:eastAsia="IRNazanin" w:cs="IRNazanin"/>
          <w:color w:val="111111"/>
          <w:sz w:val="28"/>
          <w:szCs w:val="28"/>
          <w:rtl w:val="true"/>
          <w:lang w:bidi="fa-IR"/>
        </w:rPr>
        <w:t>...</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w:t>
      </w:r>
      <w:r>
        <w:rPr>
          <w:rFonts w:eastAsia="IRNazanin" w:cs="IRNazanin"/>
          <w:color w:val="111111"/>
          <w:sz w:val="28"/>
          <w:szCs w:val="28"/>
          <w:lang w:bidi="fa-IR"/>
        </w:rPr>
        <w:t>687</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چهارمین و دهمین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پنجمین و هفتمین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سومین و ششمین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دهمین مناظره داده شده است</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اهل تسنّن و وهّابيان اهل بیت را دوست دارند؛ امّا مذهب شان را رها کرده اند</w:t>
      </w:r>
      <w:r>
        <w:rPr>
          <w:rFonts w:eastAsia="IRNazanin" w:cs="IRNazanin"/>
          <w:color w:val="111111"/>
          <w:sz w:val="28"/>
          <w:szCs w:val="28"/>
          <w:rtl w:val="true"/>
          <w:lang w:bidi="fa-IR"/>
        </w:rPr>
        <w:t>! ...</w:t>
      </w:r>
      <w:r>
        <w:rPr>
          <w:rFonts w:eastAsia="IRNazanin" w:cs="IRNazanin"/>
          <w:color w:val="111111"/>
          <w:sz w:val="28"/>
          <w:szCs w:val="28"/>
          <w:lang w:bidi="fa-IR"/>
        </w:rPr>
        <w:t>688</w:t>
      </w:r>
    </w:p>
    <w:p>
      <w:pPr>
        <w:pStyle w:val="BookText"/>
        <w:rPr/>
      </w:pPr>
      <w:r>
        <w:rPr>
          <w:rFonts w:ascii="IRNazanin" w:hAnsi="IRNazanin" w:eastAsia="IRNazanin"/>
          <w:color w:val="111111"/>
          <w:sz w:val="28"/>
          <w:sz w:val="28"/>
          <w:szCs w:val="28"/>
          <w:rtl w:val="true"/>
          <w:lang w:bidi="fa-IR"/>
        </w:rPr>
        <w:t>پاسخ سؤالات دیگر در جلسات بعدی</w:t>
      </w:r>
      <w:r>
        <w:rPr>
          <w:rFonts w:eastAsia="IRNazanin" w:cs="IRNazanin"/>
          <w:color w:val="111111"/>
          <w:sz w:val="28"/>
          <w:szCs w:val="28"/>
          <w:rtl w:val="true"/>
          <w:lang w:bidi="fa-IR"/>
        </w:rPr>
        <w:t>. ..</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 xml:space="preserve">رویداد تاریخی و بسیار مهم مباهله </w:t>
      </w:r>
      <w:r>
        <w:rPr>
          <w:rFonts w:eastAsia="IRNazanin" w:cs="IRNazanin"/>
          <w:color w:val="111111"/>
          <w:sz w:val="28"/>
          <w:szCs w:val="28"/>
          <w:rtl w:val="true"/>
          <w:lang w:bidi="fa-IR"/>
        </w:rPr>
        <w:t>...</w:t>
      </w:r>
      <w:r>
        <w:rPr>
          <w:rFonts w:eastAsia="IRNazanin" w:cs="IRNazanin"/>
          <w:color w:val="111111"/>
          <w:sz w:val="28"/>
          <w:szCs w:val="28"/>
          <w:lang w:bidi="fa-IR"/>
        </w:rPr>
        <w:t>692</w:t>
      </w:r>
    </w:p>
    <w:p>
      <w:pPr>
        <w:pStyle w:val="BookText"/>
        <w:rPr/>
      </w:pPr>
      <w:r>
        <w:rPr>
          <w:rFonts w:ascii="IRNazanin" w:hAnsi="IRNazanin" w:eastAsia="IRNazanin"/>
          <w:color w:val="111111"/>
          <w:sz w:val="28"/>
          <w:sz w:val="28"/>
          <w:szCs w:val="28"/>
          <w:rtl w:val="true"/>
          <w:lang w:bidi="fa-IR"/>
        </w:rPr>
        <w:t xml:space="preserve">پاسخ سؤال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eastAsia="IRNazanin" w:cs="IRNazanin"/>
          <w:color w:val="111111"/>
          <w:sz w:val="28"/>
          <w:szCs w:val="28"/>
          <w:lang w:bidi="fa-IR"/>
        </w:rPr>
        <w:t>694</w:t>
      </w:r>
    </w:p>
    <w:p>
      <w:pPr>
        <w:pStyle w:val="BookText"/>
        <w:rPr/>
      </w:pPr>
      <w:r>
        <w:rPr>
          <w:rFonts w:ascii="IRNazanin" w:hAnsi="IRNazanin" w:eastAsia="IRNazanin"/>
          <w:color w:val="111111"/>
          <w:sz w:val="28"/>
          <w:sz w:val="28"/>
          <w:szCs w:val="28"/>
          <w:rtl w:val="true"/>
          <w:lang w:bidi="fa-IR"/>
        </w:rPr>
        <w:t xml:space="preserve">مباهله نشان داده است که معیار اسلام و قرآن در برتری، سن و سال نیست </w:t>
      </w:r>
      <w:r>
        <w:rPr>
          <w:rFonts w:eastAsia="IRNazanin" w:cs="IRNazanin"/>
          <w:color w:val="111111"/>
          <w:sz w:val="28"/>
          <w:szCs w:val="28"/>
          <w:rtl w:val="true"/>
          <w:lang w:bidi="fa-IR"/>
        </w:rPr>
        <w:t>...</w:t>
      </w:r>
      <w:r>
        <w:rPr>
          <w:rFonts w:eastAsia="IRNazanin" w:cs="IRNazanin"/>
          <w:color w:val="111111"/>
          <w:sz w:val="28"/>
          <w:szCs w:val="28"/>
          <w:lang w:bidi="fa-IR"/>
        </w:rPr>
        <w:t>695</w:t>
      </w:r>
    </w:p>
    <w:p>
      <w:pPr>
        <w:pStyle w:val="BookText"/>
        <w:rPr/>
      </w:pPr>
      <w:r>
        <w:rPr>
          <w:rFonts w:ascii="IRNazanin" w:hAnsi="IRNazanin" w:eastAsia="IRNazanin"/>
          <w:color w:val="111111"/>
          <w:sz w:val="28"/>
          <w:sz w:val="28"/>
          <w:szCs w:val="28"/>
          <w:rtl w:val="true"/>
          <w:lang w:bidi="fa-IR"/>
        </w:rPr>
        <w:t xml:space="preserve">منفور ترین محله ها در نزد رسول خدا محله بنی امیه بود </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IRNazanin" w:hAnsi="IRNazanin" w:eastAsia="IRNazanin"/>
          <w:color w:val="111111"/>
          <w:sz w:val="28"/>
          <w:sz w:val="28"/>
          <w:szCs w:val="28"/>
          <w:rtl w:val="true"/>
          <w:lang w:bidi="fa-IR"/>
        </w:rPr>
        <w:t xml:space="preserve">اولین فتنه در بین امت اسلام فتنه بنی امیه است </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چرا پیامبر صلی الله علیه و آله ماه در شرایط مهم مباهله، همه همسران یاران و خویشان خود را کنار گذاشت؟</w:t>
      </w:r>
      <w:r>
        <w:rPr>
          <w:rFonts w:eastAsia="IRNazanin" w:cs="IRNazanin"/>
          <w:color w:val="111111"/>
          <w:sz w:val="28"/>
          <w:szCs w:val="28"/>
          <w:rtl w:val="true"/>
          <w:lang w:bidi="fa-IR"/>
        </w:rPr>
        <w:t>! ...</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 xml:space="preserve">آل فرعون به بنی اسرائیل و آل امیه به آل البيت ظلم کردند </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 xml:space="preserve">تتمه پاسخ سؤال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eastAsia="IRNazanin" w:cs="IRNazanin"/>
          <w:color w:val="111111"/>
          <w:sz w:val="28"/>
          <w:szCs w:val="28"/>
          <w:lang w:bidi="fa-IR"/>
        </w:rPr>
        <w:t>706</w:t>
      </w:r>
    </w:p>
    <w:p>
      <w:pPr>
        <w:pStyle w:val="BookText"/>
        <w:rPr/>
      </w:pPr>
      <w:r>
        <w:rPr>
          <w:rFonts w:ascii="IRNazanin" w:hAnsi="IRNazanin" w:eastAsia="IRNazanin"/>
          <w:color w:val="111111"/>
          <w:sz w:val="28"/>
          <w:sz w:val="28"/>
          <w:szCs w:val="28"/>
          <w:rtl w:val="true"/>
          <w:lang w:bidi="fa-IR"/>
        </w:rPr>
        <w:t xml:space="preserve">دکتر عصام، آیا حاضری با من مباهله کنی؟ </w:t>
      </w:r>
      <w:r>
        <w:rPr>
          <w:rFonts w:eastAsia="IRNazanin" w:cs="IRNazanin"/>
          <w:color w:val="111111"/>
          <w:sz w:val="28"/>
          <w:szCs w:val="28"/>
          <w:rtl w:val="true"/>
          <w:lang w:bidi="fa-IR"/>
        </w:rPr>
        <w:t>...</w:t>
      </w:r>
      <w:r>
        <w:rPr>
          <w:rFonts w:eastAsia="IRNazanin" w:cs="IRNazanin"/>
          <w:color w:val="111111"/>
          <w:sz w:val="28"/>
          <w:szCs w:val="28"/>
          <w:lang w:bidi="fa-IR"/>
        </w:rPr>
        <w:t>731</w:t>
      </w:r>
    </w:p>
    <w:p>
      <w:pPr>
        <w:pStyle w:val="BookText"/>
        <w:rPr/>
      </w:pPr>
      <w:r>
        <w:rPr>
          <w:rFonts w:ascii="IRNazanin" w:hAnsi="IRNazanin" w:eastAsia="IRNazanin"/>
          <w:color w:val="111111"/>
          <w:sz w:val="28"/>
          <w:sz w:val="28"/>
          <w:szCs w:val="28"/>
          <w:rtl w:val="true"/>
          <w:lang w:bidi="fa-IR"/>
        </w:rPr>
        <w:t xml:space="preserve">مباهله در مناظره ها آخرین راه حل است </w:t>
      </w:r>
      <w:r>
        <w:rPr>
          <w:rFonts w:eastAsia="IRNazanin" w:cs="IRNazanin"/>
          <w:color w:val="111111"/>
          <w:sz w:val="28"/>
          <w:szCs w:val="28"/>
          <w:rtl w:val="true"/>
          <w:lang w:bidi="fa-IR"/>
        </w:rPr>
        <w:t>...</w:t>
      </w:r>
      <w:r>
        <w:rPr>
          <w:rFonts w:eastAsia="IRNazanin" w:cs="IRNazanin"/>
          <w:color w:val="111111"/>
          <w:sz w:val="28"/>
          <w:szCs w:val="28"/>
          <w:lang w:bidi="fa-IR"/>
        </w:rPr>
        <w:t>732</w:t>
      </w:r>
    </w:p>
    <w:p>
      <w:pPr>
        <w:pStyle w:val="BookText"/>
        <w:rPr/>
      </w:pPr>
      <w:r>
        <w:rPr>
          <w:rFonts w:ascii="IRNazanin" w:hAnsi="IRNazanin" w:eastAsia="IRNazanin"/>
          <w:color w:val="111111"/>
          <w:sz w:val="28"/>
          <w:sz w:val="28"/>
          <w:szCs w:val="28"/>
          <w:rtl w:val="true"/>
          <w:lang w:bidi="fa-IR"/>
        </w:rPr>
        <w:t xml:space="preserve">ابن تیمیه به طرفداران فلسفه و منطق و معتقدین به زیارت قبور و به صوفیه و به رافضیان و اشاعره و معتزله حمله کرده </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 xml:space="preserve">کتاب البیان آیت الله خوئی از ابتدا تا انتهای آن دفاع از عظمت و سلامت قرآن </w:t>
      </w:r>
      <w:r>
        <w:rPr>
          <w:rFonts w:eastAsia="IRNazanin" w:cs="IRNazanin"/>
          <w:color w:val="111111"/>
          <w:sz w:val="28"/>
          <w:szCs w:val="28"/>
          <w:rtl w:val="true"/>
          <w:lang w:bidi="fa-IR"/>
        </w:rPr>
        <w:t>...</w:t>
      </w:r>
      <w:r>
        <w:rPr>
          <w:rFonts w:eastAsia="IRNazanin" w:cs="IRNazanin"/>
          <w:color w:val="111111"/>
          <w:sz w:val="28"/>
          <w:szCs w:val="28"/>
          <w:lang w:bidi="fa-IR"/>
        </w:rPr>
        <w:t>735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Amiri" w:hAnsi="Amiri" w:eastAsia="Amiri" w:cs="Amiri"/>
          <w:color w:val="111111"/>
          <w:sz w:val="28"/>
          <w:sz w:val="28"/>
          <w:szCs w:val="28"/>
          <w:rtl w:val="true"/>
          <w:lang w:bidi="ar-SA"/>
        </w:rPr>
        <w:t xml:space="preserve">سؤال عبد الرحمن دمشقيه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w:t>
      </w:r>
    </w:p>
    <w:p>
      <w:pPr>
        <w:pStyle w:val="BookText"/>
        <w:rPr/>
      </w:pPr>
      <w:r>
        <w:rPr>
          <w:rFonts w:ascii="IRNazanin" w:hAnsi="IRNazanin" w:eastAsia="IRNazanin"/>
          <w:color w:val="111111"/>
          <w:sz w:val="28"/>
          <w:sz w:val="28"/>
          <w:szCs w:val="28"/>
          <w:rtl w:val="true"/>
          <w:lang w:bidi="fa-IR"/>
        </w:rPr>
        <w:t xml:space="preserve">آیا شما، ما را به مذهب شیعه دوازده امامی که قائل به تحریف قرآن، دعوت می کنید؟ </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روایات جعلی تحریف قرآن کریم در منابع سنیان و شیعیان </w:t>
      </w:r>
      <w:r>
        <w:rPr>
          <w:rFonts w:eastAsia="IRNazanin" w:cs="IRNazanin"/>
          <w:color w:val="111111"/>
          <w:sz w:val="28"/>
          <w:szCs w:val="28"/>
          <w:rtl w:val="true"/>
          <w:lang w:bidi="fa-IR"/>
        </w:rPr>
        <w:t>...</w:t>
      </w:r>
      <w:r>
        <w:rPr>
          <w:rFonts w:eastAsia="IRNazanin" w:cs="IRNazanin"/>
          <w:color w:val="111111"/>
          <w:sz w:val="28"/>
          <w:szCs w:val="28"/>
          <w:lang w:bidi="fa-IR"/>
        </w:rPr>
        <w:t>744</w:t>
      </w:r>
    </w:p>
    <w:p>
      <w:pPr>
        <w:pStyle w:val="BookText"/>
        <w:rPr/>
      </w:pPr>
      <w:r>
        <w:rPr>
          <w:rFonts w:ascii="IRNazanin" w:hAnsi="IRNazanin" w:eastAsia="IRNazanin"/>
          <w:color w:val="111111"/>
          <w:sz w:val="28"/>
          <w:sz w:val="28"/>
          <w:szCs w:val="28"/>
          <w:rtl w:val="true"/>
          <w:lang w:bidi="fa-IR"/>
        </w:rPr>
        <w:t xml:space="preserve">سؤال برادر سندی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با توجه به این که دلیل اصلی انتقالت از مذهب اهل سنت به مذهب شیعه دوازده امامی جایگاه علی پس چرا نام علی بن ابی طالب در قرآن ذکر نشده است؟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پاسخ سؤال برادر سندی </w:t>
      </w:r>
      <w:r>
        <w:rPr>
          <w:rFonts w:eastAsia="IRNazanin" w:cs="IRNazanin"/>
          <w:color w:val="111111"/>
          <w:sz w:val="28"/>
          <w:szCs w:val="28"/>
          <w:rtl w:val="true"/>
          <w:lang w:bidi="fa-IR"/>
        </w:rPr>
        <w:t>...</w:t>
      </w:r>
      <w:r>
        <w:rPr>
          <w:rFonts w:eastAsia="IRNazanin" w:cs="IRNazanin"/>
          <w:color w:val="111111"/>
          <w:sz w:val="28"/>
          <w:szCs w:val="28"/>
          <w:lang w:bidi="fa-IR"/>
        </w:rPr>
        <w:t>749</w:t>
      </w:r>
    </w:p>
    <w:p>
      <w:pPr>
        <w:pStyle w:val="BookText"/>
        <w:rPr/>
      </w:pPr>
      <w:r>
        <w:rPr>
          <w:rFonts w:ascii="IRNazanin" w:hAnsi="IRNazanin" w:eastAsia="IRNazanin"/>
          <w:color w:val="111111"/>
          <w:sz w:val="28"/>
          <w:sz w:val="28"/>
          <w:szCs w:val="28"/>
          <w:rtl w:val="true"/>
          <w:lang w:bidi="fa-IR"/>
        </w:rPr>
        <w:t xml:space="preserve">دلایل گرایش دکتر عصام العماد وهابی فعال به تشیع چیست؟ </w:t>
      </w:r>
      <w:r>
        <w:rPr>
          <w:rFonts w:eastAsia="IRNazanin" w:cs="IRNazanin"/>
          <w:color w:val="111111"/>
          <w:sz w:val="28"/>
          <w:szCs w:val="28"/>
          <w:rtl w:val="true"/>
          <w:lang w:bidi="fa-IR"/>
        </w:rPr>
        <w:t>...</w:t>
      </w:r>
      <w:r>
        <w:rPr>
          <w:rFonts w:eastAsia="IRNazanin" w:cs="IRNazanin"/>
          <w:color w:val="111111"/>
          <w:sz w:val="28"/>
          <w:szCs w:val="28"/>
          <w:lang w:bidi="fa-IR"/>
        </w:rPr>
        <w:t>750</w:t>
      </w:r>
    </w:p>
    <w:p>
      <w:pPr>
        <w:pStyle w:val="BookText"/>
        <w:rPr/>
      </w:pPr>
      <w:r>
        <w:rPr>
          <w:rFonts w:ascii="IRNazanin" w:hAnsi="IRNazanin" w:eastAsia="IRNazanin"/>
          <w:color w:val="111111"/>
          <w:sz w:val="28"/>
          <w:sz w:val="28"/>
          <w:szCs w:val="28"/>
          <w:rtl w:val="true"/>
          <w:lang w:bidi="fa-IR"/>
        </w:rPr>
        <w:t>سیزدهمین مناظره</w:t>
      </w:r>
      <w:r>
        <w:rPr>
          <w:rFonts w:eastAsia="IRNazanin" w:cs="IRNazanin"/>
          <w:color w:val="111111"/>
          <w:sz w:val="28"/>
          <w:szCs w:val="28"/>
          <w:rtl w:val="true"/>
          <w:lang w:bidi="fa-IR"/>
        </w:rPr>
        <w:t>: ...</w:t>
      </w:r>
      <w:r>
        <w:rPr>
          <w:rFonts w:eastAsia="IRNazanin" w:cs="IRNazanin"/>
          <w:color w:val="111111"/>
          <w:sz w:val="28"/>
          <w:szCs w:val="28"/>
          <w:lang w:bidi="fa-IR"/>
        </w:rPr>
        <w:t>751</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751</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تمسک اهل سنّت به اهل البيت عليهم السلام </w:t>
      </w:r>
      <w:r>
        <w:rPr>
          <w:rFonts w:eastAsia="IRNazanin" w:cs="IRNazanin"/>
          <w:color w:val="111111"/>
          <w:sz w:val="28"/>
          <w:szCs w:val="28"/>
          <w:rtl w:val="true"/>
          <w:lang w:bidi="fa-IR"/>
        </w:rPr>
        <w:t>...</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داستان ناپلئون و نقش اهل بیت علیهم السلام در حل اختلافات امت اسلامی </w:t>
      </w:r>
      <w:r>
        <w:rPr>
          <w:rFonts w:eastAsia="IRNazanin" w:cs="IRNazanin"/>
          <w:color w:val="111111"/>
          <w:sz w:val="28"/>
          <w:szCs w:val="28"/>
          <w:rtl w:val="true"/>
          <w:lang w:bidi="fa-IR"/>
        </w:rPr>
        <w:t>...</w:t>
      </w:r>
      <w:r>
        <w:rPr>
          <w:rFonts w:eastAsia="IRNazanin" w:cs="IRNazanin"/>
          <w:color w:val="111111"/>
          <w:sz w:val="28"/>
          <w:szCs w:val="28"/>
          <w:lang w:bidi="fa-IR"/>
        </w:rPr>
        <w:t>772</w:t>
      </w:r>
    </w:p>
    <w:p>
      <w:pPr>
        <w:pStyle w:val="BookText"/>
        <w:rPr/>
      </w:pPr>
      <w:r>
        <w:rPr>
          <w:rFonts w:ascii="IRNazanin" w:hAnsi="IRNazanin" w:eastAsia="IRNazanin"/>
          <w:color w:val="111111"/>
          <w:sz w:val="28"/>
          <w:sz w:val="28"/>
          <w:szCs w:val="28"/>
          <w:rtl w:val="true"/>
          <w:lang w:bidi="fa-IR"/>
        </w:rPr>
        <w:t xml:space="preserve">موضع اهل تسنّن درباره اهل بیت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 xml:space="preserve">علامه مجلسی کوه با عظمت و بزرگ ترین حامی قرآن و سنت پیامبر و سخنان اهل بیت مطهرین بود </w:t>
      </w:r>
      <w:r>
        <w:rPr>
          <w:rFonts w:eastAsia="IRNazanin" w:cs="IRNazanin"/>
          <w:color w:val="111111"/>
          <w:sz w:val="28"/>
          <w:szCs w:val="28"/>
          <w:rtl w:val="true"/>
          <w:lang w:bidi="fa-IR"/>
        </w:rPr>
        <w:t>...</w:t>
      </w:r>
      <w:r>
        <w:rPr>
          <w:rFonts w:eastAsia="IRNazanin" w:cs="IRNazanin"/>
          <w:color w:val="111111"/>
          <w:sz w:val="28"/>
          <w:szCs w:val="28"/>
          <w:lang w:bidi="fa-IR"/>
        </w:rPr>
        <w:t>800</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آیا قرآن اهل بیت همان قرآن ماست؟ </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 xml:space="preserve">آیا کسانی که به تحریف قرآن معتقدند، کافرند یا نه؟ </w:t>
      </w:r>
      <w:r>
        <w:rPr>
          <w:rFonts w:eastAsia="IRNazanin" w:cs="IRNazanin"/>
          <w:color w:val="111111"/>
          <w:sz w:val="28"/>
          <w:szCs w:val="28"/>
          <w:rtl w:val="true"/>
          <w:lang w:bidi="fa-IR"/>
        </w:rPr>
        <w:t>...</w:t>
      </w:r>
      <w:r>
        <w:rPr>
          <w:rFonts w:eastAsia="IRNazanin" w:cs="IRNazanin"/>
          <w:color w:val="111111"/>
          <w:sz w:val="28"/>
          <w:szCs w:val="28"/>
          <w:lang w:bidi="fa-IR"/>
        </w:rPr>
        <w:t>803</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چهار دهمین مناظره</w:t>
      </w:r>
      <w:r>
        <w:rPr>
          <w:rFonts w:eastAsia="IRNazanin" w:cs="IRNazanin"/>
          <w:color w:val="111111"/>
          <w:sz w:val="28"/>
          <w:szCs w:val="28"/>
          <w:rtl w:val="true"/>
          <w:lang w:bidi="fa-IR"/>
        </w:rPr>
        <w:t>: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مجادله در موضوعات متعدد </w:t>
      </w:r>
      <w:r>
        <w:rPr>
          <w:rFonts w:eastAsia="IRNazanin" w:cs="IRNazanin"/>
          <w:color w:val="111111"/>
          <w:sz w:val="28"/>
          <w:szCs w:val="28"/>
          <w:rtl w:val="true"/>
          <w:lang w:bidi="fa-IR"/>
        </w:rPr>
        <w:t>...</w:t>
      </w:r>
      <w:r>
        <w:rPr>
          <w:rFonts w:eastAsia="IRNazanin" w:cs="IRNazanin"/>
          <w:color w:val="111111"/>
          <w:sz w:val="28"/>
          <w:szCs w:val="28"/>
          <w:lang w:bidi="fa-IR"/>
        </w:rPr>
        <w:t>807</w:t>
      </w:r>
    </w:p>
    <w:p>
      <w:pPr>
        <w:pStyle w:val="BookText"/>
        <w:rPr/>
      </w:pPr>
      <w:r>
        <w:rPr>
          <w:rFonts w:ascii="IRNazanin" w:hAnsi="IRNazanin" w:eastAsia="IRNazanin"/>
          <w:color w:val="111111"/>
          <w:sz w:val="28"/>
          <w:sz w:val="28"/>
          <w:szCs w:val="28"/>
          <w:rtl w:val="true"/>
          <w:lang w:bidi="fa-IR"/>
        </w:rPr>
        <w:t xml:space="preserve">تأثير حاكمان ظالم دولت بنی امیه بر رفتار بزرگان اهل تسنن </w:t>
      </w:r>
      <w:r>
        <w:rPr>
          <w:rFonts w:eastAsia="IRNazanin" w:cs="IRNazanin"/>
          <w:color w:val="111111"/>
          <w:sz w:val="28"/>
          <w:szCs w:val="28"/>
          <w:rtl w:val="true"/>
          <w:lang w:bidi="fa-IR"/>
        </w:rPr>
        <w:t>...</w:t>
      </w:r>
      <w:r>
        <w:rPr>
          <w:rFonts w:eastAsia="IRNazanin" w:cs="IRNazanin"/>
          <w:color w:val="111111"/>
          <w:sz w:val="28"/>
          <w:szCs w:val="28"/>
          <w:lang w:bidi="fa-IR"/>
        </w:rPr>
        <w:t>814</w:t>
      </w:r>
    </w:p>
    <w:p>
      <w:pPr>
        <w:pStyle w:val="BookText"/>
        <w:rPr/>
      </w:pPr>
      <w:r>
        <w:rPr>
          <w:rFonts w:ascii="IRNazanin" w:hAnsi="IRNazanin" w:eastAsia="IRNazanin"/>
          <w:color w:val="111111"/>
          <w:sz w:val="28"/>
          <w:sz w:val="28"/>
          <w:szCs w:val="28"/>
          <w:rtl w:val="true"/>
          <w:lang w:bidi="fa-IR"/>
        </w:rPr>
        <w:t xml:space="preserve">مغایرت نظر اهل تسنّن و وهابیان نسبت به حاکمان ظالم دولت اموی با قرآن و احادیث راستین پیامبر صلی الله علیه و آله </w:t>
      </w:r>
      <w:r>
        <w:rPr>
          <w:rFonts w:eastAsia="IRNazanin" w:cs="IRNazanin"/>
          <w:color w:val="111111"/>
          <w:sz w:val="28"/>
          <w:szCs w:val="28"/>
          <w:rtl w:val="true"/>
          <w:lang w:bidi="fa-IR"/>
        </w:rPr>
        <w:t>...</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 xml:space="preserve">دشنام دادن به امام علی در زمان حاکمان ظالم دولت بنی امیه </w:t>
      </w:r>
      <w:r>
        <w:rPr>
          <w:rFonts w:eastAsia="IRNazanin" w:cs="IRNazanin"/>
          <w:color w:val="111111"/>
          <w:sz w:val="28"/>
          <w:szCs w:val="28"/>
          <w:rtl w:val="true"/>
          <w:lang w:bidi="fa-IR"/>
        </w:rPr>
        <w:t>...</w:t>
      </w:r>
      <w:r>
        <w:rPr>
          <w:rFonts w:eastAsia="IRNazanin" w:cs="IRNazanin"/>
          <w:color w:val="111111"/>
          <w:sz w:val="28"/>
          <w:szCs w:val="28"/>
          <w:lang w:bidi="fa-IR"/>
        </w:rPr>
        <w:t>818</w:t>
      </w:r>
    </w:p>
    <w:p>
      <w:pPr>
        <w:pStyle w:val="BookText"/>
        <w:rPr/>
      </w:pPr>
      <w:r>
        <w:rPr>
          <w:rFonts w:ascii="IRNazanin" w:hAnsi="IRNazanin" w:eastAsia="IRNazanin"/>
          <w:color w:val="111111"/>
          <w:sz w:val="28"/>
          <w:sz w:val="28"/>
          <w:szCs w:val="28"/>
          <w:rtl w:val="true"/>
          <w:lang w:bidi="fa-IR"/>
        </w:rPr>
        <w:t xml:space="preserve">مذهب اهل تسنّن و وهابيّت، فرقی میان دایره پاکی اهل کساء و دایره نا پاکی حاکمان ظالم دولت اموی نگذاشتند </w:t>
      </w:r>
      <w:r>
        <w:rPr>
          <w:rFonts w:eastAsia="IRNazanin" w:cs="IRNazanin"/>
          <w:color w:val="111111"/>
          <w:sz w:val="28"/>
          <w:szCs w:val="28"/>
          <w:rtl w:val="true"/>
          <w:lang w:bidi="fa-IR"/>
        </w:rPr>
        <w:t>...</w:t>
      </w:r>
      <w:r>
        <w:rPr>
          <w:rFonts w:eastAsia="IRNazanin" w:cs="IRNazanin"/>
          <w:color w:val="111111"/>
          <w:sz w:val="28"/>
          <w:szCs w:val="28"/>
          <w:lang w:bidi="fa-IR"/>
        </w:rPr>
        <w:t>822</w:t>
      </w:r>
    </w:p>
    <w:p>
      <w:pPr>
        <w:pStyle w:val="BookText"/>
        <w:rPr/>
      </w:pPr>
      <w:r>
        <w:rPr>
          <w:rFonts w:ascii="IRNazanin" w:hAnsi="IRNazanin" w:eastAsia="IRNazanin"/>
          <w:color w:val="111111"/>
          <w:sz w:val="28"/>
          <w:sz w:val="28"/>
          <w:szCs w:val="28"/>
          <w:rtl w:val="true"/>
          <w:lang w:bidi="fa-IR"/>
        </w:rPr>
        <w:t xml:space="preserve">علمای اهل تسنّن در قرن اول هجری مرتکب گناه بزرگی شده اند </w:t>
      </w:r>
      <w:r>
        <w:rPr>
          <w:rFonts w:eastAsia="IRNazanin" w:cs="IRNazanin"/>
          <w:color w:val="111111"/>
          <w:sz w:val="28"/>
          <w:szCs w:val="28"/>
          <w:rtl w:val="true"/>
          <w:lang w:bidi="fa-IR"/>
        </w:rPr>
        <w:t>...</w:t>
      </w:r>
      <w:r>
        <w:rPr>
          <w:rFonts w:eastAsia="IRNazanin" w:cs="IRNazanin"/>
          <w:color w:val="111111"/>
          <w:sz w:val="28"/>
          <w:szCs w:val="28"/>
          <w:lang w:bidi="fa-IR"/>
        </w:rPr>
        <w:t>827</w:t>
      </w:r>
    </w:p>
    <w:p>
      <w:pPr>
        <w:pStyle w:val="BookText"/>
        <w:rPr/>
      </w:pPr>
      <w:r>
        <w:rPr>
          <w:rFonts w:ascii="IRNazanin" w:hAnsi="IRNazanin" w:eastAsia="IRNazanin"/>
          <w:color w:val="111111"/>
          <w:sz w:val="28"/>
          <w:sz w:val="28"/>
          <w:szCs w:val="28"/>
          <w:rtl w:val="true"/>
          <w:lang w:bidi="fa-IR"/>
        </w:rPr>
        <w:t xml:space="preserve">آیا شیعیان دوازده امامی همان فرقه رافضیه هستند؟ </w:t>
      </w:r>
      <w:r>
        <w:rPr>
          <w:rFonts w:eastAsia="IRNazanin" w:cs="IRNazanin"/>
          <w:color w:val="111111"/>
          <w:sz w:val="28"/>
          <w:szCs w:val="28"/>
          <w:rtl w:val="true"/>
          <w:lang w:bidi="fa-IR"/>
        </w:rPr>
        <w:t>...</w:t>
      </w:r>
      <w:r>
        <w:rPr>
          <w:rFonts w:eastAsia="IRNazanin" w:cs="IRNazanin"/>
          <w:color w:val="111111"/>
          <w:sz w:val="28"/>
          <w:szCs w:val="28"/>
          <w:lang w:bidi="fa-IR"/>
        </w:rPr>
        <w:t>829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سؤالات اهل سنّت از دکتر عصام العماد </w:t>
      </w:r>
      <w:r>
        <w:rPr>
          <w:rFonts w:eastAsia="IRNazanin" w:cs="IRNazanin"/>
          <w:color w:val="111111"/>
          <w:sz w:val="28"/>
          <w:szCs w:val="28"/>
          <w:rtl w:val="true"/>
          <w:lang w:bidi="fa-IR"/>
        </w:rPr>
        <w:t>...</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چرا مرا به مذهب شیعیان دوازده امامی فرا می خوانی در حالی که روایات در تحریف قرآن در كتب حديثى شان وجود دارد؟</w:t>
      </w:r>
      <w:r>
        <w:rPr>
          <w:rFonts w:eastAsia="IRNazanin" w:cs="IRNazanin"/>
          <w:color w:val="111111"/>
          <w:sz w:val="28"/>
          <w:szCs w:val="28"/>
          <w:rtl w:val="true"/>
          <w:lang w:bidi="fa-IR"/>
        </w:rPr>
        <w:t>!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 ...</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 xml:space="preserve">دلایل وجود روایات تحریف قرآن در کتب شیعیان و سنّیان </w:t>
      </w:r>
      <w:r>
        <w:rPr>
          <w:rFonts w:eastAsia="IRNazanin" w:cs="IRNazanin"/>
          <w:color w:val="111111"/>
          <w:sz w:val="28"/>
          <w:szCs w:val="28"/>
          <w:rtl w:val="true"/>
          <w:lang w:bidi="fa-IR"/>
        </w:rPr>
        <w:t>...</w:t>
      </w:r>
      <w:r>
        <w:rPr>
          <w:rFonts w:eastAsia="IRNazanin" w:cs="IRNazanin"/>
          <w:color w:val="111111"/>
          <w:sz w:val="28"/>
          <w:szCs w:val="28"/>
          <w:lang w:bidi="fa-IR"/>
        </w:rPr>
        <w:t>833</w:t>
      </w:r>
    </w:p>
    <w:p>
      <w:pPr>
        <w:pStyle w:val="BookText"/>
        <w:rPr/>
      </w:pPr>
      <w:r>
        <w:rPr>
          <w:rFonts w:ascii="IRNazanin" w:hAnsi="IRNazanin" w:eastAsia="IRNazanin"/>
          <w:color w:val="111111"/>
          <w:sz w:val="28"/>
          <w:sz w:val="28"/>
          <w:szCs w:val="28"/>
          <w:rtl w:val="true"/>
          <w:lang w:bidi="fa-IR"/>
        </w:rPr>
        <w:t>دشمنان قرآن که از ملحدین وزنادقه در کتب اهل تسنن نفوذ کردند و همه روایات تحریف قرآن به اصحاب پیامبر صلی الله علیه و آله به دروغ نسبت داده اند</w:t>
      </w:r>
      <w:r>
        <w:rPr>
          <w:rFonts w:eastAsia="IRNazanin" w:cs="IRNazanin"/>
          <w:color w:val="111111"/>
          <w:sz w:val="28"/>
          <w:szCs w:val="28"/>
          <w:rtl w:val="true"/>
          <w:lang w:bidi="fa-IR"/>
        </w:rPr>
        <w:t>. ...</w:t>
      </w:r>
      <w:r>
        <w:rPr>
          <w:rFonts w:eastAsia="IRNazanin" w:cs="IRNazanin"/>
          <w:color w:val="111111"/>
          <w:sz w:val="28"/>
          <w:szCs w:val="28"/>
          <w:lang w:bidi="fa-IR"/>
        </w:rPr>
        <w:t>835</w:t>
      </w:r>
    </w:p>
    <w:p>
      <w:pPr>
        <w:pStyle w:val="BookText"/>
        <w:rPr/>
      </w:pPr>
      <w:r>
        <w:rPr>
          <w:rFonts w:ascii="IRNazanin" w:hAnsi="IRNazanin" w:eastAsia="IRNazanin"/>
          <w:color w:val="111111"/>
          <w:sz w:val="28"/>
          <w:sz w:val="28"/>
          <w:szCs w:val="28"/>
          <w:rtl w:val="true"/>
          <w:lang w:bidi="fa-IR"/>
        </w:rPr>
        <w:t>غاليان على اللهی خطابیه در کتب شیعیان دوازده امامی نفوذ کردند و همه روایات تحریف قرآن را به امامان دوازده گانه مطهرین از اهل بیت پیامبر صلی الله علیه و آله به دروغ نسبت داده اند</w:t>
      </w:r>
      <w:r>
        <w:rPr>
          <w:rFonts w:eastAsia="IRNazanin" w:cs="IRNazanin"/>
          <w:color w:val="111111"/>
          <w:sz w:val="28"/>
          <w:szCs w:val="28"/>
          <w:rtl w:val="true"/>
          <w:lang w:bidi="fa-IR"/>
        </w:rPr>
        <w:t>. ...</w:t>
      </w:r>
      <w:r>
        <w:rPr>
          <w:rFonts w:eastAsia="IRNazanin" w:cs="IRNazanin"/>
          <w:color w:val="111111"/>
          <w:sz w:val="28"/>
          <w:szCs w:val="28"/>
          <w:lang w:bidi="fa-IR"/>
        </w:rPr>
        <w:t>835</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روایات تحریف قرآن در کتاب کافی امام كلينى و وجود روایات تحریف قرآن در کتاب صحیح امام بخاری یک نعمت الهی است</w:t>
      </w:r>
      <w:r>
        <w:rPr>
          <w:rFonts w:eastAsia="IRNazanin" w:cs="IRNazanin"/>
          <w:color w:val="111111"/>
          <w:sz w:val="28"/>
          <w:szCs w:val="28"/>
          <w:rtl w:val="true"/>
          <w:lang w:bidi="fa-IR"/>
        </w:rPr>
        <w:t>.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برادر عبدالرحمن دمشقیه تو با مطرح کردن مسئله تحریف قرآن به دشمنان قرآن در قدیم و در زمان ما خدمت می کنی بدون این که تو متوجه می شوی </w:t>
      </w:r>
      <w:r>
        <w:rPr>
          <w:rFonts w:eastAsia="IRNazanin" w:cs="IRNazanin"/>
          <w:color w:val="111111"/>
          <w:sz w:val="28"/>
          <w:szCs w:val="28"/>
          <w:rtl w:val="true"/>
          <w:lang w:bidi="fa-IR"/>
        </w:rPr>
        <w:t>...</w:t>
      </w:r>
      <w:r>
        <w:rPr>
          <w:rFonts w:eastAsia="IRNazanin" w:cs="IRNazanin"/>
          <w:color w:val="111111"/>
          <w:sz w:val="28"/>
          <w:szCs w:val="28"/>
          <w:lang w:bidi="fa-IR"/>
        </w:rPr>
        <w:t>838</w:t>
      </w:r>
    </w:p>
    <w:p>
      <w:pPr>
        <w:pStyle w:val="BookText"/>
        <w:rPr/>
      </w:pPr>
      <w:r>
        <w:rPr>
          <w:rFonts w:ascii="IRNazanin" w:hAnsi="IRNazanin" w:eastAsia="IRNazanin"/>
          <w:color w:val="111111"/>
          <w:sz w:val="28"/>
          <w:sz w:val="28"/>
          <w:szCs w:val="28"/>
          <w:rtl w:val="true"/>
          <w:lang w:bidi="fa-IR"/>
        </w:rPr>
        <w:t xml:space="preserve">پانزدهمین مناظره </w:t>
      </w:r>
      <w:r>
        <w:rPr>
          <w:rFonts w:eastAsia="IRNazanin" w:cs="IRNazanin"/>
          <w:color w:val="111111"/>
          <w:sz w:val="28"/>
          <w:szCs w:val="28"/>
          <w:rtl w:val="true"/>
          <w:lang w:bidi="fa-IR"/>
        </w:rPr>
        <w:t>...</w:t>
      </w:r>
      <w:r>
        <w:rPr>
          <w:rFonts w:eastAsia="IRNazanin" w:cs="IRNazanin"/>
          <w:color w:val="111111"/>
          <w:sz w:val="28"/>
          <w:szCs w:val="28"/>
          <w:lang w:bidi="fa-IR"/>
        </w:rPr>
        <w:t>839</w:t>
      </w:r>
    </w:p>
    <w:p>
      <w:pPr>
        <w:pStyle w:val="BookText"/>
        <w:rPr/>
      </w:pPr>
      <w:r>
        <w:rPr>
          <w:rFonts w:ascii="IRNazanin" w:hAnsi="IRNazanin" w:eastAsia="IRNazanin"/>
          <w:color w:val="111111"/>
          <w:sz w:val="28"/>
          <w:sz w:val="28"/>
          <w:szCs w:val="28"/>
          <w:rtl w:val="true"/>
          <w:lang w:bidi="fa-IR"/>
        </w:rPr>
        <w:t xml:space="preserve">جایگاه آل محمد از جایگاه صحابه بالاتر است </w:t>
      </w:r>
      <w:r>
        <w:rPr>
          <w:rFonts w:eastAsia="IRNazanin" w:cs="IRNazanin"/>
          <w:color w:val="111111"/>
          <w:sz w:val="28"/>
          <w:szCs w:val="28"/>
          <w:rtl w:val="true"/>
          <w:lang w:bidi="fa-IR"/>
        </w:rPr>
        <w:t>...</w:t>
      </w:r>
      <w:r>
        <w:rPr>
          <w:rFonts w:eastAsia="IRNazanin" w:cs="IRNazanin"/>
          <w:color w:val="111111"/>
          <w:sz w:val="28"/>
          <w:szCs w:val="28"/>
          <w:lang w:bidi="fa-IR"/>
        </w:rPr>
        <w:t>844</w:t>
      </w:r>
    </w:p>
    <w:p>
      <w:pPr>
        <w:pStyle w:val="BookText"/>
        <w:rPr/>
      </w:pPr>
      <w:r>
        <w:rPr>
          <w:rFonts w:ascii="IRNazanin" w:hAnsi="IRNazanin" w:eastAsia="IRNazanin"/>
          <w:color w:val="111111"/>
          <w:sz w:val="28"/>
          <w:sz w:val="28"/>
          <w:szCs w:val="28"/>
          <w:rtl w:val="true"/>
          <w:lang w:bidi="fa-IR"/>
        </w:rPr>
        <w:t xml:space="preserve">جایگاه بزرگ آل ابراهیم در قرآن کریم </w:t>
      </w:r>
      <w:r>
        <w:rPr>
          <w:rFonts w:eastAsia="IRNazanin" w:cs="IRNazanin"/>
          <w:color w:val="111111"/>
          <w:sz w:val="28"/>
          <w:szCs w:val="28"/>
          <w:rtl w:val="true"/>
          <w:lang w:bidi="fa-IR"/>
        </w:rPr>
        <w:t>...</w:t>
      </w:r>
      <w:r>
        <w:rPr>
          <w:rFonts w:eastAsia="IRNazanin" w:cs="IRNazanin"/>
          <w:color w:val="111111"/>
          <w:sz w:val="28"/>
          <w:szCs w:val="28"/>
          <w:lang w:bidi="fa-IR"/>
        </w:rPr>
        <w:t>845</w:t>
      </w:r>
    </w:p>
    <w:p>
      <w:pPr>
        <w:pStyle w:val="BookText"/>
        <w:rPr/>
      </w:pPr>
      <w:r>
        <w:rPr>
          <w:rFonts w:ascii="IRNazanin" w:hAnsi="IRNazanin" w:eastAsia="IRNazanin"/>
          <w:color w:val="111111"/>
          <w:sz w:val="28"/>
          <w:sz w:val="28"/>
          <w:szCs w:val="28"/>
          <w:rtl w:val="true"/>
          <w:lang w:bidi="fa-IR"/>
        </w:rPr>
        <w:t xml:space="preserve">اگر اهل تسنن و وهابیان به صلوات ابراهیمی تأمل کنند و انصاف را رعایت کنند هیچ موقع ميان آل محمد و آل ابراهیم فرق نمی گذارند </w:t>
      </w:r>
      <w:r>
        <w:rPr>
          <w:rFonts w:eastAsia="IRNazanin" w:cs="IRNazanin"/>
          <w:color w:val="111111"/>
          <w:sz w:val="28"/>
          <w:szCs w:val="28"/>
          <w:rtl w:val="true"/>
          <w:lang w:bidi="fa-IR"/>
        </w:rPr>
        <w:t>...</w:t>
      </w:r>
      <w:r>
        <w:rPr>
          <w:rFonts w:eastAsia="IRNazanin" w:cs="IRNazanin"/>
          <w:color w:val="111111"/>
          <w:sz w:val="28"/>
          <w:szCs w:val="28"/>
          <w:lang w:bidi="fa-IR"/>
        </w:rPr>
        <w:t>846</w:t>
      </w:r>
    </w:p>
    <w:p>
      <w:pPr>
        <w:pStyle w:val="BookText"/>
        <w:rPr/>
      </w:pPr>
      <w:r>
        <w:rPr>
          <w:rFonts w:ascii="IRNazanin" w:hAnsi="IRNazanin" w:eastAsia="IRNazanin"/>
          <w:color w:val="111111"/>
          <w:sz w:val="28"/>
          <w:sz w:val="28"/>
          <w:szCs w:val="28"/>
          <w:rtl w:val="true"/>
          <w:lang w:bidi="fa-IR"/>
        </w:rPr>
        <w:t xml:space="preserve">شیخ عثمان، تهمت دروغ گفتن به من جواب سؤالات من نیست </w:t>
      </w:r>
      <w:r>
        <w:rPr>
          <w:rFonts w:eastAsia="IRNazanin" w:cs="IRNazanin"/>
          <w:color w:val="111111"/>
          <w:sz w:val="28"/>
          <w:szCs w:val="28"/>
          <w:rtl w:val="true"/>
          <w:lang w:bidi="fa-IR"/>
        </w:rPr>
        <w:t>...</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روش بررسی آیه مباهله منهای بقیه آیات قرآن و احادیث راستین رسول خدا در مورد اهل بیت مخالف حکمت خداوند متعال و مخالف حکمت رسول خدا </w:t>
      </w:r>
      <w:r>
        <w:rPr>
          <w:rFonts w:eastAsia="IRNazanin" w:cs="IRNazanin"/>
          <w:color w:val="111111"/>
          <w:sz w:val="28"/>
          <w:szCs w:val="28"/>
          <w:rtl w:val="true"/>
          <w:lang w:bidi="fa-IR"/>
        </w:rPr>
        <w:t>...</w:t>
      </w:r>
      <w:r>
        <w:rPr>
          <w:rFonts w:eastAsia="IRNazanin" w:cs="IRNazanin"/>
          <w:color w:val="111111"/>
          <w:sz w:val="28"/>
          <w:szCs w:val="28"/>
          <w:lang w:bidi="fa-IR"/>
        </w:rPr>
        <w:t>848</w:t>
      </w:r>
    </w:p>
    <w:p>
      <w:pPr>
        <w:pStyle w:val="BookText"/>
        <w:rPr/>
      </w:pPr>
      <w:r>
        <w:rPr>
          <w:rFonts w:ascii="IRNazanin" w:hAnsi="IRNazanin" w:eastAsia="IRNazanin"/>
          <w:color w:val="111111"/>
          <w:sz w:val="28"/>
          <w:sz w:val="28"/>
          <w:szCs w:val="28"/>
          <w:rtl w:val="true"/>
          <w:lang w:bidi="fa-IR"/>
        </w:rPr>
        <w:t xml:space="preserve">روش قرآن در معرفی آل ابراهیم و روش رسول خدا در معرفي آل محمد </w:t>
      </w:r>
      <w:r>
        <w:rPr>
          <w:rFonts w:eastAsia="IRNazanin" w:cs="IRNazanin"/>
          <w:color w:val="111111"/>
          <w:sz w:val="28"/>
          <w:szCs w:val="28"/>
          <w:rtl w:val="true"/>
          <w:lang w:bidi="fa-IR"/>
        </w:rPr>
        <w:t>...</w:t>
      </w:r>
      <w:r>
        <w:rPr>
          <w:rFonts w:eastAsia="IRNazanin" w:cs="IRNazanin"/>
          <w:color w:val="111111"/>
          <w:sz w:val="28"/>
          <w:szCs w:val="28"/>
          <w:lang w:bidi="fa-IR"/>
        </w:rPr>
        <w:t>850</w:t>
      </w:r>
    </w:p>
    <w:p>
      <w:pPr>
        <w:pStyle w:val="BookText"/>
        <w:rPr/>
      </w:pPr>
      <w:r>
        <w:rPr>
          <w:rFonts w:ascii="IRNazanin" w:hAnsi="IRNazanin" w:eastAsia="IRNazanin"/>
          <w:color w:val="111111"/>
          <w:sz w:val="28"/>
          <w:sz w:val="28"/>
          <w:szCs w:val="28"/>
          <w:rtl w:val="true"/>
          <w:lang w:bidi="fa-IR"/>
        </w:rPr>
        <w:t xml:space="preserve">توضحیات مهم دکتر العماد در پایان مناظره ها </w:t>
      </w:r>
      <w:r>
        <w:rPr>
          <w:rFonts w:eastAsia="IRNazanin" w:cs="IRNazanin"/>
          <w:color w:val="111111"/>
          <w:sz w:val="28"/>
          <w:szCs w:val="28"/>
          <w:rtl w:val="true"/>
          <w:lang w:bidi="fa-IR"/>
        </w:rPr>
        <w:t>...</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خلفای دوازده گانه پیامبر اعظم صلی الله علیه و آله و عصمت آنان</w:t>
      </w:r>
      <w:r>
        <w:rPr>
          <w:rFonts w:eastAsia="IRNazanin" w:cs="IRNazanin"/>
          <w:color w:val="111111"/>
          <w:sz w:val="28"/>
          <w:szCs w:val="28"/>
          <w:rtl w:val="true"/>
          <w:lang w:bidi="fa-IR"/>
        </w:rPr>
        <w:t>: ...</w:t>
      </w:r>
      <w:r>
        <w:rPr>
          <w:rFonts w:eastAsia="IRNazanin" w:cs="IRNazanin"/>
          <w:color w:val="111111"/>
          <w:sz w:val="28"/>
          <w:szCs w:val="28"/>
          <w:lang w:bidi="fa-IR"/>
        </w:rPr>
        <w:t>877</w:t>
      </w:r>
    </w:p>
    <w:p>
      <w:pPr>
        <w:pStyle w:val="BookText"/>
        <w:rPr/>
      </w:pPr>
      <w:r>
        <w:rPr>
          <w:rFonts w:ascii="IRNazanin" w:hAnsi="IRNazanin" w:eastAsia="IRNazanin"/>
          <w:color w:val="111111"/>
          <w:sz w:val="28"/>
          <w:sz w:val="28"/>
          <w:szCs w:val="28"/>
          <w:rtl w:val="true"/>
          <w:lang w:bidi="fa-IR"/>
        </w:rPr>
        <w:t xml:space="preserve">نقش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وحدت اسلامی و مقابله با تفرقه</w:t>
      </w:r>
      <w:r>
        <w:rPr>
          <w:rFonts w:eastAsia="IRNazanin" w:cs="IRNazanin"/>
          <w:color w:val="111111"/>
          <w:sz w:val="28"/>
          <w:szCs w:val="28"/>
          <w:rtl w:val="true"/>
          <w:lang w:bidi="fa-IR"/>
        </w:rPr>
        <w:t>: ...</w:t>
      </w:r>
      <w:r>
        <w:rPr>
          <w:rFonts w:eastAsia="IRNazanin" w:cs="IRNazanin"/>
          <w:color w:val="111111"/>
          <w:sz w:val="28"/>
          <w:szCs w:val="28"/>
          <w:lang w:bidi="fa-IR"/>
        </w:rPr>
        <w:t>879</w:t>
      </w:r>
    </w:p>
    <w:p>
      <w:pPr>
        <w:pStyle w:val="BookText"/>
        <w:rPr/>
      </w:pPr>
      <w:r>
        <w:rPr>
          <w:rFonts w:ascii="IRNazanin" w:hAnsi="IRNazanin" w:eastAsia="IRNazanin"/>
          <w:color w:val="111111"/>
          <w:sz w:val="28"/>
          <w:sz w:val="28"/>
          <w:szCs w:val="28"/>
          <w:rtl w:val="true"/>
          <w:lang w:bidi="fa-IR"/>
        </w:rPr>
        <w:t>تقیه نفاق نیست؛ بلکه ابزار وحدت است</w:t>
      </w:r>
      <w:r>
        <w:rPr>
          <w:rFonts w:eastAsia="IRNazanin" w:cs="IRNazanin"/>
          <w:color w:val="111111"/>
          <w:sz w:val="28"/>
          <w:szCs w:val="28"/>
          <w:rtl w:val="true"/>
          <w:lang w:bidi="fa-IR"/>
        </w:rPr>
        <w:t>: ...</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تسامحی که شیعه با اهل سنّت دارند، اهل سنّت ندارند </w:t>
      </w:r>
      <w:r>
        <w:rPr>
          <w:rFonts w:eastAsia="IRNazanin" w:cs="IRNazanin"/>
          <w:color w:val="111111"/>
          <w:sz w:val="28"/>
          <w:szCs w:val="28"/>
          <w:rtl w:val="true"/>
          <w:lang w:bidi="fa-IR"/>
        </w:rPr>
        <w:t>...</w:t>
      </w:r>
      <w:r>
        <w:rPr>
          <w:rFonts w:eastAsia="IRNazanin" w:cs="IRNazanin"/>
          <w:color w:val="111111"/>
          <w:sz w:val="28"/>
          <w:szCs w:val="28"/>
          <w:lang w:bidi="fa-IR"/>
        </w:rPr>
        <w:t>890</w:t>
      </w:r>
    </w:p>
    <w:p>
      <w:pPr>
        <w:pStyle w:val="BookText"/>
        <w:rPr/>
      </w:pPr>
      <w:r>
        <w:rPr>
          <w:rFonts w:ascii="IRNazanin" w:hAnsi="IRNazanin" w:eastAsia="IRNazanin"/>
          <w:color w:val="111111"/>
          <w:sz w:val="28"/>
          <w:sz w:val="28"/>
          <w:szCs w:val="28"/>
          <w:rtl w:val="true"/>
          <w:lang w:bidi="fa-IR"/>
        </w:rPr>
        <w:t xml:space="preserve">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علت عدم توجه علمای اهل سنت به احادیث پیامبر در مورد غیبت امام دوازدهم علیه السلام</w:t>
      </w:r>
      <w:r>
        <w:rPr>
          <w:rFonts w:eastAsia="IRNazanin" w:cs="IRNazanin"/>
          <w:color w:val="111111"/>
          <w:sz w:val="28"/>
          <w:szCs w:val="28"/>
          <w:rtl w:val="true"/>
          <w:lang w:bidi="fa-IR"/>
        </w:rPr>
        <w:t>: ...</w:t>
      </w:r>
      <w:r>
        <w:rPr>
          <w:rFonts w:eastAsia="IRNazanin" w:cs="IRNazanin"/>
          <w:color w:val="111111"/>
          <w:sz w:val="28"/>
          <w:szCs w:val="28"/>
          <w:lang w:bidi="fa-IR"/>
        </w:rPr>
        <w:t>903</w:t>
      </w:r>
    </w:p>
    <w:p>
      <w:pPr>
        <w:pStyle w:val="BookText"/>
        <w:rPr/>
      </w:pPr>
      <w:r>
        <w:rPr>
          <w:rFonts w:ascii="IRNazanin" w:hAnsi="IRNazanin" w:eastAsia="IRNazanin"/>
          <w:color w:val="111111"/>
          <w:sz w:val="28"/>
          <w:sz w:val="28"/>
          <w:szCs w:val="28"/>
          <w:rtl w:val="true"/>
          <w:lang w:bidi="fa-IR"/>
        </w:rPr>
        <w:t xml:space="preserve">سیر تاریخی تدوین احادیث پیامبر اعظم پیرامون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 xml:space="preserve">احادیث غیبت امام دوازدهم و نظرات علماء اهل سنت پیرامون صحیفه امام علی کَرَّمَ اللهُ وَجهَه </w:t>
      </w:r>
      <w:r>
        <w:rPr>
          <w:rFonts w:eastAsia="IRNazanin" w:cs="IRNazanin"/>
          <w:color w:val="111111"/>
          <w:sz w:val="28"/>
          <w:szCs w:val="28"/>
          <w:rtl w:val="true"/>
          <w:lang w:bidi="fa-IR"/>
        </w:rPr>
        <w:t>...</w:t>
      </w:r>
      <w:r>
        <w:rPr>
          <w:rFonts w:eastAsia="IRNazanin" w:cs="IRNazanin"/>
          <w:color w:val="111111"/>
          <w:sz w:val="28"/>
          <w:szCs w:val="28"/>
          <w:lang w:bidi="fa-IR"/>
        </w:rPr>
        <w:t>914</w:t>
      </w:r>
    </w:p>
    <w:p>
      <w:pPr>
        <w:pStyle w:val="BookText"/>
        <w:rPr/>
      </w:pPr>
      <w:r>
        <w:rPr>
          <w:rFonts w:ascii="IRNazanin" w:hAnsi="IRNazanin" w:eastAsia="IRNazanin"/>
          <w:color w:val="111111"/>
          <w:sz w:val="28"/>
          <w:sz w:val="28"/>
          <w:szCs w:val="28"/>
          <w:rtl w:val="true"/>
          <w:lang w:bidi="fa-IR"/>
        </w:rPr>
        <w:t>غیبت امام دوازدهم علیه السلام در اصول چهار صد گانه</w:t>
      </w:r>
      <w:r>
        <w:rPr>
          <w:rFonts w:eastAsia="IRNazanin" w:cs="IRNazanin"/>
          <w:color w:val="111111"/>
          <w:sz w:val="28"/>
          <w:szCs w:val="28"/>
          <w:rtl w:val="true"/>
          <w:lang w:bidi="fa-IR"/>
        </w:rPr>
        <w:t>: ...</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 xml:space="preserve">عناوینی از کتب پیرامون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غیبت صغری تألیف شده بود</w:t>
      </w:r>
      <w:r>
        <w:rPr>
          <w:rFonts w:eastAsia="IRNazanin" w:cs="IRNazanin"/>
          <w:color w:val="111111"/>
          <w:sz w:val="28"/>
          <w:szCs w:val="28"/>
          <w:rtl w:val="true"/>
          <w:lang w:bidi="fa-IR"/>
        </w:rPr>
        <w:t>: ...</w:t>
      </w:r>
      <w:r>
        <w:rPr>
          <w:rFonts w:eastAsia="IRNazanin" w:cs="IRNazanin"/>
          <w:color w:val="111111"/>
          <w:sz w:val="28"/>
          <w:szCs w:val="28"/>
          <w:lang w:bidi="fa-IR"/>
        </w:rPr>
        <w:t>922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المشيخه؛ تأليف حسن بن محبوب سراد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الغيبه، اثر شیخ جلیل عباس بن هشام ناشری اسدی </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الغيبه ؛ شيخ امام فضل بن شاذان بن خلیل ازدی نیشابوری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 xml:space="preserve">عناوینی از کتب پیرامون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غیبت صغری تألیف شده بود</w:t>
      </w:r>
      <w:r>
        <w:rPr>
          <w:rFonts w:eastAsia="IRNazanin" w:cs="IRNazanin"/>
          <w:color w:val="111111"/>
          <w:sz w:val="28"/>
          <w:szCs w:val="28"/>
          <w:rtl w:val="true"/>
          <w:lang w:bidi="fa-IR"/>
        </w:rPr>
        <w:t>: ...</w:t>
      </w:r>
      <w:r>
        <w:rPr>
          <w:rFonts w:eastAsia="IRNazanin" w:cs="IRNazanin"/>
          <w:color w:val="111111"/>
          <w:sz w:val="28"/>
          <w:szCs w:val="28"/>
          <w:lang w:bidi="fa-IR"/>
        </w:rPr>
        <w:t>924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الغيبه و الحيره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الغيبه و كشف الحيره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الغيبه شيخ امام نعمانی </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کمال الدین و تمام النعمة فى اثبات الغيبه و كشف الحيره؛ </w:t>
      </w:r>
      <w:r>
        <w:rPr>
          <w:rFonts w:eastAsia="IRNazanin" w:cs="IRNazanin"/>
          <w:color w:val="111111"/>
          <w:sz w:val="28"/>
          <w:szCs w:val="28"/>
          <w:rtl w:val="true"/>
          <w:lang w:bidi="fa-IR"/>
        </w:rPr>
        <w:t>...</w:t>
      </w:r>
      <w:r>
        <w:rPr>
          <w:rFonts w:eastAsia="IRNazanin" w:cs="IRNazanin"/>
          <w:color w:val="111111"/>
          <w:sz w:val="28"/>
          <w:szCs w:val="28"/>
          <w:lang w:bidi="fa-IR"/>
        </w:rPr>
        <w:t>926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الغيبه امام محمد بن حسن طوسی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927</w:t>
      </w:r>
    </w:p>
    <w:p>
      <w:pPr>
        <w:pStyle w:val="BookText"/>
        <w:rPr/>
      </w:pPr>
      <w:r>
        <w:rPr>
          <w:rFonts w:ascii="IRNazanin" w:hAnsi="IRNazanin" w:eastAsia="IRNazanin"/>
          <w:color w:val="111111"/>
          <w:sz w:val="28"/>
          <w:sz w:val="28"/>
          <w:szCs w:val="28"/>
          <w:rtl w:val="true"/>
          <w:lang w:bidi="fa-IR"/>
        </w:rPr>
        <w:t xml:space="preserve">تشیع علمای اهل سنت پس از کشف حقیقت غیبت امام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w:t>
      </w:r>
      <w:r>
        <w:rPr>
          <w:rFonts w:eastAsia="IRNazanin" w:cs="IRNazanin"/>
          <w:color w:val="111111"/>
          <w:sz w:val="28"/>
          <w:szCs w:val="28"/>
          <w:lang w:bidi="fa-IR"/>
        </w:rPr>
        <w:t>930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امام محمد بن مسعود عیاشی رضوان الله علیه</w:t>
      </w:r>
      <w:r>
        <w:rPr>
          <w:rFonts w:eastAsia="IRNazanin" w:cs="IRNazanin"/>
          <w:color w:val="111111"/>
          <w:sz w:val="28"/>
          <w:szCs w:val="28"/>
          <w:rtl w:val="true"/>
          <w:lang w:bidi="fa-IR"/>
        </w:rPr>
        <w:t>: ...</w:t>
      </w:r>
      <w:r>
        <w:rPr>
          <w:rFonts w:eastAsia="IRNazanin" w:cs="IRNazanin"/>
          <w:color w:val="111111"/>
          <w:sz w:val="28"/>
          <w:szCs w:val="28"/>
          <w:lang w:bidi="fa-IR"/>
        </w:rPr>
        <w:t>930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ابو جعفر محمد بن عبدالرحمن بن قبه رازی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 امام يوسف بن فرغلى بن عبدالله بغدادى حنفى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امام ابن الصباغ مالکی رضوان الله علیه صاحب کتاب الفصول المهمّه </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ابراهيم بن محمد علّامه جوینی شافعی رضوان الله علیه </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حافظ سلیمان بن ابراهیم قندوزی رضوان الله علیه حنفی؛ </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نظرات برخی فرقه های شیعه غیر از دوازده امامی پیرامون غیبت امام دوازدهم</w:t>
      </w:r>
      <w:r>
        <w:rPr>
          <w:rFonts w:eastAsia="IRNazanin" w:cs="IRNazanin"/>
          <w:color w:val="111111"/>
          <w:sz w:val="28"/>
          <w:szCs w:val="28"/>
          <w:rtl w:val="true"/>
          <w:lang w:bidi="fa-IR"/>
        </w:rPr>
        <w:t>: ...</w:t>
      </w:r>
      <w:r>
        <w:rPr>
          <w:rFonts w:eastAsia="IRNazanin" w:cs="IRNazanin"/>
          <w:color w:val="111111"/>
          <w:sz w:val="28"/>
          <w:szCs w:val="28"/>
          <w:lang w:bidi="fa-IR"/>
        </w:rPr>
        <w:t>941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نصرة الواقفه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الغيبه بطائنى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943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الصفة في الغيبه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نمایه ها </w:t>
      </w:r>
      <w:r>
        <w:rPr>
          <w:rFonts w:eastAsia="IRNazanin" w:cs="IRNazanin"/>
          <w:color w:val="111111"/>
          <w:sz w:val="28"/>
          <w:szCs w:val="28"/>
          <w:rtl w:val="true"/>
          <w:lang w:bidi="fa-IR"/>
        </w:rPr>
        <w:t>...</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bookmarkStart w:id="15" w:name="pg9022_105758"/>
    </w:p>
    <w:p>
      <w:pPr>
        <w:pStyle w:val="Heading2"/>
        <w:numPr>
          <w:ilvl w:val="1"/>
          <w:numId w:val="1"/>
        </w:numPr>
        <w:rPr/>
      </w:pPr>
      <w:bookmarkStart w:id="16" w:name="__RefHeading___Toc2020900_2870459653"/>
      <w:bookmarkStart w:id="17" w:name="_Toc6"/>
      <w:bookmarkEnd w:id="15"/>
      <w:bookmarkEnd w:id="16"/>
      <w:r>
        <w:rPr>
          <w:rtl w:val="true"/>
        </w:rPr>
        <w:t>پیش گفتار مترجم</w:t>
      </w:r>
      <w:bookmarkEnd w:id="17"/>
    </w:p>
    <w:p>
      <w:pPr>
        <w:pStyle w:val="BookText"/>
        <w:rPr/>
      </w:pPr>
      <w:r>
        <w:rPr>
          <w:rFonts w:ascii="Amiri" w:hAnsi="Amiri" w:eastAsia="Amiri" w:cs="Amiri"/>
          <w:color w:val="111111"/>
          <w:sz w:val="28"/>
          <w:sz w:val="28"/>
          <w:szCs w:val="28"/>
          <w:rtl w:val="true"/>
          <w:lang w:bidi="ar-SA"/>
        </w:rPr>
        <w:t>أَفَمَنْ يَهْدِي إِلَى الْحَقِّ أَحَقُّ أَنْ يُتَّبَعَ أَمَّنْ لَا يَهِدِّي إِلَّا أَنْ يُهْدَی فَمَا لَكُمْ كَيْفَ تَحْكُمُونَ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که خلق را به راه حق رهبری می کند سزاور تر به پیروی است یا آن کس که هدایت نمی کند مگر آن خود هدایت شود؟ و شما مشرکان را چه شده که این گونه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خداوند متعال که ما را خلق کرد و برای هدایت ما پیامبران و امامانی قرار داد که بهترین خلق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ترجمه پانزده جلسه بین دکتر عصام عماد و شیخ عثمان الخمیس با ترجمه جلسه پایانی این پانزده جلسه می باشد که این مناظره در روز چهار ماه شوال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شروع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از کتاب الزلزال چاپ شده توسّط انتشارت المحجّة البيضاء بیروت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از کتاب الزلزال چاب شده توسّط انتشارت الغدیر قم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البتّه چاپ بیروت زیر نظر شیخ هشام آل قطیط، و چاب شهر مقدسّ قم زیر نظر عبدالله محمود الجبوری می باشد؛ ولی از لحاظ مضمون و محتوی هیچ فرقی میان آن دو چاب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ترجمه کتاب الزلزال هیچ گونه دخل و تصرّفی نکرده ام، و با این که با بعضی از جملات آن در بعضی از موارد موافق نبودم؛ ولی برای حفظ امانت عدم تغییر مطالب این کتاب، کوچک ترین اصلاحی در آن بعمل نیاورده ام و متن کامل کتاب را تقدیم دوستان ارجمند می کنم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امید به آن که توانسته باشم در راه احیای این مکتب گامی برداشته باشم و مشمول عنایات حضرات معصومین علیهم السلام باشم، چنان که عالِم آل محمد، حضرت ثامن الحجج على بن موسى الرضا عليه السلام دعا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يحيي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يَتَعَلَّمُ عَلُومَنَا وَ يٌعْلِّمُهَا النَّاسَ فَإِنَّ النّاسَ لَو عَلِمُوا مَحاسِنَ كَلامِنَا لاتَّبَعُونَا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آن کس باد که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احیا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راوی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احیا کند؟ فرمود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ما را فرا می گیرد، و آن را به مردم تعلیم می دهد، هنگامی که مردم به حقّانیت و دل نشینی سخنان ما آشنا شدند خود از ما پیروی خواهند کرد و حق را خواند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باید بدانیم که این مناظره مورد ستایش علمای بزرگ حوزه علمه مقدسه قم قرار گرفته، و برای نمونه بنده نوشته دو عالم از علمای قم در مورد این مناظره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فارس حسون تبریزیان در مورد این مناظره یک مقاله نوشت به نام بررسی نتایج مناظره بین دکتر عصام و شیخ عثمان در سطح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قسمتی از این مقآله عبارت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مناظرات بین شیعه و اهل تسنّن در دایره ای تنگی بسر می برد؛ ولی به فضل این مناظره میان دکتر عصام و شیخ عثمان که آوازه وسیعی در جهان اسلام و علاقه مندان فراوانی در برداشته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سبب شده تا مناظرات میان شیعه و اهل سنّت وارد مرحله جدیدی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المستبصرون،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مورد این مناظره استاد علامه مصطفی اسکندری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باور می کرد آن وهابی دکتر عصام عماد متعصّب قلبش دگرگون شود و بعد با انجام مناظره ای که با شیخ عثمان داشت باعث گردد که در سراسر جهان زمینه شیعه شدن هزاران نفر از اهل تسنّن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که این توفیق را این غریق در دریای عظمت آن محبوب عتیق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دوستان خواننده التماس دعا دارم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bookmarkStart w:id="18" w:name="pg9022_105763"/>
    </w:p>
    <w:p>
      <w:pPr>
        <w:pStyle w:val="Heading2"/>
        <w:numPr>
          <w:ilvl w:val="1"/>
          <w:numId w:val="1"/>
        </w:numPr>
        <w:rPr/>
      </w:pPr>
      <w:bookmarkStart w:id="19" w:name="__RefHeading___Toc2020902_2870459653"/>
      <w:bookmarkStart w:id="20" w:name="_Toc7"/>
      <w:bookmarkEnd w:id="18"/>
      <w:bookmarkEnd w:id="19"/>
      <w:r>
        <w:rPr>
          <w:rtl w:val="true"/>
        </w:rPr>
        <w:t>درآمد</w:t>
      </w:r>
      <w:bookmarkEnd w:id="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مناظره، زمانی داغ و آتشین می شود که بین دو قطب مخالف و دو شخصیت از دانشمندان و اساتید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مناظره پیش رو، دو عالم نامدار حضور دارند؛ یکی از آن دو، وهابی کویتی فعال در گستره وسیعی از رسانه های عربی است که با آموختن فقه و حدیث، به دریافت مدرک دکترا از دانشگاه ملک سعود نائل گشته و دارای تألیفات، مناظرات و سخنرانی های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بسیاری از مجالس و محافل، در برابر اندیشه شیعی به مقابله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دیگر این مناظره، ره یافته ای یمنی است که پذیرای تشیع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وهابی و فعال بوده و مدتی در عربستان سعودی کانون اندیشه وهابی، می زیسته و افکار و اندیشه های آن سامان را پذیرا گشته است و در یکی از دانشگاه های آن دیار در برابر مکتب اهل بیت پاک پیامبر علیهم السلام، سخت کوشیده و در این زمینه کتابی نیز تألیف نموده است و در تأليف و پژوهش ها و سخنرانی ها، فردی توانمند است و در علوم قرآن و حدیث درجه دکترا را کسب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فرد، شیخ عثمان خمیس ناصری و دومین شخص، شیخ عصام على يحيى العماد است که هر دو نزد معروف ترین شیوخ و اساتید مدارس وهابیت؛ مانند شیخ عبدالعزیز بن عبدالله بن باز، درس خوانده اند و دانش آموختگان دانشگاه اسلامی محمد بن سعود در ریاض اند و افکار و اندیشه های وهابی را پذیرفته و در جهت مقابله با مذهب شیعه، سهیم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در دیدار با نماینده کتاب خانه الروضه العلویه، میزان تأثیر پذیری خود و بسیاری از امثال خویش را از اندیشه وهابی، به وصف آورده و می گوید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ما به رشد و بالندگی رسیدیم و در مدارس وهابیت درس آموختیم، در اذهان ما چهره هایی زشت و تاریک از مذهب تشیع و اهل بیت علیهم السلام وجود داشت به گونه ای که به مجرد یاد و نام آنان، به شدت ناراحت و متنفر می شدیم و تنها منبع ما برای شناخت تشیع، کتاب های احسان آلهى ظهیر و کتاب های محمد مال الله و کتاب محب الدین خطیب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کُتب، دل های ما را در قبال شیعه و اهل بیت، سر شار از حقد و کینه و اکراه و نا خرسندی ساخته بودند و در خصوص اهانت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اندیشه های ابن تیمیه قرار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w:t>
      </w:r>
    </w:p>
    <w:p>
      <w:pPr>
        <w:pStyle w:val="BookText"/>
        <w:rPr/>
      </w:pPr>
      <w:r>
        <w:rPr>
          <w:rFonts w:ascii="IRNazanin" w:hAnsi="IRNazanin" w:eastAsia="IRNazanin"/>
          <w:color w:val="111111"/>
          <w:sz w:val="28"/>
          <w:sz w:val="28"/>
          <w:szCs w:val="28"/>
          <w:rtl w:val="true"/>
          <w:lang w:bidi="fa-IR"/>
        </w:rPr>
        <w:t>پنداشتیم که سبب بحران های ،اسلام امام علی است و به دلیل جنگ های داخلی و کشمکش وی بر سر حاکمیت، اوست که سبب عدم گسترش اسلام و دارای تفکر و تعصبی جاهلی بوده است؛ چرا که به جای افتخار به اسلام، به خاندان خود می 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خود می گفتیم بزرگ ترین پیروزی برای اسلام، دور ساختن این شخص از خلافت بوده است؛ زیرا اگر او زمام امور را به دست گرفته بود، حاکمیت را به مملکتی هاشمی، تغییر می داد</w:t>
      </w:r>
    </w:p>
    <w:p>
      <w:pPr>
        <w:pStyle w:val="BookText"/>
        <w:rPr/>
      </w:pPr>
      <w:r>
        <w:rPr>
          <w:rFonts w:ascii="IRNazanin" w:hAnsi="IRNazanin" w:eastAsia="IRNazanin"/>
          <w:color w:val="111111"/>
          <w:sz w:val="28"/>
          <w:sz w:val="28"/>
          <w:szCs w:val="28"/>
          <w:rtl w:val="true"/>
          <w:lang w:bidi="fa-IR"/>
        </w:rPr>
        <w:t>ما کشته شدن امام حسین علیه السلام را نعمتی بزرگ می شمردیم؛ زیرا می گفتیم اگر او توانسته بود قدرت را به دست آورد دولت اسلامی را به سلطنت مبدّل می ساخت و بر این باور بودیم بزرگ ترین جنایتی که در اسلام صورت گرفت، ایستادگی فاطمه سلام الله علیها در برابر خلیفه ابوبکر و تبدیل شدن او و فرزندانش به ستون پنجمی برای از بین بردن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یقین داشتیم که اهل بیت سبب عقب ماندگی مسلمانان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شجره ملعونه اند؛ در مقابل، خاندان اموی کسانی بودند که اسلام را حفظ کردند و آنان شجره مبارکه اند </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این گونه شخصیت دکتر عماد شکل گرفت و در خانواده ای که به تأثیر پذیری از اندیشه وهابی در سطح یمن معروف بود،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یکی از بنیان گذاران جریان سلفی وهابی یمن، شمرده می شد و تا آن جا که من اطلاع دارم، وی از اندیشه تکفیری تندی برخوردار بوده؛ به حدی که برای تقرّب به پیشگاه خدای عزوّجل، حاضر بود هر فرد شیعه ای را که در خلوت می دید،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عماد آن گاه که کوشید کتاب دیگری بنویسد و به واسطه آن به تصور خودش، بر مذهب شیعه خط بطلان بکشد، برای دست یابی به کتاب های مذهب اهل بيت عليهم السلام در کتاب خانه دانشگاهی که در عربستان سعودی در آن درس می خواند، سخت دچار مشکل شد؛ زیرا با این که وی در وهابیت، فردی فعّال و شخصیت شناخت شده بود؛ اما کتاب های شیعه ممنوع بود و آن ها را در مخزنی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گمراه گر، نگهداری می کردند و جز با مجوّز، به کسی اجازه خواندن آن کتاب ها داده نمی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وی مسئولین کتاب خانه را در جریان تألیف نخستین کتابش که مخالف اندیشه شیعی بود قرار داد، به او اجازه ورود به آن مخزن را دادند و مکرّر در خصوص تأثیر این کتاب ها بر عقیده اش، به وی </w:t>
      </w:r>
    </w:p>
    <w:p>
      <w:pPr>
        <w:pStyle w:val="BookText"/>
        <w:rPr/>
      </w:pPr>
      <w:r>
        <w:rPr>
          <w:rFonts w:ascii="IRNazanin" w:hAnsi="IRNazanin" w:eastAsia="IRNazanin"/>
          <w:color w:val="111111"/>
          <w:sz w:val="28"/>
          <w:sz w:val="28"/>
          <w:szCs w:val="28"/>
          <w:rtl w:val="true"/>
          <w:lang w:bidi="fa-IR"/>
        </w:rPr>
        <w:t>هشدار می دادند؛ اما دیری نپایید که حقایق منابع شیعه، در اندیشه استاد عماد تأثیر نهاد و از اندیشه های وهابی خود بازگشت و عربستان سعودی را به قصد ایران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هدایت، توفیقی از جانب خدای تبارک و تعالی است سلیمان بن خالد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عَزَّوَجَلَّ إِذَا أَرَادَ بِعَبدٍ خَيراً نَكَتَ فِي قَلْبِهِ نُكْتَهُ مِنْ نُورِ، وَ فَتَح مَسَامِعَ قَلْبِهِ، وَ وَ كَّلَ بِهِ مَلَکاً يَسدّدُهُ، وَ إذَا أَرَادَ بِعَبْدٍ سُوءاً نَكَتَ فِي قَلبِهِ نُکتَه سَودَاءَ، وَ سَدَّ مَسامِعَ قَلْبِهِ، وَ وَكَّلَ بِهِ شَيْطَانَاً يضِلُّهُ،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يرِدِ اللَّهُ أَنْ يَهْدِيهُ يشْرَح صدْرَهُ لِلْإِسْلَامِ و من يرِدْ اَنْ يضِلَّهُ يَجْعَلْ صَدْرَهُ ضَيقاً حَرَجًا كَأَنَّمَا يَصَّعَّدُ فِي السَّماءِ</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خدای عزّوجلّ خیری را برای بنده ی خود بخواهد، نقطه ای از نور در قلبش قرار می دهد و گوش دلش را باز می کند و فرشته ای را برای او می گمارد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کند و هر گاه بدی را برای بنده ای بخواهد، نقطه ای سیاه در دلش ایجاد می کند و گوش دلش را مسدود می کند و شیطانی را بر او می گمارد که او را گمراه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يرِدِ اللهُ أَن يهْدِيهُ يشْرَحْ صَدْرَهُ لِلإِسْلَامِ وَ مَن يرِدْ أَن يضِلَّهُ يَجْعَلْ صَدْرَهُ ضَيقاً حَرَجًا كَأَنَّمَا يَصَّعَّدُ فِي السَّماء</w:t>
      </w:r>
      <w:r>
        <w:rPr>
          <w:rFonts w:ascii="IRNazanin" w:hAnsi="IRNazanin" w:eastAsia="IRNazanin"/>
          <w:color w:val="111111"/>
          <w:sz w:val="28"/>
          <w:sz w:val="28"/>
          <w:szCs w:val="28"/>
          <w:rtl w:val="true"/>
          <w:lang w:bidi="fa-IR"/>
        </w:rPr>
        <w:t xml:space="preserve"> کسی را که خدا بخواهد هدایت نماید دلش را به پذیرش اسلام می گشاید و هر که را بخواهد گمراه کند دلش را سخت تنگ می گرداند چنان که گویی، به زحمت در آسمان بالا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خواننده این اثر، با دقت در مناظره، میزان اطلاعات هر یک از طرف های شرکت کننده را ملاحظه خواهد کرد و نشانه های شخصیت و شیوه، برخورد و ادب و سطح پژوهش ها و پاسخ ها و اتهاماتی را که مطرح می کند مشخص خواهد نمود و در نتیجه، طرفی را که به حق نزدیک تر است می سنجد و معین می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لازم است، به مهم ترین عواملی که باعث بروز بسیاری از مشکلات و بحران ها در جامعه </w:t>
      </w:r>
    </w:p>
    <w:p>
      <w:pPr>
        <w:pStyle w:val="BookText"/>
        <w:rPr/>
      </w:pPr>
      <w:r>
        <w:rPr>
          <w:rFonts w:ascii="IRNazanin" w:hAnsi="IRNazanin" w:eastAsia="IRNazanin"/>
          <w:color w:val="111111"/>
          <w:sz w:val="28"/>
          <w:sz w:val="28"/>
          <w:szCs w:val="28"/>
          <w:rtl w:val="true"/>
          <w:lang w:bidi="fa-IR"/>
        </w:rPr>
        <w:t>بشری و به طور ویژه در جامعه اسلامی شده است، اشاره گردد سبب کشیده شدن جوان ها به تند روی و افراطی گری و بسیاری از اوقات، به تکفیر و درگیری های خونین، نا آشنایی آنان با اندیشه ها و اعتقادات دیگران و نبودن آزادی بیان در بسیاری از کشور ها و سر پوش نهادن و پنهان ساختن حقایق، از توده مردم است که گاهی توسط زمامداران و گاهی متأسفانه توسط عالمان دین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یا از سر ترس و بیم انجام می پذیرد و یا از روی تعصّب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کتاب های مخالف، در بیشتر کتاب خانه های شیعی به وفور وجود دارد؛ ولی کتاب های شیعی را در کتاب خانه های سنی، به طور کلی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موجود اشاراتی گذرا از اندیشه اسلامی شیعی و سنی و وهابی ارائه می دهد و برای کسانی که در پی حقیقت اند، اعم از افرادی که دارای افکار و اندیشه وهابی اند یا غیر آنان، فرصتی مناسبی را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این مناظره بین دو نفر اصلی برگزار می شود؛ ولی در بین آن افراد دیگری نیز ورود می کنند و طبیعی است که کتاب مناظره، همه جانبه و دارای مطالبی پراکنده باشد؛ زیرا ضابطه مند کردن متن گفتگو ها، کار آسانی نیست و در نتیجه، خواننده به دشواری می تواند از عبارات آن، به خواسته اش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نسخه عربی این کتاب با تلاش ناشر و تهیه کننده متون آن و تنظیم گر فهرست های این کتاب استاد عبدالله محمود جبوری، دشواری کار خواننده را کاهش داده است که خداوند به آنان پاداش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های متعددی در این مناظره مطرح شده که پاسخ آن ها را در مکان خودشان نمی یایید؛ بلکه برخی از آن پاسخ ها را پس از چند مناظره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تفصیلی کتاب عربی در بیان مطالب، متمرکز بر عبارات گفتگو هاست که گاهی به سبب طولانی بودن عبارت موجب خستگی 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چاپ نخست نسخه فارسی این کتاب به گونه ای انتشار یافته که از شایستگی مباحث ارزنده اش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آن بدون صفحه آرایی بوده و پس از حروفچینی مقابله و تصحیح نشده است؛ چنان که فهرست کتاب، اسامی اشخاص، پرسش ها، عبارات و همه مباحث و مطالب را در یک مجموعه به ترتیب حروف الفبا گرد آورده و در کنار برخی از آن ها، شماره صفحات آن ها را قرار داده و در بسیاری از آن ها نیز، این شماره گذاری انجام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نمی کنم حتی یک صفحه از آن، تهی از اشکالات فنی و اشتباهات چاپی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نقطه گذاری و سجاوندی نیز در آن، چندان برجسته نیست که بتواند خواننده را به سادگی به خواسته اش برساند و خستگی را از او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آن برعکس نسخه عربی، کم رنگ و خسته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مترجم، در ازای تلاش ها و نیت های صادقانه اش در ترجمه این کتاب، پاداش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ستُرگ، نیاز به صبر و شکیبایی و تحمل دارد و پای بند بودن به امانت و دقت در نقل اطلاعات، کاری ساده نیست و شایسته سپاس و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شیوه مترجم محترم در ترجمه فارسی که آمیخته ای از لهجه عامیانه و فصیح می باشد، ناهمگونی هایی را در سلیس و روان بودن متن به وجود می آورد که سبب کُندی مطالعه می گردد و روانی لازم را از دست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متن، بی آن که در بالا عنوان داشته باشد، به درازا بکشد، میل و رغبت خواننده را نسبت به مطالعه کاهش خواهد داد؛ زیرا به مسافری می ماند که در سفری طولانی، سوار بر قطار است، بی آن که در هیچ ایستگاهی برای استراحت، توقف کند و چنین مسافری رنج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امور یاد شده مرا بر این داشت که این کتاب را در قالبی جدید، تنظیم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برخی از مباحث آن، عنوان قرار دادم و سخت کوشیدم لهجه عامیه را که در بیشتر صفحات آن وجود داشت به عبارات فصیح، تغییر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اشتباهات تایپی و املائی آن را تصحیح نمودم و قواعد سجاوندی و نقطه گذاری را تا آن جا که توانستم اجرا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های متعددی برای آن ایجاد نمودم که شامل آیات و احادیث نیز می شود و تا آن جا که قادر بودم آن را به گونه ای فنّی ارائه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فونت هایی را برای متون قرآنی و حدیثی و روایی، اختصاص دادم و انواع رسم الخط ها و حجم آن ها را تغییر دادم پرسش های مطرح شده در مناظرات را به دقت بررسی نمودم و در جستجوی پاسخ های آن بر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ها را در مناظرات متعددی یافتم و آن را مشخص و شماره گذاری نمودم تا خواننده بداند آن ها به حال خود رها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بازنگری نهایی که برادر محترم آقای علی جان اسماعیلی انجام داده و بسیاری از اشتباهاتی که به آن اشاره کردم را تصحیح نموده بودند، باز هم، این کتاب بزرگ خالی از اشتباهات چاپی و فنّی نیست؛ ولی در مقایسه با چاپ قبلی، بحمد الله بسیاری از مشکلات آن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شما پوزش می طلبم و امیدوارم که شما گرامیان، پوزشم را بپذیرید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ولى التوفيق و الحمد لله رب العالمين</w:t>
      </w:r>
    </w:p>
    <w:p>
      <w:pPr>
        <w:pStyle w:val="BookText"/>
        <w:rPr/>
      </w:pPr>
      <w:r>
        <w:rPr>
          <w:rFonts w:ascii="IRNazanin" w:hAnsi="IRNazanin" w:eastAsia="IRNazanin"/>
          <w:color w:val="111111"/>
          <w:sz w:val="28"/>
          <w:sz w:val="28"/>
          <w:szCs w:val="28"/>
          <w:rtl w:val="true"/>
          <w:lang w:bidi="fa-IR"/>
        </w:rPr>
        <w:t>عبدالکریم کرمانی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 w:name="pg9022_105776"/>
      <w:bookmarkStart w:id="22" w:name="pg9022_105776"/>
      <w:bookmarkEnd w:id="22"/>
    </w:p>
    <w:p>
      <w:pPr>
        <w:pStyle w:val="Heading2"/>
        <w:numPr>
          <w:ilvl w:val="1"/>
          <w:numId w:val="1"/>
        </w:numPr>
        <w:rPr/>
      </w:pPr>
      <w:bookmarkStart w:id="23" w:name="pg9022_105776"/>
      <w:bookmarkStart w:id="24" w:name="__RefHeading___Toc2020904_2870459653"/>
      <w:bookmarkStart w:id="25" w:name="_Toc8"/>
      <w:bookmarkEnd w:id="23"/>
      <w:bookmarkEnd w:id="24"/>
      <w:r>
        <w:rPr>
          <w:rtl w:val="true"/>
        </w:rPr>
        <w:t>گزارش جشن درهم شکستن شیخ عثمان در مقابل دکتر عصام</w:t>
      </w:r>
      <w:bookmarkEnd w:id="25"/>
    </w:p>
    <w:p>
      <w:pPr>
        <w:pStyle w:val="BookText"/>
        <w:rPr/>
      </w:pPr>
      <w:r>
        <w:rPr>
          <w:rFonts w:ascii="IRNazanin" w:hAnsi="IRNazanin" w:eastAsia="IRNazanin"/>
          <w:color w:val="111111"/>
          <w:sz w:val="28"/>
          <w:sz w:val="28"/>
          <w:szCs w:val="28"/>
          <w:rtl w:val="true"/>
          <w:lang w:bidi="fa-IR"/>
        </w:rPr>
        <w:t xml:space="preserve">سید رفیق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شیعه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حاضرین در نشست جشن در هم شکستن شیخ عثمان در این 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علی محمد و آل محمد این پیروزی بزرگ به حاضرین شنوندگان و خود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مذهب اهل بیت علیهم السلام به فضل خدای سبحانه تعالی و به برکت وجود مردی که خداوند او را متنعّم به نعمت ولایت اهل بیت علیهم السلام کرده بود آن مرد نبود مگر دکتر عصام که در حقیقت او تیجانی دیگر برای وهابیان و من به عنوان مجری این مناظره بوده ام، می خواستم بعضی از حقایق را پیرامون این مناظره و عوامل و عللی که منجّر به عقب نشینی شيخ عثمان الخمیس از این مناظره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جشن در هم شکستن شیخ عثمان در مقابل دکتر عصام از ریشه یابی مناظره شروع می کنم زمانی که در یکی روز از روز های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یکی از وهابیّان که فکر می کنم نامش برادر فندی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شیخ عثمان الخمیس مناظره نمی کنی؟</w:t>
      </w:r>
    </w:p>
    <w:p>
      <w:pPr>
        <w:pStyle w:val="BookText"/>
        <w:rPr/>
      </w:pPr>
      <w:r>
        <w:rPr>
          <w:rFonts w:ascii="IRNazanin" w:hAnsi="IRNazanin" w:eastAsia="IRNazanin"/>
          <w:color w:val="111111"/>
          <w:sz w:val="28"/>
          <w:sz w:val="28"/>
          <w:szCs w:val="28"/>
          <w:rtl w:val="true"/>
          <w:lang w:bidi="fa-IR"/>
        </w:rPr>
        <w:t>به او گفتم برای من هیچ مانعی ندارد؛ ولی من می دانم بخاطر قوی بودن دلایل پیروان مذهب اهل البيت عليهم السلام، شیخ عثمان موافقت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گفت من هر روز در مسجد پشت سر شیخ عثمان نماز جماعت می خوانم به او خبر خواهم داد ان شاء الله و او جواب منفی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منتظر جواب از طرف تو هستم؛ ولی مطمئن هستم شیخ عثمان جواب رد خواهند داد، و همان طور هم شد روز بعد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کار دارد؛ ولی چهار شنبه آینده می آید و ان شاء الله با دکتر عصام مناظره خواهند کرد من از پیشنهاد او خوش حال شدم و منتظر روز موعد شدم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موقع وهابیّان در مورد آمدن شیخ عثمان شروع به تشکیک کردند، سپس، ابو احمد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حالت استهزاء و سخریه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شیخ عثمان با من هماهنگ نکرده نمی آید</w:t>
      </w:r>
      <w:r>
        <w:rPr>
          <w:rFonts w:eastAsia="IRNazanin" w:cs="IRNazanin"/>
          <w:color w:val="111111"/>
          <w:sz w:val="28"/>
          <w:szCs w:val="28"/>
          <w:rtl w:val="true"/>
          <w:lang w:bidi="fa-IR"/>
        </w:rPr>
        <w:t xml:space="preserve">. </w:t>
      </w:r>
      <w:bookmarkStart w:id="26" w:name="pg9022_105778"/>
    </w:p>
    <w:p>
      <w:pPr>
        <w:pStyle w:val="BookText"/>
        <w:rPr/>
      </w:pPr>
      <w:bookmarkEnd w:id="26"/>
      <w:r>
        <w:rPr>
          <w:rFonts w:ascii="IRNazanin" w:hAnsi="IRNazanin" w:eastAsia="IRNazanin"/>
          <w:color w:val="111111"/>
          <w:sz w:val="28"/>
          <w:sz w:val="28"/>
          <w:szCs w:val="28"/>
          <w:rtl w:val="true"/>
          <w:lang w:bidi="fa-IR"/>
        </w:rPr>
        <w:t>من در پاسخ گفتم اگر شیخ عثمان نیاید، من هیچ مسجدی از مساجد این جا را ترک نخواهم کرد مگر در آن اعلان کنم که شیخ عثمان از این مناظره طفره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موعد مناظره فرا رسید و شیخ عثمان در دقایق آخر وارد محل مناظره شد حضور او مانند صاعقه ای بر وهابیّان نازل شد در این وقت شیخ عثمان با دکتر عصام دیدار کرد و با هم در پیرامون موضوعات و زمان مناظره هماهنگی لازم را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طی دو مرحله این موضوع را در این نشست بررسی خواهم کرد</w:t>
      </w:r>
      <w:r>
        <w:rPr>
          <w:rFonts w:eastAsia="IRNazanin" w:cs="IRNazanin"/>
          <w:color w:val="111111"/>
          <w:sz w:val="28"/>
          <w:szCs w:val="28"/>
          <w:rtl w:val="true"/>
          <w:lang w:bidi="fa-IR"/>
        </w:rPr>
        <w:t>.</w:t>
      </w:r>
    </w:p>
    <w:p>
      <w:pPr>
        <w:pStyle w:val="Heading2"/>
        <w:numPr>
          <w:ilvl w:val="1"/>
          <w:numId w:val="1"/>
        </w:numPr>
        <w:rPr/>
      </w:pPr>
      <w:bookmarkStart w:id="27" w:name="__RefHeading___Toc2020906_2870459653"/>
      <w:bookmarkStart w:id="28" w:name="_Toc9"/>
      <w:bookmarkEnd w:id="27"/>
      <w:r>
        <w:rPr>
          <w:rtl w:val="true"/>
        </w:rPr>
        <w:t>مرحله اوّل</w:t>
      </w:r>
      <w:r>
        <w:rPr>
          <w:rtl w:val="true"/>
        </w:rPr>
        <w:t xml:space="preserve">: </w:t>
      </w:r>
      <w:r>
        <w:rPr>
          <w:rtl w:val="true"/>
        </w:rPr>
        <w:t>غرور شیخ عثمان الخميس</w:t>
      </w:r>
      <w:bookmarkEnd w:id="28"/>
    </w:p>
    <w:p>
      <w:pPr>
        <w:pStyle w:val="BookText"/>
        <w:rPr/>
      </w:pPr>
      <w:r>
        <w:rPr>
          <w:rFonts w:ascii="IRNazanin" w:hAnsi="IRNazanin" w:eastAsia="IRNazanin"/>
          <w:color w:val="111111"/>
          <w:sz w:val="28"/>
          <w:sz w:val="28"/>
          <w:szCs w:val="28"/>
          <w:rtl w:val="true"/>
          <w:lang w:bidi="fa-IR"/>
        </w:rPr>
        <w:t>در جلسه اول این مناظره شیخ عثمان با دکتر عصام بگونه ای تحدی و خواستار غلبه می کرد که نشانه غرورش بود من برای حاضرین و شنوندگان پخش می کنم از همین سی دی صوتی جلسه اول این مناظره آن چه شیخ عثمان به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عصام مناظره با من را ادامه دهد من هم می گویم به او مناظره را ادامه می دهم مانعی نیست ان شاء الله بعد از اتمام این مناظره اگر خداوند تبارک و تعالی به من عمر دهد و هموار سازد در آینده ان شاء الله با شیخ کورانی یا غیر ،او مانعی نیست مناظره خواهم کرد؛ ولی دوست ندارم در این مناظره با دو روحانی و دو علم از دو مذهب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و علامه شیخ علی کورانی در یک زمان واحد مناظره کنم؛ ولی بعد از اتمام این مناظره بخاطر این که در جلسه گذشته دکتر عصام تعهد کرد ببخشید دکتر عصام به من گفت در تمام موارد و موضوعات مختص یا متعلق به شیعه و سنّی مناظره خواهند کرد شاید دکتر عصام بخواهد عقب نشینی کند یا بگوید می خواهم به سفر بروم یا این که بگوید بهانه های دیگر مثل این که بگوید آن چه که می دانستم به تو گفتم و دیگر چیزی ندارم که بگویم یا مناظره با تو فایده ندارد منظورش من باشم ،بنابراین من این مناظره</w:t>
      </w:r>
    </w:p>
    <w:p>
      <w:pPr>
        <w:pStyle w:val="BookText"/>
        <w:rPr/>
      </w:pPr>
      <w:r>
        <w:rPr>
          <w:rFonts w:ascii="IRNazanin" w:hAnsi="IRNazanin" w:eastAsia="IRNazanin"/>
          <w:color w:val="111111"/>
          <w:sz w:val="28"/>
          <w:sz w:val="28"/>
          <w:szCs w:val="28"/>
          <w:rtl w:val="true"/>
          <w:lang w:bidi="fa-IR"/>
        </w:rPr>
        <w:t>به اتمام برسانم بعد از آن ان شاء الله با کورانی یا غیر او مناظره می نمایم مشکلی نیست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از مباهله، حدیث غدیر، حدیث ثقلین آیه مباهله از هر چه که می خواهی حرف بزن، از هر چیزی که می خواهی من حاضرم؛ چون دیدم در جلسه قبل از این جلسه تو از این شاخه به آن شاخه می پری، من همه چیز را برای جواب آماده کردم از هر جا راه ببندید از راه دیگر </w:t>
      </w:r>
      <w:bookmarkStart w:id="29" w:name="pg9022_105780"/>
    </w:p>
    <w:p>
      <w:pPr>
        <w:pStyle w:val="BookText"/>
        <w:rPr/>
      </w:pPr>
      <w:bookmarkEnd w:id="29"/>
      <w:r>
        <w:rPr>
          <w:rFonts w:ascii="IRNazanin" w:hAnsi="IRNazanin" w:eastAsia="IRNazanin"/>
          <w:color w:val="111111"/>
          <w:sz w:val="28"/>
          <w:sz w:val="28"/>
          <w:szCs w:val="28"/>
          <w:rtl w:val="true"/>
          <w:lang w:bidi="fa-IR"/>
        </w:rPr>
        <w:t>پرواز می کنم و اگر در را ببندی از پنجره وارد می شوم، به لطف الله تبارک و تعالی در طول مدت مناظره با تو هیچ موقع منقطع نمی شوم و کم نمی آورم در جواب دادن به شبهات تو که گفته شود فرار کرد یا طفره رفت یا چیز های شبیه آن</w:t>
      </w:r>
      <w:r>
        <w:rPr>
          <w:rFonts w:eastAsia="IRNazanin" w:cs="IRNazanin"/>
          <w:color w:val="111111"/>
          <w:sz w:val="28"/>
          <w:szCs w:val="28"/>
          <w:rtl w:val="true"/>
          <w:lang w:bidi="fa-IR"/>
        </w:rPr>
        <w:t>.</w:t>
      </w:r>
    </w:p>
    <w:p>
      <w:pPr>
        <w:pStyle w:val="Heading2"/>
        <w:numPr>
          <w:ilvl w:val="1"/>
          <w:numId w:val="1"/>
        </w:numPr>
        <w:rPr/>
      </w:pPr>
      <w:bookmarkStart w:id="30" w:name="__RefHeading___Toc2020908_2870459653"/>
      <w:bookmarkStart w:id="31" w:name="_Toc10"/>
      <w:bookmarkEnd w:id="30"/>
      <w:r>
        <w:rPr>
          <w:rtl w:val="true"/>
        </w:rPr>
        <w:t>مرحله دوم</w:t>
      </w:r>
      <w:r>
        <w:rPr>
          <w:rtl w:val="true"/>
        </w:rPr>
        <w:t xml:space="preserve">: </w:t>
      </w:r>
      <w:r>
        <w:rPr>
          <w:rtl w:val="true"/>
        </w:rPr>
        <w:t>فرار شیخ عثمان از این مناظره</w:t>
      </w:r>
      <w:bookmarkEnd w:id="31"/>
    </w:p>
    <w:p>
      <w:pPr>
        <w:pStyle w:val="BookText"/>
        <w:rPr/>
      </w:pPr>
      <w:r>
        <w:rPr>
          <w:rFonts w:ascii="IRNazanin" w:hAnsi="IRNazanin" w:eastAsia="IRNazanin"/>
          <w:color w:val="111111"/>
          <w:sz w:val="28"/>
          <w:sz w:val="28"/>
          <w:szCs w:val="28"/>
          <w:rtl w:val="true"/>
          <w:lang w:bidi="fa-IR"/>
        </w:rPr>
        <w:t>بعد از این که جریان غرور عثمان را شنیدیم، به سراغ مرحله دوم که جریان اعلان فرار و شکست در مناظره می باشد می رویم، مهم ترین عامل پیروزی در این مناظره استفاده از روش علمی و آرامش دکتر عصام بود، و قوی بودن حجت و ادله مذهب دوازده امامی ایشان بود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امّا مرحله دوم در این موضوع مرحله فرار عثمان از این مناظره، زمانی حاصل شد که بسیاری از وهّابیان و غیر آنان به مذهب اهل بیت راه یافتند و هدایت شدند و در رأس آنان خواهر دکتر امینه مغربیه بود که در مقابل شیخ عثمان، شیعه شدن خود را اعلام کرد و از شیخ عثمان خواست بخاطر دروغ ها و فریب کاری علیه دکتر عصام و بخاطر بی کفایتش کناره گیری کند، الان صحبت دکتر امینه مغربیه از سیدی صوتی این مناظره برای حاضرین شنوندگان این مناظره پخش می کنم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من یکی از خواهران مغربیتون هستم بر اساس مذهب مالکی اهل تسنّن که در مغرب رواج دارد و شنوندگان این مناظره از آن اطلاع داشتید بزرگ شده ام و رشد کرده ام؛ ولی در این هنگام می خواهم بصیرتم و هدایتم به مذهب حق اهل بیت اظهار نمایم و این هدایت اوّل به برکت خدای متعال و بعد به برکت جلسات این مناظره می 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 الله، من از اوّل تا الان همه جلسات این مناظره را پیگیری کردم به کمک خداوند متعال توانستم به حقایقی برسم که تمام این فضل به عنایت خداوند و بعد از آن به استاد دکتر عصام بر می گردد، هر مطلبی که استاد عصام آن را ذکر می کردند و هر چه از احادیث پیامبر می گفتند می نوشتم و به شکر خدا همت آن را می یافتم و به تحقیق به یقین رسیدم که حرف های شیخ عثمان در مناظره اش با استاد عصام تکرار به دروغ گویی دکتر عصام است، و همیشه استاد عصام را متهم به دروغ گویی می کردند که هیچ پایه و اساس درستی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برادران دین ما دین نصیحت پس، به من اجازه دهید شیخ عثمان را نصیحت کنم که از ادامه مناظره با استاد عصام منصرف شود یا لااقل از کسانی کمک بگیرید که گمان برود توانایی یاری او را داشته باشند تا بجای تکرار تهمت دروغ گویی به دکتر عصام که عادت او شده با یک روش منطقی مبتنی بر پایه ها و منابع دینی و اسلامی پاسخ 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در این مسجد شیعیان گواهی و شهادت می دهم که لا آله الا الله هم و محمداً رسول الله و علیاً به حقّ و حقیقت؛ ولی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که شیخ عثمان از شنیدن کلام خواهر دکتر امینه خشمگین شد و به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از حق پیروی کن و از تبعیت هوی نفست را رها ساز، تو خودت دروغ می گویی و می دانی که دروغ گو هستی، تقوی آلهی را رعایت کن، تو در حال حاضر باعث گمراهی خواهر امینه شدی، متاسفانه دکتر امینه بیچاره فکر کرده تو راست می گویی، پس از تو درخواست می کنم که عقیده اش را تصحیح نما، والا روز قیامت برگردن تو آویزان خواهد شد،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گمراه ساخته است، هر چند روز قیامت بر گردن تو آویزان نخواهد شد؛ چرا که او خود تحقیق کرده و فکر کرد تو راست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هدایت دکتر امینه، یکی از وهّابیان به حرف زدن در آمد و شیخ عثمان را مورد خطاب قرار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عثمان ای برادر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بخدای متعال قسم می دهم که در این مناظره باعث عزّت و افتخار دین ما شوید؛ نه موجب خواری، برادر من شيخ عثمان، خواهش من این است، به عنوان برادر کوچکت، که به تحقق برسانی خواسته من را، خداوند تو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لحظه ابو احمد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خدا به تو جزای خیر بدهد، اگر نصیحت برادر بزرگ تر خود را قبول کنی، بگذار از تجربه ای که در خلال سخنرانی های تو که در مسجد اهل تسنّن برگزار می شود قبل از مناظره شما با دکتر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خبر کنم که بیشتر این رافضی ها را رسوا سازد، تا این جلسه های </w:t>
      </w:r>
    </w:p>
    <w:p>
      <w:pPr>
        <w:pStyle w:val="BookText"/>
        <w:rPr/>
      </w:pPr>
      <w:r>
        <w:rPr>
          <w:rFonts w:ascii="IRNazanin" w:hAnsi="IRNazanin" w:eastAsia="IRNazanin"/>
          <w:color w:val="111111"/>
          <w:sz w:val="28"/>
          <w:sz w:val="28"/>
          <w:szCs w:val="28"/>
          <w:rtl w:val="true"/>
          <w:lang w:bidi="fa-IR"/>
        </w:rPr>
        <w:t>این مناظره میان تو و دکتر عصام که در مسجد شیعیان یا مسجد اهل تسنّن انجام می شود؛ چون در آن سخرانی ها حقیقت رافضی ها را روشن و آشکار می کنی و برادران از رسوا کردن رافضی ها در برابر جمع استفاده کنند؛ لذا فایده اش بیشتر از جلسات این مناظره است، به عنوان نمونه بنده حقیقت رافضی ها را برای تو تبیین می کنم که خیلی وقت ها شاهد این مسئله هستیم که اهل تسنّن این گمان را دارند که ما بین مسلمان ها تفرقه اندازی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جوان وهابی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 زبانت جاری کرد، آلهی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وهّابیان بخاطر آگاه و هدایت شدن دکتر امینه، شیخ عثمان را مورد سؤال قرار دادند، تا به ایشان بفهمانند که ادامه مناظره میان او و دکتر عصام فایده ای ندارد، و شیخ عثمان از شدت خشم خودشان عصبانی شده بود، و این بود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وهّابیان که از شیخ عثمان سؤال کرد هنگامی که شیخ عثمان از جلسه مناظره با دکتر عصام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آیا توانستی یکی از رافضیان در این مناظره هدایت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 الله و منّت آلهی کسانی که وارد مذهب حق شده اند نسبتاً زیاد بودند؛ ولی در این جلسه های این مناظره با دکتر عصام، من نمی دانم خدا می داند؛ ولی فکر می کنم در مسجد اهل تسنّن سه یا چهار نفر سنّی شده اند،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ما صدای شیخ عثمان می شنویم در حالی که با مکث و تردید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سه یا چهارتا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بود که اهل تسنّن از این مناظره احساس خطر کردند که نه تنها از آن بهره ای نداشتند؛ بلکه عدّه ای از افراد اهل تسنّن شیعه شدند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جهت بود که سعی کردند به هر روشی که ممکن است شیخ عثمان را به عقب نشینی از مناظره با دکتر عصام بدلیل خواری و ذلّتی که در ادامه این مناظره بدنبال دارد قانع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 گوش می دهیم به صحبت های برخی از دوستان شیخ عثمان، مانند ابو منتصر بلوشی، ابو براء، و ابو احمد بکری و دیگرانی که به خاطر کوتاه کردن صحبت هایم در این جلسه از ذکر نام همه آنان خودداری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نقد ابو منتصر بلوشی را گوش دهید 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چرا شیعه دوازده امامی به جدایی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 های شیعی راضی نمی شوند، در حالی که شیوخ ما راضی به تفرقه بین اهل تسنّن هستند، آیا این امر عجیبی نیست؟</w:t>
      </w:r>
    </w:p>
    <w:p>
      <w:pPr>
        <w:pStyle w:val="BookText"/>
        <w:rPr/>
      </w:pPr>
      <w:r>
        <w:rPr>
          <w:rFonts w:ascii="IRNazanin" w:hAnsi="IRNazanin" w:eastAsia="IRNazanin"/>
          <w:color w:val="111111"/>
          <w:sz w:val="28"/>
          <w:sz w:val="28"/>
          <w:szCs w:val="28"/>
          <w:rtl w:val="true"/>
          <w:lang w:bidi="fa-IR"/>
        </w:rPr>
        <w:t>ابو منتصر بلوشی از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همیشه حرف های شیخ علی طنطاوی رضوان الله علیه یادم هست 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مانند پیاز هستند هر کدام از لایه های آنان یک مجتهد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بگذار من با عقل جمعی از تجربه دیگران استفاده کنم و ببینم مشکل 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چرا زمانی که رفیق موسوی از شیخ عثمان می خواهد که در مسجد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 که در آن برخی جلسه های این مناظره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شود، شیخ عثمان به رفیق موسوی این فرصت را می دهد؛ چرا شیخ عثمان الخمیس نصیحت نمی پذیرد او باید این مسائل را به راحتی بفهمد، این امور من را به تفکّر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یکی دیگر از مشایخ وهابی به شیخ عثمان انتقاد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در این مورد آن چه می دانستم طی نامه مخصوصی به تو گوشزد کردم، و خواهش کردم این دعوت را جدّی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 پاسخی که شیخ عثمان داد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همکاری و اهتمام شما متشکرم و شک ندارم که موضوع دروس و سخنرانی ها در همین مسجد اهل تسنّن از همین جلسات مناظره با دکتر عصام مهم تر است، فلذا دوست ندارم برگردم و تکرار کنم که من به اجبار و بدون اختیار وارد این مناظره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همه فشار روانی بر شیخ عثمان بطور عام و کّلی از طرف وهّابیان و به طور خاص و ویژه از طرف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در این مناظره با دکتر عصام احساس نا کامی کرد و به </w:t>
      </w:r>
    </w:p>
    <w:p>
      <w:pPr>
        <w:pStyle w:val="BookText"/>
        <w:rPr/>
      </w:pPr>
      <w:r>
        <w:rPr>
          <w:rFonts w:ascii="IRNazanin" w:hAnsi="IRNazanin" w:eastAsia="IRNazanin"/>
          <w:color w:val="111111"/>
          <w:sz w:val="28"/>
          <w:sz w:val="28"/>
          <w:szCs w:val="28"/>
          <w:rtl w:val="true"/>
          <w:lang w:bidi="fa-IR"/>
        </w:rPr>
        <w:t>دنبال آن در مقابل وهّابیان نیز احساس ناکامی کرد فلذا برای این که فشار را بر روی خودش کم کند در مقابل وهّابیان آنان سخنان را به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قبلاً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مناظره با دکتر عصام فایده ندارد، و من هم این از روی میل و از روی اختیار وارد این مناظره نشدم مضطر شدم و به آن پناه بردم، من از این مناظره خیلی بدم آید و ناراحتم، اگر انسان وارد یک موضوع شد بر او چاره ای نیست؛ چون دوست ندارد چیزی بدست شان بدهد که در مورد اهل تسنّن بگویند آنان فرار کردند یا ترک کردند مناظره را از یا غیر این موارد که شما خود بهتر از دیگران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مناظره را با دکتر عصام به اتمام برسانم فکر نمی کنم تا دو سال با کسی دیگر مناظره کنم تا کمی استراحت کنم؛ لذا وقتی این مناظره را با دکتر عصام تمام کردم با هیچ کس مناظره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حقیقتاً این مناظره با دکتر عصام، انسان را از لحاظ جسمی و روحی خسته می کند در حال حاضر حداقل برای من این گونه بود، و این خستگی از صدایم مشخّص است؛ ولی دوست ندارم برگردم و تکرار کنم از روی اختیار وارد نشدم؛ بلکه به اجبار وارد این مناظره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مناظره با عصام بزرگ ترین و بیشترین آزار و اذیت بر من وارد شده این مناظره جگر من را سوزاند و من را بسیار اذیت و آزار کرد، خداوند بهتر می داند آن چه برای من در این مناظره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 های که بیشتر باعث افزایش مصیبت بر وهّابیان و شیخ عثمان، بود یکی مسئله وهابی الاصل بودن دکتر عصام بود که بر شیخ عثمان مخفی نبود و دیگری این که دکتر عصام، عبارت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که وهابی بودم، که بیشتر مایه آزار و اذیت آنان و شیخ عثمان، می شد و هم چنین وقتی که دکتر عصام برای تأکید عرایضش در این مناظره به کتابش کوچ من از وهّابیت به سوی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رحلتى من الوهابيه إلى الاثنى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 و از کتابش استفاده می کرد</w:t>
      </w:r>
      <w:r>
        <w:rPr>
          <w:rFonts w:eastAsia="IRNazanin" w:cs="IRNazanin"/>
          <w:color w:val="111111"/>
          <w:sz w:val="28"/>
          <w:szCs w:val="28"/>
          <w:rtl w:val="true"/>
          <w:lang w:bidi="fa-IR"/>
        </w:rPr>
        <w:t xml:space="preserve">. </w:t>
      </w:r>
      <w:bookmarkStart w:id="32" w:name="pg9022_105790"/>
    </w:p>
    <w:p>
      <w:pPr>
        <w:pStyle w:val="Heading2"/>
        <w:numPr>
          <w:ilvl w:val="1"/>
          <w:numId w:val="1"/>
        </w:numPr>
        <w:rPr/>
      </w:pPr>
      <w:bookmarkStart w:id="33" w:name="__RefHeading___Toc2020910_2870459653"/>
      <w:bookmarkStart w:id="34" w:name="_Toc11"/>
      <w:bookmarkEnd w:id="32"/>
      <w:bookmarkEnd w:id="33"/>
      <w:r>
        <w:rPr>
          <w:rtl w:val="true"/>
        </w:rPr>
        <w:t>آل عماد، خاندان وهابی معروف دکتر عصام هستند</w:t>
      </w:r>
      <w:bookmarkEnd w:id="34"/>
    </w:p>
    <w:p>
      <w:pPr>
        <w:pStyle w:val="BookText"/>
        <w:rPr/>
      </w:pPr>
      <w:r>
        <w:rPr>
          <w:rFonts w:ascii="IRNazanin" w:hAnsi="IRNazanin" w:eastAsia="IRNazanin"/>
          <w:color w:val="111111"/>
          <w:sz w:val="28"/>
          <w:sz w:val="28"/>
          <w:szCs w:val="28"/>
          <w:rtl w:val="true"/>
          <w:lang w:bidi="fa-IR"/>
        </w:rPr>
        <w:t>دکتر عصام العماد در جلسه پانزدهم این مناظره با شیخ عثمان، خود را این گونه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نمی توانی شک کنی در مورد تحقیق شناخت و علم به مذهب وهّابیت، من از خاندان معروف آل عماد هستم، نمی خواهم در این جا از خودم و خاندانم مطلبی را بیان کنم؛ ولی الان مجبورم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نماینده مجلس شوری یمن و عضو مجلس علمای یمن است و عموی من احمد استاندار شهر صنعاء پایتخت یمن بود و عموی دیگرم عبد الرحمن رئیس ائتلاف پارلمانی وهّابیان در مجلس شوری یمن است و عضو مجلس علمای یمن، خاندان عماد معروفند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مسجد جامع أسطى حالا برو سراغ مسجد جامع اسطی مسجدی که من در آن امام جمعه و امام جماعت این مسجد جامع بودم و هم به منطقه درعیه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زندگی و آرامگاه شیخ محمد عبدالوهاب در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سراغ منطقه درعیه؛ در درعیه ساکن بودم، منطقه قدیم و درعیه جدید را می شناسم و دانشگاه ملک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عربستان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شناسم در این دانشگاه مدتی ساکن بودم؛ چون خانه من نزدیک منطقه درعیه بود، در دانشگاه امام محمد بن سعود که در ساختمانی غیر از این ساختمان فعلی بود رفت و آمد می کردم؛ و در آن جا درس می خواندم قبل از انتقال دانشگاه امام محمد بن سعود به شهر دانشگاهی گر چه به خود شهر ریاض پایتخت عربستان سعودی منتقل شده بود، بنابر این من را به دروغ گویی متهم نکن که تکذیب کردن به صلاح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بود که شیخ عثمان برای فرار از مناظره با دکتر عصام چاره ای ندید؛ لذا شروع به زمینه سازی برای فرار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وهّابیان از طریق ابو احمد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دادند که کسی دیگری جایگزین کنند، شیخ علامه علی کورانی بجای دکتر عصام؛ چون دکتر عصام مایه رسوایی وهّابیان بود؛ چرا که او از یک جهت اصالتاً وهابی بود و از جهت دیگر او تمام زیر و بم مذهب وهّابیان را می شناخت و می 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نکته قابل توجّه این که وهّابیان ارتقاء سطح علمی مناظره را نمی خواستند؛ بلکه هدف وهّابیان از این پیشنهاد بدنبال راه فرار از مناظره با دکتر سید عصام بودند؛ لذا به هر دلیلی می خواستند مناظره دومی با شیخ علامه علی کورانی ترتیب دهند تا در آن واحد راه فراری از هر دو مناظره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پیشنهاد وهّابیان برای جاگزینی شیخ علامه علی کورانی به دکتر عصام برای همه حاضرین و شنوندگان از نوار های جلسات این مناظره پخش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احمد بکری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بر شیعه دوازده امامی اقامه حجّت کردی که دکتر عصام دیگر از خود شیعه دوازده امامی ها محسوب می شود و دیگر یک وهابی الاصل شمرده نمی شود؛ ولی فایده ای در این امر نمی بینم، نمی دانم اختیار با تو، حال اگر مناظره بین تو و شیخ علی کورانی باشد بجای دکتر عصام باشد بهتر می شود نظر تو در این مورد چیست؟</w:t>
      </w:r>
    </w:p>
    <w:p>
      <w:pPr>
        <w:pStyle w:val="BookText"/>
        <w:rPr/>
      </w:pPr>
      <w:r>
        <w:rPr>
          <w:rFonts w:ascii="IRNazanin" w:hAnsi="IRNazanin" w:eastAsia="IRNazanin"/>
          <w:color w:val="111111"/>
          <w:sz w:val="28"/>
          <w:sz w:val="28"/>
          <w:szCs w:val="28"/>
          <w:rtl w:val="true"/>
          <w:lang w:bidi="fa-IR"/>
        </w:rPr>
        <w:t>شیخ عثمان الخمیس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می خورم نه از این و نه از آن است که کاملاً مناظره را متوقّف سازیم نه با دکتر عصام و نه با شیخ علی کورانی؛ بخاطر این که مناظره با شیعه دوازده امامی فایده ندارد و من در اولین جلسه از جلسات این مناظره هم گفتم من به دل خواه خودم وارد این مناظره با دکتر عصام نشدم؛ ولی پناه و ناچار شدم از روی اختیار نبود من از این مناظره شدیداً بدم می آید و از این مناظره متنفر و به تنگ آمدم؛ ولی چاره ای نیست و راه حلّ دیگری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وهابی ها از قانع کردن شیخ عثمان بنا بر اقتضای مصلحت مذهب شان نا امید شدند به من پناه آوردند و امر را بر من عرضه کردند من هم در پاسخ گفتم برای من هیچ مانعی برای مناظره میان علامه شیخ کورانی و شیخ عثمان، نیست؛ ولی نه قبل از اتمام مناظره شیخ </w:t>
      </w:r>
    </w:p>
    <w:p>
      <w:pPr>
        <w:pStyle w:val="BookText"/>
        <w:rPr/>
      </w:pPr>
      <w:r>
        <w:rPr>
          <w:rFonts w:ascii="IRNazanin" w:hAnsi="IRNazanin" w:eastAsia="IRNazanin"/>
          <w:color w:val="111111"/>
          <w:sz w:val="28"/>
          <w:sz w:val="28"/>
          <w:szCs w:val="28"/>
          <w:rtl w:val="true"/>
          <w:lang w:bidi="fa-IR"/>
        </w:rPr>
        <w:t>و برای این که وهّابیان در مقابل همه جمعیت به مخمصه بیندازم، در برابر همه حاضرین و شنوندگان مناظره سؤال را متوّجه شیخ عثمان کردم و همان طور که توقع داشتم شیخ عثمان آشفته شد و همه وهّابیان را هم آشفته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طور از شیخ عثمان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جلسه این مناظره شروع شود ان شاء الله فقط برای این که بدانم این پیشنهاد تغییر دکتر عصام به علامه شیخ علی کورانی پیشنهاد از طرف بعضی است یا از طرف خود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 ابو احمد بکری به مسجد شیعیان آمد و درخواست کرد فرد دیگری به جای دکتر عصام با شیخ عثمان مناظره کند، و این شخص دیگری علامه شیخ علی کورانی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دانم آیا این درخواست ابو احمد بکری درخواست شخصی بوده یا از طرف تو بوده؟</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به تو جزای خیر دهد وقتی که ابو احمد بکری گفته، پس 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وهّابیان به پایان رسید و تصمیم گرفتند مناظره را نابود کنند، با این که شیخ عثمان چند بار به آنان قول داده بود، به این که راهی برای فرار از مناظره با دکتر عصام پیدا خواهد کرد؛ ولی دکتر عصام هیچ راه فراری بر شیخ عثمان نگذاشته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این موضوعات مربوط به دو روحانی دکتر عصام و شیخ عثمان، است و از جلسه اول این مناظره هر دو روحانی گفتند هیچ کس حق دخالت در این مناظره ندارد به جز دکتر عصام و شیخ عثمان؛ ولی عبدالرحمن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تکرار کلمه وهّابیان توسط دکتر عصام ابراز مخالفت کرد و از یک فرصت سوء استفاده کرد و حرف دکتر عصام را قطع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من حرف تو را قطع کردم؛ بخاطر این که تو بار ها کلمه وهّابیان تکرار کردی در حالی که دکتر عصام در جلسه های گذشته این مناظره بار ها این کلمه را تکرار کرده بود و کسی اعتراضی نکرده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هنگام عصام بر مداخله عبدالرحمن دمشقیه اعتراض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جلسه اوّل این مناظره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مناظره بین من به عنوان روحانی شیعه دوازده امامی و تو به عنوان روحانی وهابی، و مناظره بین یک روحانی شیعه دوازده امامی و یک روحانی سنّی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 در جواب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نظر بین شیخ عثمان و دکتر عصام با وهّابیان بوده و من چون یک وهابی نیستم پس، خارج از این موضوع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کنید، چطور عبد الرحمن دمشقیه شیخ عثمان را وصف می کند به این که او وهابی است؟ و آیا عبدالرحمن دمشقیه افتخار نمی کند که وهابی باشد؟</w:t>
      </w:r>
    </w:p>
    <w:p>
      <w:pPr>
        <w:pStyle w:val="BookText"/>
        <w:rPr/>
      </w:pPr>
      <w:r>
        <w:rPr>
          <w:rFonts w:ascii="IRNazanin" w:hAnsi="IRNazanin" w:eastAsia="IRNazanin"/>
          <w:color w:val="111111"/>
          <w:sz w:val="28"/>
          <w:sz w:val="28"/>
          <w:szCs w:val="28"/>
          <w:rtl w:val="true"/>
          <w:lang w:bidi="fa-IR"/>
        </w:rPr>
        <w:t>شیخ عثمان نتوانست این اهانت عبدالرحمن دمشقیه را تحمّل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که وهابی هستم افتخار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بهتر است خودتان این جریان را بشنوید، من این جریان را از سیدی مناظره صوتی دکتر عصام و شیخ عثمان پخش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کار خوبی که می توانیم بکنیم این است که هر کدام از ما بپرسیم آیا به عنوان یک وهابی یا شیعه دوازده امامی آداب اسلامی را هنگام مناظره با دوازده امامی بعنوان یک وهابی رعایت کرده ایم؟ یا در زمانی که به عنوان یک دوازده امامی آیا آداب اسلامی را هنگام مناظره با وهابی ها رعایت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صحبت دکتر عصام را قطع کردم از تو خواهش می کنم ادب را رعایت کن و از لفظ وهابی ها استفاده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ببخشید شیخ عثمان، ما الان در مسجد اهل تسنّن هستیم چنان چه عبد الرحمن دمشقیه در جلسه این مناظره به همین صورت رفتار کند همه چیز به هم می ریزد، عبد الرحمن دمشقیه نباید </w:t>
      </w:r>
    </w:p>
    <w:p>
      <w:pPr>
        <w:pStyle w:val="BookText"/>
        <w:rPr/>
      </w:pPr>
      <w:r>
        <w:rPr>
          <w:rFonts w:ascii="IRNazanin" w:hAnsi="IRNazanin" w:eastAsia="IRNazanin"/>
          <w:color w:val="111111"/>
          <w:sz w:val="28"/>
          <w:sz w:val="28"/>
          <w:szCs w:val="28"/>
          <w:rtl w:val="true"/>
          <w:lang w:bidi="fa-IR"/>
        </w:rPr>
        <w:t xml:space="preserve">به امثال این قضایا دخالت کند؛ چون حق دخالت در این قضایا مربوط به دو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عصام و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با هم توافق به رسیدند که دکتر عصام حق دارد از کلمه وهّابیت استفاده کند، پس، عبد الرحمن دمشقیه نباید در این امر دخالت کند، شیخ عثمان می تواند از دکتر عصام درخواست کند که کلمه وهّابیت را تغییر دهد، و من از برادر عزیزم طالب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که دیگر چیزی نگوید، و هم چنین از شیخ عثمان درخواست کردم که از برادران اهل تسنّن درخواست کند که هیچ کدام از آنان چیزی نگویند و در این مناظره دخالت نکنند، فقط شما و دکتر عصام حق دخالت در این مناظره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و رحمه الله و برکاته دکتر عصام، تو به مدّت دو سه دقیقه از کلمه وهابی ها استفاده کردی؛ چرا بر روی این مسئله اصرار می ورزی؛ چرا بر این کلمه اصرار می کنی؟ تو خودت را دوازده امامی می نامی، از تو خواهش می کنم که انصاف را رعایت کنی و روی این لقب انگشت نگذار خواهش می کنم ادب را رعایت کن تو می دانی من به این لقب راضی نیستم و به تو احترام می گذارم و تو را مهمان نوازی می کنم و از کلمه رافضی استفاده نمی کنم، خواهش می کنم</w:t>
      </w:r>
    </w:p>
    <w:p>
      <w:pPr>
        <w:pStyle w:val="BookText"/>
        <w:rPr/>
      </w:pPr>
      <w:r>
        <w:rPr>
          <w:rFonts w:ascii="IRNazanin" w:hAnsi="IRNazanin" w:eastAsia="IRNazanin"/>
          <w:color w:val="111111"/>
          <w:sz w:val="28"/>
          <w:sz w:val="28"/>
          <w:szCs w:val="28"/>
          <w:rtl w:val="true"/>
          <w:lang w:bidi="fa-IR"/>
        </w:rPr>
        <w:t>مودّب باش مودّب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طلال سوری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و رحمه الله و برکاته، ان شاء الله خیر است ادامه بده شیخ عثمان به برادران در این مسجد تذکّر بده که کسی در مناظره میان تو و دکتر عصام مداخله نکند تا بتوانیم این مناظره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آنان بر خلاف توافق بین من و شیخ عثمان، من در اولّین جلسه از جلسات این مناظره با شیخ عثمان به توافق رسیدم، که هیچ کسی از حضار در این مسجد چه از شیعیان و چه از اهل تسنّن حق ندارند که حرف من یا حرف شیخ عثمان را قطع کند من به برادر عبد الرحمن دمشقيه می خواهم بگویم که جلسه این مناظره را به جنجال نکشد، این روش های تندی که من می بینم </w:t>
      </w:r>
    </w:p>
    <w:p>
      <w:pPr>
        <w:pStyle w:val="BookText"/>
        <w:rPr/>
      </w:pPr>
      <w:r>
        <w:rPr>
          <w:rFonts w:ascii="IRNazanin" w:hAnsi="IRNazanin" w:eastAsia="IRNazanin"/>
          <w:color w:val="111111"/>
          <w:sz w:val="28"/>
          <w:sz w:val="28"/>
          <w:szCs w:val="28"/>
          <w:rtl w:val="true"/>
          <w:lang w:bidi="fa-IR"/>
        </w:rPr>
        <w:t>برادر دمشقه بکار می برد روش افراطی ها است در مناظرات شان روش یک مناظره اسلامی نیست که یک لفظ خاصی را بر شخصی دیگر تحمیل کنیم که باید از این لفظ استفاده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من از لفظ وهابی ها استفاده خواهم کرد؛ بخاطر این که من اعتقاد دارم که من دارم با یک روحانی وهابی مناظره می کنم و معتقدم با یک روحانی از اهل تسنّن مناظره نمی کنم، من با شیخ عثمان به عنوا یک شخص وهابی صحبت می کنم این را در اولین جلسه از جلسات این مناظره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آیا از این توافق برگشته ای یا نه، من از همان روز اوّل که وارد اولین جلسه از جلسات این مناظره شدم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بین یک روحانی وهابی است و یک روحانی شیعه دوازده امامی است، و من می دانم که شیخ عثمان از روحانیان مذهب اهل تسنّن نیست؛ بلکه او از روحانیان مذهب وهّابیت است و من از روحانیان شیعه دوازده امامی هستم، الان نمی دانم برادر عبدالرحمن دمشقیه از قرار داد بین من و شیخ عثمان خبر دارد یا نه؟</w:t>
      </w:r>
    </w:p>
    <w:p>
      <w:pPr>
        <w:pStyle w:val="BookText"/>
        <w:rPr/>
      </w:pPr>
      <w:r>
        <w:rPr>
          <w:rFonts w:ascii="IRNazanin" w:hAnsi="IRNazanin" w:eastAsia="IRNazanin"/>
          <w:color w:val="111111"/>
          <w:sz w:val="28"/>
          <w:sz w:val="28"/>
          <w:szCs w:val="28"/>
          <w:rtl w:val="true"/>
          <w:lang w:bidi="fa-IR"/>
        </w:rPr>
        <w:t>قرار بین من و شیخ عثمان این بود که شیعه دوازده امامی حق ندارند صحبت شیخ عثمان را قطع کنند، وهابی ها هم حق ندارند حرف من را قطع کنند؛ ولی برادر عبدالرحمن دمشقیه آن چه امروز انجام دادی خارج از توافق و قرار من و شیخ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دمشقیه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وهابی نیستم پس، من از حیطه قرار داد بین شیخ عثمان و دکتر عصام، خارجم، این توافق بین دکتر عصام و شیخ عثمان به عنوان یک روحانی وهابی بود؛ ولی من وهابی نیستم بنابراین، من خود را خارج از قرار داد بین شیخ عثمان و دکتر عصام می دانم، به هر حال شیخ عثمان آن چه که خود می خواهی، بگو ان شاء الله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شیخ عثمان، صحبت کن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خواهش می کنم که همه آرام باشند این مسئله این قدر ارزش ندارد، من از این که یک وهابی هستم افتخار می کنم و این واژه نیکو وهابی هم افتخاری برای من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بعد از همه این فشار ها و اهانت ها، چاره ای ندید مگر این که از این مناظره عقب نشینی بکند، هم اکنون صحبت شیخ عثمان هنگام فرار از ادله های دکتر عصام از همین سیدی صوتی جلسات این مناظره 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بترس تو با این حرف هایت افراد زیادی را گمراه می کنی از خدا بترس و جز حقیقت نگو من از همین جا اعلام می کنم که مناظره با تو تمام شد بنابراین، هر چه می خواهی بگو؛ ولی این مناظره را تمام شده؛ چون من هرگز تحمل این حرف های بی اساس و پایه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شیخ عثمان به تنگ آمده بود او نمی توانست اندوهی که در دل داشت بعّلت هدایت دکتر امینه وعده ای دیگر از هدایت یافتگان را مخفی کند و زمانی که با عصبانیت با دکتر عصام صحبت می کرد از آن پرده برداشته شد من از همین سیدی صوتی این مناظره صحبت شیخ عثمان را پخش می کنم و همگان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افراد زیادی به دست تو هدایت می شوند، بخصوص هنگامی که بشنوند من از این مناظره فرار کردم خوش بحال آنان و خوش بحال تو، در آینده به دست تو بیشتر هدایت می شوند خدا را شکر این هم فرصت برای دکتر عصام که هیچ موقع تکرار نمی شود، الان هم بیشتر افراد هدایت خواهند شد بخاطر این که دیدند من از مناظره با تو کنار رفتم، به خدا قسم این را حتّی در حال خوابت هم نمی توانی 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بعد از اثبات شکستنش و تجربه اش در مناظره با دکتر عصام وهّابیت را نصیحت کرد، که این نصیحت دلالت می کند بر احساس خطرش نسبت به مواجه شدن با شیعیان</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نصیحت شیخ عثمان به وهابی ها بعد از این که در این مناظره شکست خورد برای حاضرین و شنوندگان این نصیحت از همین سیدی صوتی این مناظره را پخش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من حقیقتی روشن گردید که برای حاضرین و شنوندگان این مناظره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کسی سفارش نمی کنم که با شیعه دوازده امامی مناظره کند، اگر خواستید فقط بطلان مذهب شیعه دوازده امامی را آشکار بکنید، این بطلان در زمانی ظاهر می شود بعد از این که آن چه در کتاب های آنان از گمراهی است آشکار شود و رسوا شوند؛ اما این که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کنیم هرگز بخصوص اگر کسی بدون قوانین و ضوابط با آنان مناظره کند، چون آنان دشنام می دهند در برابر صحابه و همسران پیامبر و این جایز نیست، ولی کسی که به آنان مناظره می کند مثل این حرف ها را می 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مؤمنان دشنام با آنان که غیر خدا را می خوانند مدهید تا مبادا آنان نیز از روی دشمنی و جهالت خدا را دشنام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بدون هیچ شک و شبه های حرام است برای همین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مناظره با شیعه دوازده امامی ناچار به این باشد این توافق متقابل را بپذیرد و نصیحت هایم بخاطر رضای خداوند تبارک و تعالی است؛ ولی با این همه من در این مناظره فایده فراوانی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یک فایده کوتاهی داشت، البتّه همین نصیحت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شخصی من است که بعد از اتمام مناظره با دکتر عصام بدست آوردم؛ ولی شاید شما خلاف این نظر نظر دیگری داشته باشید، این یک مسئله قابل مناقشه است و قابل پذیرش یا قابل رد است از شما سپاس فراوان و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نصیحتی که همراه خود خواری و ذلّت داشت، دعوت می کنم شما را به مقایسه کردن بین حرف های عثمان در اوّلین جلسه از جلسات این مناظره زمانی که به مجرّد گفتن دکتر عصام به این که فایده ای از مناظره با او نیست یک نوع فرار و عقب نشینی می دانست، و الان خود </w:t>
      </w:r>
    </w:p>
    <w:p>
      <w:pPr>
        <w:pStyle w:val="BookText"/>
        <w:rPr/>
      </w:pPr>
      <w:r>
        <w:rPr>
          <w:rFonts w:ascii="IRNazanin" w:hAnsi="IRNazanin" w:eastAsia="IRNazanin"/>
          <w:color w:val="111111"/>
          <w:sz w:val="28"/>
          <w:sz w:val="28"/>
          <w:szCs w:val="28"/>
          <w:rtl w:val="true"/>
          <w:lang w:bidi="fa-IR"/>
        </w:rPr>
        <w:t>عثمان به این نتیجه رسید که فایده ای در مناظره نه فقط نسبت به مناظره با دکتر عصام؛ بلکه هر شیعی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کجاست کسی که تحدّی می کرد آقایان علمای شیعه دکتر عصام و شیخ کورانی و غیر از این دو از آقایان و علمای شیعه دوازده امامی؟ بشنوید تفاوت را تا بدانید غرورش او را تا کجا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تفاوت آخر این مناظره با صحبت اول عثمان در جلسه اول از جلسات این مناظره که شیخ عثمان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دکتر عصام ادامه دهد من هم معتقدم ادامه دهیم بعد از این که ان شاء الله تمام کردیم مناظره با دکتر عصام را مانعی نیست اگر خداوند اراده کند و عمری باقی باشد مناظره خواهم کرد با کورانی یا غیر او هیچ مانعی ندارد ان شاء الله تعالی و تبارک مناظره می کنیم؛ ولی من دوست ندارم مناظره داشته باشم در دو جایگاه با دو روحانی و دو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 و شیخ علی کورانی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زمان واحد؛ ولی بعد از اتمام این مناظره با دکتر عصام، بخاطر این که او تعهد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دیدار من با او که بزودی بحث و بررسی خواهند کرد تمام امور مختص و مربوط به شیعه و سنّی را و من بعد از اتمام مناظره با دکتر عصام، مثلاً دکتر عصام بگوید می خواهد عقب نشینی کند یا بگوید می خواهم به سفر بروم یا بگوید آن چه می دانستم عرض کردم یا مناظره با تو منظورش من باشم فایده ی ندارد یا بگوید مناظره به پایان برسد، امکان دارد بعد از آن یک روز را مشخص کنیم برای مناظره با کورانی یا غیر او هیچ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آن جا بود که شیخ عثمان در برابر جمعی از بزرگان شان بعد از فرار و طفره رفتنش از مناظره با دکتر عصام، بر این مطلب تاکید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نیکویی که از شما شنیدیم تشکر می کنم خصوصاً از برادران اهل تسنّن، بخصوص از برادرانم ابا عبیده عبدالرحمن دمشقیه، ابو احمد بکری، برادرم محمد عمر و ابو علی عمر و محمد علی و ابو منتصر بلوشی و غیر از تشکر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نمی خواهم بگویم که من در مناظره با دکتر عصام، پیروز شدم؛ چون نمی دانم که در این مناظره پیروز شدم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مرور می کنیم پاسخ دکتر عصام، مبنی بر عقب نشینی شیخ عثمان از مناظره به او، و هم چنین بشنویم خوش حالی شیعیان مخصوصاً خوش حالی علامه شیخ علی کورانی که از در هم شکستن عثمان در مقابل دکتر عصام خوش 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در جلسه پانزدهم این مناظره بعد از این که شیخ عثمان او را متهم کرد به تهمت های فراوان بخاطر توجیه طفره او از مناظره،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مخاطب دکتر عصام، شیخ عثمان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تهمت ها را به من زدی؛ بخاطر این که بگویی این آخر مناظره با من است در حالی که آیا به من نمی گفتی که بالاترین دلایلی که داری بیاور، هر چه می خواهی دلایل محکم بیاور از قوی ترین دلایلی که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من الان در راس قُله هِرَم مذهب شیعه دوازده امامی که مذهب اهل بیت است ایستاده ام به همین علت من مطمئنم که قوی ترین دلایلی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نشان دهنده جهل تو نسبت به مذهب دوازده امامی است، و نشان می دهد که تو در مورد علم شناخت حال راویان سنّت پیامبر صلی الله علیه و آله که معروف به دانش معرفت احوال و زندگی نامه ناقلان سنّت رسول خدا در مذهب دوازده امامی است هیچ چیزی نمی دانی، این اولا</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 من، آن چه تو ذکر کردی نشانه جهل توست تو گفتی اولّین کتاب رجالی در مذهب دوازده امامی کتاب رجال امام کشی است رضوان الله علیه اولاً این جهل مرکب است که اگر تو برگردی به سراغ ساده ترین کتاب از کتاب های رجالی این مذهب متوجّه خواهی شد در نزد مذهب شیعه دوازده امامی اولین کتاب نوشته شده در علم رجال کتاب رجال امام کشی رضوان الله علیه نیست، پس، کتاب رجال امام برقی رضوان الله علیه کجاست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عزیز من، در حالی که تو ادعا می کنی مذهب شیعه دوازده امامی را می شناسی پس، چه می شود جایگاه کتاب رجال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 کتاب مصفى المقال في مؤلفى علم الرجال نوشته امام بزرگ تهرانی رضوان الله علیه تا بدانی مذهب شیعه دوازده امامی که مذهب اهل بیت است چقدر کتاب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می گویی اوّلین کتاب رجالی کتاب رجال امام کشی است رضوان الله علیه به خدا قسم این اشتباه است، و این اشتباه تو در امور بدیهی این مذهب است، عزیز من تو را قسم می دهم یک دوره کامل، کتب مذهب شیعه دوازده امامی که مذهب اهل بیت است را یک دوره کامل بررسی کن این مذهب را بطور کامل بخوان بخدا قسم تو مذهب شیعه دوازده امامی که مذهب اهل بیت است را نمی شناسی و از نشانه های جهل تو نسبت به مذهب شیعه دوازده امامی همین كتاب كشف الجاني محمد التیجانی که خودت نوشتی، در این کتاب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در نزد علمای مذهب شیعه دوازده امامی معتبر است که رسول اکرم در مورد کسری پادشاه ایران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تولّد یافتم در زمان شاه عادل ولدت في زمن الملك العادل، این حرف ها خود نشانه جهل تو است نسبت به این مذهب است یا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علی بن ابی طالب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کسری پادشاه ایران نیز گفته که خداوند او را از عذاب آتش نجات داد و آتش بر او حرام کرد إن الله خلصه من عذاب النار، و النار محرّمه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برای این که بدانی تو به مذهب شیعه دوازده امامی که مذهب اهل بیت است جاهلی آن روایت اولّی از روایاتی است که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استشهاد و استناد می کنند و به مذهب اهل تسنّن طعنه می دهند، آنان این روایت را ذکر می کنند تا از آن بر علیه مذهب اهل تسنن استفاده کنند به این که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دنیا آمدم در زمان پادشاه عادل یعنی کسری و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روایت مذهب اهل تسنّن را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من وقتی که به کتب حدیثی اهل سنت مراجعه کردم دیدم این روایت جعل شده و هم چنین روایت دومی روایت ساختگی است و هر دو روایت مورد قبول علمای اهل سنت نیست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همیشه در این مناظره به احادیث جعلی نزد علمای مذهب دوازده امامی استناد می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حدیث در مذهب دوازده امامی تصریح کردند این احادیث در کتاب های مذهب دوازده امامی مخفیانه و تحریف شده وارد شده پس، چگونه ادعا می کنی مذهب دوازده امامی را می شناسی در حالی که استدلال می کنی بر آنان با حدیثی که علمای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کردند که این حدیث یکی از احادیث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شیخ عثمان، اگر علم حدیث رسول خدا در مذهب دوازده امامی را نمی دانی و نمی شناسی، پس، خواهش می کنم در مورد مذهب دوازده امامی صحبت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یادم هست یک دفعه گفتی اوّلین کسی که در مذهب دوازده امامی احادیث پیامبر را به صحیح و ضعیف تقسیم کرد علامه امام حلّی است رضوان الله علیه، و استدلال کردی به نوشته های از کتب مذهب دوازده امامی این نادانی است؛ چون زمانی که علمای مذهب دوازده امامی گفتند اوّلین کسی که تقسیم کرد حدیث پیامبر را علامه امام حلّی است رضوان الله علیه به این معنا نیست که علمای قدیم مذهب دوازده امامی نمی توانستند بین حدیث ضعیف و حدیث صحیح فرق بگذارند؛ بلکه به این معنا که علامه حلی رضوان الله علیه کلمه موثّق وحدیث موثّق در علم حدیث مذهب دوازده امامی را داخل ،کرد همان طور که اهل تسنّن می گویند امام ترمذی رضوان الله علیه یک قسم جدید اضافه کرد به تقسیمات قبلی که در بین اهل سنّت موجود بود و هنگامی که او آورده این تقسیم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باشد امام ترمذی یا علامه امام حلّی، علامه امام حلّی رضوان الله علیه از روش استقراء عملکرد و روش علمای قدیم مذهب دوازده امامی با حدیث بدست آورد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وضع یا قرار داد یک اصطلاح جدید بود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امام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اصطلاح را قبل از خود لفظ موثّق یافته بود نه این که علامه امام حلّی رضوان الله علیه در قرن ششم آمد و علم حدیث پیامبر را در مذهب دوازده امامی را ایجاد کرد و بدون دلیل تقسیم جدید در علم حدیث را نوشت، برای همین من به تو می گویم تو محتاج و نیازمندی که دوباره مذهب دوازده امامی را مطالعه کنی، بخدا قسم که تو نسبت به مذهب دوازده امامی جاهلی، بخدا قسم تو دروغ را از غیر دروغ تشخیص نمی دهی و تمام آن چه از شروع جلسه اول این مناظره آوردی و گفتی که شیعه دوازده امامی از روز اوّل دروغ گو بودند و گفتی امام عبدالحسین شرف الدین </w:t>
      </w:r>
    </w:p>
    <w:p>
      <w:pPr>
        <w:pStyle w:val="BookText"/>
        <w:rPr/>
      </w:pPr>
      <w:r>
        <w:rPr>
          <w:rFonts w:ascii="IRNazanin" w:hAnsi="IRNazanin" w:eastAsia="IRNazanin"/>
          <w:color w:val="111111"/>
          <w:sz w:val="28"/>
          <w:sz w:val="28"/>
          <w:szCs w:val="28"/>
          <w:rtl w:val="true"/>
          <w:lang w:bidi="fa-IR"/>
        </w:rPr>
        <w:t>دروغ گو است، گفتی تیجانی دروغ گو است، گفتی حاجی وعد، دروغ گو است گفتی هر که شیعه دوازده امامی است دروغ گو است، هر کی شیعه دوازده امامی به او نشستی داشتم دروغ گو است پس، من مناظره با تو را ترک نمی کنم، بنابراین اگر خواستی این مناظره را ترک کنی من این مناظره را ترک نمی کنم من آماده پاسخ گویی به هر سؤالی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جلسه گذشته در مسجد اهل تسنّن گفتی که مناظره را با دکتر عصام، ترک خواهم کرد، بزودی خبر مسرّت بخش به شما خواهد رسید این را در مسجد اهل تسنّن گفتی دکتر عصام، جگرم را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بینم که تو به تحقیق از مناظره با من عاجز ماندی و از روبروی با حق عاجز شدى؛ لذا می خواهی من را متهم به دروغ گویی کنی و عقب نشینی کنی، چه کار آسانی متهم کردن دیگران به دروغ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مسئله دروغ گفتن که من دروغ گو هستم، به تحقیق همه می دانند که تو همه را متهم به دروغ گویی می کنی همه شیعیان دوازده امامی، می گفتی هر کسی شیعه دوازده امامی دروغ گو است حتی قبل از مناظره من با دکتر عصام من می دانم او دروغ گو بوده باهر کسی از شیعه دوازده امامی نشستی داشتم دروغ گو بوده؛ بلکه من تعجّب می کنم که تو حتّی به برخی از بزرگان وهّابیت و بزرگان اهل تسنن طعنه زدی مانند امام صنعانی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کتاب سبل السلام شرح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محمد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عجیب نیست که تو طعنه بزنی به دکتر عصام، من از تو خواهش می کنم اگر می خواهی عقب نشینی کنی عقب نشینی کن بدون این که من را متهم کنی به دروغ گویی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من می خواهم به تو بگویم حقیقت را که نمی شناسی در موردش صحبت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من ادامه خواهم داد به آن چه وعده داده بودم و صحبت می کنم در مورد حاکمان ظالم دولت بنی امیه و نقش آنان در جدای اهل سنّت از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و انگیزه هایی که باعث شد بنی امیه اهل تسنّن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سازد فراوانند و به روش های مختلف و مخفی که بکار بردند؛ بخاطر آن قانون جهانی که آن قانون نامیده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الدعوى المنتظره اليقينيه المترقبه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بخاطر این که بنی امیه بتواند </w:t>
      </w:r>
      <w:bookmarkStart w:id="35" w:name="pg9022_105817"/>
    </w:p>
    <w:p>
      <w:pPr>
        <w:pStyle w:val="BookText"/>
        <w:rPr/>
      </w:pPr>
      <w:bookmarkEnd w:id="35"/>
      <w:r>
        <w:rPr>
          <w:rFonts w:ascii="IRNazanin" w:hAnsi="IRNazanin" w:eastAsia="IRNazanin"/>
          <w:color w:val="111111"/>
          <w:sz w:val="28"/>
          <w:sz w:val="28"/>
          <w:szCs w:val="28"/>
          <w:rtl w:val="true"/>
          <w:lang w:bidi="fa-IR"/>
        </w:rPr>
        <w:t xml:space="preserve">جدایی بیندازد اهل تسنّن را از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من نرسیدم از وهّابیت به مذهب شیعه دوازده امامی که مذهب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زمانی که جدا ساختم تقدّس از هر چیز مگر خدا و پیامبرش و در این امام بن قیم جوزیه که رحمت خدا بر او باد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سازی حرف کسی را به آن چه پیامبر آورده و نه نظر خودش و نظر هر کس که بخواهد باشد؛ بلکه دقّت می کنی در صحت حدیث اگر حدیث درست باشد دقّت می کنی در معناش ثانیاً اگر صحت آن بر تو آشکار شد از آن بر نمی کردی حتّی اگر مغرب زمین و مشرق زمین با تو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معتقدم به این که تهمت من به حاکمان ظالم دولت بنی امیه که بین اهل سنّت و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انداختند یک ادعای متوّقع بود و طبیعی است و عوامل و انگیزه ها فراوان است که در جلسه گذشته این مناظره من از کتاب و سنّت نزد اهل تسنّن در اثبات این ادعا که نقل کردم برای تو حرف های شیخ الاسلام ابن تیمیه رضوان الله علیه و حرف های هر کدام از سه امام اهل تسنّن، امام صنعانی و امام شوکانی و امام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ده ها نوشته ای از نوشته های اهل سنّت را به اثبات می رساند این ادّعایی است که من مدّعی آن هستم و از شیخ عثمان خواهش می کنم بجای فرار از مناظره به مطالب که عرض کردم، پاسخ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سعی کردم دلایل عقلی و منطقی و نقلی بیاورم و عوامل گوناگون که ثابت می کند راست گویی شیخ الاسلام ابن تیمیه که به خدا قسم دروغ نگفته، به خدا امام ابن تیمیه رضوان الله علیه حرف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گوید اهل تسنّن از اهل بیت چیزی را نگرفته اند</w:t>
      </w:r>
      <w:r>
        <w:rPr>
          <w:rFonts w:eastAsia="IRNazanin" w:cs="IRNazanin"/>
          <w:color w:val="111111"/>
          <w:sz w:val="28"/>
          <w:szCs w:val="28"/>
          <w:rtl w:val="true"/>
          <w:lang w:bidi="fa-IR"/>
        </w:rPr>
        <w:t>.</w:t>
      </w:r>
    </w:p>
    <w:p>
      <w:pPr>
        <w:pStyle w:val="Heading2"/>
        <w:numPr>
          <w:ilvl w:val="1"/>
          <w:numId w:val="1"/>
        </w:numPr>
        <w:rPr/>
      </w:pPr>
      <w:bookmarkStart w:id="36" w:name="__RefHeading___Toc2020912_2870459653"/>
      <w:bookmarkStart w:id="37" w:name="_Toc12"/>
      <w:bookmarkEnd w:id="36"/>
      <w:r>
        <w:rPr>
          <w:rtl w:val="true"/>
        </w:rPr>
        <w:t>تخریب چهره مذهب اهل بیت علیهم السلام توسط حاکمان اموی</w:t>
      </w:r>
      <w:bookmarkEnd w:id="37"/>
    </w:p>
    <w:p>
      <w:pPr>
        <w:pStyle w:val="BookText"/>
        <w:rPr/>
      </w:pPr>
      <w:r>
        <w:rPr>
          <w:rFonts w:ascii="IRNazanin" w:hAnsi="IRNazanin" w:eastAsia="IRNazanin"/>
          <w:color w:val="111111"/>
          <w:sz w:val="28"/>
          <w:sz w:val="28"/>
          <w:szCs w:val="28"/>
          <w:rtl w:val="true"/>
          <w:lang w:bidi="fa-IR"/>
        </w:rPr>
        <w:t>و بزودی پاسخ خواهم داد معنای ادعای منتظر تا این که روشن شود برای شیخ عثمان و برای تمام برادران حاضر و شنونده گان عزیز خداوند آنان را از پیروان حق قرار دهد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من، امویان با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 اگر با امام علی رضوان الله علیه و اهل بیت و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جنگیددند به قدرت و سلطه نمی رسیدند، و دشمنی ورزیدن امویان به اهل بیت بخاطر تصاحب ملک، و از آن جا بود که امویان که از </w:t>
      </w:r>
    </w:p>
    <w:p>
      <w:pPr>
        <w:pStyle w:val="BookText"/>
        <w:rPr/>
      </w:pPr>
      <w:r>
        <w:rPr>
          <w:rFonts w:ascii="IRNazanin" w:hAnsi="IRNazanin" w:eastAsia="IRNazanin"/>
          <w:color w:val="111111"/>
          <w:sz w:val="28"/>
          <w:sz w:val="28"/>
          <w:szCs w:val="28"/>
          <w:rtl w:val="true"/>
          <w:lang w:bidi="fa-IR"/>
        </w:rPr>
        <w:t>سر سخت ترین دشمنان اهل بیت بودند، و اعتراف کردند که آنان دشمن واقعی اهل بیت هستند، از آن جایی که می دیدند دشمنی واقعی برای ملک حکومت آنان اهل بیت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 بود وقتی امویان به حکومت رسیدند سعی کردن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تر مردم در زمان حکومت اموی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شان که اهل بیت علیهم السلام هستند دور کنند و این برای هر مملکت یا دولتی در عالم یک امر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چرا به این سؤالات پاسخ نمی دهی؟ چرا حرف های من را مسخره می کنی؟ با این که این یک مطلب علمی است؛ ولی چون جواب نداری از موضوع خارج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جوابی برای حرف هایم نداری و برای همین دور شدی از مناظره در حالی که در جلسه هفته گذشته به من گفتی می آیی درباره آیه مباهله صحبت می کنی، و اکنون از آیه مباهله صحبت نمی کنی و از مناظره با من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خروج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ای، و امشب بیشتر از بیست بار به من شنواندی و تکرار کردی این صحبت را و من هم بیش از بیست بار جواب تو را دادم، نمی دانم آیا صحبت دیگری نداری که تمام حرف های تو در طول چهارده جلسه از این مناظره تکراری است، به خدا قسم همه حاضرین و شنوندگان از تکرار کردن هایت خسته شدند، سؤآل های تکراری، روایات تکراری، تهمت زدن به من به دروغ تکراری، تهمت زدن های تکراری، برای همه این چیز هایی که تو به من گفتی بیشتر از یک بار در جلسه های متعدد این مناظره به تو پاسخ دادم و برای تو حق را آشکار کردم، و برایت روشن کردم که اشتباه کردی، و روشن کردم برایت که تو در جهل بسر می بری، تو دیگران را به دروغ گویی متهم می سازی در حالی که دروغ را از غیر دروغ تشخیص نمی دهی، و در حالی که بر حسب ملاک ها و قیاس های تو در دروغ گویی معصوم هم دروغ گو خواهد بود، حتّی معصوم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تو از مفهوم دروغ گویی چیزی می فهمی؟ برای همین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مناظره را ادامه دهم حتّی بعد از این که مناظره را به طور کامل ترک کردی، من قول دادم در مورد حاکمان ظالم دولت بنی امیه و آیه مباهله صحبت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مربوط به حاکمان ظالم دولت بنی امیه را مختصراً عرض می کنم؛ چون به شکل تفصیل آن را در مقآله ای بنام برچسب معاویه از محمد صلی الله علیه و آله را بردارید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قناع معاويه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می دیدند دولت آنان از شرق تا غرب گسترش نمی یابد مگر هنگامی که با اهل بیت خاندان پیامبر صلی الله علیه و آله بجنگند، و این یک امر طبیعی است هر مملکت و هر امپراطوری که می خواهد بماند به ناچار باید با دشمنانش بجنگد با دشمنانش ،پس، امپراطوری اموی مرتکب کشتار اهل اهل بیت شدند، و نباید فراموش کنیم که اگر حاکمان ظالم دولت بنی امیه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از اهل بیت رها می ساختند دولت اموی از بین می رفت به این معنی پیروی کردن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یعنی نابودی دولت اموی است، و از این جا بود دولت اموی بخاطر ماندگار شدن حکومت شان بین اهل بیت و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دولت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انداختند؛ همان طور که آل فرعون عمل کردند هنگامی که جدای افکندند بین مردم مصر و بنی اسرائیل؛ بخاطر این که می دانستند اگر مردم مصر پیروی می کنند از بنی اسرائیل نتیجه اش می شود نابودی پادشاهی فرعون، آنان حکومت هایی هستند که قانون یگانه در آنان حاکم است، آنان سنن و قوانین و سنّت های تکوینی یا شبیه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آیا این حرف های من یک صحبت نا معقول و مزخرف است یا همان گونه که می گویی که حرف هایم در مورد حاکمان ظالم دولت بنی امیه بیرون از موضوع مناظره است؟ چه کسی از موضوع مناظره خارج شده من یا تو؟؟ من در جلسه هفته گذشته قول دادم که در مورد حاکمان ظالم دولت بنی امیه و آیه مباهله صحبت خواهم کرد، تو هم گفتی از آیه مباهله صحبت می کنی، پس، تو به وعده خود وفا نکردی و از موضوع مناظره خارج شدی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اموی که می دید نمی تواند به زندگانی خود را ادامه دهد مگر این که هر چه از اهل بیت صادر شده را تکذیب نمایند، پس، این که حق با اهل بیت است یعنی مخالفت کردن با دولت اموی است، و اگر غلو کردن را در بین بعضی از فرقه های شیعی و فرقه های اهل تسنّن موجود است و حاکمان ظالم دولت اموی این غلو کردن را در بعضی فرقه های اهل تسنّن مخفی کردند در حالی که آنان آشکار ساختن غلو را در بعضی از منسوبین به شیعه، این روش تمام حاکمان </w:t>
      </w:r>
    </w:p>
    <w:p>
      <w:pPr>
        <w:pStyle w:val="BookText"/>
        <w:rPr/>
      </w:pPr>
      <w:r>
        <w:rPr>
          <w:rFonts w:ascii="IRNazanin" w:hAnsi="IRNazanin" w:eastAsia="IRNazanin"/>
          <w:color w:val="111111"/>
          <w:sz w:val="28"/>
          <w:sz w:val="28"/>
          <w:szCs w:val="28"/>
          <w:rtl w:val="true"/>
          <w:lang w:bidi="fa-IR"/>
        </w:rPr>
        <w:t>ظالم است با کسانی که به دولت آنان مخالفت می کنند همین طور برخورد می کنند یا با کسانی که به دولت آنان گفتاری کنند، در بعضی از فرقه های اهل تسنّن نوعی غلو کردن به تحقیق یافت می شد، شیخ عثمان، اگر نمی بینی نزد بعضی از سنّی ها غلو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مذهب اهل تسنّن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ببنیم بعضی از شیعه ها غلو کردن را بگوییم مذهب اهل بیت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قضاوت می کنی تو را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دولت اموی سعی کرده در تخریب چهره مذهب اهل بیت، برای همین آن چه نزد غلات على اللهی ها خطابیه، دولت اموی تلاش کرده که آن را به مذهب اهل بیت نسبت دهند، و ظلم وجور است قرار دادن پیرو مذهب اهل بیت و موالی اهل بیت به غلات على اللهی ها خطابيه؛ ولی کسانی که از اهل تسنّن غلو کردن از چشم ها پنهان کردند؛ چرا؟ چون آنان با دولت اموی بودند هر چند از اهل سنّت کسانی بودند که مخالفت می کردند؛ ولی انگشت شمار بودند بیشتر آنان با حاکمان ظالم دولت اموی بودند؛ بلکه بالاتر آنان مخالفت کردن با حاکمان ظالم دولت بنی امیه را حرام می شمردند و قیام بر علیه حاکمان ظالم دولت بنی امیه را خروج از اسلام می دانستند، و می گفتند هر کس با شمشیر بر علیه حاکمان ظالم بنی امیه قیام کند کافر است و خارج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شیخ عثمان، چگونه آنان را بی گناه می دانی در حالی که آنان تکفیر کردند هر کسی قیام کند بر علیه حاکمان ظالم بنی امیه؛ ولی تسامح کردند با کسی که خون اهل بیت در کربلا و خون صحابه پیامبر در واقعه حرّه را مباح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برخورد طبیعی است از دولت اموی را، اگر می گفتیم حق با اهل بیت و مذهبشان، و می گیم عقیده پیروان اهل بیت درست است امپراطوری اموی از بین می رفت، و اگر بگوییم مذهب اهل بیت مقدم بر مذهب اهل تسنّن است معنایش مذموم کردن دولت اموی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معتقد شدن یا معتقد نشدن به اهل بیت برای دولت اموی یک امر ساده نیست خصوصاً ما شاهدیم حاکمان ظالم در زندگی معاصر؛ بخاطر توجیه حکومت شان گاهی حیا و پیروی از اصول اوّلیه و قوانین اسلامی فراموش شده؛ بلکه کسانی هستند که می ترسانند با شمشیر پادشاهی و شک اندازی می کنند در همه چیز بجز مذهب حکومت موجود و ثروت و مال و اقتصاد و دلار ها بدست </w:t>
      </w:r>
      <w:bookmarkStart w:id="38" w:name="pg9022_105826"/>
    </w:p>
    <w:p>
      <w:pPr>
        <w:pStyle w:val="BookText"/>
        <w:rPr/>
      </w:pPr>
      <w:bookmarkEnd w:id="38"/>
      <w:r>
        <w:rPr>
          <w:rFonts w:ascii="IRNazanin" w:hAnsi="IRNazanin" w:eastAsia="IRNazanin"/>
          <w:color w:val="111111"/>
          <w:sz w:val="28"/>
          <w:sz w:val="28"/>
          <w:szCs w:val="28"/>
          <w:rtl w:val="true"/>
          <w:lang w:bidi="fa-IR"/>
        </w:rPr>
        <w:t>می آورند، و دولت حاکمان ظالم اموی از قانون دولت های ظالم در تکذیب نسبت به مخالفین خود خارج نشد، مگر پیروی از مذهب اهل بیت به معنای معارضه و مقاومت با دولت اموی است</w:t>
      </w:r>
      <w:r>
        <w:rPr>
          <w:rFonts w:eastAsia="IRNazanin" w:cs="IRNazanin"/>
          <w:color w:val="111111"/>
          <w:sz w:val="28"/>
          <w:szCs w:val="28"/>
          <w:rtl w:val="true"/>
          <w:lang w:bidi="fa-IR"/>
        </w:rPr>
        <w:t>.</w:t>
      </w:r>
    </w:p>
    <w:p>
      <w:pPr>
        <w:pStyle w:val="Heading2"/>
        <w:numPr>
          <w:ilvl w:val="1"/>
          <w:numId w:val="1"/>
        </w:numPr>
        <w:rPr/>
      </w:pPr>
      <w:bookmarkStart w:id="39" w:name="__RefHeading___Toc2020914_2870459653"/>
      <w:bookmarkStart w:id="40" w:name="_Toc13"/>
      <w:bookmarkEnd w:id="39"/>
      <w:r>
        <w:rPr>
          <w:rtl w:val="true"/>
        </w:rPr>
        <w:t>همکاری برخی علمای اهل تسنن با سازمان اطلاعات دولت اموی جهت خدشه وارد کردن به راویان سخنان و سنّت پیامبر صلی الله علیه و اله</w:t>
      </w:r>
      <w:bookmarkEnd w:id="40"/>
    </w:p>
    <w:p>
      <w:pPr>
        <w:pStyle w:val="BookText"/>
        <w:rPr/>
      </w:pPr>
      <w:r>
        <w:rPr>
          <w:rFonts w:ascii="IRNazanin" w:hAnsi="IRNazanin" w:eastAsia="IRNazanin"/>
          <w:color w:val="111111"/>
          <w:sz w:val="28"/>
          <w:sz w:val="28"/>
          <w:szCs w:val="28"/>
          <w:rtl w:val="true"/>
          <w:lang w:bidi="fa-IR"/>
        </w:rPr>
        <w:t>و این جا بود که سازمان اطلاعات دولت بنی امیه از طریق بعضی موالین این دولت خود در علم شناخت حال راویان و ناقلان سنّت پیامبر صلی الله علیه و آله که معروف به دانش معرفت احوال و زندگینامه ناقلان سنّت پیامبر در مذهب اهل تسنّن که هر کسی را که پیرو مذهب اهل بیت است از ناقلان سنّت رسول خدا متهم به دروغ گویی می کنند، و این جا بود که امام اهل تسنن ابن حجر عسقلانی متحیر مانده بود که چگونه بطور مطلق تکذیب می کردند پیرو اهل بیت را و تأیید می کردند ناقلان سنت رسول خدا اگر آنان از دشمنان اهل بیت باشند، سازمان اطلاعات در علم شناخت ناقلان سنّت پیامبر در مذهب اهل تسنّن نفوذ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کار آنان فقط تکذیب و خدشه وارد کردند به هر کسی از ناقلان سنّت رسول خدا اگر ملحق به اهل بیت و مذهب آنان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بود که هر کس از این ناقلان سنّت پیامبر پیرو اهل بیت بود مورد تقبیح قرار می گرفت و هر كس منتسب به آنان یا به شهر کوفه بود مورد تقبیح و تکذیب قرار می گرفت، و هر کس با امام جعفر صادق رضوان الله علیه می نشست سرزنش می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 من، مراجعه به كتاب العتب الجميل على اهل الجرح و التعدیل از امام اهل تسنّن ابن عقیل شافعی رضوان الله علیه هنگامی که عرض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سازمان اطلاعات دولت اموی از طریق برخی از علمای علم معرفت ناقلان سنّت رسول خدا در مذهب اهل تسنّن نفوذ کرده اند، یعنی برخی علمای اهل تسنّن در سازمان اطلاعات دولت اموی همکاری می کنند، هر کس از ناقلان سخنان و سنت پیامبر نزد آنان با دولت اموی مخالفت می کرد مورد تقبیح و تکذیب قرار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ترجمه ها ناقلان و راویان سنّت پیامبر صلی الله علیه و آله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عادل و راست گو بود، مگر این که قائل به خروج از سلطه سلاطین ظلم و جور دولت اموی است پس، او مورد تکذیب 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 کسی که بر علیه حاکمان ظالم دولت بنی امیه قیام می کرد تکذیب می شود، و اکنون کسی که بر علیه ظلم وجور آمریکا قیام کنند مجاهد بزرگ می شود، آیا می خواهی بگویی که هر کس بر علیه ظلم آمریکا قیام کند مورد تکذیب است، بخدا قسم در زمان حاکمان جور دولت اموی این کار را کردند بخدا قسم این کار را کردند، کتاب امام ابن عقیل شافعى العتب الجميل على اهل الجرح و التعدیل را بخوان در همین کتاب بر اساس روش قانون ریاضی ضرب دو در دو می شود چهار است عمل کرده و حقایق که از برای تو پنهان است آشکار می سازد؛ ولی وهابی ها خواندن این کتاب را منع کردند و حرام شمردند، کتاب الخلافه و الملک از امام اهل سنّت در هند ابو الاعلی مودودی را بخوان کتابی که وهابی ها خواندن آن را منع کردند؛ چون این کتاب حاکمان ظالم بنی امیه را رسوا کرده، و بخوان کتاب فرزندان پیامبر در سر زمین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الرسول في 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محمد خالد که وهابی ها کتاب دیگر او را که بعنوان رجال پیرامون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حول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صحابه رسول خدا را تأیید کرده اند و در مدارس وهابی ها تدریس می شود؛ اما آن چه خالد محمد خالد در مورد فرزندان پیامبر در کربلا نوشته خواندش را تحریمی کنند، کتاب پدر شهیدان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عباس محمود عقاد را بخوان که هر دو کتابش را خواندشان را حرام کرده اند؛ چرا بر پنهان کردن حقیقت اصرار ورزیدند؟ چرا نمی خواهی صحبت کنی در مورد حاکمان ظالم دولت اموی؟ چرا شیخ عثمان از این موضوع اساسی می خواهی دوری کنی؟ آيا واقعاً حقیقت را می خواهی پس، مناظره با من را ادامه بده طفره نرو، فرارت را توجیه کنی؛ ولی نمی توانی فرارت از این مناظره توجیه کنی؛ چون این مناظره یک مناظره بین المللی، و در برابر حاضرین و شنوندگان که تعداد آنان هزاران نفر است و این راه های پیچ در پیچ و زرنگی های تو را در این مناظره می شنوند، و می دانند دشمنان پیامبران وقتی با آنان می جنگیدند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دروغ گویی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ساده ترین و آسان ترین چیزها برای فرار از مناظره این که دیگران را متهم سازی به دروغ گویی و و هم چنین طرف مقابل را جاهل و نادان بدانی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تحقیق علّت عقب نشینی خود را از این مناظره اگر بخواهی بشنوی صدای خودت را به تو خواهم شنواند، در حالی که می گفتی از مناظره با دکتر عصام، خسته شدم، به خدا قسم از مناظره به او صدایم عوض شده، به خدا قسم از مناظره به او ملول شدم، و هنگامی که به تو گفتند دکتر امینه مغربی شیعی شد و دکتر امینه را از دست دادیم به آنان گفتی آه آه دکتر امینه را از دست دادیم، شیخ عثمان، الآن دکتر پزشک اهل مغرب هدایت یافت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را به دروغ گویی متهم می کنی؛ اما من از روز جلسه اول این مناظره میان تو و دکتر عصام را گوش کردم و دیدم حق با دکتر عصام، است، و تو دروغ می گویی، بخدا قسم اگر بخواهی صدایت را بشنوی به تو خواهم شنواند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هم مذهبتان که از شما بود و به ما پیوست به تحقیق شهادت داد خداوند خواست هدایت شود و تو را متهم به دروغ گویی کرد، و هم چنین خواهری از کشور سومالی در هفته آینده می آید و شیعه شدن خود را اعلام می کند پس، خواهش می کنم شیخ عثمان، مناظره را با من ادامه بده و طفره نرو، بخدا قسم من بر ادامه مناظره با تو حریص هستم؛ چون می خواهم مردم را به سوی حق هدایت کنم و می خواهم ثوابی که رسول خدا به آن وعده داده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يهدي الله رجلاً علي يديك خير لك من الدنيا و ما فيها، أو خير لك من حمر النعم، أو خیر لك ممّا طلعت عليه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 مردی را به دست تو هدایت کند بهتر است برای تو از دنیا و هر آن چه در آن است یا بهتر است برای تو از دسته های اشتران سرخ مو یا بهتر است برای تو از آن چه خورشید بر آن طلوع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زمانی که خداوند هدایت کرد دکتر امینه و هدایت کرد خواهر سومالی را چه کسی می داند شاید از حضّار و شنونده ها مناظره من و تو برادران در کویت یا در عربستان سعودی زندگی می کنند؛ و بخاطر ترس از خانواده وهابی متعصب شان نمی توانند تشیع خود را اعلان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اعلان کنند بخاطر رجوع از وهّابیت به مذهب شیعه دوازده امامی با آنان مبارزه می کنند و برخورد می کنند، همین گونه که با من برخورد کردند بخاطر ترک مذهب وهابی و بعضی از اعضای خانواده من و دوستانم حتی در مسجد جامع که آن جا امام جمعه و امام جماعت بودم آرزو می کردم که حداقل بپذیرند در آن مسجد جامع نماز بخوانم نه بعنوان امام جمعه و امام جماعت؛ بلکه بعنوان نماز گذار، و حالا تو این جا آمدی و به راه و روش من شک می کنی و می گویی من دروغ 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عصام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گفته که در دانشگاه ملک دانشگاه ملک سعود دانشکده اصول دین بخش علوم حدیث درس خوانده در حالی که در دانشگاه ملک سعود بخش دانشکده اصول دین بخش علوم حدیث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در دانشگاه ملک سعود دانشکده اصول دین بخش علوم حدیث وجود ندارد،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دانشگاه امام محمد بن سعود در شهر ریاض پایتخت عربستان سعودی درس خواندم و نگفتم، در دانشگاه ملک سعود درس خواندم؛ ولی چون خانه ام در محله درعیه بود، و این محلّه در کنار دانشگاه ملک سعود بود، بخاطر این من همیشه از کنار دانشگاه ملک سعود عبور می کردم، و گاهی به دانشگاه ملک سعود می رفتم، و به کتاب خانه عمومی دانشگاه ملک سعود سر می زدم و در آن کتاب خانه دانشگاه ملک سعود شیعه شدم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من در کتاب خانه عمومی آن دانشگاه مطالعه می کردم شیعه شدم؛ ولی پسر عمویم دکتر عادل احمد عماد در دانشگاه ملک سعود درس می خواند و ساکن محله درعیه بود، تو اشتباه کردی که گفتی دانشگاه ملک سعود نزدیک محله درعیه نیست و به من می گویی دروغ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دانشگاه ملک سعود درس خواندم؛ در حالی که من در دانشگاه امام محمد بن سعود درس می خواندم؛ ولی هر روز از کنار دانشگاه ملک سعود رد می شدم و بخاطر این که منزل ما در محله درعیه بود و نزدیک دانشگاه ملک سعود؛ لذا مجبور می شدم در خوابگاه دانشگاه ملک سعود نزد بعضی از دوستان یمنی شب بمانم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نام دانشگاه ملک سعود در این مناظره را ذکر کردم؛ چون دانشگاه ملک سعود غیر ممکن از خاطرم برود؛ بخاطر این که من در این دانشگاه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چرا به من تهمت دروغ می بندی؟ چرا من را تکذیب می کنی؟ چرا من را متهم می کنی بدون دلیل؟ همه آنان بخاطر این که تو را محکوم کردند و بسیاری از وهابی ها تو را تحت فشار قرار دادند که مناظره با دکتر عصام را ترک کن و تو را محکوم کردند، و من می خواهم محاکمه ای که تو را کردند برای حضّار و شنوندگان بازگو کنم، آنان به تو گفتند در خلال مناظره من و تو نمی خواهیم با دکتر عصام، مناظره کنی بیا و درس بده، حتی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عثمان از تو خواهش می کنم تو را بخدا مناظره را رها کن و بیا درست را بده، و برای همه تو وعده دادی به آنان که بزودی خبر خوب و خوش حال کننده ای خواهید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جا مناسب است که از سیدی این مناظره حرف های علامه شیخ علی کورانی به مناسبت در هم شکستن شیخ عثمان در مقابل دکتر عصام، پخش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شیخ علی کورانی در مورد پیروزی دکتر عصام،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 الان این مناظره به خیر و خوشی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پیروزی در این مناظره از طرف خدا به دست دکتر سید عصام محقّق شد، بدست این سید که نور اجداد طاهرینش او را جذب خود کرد و برای مدّت کوتاه به نور آنان روشن و منوّر شد، و به نور و علم اجدادش مزین شده و آن گاه عثمان الخمیس در مقابل دکتر سید عصام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همین لحظات یکی از متکبر ترین و مغرور ترین وهابی ها در مقابل دکتر سید عصام شکست می خورد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عقیده دارم که که نفرت و بغض عثمان الخمیس نسبت به اهل بیت علیهم السلام بیشتر از بغض و نفرت ابن تیمیه نسبت به آنان است؛ چون ابن تیمیه بسیار از موارد مربوط به </w:t>
      </w:r>
    </w:p>
    <w:p>
      <w:pPr>
        <w:pStyle w:val="BookText"/>
        <w:rPr/>
      </w:pPr>
      <w:r>
        <w:rPr>
          <w:rFonts w:ascii="IRNazanin" w:hAnsi="IRNazanin" w:eastAsia="IRNazanin"/>
          <w:color w:val="111111"/>
          <w:sz w:val="28"/>
          <w:sz w:val="28"/>
          <w:szCs w:val="28"/>
          <w:rtl w:val="true"/>
          <w:lang w:bidi="fa-IR"/>
        </w:rPr>
        <w:t xml:space="preserve">اهل بيت عليهم السلام را قبول می کند؛ ولی عثمان الخمیس همین موارد را نمی پذیرد بدرست که عثمان الخمیس از غیر خودش ظالم تر و دور تر نسبت به اهل بیت علیهم السلام؛ ولی در همین مناظره میان سید دکتر عصام و عثمان الخمیس دکتر سید عصام توانست او را شکست دهد؛ ولی چون سید دکتر عصام، روش و اخلاقش برگرفته از روش و اخلاق اجداد طاهرینش است، و یکی از سمات و صفات حضرت امیر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شخص زخمی حمله نمی کند و به او مهربانی می کرد و سید دکتر عصام، این صفت را از جدش به ارث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همگان تشکّر می کنم و برای بار دوم از برادرم سید دکتر عصام، تشکر می کنم و به مناسبت این پیروزیش به او تبریک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دکتر عصام، برای این پیروزیت مغرور نشو؛ بلکه این بیروزی در این مناظره تو با عثمان الخمیس ذخیره ای برای روز رستاخیز تو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پیروزی مورد شفاعت اهل بیت طاهرین قرار می گیری ان شاء الله، پروردگارا همگان را مشمول شفاعت اهل بیت قرار بده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شنیدیم پاسخ دکتر عصام را پس از اعلان فرار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مقایسه کنید بین کسی که روز جلسه اول این مناظره با دکتر عصام، آمد تا تحّدی کند و خواستار غلبه بر همه شیعه و علمای آنان می کرد؛ ولی در همین مناظره از دکتر عصام، فرار کرد، در حالی که خوار شده بود و در هم شکسته شده بود و بین کسی که آمد در حالی که متواضعانه تلاش می کرد برای وحدت مسلمین و یکی کردن هر کدام از آنان و استقامت کرد در مقابل اهل باطل؛ بخاطر این که آشکار سازد حق را که خداوند او را هدایت کرده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بخدا قسم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ببنید و دقّت کنید فرق بین نحوه دعوت دکتر عصام و روش دعوت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فراوانی است بین کسی که بر وحدت بین صفوف مسلمانان حریص است در مقابل کسی که سعی و تلاش می کند بر جدایی بین کلیه مسلمانان و از هم پاشیدن وحدت شان، بشنوید آن چه دکتر عصام،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بر ما که از حق وحدت اسلامی مقدّس دفاع و مقابله کنیم با طعنه های که بر علیه آنان زده می شود بخصوص بعد از این که بر ما آشکار شد به این که یک توطئه کینه توزانه از سوی آمریکایی های صهیونی وجود دارد برای بر پا کردن فتنه و تفرقه بين مذهب وهّابیت و مذهب شیعه دوازده امامی از یک سو و بین مذهب وهّابیت و مذهب اهل تسنّن از جهت دیگر، و من به این نتیجه رسیدم که این توطئه شکست نمی پذیرد مگر از راه دعوت به وحدت اسلامی بین مذهب وهّابیت و مذهب شیعه دوازده امامی، پس، من تنها دعوت نمی کنم به وحدت اسلامی بین مذهب شیعه دوازده امامی و مذهب اهل تسنّن فقط؛ بلکه من دعوت می کنم به وحدت اسلامی مقدس بین مذهب وهّابیت و مذهب شیعه دوازده امامی، و وحدت اسلامی مقدس بين مذهب وهّابیت و مذهب اهل تسنن؛ ولی این وحدت اسلامی حاصل نمی شود مگر از راه مناظره بی ستیز، آرام و برادرانه بین وهّابیت و شیعه دوازده امامی، به همین علت من کتابی به نام مناظره بی ستیز بین وهّابیت و شیعه دوازده امامی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شیخ عثمان به دکتر عصام،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دکتر عصام، به وحدت اسلامی مقدس بین اهل تسنّن و مذهب شیعه دوازده امامی من این دعوت دکتر عصام، به وحدت مقدس اسلامی بین اهل تسنّن و میان مذهب شیعه دوازده امامی، را قبول ندارم و نه آن را پیگیری می کنم و نه به آن دعوت می کنم؛ ولی من دعوت می کنم به پیروی از حق، دعوت می کنم به پیروی از کتاب و سنت دعوت می کنم به این که هر مسلمانی بگوید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راه راست هدایت فرما، راه کسانی که بایشان نعمت دادی نه راه آنان که بر ایشان خشم گرفتی و نه راه گمراهان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باور دارم تمام مذاهب، افکار و اندیشه و دین های که در روی زمین قرار دارند شکی نیست که بین آنان وجه اشتراکی و یک وجه اختلافی وجود دارد بنابراین، اگر قرار بود دعوت می کردیم به وحدت اسلامی مقدس بین اهل تسنّن و مذهب شیعه دوازده امامی باید وحدت اسلامی بین همه دین هایی که در روی زمین، وجود دارد داشته باشیم؛ ولی من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فَأَتَّبِعُوهُ وَ لَا تَتَّبِعُوا السُّبُلَ فَتَفَرَّقَ بِكُمْ عَن سَبِلِهِ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پیروی آن کنید و از راه های دیگر که موجب تفرقه شما است جز از راه خدا متابعت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بداند دکتر عصام و هر که می خواهد ما را به وحدت اسلامی به شیعه دوازده امامی دعوت کند ما دعوت نمی کنیم به این وحدت؛ بلکه دعوت می کنیم به پیروی از حق، پیروی از کتاب و سنت هرگز دعوت نمی کنیم به وحدت بین سنّی و شیعی ما این اتفاق میان سنی و شیعی را نمی خواهیم و هیچ وحدتی بین آنان نمی خواهیم مگر وحدت بر حق و این که سنی و شیعی پایه و اساس کلمه توحید؛ یعنى لا آله الا الله محمداً رسول الله متحد شوند، ما این وحدت را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عجیب تر از این صحبتی که از شیخ عثمان شنیدم که به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تکفیر نمی کنم شیعه دوازده امامی را و نه تخطئه می کنم کسی آنان را تکفیر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حرف های شیخ عثمان از سیدی صوتی جلسات این مناظره او با دکتر عصام، برای شما پخش می کنم تا حرف هایش را بشنوید،</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تکفیر کند شیعه را خطا کاره یا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تکفیر شیعه را نکند اشتباه کرده، من هرگز ستایش یا مذّمت نکردم، من کار با آنان ندارم و در مورد آنانی که خطا کار بوده اند یا نه مطلب نمی گویم؛ ولی عقیده و باور من این که تکفیر نمی کنم شیعه دوازده امامی را، این چیزی است که من اعتقاد و باور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که دکتر عصام،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خطا کار می شمردی کسی که تکفیر کند شیعه دوازده امامی را؟، من به دکتر عصام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تکفیر نکردم و نه تخطئه نمی کنم کسانی که شیعه دوازده امامی تکفیر کنند از هر دو طرف، کسانی که آنان را تکفیر می تخطئه نمی کنم و هم چنین کسانی آنان را تکفیر نمی کنند تخطئه نمی کنم آنان نظر خودشان را دارند و به نظر من شیعه دوازده امامی کافر نیستند، من روز محشر به خدا این جواب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 باید بدانند که مذهب اهل بيت عليهم السلام مذهب حقّ است به نحوی که شیخ عثمان و امثال او جرئت نمی کنند با آن مقابله کنند، از این که آنان بر باطل هستند از آشکار شدنش می ترسند و هیچ راهی برای جلوگیری از روبرو شدن با پیروان مذهب حق جز فرار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شیخ عثمان می خواست حق را عرض کند مناظره با دکتر عصام را ادامه می داد تا با دست های او دیگران به مذهب وهّابیت گرایش پیدا کنند؛ ولی عثمان در هم شکستن در مقابل دکتر عصام را از ادامه این مناظره ترجیح داد تا مبادا بسیاری از وهابی ها به حق هدایت شوند و راه بیابند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فرستادن حاضرین در نشست جشن در هم شکستن شیخ عثمان در مقابل دکتر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شیخ عثمان و بزرگان وهّابیت برای مناظره دیگری دعوت می کنیم تا آشکار سازیم بر آنان که بر باطل هستند، آیا وهّابیت پاسخی برای این دعوت دارند؟ باور نمی کنم که آنان این دعوت را قبول نمایند، بخصوص بعد از در هم شکستن شیخ عثمان در مقابل دکتر عصام، در این مناظره، و بعد از سفارش که شیخ عثمان به آنان کرد که دیگر با شیعه مناظره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 به خاطر طولانی شدن حرف هایم از شما پوزش می طلبم و از خداوند برای خودم و شما طلب آمرزش می نمایم و سلام عليكم و رحمه الله و برکاته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رفیق موسوی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022_105847"/>
      <w:bookmarkStart w:id="42" w:name="pg9022_105847"/>
      <w:bookmarkEnd w:id="42"/>
    </w:p>
    <w:p>
      <w:pPr>
        <w:pStyle w:val="Heading2"/>
        <w:numPr>
          <w:ilvl w:val="1"/>
          <w:numId w:val="1"/>
        </w:numPr>
        <w:rPr/>
      </w:pPr>
      <w:bookmarkStart w:id="43" w:name="pg9022_105847"/>
      <w:bookmarkStart w:id="44" w:name="__RefHeading___Toc2020916_2870459653"/>
      <w:bookmarkStart w:id="45" w:name="_Toc14"/>
      <w:bookmarkEnd w:id="43"/>
      <w:bookmarkEnd w:id="44"/>
      <w:r>
        <w:rPr>
          <w:rtl w:val="true"/>
        </w:rPr>
        <w:t>نخستین مناظره</w:t>
      </w:r>
      <w:r>
        <w:rPr>
          <w:rtl w:val="true"/>
        </w:rPr>
        <w:t>:</w:t>
      </w:r>
      <w:bookmarkEnd w:id="45"/>
    </w:p>
    <w:p>
      <w:pPr>
        <w:pStyle w:val="Heading2"/>
        <w:numPr>
          <w:ilvl w:val="1"/>
          <w:numId w:val="1"/>
        </w:numPr>
        <w:rPr/>
      </w:pPr>
      <w:bookmarkStart w:id="46" w:name="__RefHeading___Toc2020918_2870459653"/>
      <w:bookmarkStart w:id="47" w:name="_Toc15"/>
      <w:bookmarkEnd w:id="46"/>
      <w:r>
        <w:rPr>
          <w:rtl w:val="true"/>
        </w:rPr>
        <w:t>هدف، روش و موضوع مناظره</w:t>
      </w:r>
      <w:bookmarkEnd w:id="47"/>
    </w:p>
    <w:p>
      <w:pPr>
        <w:pStyle w:val="BookText"/>
        <w:rPr/>
      </w:pPr>
      <w:r>
        <w:rPr>
          <w:rFonts w:ascii="IRNazanin" w:hAnsi="IRNazanin" w:eastAsia="IRNazanin"/>
          <w:color w:val="111111"/>
          <w:sz w:val="28"/>
          <w:sz w:val="28"/>
          <w:szCs w:val="28"/>
          <w:rtl w:val="true"/>
          <w:lang w:bidi="fa-IR"/>
        </w:rPr>
        <w:t>مصطفى طائی از طرف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جلسه اول مناظره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دکتر عصام، رسیده یا این که هنوز نرسیده؟ اگر رسیدند به من خبر بده، ان شاء الله به محض این که دکتر عصام، مناظره خودشان با شیخ عثمان را شروع کنند، نمی دانم دکتر عصام، رسیده یا خیر؟ مثل این که رسیده بسیار عالی شد، بفرما سید طلال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الان دکتر عصام،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اوّل این مناظره میان دکتر عصام و شیخ وهّابی ها عثمان، تا چند دقیقه شروع خواهد شد، إن شاء الله همه حضّار و شنوندگان جلسه اوّل این مناظره جذاب از دکتر عصام، بهرمند می شوند، و ما در این مناظره نور و روشنایی را از دکتر عصام، خواهیم دید، بفرما سید طلال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ببخشید سید رفیق، گفته بودی که جلسه اول این مناظره ساعت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گرینویچ شروع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به دکتر عصام وعده دادم که ساعت جلسه اوّل این مناظره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گرینویچ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دکتر عصام، در این جا حضور دارد، و منتظر است تا این که مناظره او با شیخ عثمان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همه شما خیر و جزای نیک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سید رفیق بلندگو با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خداوند پدر و مادرت را بیامرزد إن شاء الله از حضور دکتر عصام، تا زمان فرا رسیدن وقت جلسه این مناظره بهرمند خواهیم شد، البتّه اگر وقت شروع جلسه اوّل این مناظره فرا رسد در حالی که شیخ عثمان سر وقت نیآمد در این جا من می دانم به او چه کار کنم، مخصوصاً من این مناظره را پذیرفتم بنا بر درخواست شیخ عثمان و همه ما می دانیم معنای وعده دادن و معنای پایبندی قول شان و معنای وقت شناسی در نزد علمای و بزرگان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دکتر عصام، حضور دارد و او هم اکنون آماده مناظره با شیخ عثمان را، دارد؛ ولی شیخ عثمان، این آمادگی ندارد به همین علت او به مسجد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شروع مناظره با دکتر عصام، نیاز به فرصت دارم تا این که خودم را برای این مناظره آماده کنم، در حالی که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فرصتی نمی خواهم؛ بلکه هم اکنون من حاضرم که مناظره با شیخ عثمان را شروع کنم، و من این امر از دکتر عصام، توقّع داشتم؛ چون او تمام این راه طی کرده بود، تا این که به مذهب حق رسیده، و مذهب حق در سرشت و خون و روان و عقل شان آمیخته ثابت شده، و هم اکنون دکتر عصام آماده مناظره با شیخ عثمان می باشد و نیازی به وقت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شیخ عثمان، می خواهم امروز بدانم که بعد از این که دکتر عصام، به او فرصت داده برای این که برود و مطالعه کند تا بتوانه با دکتر عصام مناظره کند می خواهم بدانم که شیخ عثمان فعلاً آمادگی برای مناظره دارد یا این که آمادگی ندارد، بفرما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دانی که من اهل 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دیده ای در یمن از کسی سؤال کنیم مذهب تو چیست؟ بگوید من وهابیم؟ من که تا بحال چنین چیزی نشنیده ام که مذهبی بنام وهابی داشته باشد؛ بلکه این نسبتی است که به امام محمد عبدالوهاب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ام که می گویند مذهب مالکی، شافعی؛ ولی در وجه تسمیه وهابی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 بلندگو با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سؤالی که برادرم ابو احمد مطرح کرد که مذهبی بنام وهّابیت وجود ندارد قبل از جواب به این سؤال مطلبی را عرض کنم، هر فرقه ای که وجود دارد بخاطر ویژگی هایی است که این فرقه را از فرقه های دیگر جدا می کند، و زمانی که می گویند اهل سنّت چهار مذهب دارند چون برای مذهب شافعی ویژگی هایی هست که او را از مذهب مالکی یا مذهب حنبلی متمایز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بين مذاهب آنان مشترکاتی وجود دارد؛ ولی اگر آن مشترکات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اجازه نداشتیم مذاهب را از هم جدا کنیم؛ ولی علما گفته اند این مذاهب چهار گانه هم مشترکاتی دارند هم ویژگی هایی که آنان را از هم متمایز می کند؛ لذا ماده درسی داریم بنام فقه مقارن که در آن ویژگی های مذاهب چهار گانه است مسائلی که باعث جدایی مذهب شافعی از مذهب امام احمد بن حنبل شد تدریس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جهت همان خصوصیات است که از مذاهب چهار گانه جدا شده و مذهب وهّابیت نام گرفته، شکی نیست که فتوای امام محمد عبد الوهاب رضوان الله علیه مطابق فتاوی امام احمد بن حنبل رضوان الله علیه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فروع فقهی حنبلی مسلک است؛ ولی چه عواملی باعث شد در جهان اهل سنت بگویند این مذهب وهابی است، این نام گذاری از طرف شیعه یا اهل تصوف نبود؛ بلکه اندیشمندانی چون دکتر محمد علی بھی وزیر اوقاف مصر که شهید قرآن سید قطب رضوان الله علیه در کتاب های شان از کتاب ها دکتر محمد علی بهی استناد کرده، و هم چنین امام شیخ غزالی مصری رضوان الله علیه در کتاب های شان از کتاب ها دکتر محمد علی بھی استناد کرده، پس، دکتر محمد علی بھی یکی از صاحب نظران اسلامی است کتابی دارد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الفکر الاسلامي المعاصر في تطوره وصلته بالاستعمار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فصل چهارم این کتاب از حرکت وهابی نام برده، و هم چنین امام محمد ابوزهره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المذاهب الاسلاميه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کتابش فصلی را به امام شافعی و مذهب شافعی، فصلی به امام مالک و مذهب مالکی، فصلی به امام جعفر صادق و مذهب جعفری و فصلی خاص به امام محمد عبدالوهاب و مذهب وهابی، اگر امام محمد ابو زهره فصلی به مذهب وهّابیت اختصاص داده بود به دلیل همان ویژگی هایی که در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وهّابیت وجود دارد که آن را </w:t>
      </w:r>
    </w:p>
    <w:p>
      <w:pPr>
        <w:pStyle w:val="BookText"/>
        <w:rPr/>
      </w:pPr>
      <w:r>
        <w:rPr>
          <w:rFonts w:ascii="IRNazanin" w:hAnsi="IRNazanin" w:eastAsia="IRNazanin"/>
          <w:color w:val="111111"/>
          <w:sz w:val="28"/>
          <w:sz w:val="28"/>
          <w:szCs w:val="28"/>
          <w:rtl w:val="true"/>
          <w:lang w:bidi="fa-IR"/>
        </w:rPr>
        <w:t>از مذاهب اسلامی دیگر جدا ساخته، گر چه وجه اشتراکاتی با مذاهب اسلامی دیگر هم وجود دارد البتّه آن چه مد نظر من است آن تمایزاتی است که موجب شده بزرگان اهل تسنّن در جهان بر مجموعه افکار امام محمد بن عبد الوهاب رضوان الله علیه مذهب وهابی اطلاق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اوّلین کسی نیستم که نام وهّابیت را به مذهب امام محمد بن عبدالوهاب رضوان الله علیه اطلاق کرده ام؛ بلکه امام محمد غزالی مصری و دکتر یوسف قرضاوی که این دو از علمای اهل تسنّن در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دانشمند بزرگ شیخ محمد سعید رمضان بوطی رضوان الله علیه در سوریه در مورد تفکر وهابی حرفی دارد مانند همین حرف امام محمد غزالی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مطالب را برای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تو متوجه شوی به اشتباهات شوی، هنگامی که گفتی در یمن کسی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علاوه بر دانشمندان بزرگ اهل سنّت در منطقه شافعی ها در یمن علمای شافعی در حضرموت و علمای شافعی در شهر تعز در یمن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وهابی است، حتی کتاب هایی بر رد مذهب وهّابیت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حضرمی را که آن را می شناسی او یکی از علمای بزرگ یمن است کتابی در رد وهّابیت دارد، البتّه در رد او جوابیه ای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این مطالب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سؤالی که از من پرسیدی که چرا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من از مذهب وهّابیت به مذهب دوازده امامی که مذهب اهل بیت هم هست من وهابی بودم و به آن چه در وهّابیت بود اعتقاد داشتم اگر بگویم کوچ من از مذهب اهل سنّت به مذهب دوازده امامی به حق مذهب اهل تسنّن</w:t>
      </w:r>
    </w:p>
    <w:p>
      <w:pPr>
        <w:pStyle w:val="BookText"/>
        <w:rPr/>
      </w:pPr>
      <w:r>
        <w:rPr>
          <w:rFonts w:ascii="IRNazanin" w:hAnsi="IRNazanin" w:eastAsia="IRNazanin"/>
          <w:color w:val="111111"/>
          <w:sz w:val="28"/>
          <w:sz w:val="28"/>
          <w:szCs w:val="28"/>
          <w:rtl w:val="true"/>
          <w:lang w:bidi="fa-IR"/>
        </w:rPr>
        <w:t>جفا کردم و ظلم کردم؛ چرا که ویژگی هایی در مذهب اهل تسنّن وجود دارد که در مذهب وهّابیت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از تو سؤال کردم زمانی که در یمن بودی اگر شخصی از تو می پرسید بر چه عقیده ای هستی می گفتی من وهابیم؟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این سؤال من جواب کافی و وافی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عبدالحلیم محمود رضوان الله علیه که در زمان خودش امام دانشگاه الازهر بود به حساب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دانی حرف های پر ارزشی دارد که به این سؤال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حرف های او را مطرح می کنم نه به خاطر این که از جواب دادن به سؤالت طفره روم؛ بلکه چون من به حرف های او ایمان دارم از او به عنوان تبرک نقل می کنم؛ چرا که او را دوست دارم و نظر او را جواب خود می دانم،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ها و جریان اشعری بر لفظ اهل سنّت منازعه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ها مدّعی هستند که از اهل سنّت است و نماینده سلف صالح و ادامه دهنده سلف صالح می باشند، در مقابل وهابی ها ادعا می کنند آنان ادامه راه حقیقی اهل سنّت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می گویم سلفی ها غیر از وهابی ها؛ ولی متاسفانه تحت تاثیر وهّابیت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مطلب شواهدی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این امر طبیعی است که من زمانی که وهابی بودم بر خودم وهابی اطلاق نمی کردم؛ چرا که خودم را اهل سنّت می دانستم حتی اشعری ها که جمهور اهل سنّت را تشکیل می دن بر گمراهی می دانستم و معتقد بودم آنان خطرناک تر از هر فرقه ضاله ای هستند؛ بخاطر این که آنان خود را اهل سنّت واقعی می دانند در حالی که ما اهل سنت واقعی هستیم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رجوع کن به نوشته های وهابیها در رد اشعری ها و ببین که شیخ حسن ایوب سنّی معاصر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تبسيط العقیده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ها همان جمهور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علامه یوسف قرضاوی رضوان الله علیه می گوید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محمد الغزالي في نصف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اشعری ها همان جمهور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ها اکثریت اهل تسنّن جهان را تشکیل می دهند بطور مثال دانشگاه دیوبند در هند که میان اهل تسنّن به ازهر هند نامیده شده، و هم چنین دانشگاه زیتونه که که از هر تونس معروف شده، با از هر در مصر همه آنان از لحاظ جریان فکری یا اشعری هستند یا ماتریدیه، به همین دلیل ما می بینیم که بزرگان وهّابیت کتاب هایی زیادی در مورد گمراه اشعریه نوشته اند، مثل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الموسوعه الكبرى فى موقف شيخ الاسلام ابن تیمیه من الاشعریه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امر شیخ الاسلام ابن تیمیه وقتی که مخالف اشعریه بوده؛ چون شیخ الاسلام ابن تیمیه رضوان الله علیه معتقد بود که خود و مذهبش نماینده اهل تسنّن می باشد در حالی که اشعریه ابن تیمیه را از اهل تسنن نمی دانست</w:t>
      </w:r>
      <w:r>
        <w:rPr>
          <w:rFonts w:eastAsia="IRNazanin" w:cs="IRNazanin"/>
          <w:color w:val="111111"/>
          <w:sz w:val="28"/>
          <w:szCs w:val="28"/>
          <w:rtl w:val="true"/>
          <w:lang w:bidi="fa-IR"/>
        </w:rPr>
        <w:t xml:space="preserve">. </w:t>
      </w:r>
      <w:bookmarkStart w:id="48" w:name="pg9022_105858"/>
    </w:p>
    <w:p>
      <w:pPr>
        <w:pStyle w:val="BookText"/>
        <w:rPr/>
      </w:pPr>
      <w:bookmarkEnd w:id="48"/>
      <w:r>
        <w:rPr>
          <w:rFonts w:ascii="IRNazanin" w:hAnsi="IRNazanin" w:eastAsia="IRNazanin"/>
          <w:color w:val="111111"/>
          <w:sz w:val="28"/>
          <w:sz w:val="28"/>
          <w:szCs w:val="28"/>
          <w:rtl w:val="true"/>
          <w:lang w:bidi="fa-IR"/>
        </w:rPr>
        <w:t>زمانی که من وهابی بودم اگر شخصی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هستی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وهّابیت امتداد اهل تسنّن است و اجازه نمی دادم کسی من را وهابی صدا بزنه؛ ولی بعد از خروج از وهّابیت حقیقت را پذیرفتم که ویژگی هایی در وهّابیت هست که در اهل تسنّن این ویژگی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من شنیدم در همین مسجد یک از شیعیان من را تکفیر کرد، و حرف ناروایی هم به من زده بود، در حالی که من با مردمی حرف می زنم که ادعا دارن پیرو اهل بیت پیامبرند امیدوارم بهترین نماینده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Heading2"/>
        <w:numPr>
          <w:ilvl w:val="1"/>
          <w:numId w:val="1"/>
        </w:numPr>
        <w:rPr/>
      </w:pPr>
      <w:bookmarkStart w:id="49" w:name="__RefHeading___Toc2020920_2870459653"/>
      <w:bookmarkStart w:id="50" w:name="_Toc16"/>
      <w:bookmarkEnd w:id="49"/>
      <w:r>
        <w:rPr>
          <w:rtl w:val="true"/>
        </w:rPr>
        <w:t>هدف اصلی مناظره</w:t>
      </w:r>
      <w:bookmarkEnd w:id="50"/>
    </w:p>
    <w:p>
      <w:pPr>
        <w:pStyle w:val="BookText"/>
        <w:rPr/>
      </w:pPr>
      <w:r>
        <w:rPr>
          <w:rFonts w:ascii="IRNazanin" w:hAnsi="IRNazanin" w:eastAsia="IRNazanin"/>
          <w:color w:val="111111"/>
          <w:sz w:val="28"/>
          <w:sz w:val="28"/>
          <w:szCs w:val="28"/>
          <w:rtl w:val="true"/>
          <w:lang w:bidi="fa-IR"/>
        </w:rPr>
        <w:t>در ابتدای امر تقاضایی دارم اول این که هدف های اصلی مناظره مشخّص باشد هدف اصلی وحدت کردن مسلمانان چه وحدت بین مذهب شیعه دوازده امامی که این مذهب مذهب اهل بیت هم هست و مذهب اهل سنّت و چه وحدت بین مذهب وهّابیت و مذهب شیعه دوازده امامی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اصلی وحدت کردن بین مذاهب اسلامی است که هیچ هدفی بالاتر از این موضوع وجود ندارد ما در خلال جلسات این مناظره باید به آن توجه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اسلامی فریضه آلهی است که روز قیامت باید پاسخ گوی پروردگار عالم باشیم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حرف های که من و تو می گوییم مردم را قانع کنیم؛ ولی باید ببینیم مورد رضای خداوند متعال هم هست؟ خیلی ها افراط می کنند و بر علیه وحدت اسلامی حرف هایی می گویند و بسیاری را هم قانع می کنند در حالی که اگر شبی با خدای خودش خلوت کند و دو رکعت نماز بگذارد و قبل از محاسبه روز قیامت از خودش سؤال کند برای وحدت اسلامی چکار کرده آیا </w:t>
      </w:r>
      <w:bookmarkStart w:id="51" w:name="pg9022_105860"/>
    </w:p>
    <w:p>
      <w:pPr>
        <w:pStyle w:val="BookText"/>
        <w:rPr/>
      </w:pPr>
      <w:bookmarkEnd w:id="51"/>
      <w:r>
        <w:rPr>
          <w:rFonts w:ascii="IRNazanin" w:hAnsi="IRNazanin" w:eastAsia="IRNazanin"/>
          <w:color w:val="111111"/>
          <w:sz w:val="28"/>
          <w:sz w:val="28"/>
          <w:szCs w:val="28"/>
          <w:rtl w:val="true"/>
          <w:lang w:bidi="fa-IR"/>
        </w:rPr>
        <w:t>واقعا آن چه انجام داده باعث تقویت وحدت اسلامی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من برای وحدت اسلامی راهی ندیدم جز مناظره اسلامی برادرانه، این نکته ای است که باید در تمام مراحل مناظره رعایت شود اگر کوتاهی کنم بعید است به این هدف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ای که از مناظره ها قبل از این مناظره با شیخ عثمان، بدست آوردم که بعد از انتقال من از مذهب وهابی به مذهب شیعه دوازده امامی برای من ثابت شده که راه درست برای وحدت اسلامی میان مذهب وهّابیان و مذهب شیعیان مناظره های علمی و روشمند است؛ چون بزرگ ترین خود را در این مناظره ها من با وهّابیان وحدت کردن بین مذهب وهّابیت و مذهب شیعه دوازده امامی که مذهب اهل بیت هم هست قرار دادم به همین دلیل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الجديد و الصحیح فى الحوار مع الوهابین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ها اعتقادی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بعد از این که فهمیدم که دست های پنهانی وجود دارد که می خواهد در بین مذهب وهّابیت و مذهب شیعه دوازده امامی تفرقه ایجاد کند؛ لذا من سعی کردم در این کتاب نکات اساسی یک مناظره سالم بین همین دو مذهب را یاد آور شوم که اگر آن پایه ها رعایت نشود مناظره به جایی نمی رسد، اگر می خواهی آن را مطالعه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هست و به چاپ رسیده</w:t>
      </w:r>
      <w:r>
        <w:rPr>
          <w:rFonts w:eastAsia="IRNazanin" w:cs="IRNazanin"/>
          <w:color w:val="111111"/>
          <w:sz w:val="28"/>
          <w:szCs w:val="28"/>
          <w:rtl w:val="true"/>
          <w:lang w:bidi="fa-IR"/>
        </w:rPr>
        <w:t>.</w:t>
      </w:r>
    </w:p>
    <w:p>
      <w:pPr>
        <w:pStyle w:val="Heading2"/>
        <w:numPr>
          <w:ilvl w:val="1"/>
          <w:numId w:val="1"/>
        </w:numPr>
        <w:rPr/>
      </w:pPr>
      <w:bookmarkStart w:id="52" w:name="__RefHeading___Toc2020922_2870459653"/>
      <w:bookmarkStart w:id="53" w:name="_Toc17"/>
      <w:bookmarkEnd w:id="52"/>
      <w:r>
        <w:rPr>
          <w:rtl w:val="true"/>
        </w:rPr>
        <w:t>روش مناظره</w:t>
      </w:r>
      <w:bookmarkEnd w:id="53"/>
    </w:p>
    <w:p>
      <w:pPr>
        <w:pStyle w:val="Heading3"/>
        <w:numPr>
          <w:ilvl w:val="2"/>
          <w:numId w:val="1"/>
        </w:numPr>
        <w:rPr/>
      </w:pPr>
      <w:bookmarkStart w:id="54" w:name="__RefHeading___Toc2020924_2870459653"/>
      <w:bookmarkStart w:id="55" w:name="_Toc18"/>
      <w:bookmarkEnd w:id="54"/>
      <w:r>
        <w:rPr>
          <w:rtl w:val="true"/>
        </w:rPr>
        <w:t>اشاره</w:t>
      </w:r>
      <w:bookmarkEnd w:id="5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من در این مناظره مبتنی بر سه مرحله اساسی در گفتگو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های سه گانه را دانشمندان علم جامعه شناسی پی ریزی کرده و مادی گرایان و آلهیون همگی آن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مراحل گام هایی نو هستند که از دانش جامعه شناسی و روان شناسی به دست آورده ام و بر گفتگوی میان مذهب شیعه دوازده امامی و مذهب وهابیت تطبیق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آلهی و مادی هر دو این مراحل سه گانه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از آرمان وحدت اسلامی میان مذهب شیعه دوازده امامی و مذهب وهّابیت، پذیرش این مراحل سه گانه امری اجتناب نا پذیر است به علاوه علّت اشتباهات برادران وهابی در مورد شناخت مذهب شیعه دوازده امامی؛ چون برادران وهابی دچار خلطی بزرگ شده اند و مذهب شیعه دوازده امامی را با فرقه علی اللهی خطابیه اشتباه گرفته اند و اگر برادران وهابی مذهب شیعه دوازده امامی را بر اساس این مراحل </w:t>
      </w:r>
      <w:bookmarkStart w:id="56" w:name="pg9022_105862"/>
    </w:p>
    <w:p>
      <w:pPr>
        <w:pStyle w:val="BookText"/>
        <w:rPr/>
      </w:pPr>
      <w:bookmarkEnd w:id="56"/>
      <w:r>
        <w:rPr>
          <w:rFonts w:ascii="IRNazanin" w:hAnsi="IRNazanin" w:eastAsia="IRNazanin"/>
          <w:color w:val="111111"/>
          <w:sz w:val="28"/>
          <w:sz w:val="28"/>
          <w:szCs w:val="28"/>
          <w:rtl w:val="true"/>
          <w:lang w:bidi="fa-IR"/>
        </w:rPr>
        <w:t>سه گانه بررسی کنند دچار این خلط بزرگ میان مذهب شیعه دوازده امامی با فرقه علی اللهی خطابیه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لازم است که برادران وهابی ترتیب این مراحل سه گانه را رعایت کنند در غیر این صورت، شناخت برادران وهابی از مذهب شیعه دوازده امامی محقق نمی شه، و فرصتی برای برادران وهابی مهیا نمی شه تا مذهب شیعه دوازده امامی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ضروری است برای برادران وهابی روشن کنم عدم توجه آنان به این مراحل سه گانه، و عدم التزام به ترتیب میان این مراحل سه گانه همان عاملی است که روش وهّابیت را در بررسی مذهب شیعه دوازده امامی از روش سایر اهل سنّت در بررسی مذهب شیعه دوازده امامی منحرف می کند و به دلیل خروج وهّابیت از روش اهل سنّت در بررسی عقاید مذهب شیعه دوازده امامی، وهّابیت چهره ای از مذهب شیعه دوازده امامی ترسیم کرده که هیچ شباهت و ارتباطی با تصویر ترسیم شده از شیعه دوازده امامی توسط پیشینیان اهل سنّت ندارد</w:t>
      </w:r>
      <w:r>
        <w:rPr>
          <w:rFonts w:eastAsia="IRNazanin" w:cs="IRNazanin"/>
          <w:color w:val="111111"/>
          <w:sz w:val="28"/>
          <w:szCs w:val="28"/>
          <w:rtl w:val="true"/>
          <w:lang w:bidi="fa-IR"/>
        </w:rPr>
        <w:t>.</w:t>
      </w:r>
    </w:p>
    <w:p>
      <w:pPr>
        <w:pStyle w:val="Heading3"/>
        <w:numPr>
          <w:ilvl w:val="2"/>
          <w:numId w:val="1"/>
        </w:numPr>
        <w:rPr/>
      </w:pPr>
      <w:bookmarkStart w:id="57" w:name="__RefHeading___Toc2020926_2870459653"/>
      <w:bookmarkStart w:id="58" w:name="_Toc19"/>
      <w:bookmarkEnd w:id="57"/>
      <w:r>
        <w:rPr>
          <w:rtl w:val="true"/>
        </w:rPr>
        <w:t>مرحله نخست</w:t>
      </w:r>
      <w:r>
        <w:rPr>
          <w:rtl w:val="true"/>
        </w:rPr>
        <w:t xml:space="preserve">: </w:t>
      </w:r>
      <w:r>
        <w:rPr>
          <w:rtl w:val="true"/>
        </w:rPr>
        <w:t>شناخت انتسابی مذهب شیعه دوازده امامی</w:t>
      </w:r>
      <w:bookmarkEnd w:id="58"/>
    </w:p>
    <w:p>
      <w:pPr>
        <w:pStyle w:val="BookText"/>
        <w:rPr/>
      </w:pPr>
      <w:r>
        <w:rPr>
          <w:rFonts w:ascii="IRNazanin" w:hAnsi="IRNazanin" w:eastAsia="IRNazanin"/>
          <w:color w:val="111111"/>
          <w:sz w:val="28"/>
          <w:sz w:val="28"/>
          <w:szCs w:val="28"/>
          <w:rtl w:val="true"/>
          <w:lang w:bidi="fa-IR"/>
        </w:rPr>
        <w:t>در همین مرحله برادران وهابی چیز هایی که به دروغ به مذهب شیعه دوازده امامی نسبت داده اند، خواهند شناخت، مانند نسبت دادن قول به الوهیت و ربوبیت امام علی به مذهب شیعه دوازده امامی می باشد، یا نسبت دادن یک قرآن دیگر به مذهب شیعه دوازده امامی می باشد، یا نسبت دادن به این مذهب به قول این که عایشه زانیه و فاحشه می باشد، یا نسبت دادن به این مذهب قول به تحریف قرآن می باشد، یا نسبت دادن به این مذهب به تکفیر همه صحابه پیامبر می باشد، یا نسبت دادن این مذهب به این که به حضرت جبرائیل طعنه می زنه، به عبارت دیگر در این مرحله به بررسی اسباب و عوامل و جود دروغ های مختلف که به مذهب شیعه دوازده امامی توسّط برادران وهابی نسبت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 همه این دروغ ها که وهابی ها به شیعه دوازده امامی نسبت داده اند در مرحله شناخت انتسابی مذهب شیعه دوازده امامی بررسی می کنیم، و به تعبیر دیگر اسباب و علل دروغ پردازی وهابی ها بر علیه مذهب شیعه دوازده امامی را بررسی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بنده علّت این دروغ های مختلف و متعدد که وهابی ها به مذهب شیعه دوازده امامی نسبت داده بودند بر می گردد به فتوی بزرگان مذهب وهّابیت به جواز دروغ گفتن بر علیه مذهب شیعه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امامی می باشد، یعنی برادران وهابی می گویند دروغ </w:t>
      </w:r>
      <w:bookmarkStart w:id="59" w:name="pg9022_105864"/>
    </w:p>
    <w:p>
      <w:pPr>
        <w:pStyle w:val="BookText"/>
        <w:rPr/>
      </w:pPr>
      <w:bookmarkEnd w:id="59"/>
      <w:r>
        <w:rPr>
          <w:rFonts w:ascii="IRNazanin" w:hAnsi="IRNazanin" w:eastAsia="IRNazanin"/>
          <w:color w:val="111111"/>
          <w:sz w:val="28"/>
          <w:sz w:val="28"/>
          <w:szCs w:val="28"/>
          <w:rtl w:val="true"/>
          <w:lang w:bidi="fa-IR"/>
        </w:rPr>
        <w:t>گفتن حرام است مگر این که بر علیه شیعه دوازده امامی باشد، در این حالت دروغ گفتن نه تنها حرام نمی باشد؛ بلکه دروغ گفتن در این حالت مستحب است و در برخی موارد واجب می باشد</w:t>
      </w:r>
      <w:r>
        <w:rPr>
          <w:rFonts w:eastAsia="IRNazanin" w:cs="IRNazanin"/>
          <w:color w:val="111111"/>
          <w:sz w:val="28"/>
          <w:szCs w:val="28"/>
          <w:rtl w:val="true"/>
          <w:lang w:bidi="fa-IR"/>
        </w:rPr>
        <w:t>.</w:t>
      </w:r>
    </w:p>
    <w:p>
      <w:pPr>
        <w:pStyle w:val="Heading3"/>
        <w:numPr>
          <w:ilvl w:val="2"/>
          <w:numId w:val="1"/>
        </w:numPr>
        <w:rPr/>
      </w:pPr>
      <w:bookmarkStart w:id="60" w:name="__RefHeading___Toc2020928_2870459653"/>
      <w:bookmarkStart w:id="61" w:name="_Toc20"/>
      <w:bookmarkEnd w:id="60"/>
      <w:r>
        <w:rPr>
          <w:rtl w:val="true"/>
        </w:rPr>
        <w:t>مرحله دوم</w:t>
      </w:r>
      <w:r>
        <w:rPr>
          <w:rtl w:val="true"/>
        </w:rPr>
        <w:t xml:space="preserve">: </w:t>
      </w:r>
      <w:r>
        <w:rPr>
          <w:rtl w:val="true"/>
        </w:rPr>
        <w:t>شناخت تحلیلی مذهب شیعه دوازده امامی</w:t>
      </w:r>
      <w:bookmarkEnd w:id="61"/>
    </w:p>
    <w:p>
      <w:pPr>
        <w:pStyle w:val="BookText"/>
        <w:rPr/>
      </w:pPr>
      <w:r>
        <w:rPr>
          <w:rFonts w:ascii="IRNazanin" w:hAnsi="IRNazanin" w:eastAsia="IRNazanin"/>
          <w:color w:val="111111"/>
          <w:sz w:val="28"/>
          <w:sz w:val="28"/>
          <w:szCs w:val="28"/>
          <w:rtl w:val="true"/>
          <w:lang w:bidi="fa-IR"/>
        </w:rPr>
        <w:t>در این مرحله، شش حقیقت مهم از حقایق مذهب شیعه دوازده امامی که برادران وهابی در بررسی آن شش حقیقت اشتباه کرده اند را بررسی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توحید و نبوت در مذهب شیعه دوازده امامی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روز معاد و قیامت در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امامت در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احکام و شرایع در مذهب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اهداف مذهب در شیعه دوازده 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معنای برخی از واژگان در مذهب شیعه دوازده امامی</w:t>
      </w:r>
      <w:r>
        <w:rPr>
          <w:rFonts w:eastAsia="IRNazanin" w:cs="IRNazanin"/>
          <w:color w:val="111111"/>
          <w:sz w:val="28"/>
          <w:szCs w:val="28"/>
          <w:rtl w:val="true"/>
          <w:lang w:bidi="fa-IR"/>
        </w:rPr>
        <w:t>.</w:t>
      </w:r>
    </w:p>
    <w:p>
      <w:pPr>
        <w:pStyle w:val="Heading3"/>
        <w:numPr>
          <w:ilvl w:val="2"/>
          <w:numId w:val="1"/>
        </w:numPr>
        <w:rPr/>
      </w:pPr>
      <w:bookmarkStart w:id="62" w:name="__RefHeading___Toc2020930_2870459653"/>
      <w:bookmarkStart w:id="63" w:name="_Toc21"/>
      <w:bookmarkEnd w:id="62"/>
      <w:r>
        <w:rPr>
          <w:rtl w:val="true"/>
        </w:rPr>
        <w:t>مرحله سوم</w:t>
      </w:r>
      <w:r>
        <w:rPr>
          <w:rtl w:val="true"/>
        </w:rPr>
        <w:t xml:space="preserve">: </w:t>
      </w:r>
      <w:r>
        <w:rPr>
          <w:rtl w:val="true"/>
        </w:rPr>
        <w:t>شناخت ریشه ای و تاریخی مذهب شیعه دوازده امامی</w:t>
      </w:r>
      <w:bookmarkEnd w:id="63"/>
    </w:p>
    <w:p>
      <w:pPr>
        <w:pStyle w:val="BookText"/>
        <w:rPr/>
      </w:pPr>
      <w:r>
        <w:rPr>
          <w:rFonts w:ascii="IRNazanin" w:hAnsi="IRNazanin" w:eastAsia="IRNazanin"/>
          <w:color w:val="111111"/>
          <w:sz w:val="28"/>
          <w:sz w:val="28"/>
          <w:szCs w:val="28"/>
          <w:rtl w:val="true"/>
          <w:lang w:bidi="fa-IR"/>
        </w:rPr>
        <w:t>در همین مرحله برادران وهابی سند و ریشه مذهب شیعه دوازده امامی از لحاظ تاریخ آن مذهب را خواهند شناخت، مانند شناخت آیا سند و ریشه مذهب شیعه دوازده امامی از لحاظ تاریخی به اسلام و قرآن و سنّت راستین پیامبر می رسه، یا این که سند و ریشه مذهب شیعه دوازده امامی از لحاظ تاریخی به دین زرتشتی و مجوسیت می رسه یا از لحاظ تاریخی این مذهب به فرقه على اللهى خطابیه منتهی می شود، به عبارت دیگر در این مرحله ما سر نخ مذهب شیعه دوازده امامی را از لحاظ تاریخی را بررسی می کنیم، یعنی ما سه حقیقت تاریخی مهم در مورد مذهب شیعه دوازده امامی مطالعه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تاریخ منابع مذهب مذهب شیعه دوازده امامی و حقیقت تاریخ هویت مذهب شیعه دوازده امامی و حقیقت تاریخ منشاء و پیدایش مذهب شیعه دوازده امامی می باشد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چون برادران وهابی این سه مرحله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مراعت نکرده اند در شناخت مذهب شیعه دوازده امامی سه گروه شده اند، و در این مورد شیخ برادران وهابی دکتر ناصر قفاری رضوان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الشيعه الامامیه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عمیق میان نویسندگان معاصر درباره شیعه دوازده امامی توجه من را به خود جلب کرده دامنه این اختلاف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شیعه دوازده امامی را کافر دانسته و معتقدند غلو آنان باعث شده از مرز های اسلامی خارج شوند، این نظر را در کتاب های نویسندگانی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خطیب، </w:t>
      </w:r>
    </w:p>
    <w:p>
      <w:pPr>
        <w:pStyle w:val="BookText"/>
        <w:rPr/>
      </w:pPr>
      <w:r>
        <w:rPr>
          <w:rFonts w:ascii="IRNazanin" w:hAnsi="IRNazanin" w:eastAsia="IRNazanin"/>
          <w:color w:val="111111"/>
          <w:sz w:val="28"/>
          <w:sz w:val="28"/>
          <w:szCs w:val="28"/>
          <w:rtl w:val="true"/>
          <w:lang w:bidi="fa-IR"/>
        </w:rPr>
        <w:t>احسان الاهی ظهیر، ابراهیم جبهان و دیگران می توان یافت، گروه دیگر بر این باورند که شیعه دوازده امامی گروهی معتدلند که و به غلو گروه هایی مانند باطنیه تمایل پیدا نکرده اند، این نظر در نوشته های اندیشمندانی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نشار، سلیمان دنیا، مصطفی شعکه به چشم می خورد، گروه سومی چنان مسآله برای او مشتبه شده که از بزرگان شیعه دوازده امامی درباره نوشته های احسان آلهی ظهیر و محب الدین خطیب استفتا کرده اند، همانند نوشته های سالم بهنساوی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 المفترى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همین اختلاف ها ممکن است حقیقت از بین برود و یا برای بسیاری پنهان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مذهب الشيعه الاماميه الاثنی عشریه مقدمه کتاب،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وقتى وهابی بودم می دیدم که امام شلتوت مصرانه از مذهب شیعه دوازده امامی دفاع می کند و معتقد است مذهب شیعه دوازده امامی مذهب پنجم در اسلام است و هم چنین شیخ محمد غزالى و علامه عبد الحليم الجندی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بلکه صد ها نفر از اهل تسنّن در گذشته همه از مذهب شیعه دوازده امامی دفاع می کردند، و هم چنین از قدمای اهل تسنّن افرادی چون امام علامه مجدالدین ابن اثیر در کتاب جامع الاصول جایی که حدیث رسول خدا را از ابوهریره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یبعث الله في كل مائه عام من يجدد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صد سال خداوند شخصیتی می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را زنده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مذهب شیعه دوازده امامی را مذهب پنجم می داند؛ ولی در این قرن بیستم در عصر ما نظر دیگری را از شیخ عبد العزيز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مفتی عربستان سعودی و شیخ محب الدین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بودند مذهب شیعه دوازده امامی را خارج از اسلام می دانند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ملاحظه می کنی از گفته شیخ ناصر قفاری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مذهب شیعه دوازده امامی سه نظریه متفاوت وجود دارد، و علمای روان شناسی معتقدند وقتی در یک موضوع اختلاف نظر است این اختلاف دلالت می کند که افراد در نوع بررسی موضوع دچار اشتباه شده اند اشکال در موضوع نیست اشکال در روش بررسی آنان از این موضوع است، یعنی اشکال در مذهب شیعه دوازده امامی نیست؛ بلکه اشکال از روش بررسی وهابی ها از موضوع مذهب شیعه دوازده امامی می باشد</w:t>
      </w:r>
      <w:r>
        <w:rPr>
          <w:rFonts w:eastAsia="IRNazanin" w:cs="IRNazanin"/>
          <w:color w:val="111111"/>
          <w:sz w:val="28"/>
          <w:szCs w:val="28"/>
          <w:rtl w:val="true"/>
          <w:lang w:bidi="fa-IR"/>
        </w:rPr>
        <w:t xml:space="preserve">. </w:t>
      </w:r>
      <w:bookmarkStart w:id="64" w:name="pg9022_105868"/>
    </w:p>
    <w:p>
      <w:pPr>
        <w:pStyle w:val="BookText"/>
        <w:rPr/>
      </w:pPr>
      <w:bookmarkEnd w:id="64"/>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Heading2"/>
        <w:numPr>
          <w:ilvl w:val="1"/>
          <w:numId w:val="1"/>
        </w:numPr>
        <w:rPr/>
      </w:pPr>
      <w:bookmarkStart w:id="65" w:name="__RefHeading___Toc2020932_2870459653"/>
      <w:bookmarkStart w:id="66" w:name="_Toc22"/>
      <w:bookmarkEnd w:id="65"/>
      <w:r>
        <w:rPr>
          <w:rtl w:val="true"/>
        </w:rPr>
        <w:t>نکاتی در مورد مناظره</w:t>
      </w:r>
      <w:bookmarkEnd w:id="66"/>
    </w:p>
    <w:p>
      <w:pPr>
        <w:pStyle w:val="BookText"/>
        <w:rPr/>
      </w:pPr>
      <w:r>
        <w:rPr>
          <w:rFonts w:ascii="IRNazanin" w:hAnsi="IRNazanin" w:eastAsia="IRNazanin"/>
          <w:color w:val="111111"/>
          <w:sz w:val="28"/>
          <w:sz w:val="28"/>
          <w:szCs w:val="28"/>
          <w:rtl w:val="true"/>
          <w:lang w:bidi="fa-IR"/>
        </w:rPr>
        <w:t>من هم معتقدم قوانینی برای مناظره قرار داده شود، این یک امر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بحث نکته ای را تذکر بدهم من زمانی که وارد این مسجد شدم دیدم دو طرف دشنام می دهند، الحمد الله این دشنامه ها بر من اثری نگذاشت؛ ولی می خواستم تذکر بدهم تا ان شا الله این مسئله بیشتر گسترش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نکاتی در مورد مناظره من با دکتر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فرقی نمی کند در مورد چه مسئله ای صحبت کنیم اصل بحث که راجع به مسائل مربوط به اختلافات قدیم میان شیعه و سنی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کنیم، و هم چنین در مورد دکتر عصام، که قبلا سنّی وهابی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بعنوان مناظره کننده شیعه دوازده امامی ها است و مطالبش حجت برای شیعه دوازده امامی ها است؟ اگر بعداً در این مناظره او را شکست دادم نگویید این فرد مناظره کننده شیعه دوازده امامی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دکتر عصام را بعنوان مناظره کننده شیعه دوازده امامی قبول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بعد از این که دکتر عصام در مناظره شکست می خورد و دوباره به مذهب اهل سنّت رجوع می کنه یکی از شیعه بگوید دکتر عصام وارد شیعه شده تا از درون به شیعه ضربه بزنه و تسنّن خود را دوباره اعلام کند من می دانم او از اول شیعه نبوده و در کتب شیعه بزرگ نشده؛ ولی اگر شیعیان دوازده امامی دکتر عصام را به نمایندگی از خوتان در مناظره قبول دارید من با او مناظره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ما اگر دکتر عصام را قبول نداشتیم او را به عنوان مناظره کننده شیعیان قبول نمی کردیم، بله او مناظره کننده شیعیان است تو چطور شیخ عثمان، به عنوان مناظره کننده اهل تسنّن قبولت دارند؟ بفرما دکتر عصام، صحبت کن</w:t>
      </w:r>
      <w:r>
        <w:rPr>
          <w:rFonts w:eastAsia="IRNazanin" w:cs="IRNazanin"/>
          <w:color w:val="111111"/>
          <w:sz w:val="28"/>
          <w:szCs w:val="28"/>
          <w:rtl w:val="true"/>
          <w:lang w:bidi="fa-IR"/>
        </w:rPr>
        <w:t xml:space="preserve">. </w:t>
      </w:r>
      <w:bookmarkStart w:id="67" w:name="pg9022_105870"/>
    </w:p>
    <w:p>
      <w:pPr>
        <w:pStyle w:val="Heading2"/>
        <w:numPr>
          <w:ilvl w:val="1"/>
          <w:numId w:val="1"/>
        </w:numPr>
        <w:rPr/>
      </w:pPr>
      <w:bookmarkStart w:id="68" w:name="__RefHeading___Toc2020934_2870459653"/>
      <w:bookmarkStart w:id="69" w:name="_Toc23"/>
      <w:bookmarkEnd w:id="67"/>
      <w:bookmarkEnd w:id="68"/>
      <w:r>
        <w:rPr>
          <w:rtl w:val="true"/>
        </w:rPr>
        <w:t>تعیین موضوع مناظره</w:t>
      </w:r>
      <w:bookmarkEnd w:id="69"/>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قبل از این که شیخ عثمان صحبت کند،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تجربه کرده ام که اگر مباحث من و شیخ عثمان، پیرامون یک محور باشد من و شیخ عثمان را در رسیدن به هدف مان که وحدت مسلمانان و رفع اختلافات میان مذهب وهّابیت و مذهب شیعه دوازده امامی و شناخت است کمک می کند و از پراکندگی بحث و متحیر شدن حضار در این مسجد و شنوندگان جلسه این مناظره از شیعه و سنّی و وهابی و سلفی جلوگیری می کند؛ لذا من معتقدم از همین جلسه اوّل این مناظره موضوع هر جلسه مشخّص شود که در مورد حدیث ثقلین باشد یا آیه تطهیر و آیات دیگر در قرآن که در تفسیر و برداشت از این آیات محل اختلاف برادران اهل تسنّن و شیعه دوازده امامی ها و وهابی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من معتقدم از اوّل هر جلسه وقت و ساعتی برای جلسه های این مناظره معین و مشخّص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مدعی نیستم که مناظره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کلّ جهان هستم؛ ولی وقتی من با شیعه دوازده امامی ها صحبت می کنم و از مراجع آنان حجّت می آورم می گویند من از فلانی تقلید نمی کنم بنابراین، بر من حجت نیست؛ لذا من پرسیدم دکتر عصام، مناظره کننده شیعه است؟ نه این که بخواهم به شخصیت دکتر عصام، لطمه بزنم قبلا گفتم من او را نمی شناسم وقتی انسان کسی را نمی شناسند حق ندارد در مورد او نظر بدهد، همان طور 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شخصی را امتحان نکرده ای او را ستایش و مذمت نکن مگر بعد از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نه دکتر عصام را ستایش می کنم و نه مذمت می کنم فقط می خواستم این مسئله برای من مشخّص شود و همین طور نسبت به تعیین و تشخیص موضوع که دکتر عصام گفت، برای من </w:t>
      </w:r>
    </w:p>
    <w:p>
      <w:pPr>
        <w:pStyle w:val="BookText"/>
        <w:rPr/>
      </w:pPr>
      <w:r>
        <w:rPr>
          <w:rFonts w:ascii="IRNazanin" w:hAnsi="IRNazanin" w:eastAsia="IRNazanin"/>
          <w:color w:val="111111"/>
          <w:sz w:val="28"/>
          <w:sz w:val="28"/>
          <w:szCs w:val="28"/>
          <w:rtl w:val="true"/>
          <w:lang w:bidi="fa-IR"/>
        </w:rPr>
        <w:t>فرقی ندارد، البتّه باید اوّل موضوعات اصلی که باعث اختلاف شیعه و سنّی شده را بررسی کنیم، موضوعاتی که باعث تکفیر شیعه دوازده امامی از طرف اهل تسنّن شده را بررسی کنیم، مسائل اصلی را بررسی کنیم سپس، به مسائل فرعی بپردازیم، مسائل کم اهمیت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 هیچ مانعی وجود ندارد که آیات قرآنی و احادیث رسول خدا مورد اختلاف بین سنّی و شیعی را بررسی کنیم، و هم چنین نظر علماء در مورد این آیات و 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عدم خروج از موضوع بحث من نیز موافقم؛ چون دکتر عصام، تأکید می کند که من او از موضوع بحث بیرون نرویم، من هم با دکتر عصام، موافقم، و من در ابتدا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مناظره با دکتر عصام را یک دفعه رها نمی کنم تا گفته شود شیخ عثمان از مناظره با دکتر عصام فرار کرد یا بازنده و مغلوب شد یا شبیه این گونه گفته ها من تا آخر مناظره با دکتر عصام را ادامه خواهم داد تا کسی نگوید از مناظره با او طفره رفت یا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تبارک و تعالی می خواهم حق را آشکار سازد چه از زبان من چه از زبان دکتر عصام و یا بر زبان هر کس که بخواهد مهم اینست که حق آشکار شود، از خداوند متعال می خواهم که من و تو از خواهان و پیرو حق باشیم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نکته ای را در ادامه حرف های برادرم شیخ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عرض کنم که اگر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آیه یا حدیث حدیث بخاطر این که همه دانشمندان متفق القول گفته اند که اختلاف بین سنّی و شیعی بر می گرده به نوع برداشت و فهم از یک آیه از آیات قرآن یا نوع برداشت و فهم از یک حدیث از احادیث رسول خدا، اختلاف اساسی بین اهل تسنّن و شیعه دوازده امامی بر می گرده به سند روایت که مقدمه بحث از معنی و مفهوم حدیث رسول خدا محسوب می شود یا این که اختلاف بین اهل تسنن و شیعه دوازده امامی بر می گرده به مدلول و مضمون و متن روایت نه در سند روایت، مثلاً اختلاف در امامت بین اهل </w:t>
      </w:r>
    </w:p>
    <w:p>
      <w:pPr>
        <w:pStyle w:val="BookText"/>
        <w:rPr/>
      </w:pPr>
      <w:r>
        <w:rPr>
          <w:rFonts w:ascii="IRNazanin" w:hAnsi="IRNazanin" w:eastAsia="IRNazanin"/>
          <w:color w:val="111111"/>
          <w:sz w:val="28"/>
          <w:sz w:val="28"/>
          <w:szCs w:val="28"/>
          <w:rtl w:val="true"/>
          <w:lang w:bidi="fa-IR"/>
        </w:rPr>
        <w:t>تسنّن و شیعه دوازده امامی بر می گرده به حدیث غدیر خم که شیعه دوازده امامی از حدیث رسول خدا در غدیر خم یک چیزی می فهمند، و اهل تسنّن از حدیث غدیر خم چیز دیگری می فهمند، و برادران وهابی از حدیث غدیر یک چیزی دیگر می فهمند ،پس، من می خواهم به برادرم شیخ عثمان بگویم میان اهل تسنن و شیعه دوازده امامی در مورد امامت امام علی اختلاف نظر هست؛ ولی علّت اختلاف میان آنان در مورد امامت امام علی بر می گرده به روش فهم آنان و برداشت آنان و تفسیر آنان و تأویل آنان از حدیث رسول خدا در غدیر خم، شاید به این عرضی که کردم شیخ عثمان، منظورم وقتی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شروع کنیم به بحث در مورد آیات قرآن و احادیث رسول خدا درباره امامت فرار از مناظره در مورد امامت نیست؛ بلکه ما تا در مورد آیات قرآن کریم و احادیث راستین رسول خدا در مورد امامت صحبت نکنیم نمی توانیم علّت اختلاف اهل تسنن و شیعه دوازده امامی در مورد امامت اهل بیت مطهرین درک کنیم؛ بخاطر همین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هنگامی که می خواهیم من و تو در مورد امامت اهل بیت رسول خدا صحبت کنیم، باید در ابتدا یک آیه یا یک حدیث را مشخص کنیم نه این که بگوییم ما در مورد امامت اهل بیت رسول خدا</w:t>
      </w:r>
    </w:p>
    <w:p>
      <w:pPr>
        <w:pStyle w:val="BookText"/>
        <w:rPr/>
      </w:pPr>
      <w:r>
        <w:rPr>
          <w:rFonts w:ascii="IRNazanin" w:hAnsi="IRNazanin" w:eastAsia="IRNazanin"/>
          <w:color w:val="111111"/>
          <w:sz w:val="28"/>
          <w:sz w:val="28"/>
          <w:szCs w:val="28"/>
          <w:rtl w:val="true"/>
          <w:lang w:bidi="fa-IR"/>
        </w:rPr>
        <w:t>صحبت می کنیم؛ چون موضوع امامت یا موضوع اهل بیت یک موضوع کلی و عام است، و این کار اشتباه است که صحبت ما در امور کلی باشد؛ بلکه باید یک آیه از قرآن یا یک حدیث از احادیث راستین پیامبر که در مورد امامت اهل بیت آمده را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شیخ عثمان، برای این که یک مناظره سالم و منسجم و علمی و پر ثمری داشته باشیم باید هر هفته قبل از شروع جلسه مناظره یک آیه از قرآن یا یک حدیث از سنّت راستین رسول خدا در مورد امامت اهل بیت رسول خدا را مشخّص و معین کنیم، و در مورد این آیه یا این حدیث با هم اتفاق نظر داشته باشیم که در هفته آینده در مورد این آیه یا این حدیث صحبت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 پوشی از نواصب که دشمنان اهل بیت رسول خدا هستند فکر می کنم اختلاف اصلی سنّی ها و شیعه ها با شناخت آیات و احادیث در مورد اهل بیت حل نمی شود، و مسئله شناخت آیات و احادیث در مورد اهل بیت پیامبر این قدر اهمیت ندارد که من و تو در مورد آن صحبت کنیم، و به نظر من نباید مسئله شناخت آیات و روایات در مورد اهل بیت محور حرف های من و حرف های تو قرار گیرد، من پیشنهاد می کنم که حرف من و حرف تو باید در مسائل مهم تری از مسئله شناخت آیات و روایات در مورد اهل بیت انجام شود، و به نظر من مهم ترین مسئله که باید در مورد آن صحبت کنیم مسئله توحید و شرک، اگر در مسئله توحید و شرک صحبت نکنیم، من پیشنهاد می کنم در مسئله خود امامت اهل بیت صحبت کنیم؛ نه در مسئله آیات و روایات در مورد اهل بیت صحبت کنیم؛ چون شیعه دوازده امامی اهل تسنّن را تکفیر می کنند بخاطر این که اهل تسنّن امامت اهل بیت را قبول ندارند من می خواهم با دکتر عصام صحبت کنم آیا این امامت که اهل تسنن برای این امامت تکفیر می کنی، آیا این امامت مخصوص به علی رضوان الله علیه و فرزندانش است؟ یا این که صحبت کنیم در مورد موضوع توحید الوهیت و توحید ربوبیت که اهل تسنّن شیعیه دوازده امامی را برای همین توحید الوهیت و توحید ربوبیت تکفیر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اوّل این مسائل مهم تر و عمیق تر را بررسی کنیم، بقیه مسائل سهل است در خلال بحث بررسی خواهد شد، البتّه اگر می خواهی در مورد اهل بیت و امامت معروف نزد شیعه یا آیه مباهله وحدیث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آیه تطهیر که نزد شیعیان جزء دلائل امامت است صحبت کنی از نظر من مانعی نیست؛ ولی قبل از هر دلیلی باید مصادر و منابعی که تو قبول داری مشخص کنی دکتر عصام، می توانی به صحیح امام مسلم و صحیح امام بخاری احادیث رسول خدا دیگر که صحیح هستند برای من احتجاج کنی، بخصوص او قبلا سنّی بوده و با این منابع آشنایی دارد هم چنان چون دکتر عصام، سنّی بود همه قوانین و قواعد علم رجال و علم حدیث اهل تسنّن می شناسد؛ ولی من از چه منابعی و مصادر استفاده کنم که برای دکتر عصام، حجت باشد؟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نکته ای را در ادامه حرف های شیخ عثمان، متذکر شوم که اگر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روایت بخاطر این که همه دانشمندان متفق القولند که علت اصلی اختلاف بر می گرده به مدلول و معنی یک آیه از قرآن یا این اختلاف بر می گرده به مدلول یک حدیث از احادیث راستین پیامبر است، مانند مسئله روایت و حدیث غدیر خم که شیعه دوازده امامی یک برداشت دارد از آن حدیث و اهل تسنّن یک برداشت دیگر دارد؛ بخاطر همین من می گویم باید یک آیه یا حدیث را مشخص کنیم نه یک موضوع کلی و عام مانند اهل بیت در کل قرآن و در همه احادیث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دوباره حرف هایم را تکرار می کنم به نظر من اختلاف شیعه و سنّی با شناخت آیات قرآن احادیث پیامبر در مورد اهل بیت حل نمی شود؛ بلکه مسائل مهم تری مثل مسئله توحید و یا موضوع شرک که بهتر است محور بحث ما قرار گیرد یا اگر می خواهی موضوع امامت اهل بیت باشد امامتی که شیعه به سبب آن اهل تسنّن را تکفیر می کند؛ چون امامت نزد شیعه مخصوص به علی بن ابی طالب رضوان الله علیه و فرزندانش است یا موضوع توحید الوهیت و توحید روبوبیت که اهل تسنّن به سبب توحید الوهیت و توحید ربوبیت، شیعیانی که قائل به خلاف توحید هستند تکفیر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دوباره حرف هایم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نظر شیخ عثمان از جهتی مخالفتم درست است که این مسئله اهمیت فراوانی دارد؛ امّا باید ببینیم؛ چرا این اختلاف بین من و تو در امامت و در </w:t>
      </w:r>
    </w:p>
    <w:p>
      <w:pPr>
        <w:pStyle w:val="BookText"/>
        <w:rPr/>
      </w:pPr>
      <w:r>
        <w:rPr>
          <w:rFonts w:ascii="IRNazanin" w:hAnsi="IRNazanin" w:eastAsia="IRNazanin"/>
          <w:color w:val="111111"/>
          <w:sz w:val="28"/>
          <w:sz w:val="28"/>
          <w:szCs w:val="28"/>
          <w:rtl w:val="true"/>
          <w:lang w:bidi="fa-IR"/>
        </w:rPr>
        <w:t>توحيد الوهیت بوجود آمد؛ چرا هر کدام از من و تو از این آیات توحید الوهیت و آیات امامت یک برداشتی می کنیم بر خلاف هم دیگر است، بنابراین باید به ریشه اساسی این اختلاف برگردیم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اما به قول تو که من باید یک کتاب را از کتب حدیثی شیعه معرّفی کنم، من می گویم نباید یک کتاب از کتب حدیثی شیعه را به عنوان حجّت معرّفی کنیم؛ چون ممکن است بعضی علماء قائل به صحت تمام آن کتاب باشند بعضی قسمت هایی از آن را ضعیف بدانند؛ لذا بهتر است است یک حدیث از احادیث راستین پیامبر در مورد اهل بیت مشخّص و معین کنم که نزد همه پیروان مذهب شیعه دوازده امامی که مذهب اهل بیت هم هست صحیح و معتبر و مورد پذیرش است یا یک حدیث را عرض کنم که در کتاب صحیح امام مسلم نیشابوری و کتاب صحیح امام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در کتاب ارزشمند کافی امام کلینی رضوان الله علیه وجود داشته باشد مثل حدیث پیامبر صلی الله علیه و آله خلفای بعد از من دوازده نفر این دوازده نفر چه کسانی هستند؟ چه خصوصیاتی دارند؟ اهل تسنّن در مورد آنان چه عقیده دارند؟ مذهب شیعه دوازده امامی که مذهب اهل بیت است در مورد آنان چه عقیده دارند؟ امام ابن حجر عسقلانی رضوان الله علیه در مورد این دوازده امام چه عقیده دارد؟ چه عواملی باعث این اختلافات شده؟ چون این حدیث پیامبر صلی الله علیه و آله خلفای بعد از من دوازده نفر در کتب مذهب اهل تسنّن و در کتب مذهب شیعه دوازده امامی و در کتب مذهب وهّابیت وجود دارد بنابراین، من و تو نمی توانیم آن حدیث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موضوع حرف من و حرف تو را کلی مطرح کنیم و می گوییم بحث در مورد توحید یا در موضوع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توحید یک موضوع کلی و عام و موضوع امامت اهل بیت یک موضوع کلی و عام، و صحبت ما در موضوع کلی و عام بی فایده است؛ چرا که حتی در رسآله دکترا و لیسانس هم از دانشجو یک موضوع جزئی می خواهند؛ چون موضوع کلی را وقت تلف کردن می دانند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صحبت ما از حدیث پیامبر صلی الله علیه و آله خلفای بعد از من دوازده نفر این حدیث موضوع صحبت ما باشد این حدیث پیامبر صلی الله علیه و آله از کجا آمده، پس، شیخ عثمان، حدیث پیامبر خلفای </w:t>
      </w:r>
    </w:p>
    <w:p>
      <w:pPr>
        <w:pStyle w:val="BookText"/>
        <w:rPr/>
      </w:pPr>
      <w:r>
        <w:rPr>
          <w:rFonts w:ascii="IRNazanin" w:hAnsi="IRNazanin" w:eastAsia="IRNazanin"/>
          <w:color w:val="111111"/>
          <w:sz w:val="28"/>
          <w:sz w:val="28"/>
          <w:szCs w:val="28"/>
          <w:rtl w:val="true"/>
          <w:lang w:bidi="fa-IR"/>
        </w:rPr>
        <w:t xml:space="preserve">بعد از من دوازده نفر را در کتاب صحیح امام مسلم و کتاب صحیح امام بخاری و کتاب سنن امام ابی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من و دکتر عصام وقت و زمان مناظره مشخص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دکتر عصام می خواهد موضوع جلسه این مناظره را مشخّص کند؟ هم چنین در مورد حرف های دکتر عصام، که او معتقد اختلاف در فهم آیات قرآن در مورد توحید و شرک است من این را قبول ندارم اختلاف در نوع برداشت آیات توحید و شرک نیست؛ بلکه مذهب شیعه دوازده امامی در توحید الوهیت و در توحید ربوبیت غلو کرده، اگر می خواهی در این موضوع من و تو صحبت کنیم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خدا آیات قرآن روشن است نیاز به استخراج و استنباط و برداشت ندارد، درست است که بعضی آیات توحید و شرک در قرآن برای همه قابل فهم نیست؛ ولی بطور کلی خداوند آیات توحید و شرک در قرآن برای تمام مردم چه عالم چه غیر عالم حجت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می گویی در مورد حدیث پیامبر که من و تو قبول داریم صحبت کنیم از کجا بدانم تو این حدیث را می پذیری؟ ممکن است من یک حدیث بگویم؛ ولی این حدیث را تو قبول نکنی و می گویی این حدیث نزد من پذیرفته نیست در حالی که هر حدیث نبوی که از صحیح امام بخاری و صحیح امام مسلم بگویی من آن را می پذیرم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من نمی دانم برای تو چطور دلیل بیاورم؟ که بدانم سند این حدیث را قبول داری یا نه؟ آیا شیخ مجلسی آن حدیث را صحیح می داند یا دکتر عصام، آن حدیث را ضعیف می داند؟ هر حدیثی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صحت یا ضعف آن را بدانم من هم این طور هیچ حدیثی را قبول نمی کنم مگر علت صحت آن را بدانم و مشخّص کنم کدام یک از علماء آن حدیث را صحیح می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بدانم کدام احادیث نزد تو مسلّم است یا غیر مسلّم؟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باید روش تو برای تشخیص حدیث صحیح و معتبر از غیر صحیح و غیر معتبر بشناسم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می گویم اوّل قضیه امامت اهل بیت رسول خدا را بررسی می کنیم و حکم کسی که آن را انکار می کند، که آیا من به نظر تو مسلمان هستم یا کافر؟ آیا ائمه دوازده گانه همین تو نام آنان را بردی و به اسامی آنان تصریح کردی، و گفتی این که آنان در سنّت رسول خدا ذکر شده اند؟ یا این که ائمه دوازده گانه که من در آینده نام آنان را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طحاوی رضوان الله علیه و یا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العقيده الواسطیه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رضوان الله علیه تمام احادیث مهم راستین رسول خدا ذکر کرده، یا به عبارت دیگر در این دو کتاب احادیث معتبره و صحیحه نزد اهل سنّت و نزد وهّابیت است نقل کرده، پس، شیخ عثمان، منبع و مرجع من و تو در این مناظره کتب عقیدتی است که مورد قبول اهل سنّت و وهّابیت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الان هم بهتر است وقت را صرف این که امام مجلسی رضوان الله علیه این حدیث نبوی صحیح دانسته یا شیخ امام آلبانی رضوان الله علیه ضعیف دانسته یا شیخ عبد المنان بگوید ضعیف است و شیخ مقبل و ادعی رضوان الله علیه بگوید صحیح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معتقدم حدیث نبوی که هم شیعه دوازده امامی و اهل سنّت و وهّابیت پذیرفته اند، و از مرحله تصحیح و تضعیف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عثمان، با تو بحث می کنم در مورد احادیث راستین رسول خدا که در کتاب های عقیدتی نه در کتاب های حدیثی؛ چون وقتی حدیث نبوی در کتاب های عقیدتی مذهب اهل تسنّن و کتاب های عقیدتی مذهب وهّابیت و کتاب های عقیدتی مذهب شیعه دوازده امامی مورد بحث قرار می گیرد، دیگر از بحث در مورد صحت وضعف این حدیث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ثقلین با تو مناظره کنم؛ چون حدیث ثقلین هم در کتاب ارزشمند کافی امام کلینی رضوان الله علیه آمده هم در کتاب صحیح امام مسلم </w:t>
      </w:r>
    </w:p>
    <w:p>
      <w:pPr>
        <w:pStyle w:val="BookText"/>
        <w:rPr/>
      </w:pPr>
      <w:r>
        <w:rPr>
          <w:rFonts w:ascii="IRNazanin" w:hAnsi="IRNazanin" w:eastAsia="IRNazanin"/>
          <w:color w:val="111111"/>
          <w:sz w:val="28"/>
          <w:sz w:val="28"/>
          <w:szCs w:val="28"/>
          <w:rtl w:val="true"/>
          <w:lang w:bidi="fa-IR"/>
        </w:rPr>
        <w:t>نیشابوری رضوان الله علیه؛ ولی من فکر می کنم شیخ عثمان، تو می خواهی از مناظره با من طفره بروی باز تو می گویی امام مجلسی رضوان الله علیه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و معتبر دانسته؛ ولی امام عبدالله مامقانی رضوان الله علیه این حدیث را صحیح و معتبر نمی داند، یا بر فرض من می گویم شیخ آلبانی این حدیث را پذیرفته، و تو می گویی شیخ ذهبی در کتابش تلخیص المستدرک آن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ضعیف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پیشنهاد کردم مناظره من و تو در مورد حدیث ثقلین باشد؛ چون حدیث ثقلین نزد مذهب شیعه دوازده امامی که مذهب اهل بیت هم هست و نزد مذهب اهل سنّت و نزد مذهب وهّابیت پذیرفته شده و هم چنین حدیث ثقلین در کتاب های عقیدتی مذهب اهل تسنّن و کتاب های عقیدتی مذهب وهّابیت و کتاب های عقیدتی مذهب شیعه دوازده امامی آمده، هم چنان حدیث ثقلین قوی ترین دلیل بر امامت و عصمت اهل بیت مطهرین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بیا من و تو در مورد حدیث ثقلین صحبت کنیم تا صحبت من و صحبت تو در این مناظره از حالت بحث کلی و عام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در تمام جهان که مناظره از جزئیات شروع می کنند، این روش رایج است و این نه بخاطر این که بحث از حدیث ثقلین یک بحث فرعی و جزئی است؛ بلکه اگر این کار را نکنیم و موضوع جزئی مناظره را مشخّص و معین نکنیم مناظره از مجرای خود خارج می شود؛ چون مناظره من و تو به حالت کلی گویی تبدیل می شود من و تو موضوع کلی تعیین کنیم یعنی موضوع امامت اهل بیت را و در مرحله بعدی موضوع جزئی مشخص کنیم یعنی حدیث ثقلین را اکنون یک کنفرانس بین المللی به نام کنفرانس کشاورزی منعقد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کنفرانس منعقد شد موضوع کلی این کنفرانس سیب زمینی بود؛ ولی هنگام شروع کنفرانس موضوع جزئی کنفرانس در مورد کدام بهتر درخت سیب زمینی به شکل عمودی باشد یا درخت سیب زمینی به شکل افقی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می گویی مناظره من و دکتر عصام، باید در مورد امامت اهل بیت باشد؟ من در پاسخ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امامت اهل بیت یک موضوع کلی و گسترده ای است؛ ولی اگر بخواهی از حدیث ثقلین مناظره را شروع کنیم من آماده ام؟ البّته بحث من و تو در مورد حدیث ثقلین در واقع بحث از امامت و عصمت اهل بیت مطهرین است، فقط امامت اهل بیت موضوع کلی حرف من و توست و حدیث ثقلین موضوع جزئی حرف من و توست؛ ولی متاسفانه تو فکر می کنی وقتی </w:t>
      </w:r>
    </w:p>
    <w:p>
      <w:pPr>
        <w:pStyle w:val="BookText"/>
        <w:rPr/>
      </w:pPr>
      <w:r>
        <w:rPr>
          <w:rFonts w:ascii="IRNazanin" w:hAnsi="IRNazanin" w:eastAsia="IRNazanin"/>
          <w:color w:val="111111"/>
          <w:sz w:val="28"/>
          <w:sz w:val="28"/>
          <w:szCs w:val="28"/>
          <w:rtl w:val="true"/>
          <w:lang w:bidi="fa-IR"/>
        </w:rPr>
        <w:t>که من در مورد حدیث ثقلین صحبت کنم من دارم از بحث موضوع عصمت و امامت اهل بیت فرار می کنم، شیخ عثمان، زیر بنا و ستون اصلی امامت و عصمت اهل بیت حدیث ثقلین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مناظره به این شکل تمام نشه، دکتر عصام، اصرار دارد از فرعیات بگوییم از حديث ثقلین و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باید اوّل زمینه بحث را آماده کنیم، من منكر حديث کساء وحدیث ثقلین نیستم این احادیث نزد من پذیرفته شده؛ ولی دکتر عصام، منظور من را اشتباه فهمید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نصرانی در مورد عیسی عقیده دارد که عیسی آفریننده جهان است عیسی با خداست و با مریم سه تا خدا تشکیل می دهند، و شبیه این مسائل به این نصرانی می گی با هم مناظره داشته باشیم این نصرانی در پاسخ به تو می گوید من در مورد موضوع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مناظره نمی کنم؛ چون عقیده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مسلمانان و مسیحیان پذیرفته شده نیست؟ چون باید موضوع مناظره ما در مورد عیسی به موضوعات که نزد مسلمانان و در نظر مسیحیان مورد قبول بشود؟ به عبارت دیگر یک مسیحی بگوید در مورد مسائلی که بین مسلمانان و مسیحیان اختلاف است مانند تثلیث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نکنیم؛ بلکه فقط در مورد امور متفق علیه بین مسلمانان و مسیحیان صحبت کنیم، حرف های این نصرانی در واقع درست نیست، در واقع روش دکتر عصام، مانند روش آن نصرانی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دکتر عصام، حدیث كساء وحدیث منزلت، و هر دو صحیح هستند، و از این جهت مشکلی وجود ندارد؛ ولی من و تو در بحث از کتاب های اهل تسنّن صحبت می کنیم پس، کتاب های تشیع چه؟ اگر بخواهم از منابع شیعه استفاده کنم از چه منبعی استدلال کنم که معتبر و صحیح است در نظر دکتر عصام، می باشد؟ آیا قرآن از نظر تو مورد تحریف قرار نگرفته؟ اگر از نظر کسی یک حرف قرآن کم شده باشد آیا او را بعنوان مسلمان قبول داری؟ من از کجا بدانم تو به کدام کتاب استناد می کنی؟ بله حدیث کساء، </w:t>
      </w:r>
    </w:p>
    <w:p>
      <w:pPr>
        <w:pStyle w:val="BookText"/>
        <w:rPr/>
      </w:pPr>
      <w:r>
        <w:rPr>
          <w:rFonts w:ascii="IRNazanin" w:hAnsi="IRNazanin" w:eastAsia="IRNazanin"/>
          <w:color w:val="111111"/>
          <w:sz w:val="28"/>
          <w:sz w:val="28"/>
          <w:szCs w:val="28"/>
          <w:rtl w:val="true"/>
          <w:lang w:bidi="fa-IR"/>
        </w:rPr>
        <w:t>حدیث ثقلين وحدیث منزلت نزد تو و نزد من مورد قبول است، علی بن ابی طالب رضوان الله علیه دارای منزلت عالی؛ ولی بگو کدام کتب شیعه نزد تو حجّت است؟ و کدام عالم از علمای شیعه نزد تو حجّت است؟ یا تو هیچ کس از علمای شیعه دوازده امامی را قبول نداری؟ و آیا این نظر تو نظر شیعه هم هست؟</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برادرم شیخ عثمان، به حرف های من توجه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نزد شیعه و اهل سنّت پذیرفته شده، هم در کتاب صحیح امام مسلم نیشابوری آمده و هم در کتاب ارزشمند کافی امام کلینی رضوان الله علیه زمانی که من وهابی بودم از حدیث ثقلین چیز دیگری می فهمیدم، و الان چیز دیگری از حدیث ثقلین فهمیده ام، و وقتی که درک من نسبت به حدیث ثقلین دگرگون شد، این امر باعث شد که من از مذهب وهابی به مذهب شیعه دوازده امامی که مذهب اهل بیت هم هست انتقال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همین نوع برداشت ها و فهم ها مختلف در مورد حديث ثقلين من و تو با هم صحبت کنیم، و ببینیم کدام برداشت ها به اراده پیامبر در این حدیث نزدیک تر است و حق با شارحین کدام گروه است؟</w:t>
      </w:r>
    </w:p>
    <w:p>
      <w:pPr>
        <w:pStyle w:val="BookText"/>
        <w:rPr/>
      </w:pPr>
      <w:r>
        <w:rPr>
          <w:rFonts w:ascii="IRNazanin" w:hAnsi="IRNazanin" w:eastAsia="IRNazanin"/>
          <w:color w:val="111111"/>
          <w:sz w:val="28"/>
          <w:sz w:val="28"/>
          <w:szCs w:val="28"/>
          <w:rtl w:val="true"/>
          <w:lang w:bidi="fa-IR"/>
        </w:rPr>
        <w:t>شیخ عثمان، تعیین متن حدیث تنها کافی نیست در فهم و برداشت و درک حدیث هم باید من و تو به توافق برسیم، اگر در معنای حدیث ثقلین اختلاف داشته باشیم پیرامون آن هم بحث می کنیم هر کس نزدیک تر به معنای و مفهوم حدیث ثقلین در نزد رسول خدا باشد فهم او حجّت است؛ امّا این که در یک موضوع کلی مثل امامت و عصمت اهل بیت مطهرین که خود این امامت و عصمت کلی است که از مسائل جزئی مانند حدیث ثقلین تشکیل شده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اصرار می کنی که مناظره من و تو در مورد شناخت کتب مذهب شیعه دوازده امامی که مذهب اهل بیت هم هست، و شناخت کتب مذهب اهل تسنن شروع کنیم؛ </w:t>
      </w:r>
    </w:p>
    <w:p>
      <w:pPr>
        <w:pStyle w:val="BookText"/>
        <w:rPr/>
      </w:pPr>
      <w:r>
        <w:rPr>
          <w:rFonts w:ascii="IRNazanin" w:hAnsi="IRNazanin" w:eastAsia="IRNazanin"/>
          <w:color w:val="111111"/>
          <w:sz w:val="28"/>
          <w:sz w:val="28"/>
          <w:szCs w:val="28"/>
          <w:rtl w:val="true"/>
          <w:lang w:bidi="fa-IR"/>
        </w:rPr>
        <w:t>ولی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مورد کتب شیعه دوازده امامی ها و كتب مذهب اهل تسنّن، بحث بی نتیجه و بی فایده است؛ چون برای من فرقی ندارد کتب شیعه دوازده امامی چیست و تو کتب شیعه دوازده امامی را می شناسی و من هم کتب اهل سنّت می شناسم، این مسئله روشن است فکر نمی کنم کسی باشد که این کتاب ها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وقتمان را بخاطر این موضوع روشن تلف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روایتی و حدیثی مانند حدیث ثقلین که همه مسلمانان آن حدیث را صحیح می دانند انتخاب کنیم و روی نوع برداشت و فهم و درک آن حدیث من و تو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پرسی چه چیزی از کتاب های احادیث راستین رسول خدا قبول دارم؟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قبول دارم؛ چرا که علت اصلی که من وهّابیت ترک کردم و شیعه شدم تغییر برداشت و درک من از همین حدیث ثقلین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فهم اهل تسنّن و فهم وهّابیت از حدیث ثقلین اشکالات زیادی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امیدوارم مناظره به این شکل تمام نشه، دکتر عصام، اصرار دارد از فرعیات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حديث ثقلین و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بگوییم اگر چنین باشد باید اوّل زمینه بحث را آماده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منكر حدیث کساء و ثقلین نیستم این احادیث برای من پذیرفته شده است؛ ولی منظور من را اشتباه نفهمی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دوباره حرفم را تکرار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درست است که،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منزلت هر دو صحیح هستند و از این جهت مشکلی وجود ندارد؛ ولی من و تو در بحث از کتاب های اهل تسنّن صحبت می کنیم پس،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تشیع چه؟ اگر بخواهم از منابع شیعه استفاده کنم از چه منبعی استدلال کنم که معتبر و صحیح است؟ آیا قرآن از نظر دکتر عصام، مورد تحریف قرار نگرفته؟ اگر از نظر کسی یک حرف قرآن کم شده باشد آیا او را بعنوان مسلمان قبول داری؟ من از کجا بدانم تو به کدام کتاب استناد می کنی در این مناظره؟ بله حدیث کساء، حدیث ثقلین و حدیث منزلت نزد تو و نزد من مقبول و پذیرفته شده</w:t>
      </w:r>
      <w:r>
        <w:rPr>
          <w:rFonts w:eastAsia="IRNazanin" w:cs="IRNazanin"/>
          <w:color w:val="111111"/>
          <w:sz w:val="28"/>
          <w:szCs w:val="28"/>
          <w:rtl w:val="true"/>
          <w:lang w:bidi="fa-IR"/>
        </w:rPr>
        <w:t xml:space="preserve">. </w:t>
      </w:r>
      <w:bookmarkStart w:id="70" w:name="pg9022_105895"/>
    </w:p>
    <w:p>
      <w:pPr>
        <w:pStyle w:val="BookText"/>
        <w:rPr/>
      </w:pPr>
      <w:bookmarkEnd w:id="70"/>
      <w:r>
        <w:rPr>
          <w:rFonts w:ascii="IRNazanin" w:hAnsi="IRNazanin" w:eastAsia="IRNazanin"/>
          <w:color w:val="111111"/>
          <w:sz w:val="28"/>
          <w:sz w:val="28"/>
          <w:szCs w:val="28"/>
          <w:rtl w:val="true"/>
          <w:lang w:bidi="fa-IR"/>
        </w:rPr>
        <w:t>دکتر عصام، علی بن ابی طالب رضوان الله علیه دارای منزلت عالی است؛ ولی بگو کدام کتب شیعه نزد تو حجت است؟ یا تو هیچ کتاب از کتب شیعه را قبول نداری، و فقط در این مناظره به کتب اهل تسنّن استناد می کنی آیا این نظر تو در مورد کتب شیعه مانند نظر شیعه دوازده امامی هم هست؟ یا این که تو در موضوع کتب شیعه مخالف نظر شیعیان دوازده امامی می باشی؟</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71" w:name="__RefHeading___Toc2020936_2870459653"/>
      <w:bookmarkStart w:id="72" w:name="_Toc24"/>
      <w:bookmarkEnd w:id="71"/>
      <w:r>
        <w:rPr>
          <w:rtl w:val="true"/>
        </w:rPr>
        <w:t>حدیث ثقلین و گرایش به تشیع</w:t>
      </w:r>
      <w:bookmarkEnd w:id="7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دوبار حرف هایم را تکرار می کنم و می گویم ظاهرا برادر شیخ عثمان، حرف های من را متوجه نشد، من برای بار دوم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نزد شیعه دوازده امامی و اهل سنّت وهّابیت پذیرفته شده هم حدیث ثقلین در کتاب صحیح امام مسلم نیشابوری رضوان الله علیه آمده هم در کتاب ارزشمند امام کلینی رضوان الله علیه زمانی که من وهابی بودم از حدیث ثقلین چیز دیگری می فهمیدم و الان چیز دیگری و وقتی این حقیقت را درک کردم از مذهب وهّابیت به مذهب شیعه دوازده امامی انتقال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بگویم در مورد همین نوع برداشت ها و فهم ها حديث ثقلین صحبت کنیم و ببینیم کدام برداشت ها از حدیث ثقلین به اراده پیامبر در این حدیث نزدیک تر است و حق با شارحین کدام گروه است؟ تعیین متن حدیث تنها کافی نیست در فهم حدیث هم باید توافق داشته باشم اگر در معنای حدیث ثقلین اختلاف داشتیم پیرامون آن هم بحث می کنیم هر کس نزدیک تر به احادیث راستین رسول خدا و به سنّت رسول خدا باشد فهم او حجت است؛ اما این که در یک موضوع کلی مثل امامت که خود از مسائل جزئی مثل حدیث ثقلین تشکیل شده شروع کنیم بحثی بی نتیجه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برای بار دوم می گویم برای من فرقی ندارد کتب شیعه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کتب شیعه را می شناسی و من هم كتب اهل سنّت و كتب وهّابیت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روشن است فکر نمی کنم کسی باشد که این کتاب ها را نشناسد </w:t>
      </w:r>
    </w:p>
    <w:p>
      <w:pPr>
        <w:pStyle w:val="BookText"/>
        <w:rPr/>
      </w:pPr>
      <w:r>
        <w:rPr>
          <w:rFonts w:ascii="IRNazanin" w:hAnsi="IRNazanin" w:eastAsia="IRNazanin"/>
          <w:color w:val="111111"/>
          <w:sz w:val="28"/>
          <w:sz w:val="28"/>
          <w:szCs w:val="28"/>
          <w:rtl w:val="true"/>
          <w:lang w:bidi="fa-IR"/>
        </w:rPr>
        <w:t>وقتمان را بخاطر این موضوع روشن تلف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که همه آن را صحیح می دانند انتخاب کنیم و روی نوع برداشت از آن حدیث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شیخ عثمان، باز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می پرسی چه چیزی از کتب حدیثی شیعه دوازده امامی را قبول داری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را قبول دارم؛ چرا که علت اصلی گرایش من به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فهم اهل تسنّن و فهم وهابیان از حدیث ثقلین اشکالات فراوانی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نگاه کنیم به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الاسلام فی الاثنی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ربیع محمد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الشيعه الاماميه في ميزان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مصر سفر کردم با پدیده ای عجیب مواجه شدم، وقتی دیدم بیشتر علماء فاضلی که می شناختم شیعه شده اند، و هم چنین شیخ ناصر قفاری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مسآله التقريب بين السنه و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اصول شیعه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نجد به مذهب شیعه دوازده امامی روی آورده اند و امام ابن حجر هیتمی مکی رضوان الله علیه در مورد مردم سنّی مکه که به شیعه دوازده امامی روی آوردند، آن را در مقدمه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بسیار از آنان شیعه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بگویم احادیث راستین رسول خدا که امام کلینی و امام مجلسی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مذهب شیعه دوازده امامی که مذهب اهل بیت است، و امام بخاری و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اهل تسنّن در صحیح شان ذکر کرده اند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آمادگی نداری می توانیم ادامه این مناظره را به هفته آینده موکول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باز هم دوباره تکرار می کنم من در مورد سؤال تو از کتب مذهب شیعه دوازده امامی تعجب می کنم؛ چون تو کتاب های مذهب شیعه دوازده امامی را می شناسی من هم کتاب های مذهب اهل سنّت و کتاب های مذهب وهّابیت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 از چیز هایی که می دانی سؤال می کنی؟ این 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به قرآن و اهل بیتم تمسک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الله و اهل بيتي، اذكركم الله في اهل بيتي، اذكركم الله في اهل بيتي</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كتب مذهب شیعه دوازده امامی که مذهب اهل بیت است، و هم در کتب ششگانه مذهب اهل تسنّن این حدیث آمده، و هم در کتب مذهب وهّابیت حدیث ثقلین آمده، در ضمن حدیث </w:t>
      </w:r>
    </w:p>
    <w:p>
      <w:pPr>
        <w:pStyle w:val="BookText"/>
        <w:rPr/>
      </w:pPr>
      <w:r>
        <w:rPr>
          <w:rFonts w:ascii="IRNazanin" w:hAnsi="IRNazanin" w:eastAsia="IRNazanin"/>
          <w:color w:val="111111"/>
          <w:sz w:val="28"/>
          <w:sz w:val="28"/>
          <w:szCs w:val="28"/>
          <w:rtl w:val="true"/>
          <w:lang w:bidi="fa-IR"/>
        </w:rPr>
        <w:t>ثقلین اساس اختلاف بین مذهب شیعه دوازده امامی و بین دو مذهب یعنی مذهب وهابیت مذهب اهل تسنّن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علم رجال و اصول مذهب شیعه دوازده امامی که مذهب اهل بیت است را نمی شناسی سیزده سال طول کشید تا من آن را خواندم، و هم چنین من الان سه سال است که در شهر مقدّس قم در مرحله بحث درس خارج می خوانم، و من طلبه ای از طلاب شهر مقدّس قم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قبل از این مناظره با شیخ عثمان، سیزده سال در حوزه علمیه قم درس خوانده ام، پس خودت را با این مباحث خسته نکن که آیا این حدیث صحیح نزد امام مجلسی رضوان الله علیه یا این حدیث ضعیف نزد امام شیخ عبدالله مامقانی رضوان الله علیه اگر من و تو بخواهیم بحث رجالی داشته باشیم یک ماه لازم است نه یک جلسه این طور فقط وقت حاضرین را تلف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اساس بنیان اختلاف میان نظر من و نظر تو عدم درک صحیح از حدیث ثقلین است من طبق این حدیث قائل به امامت و معصوم بودن دوازده امام از اهل بیت هستم در حالی که تو معتقدی این حدیث بر عصمت و امامت این دوازده امام از اهل بیت دلالت ندارد می گویی بحث فقط در مورد امامت باشد، خوب من از حدیث ثقلین شروع می کنم؛ چرا ضد و نقیض می گویی؟ می گویی مناظره باید در مورد احادیث راستین رسول خدا در مورد امامت اهل بیت باشد؟ امامت اهل بیت چگونه بوجود آمد؟ چطور پیدا شد؟ بنیادهای اصلی آن چیست؟ جواب همه این سؤالات باز هم در حدیث ثقلین پیدا می کنیم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وهابی سنّی بودم به خاطر همین حدیث ثقلین شیعه دوازده امامی شدم اگر تو با آن چه که از حدیث ثقلین برداشت می کنی من را قانع کنی من از مذهب شیعه دوازده امامی به مذهب وهابی بر می گردم؛ ولی من می دانم فهم تو از حدیث ثقلین اشتباه است از همان قرن های اوّلیه مردم عراق و ایران و یمن سنّی مذهب بودند بخاطر همین حدیث ثقلین شیعه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انطاکی در کتاب معروفش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تیجانی گفته اند بخاطر همین حدیث شیعه شده اند؛ چرا از حدیثی که باعث شده بسیاری از اهل تسنّن شیعه شوند با من مناظره نمی کنی؟ ابن باز ناصر قفاری و ابن </w:t>
      </w:r>
    </w:p>
    <w:p>
      <w:pPr>
        <w:pStyle w:val="BookText"/>
        <w:rPr/>
      </w:pPr>
      <w:r>
        <w:rPr>
          <w:rFonts w:ascii="IRNazanin" w:hAnsi="IRNazanin" w:eastAsia="IRNazanin"/>
          <w:color w:val="111111"/>
          <w:sz w:val="28"/>
          <w:sz w:val="28"/>
          <w:szCs w:val="28"/>
          <w:rtl w:val="true"/>
          <w:lang w:bidi="fa-IR"/>
        </w:rPr>
        <w:t xml:space="preserve">حجَر هیتمی مکّی همه در کتاب های او نوشته اند که بسیاری از اهل تسنّن بخاطر همین حدیث ثقلین به شیعه دوازده امامی گرایش پیدا کردند، می گویی چطور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باعث این همه دگرگونی در افراد شده بحث اساسی بنیادی ،نیست تو را بخدا قسمت می دهم بحث در مورد حدیث ثقلین بحث بنیادی نیست؟ این واقعا حرف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بحث اصلی نیست پس، چه بحثی موضوع اصلی است؟</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برادران حضّار و شنونده این مناظره من و دکتر عصام، عذر خواهی می کنم نمی خواهم این مناظره طولانی شود،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سال علم رجال و علم حدیث نزد علمای مذهب شیعه دوازده امامی در حوزه علمیه شهر قم در ایران درس خوانده، و هم چنان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علم رجال را نمی شناسم تو از کجا می دانی من علم رجال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ادّعای عالم بودن در علم حدیث شیعه دوازده امامی نکردم؛ ولی حرف دکتر عصام، هم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خودم را خسته کنم؛ ولی من می خواهم خودم را خسته کنم و بدانم در این مناظره من و تو از چه حدیث هایی می توانم دلیل بیاورم؟ که تو آنان را قبول کنی؟</w:t>
      </w:r>
    </w:p>
    <w:p>
      <w:p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تصحیح عقاید شیخ صدوق شیخ مفید و کتاب عقاید شیخ محمد رضا مظفر حجت، من از خود شیعه می پرسم شما پیرو شیخ مفید و شیخ مظفر هستید یا اهل بیت؟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مناظره من و او به کتاب های اعتقادی مراجعه کنیم، چه کسی گفته کتاب عقاید شیخ محمد رضا مظفر با این که این پر از احادیث ضد و نقیض است عقیده اهل بیت را مطرح می کند؟ به من کتابی معرّفی کن که می توانم به این کتاب استناد کنم هنگام مناظره من و تو شروع شود و هم چنین از تو می خواهم که روش تو در مناظره برای من معرّفی کن، </w:t>
      </w:r>
    </w:p>
    <w:p>
      <w:pPr>
        <w:pStyle w:val="BookText"/>
        <w:rPr/>
      </w:pPr>
      <w:r>
        <w:rPr>
          <w:rFonts w:ascii="IRNazanin" w:hAnsi="IRNazanin" w:eastAsia="IRNazanin"/>
          <w:color w:val="111111"/>
          <w:sz w:val="28"/>
          <w:sz w:val="28"/>
          <w:szCs w:val="28"/>
          <w:rtl w:val="true"/>
          <w:lang w:bidi="fa-IR"/>
        </w:rPr>
        <w:t>من از تو روایات جعفر صادق و روایات محمد باقر رضوان الله علیه را می خواهم، من روایات اهل بیت مطهرین را می خواهم نه حرف های علمای مذهب اهل بیت مانند شیخ محمد رضا مظفر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روایات جعفر صادق را رها می کنی و بر کتاب عقاید شیخ محمد رضا مظفر استناد می کنی؟ از نظر من مشکلی نیست که بر اساس پیشنهاد دکتر عصام، در مورد حدیث ثقلین صحبت کنیم؛ ولی قبل از این که من و تو در مورد حدیث ثقلین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در مورد این موضوعات که الان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دکتر عصام،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صدای من واضح به شیخ عثمان، نمی رسد که هنوز منظور من را نفهمیده، مگر کتاب های اهل سنّت مثل کتاب عقیده طحاویه امام طحاوی رضوان الله علیه یا کتاب عقیده واسطیه امام ابن تیمیه رضوان الله علیه را که من و تو قبلاً این دو کتاب را خواندیم چه کسی غیر از بزرگان اهل سنّت آن دو کتاب را نوشته اند؟ کتاب عقیده واسطیه امام ابن تیمیه رضوان الله علیه مگر امام ابن تیمیه کتاب عقیده واسطیه خود از قرآن و از سنّت پیامبر استخراج نکرده؟ شیخ عثمان، آیا می خواهی بگویی کتب عقاید و عقیدتی اهل سنّت است که از قرآن و احادیث پاک پیامبر نوشته اند معتبر نیستند؟ شیخ عثمان، وقتی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امام شیخ محمد رضا مظفر رضوان الله علیه چون امام شیخ محمد رضا مظفر از قرآن کریم و از احادیث راستین رسول خدا و از سخنان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رسیده؛ ولی انگار تو می خواهی بگویی که کتاب های امام شیخ محمد رضا مظفر در مورد عقاید را از خودشان در آورده اند و نوشته 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آن زمان که من وهابی بودم و کتاب توحید امام محمد عبدالوهاب رضوان الله علیه را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می خواهی بگویی امام محمد عبدالوهاب کتاب توحید جدیدی نوشته بود یا آن کتاب را از آیات قرآنی و احادیث راستین رسول خدا بدست آورده بود؟ وقتی 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امام شیخ محمد رضا مظفّر رضوان الله علیه درباره عقاید منظورم برداشت شیخ </w:t>
      </w:r>
    </w:p>
    <w:p>
      <w:pPr>
        <w:pStyle w:val="BookText"/>
        <w:rPr/>
      </w:pPr>
      <w:r>
        <w:rPr>
          <w:rFonts w:ascii="IRNazanin" w:hAnsi="IRNazanin" w:eastAsia="IRNazanin"/>
          <w:color w:val="111111"/>
          <w:sz w:val="28"/>
          <w:sz w:val="28"/>
          <w:szCs w:val="28"/>
          <w:rtl w:val="true"/>
          <w:lang w:bidi="fa-IR"/>
        </w:rPr>
        <w:t xml:space="preserve">امام محمد 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قرآن و از احادیث راستین رسول خدا و از روایات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به دلیل نوع برداشت تو از این حدیث است که در نتیجه روایات امام صادق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طرز برداشت تو از حدیث ثقلین نمی تواند حجت باشد بنابراین مناظره راجع به روایات امامان دوازده گانه اهل بیت دور از منطق و دور از مراحل علمی در مناظره روشمند است؛ چون تو روایات امامان دوازده گانه اهل بیت را حجّت نمی دانی؛ لذا اول باید برداشتت را از حدیث ثقلین تغيير ،دهی و بعدا من با تو در مورد روایات امامان دوازده گانه اهل بیت صحبت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 وقتی سنّی بودم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 بقیه صحابه رسول خدا می دانستم؛ اما الان به دلیل برداشت من از حدیث ثقلین عمل به فقه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واجب می دانم در حالی که آن موقع ممکن بود به فقه عمر بن خطاب عمل کنم یا فقه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ولى الان یقین دارم باید فقط به فقه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کنم اگر قبل از بررسی حدیث ثقلین به روایات امامان دوازده گانه اهل بیت استناد کنیم مانند صحبت از صندلی که وجود ندارد و من و تو در مورد رنگ سبز یا آبی بودن آن مناظره می کنیم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راجع به حدیث ثقلین که نزد اهل تسنّن و نزد شیعه دوازده امامی مقبول است صحبت نمی کنی؟ بلکه اصرار می کنی که من و تو در مورد روایات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کتاب هایی شیعه دوازده امامی است صحبت کنیم در حالی که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 همه کتب شیعه دوازده امامی را می،شناسی پس، وقتی که من و تو کتب شیعه دوازده امامی را می شناسیم برای چه در مورد آنان صحبت کنیم و بررسی کنیم کدام کتاب نزد شیعه دوازده امامی معتبر است و کدام کتاب در نزد شیعه دوازده امامی معتبر نیست چه چیزی عاید من و تو از این صحبت می شود، جز تحصیل حاصل نیست؟ شیخ عثمان، اگر آمادگی داری الان پیرامون حدیث ثقلین صحبت کنیم من مناظره را با تو آغاز کنم و اگر نه، هفته آینده در مورد این حدیث با هم صحبت کنیم؟ </w:t>
      </w:r>
      <w:bookmarkStart w:id="73" w:name="pg9022_105908"/>
    </w:p>
    <w:p>
      <w:pPr>
        <w:pStyle w:val="BookText"/>
        <w:rPr/>
      </w:pPr>
      <w:bookmarkEnd w:id="73"/>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من مانعی وجود ندارد که دکتر ،عصام در مورد حدیث ثقلین صحبت کند؛ ولی من می خواهم که همه حضّار و شنوندگان حرف من و دکتر عصام، در مورد کتب شیعه دوازده امامی را گوش کنند تا این که همه بفهمند که دکتر عصام، از صحبت با من درباره کتب شیعه دوازده امامی طفره می رود و من می دانم که درباره تصحیح و تضعیف احادیث شیعیان دوازده امامی اختلاف عمیق دارند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قائل به صحیح بودن همه احادیث کتاب های چهار گانه ای شیعیان هستی یا این که قائل نیستی؟</w:t>
      </w:r>
    </w:p>
    <w:p>
      <w:pPr>
        <w:pStyle w:val="BookText"/>
        <w:rPr/>
      </w:pPr>
      <w:r>
        <w:rPr>
          <w:rFonts w:ascii="IRNazanin" w:hAnsi="IRNazanin" w:eastAsia="IRNazanin"/>
          <w:color w:val="111111"/>
          <w:sz w:val="28"/>
          <w:sz w:val="28"/>
          <w:szCs w:val="28"/>
          <w:rtl w:val="true"/>
          <w:lang w:bidi="fa-IR"/>
        </w:rPr>
        <w:t>چطور می شود با هم مناظره کنیم در حالی که نمی دانم کدام احادیث را قبول داری باید آنان را یکی یکی برای تو بخوانم تا آنان را تایید یا رد کنی؟ کدام کتاب را نام ببرم که تو آنان را قبول داشته باشی؟ و این که می گویی که حدیث ثقلین باعث شد که اهل تسنّن به شیعه دوازده امامی گرایش پیدا کردند؛ چرا مبالغه می کنی کی مردم ایران و یمن و عراق بخاطر حدیث ثقلین شیعه شدند؟ پس؛ چرا جمعیت اهل تسنن هزار برابر شیعیانند؟ اگر مردم عراق حدیث ثقلین را فهمیده بودند، الان کل عراق شیعه دوازده امامی بودند یا در ایران همه شیعه می شدند، این که فلانی شیعه شده یا فلانی سنّی دکتر عصام نیازی به این همه مبالغه ندارد، الحمد الله من می دانم که بعضی افراد با علم الیقین وارد تشیع شدند؛ ولی این موضوع صحبت من و تو نیست من هم تمایلی ندارم وارد این موضوع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 برای اثبات این حرف هایت باید آمار ارائه بدهی</w:t>
      </w:r>
      <w:r>
        <w:rPr>
          <w:rFonts w:eastAsia="IRNazanin" w:cs="IRNazanin"/>
          <w:color w:val="111111"/>
          <w:sz w:val="28"/>
          <w:szCs w:val="28"/>
          <w:rtl w:val="true"/>
          <w:lang w:bidi="fa-IR"/>
        </w:rPr>
        <w:t>.</w:t>
      </w:r>
    </w:p>
    <w:p>
      <w:pPr>
        <w:pStyle w:val="Heading2"/>
        <w:numPr>
          <w:ilvl w:val="1"/>
          <w:numId w:val="1"/>
        </w:numPr>
        <w:rPr/>
      </w:pPr>
      <w:bookmarkStart w:id="74" w:name="__RefHeading___Toc2020938_2870459653"/>
      <w:bookmarkStart w:id="75" w:name="_Toc25"/>
      <w:bookmarkEnd w:id="74"/>
      <w:r>
        <w:rPr>
          <w:rtl w:val="true"/>
        </w:rPr>
        <w:t>آیا منکرین امامت کافرند یا مسلمان؟</w:t>
      </w:r>
      <w:bookmarkEnd w:id="7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گویی کتاب های شیخ مظفر مخصوصا کتاب عقاید شیخ مظفر مانند کتاب عقاید امام طحاوی است، کتاب عقاید امام طحاوی، کتاب عقاید مسلمین است و اهل تسنّن که به آن معتقدند؛ ولی من می خواهم با هم در مورد احادیث راستین رسول خدا صحبت کنیم مانند حدیث ثقلین یا حدیث غدیر، در ضمن کتاب های شیخ امام محمد رضا مظفر رضوان الله علیه مخصوصا کتاب عقاید </w:t>
      </w:r>
    </w:p>
    <w:p>
      <w:pPr>
        <w:pStyle w:val="BookText"/>
        <w:rPr/>
      </w:pPr>
      <w:r>
        <w:rPr>
          <w:rFonts w:ascii="IRNazanin" w:hAnsi="IRNazanin" w:eastAsia="IRNazanin"/>
          <w:color w:val="111111"/>
          <w:sz w:val="28"/>
          <w:sz w:val="28"/>
          <w:szCs w:val="28"/>
          <w:rtl w:val="true"/>
          <w:lang w:bidi="fa-IR"/>
        </w:rPr>
        <w:t>شیخ مظفر از کتاب ها اعتقادی است به احادیث پیامبر و روایات امامان اهل بیت مطهرین چه ربطی دارند؟ بهر حال آن چه برای من مهم است این که چطور با هم صحبت کنیم چون این نوع صحبت بی نتیجه است من احساس می کنم دکتر عصام، فقط یک موضوع را آماده کرده و اصرار دارد پیرامون آن موضوع صحبت کند؛ لذا وقت به هدر می رود و موضوع ابتر می ماند، به همین دلیل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عقایدی با هم صحبت کنیم که تو بخاطر آن اهل تسنّن را تکفیر می کنی و اهل تسنّن شیعه دوازده امامی را تکفیر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دکتر عصام، می خواهد با حدیث ثقلین امامت را اثبات کند من می گویم منکر امامت هستم، آیا من از نظر تو کافر یا مسلمانم؟ اهل سنّت از نظر تو کافرند یا مسلمان؟ امامتی که با این احادیث به اثبات می رسند چه حکمی دارند حکم منکر آن در نظر تو چیست؟ آیا شیعه دوازده امامی به اهل تسنّن بخاطر حدیث ثقلین دشنام می دهند؟ عصام مسئله خطرناک تر از این حرف هاست که تو می گویی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حاضرم در مورد مسائل اعتقادی بین شیعه و سنّی با هم صحبت کنیم که وقت زیادی هم نگیرد؛ ولی در مورد حدیث ثقلین یا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یکی دو جلسه هم من و تو در مورد این دو حدیث صحبت کنیم چه نتیجه ای دارد؟ چرا من و تو از قرآن و آیات قرآن مناظره شروع نکنیم؟ آیا امامت ائمه دوازده نزد شیعه دوازده امامی را از کتاب خدا می توانی اثبات کنی؟ من مناظره در مورد احادیث رسول خدا را قبول ندارم من مناظره در مورد آیات قرآنی را می پذیرم در مسائل اختلافی شیعه و سنّی قرآن حکم کند تو ادعا داری بین صحابه پیامبر هنوز هم اختلاف وجود دارد؛ لذا من نمی خواهم در یک بحث ابتر شرکت کنم و در مورد مسائل فرعی مثل حدیث ثقلین صحبت کنیم؛ ولی باز هم اگر دکتر عصام، اصرار دارد که موضوع حدیث ثقلین باشد مانعی نیست؛ ولی امیدوارم در مورد موضوعی که اساس و پایه اختلاف اهل تسنّن و شیعه است را انتخاب کنی؛ ولی من به دکتر عصام، می گویم؛ چرا اصرار می کنی که صحبت من و تو در مورد حدیث ثقلین یا حدیث کساء باشد؟ چرا از سنّت رسول خدا شروع کردی؟ دکتر عصام؛ چرا صحبت من و تو را از قرآن شروع نشود؟ آیا از قرآن دلیل و برهان داری که امامت ائمه دوازده نزد شیعه دوازده امامی از علی تا مهدی به </w:t>
      </w:r>
    </w:p>
    <w:p>
      <w:pPr>
        <w:pStyle w:val="BookText"/>
        <w:rPr/>
      </w:pPr>
      <w:r>
        <w:rPr>
          <w:rFonts w:ascii="IRNazanin" w:hAnsi="IRNazanin" w:eastAsia="IRNazanin"/>
          <w:color w:val="111111"/>
          <w:sz w:val="28"/>
          <w:sz w:val="28"/>
          <w:szCs w:val="28"/>
          <w:rtl w:val="true"/>
          <w:lang w:bidi="fa-IR"/>
        </w:rPr>
        <w:t>اثبات برسد؟ دکتر عصام، من با تو در مورد سنّت رسول خدا و در مورد احادیث رسول خدا مناظره نمی کنم من قرآن می خواهم نه سنّت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در مناظره باید به حکم قرآن تسلیم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بعد هفته آینده روز جمعه خواهد شد ظاهرا شیخ عثمان می خواهد وقت و ساعت جلسه هفته آینده مشخّص باشد بعد از شنیدن مطالب دکتر عصام وقت و ساعت شروع جلسه هفته آینده مشخّص و تعیین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حرف های شیخ عثمان را نشنیدم؛ چون صدا قطع وصل می شود، من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در مورد عرایض این مناظره پیشنهاد کردم که مناظره به صورت یک آیه از قرآن یا این که به صورت یک حدیث از سنّت رسول خدا است، هدف من از این پیشنهاد به تو تا با جزئی کردن موضوع بتوانیم از مباحث نتیجه بگیریم که این یک روش علمی در جهان است، اگر شیخ عثمان نمی خواد صحبت من و او از سنّت رسول خدا و از حدیث ثقلین شروع شود مانعی ندارد من از قرآن کریم یعنی از آیه تطهیر با شیخ عثمان این مناظره را شروع می کنم، به نظر می رسد شیخ عثمان می خواهد بین قرآن و سنّت رسول خدا جدایی بیندازد؛ ولی این امکان ندارد، پیامبر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 القرآن و مثله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قرآن خداوند به من عطا کرد و هم سنّت خداوند به من عطا کرد، و مقام سنّت هم مانند مقام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نحن نزلنا الذكر و انا له لحافظون، و در آیه دیگر می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انزلنا اليك الذكر لتبين للناس، در این دو آیه کلمه ذکر هم به قرآن و هم به سنّت رسول خدا اطلاق می شود، پس، نتیجه می گیرم، از لحاظ مقام و عظمت و بزرگی هیچ فرق میان قرآن و سنّت رسول خدا نیست، یعنی قرآن هم سو و هم وزن سنّت پیامبر است، و هر کس میان سنّت رسول خدا و قرآن فرق بگذارد یا بگوید مقام قرآن بالاتر از مقام سنّت رسول خدا گمراه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هفته آینده در مورد آیه ای از آیات قرآنی در مورد امامت اهل بیت رسول خدا با هم صحبت کنیم؛ ولی اوّل موضوع کلی را مطرح می شود چون اهل تسنن و شیعه دوازده امامی از آیات زیادی برای اثبات امامت استفاده می کنند بعد یک آیه از قرآن را من و تو مشخص می کنیم تا با جزئی کردن موضوع بتوانیم از مباحث نتیجه بگیریم که این یک روش علمی در جهان است؛ ولی اگر با هم در مورد آیه تطهیر صحبت کنیم باز باید به حدیث کساء رجوع کنیم، و هم چنین باید به حدیث ثقلین رجوع کنیم؛ چون واژه اهل بیت در آیه تطهیر آمده و در حدیث ثقلین نیز آمده، پس شیخ عثمان تو نمی توانی بین آیه تطهیر و حدیث ثقلین فاصله ایجاد کنی، چون این آیات قرآن و احادیث رسول خدا در مورد اهل بیت با هم ارتباط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ببخشید من به یک نکته ای را می خواهم به تو تذّکر بدهم در مسئله مُهر نماز؛ چون تو در این مورد اشتباه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تو خواهش می کنم از الفاظ مؤدبانه استفاده کنی؛ چون تو گفتی فلانی برای غیر خدا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باید در بکار بردن الفاظ دقت کنی من قبول کردم با هم صحبت کنیم؛ چون هدف بنده از این صحبت ایجاد همبستگی و وحدت اسلامی میان مذهب وهّابیت و مذهب دوازده امامی است، من و تو به عنوان دو روحانی از دو مذهب از مذاهب اسلامی و به عنوان دو برادر مسلمان با هم صحبت کنیم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یک شرط اساسی برای قبول مناظره با تو دارم و این شرط اساسی اینست که باید من به تو احترام قائل باشم و تو به من احترام قائل باشی، من هر تهمت شرک به شیعه دوازده امامی را نمی پذیرم، چون من هم وقتی وهابی بودم نظر من نسبت به مذهب شیعه دوازده امامی مثل نظر تو به این مذهب بود، این مذهب را به شرک متهم می کردم و کتابی هم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الصله بین الاثنى عشريه و فرق الغلاه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همبستگی میان مذهب علی اللهی ها خطابيه و مذهب دوازده امامیان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بین مذهب دوازده امامی و غلات على اللهی ها خطاییه فرق نمی گذاشتیم باید این مسئله را با تو در این مناظره حل کنم من قبول کردم که با هم صحبت کنیم بر اساس و پایه هر دو یک دیگر را مسلمان می دانیم برای مسلمان جایز نیست دیگری را به کفر یا به </w:t>
      </w:r>
    </w:p>
    <w:p>
      <w:pPr>
        <w:pStyle w:val="BookText"/>
        <w:rPr/>
      </w:pPr>
      <w:r>
        <w:rPr>
          <w:rFonts w:ascii="IRNazanin" w:hAnsi="IRNazanin" w:eastAsia="IRNazanin"/>
          <w:color w:val="111111"/>
          <w:sz w:val="28"/>
          <w:sz w:val="28"/>
          <w:szCs w:val="28"/>
          <w:rtl w:val="true"/>
          <w:lang w:bidi="fa-IR"/>
        </w:rPr>
        <w:t>شرک متهم کند باید برای این صحبت من و تو، من قوانین خودم را مشخّص کنم، و تو می توانی قوانین خودت در صحبت با من را معین کنی، درست است که من بعنوان دوازده امامی کسی که منکر احادیث راستین رسول خدا باشد کافر است و خارج از اسلام و هم چنین هر کسی قرآن را از طرف خداوند نداند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از تو می خواهم در بکار بردن عبارت ها دقّت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به تکفیر شرک و غلو من را متهم کنی، و هم چنان من نباید به تکفیر شرک و غلو تو را متهم کنم من باید تو را بعنوان یک مسلمان قبول کنم هم چنین تو باید من را بعنوان یک مسلمان قبول کنی و هم چنین من باید نسبت به تو حسن ظن داشته باشم، و نیز تو باید نسبت به من حسن ظن داشته باشی</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اگر چنین باشد من می توانم با تو یک مناظره علمی داشته باشم که هم من و هم تو راضی باشیم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ما ان شاء الله جمعه آینده از اخلاق خوب تو و از حضور تو در این جلسه اول از جلسات این مناظره متشکرم تو را بخدا می سپارم</w:t>
      </w:r>
      <w:r>
        <w:rPr>
          <w:rFonts w:eastAsia="IRNazanin" w:cs="IRNazanin"/>
          <w:color w:val="111111"/>
          <w:sz w:val="28"/>
          <w:szCs w:val="28"/>
          <w:rtl w:val="true"/>
          <w:lang w:bidi="fa-IR"/>
        </w:rPr>
        <w:t xml:space="preserve">. </w:t>
      </w:r>
      <w:bookmarkStart w:id="76" w:name="pg9022_105924"/>
    </w:p>
    <w:p>
      <w:pPr>
        <w:pStyle w:val="Heading2"/>
        <w:numPr>
          <w:ilvl w:val="1"/>
          <w:numId w:val="1"/>
        </w:numPr>
        <w:rPr/>
      </w:pPr>
      <w:bookmarkStart w:id="77" w:name="__RefHeading___Toc2020940_2870459653"/>
      <w:bookmarkStart w:id="78" w:name="_Toc26"/>
      <w:bookmarkEnd w:id="76"/>
      <w:bookmarkEnd w:id="77"/>
      <w:r>
        <w:rPr>
          <w:rtl w:val="true"/>
        </w:rPr>
        <w:t>دومین مناظره</w:t>
      </w:r>
      <w:r>
        <w:rPr>
          <w:rtl w:val="true"/>
        </w:rPr>
        <w:t>:</w:t>
      </w:r>
      <w:bookmarkEnd w:id="78"/>
    </w:p>
    <w:p>
      <w:pPr>
        <w:pStyle w:val="Heading3"/>
        <w:numPr>
          <w:ilvl w:val="2"/>
          <w:numId w:val="1"/>
        </w:numPr>
        <w:rPr/>
      </w:pPr>
      <w:bookmarkStart w:id="79" w:name="__RefHeading___Toc2020942_2870459653"/>
      <w:bookmarkStart w:id="80" w:name="_Toc27"/>
      <w:bookmarkEnd w:id="79"/>
      <w:r>
        <w:rPr>
          <w:rtl w:val="true"/>
        </w:rPr>
        <w:t>بخش اول</w:t>
      </w:r>
      <w:r>
        <w:rPr>
          <w:rtl w:val="true"/>
        </w:rPr>
        <w:t xml:space="preserve">: </w:t>
      </w:r>
      <w:r>
        <w:rPr>
          <w:rtl w:val="true"/>
        </w:rPr>
        <w:t>آیه تطهیر، حدیث ثقلین و کساء چه دلالتی دارد؟</w:t>
      </w:r>
      <w:bookmarkEnd w:id="80"/>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دوم این مناظره که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سلام علیکم و رحمۀ الله و برکاته، خیلی خوش آمدید برادران و هم چنین به شیخ عثمان و دکتر عصام و تمامی برادرانی که این مناظره گوش می کردند خوشامد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سید طلال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در ابتدا از اخلاق نیکوی برادر فاضل شیخ عثمان تشکر می کنم و از او خیلی خوشم آمد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شیعه دوازده امامی را مسلمانان موحد هستند؛ ولی او شیعه دوازده امامی را دچار اشتباه شدند می داند، همان گونه که من قبلا زمانی که وهابی بودم این گونه فکر می کردم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ده ها دوست وهابی دارم که قبلاً در مساجد تفسیر و حدیث با هم دیگر مباحثه می کردیم؛ ولی من وهابیت را رها کردم و مذهب دوازده امامی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شیخ عبدالرحمن عماد که از رهبران وهابی ها در یمن است و شیخ عثمان را خیلی دوست دارم؛ ولی در این مسئله از امام ابن القیم تقلید می کنم، او شیخ الاسلام اسماعیل هروی را دوست می داشت؛ امّا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نزد ما عزیز است؛ اما حق نزد ما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w:t>
      </w:r>
    </w:p>
    <w:p>
      <w:pPr>
        <w:pStyle w:val="BookText"/>
        <w:rPr/>
      </w:pPr>
      <w:r>
        <w:rPr>
          <w:rFonts w:ascii="IRNazanin" w:hAnsi="IRNazanin" w:eastAsia="IRNazanin"/>
          <w:color w:val="111111"/>
          <w:sz w:val="28"/>
          <w:sz w:val="28"/>
          <w:szCs w:val="28"/>
          <w:rtl w:val="true"/>
          <w:lang w:bidi="fa-IR"/>
        </w:rPr>
        <w:t xml:space="preserve">این که من شیخ عثمان را دوست دارم، ولی حق از او برایم عزیزتر است از انصاف عثمان خوشم آمد زمانی که گفت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پرستند، همان گونه که بعضی از نا دانان این گونه فکر می کنند؛ بلکه آنان خدای یگانه را می پرستند و تکفیر می کنند هر که غیر خدا را می پرستد و هم چنین از شیخ عثمان خوشم آمد به خاطر این که او نظر بنده را قبول کرد تا صحب من و او در این مناظره بصورت آیه به آیه از قرآن یا حدیث به حدیث از سنّت راستین رسول خدا صحبت کنیم تا صحبت من و او پراکنده نشود، من نمی خواهم موضوع صحبت من و شیخ عثمان، یک کلی یا عام باشد، من به او قول می دهم که با هم صحبت کنیم از عللی که باعث شد برخی برادران وهابی، مذهب شیعه دوازده امامی که مذهب اهل بیت هم هست را تکفیر کنند، یا برخی از برادران مذهب دوازده امامی برادران وهابی را تکفیر می کنند من و شیخ عثمان، می خواهیم با عقل سلیم و با تقوی کامل این اسباب را بررسی کنیم بدون هیچ توجه به این که باید طرف مقابل را شکست دهیم، و هیچ کس هم دیگر را تکفیر نکنیم، اگر من در جلسه این مناظره وهابیان را تکفیر کنم از جلسه این مناظره طرد و اخراج می شوم و اگر شیخ عثمان تکفیر کند شیعه دوازده امامی را او از جلسه این مناظره طرد و اخراج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شیعه دوازده امامی به حق نزدیک ترند تا اهل تسنّن در حالی که نظر شیخ عثمان، اهل سنّت را نزدیک تر به حق می داند در برابر شیعه دوازده امامی، من و شیخ عثمان اعتقاد داریم که هر دو طرف مناظره هم من و هم شیخ عثمان، طرف مقابل را مسلمان می داند؛ امّا خودش را نزدیک تر به حق می داند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قبلاً مثل شیخ عثمان بودم و فکر می کردم استدلال های اهل تسنّن به حق نزدیک تر است تا استدلال های شیعه دوازده امامی، ولی بعداً به این نتیجه یقینی رسیدم که شیعه دوازده امامی به حق نزدیک ترند تا اهل تسنّن</w:t>
      </w:r>
      <w:r>
        <w:rPr>
          <w:rFonts w:eastAsia="IRNazanin" w:cs="IRNazanin"/>
          <w:color w:val="111111"/>
          <w:sz w:val="28"/>
          <w:szCs w:val="28"/>
          <w:rtl w:val="true"/>
          <w:lang w:bidi="fa-IR"/>
        </w:rPr>
        <w:t xml:space="preserve">. </w:t>
      </w:r>
      <w:bookmarkStart w:id="81" w:name="pg9022_105929"/>
    </w:p>
    <w:p>
      <w:pPr>
        <w:pStyle w:val="BookText"/>
        <w:rPr/>
      </w:pPr>
      <w:bookmarkEnd w:id="81"/>
      <w:r>
        <w:rPr>
          <w:rFonts w:ascii="IRNazanin" w:hAnsi="IRNazanin" w:eastAsia="IRNazanin"/>
          <w:color w:val="111111"/>
          <w:sz w:val="28"/>
          <w:sz w:val="28"/>
          <w:szCs w:val="28"/>
          <w:rtl w:val="true"/>
          <w:lang w:bidi="fa-IR"/>
        </w:rPr>
        <w:t>شیخ عثمان؛ امّا نسبت به غلات خطابیه،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غالیان على اللهى ها خطابيه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مشرکند، هم اهل تسنّن و هم شیعه دوازده امامی و هم چنین وهابی ها آنان را تکفیر کردند</w:t>
      </w:r>
      <w:r>
        <w:rPr>
          <w:rFonts w:eastAsia="IRNazanin" w:cs="IRNazanin"/>
          <w:color w:val="111111"/>
          <w:sz w:val="28"/>
          <w:szCs w:val="28"/>
          <w:rtl w:val="true"/>
          <w:lang w:bidi="fa-IR"/>
        </w:rPr>
        <w:t>.</w:t>
      </w:r>
    </w:p>
    <w:p>
      <w:pPr>
        <w:pStyle w:val="Heading2"/>
        <w:numPr>
          <w:ilvl w:val="1"/>
          <w:numId w:val="1"/>
        </w:numPr>
        <w:rPr/>
      </w:pPr>
      <w:bookmarkStart w:id="82" w:name="__RefHeading___Toc2020944_2870459653"/>
      <w:bookmarkStart w:id="83" w:name="_Toc28"/>
      <w:bookmarkEnd w:id="82"/>
      <w:r>
        <w:rPr>
          <w:rtl w:val="true"/>
        </w:rPr>
        <w:t>اهل بیت و آیه تطهیر از نگاه ابن تیمیه</w:t>
      </w:r>
      <w:bookmarkEnd w:id="83"/>
    </w:p>
    <w:p>
      <w:pPr>
        <w:pStyle w:val="BookText"/>
        <w:rPr/>
      </w:pPr>
      <w:r>
        <w:rPr>
          <w:rFonts w:ascii="IRNazanin" w:hAnsi="IRNazanin" w:eastAsia="IRNazanin"/>
          <w:color w:val="111111"/>
          <w:sz w:val="28"/>
          <w:sz w:val="28"/>
          <w:szCs w:val="28"/>
          <w:rtl w:val="true"/>
          <w:lang w:bidi="fa-IR"/>
        </w:rPr>
        <w:t xml:space="preserve">امروز مناظره من و شیخ عثمان پیرامون آیه تطهیر است؛ ولی به خاطر این که عثمان در کتاب خود کشف الجاني محمد التيجانی تماماً بر شیخ الاسلام امام ابن تیمیه رضوان الله علیه اعتماد کرد و به کتاب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السنه اعتماد می کرد، و از این کتاب نوشته های که پیرامون آیه تطهیر وجود دارد نقل می کند، بخصوص آن چه را که امام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الفتاوى الكبرى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و نشر آن توسّط دانشمند وهابی شیخ ابوتراب الظاهری رسآله ای نوشته که از همین کتاب فتاوی کبری امام ابن تیمیه رضوان الله علیه تشکیل یافته و استخراج کرده و این رسآله را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رسآله في فضل اهل البيت و فى حقوقهم لدى شيخ الإسلام ابن تيميه ،الحرانی، دار القبله جده عربستان سعودی،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ابن تیمیه رضوان الله علیه در تفسیر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و زمانی که خداوند سبحان اراده فرموده رجس و نا پاکی را از اهل بیتش دور سازد و آنان را طاهر و پاک گرداند، پیامبر برای نزدیک ترین اهل بیتش دعا کرد و آنان را،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این جا عبارت از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آقای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به خاطر دعای پیامبر برای آنان به پاک کردن و به کمال آنان که دلالت دارد بر این که نا پاکی و رجس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ساخت، و طاهر بودن آنان نعمتی و رحمتی و فضلی از طرف خداوند برای اهل بیت 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همان منبع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های صحیحی رسیده زمانی که بر پیامبر این آیه نازل شد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 الله وَ مَلَائِكَتَهُ يُصَلُّونَ عَلَى النَّبِيِّ يَا أَيُّهَا الَّذِينَ آمَنُوا صَلُّوا عَلَيْهِ وَ سَلَّمُوا تَسْلِيماً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فرشتگانش بر پیامبر درود می فرستند؛ ای کسانی که ایمان آورده اید، بر او درود فرستید و سلام گویید و کاملاً تسلیم فرمان او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از پیامبر از چگونگی درود فرستادن سؤال کردند،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اللهم صلِّ على محمّد و على آل محمّد كَمَا صَلّيت على إبرَاهِيم و على آل إبرَاهِيم إنّكَ حميد مجيد، و بارِك على محمد كَما باركتَ على إبراهيم و على آل إبراهيم إنّك حميد 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بار خدایا بر محمد و آل محمّد صلوات بفرست چنان که بر ابراهیم و آل ابراهیم صلوات فرستادی و تو حمید مجید، و مبارک ساز بر محمّد چنان که بر ابراهیم و آل ابراهیم مبارک گرداندی، و تو حمید و 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امام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او را بیامرزد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و ترمذی و غیر این دو از ام سلمه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ذیل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p>
    <w:p>
      <w:pPr>
        <w:pStyle w:val="BookText"/>
        <w:rPr/>
      </w:pPr>
      <w:r>
        <w:rPr>
          <w:rFonts w:ascii="IRNazanin" w:hAnsi="IRNazanin" w:eastAsia="IRNazanin"/>
          <w:color w:val="111111"/>
          <w:sz w:val="28"/>
          <w:sz w:val="28"/>
          <w:szCs w:val="28"/>
          <w:rtl w:val="true"/>
          <w:lang w:bidi="fa-IR"/>
        </w:rPr>
        <w:t xml:space="preserve">پیامبر کسای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علی و فاطمه و حسن و حسین گستراند 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بَيتي، اللهم أذهب عَنهُمُ الرِّجْسَ وَ طَهِّرهم تطهيراً</w:t>
      </w:r>
    </w:p>
    <w:p>
      <w:pPr>
        <w:pStyle w:val="BookText"/>
        <w:rPr/>
      </w:pPr>
      <w:r>
        <w:rPr>
          <w:rFonts w:ascii="IRNazanin" w:hAnsi="IRNazanin" w:eastAsia="IRNazanin"/>
          <w:color w:val="111111"/>
          <w:sz w:val="28"/>
          <w:sz w:val="28"/>
          <w:szCs w:val="28"/>
          <w:rtl w:val="true"/>
          <w:lang w:bidi="fa-IR"/>
        </w:rPr>
        <w:t>سنّت رسول خدا کتاب خداوند را تفسیر و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رضوان الله علیه حرف هایش را ادامه می دهد و می گفت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اهل بیتم هستند با این که سیاق قرآن دقت کن امام ابن تیمیه چه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این که خطاب زنان پیامبر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سیاق این آیه برای زنان ،پیامبر و حرف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پیامبر ولی ابن تیمیه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سیاق قرآن دال بر این که خطاب با زنان پیامبر است با علم به این که زنان پیامبر از اهل بیتش به نظر ابن تیمیه می باشد ولی دقّت کن، به آن چه بعداً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w:t>
      </w:r>
      <w:bookmarkStart w:id="84" w:name="pg9022_105936"/>
    </w:p>
    <w:p>
      <w:pPr>
        <w:pStyle w:val="BookText"/>
        <w:rPr/>
      </w:pPr>
      <w:bookmarkEnd w:id="84"/>
      <w:r>
        <w:rPr>
          <w:rFonts w:ascii="IRNazanin" w:hAnsi="IRNazanin" w:eastAsia="IRNazanin"/>
          <w:color w:val="111111"/>
          <w:sz w:val="28"/>
          <w:sz w:val="28"/>
          <w:szCs w:val="28"/>
          <w:rtl w:val="true"/>
          <w:lang w:bidi="fa-IR"/>
        </w:rPr>
        <w:t>دلالت کرد بر آن قرآن آنان سزاوار تر هستند یعنی آن چهار نفر سزاوار تر هستند تا باشند اهل بیتش به خاطر این که صله نسبی قوی تر از صله سببی</w:t>
      </w:r>
      <w:r>
        <w:rPr>
          <w:rFonts w:eastAsia="IRNazanin" w:cs="IRNazanin"/>
          <w:color w:val="111111"/>
          <w:sz w:val="28"/>
          <w:szCs w:val="28"/>
          <w:rtl w:val="true"/>
          <w:lang w:bidi="fa-IR"/>
        </w:rPr>
        <w:t>.</w:t>
      </w:r>
    </w:p>
    <w:p>
      <w:pPr>
        <w:pStyle w:val="Heading2"/>
        <w:numPr>
          <w:ilvl w:val="1"/>
          <w:numId w:val="1"/>
        </w:numPr>
        <w:rPr/>
      </w:pPr>
      <w:bookmarkStart w:id="85" w:name="__RefHeading___Toc2020946_2870459653"/>
      <w:bookmarkStart w:id="86" w:name="_Toc29"/>
      <w:bookmarkEnd w:id="85"/>
      <w:r>
        <w:rPr>
          <w:rtl w:val="true"/>
        </w:rPr>
        <w:t>اهل بیت و آیه تطهیر از نگاه ابن جریر طبری</w:t>
      </w:r>
      <w:bookmarkEnd w:id="86"/>
    </w:p>
    <w:p>
      <w:pPr>
        <w:pStyle w:val="BookText"/>
        <w:rPr/>
      </w:pPr>
      <w:r>
        <w:rPr>
          <w:rFonts w:ascii="IRNazanin" w:hAnsi="IRNazanin" w:eastAsia="IRNazanin"/>
          <w:color w:val="111111"/>
          <w:sz w:val="28"/>
          <w:sz w:val="28"/>
          <w:szCs w:val="28"/>
          <w:rtl w:val="true"/>
          <w:lang w:bidi="fa-IR"/>
        </w:rPr>
        <w:t>همان گونه ذکر کرد ابن جریر طبری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أَلَيتَ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فحشا را از اهل بیت محمد دور می سازد و شما را پاک می گرداند از گناه و طاهر می کند شما را خداوند پاک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سند از قتاده در تفسیر این آیه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خداوند طاهر ساخت از بدی و آنان را مخصوص به رحمتش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ذکر کرد امام از ابی سعید خدری گفت رسول خدا فرموده نازل شد این آیه در حق پنج نفر رسول اکرم و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نوشته های امام طبری امام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کرد امام طبری حدیث عایشه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صبح زود پیامبر از خانه خارج شد و بر او پارچه بافته شده از موی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آمد پیامبر او را داخل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أَلَيتَ وَ یُطَهِّرَکُمْ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ذکر کرد حدیث انس بن مالک رضوان الله علیه 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عبور می کرد از خانه فاطمه به مدت شش ماه هر گاه خارج می شد برای نماز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ای اهل 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اللَيت وَ یُطَهِّرَکُمْ تَطهيراً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ذکر کرد امام اهل تسنن طبری حدیث ام سلمه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نزد من بود و علی و فاطمه و حسن و حسین برای آنان غذای خوبی درست کردم پس، آن را خوردند و خوابیدند و با پارچه روی آنان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اهل بیت من هستند رجس و نا پاکی از آنان دور ساز و آنان را طاهر گردان و نام برد سند های فراوانی که وقت برای ذکر بیشتر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بسیار فراوان است که منحصر می کند اهل بیت پاک گردیده به این پنج نفر یعنی پیامبر هم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علی، فاطمه، حسن و حسین در آیه تطهیر و پیامبر استثنائاً داخل </w:t>
      </w:r>
      <w:bookmarkStart w:id="87" w:name="pg9022_105939"/>
    </w:p>
    <w:p>
      <w:pPr>
        <w:pStyle w:val="BookText"/>
        <w:rPr/>
      </w:pPr>
      <w:bookmarkEnd w:id="87"/>
      <w:r>
        <w:rPr>
          <w:rFonts w:ascii="IRNazanin" w:hAnsi="IRNazanin" w:eastAsia="IRNazanin"/>
          <w:color w:val="111111"/>
          <w:sz w:val="28"/>
          <w:sz w:val="28"/>
          <w:szCs w:val="28"/>
          <w:rtl w:val="true"/>
          <w:lang w:bidi="fa-IR"/>
        </w:rPr>
        <w:t>در ضمن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اطلاق کرده حتی بر پیامبر کلمه اهل بیت را، سپس ذکر کرده امام اهل تسنن حدیث واثله بن اسقع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پیامبر خدا بودم علی و فاطمه و حسن و حسین آمدند سپس، پیامبر بر آنان ردای خود را انداخت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ها اهل بیت من هستند، خدایا پلیدی را از آنان دور ساز و هم چنین ده ها حدیث دیگری وجود دارد که آشکار می کند این که رسول خدا حصر کرده اهل بیت را در زمان خودش به این چهار نفر</w:t>
      </w:r>
      <w:r>
        <w:rPr>
          <w:rFonts w:eastAsia="IRNazanin" w:cs="IRNazanin"/>
          <w:color w:val="111111"/>
          <w:sz w:val="28"/>
          <w:szCs w:val="28"/>
          <w:rtl w:val="true"/>
          <w:lang w:bidi="fa-IR"/>
        </w:rPr>
        <w:t>.</w:t>
      </w:r>
    </w:p>
    <w:p>
      <w:pPr>
        <w:pStyle w:val="Heading2"/>
        <w:numPr>
          <w:ilvl w:val="1"/>
          <w:numId w:val="1"/>
        </w:numPr>
        <w:rPr/>
      </w:pPr>
      <w:bookmarkStart w:id="88" w:name="__RefHeading___Toc2020948_2870459653"/>
      <w:bookmarkStart w:id="89" w:name="_Toc30"/>
      <w:bookmarkEnd w:id="88"/>
      <w:r>
        <w:rPr>
          <w:rtl w:val="true"/>
        </w:rPr>
        <w:t>اهل بیت و آیه تطهیر از نگاه ابن کثیر</w:t>
      </w:r>
      <w:bookmarkEnd w:id="89"/>
    </w:p>
    <w:p>
      <w:pPr>
        <w:pStyle w:val="BookText"/>
        <w:rPr/>
      </w:pPr>
      <w:r>
        <w:rPr>
          <w:rFonts w:ascii="IRNazanin" w:hAnsi="IRNazanin" w:eastAsia="IRNazanin"/>
          <w:color w:val="111111"/>
          <w:sz w:val="28"/>
          <w:sz w:val="28"/>
          <w:szCs w:val="28"/>
          <w:rtl w:val="true"/>
          <w:lang w:bidi="fa-IR"/>
        </w:rPr>
        <w:t>و ذکر کرد امام حافظ بن كثير رضوان الله علیه در تفسیرش برای این آیه حدیثی که روایت کرده آن را ترمذی و بزاز از ابن حوشب که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أُبي عَلَى عَائِشَة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تَسْأَلُني عَنْ رَجُل كَانَ مِنْ أَحِبَ النَّاسِ إِلَى رَسُول اللَّهِ، وَ كَانَتْ تَحتَهُ ابْنَتَهُ أَحِبُّ النَّاسِ إِلَيْهِ، لَقَدْ رَأَيْتُ رَسُولَ الله دَعَا عَلَيّاً و فَاطمه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عَلَيهِم ثوباً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هؤلاء أهل بيتي فاذهب عنهم الرجس وَ مَطهرينكُمْ تَطهِيراً، قالت عائشه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أنَا مِنْ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تَنَحي فَإِنَّكَ عَلَى 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پدرم بر عایشه وارد شدیم، پس، سؤال کردم از علی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سوال می کنی از مردی که محبوب ترین کس نزد رسول خدا است و دخترش محبوب ترین مردم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دیدم رسول خدا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پس پیراهنی بر آنان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اینان اهل بیتم هستند، پس پلیدی را از آنان دور ساز و پاک گردان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او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هم از اهل بیت تو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تو از خوبانی</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جا می یابیم رسول خدا فراوان تاکید می کند در ضرورت محصور کردن اهل بیت مطهرین در این چهار نفر و پیامبر داخل می شود در ضمن آنان پس، می گردند پنج نفر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مطلب را تاکید خواهم کرد ان شاء الله زمانی که برسیم به مبحثی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فرصت بعدی به من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کنم؛ چرا پیامبر صلی الله علیه و آله اینان محصور کرد و فرموده فقط این چهار نفر؟ و توضیح خواهم داد این که علت آن بر می گردد به این که این ها عدل و هم وزن قرآنند، و حدیث ثقلین به آنان تعلّق دارد، و زمانی که آنان هم وزن عدل قرآن هستند پس، باید محصور به عدد مشخصی باشند همان گونه که قرآن محصور به تعداد معینی از سوره ها تا این که کسی نیاید و ادّعا کند که عدل قرآن است، و این که اهل بیت طاهر است، به خاطر این که اهل بيت غير طاهر عدد مشخّصی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 سلام می کنم به دکتر عصام، در این جلسه خواهش می کنم در ابتدا به ما بشناساند امامت چیست؟ و حکم ایمان به آن چیست و ضرورت ایمان آوردن به آن چیست؟ سپس، بعد از آن وارد این موضوع می شویم و شروع می کنیم به ذکر دلایلی که دلالت می کند بر امامت علی و حسن و حسین و بقیه امامان دوازده گانه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دوستم و برادرم شیخ عثمان تشکر می کنم و همان گونه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یک مسئله مهمی تاکید می کنم و این که ما همان گونه که همه ما اتفاق کردیم این که ما بحث کنیم از آیه تطهیر و حدیث کساء و حدیث ثقلین، هم چنین بحث خواهیم کرد در قضیه معنای امامت است؟ و حکم منکر امامت چیست؟ ان شاء الله ولی همان گونه که توافق کردیم در جلسه گذشته این که بحث از آیه آیه قرآن، و از حدیث حدیث سنّت پیامبر، یعنی تو در جلسه گذشته ملتزم شدی به این که بحث ما از حدیث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آیه تطهیر باشد، و از این جا من به تو وعده می </w:t>
      </w:r>
    </w:p>
    <w:p>
      <w:pPr>
        <w:pStyle w:val="BookText"/>
        <w:rPr/>
      </w:pPr>
      <w:r>
        <w:rPr>
          <w:rFonts w:ascii="IRNazanin" w:hAnsi="IRNazanin" w:eastAsia="IRNazanin"/>
          <w:color w:val="111111"/>
          <w:sz w:val="28"/>
          <w:sz w:val="28"/>
          <w:szCs w:val="28"/>
          <w:rtl w:val="true"/>
          <w:lang w:bidi="fa-IR"/>
        </w:rPr>
        <w:t>دهم من ادلّه کافی دارم که برای تو روشن می کند حکم کسی که منکر امامت شده چیست؟ وادله حکم منکر امامت چیست؟ بحث های زیاد دارم، و چه بسا بررسی این موضوع نیازمند به بیشتر از سه یا چهار جلسه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نگران نباش من مطالب زیاد در مورد حکم منکر امامت امامان دوازده گانه نوشتم، ولى الان وقتش نیست که مطالبی در مورد حکم منکر امامت امامان دوازده گانه را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عجله نکن؛ چرا که اگر وارد این موضوع شویم از موضوع اصلی که بر آن من و تو توافق کردیم و تو به آن ملتزم شده ای در جلسه قبلی این که بحث ما پیرامون آیه تطهیر باشد و من می خواهم الان من مطالبی در مورد آیه تطهیر عرض کنم؛ ولی تو الان می آیی و می گویی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کسی که منکر امامت است چیست؟ من جواب سؤال تو را می دهم، ولی بحث در حکم منکر امامت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موضوع مناظره مورد توافق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نگران نباش هر قضیه که بخواهی آن را بررسی کنی من همراه تو هستم عقب نشینی نخواهم کرد تا آخرین لحظه از این مناظره، هر قضیه که بخواهی آن را بررسی کنی بررسی و تحقیق در قضیه مبانی بحث رجالی در مذهب شیعه دوازده امامی یا قضیه اصول اعتقادی نزد این مذهب را برای تو مطالبی در این مورد عرض می کنم، و شاید مورد صحبت طولانی خواهد بود، ولی الان موضوع صحبت من و صحبت تو حکم منکر امامت نیست تا در این مناظره پراکندگی ایجاد نشود، و تا این مناظره از موضوع خود منحرف نشود، من و تو می خواهیم به حق برسیم، و اگر خواستیم به حق برسیم باید سعی کنیم مناظره ما پراکنده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بنام خدا، خداوند همه را موفق بدارد به آن چه مورد رضایت و محبت اوست همان گونه که دکتر عصام، خواسته است بحث از آیه تطهیر مانعی نزد من نیست؛ ولی من یک مطلب در مورد آیه تطهیر را عرض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آیه تطهیر همان گونه که دکتر عصام، به آن استدلال می کند که اهل کساء ائمه اهل بیت مطهرین که خداوند تبارک و تعالی آنان را برگزید، در حالی که آیه تطهیر مربوط به اهل کساء نیست، و آیه تطهیر بنابر قول جمهور مفسرین در مورد نساء پیامبر همان گونه که از ظاهر سیاق آیات در قول خداوند تبارک و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هر کسی فحشای آشکاری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زنان پیامبر شما مانند زنان دیگر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خداوند بر آن تعلق گرفته تا شما اهل بیت را از هر گونه زشتی و پلیدی مبرا ساخته و پاکیزه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آیه تطهیر 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یاد بیاورید آن چه تلاوت شود در خانه هایتون از آیات خدا 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همین از بلاغت دور است که یک دفعه بدون تذکر و اشتباهی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آشکار و معلوم است این که سخنان خداوند متعال در قرآن انتهای بلاغت است؛ لذا من می خواهم این که دکتر عصام، ذکر کند آن چه را که در آیه تطهیر پیدا می کند از دلیل، چه چیزی می خواهد از آن تا به کجا می خواهد برسد از طریق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حول خدا به شکل مفصّل پیرامون آیه تطهیر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ان شاء الله نه دقیقه دیگر با شیخ عثمان باقی ماند، بفرما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موضوع اصلی ما بحث پیرامون این که آیا این دلایل حدیث ثقلین و حدیث پیامبر صلی الله علیه و آله خلفای بعد از من دوازده نفر که هر دو حدیث در صحیح امام مسلم نیشابوری آمده، حدیث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شما دو چیز باقی گذاردم اگر به آن چنگ زدید هر گز بعد از من گمراه نخواهید شد کتاب الله و اهل بیت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تركت فيكم ما إن تمسكتم به لن تظلوا بعدى أبداً كتاب الله و اهل بیتی، خدا را به شما متذکر می شوم در مورد اهل بیتم آیا این حدیث دلالت دارد بر تمسّک جستن به اهل بیت یا نه؟ امام آلبانی رضوان الله علیه رهبر وهابیان در عصر جدید در همین قرن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مفصّلاً بررسی کرده و توضیح داد این که دکتر علی احمد سالوس در مورد تضعیف بعضی از راه های نقل حدیث اشتباه کرده به خاطر این </w:t>
      </w:r>
      <w:bookmarkStart w:id="90" w:name="pg9022_105950"/>
    </w:p>
    <w:p>
      <w:pPr>
        <w:pStyle w:val="BookText"/>
        <w:rPr/>
      </w:pPr>
      <w:bookmarkEnd w:id="90"/>
      <w:r>
        <w:rPr>
          <w:rFonts w:ascii="IRNazanin" w:hAnsi="IRNazanin" w:eastAsia="IRNazanin"/>
          <w:color w:val="111111"/>
          <w:sz w:val="28"/>
          <w:sz w:val="28"/>
          <w:szCs w:val="28"/>
          <w:rtl w:val="true"/>
          <w:lang w:bidi="fa-IR"/>
        </w:rPr>
        <w:t>که حدیث ثقلین که در صحیح امام مسلم نیشابوری وارد شده، و همه امت اسلام بر درست بودن این حدیث اجماع کرده اند، و آشکار ساخت امام آلبانی این که این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اگر بخوای برگردی به کتاب آلبانی در جایی که دفاع می کند از حدیث ثقلین در کتابش سلسله احادیث صحیح، و توضیح داد به این که این حدیث صحیح به تمام طرق روائی آن حدیث، و با تمام اختلاف در متن و محتوی و تعبیرات الفاظ آن حدیث، با لفظی که وارد شده طنابی آویزان از آسمان تا زمین، یا با لفظی که وارد شده به این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مطهرین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از هم جدا نمی گردند مگر هر دو وارد بر حوض شوند</w:t>
      </w:r>
      <w:r>
        <w:rPr>
          <w:rFonts w:eastAsia="IRNazanin" w:cs="IRNazanin"/>
          <w:color w:val="111111"/>
          <w:sz w:val="28"/>
          <w:szCs w:val="28"/>
          <w:rtl w:val="true"/>
          <w:lang w:bidi="fa-IR"/>
        </w:rPr>
        <w:t>.</w:t>
      </w:r>
    </w:p>
    <w:p>
      <w:pPr>
        <w:pStyle w:val="Heading2"/>
        <w:numPr>
          <w:ilvl w:val="1"/>
          <w:numId w:val="1"/>
        </w:numPr>
        <w:rPr/>
      </w:pPr>
      <w:bookmarkStart w:id="91" w:name="__RefHeading___Toc2020950_2870459653"/>
      <w:bookmarkStart w:id="92" w:name="_Toc31"/>
      <w:bookmarkEnd w:id="91"/>
      <w:r>
        <w:rPr>
          <w:rtl w:val="true"/>
        </w:rPr>
        <w:t>آیا زنان پیامبر اهل بیت مطهرین هستند؟</w:t>
      </w:r>
      <w:bookmarkEnd w:id="92"/>
    </w:p>
    <w:p>
      <w:pPr>
        <w:pStyle w:val="BookText"/>
        <w:rPr/>
      </w:pPr>
      <w:r>
        <w:rPr>
          <w:rFonts w:ascii="IRNazanin" w:hAnsi="IRNazanin" w:eastAsia="IRNazanin"/>
          <w:color w:val="111111"/>
          <w:sz w:val="28"/>
          <w:sz w:val="28"/>
          <w:szCs w:val="28"/>
          <w:rtl w:val="true"/>
          <w:lang w:bidi="fa-IR"/>
        </w:rPr>
        <w:t>و تو هنگامی که اصرار می کنی که اهل بیت مطهرین زنان پیامبر نه علی و فاطمه و حسن و حسین و نه امام از فرزندان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می دانی الان هیچ کدام از زنان پیامبر باقی نمانده اند، آیا این مسئله بدین معناست که بین قرآن و اهل بیت جدایی افتاده؟ من الان می توانم ده ها روایت از طرق مختلف روایی از کتب شیعیان دوازده امامی برای تو ذکر کنم که دلالت می کند بر این که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همان چهار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امام حسن و امام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من الان استناد می کنم به گفته های خود علمای اهل تسنن، یعنی گفته های اهل سنت فراوان است که دلالت می کند بر این که اهل بیت مطهرین چهار نفر هستند، اگر خواستی می توانی به علمای اهل تسنن که فراوانند مانند امام طحاوی رضوان الله علیه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با دلیل مفصلاً تبیین می کنم، من می آیم و با تو به مناظره می نشینم در مورد مسئله دلیل، سنت رسول خدا شرح می دهد قرآن را، و پیامبر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اوتيت القرآن و مثله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داده شدم قرآن و مانند آن همراه او سنّتم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رسول خدا مانند قرآن است، و سنّت رسول خدا هم وزن قرآن است، و سنّت پیامبر شرح می دهد قرآن کریم را زمانی که پیامبر با دلایلی کامل و تام برای ما توضیح می دهد این که </w:t>
      </w:r>
    </w:p>
    <w:p>
      <w:pPr>
        <w:pStyle w:val="BookText"/>
        <w:rPr/>
      </w:pPr>
      <w:r>
        <w:rPr>
          <w:rFonts w:ascii="IRNazanin" w:hAnsi="IRNazanin" w:eastAsia="IRNazanin"/>
          <w:color w:val="111111"/>
          <w:sz w:val="28"/>
          <w:sz w:val="28"/>
          <w:szCs w:val="28"/>
          <w:rtl w:val="true"/>
          <w:lang w:bidi="fa-IR"/>
        </w:rPr>
        <w:t>اهل بیت مطهرین نه غیر مطهرین از اهل بیت،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امام حسن و امام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پیامبر صلی الله علیه و آله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قضیه این نیست که پناه بر خدا می خواهیم بگویم ام سلمه از پاک شدگان نیست، خدا لعنت کند کسی که بخواهد ام سلمه را تنقیص کند، ولی قضیه این که بگویم باید به سنّت پیامبر صلی الله علیه و آله ملتزم باشیم؛ چون سنّت پیامبر هم سو و هم وزن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 این نیست که من بخواهم، و من آرزو کنم که زنان پیامبر صلی الله علیه و آله از اهل بیت مطهرین شدگان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آرزو می کنم این گونه باشد و آنان این لیاقت را دارند تا به این مقام برسند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که من ملتزم به شرع باشم، من ملتزم به شریعت هستم من ملتزم به سنّت رسول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پیامبر صلی الله علیه و آله فرموده اهل بیت من عبارتند از علی، حسن، حسین و فاطمه من می آیم و بگویم نه؟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در حدیث صحیحی که در کتابی مانند صحیح امام مسلم نیشابوری رضوان الله علیه وارد شده که روایت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زید بن ارقم رضوان الله علیه سؤال شد زنان نبی صلی الله علیه و آله از اهل بیت رسول خدا هستند؟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در روایت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زید بن ارقم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سپس، گفت؛ ولی، دلالت بر این که در این جا خطایی و اشتباهی باشد والا چه معنا دارد که زید بن ارقم رضوان الله علیه بگوید بله سپس، بر گرده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در این مورد به گفته های امام نووی رضوان الله علیه مطلب خوب می فهمی، اگر خواستی به کتاب صحیح امام مسلم نیشابوری رضوان الله علیه، مراجعه کن به شرح امام نووی رضوان الله علیه، و مراجعه کن به تعلیقه شیخ خلیل مامون دار المعرفه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نیشابوری، ببخشید امام نووی رضوان الله علیه زمانی که این حدیث را شرح داد؟ پس، گفتیم به زید بن ارقم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همسرانش از اهل بیتش هستند؟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یک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دو روایت ظاهرشان متناقض است یعنی یک دفعه سؤال می کنند از زید بن ارقم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یک دفعه در جواب می گفت نه، این دو روایت ظاهرشان متناقض می باشد ولی آن چه مشهور است در غیر کتاب صحیح امام مسلم نیشابوری زنان پیامبر از اهل بیتش نیستند اگر امام نووی می گفت مشهور در غیر صحیح کتاب مسلم نیشابوری این که همسران پیامبر از اهل بیتش نیستند، و دلیل این </w:t>
      </w:r>
    </w:p>
    <w:p>
      <w:pPr>
        <w:pStyle w:val="BookText"/>
        <w:rPr/>
      </w:pPr>
      <w:r>
        <w:rPr>
          <w:rFonts w:ascii="IRNazanin" w:hAnsi="IRNazanin" w:eastAsia="IRNazanin"/>
          <w:color w:val="111111"/>
          <w:sz w:val="28"/>
          <w:sz w:val="28"/>
          <w:szCs w:val="28"/>
          <w:rtl w:val="true"/>
          <w:lang w:bidi="fa-IR"/>
        </w:rPr>
        <w:t>مطلب حدیث کساء که از احادیثی است که تمام مسلمین از مذهب اهل سنّت و از مذهب شیعه دوازده امامی و از مذهب وهابیت در صحیح بودن این حدیث اجماع دارند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و تو باید ملتزم شویم به سنّت پیامبر صلی الله علیه و آله، زمانی که رسول خدا صلی الله علیه و آله اهل بیت در زمان حیاتش را برای ما مشخّص و معین کرد، رسول خدا می خواست مشخص کند برای ما اهل بیت مطهرین را نه اهل بیت غیر مطهرین را به خاطر این که رسول خدا ذکر کرد در حدیث ثقلین برای آنان مقامی بزرگ که آنان قرین قرآن خواهند شد و قرین سنّت پیامبر خواهند شد، و این که کسی که ترک کند قرآن و سنّت پیامبر و اهل بیت مطهرین را گمراه و دور از اسلام خواهد بود، از این جهت رسول خدا صلی الله علیه و آله خواستند از طریق مشخّص کردن اهل بیت مطهرین مقام والای آنان را مشخّص کند، تا این که کسی نیاید و ادعای دروغین و زوری داشته باشد به این که او از اهل بیت مطهرین است؛ پیامبر مقام اهل بیت مطهرین را مفصلاً بیان کرد، و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می توانیم در زبان عربی کلمه اهل بیت را مجازاً اطلاق کنیم، همان گونه که می گفت امام زبیدی اهل بیت گاهی مجازاً اطلاق می شود بر زن مرد و همسر او است، همان گونه که در آیات قرآن گاهی اطلاق می شود ولی من می گم از زمانی که رسول خدا تبیین کرد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مطهرین این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و حسن وحسین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جاست که کلمه اهل بیت به یک حقیقه شرعی بر می گردد، یعنی ما هرگز بحث نمی کنیم از اهل بیت به معنای لغوی آن، و به معنای که در زبان عرب ها بکار می برند؛ چون کلمه اهل بیت در معنای لغوی و زبان عرب ها فرقی بین اهل بیت مطهرین و اهل بيت غير مطهرين وجود ندارد، همان گونه اهل بیت در قرآن اطلاق می شود بر زن مرد و همسر او و در آیات قرآنی آمده، ولی من می گویم در این جا حدیث کساء پیامبر مشخص ساخت مراد از اهل بیت مطهرین چیست؟ کسانی که به آنان چنگ می زنیم بعد از قرآن و بعد از سنّت رسول خدا ،است در این جا بحث لغوی نیست، بحث زبان عرب های جاهلی نیست؛ بلکه بحث از یک حقیقت شرعیه است، بحث از کلمه اهل بیت رسول خدا در سنّت رسول خدا نه بحث از کلمه اهل بیت در زبان عرب های جاهلی، من هم از روی التزام به شرع و التزام به سنّت رسول خدا، بعضی قضیه عبارت از التزام به شرع من می خواهم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بسیاری از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سنّت رسول خدا ملتزم شویم پس، مادامی که پیامبر اهل بیت را مشخص کرد، پس، شایسته نیست بیایم و اجتهاد کنم و مخالفت کنم با نصّ صریح در قرآن یا سنّت پیامبر که صریح و آشکار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جواب تو نسبت به حدیث کساء چیست؟ چرا باید با حدیث کساء به خاطر تعصب مذهبی مخالفت کنی؟ شیخ عثمان، باید بحث کنی از حقیقت و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برای من این که حق با اهل تسنّن مذهب شیعه دوازده امامی را ترک خواهم کرد و بر می گردم به مذهب قدیمی خودم، من در حقیقت وهابی بودم، و از اهل تسنّن بودم، ولی به خاطر این که من دیدم دلایل مذهب شیعه دوازده امامی برگرفته از قرآن و سنّت پیامبر، و برگرفته از کتاب صحیح امام بخاری و از کتاب صحیح امام مسلم نیشابوری رضوان الله علیه و از کتاب های اهل تسنّن است پس دیدم حق با آنان است، و تو سعی می کنی فرار کنی و می گویی به من حکم کسی که امامت اهل بیت رسول خدا را قبول ندارد چیست؟ من معتقدم روش من در مناظره با تو همین روش قدمای اهل تسنّن است؛ ولی روش تو مخالف روش قدمای اهل تسنّن است، دلیل حرف های من آن است زمانی که علمای اهل تسنّن و شیعه مناظره می کردند در زمان قدیم و گذشته، نگاه کن به کتاب الصواعق المحرقه امام ابن حجَر هیتمی مکّی رضوان الله علیه با شیعیان دوازده امامی مناظره نمی کرد در مورد دوازده امامی چه نظر دارند نسبت به کسی که انکار می کند امامت اهل بیت پیامبر را، مانند روش تو؛ بلکه امام ابن حجَر هیتمی مکّی با شیعه در مورد حدیث ثقلین مناظره می کرد، شیخ عثمان کتاب صواعق محرقه را بخوان، تا بفهمی که قدمای اهل تسنّن و شیعه در مورد حکم کسی که انکار می کند امامت اهل بیت پیامبر را، مناظره نمی کردند؛ بلکه قدمای اهل سنّت شیعه در مورد حدیث ثقلین، و آیه تطهیر، وحدیث کساء و آیه مباهله، یا در مورد حدیث بعد از من دوازده امام است مناظره می کردند یا در حدیث فلان؛ اما این که حکم کسی که انکار می کند امامت اهل بیت پیامبر را و قضايا مثل آن بعداً بحث و بررسی می شود، یعنی جایگاهی دارد که من و تو بعداً حکم کسی که انکار می کند امامت اهل بیت پیامبر را در آینده بررسی خواهیم کرد، ولی باید منصف باشی</w:t>
      </w:r>
      <w:r>
        <w:rPr>
          <w:rFonts w:eastAsia="IRNazanin" w:cs="IRNazanin"/>
          <w:color w:val="111111"/>
          <w:sz w:val="28"/>
          <w:szCs w:val="28"/>
          <w:rtl w:val="true"/>
          <w:lang w:bidi="fa-IR"/>
        </w:rPr>
        <w:t xml:space="preserve">. </w:t>
      </w:r>
      <w:bookmarkStart w:id="93" w:name="pg9022_105964"/>
    </w:p>
    <w:p>
      <w:pPr>
        <w:pStyle w:val="Heading2"/>
        <w:numPr>
          <w:ilvl w:val="1"/>
          <w:numId w:val="1"/>
        </w:numPr>
        <w:rPr/>
      </w:pPr>
      <w:bookmarkStart w:id="94" w:name="__RefHeading___Toc2020952_2870459653"/>
      <w:bookmarkStart w:id="95" w:name="_Toc32"/>
      <w:bookmarkEnd w:id="93"/>
      <w:bookmarkEnd w:id="94"/>
      <w:r>
        <w:rPr>
          <w:rtl w:val="true"/>
        </w:rPr>
        <w:t>نظر بزرگان اهل تسنن در باره مذهب شیعه دوازده امامی</w:t>
      </w:r>
      <w:bookmarkEnd w:id="9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کتاب هایت، در نوار های خودت تکفیر می کنی شیعه دوازده امامی را، پس من از تو می پرسم؛ چرا نظر شیخ ناصر قفاری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شیعه دوازده امامی را قبول کردی و هم چنین نظر شیخ احسان الاهی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شیعه دوازده امامی را قبول کردی و رها کردی نظر امام شلتوت را و نظر علمای بزرگ مانند امام محمد غزالی مصری و امام حسن بنّا مصری؟ ما از دو حال خارج نیستیم یا این که نوشته های امام اهل تسنّن شلتوت رضوان الله علیه در مورد شیعه دوازده امامی صحیح است، یا این که نوشته های شیخ ناصر قفاری در مورد شیعه دوازده امامی صحیح می باشد، و یا نوشته های هر دو در مورد مذهب شیعه دوازده امامی اشتباه است، و یا این که نوشته های هر دو در مورد شیعه دوازده امامی صحیح است و این امکان ندارد به خاطر این که لازم می آید اجتماع دو نقیض را، و از این جهت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بزرگان اهل تسنّن و بزرگان وهّابیت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مذهب شیعه دوازده امامی اختلاف نظر کردند این اختلاف میان بزرگان اهل تسنّن و بزرگان وهّابیت در مورد مذهب شیعه دوازده امامی دلالت دارد بر خطا در نوع بررسی و نوع شناخت این بزرگان از مذهب شیعه دوازده امامی و الّا مذهب شیعه دوازده امامی یک مذهب است، پس، شیخ عثمان؛ چرا در مورد شیعه دوازده امامی بزرگان اهل تسنّن با بزرگان وهّابیت اختلاف نظر دارند؟ شیخ عثمان، تو می دانی که بزرگان اهل تسنّن و بزرگان وهّابیت در مورد فرقه خطابیه یک نظر دارند، و با توافق کردند که فرقه خطاییه از فرق کفّار است، و هم چنین همه علمای شیعه دوازده امامی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فرقه خطابیه از فرق کفّار است، یعنی توافق کردند اهل سنّت و وهابی ها و شیعه دوازده امامی این که فرقه خطابیه از فرق کفّار است و در مورد فرقه خطابیه اختلاف نکردند؛ ولی شیخ عثمان در مقابل می بینی که بزرگان اهل تسنّن با بزرگان وهّابیت در مورد مذهب شیعه دوازده امامی اختلاف نظر دارند؟ آیا این امر دلالت ندارد بر این که تو باید دوباره از نو مذهب شیعه دوازده امامی را بحث و بررسی کنی؟ همان گونه که من مثل تو تکفیر می کردم مذهب شیعه دوازده امامی را به خدا قسم من تکفیر می کردم و شب و روز آنان را لعنت می کردم و دانشمند وهابی مانند شیخ تویجری سعودی مذهب شیعه دوازده امامی را تکفیر می </w:t>
      </w:r>
      <w:bookmarkStart w:id="96" w:name="pg9022_105967"/>
    </w:p>
    <w:p>
      <w:pPr>
        <w:pStyle w:val="BookText"/>
        <w:rPr/>
      </w:pPr>
      <w:bookmarkEnd w:id="96"/>
      <w:r>
        <w:rPr>
          <w:rFonts w:ascii="IRNazanin" w:hAnsi="IRNazanin" w:eastAsia="IRNazanin"/>
          <w:color w:val="111111"/>
          <w:sz w:val="28"/>
          <w:sz w:val="28"/>
          <w:szCs w:val="28"/>
          <w:rtl w:val="true"/>
          <w:lang w:bidi="fa-IR"/>
        </w:rPr>
        <w:t>کرد، سپس، شیخ تویجری سعودی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شیعه دوازده امامی اشتباه کردم، و امام شلتوت امام از هر مصر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شیعه دوازده امامی را تکفیر می کردم ولی بعد از بحث و بررسی برای من آشکار شد که اشتباه کرده ام، و امام سلیم بشری در کتابش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شیعه دوازده امامی را تکفیر کردم، بعداً برای من آشکار شد که اشتباه کردم و اگر تو در کتاب هایت و نوار هایت می گویی که برخی بزرگان اهل تسنّن مانند شیخ محمود شلتوت و شیخ محمد غزالی مصری را گول زدند، و فریب شیعه دوازده امامی خوردند،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فریب خورده همان شیخ محمود شلتوت است فقط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فریب داده اند ولی مشکل صد ها نفر از بزرگان اهل تسنن این را گفته اند و نمی توان گفت همه آنان فریب خورده اند شیخ عثمان به تو می گویم چرا بزرگان اهل تسنّن از غلات خطابیه فریب نخوردند؛ ولی از شیعه دوازده امامی فریب خورده اند؟ خواهش می کنم شیخ عثمان، به سؤالات من جواب بده شیخ عثمان من آماده و حاضرم که با هم مناظره داشته باشیم در مورد نظر بزرگان اهل تسنّن در مذهب شیعه دوازده امامی</w:t>
      </w:r>
      <w:r>
        <w:rPr>
          <w:rFonts w:eastAsia="IRNazanin" w:cs="IRNazanin"/>
          <w:color w:val="111111"/>
          <w:sz w:val="28"/>
          <w:szCs w:val="28"/>
          <w:rtl w:val="true"/>
          <w:lang w:bidi="fa-IR"/>
        </w:rPr>
        <w:t>.</w:t>
      </w:r>
    </w:p>
    <w:p>
      <w:pPr>
        <w:pStyle w:val="Heading2"/>
        <w:numPr>
          <w:ilvl w:val="1"/>
          <w:numId w:val="1"/>
        </w:numPr>
        <w:rPr/>
      </w:pPr>
      <w:bookmarkStart w:id="97" w:name="__RefHeading___Toc2020954_2870459653"/>
      <w:bookmarkStart w:id="98" w:name="_Toc33"/>
      <w:bookmarkEnd w:id="97"/>
      <w:r>
        <w:rPr>
          <w:rtl w:val="true"/>
        </w:rPr>
        <w:t>علی رغم صحت حدیث ثقلین برخی از وهابیان آن را پنهان می کنند</w:t>
      </w:r>
      <w:bookmarkEnd w:id="9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من متاسفم که بحث پیرامون حدیث کساء را ادامه ندادم؛ چرا که تو سبب بیرون آمدن از موضوع مناظره حدیث کساء و آیه تطهیر شده ای؟ من و تو نباید از موضوع مناظره بیرون بیائیم؟ شیخ عثمان، مسئله حکم کسی که پیروی از اهل بیت را ترک کند متاخر از بحث ما است، در اوّل حدیث ثقلین را بررسی کنیم بعد از آن من و تو بحث می کنیم پیرامون مسئله حکم کسی که پیروی اهل بیت را ترک کند، به خاطر این که این مسئله در مرحله بعدی قرار دارد و اگر تو مراجعه کنی به کتاب های قدیمی مناظره های اهل تسنّن و مذهب شیعه دوازده امامی می یافتی که خلاف آنان این گونه بوده یعنی در مورد حدیث ثقلین و در مورد دلالت و مفهوم و معنی آن مناظره می کردند، عالم وهابی معاصر محمد علی بار در کتابش الرسآله الطبية للامام الرضا این حقیقت را آشکار ساخت و به وضوح در کتابش ذکر می کند، و همان طور که می دانی این که علامه محمد علی بار از وهابیین معاصر، یک حقیقتی را ذکر می کند و هم چنین دلایلی را ذکر می کند و آن عبارت از این که چرا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در عربستان سعودی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ثقلین را نادیده می گیریم و چرا از حدیث ثقلین دوری می کنیم به رغم این که پیامبر صلی الله علیه و آله آن را ذکر کرده است؟ چرا همواره پای منبر ها تکرار می کنیم که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از کتاب خدا و سنت من پیروی کنید؟ و بعداً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اهل تسنّن در جهان نمی دانند و یاد نمی آورند این که پیامبر امر کرد به چنگ زدن به اهل بیت شان و هم چنین تمسک به قرآن، دانند این که پیامبر صلی الله علیه و آله فرموده به این که به چنگ زدن به کتاب الله و سنّت پیامبر صلی الله علیه و آله ، این عالم وهابی محمد علی البار هم چنان در کتابش ذکر می کند، حدیث که در مساجد وهابی تکرار می شود که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 قرار دادم کتاب خدا و سنتّم تا زمانی که به آن تمسک جوی، این حدیث که تکرار می کنیم در مساجد ما، یک حدیث از لحاظ سندی ضعیف است، گر چه از لحاظ متن صحیح است، معارضی ندارد، من ایمان دارم به این که خداوند امر کرده به چنگ زدن به کتاب و سنتّش و امر کرده به چنگ زدن و تمسک به اهل بیت مطهرینش و هیچ تعارضی بین آن نیست، یعنی من باید هم به سنّت رسول خدا عمل کنم و هم از اهل بیت مطهرین رسول خدا تبعیت کنم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در نتیجه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بر منبر ها تبیین کنیم آن را و توضیح دهیم حدیث ثقلین را به خاطر این که این عملکرد برخی از برادران وهابی را پنهان می کنند آن چه را که خداوند نازل کرده پنهان می کنند حدیث ثقلین را و آشکار نمی سازند به این که حدیث ثقلین از لحاظ سندی صحیح می باشد و از آن جاست که امام شیخ آلبانی رضوان الله علیه با این که امام آلبانی رهبر وهّابیت در قرن بیستم؛ ولی شیخ امام آلبانی رضوان الله علیه از حدیث ثقلین شدیداً دفاع کرد و آشکار ساخت این که علی احمد سالوس اشتباه کرده زمانی که حدیث ثقلین را ضعیف و غیر معتبر شمرد، من به تو می گویم و از تو یک سؤالی می کنم نظر تو در مورد حدیثی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ترک کردم به چیزی که اگر به آن چنگ زنید هرگز بعد از من گمراه نخواهید شد کتاب خدا و اهل بیت من هرگز جدا نخواهند شد تا وارد شوند بر حوض؟ چرا بسیاری از اهل سنّت در منابرشان و در مساجدشان تظاهر به ندانستن این حدیث می کنند، این حدیث به عبارت های دیگری در صحیح مسلم موجود است و در تمام کتب اهل تسنّن موجود است و امام آلبانی رضوان الله علیه در مورد این حدیث بیشتر از بیست صفحه نوشته و در آن نادانی کسانی که این حدیث را تضعیف </w:t>
      </w:r>
      <w:bookmarkStart w:id="99" w:name="pg9022_105971"/>
    </w:p>
    <w:p>
      <w:pPr>
        <w:pStyle w:val="BookText"/>
        <w:rPr/>
      </w:pPr>
      <w:bookmarkEnd w:id="99"/>
      <w:r>
        <w:rPr>
          <w:rFonts w:ascii="IRNazanin" w:hAnsi="IRNazanin" w:eastAsia="IRNazanin"/>
          <w:color w:val="111111"/>
          <w:sz w:val="28"/>
          <w:sz w:val="28"/>
          <w:szCs w:val="28"/>
          <w:rtl w:val="true"/>
          <w:lang w:bidi="fa-IR"/>
        </w:rPr>
        <w:t>کرده را توضیح داده، مانند دکتر علی احمد سالوس و متاسفانه تو در کتابت کشف الجاني محمد تیجانی، حدیث ثقلین را ضعیف دانستی و گفته های امام شیخ آلبانی رضوان الله علیه را نادیده گرفتی؛ بلکه حدیث ثقلین که در صحیح امام مسلم نیشابوری نیز آمده را نادیده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Heading2"/>
        <w:numPr>
          <w:ilvl w:val="1"/>
          <w:numId w:val="1"/>
        </w:numPr>
        <w:rPr/>
      </w:pPr>
      <w:bookmarkStart w:id="100" w:name="__RefHeading___Toc2020956_2870459653"/>
      <w:bookmarkStart w:id="101" w:name="_Toc34"/>
      <w:bookmarkEnd w:id="100"/>
      <w:r>
        <w:rPr>
          <w:rtl w:val="true"/>
        </w:rPr>
        <w:t>شیخ عثمان الخميس قائل بعدم تکفیر شیعیان دوازده امامی شدند</w:t>
      </w:r>
      <w:bookmarkEnd w:id="101"/>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نمی دانند که پیامبر امر کرده به تمسّک به اهل بیت و فقط حدیث ثقلین به لفظ سنتی را می آورند و نمی گویند لفظ عترتی و اهل بیتی را، من می گویم الآن به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بدو امر نگفتی که من و تو بررسی کنیم احادیثی که بر آن توافق شده؟ بله بعضی از اهل علم مانند شیخ آلبانی و غیر از او قائل به صحت حدیث ثقلین هستند، ولی من و تو با هم گفتیم مناظره خواهیم کرد از احادیثی که متواتر است و بر صحت آن مسلمانان متفقند، خواه حدیث کساء باشد، خواه حدیث دیگری باشد، گر چه هر چه او بخواهد برای من هیچ مانعی ندارد البتّه بعد از این که پاسخ دهد به این نکاتی که ذکر می کنم آنان را و عبارت از آیا خمینی و خوئی و مامقانی از غلات علی اللهی ها خطابیه هستند یا نه؟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شلتوت و حسن بناء در تکفیر مذهب شیعه دوازده امامی با من مخالفت کردند، من می گویم شیعه دوازده امامی را تکفیر نکرده ام، و هرگز نمی گویم آنان کافرند، و هرگز آنان را تکفیر نکردم، پس چگونه دکتر عصام، فهمیده که من شیعه دوازده امامی را تکفیر می کنم تا این که بگوید من با محمود شلتوت و حسن بناء و محمد غزالی مصری و غیر آنان از اهل سنّت مخالفت کردم من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کافرند، آیا اقوالی که در مورد تکفیر شیعه دوازده امامی یا آن چه که شبیه آن باشد نقل کرده یا این که نقل کرده تکفیر من را نسبت به شیعه دوازده امامی آیا این نقل از من از کتابی بوده یا از گفته هایی که در نوار ،گفتم این که آنان کافر هستند؟ اگر از من نقل کرده باشند من می پذیرم</w:t>
      </w:r>
      <w:r>
        <w:rPr>
          <w:rFonts w:eastAsia="IRNazanin" w:cs="IRNazanin"/>
          <w:color w:val="111111"/>
          <w:sz w:val="28"/>
          <w:szCs w:val="28"/>
          <w:rtl w:val="true"/>
          <w:lang w:bidi="fa-IR"/>
        </w:rPr>
        <w:t xml:space="preserve">. </w:t>
      </w:r>
      <w:bookmarkStart w:id="102" w:name="pg9022_105976"/>
    </w:p>
    <w:p>
      <w:pPr>
        <w:pStyle w:val="BookText"/>
        <w:rPr/>
      </w:pPr>
      <w:bookmarkEnd w:id="102"/>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103" w:name="__RefHeading___Toc2020958_2870459653"/>
      <w:bookmarkStart w:id="104" w:name="_Toc35"/>
      <w:bookmarkEnd w:id="103"/>
      <w:r>
        <w:rPr>
          <w:rtl w:val="true"/>
        </w:rPr>
        <w:t xml:space="preserve">پاسخ سؤال </w:t>
      </w:r>
      <w:r>
        <w:rPr>
          <w:rtl w:val="true"/>
        </w:rPr>
        <w:t>(</w:t>
      </w:r>
      <w:r>
        <w:rPr/>
        <w:t>2</w:t>
      </w:r>
      <w:r>
        <w:rPr>
          <w:rtl w:val="true"/>
        </w:rPr>
        <w:t xml:space="preserve">) </w:t>
      </w:r>
      <w:r>
        <w:rPr>
          <w:rtl w:val="true"/>
        </w:rPr>
        <w:t>عثمان الخميس در دوازدهمین مناظره</w:t>
      </w:r>
      <w:bookmarkEnd w:id="104"/>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تو از موضع قبلی برگشتی و خداوند را حمد می گویم تو به مدرسه طرز تفکر امام محمد شلتوت مصری پیوستی، والا من شنیدم در یکی از نوار هایت، در نوار چه چیزی می دانی از مذهب شیعه دوازده امامی؟ نوار نزد من هست و اگر بخواهی نوار را روشن می کنم تا صدایت را بشنویف جلسه آینده آن را خواهم آورد تا صدایت را بشنوی، شاید فراموش کردی که تو شیعه دوازده امامی را تکفیر کردی، ولی من به حمد و ستایش خداوند متعال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کلام من می خواهم سعی کنم ان شاء الله از مدرسه مفتی عربستان سعودی شیخ امام ابن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مدرسه امام شیخ شلتوت منتقل شوی، بخاطر این که اعتراف به حق فضیلت است، شیخ عثمان نگاه کن مثلاً امام ابن باز زیدیه را تکفیر کرد، سپس، بعد از یک سال از حرف خود برگشت بعد از این که حق را شناخت، شیخ عثمان، برگشتن به حق فضیلت است، خدا را شکر در این جلسه من و تو گرد هم آمدیم و تو جزو پیرو امام شلتوت و مدرسه امام حسن بنّاء شده ای</w:t>
      </w:r>
    </w:p>
    <w:p>
      <w:pPr>
        <w:pStyle w:val="BookText"/>
        <w:rPr/>
      </w:pPr>
      <w:r>
        <w:rPr>
          <w:rFonts w:ascii="IRNazanin" w:hAnsi="IRNazanin" w:eastAsia="IRNazanin"/>
          <w:color w:val="111111"/>
          <w:sz w:val="28"/>
          <w:sz w:val="28"/>
          <w:szCs w:val="28"/>
          <w:rtl w:val="true"/>
          <w:lang w:bidi="fa-IR"/>
        </w:rPr>
        <w:t>و این نعمت بزرگی است، و باید به خاطر این نعمت بزرگ خوش حال شوی، نعمت کشف حقیقت شیعه دوازده امامی و نعمت شناخت این که شیعه دوازده امامی مسلمان هستند نه کافرند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الآن، من به موضوع مناظره بر می گردم، تو اگر مراجعه کنی به مسند امام احمد بن حنبل رضوان الله علیه در جلد پنجم زمانی که ذکر کرد حدیث زید بن ارقم رضوان الله علیه در حدیث شماره </w:t>
      </w:r>
      <w:r>
        <w:rPr>
          <w:rFonts w:eastAsia="IRNazanin" w:cs="IRNazanin"/>
          <w:color w:val="111111"/>
          <w:sz w:val="28"/>
          <w:szCs w:val="28"/>
          <w:rtl w:val="true"/>
          <w:lang w:bidi="fa-IR"/>
        </w:rPr>
        <w:t>(</w:t>
      </w:r>
      <w:r>
        <w:rPr>
          <w:rFonts w:eastAsia="IRNazanin" w:cs="IRNazanin"/>
          <w:color w:val="111111"/>
          <w:sz w:val="28"/>
          <w:szCs w:val="28"/>
          <w:lang w:bidi="fa-IR"/>
        </w:rPr>
        <w:t>18708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برگردی و مراجعه کنی خواهی دانست چه عاملی باعث اختلاف میان من و تو شده جستجو می کنی حدیث را در مسند احمد و مسند امام احمد بن حنبل رضوان الله علیه همان گونه می دانی قدیمی تر از صحیح مسلم تقریباً امام احمد بن حنبل شیبانی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و امام مسلم تقریباً در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زید بن ارقم رضوان الله علیه در مورد زنان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اهل بیت نیستند و هم چنین زید بن ارقم رضوان الله علیه صحبت کرد از حدیث ثقلین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رسول خدا آمده جدا نمی شوند قرآن و اهل بیت تا بر من در حوض وارد شوند و این که آنان همان اهل بیت </w:t>
      </w:r>
      <w:bookmarkStart w:id="105" w:name="pg9022_105979"/>
    </w:p>
    <w:p>
      <w:pPr>
        <w:pStyle w:val="BookText"/>
        <w:rPr/>
      </w:pPr>
      <w:bookmarkEnd w:id="105"/>
      <w:r>
        <w:rPr>
          <w:rFonts w:ascii="IRNazanin" w:hAnsi="IRNazanin" w:eastAsia="IRNazanin"/>
          <w:color w:val="111111"/>
          <w:sz w:val="28"/>
          <w:sz w:val="28"/>
          <w:szCs w:val="28"/>
          <w:rtl w:val="true"/>
          <w:lang w:bidi="fa-IR"/>
        </w:rPr>
        <w:t>هستند و هم چنین زید بن ارقم رضوان الله علیه صحبت می کرد از حدیث حوض و حدیث ثقلین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اصحاب پیامبر صلی الله علیه و آله را اصحاب شمال می داند و راهی به سوی دوزخ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در حدیث حوض باید تامل کنی متأسفانه اهل تسنّن اگر به حدیث حوض تأمل می کردند میان صحابه صالحین و نیکو کار پیامبر صلی الله علیه و آله و صحابه غیر نیکو کار را خلط نمی کردند و دچار مشکل بزرگ نمی شدند چون مشکل خلط میان صحابه صالحین و نیکو کار پیامبر صلی الله علیه و آله و صحابه غیر نیکو کار خطرش از مشکل خلط میان اهل بیت نیکو کار و اهل بیت غیر نیکو کار کمتر نیست</w:t>
      </w:r>
    </w:p>
    <w:p>
      <w:pPr>
        <w:pStyle w:val="Heading2"/>
        <w:numPr>
          <w:ilvl w:val="1"/>
          <w:numId w:val="1"/>
        </w:numPr>
        <w:rPr/>
      </w:pPr>
      <w:bookmarkStart w:id="106" w:name="__RefHeading___Toc2020960_2870459653"/>
      <w:bookmarkStart w:id="107" w:name="_Toc36"/>
      <w:bookmarkEnd w:id="106"/>
      <w:r>
        <w:rPr>
          <w:rtl w:val="true"/>
        </w:rPr>
        <w:t>حساسیت شدید حاکمان ظالم دولت اموی نسبت به دو حدیث ثقلین و حوض</w:t>
      </w:r>
      <w:bookmarkEnd w:id="10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بعداً ذکر می کند امام احمد بن حنبل رضوان الله علیه یک حقیقت بسیار خطرناک را که عبدالله فرزند امام احمد بن حنبل رضوان الله علیه بر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خبرداد پدرم، خبر داد ما را اسماعیل بن ابراهیم، از ابی حیان تیمی خبر داد یزید بن حبان خود این سند حدیث ثقلین را در کتاب صحیح امام مسلم رضوان الله علیه می یابی، همان حدیث در مسند احمد بن حنبل، ولی متاسفانه امام مسلم نیشابوری این حقیقت تلخ را حذف کرد بدون غرضی، حقیقت را به طور کامل در کتابش ذکر نکرد، و اگر حقیقت را به صورت کامل ذکر می کرد می فهمیدیم؛ چرا در کتاب صحیح امام مسلم نیشابوری گفته های زید بن ارقم رضوان الله علیه در مورد اهل بیت پیامبر متناقض می باشد، یک بار 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از اهل بیت، و در بار دوم زید بن ارقم همسران رسول خدا از اهل بیت نیستند، منظورم این که چرا روایات تناقض دارد در کتاب صحیح مسلم نه این که خود امام مسلم نیشابوری رضوان الله علیه تناقض داشت؛ چرا متناقض است یک بار می گفت زید بن ارقم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یک بار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بار زید بن ارقم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رسول خدا از اهل بیتش، و یک بار می گفت نه و اگر بشناسی علاقه و ارتباط بين حديث ثقلین وحدیث حوض، حاکمان ظالم دولت اموی با هر دو حدیث مخالفت می کرد و خواهی دانست این که حاکمان ظالم دولت اموی حساسیت داشته اند نسبت به حدیث ثقلین؛ چون حدیث ثقلین مرتبط به اهل بیت رسول خدا، و هم چنان حاکمان ظالم دولت اموی نسبت به حدیث حوض حساسیت فوق العاده دارند؛ چون حدیث حوض مرتبط به اصحاب رسول خدا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برای فهم دخالت حاکمان در مورد حدیث حوض ما باید به کتاب مسند امام احمد بن حنبل رضوان الله علیه مراجعه کنیم، و هم چنین از کتاب مسند امام احمد بن حنبل رضوان الله علیه می توانیم بفهمیم مظلومیت زید بن ارقم رضوان الله علیه از طرف حاکمان ظالم دولت اموی، و می فهمیم حقیقت اختلاف موجود در گفته های زید بن ارقم رضوان الله علیه، شیخ عثمان، حدیث ثقلین در مسند امام احمد بن حنبل حدیث صحیح که از زید بن ارقم رضوان الله علیه با همان سندی که امام مسلم نیشابوری آن حدیث را ذکر کرده، و انگار با همان الفاظ مسلم، ولی در کتاب امام مسلم نیشابوری ذکر کرد به این که زمانی که از زید بن راقم رضوان الله علیه سؤال شد، زنان و همسران رسول خدا از اهل بیتش، سپس، حدیث ثقلین قطع شد به خاطر علت های فنی و علمی آن را به صورت کامل ذکر نکرد، یزید بن حیان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 شیخ عثمان در روایت حدیث ثقلین در کتاب صحیح امام مسلم نیشابوری رضوان الله علیه تا بفهمی حقیقت دخالت حاکمان ظالم در حدیث ثقلین، و در حديث حوض، زید بن ارقم رضوان الله علیه در مجلس حاکم ظالم اموی آن را برای ما روایت کرد زید بن ارقم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ظالم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فرستاد پس رفتم نزد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احادیثی است که به مردم روایت می کنی؟ چرا حدیث ثقلین و حدیث حوض را برای مردم روایت می کنی؟ چرا خبر می دهی به مردم این که رسول خدا امر کرده به تمسک به اهل بیت بعد از ،قرآن و آن را از پیامبر خدا الله روایت می کنی؟ من حاكم 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اموی حديث ثقلين وحديث حوض را در کتاب خدا نمی،یابم خبر می دهی این که در بهشت برای رسول خدا حوضی است خبر می دهی به این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که قرآن و اهل بیت از هم جدا نمی شوند تا زمانی که هر دو بر من کنار حوض کوثر وارد شوند به خاطر همین عبارت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میان حدیث ثقلین وحدیث حوض ارتباط کامل وجود دارد، یعنی بین حدیث حوض وحديث ثقلين رابطه قوی ،است همان گونه در مرور زمان در خلال جلسات این مناظره این موضوع آشکار می شود عبید الله بن زیاد به زید بن ارقم رضوان الله علیه می گوید ای زید بن ارقم تو روایت می کنی که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عده ای از صحابه ام را نزد حوض می آورند که آنان از اصاحب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دوزخ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بعد از من راه را گم کرده اند، پس زید ابن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 به ما رسول خدا صلی الله علیه و آله و ما هم به او وعده دادیم حاکم اموی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عبید الله </w:t>
      </w:r>
      <w:bookmarkStart w:id="108" w:name="pg9022_105985"/>
    </w:p>
    <w:p>
      <w:pPr>
        <w:pStyle w:val="BookText"/>
        <w:rPr/>
      </w:pPr>
      <w:bookmarkEnd w:id="108"/>
      <w:r>
        <w:rPr>
          <w:rFonts w:ascii="IRNazanin" w:hAnsi="IRNazanin" w:eastAsia="IRNazanin"/>
          <w:color w:val="111111"/>
          <w:sz w:val="28"/>
          <w:sz w:val="28"/>
          <w:szCs w:val="28"/>
          <w:rtl w:val="true"/>
          <w:lang w:bidi="fa-IR"/>
        </w:rPr>
        <w:t>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ارقم تو دورغ گفته ای، تو پیرمردی هستی که عقلش ضایع شده است،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گوش من حدیث حوض را شنید و قلبم حدیث حوض را دریافت کرد، و من هم چنین از پیامبر صلی الله علیه و آله خدا شنیدم که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كذب علي متعمداً فليتبّوأ مقعده من النار،</w:t>
      </w:r>
    </w:p>
    <w:p>
      <w:pPr>
        <w:pStyle w:val="BookText"/>
        <w:rPr/>
      </w:pPr>
      <w:r>
        <w:rPr>
          <w:rFonts w:ascii="IRNazanin" w:hAnsi="IRNazanin" w:eastAsia="IRNazanin"/>
          <w:color w:val="111111"/>
          <w:sz w:val="28"/>
          <w:sz w:val="28"/>
          <w:szCs w:val="28"/>
          <w:rtl w:val="true"/>
          <w:lang w:bidi="fa-IR"/>
        </w:rPr>
        <w:t>کسی که در حالی که متعمد باشد بر من دروغ ببندد جایگاه خود را در قعر جهنم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بر رسول خدا دروغ نبستم</w:t>
      </w:r>
      <w:r>
        <w:rPr>
          <w:rFonts w:eastAsia="IRNazanin" w:cs="IRNazanin"/>
          <w:color w:val="111111"/>
          <w:sz w:val="28"/>
          <w:szCs w:val="28"/>
          <w:rtl w:val="true"/>
          <w:lang w:bidi="fa-IR"/>
        </w:rPr>
        <w:t>.</w:t>
      </w:r>
    </w:p>
    <w:p>
      <w:pPr>
        <w:pStyle w:val="Heading2"/>
        <w:numPr>
          <w:ilvl w:val="1"/>
          <w:numId w:val="1"/>
        </w:numPr>
        <w:rPr/>
      </w:pPr>
      <w:bookmarkStart w:id="109" w:name="__RefHeading___Toc2020962_2870459653"/>
      <w:bookmarkStart w:id="110" w:name="_Toc37"/>
      <w:bookmarkEnd w:id="109"/>
      <w:r>
        <w:rPr>
          <w:rtl w:val="true"/>
        </w:rPr>
        <w:t>حدیث ثقلین از نگاه آلبانی</w:t>
      </w:r>
      <w:bookmarkEnd w:id="110"/>
    </w:p>
    <w:p>
      <w:pPr>
        <w:pStyle w:val="BookText"/>
        <w:rPr/>
      </w:pPr>
      <w:r>
        <w:rPr>
          <w:rFonts w:ascii="IRNazanin" w:hAnsi="IRNazanin" w:eastAsia="IRNazanin"/>
          <w:color w:val="111111"/>
          <w:sz w:val="28"/>
          <w:sz w:val="28"/>
          <w:szCs w:val="28"/>
          <w:rtl w:val="true"/>
          <w:lang w:bidi="fa-IR"/>
        </w:rPr>
        <w:t>امّا آن چه تو برادرم شیخ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آلبانی چه گفته؟</w:t>
      </w:r>
    </w:p>
    <w:p>
      <w:pPr>
        <w:pStyle w:val="BookText"/>
        <w:rPr/>
      </w:pPr>
      <w:r>
        <w:rPr>
          <w:rFonts w:ascii="IRNazanin" w:hAnsi="IRNazanin" w:eastAsia="IRNazanin"/>
          <w:color w:val="111111"/>
          <w:sz w:val="28"/>
          <w:sz w:val="28"/>
          <w:szCs w:val="28"/>
          <w:rtl w:val="true"/>
          <w:lang w:bidi="fa-IR"/>
        </w:rPr>
        <w:t>امام آلبانی رضوان الله علیه در مورد حدیث ثقلین در جلد چهارم چاپ معارف، عربستان سعودی، ریاض، که وهّابیت آن را چاپ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نزد امام 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 شما قرار دادم چیزی که اگر به آن چنگ بزنید هرگز گمراه نخواهید شد؛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عترت و اهل بیتم می باشد و چیزی که قابل توجه است گفته آلبانی بعد از این که حدیث را به دست آوردم و بعد از این که حدیث را صحیح دانستم بر من واجب کردند مهاجرت کنم از دمشق به عمان اردن، سپس، مسافرت کنم از آن به امارات عربی در اوائل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قطر ملاقات کردم با بعضی از اساتید و دکتر های نیکو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علی احمد سالوس وهابی کسی که تضعیف کرد حدیث ثقلین را همان گونه که عثمان آن را تضعیف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به من هدیه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آلبانی ادامه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داد یک رسآله چاپ شده در تضعیف حدیث ثقلین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خواندم آن را برای من آشکار گشت این که دکتر علی احمد سالوس تبّحر در شناخت احادیث پیامبر ندارد؛ بلکه او در این صناعت فاقد تجربه و خبره می باشد و آن از دو جهت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اکتفا کرده در بیرون آوردن حدیث ثقلین به منابع چاپ شده متداول؛ لذا در تحقیق پیرامون حدیث ثقلین کوتاهی فاحشی کرده است، و طرق و سند های که ذاتاً صحیح و حسن را مد نظر قرار نداد که بی نیاز از قرائن و دنبال کردن مطالبی که خودش ذاتی آن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برادرم شیخ عثمان، دقّت کن تو اشتباه کردی زمانی که گفتی آن ها را صحیح دانست به خاطر شواهدش و آن را حسن دانست فقط به خاطر شواهدش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ذاتش، بسیاری از طرق روایی که ذاتاً صحیح و حسن هستند تو را به خدا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آلبانی تضعیف کرده حدیث و آنان را صحیح دانسته به خاطر شواهد این حدیث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بذاته نه به شواهدش، حسن بذاتش نه حسن به شواهدش؟ مراجعه کن به کتاب شاید اشتباه کرده ای،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آلبانی گفته خودش ذاتاً صحیح و حسن است بی نیاز از شواهد، نیاز به علائم و قراین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آلبانی در متن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توجه نداشت به نظر علمای حدیث که حدیث ثقلین را صحیح دانسته و هم چنین او به قاعده ای که آنان آن را ذکر کرده بودند توجه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به خاطر طرق روایی فراون قوی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اشتباه رخ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 صحیح است بذاته و حسن بذاته و صحیح می باشد به خاطر طرق روایی فراوان آن قبل از این که با او ملاقات کنم و قبل از اطلاع من از رسآله یکی از دکتر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احمد 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کویت هستند نمی دانم آیا شیخ عثمان در تضعیف حدیث ثقلین از دکتر احمد على سالوس پیروی کرد؟ بعداً امام آلبانی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فرد کویتی در مورد آوردن حدیث ثقلین در کتاب صحیح جامع صغیر از من توضیح می خواست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آشکار ساخت آن را آلبانی آن را صحیح دانست در کتاب خود صحیح جامع صغیر در حالی که دکتر کویتی آن را ضعیف دانست، و او تعجب کرد که چگونه من این حدیث را صحیح می دانم و حال دکتر کویتی این گفته ای آلبانی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صحیح می دانم و دکتر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احمد سالوس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تضعیف کرده، امید داشت در مورد صحیح دانستن حدیث ثقلین تجدید نظر کنم، این کار را انجام دادم به خاطر احتیاط برای خدا، شاید در آن مطلبی دیده که دلالت دارد بر اشتباه دکتر علی احمد سالوس و اشتباه خود که بر او اعتماد و اطمینان خاطر پیدا کرد، و عدم دقتش در فرق گذاری بین کسی که تازه کاره در مسائل شناخت احادیث راستین پیامبر صلی الله علیه و آله و کسی که </w:t>
      </w:r>
      <w:bookmarkStart w:id="111" w:name="pg9022_105991"/>
    </w:p>
    <w:p>
      <w:pPr>
        <w:pStyle w:val="BookText"/>
        <w:rPr/>
      </w:pPr>
      <w:bookmarkEnd w:id="111"/>
      <w:r>
        <w:rPr>
          <w:rFonts w:ascii="IRNazanin" w:hAnsi="IRNazanin" w:eastAsia="IRNazanin"/>
          <w:color w:val="111111"/>
          <w:sz w:val="28"/>
          <w:sz w:val="28"/>
          <w:szCs w:val="28"/>
          <w:rtl w:val="true"/>
          <w:lang w:bidi="fa-IR"/>
        </w:rPr>
        <w:t>دارای تجربه در این زمینه، و این غفلتی است که بیشتر مردمی که پیروی می کنند ازهر نویسنده در این زمینه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از دکتر عصام، سوال می کنم، آیا خمینی و خوئی و مامقانی و مجلسی و مفید و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غلات علی اللهی خطابیه هستند؟ من خواهش می کنم تندی در مناظره نباشد مناظره روشن و کامل باشد، من سؤال کردم آیا آنان غلات علی اللهی خطابیه هستند؟ به من جواب نداد می خواهم سؤال هایم جواب داده شود آیا آنان غلات على اللهی خطابیه هستند یا نه؟ اگر غلات علی اللهی خطابیه نیستند آیا گفته های آنان قابل قبول است یا نه؟ تا الآن دکتر ،عصام در خصوص این مسئله پاسخی به من نداده اند</w:t>
      </w:r>
      <w:r>
        <w:rPr>
          <w:rFonts w:eastAsia="IRNazanin" w:cs="IRNazanin"/>
          <w:color w:val="111111"/>
          <w:sz w:val="28"/>
          <w:szCs w:val="28"/>
          <w:rtl w:val="true"/>
          <w:lang w:bidi="fa-IR"/>
        </w:rPr>
        <w:t>.</w:t>
      </w:r>
    </w:p>
    <w:p>
      <w:pPr>
        <w:pStyle w:val="Heading2"/>
        <w:numPr>
          <w:ilvl w:val="1"/>
          <w:numId w:val="1"/>
        </w:numPr>
        <w:rPr/>
      </w:pPr>
      <w:bookmarkStart w:id="112" w:name="__RefHeading___Toc2020964_2870459653"/>
      <w:bookmarkStart w:id="113" w:name="_Toc38"/>
      <w:bookmarkEnd w:id="112"/>
      <w:r>
        <w:rPr>
          <w:rtl w:val="true"/>
        </w:rPr>
        <w:t>تسلیم شیخ عثمان الخمیس به صحت دو حدیث ثقلین و کساء</w:t>
      </w:r>
      <w:bookmarkEnd w:id="113"/>
    </w:p>
    <w:p>
      <w:pPr>
        <w:pStyle w:val="Heading3"/>
        <w:numPr>
          <w:ilvl w:val="2"/>
          <w:numId w:val="1"/>
        </w:numPr>
        <w:rPr/>
      </w:pPr>
      <w:bookmarkStart w:id="114" w:name="__RefHeading___Toc2020966_2870459653"/>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و هم چنین من می بینم که دکتر عصام، خیلی زیاد به گفته های شیخ آلبانی اهمیت می دهد، و در راستا گسترش نقل دکتر عصام، از احادیث رسول خدا در کتاب سلسله احادیث صحیح رسول خدا شیخ آلبانی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آلبانی در خصوص حدیث ثقلین بحث کرده در فلان صفحه و صفحه فلان، وحدیث ثقلین را تصحیح کرده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چه می خواهی؟ در پایان به کجا می خواهی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به این نتیجه برسی حديث ثقلين و يا حدیث کساء صحیح است؟ هیچ مانعی نیست تمام حدیث ثقلین یا حدیث کساء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 این حدیث را که می خواهی بررسی کنی بر چه دلالت می کند؟ آیا در ابتدا مگر نگفتی تو می خواهی احادیثی که متفق علیه و مشهور شده اند را بررسی کنی؟ من در برابر تو تسلیم می شوم به این که حدیث ثقلین یا حدیث کساء صحیح است، ولی از طرح کردن موضوع حدیث ثقلین و یا طرح کردن موضوع حدیث کساء چه می 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حديث ثقلین و حدیث کساء را رها کن، برویم سراغ موضوع اصلی که بعد از آن نمی خواهم مردم </w:t>
      </w:r>
    </w:p>
    <w:p>
      <w:pPr>
        <w:pStyle w:val="BookText"/>
        <w:rPr/>
      </w:pPr>
      <w:r>
        <w:rPr>
          <w:rFonts w:ascii="IRNazanin" w:hAnsi="IRNazanin" w:eastAsia="IRNazanin"/>
          <w:color w:val="111111"/>
          <w:sz w:val="28"/>
          <w:sz w:val="28"/>
          <w:szCs w:val="28"/>
          <w:rtl w:val="true"/>
          <w:lang w:bidi="fa-IR"/>
        </w:rPr>
        <w:t>را در این مسئله معطل کنیم، آیا ضرورت دارد چنگ زدن به اهل بیت تا این که امامت آنان را قبول کنیم؟ آیا این مسئله که چنگ زدن به اهل بیت آن اهل بیت، باید امامان دوازده گانه باشند؟ ولی تو فرو رفتی در این موضوع و هم چنین فرو رفتی در شیخ آلبانی در داستان زندگیش، شیخ آلبانی گفته، شیخ آلبانی از مکانی به مکانی منتقل شد، من از اول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شیخ آلبانی حديث ثقلين كتاب الله و اهل بیت عترتی را صحیح دانست، ولی تو به من گفتی این که تو می خواهی بحث کنی از احادیثی که همه علمای اسلام قبولش دارند، می خواهی بحث کنی در مورد احادیث صحیح و احادیث متواتره؛ ولی الآن من می بینم تو اولین حدیثی که بیاوری در آن حرف وجود دارد، دکتر عصام، قوی ترین دلیلی که نزد تو وجود دارد را بیاور آیا من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بهتر است آیه ولایت را بیاوری؟ آیا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با هم صحبت کنیم در مورد آیه ولایت و تو گفتی می خواهی در مورد آیه تطهیر صحبت کنی؟ دکتر عصام من اصرار کردم در مورد آیه ولایت صحبت کنم؛ ولی تو از آیه ولایت فرار کردی و به آیه تطهیر پناه بردی؟؟ آیا تو نگفتی در مورد حدیث کساء صحبت می کنی؟ الآن دکتر عصام؛ چرا از صحبت کردن در</w:t>
      </w:r>
    </w:p>
    <w:p>
      <w:pPr>
        <w:pStyle w:val="BookText"/>
        <w:rPr/>
      </w:pPr>
      <w:r>
        <w:rPr>
          <w:rFonts w:ascii="IRNazanin" w:hAnsi="IRNazanin" w:eastAsia="IRNazanin"/>
          <w:color w:val="111111"/>
          <w:sz w:val="28"/>
          <w:sz w:val="28"/>
          <w:szCs w:val="28"/>
          <w:rtl w:val="true"/>
          <w:lang w:bidi="fa-IR"/>
        </w:rPr>
        <w:t>مورد آیه تطهیر و از حدیث کساء فرار کردی، و به حدیث ثقلین پناه بردی، از طرف من صحبت در مورد حدیث ثقلین و در مورد حدیث کساء هیچ مانعی وجود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بیاور قوی ترین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توست بیاور، سوار شو بر اسبی که نزد تو قوی است قوی باش آیا شروع کار این گونه است؟ دکتر عصام، داخل مسآله اصلی شو، عمیق تر مسائل را بررسی کن، آیا گفته های غلات علی اللهی خطابیه را نمی خواهی، من برای تو ذکر کردم گفته های غلات علی اللهی ها خطابیه را، گفته های خوئی و خمینی و صدوق و مفید و گفته های غلات علی آلهی ها خطابیه را می خواهی، برای این که وقت مردم را تلف نکنی و بر این که وارد امور بیهوده نشوی الآن به تو می گویم شروع کن، به حدیث ثقلین به حدیث عترت، اگر بخواهی یا شروع کن به حدیث کساء را اگر بخواهی، یا شروع کن به حدیث غدیر را اگر بخواهی هر کدام بخواهی هر حدیثی که بخواهی و شروع کن به مناظره با من، الآن از تو سؤال می کنم آیا خمینی و خوئی و مجلسی و مفید و صدوق، آیا این ها از غلات علی اللهی ها خطابیه هستند؟ من خواهش می کنم تندی در مناظره نباشد و مناظره روشن و کامل باشد، </w:t>
      </w:r>
    </w:p>
    <w:p>
      <w:pPr>
        <w:pStyle w:val="BookText"/>
        <w:rPr/>
      </w:pPr>
      <w:r>
        <w:rPr>
          <w:rFonts w:ascii="IRNazanin" w:hAnsi="IRNazanin" w:eastAsia="IRNazanin"/>
          <w:color w:val="111111"/>
          <w:sz w:val="28"/>
          <w:sz w:val="28"/>
          <w:szCs w:val="28"/>
          <w:rtl w:val="true"/>
          <w:lang w:bidi="fa-IR"/>
        </w:rPr>
        <w:t>من سوال کردم آیا آنان غلات على اللهى ها خطابیه هستند؟ به من جواب نداد، می خواهم سؤال هایم جواب داده شود، آیا آنان غلات على اللهى ها خطابیه هستند یا نه؟ اگر غلات علی اللهی خطاییه نیستند، آیا گفته های آنان قابل قبول است یا نه؟ و از این شخصیت ها که ذکر کردم کدام یک از آنان از غلات علی اللهی ها خطابیه است؟ تا الآن دکتر عصام، بر این مسئله جواب سؤالم نداد، و هم چنین در اهمیت دادن دکتر عصام در نقل احادیث پیامبر از کتاب شیخ آلبانی و همیشه از شیخ آلبانی تمجید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می خواهی بحث کنی از احادیثی که بر آن همه مسلمانان توافق کرده اند، احادیث صحیح و احادیث متواتره؛ ولی اولین حدیثی که بیاوری در آن حرف وجود دارد، دکتر عصام تکرار می کنم و دوباره می گویم قوی ترین دلیلی که نزد تو وجود دارد را بیاور، آیا قبلاً در همین جلسه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آیه ولایت را بیاوری؟ آیا به تو نگفتم در همین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باز هم حرف هایم را تکرار می کنم؛ چرا تو نمی خواهی صحبت کنی در مورد آیه ولایت؟ من می دانم تو رفتی سراغ آیه تطهیر برای این که از بحث در مورد آیه ولایت طفره می روی</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الآن وقت جلسه دوم این مناظره تمام شده؛ ولی من قبل از خدا حافظی سؤال تکراری خودم را برای بار دوم یا سوم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گفته های غلات علی اللهی ها خطابیه را نمی خواهی، گفته های خوئی و خمینی و صدوق و مفید و مامقانی گفته های غلات علی اللهی ها خطابیه را می خواهی، عصام برای برای بار سوم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منتظر نمی مانم تا دکتر عصام، به سؤالم جواب بدهد، خوب وقت جلسه دوم این مناظره به اتمام رسیده، و صلى الله علی محمد، و السلام عليكم و رحمه الله و برکاته</w:t>
      </w:r>
      <w:r>
        <w:rPr>
          <w:rFonts w:eastAsia="IRNazanin" w:cs="IRNazanin"/>
          <w:color w:val="111111"/>
          <w:sz w:val="28"/>
          <w:szCs w:val="28"/>
          <w:rtl w:val="true"/>
          <w:lang w:bidi="fa-IR"/>
        </w:rPr>
        <w:t xml:space="preserve">. </w:t>
      </w:r>
      <w:bookmarkStart w:id="116" w:name="pg9022_106000"/>
    </w:p>
    <w:p>
      <w:pPr>
        <w:pStyle w:val="Heading3"/>
        <w:numPr>
          <w:ilvl w:val="2"/>
          <w:numId w:val="1"/>
        </w:numPr>
        <w:rPr/>
      </w:pPr>
      <w:bookmarkStart w:id="117" w:name="__RefHeading___Toc2020968_2870459653"/>
      <w:bookmarkStart w:id="118" w:name="_Toc40"/>
      <w:bookmarkEnd w:id="116"/>
      <w:bookmarkEnd w:id="117"/>
      <w:r>
        <w:rPr>
          <w:rtl w:val="true"/>
        </w:rPr>
        <w:t>بخش دوم</w:t>
      </w:r>
      <w:r>
        <w:rPr>
          <w:rtl w:val="true"/>
        </w:rPr>
        <w:t>:</w:t>
      </w:r>
      <w:bookmarkEnd w:id="118"/>
    </w:p>
    <w:p>
      <w:pPr>
        <w:pStyle w:val="Heading2"/>
        <w:numPr>
          <w:ilvl w:val="1"/>
          <w:numId w:val="1"/>
        </w:numPr>
        <w:rPr/>
      </w:pPr>
      <w:bookmarkStart w:id="119" w:name="__RefHeading___Toc2020970_2870459653"/>
      <w:bookmarkStart w:id="120" w:name="_Toc41"/>
      <w:bookmarkEnd w:id="119"/>
      <w:r>
        <w:rPr>
          <w:rtl w:val="true"/>
        </w:rPr>
        <w:t>سؤالات اهل سنت از دکتر عصام العماد</w:t>
      </w:r>
      <w:bookmarkEnd w:id="120"/>
    </w:p>
    <w:p>
      <w:pPr>
        <w:pStyle w:val="Heading3"/>
        <w:numPr>
          <w:ilvl w:val="2"/>
          <w:numId w:val="1"/>
        </w:numPr>
        <w:rPr/>
      </w:pPr>
      <w:bookmarkStart w:id="121" w:name="__RefHeading___Toc2020972_2870459653"/>
      <w:bookmarkStart w:id="122" w:name="_Toc42"/>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بخش اوّل جلسه دوم این مناظره تمام شده و بخش دوم جلسه که متعلّق به سؤالات اهل تسنّن از دکتر عصام، شروع شده بفرما برادر ابو احمد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بکری</w:t>
      </w:r>
    </w:p>
    <w:p>
      <w:pPr>
        <w:pStyle w:val="Heading3"/>
        <w:numPr>
          <w:ilvl w:val="2"/>
          <w:numId w:val="1"/>
        </w:numPr>
        <w:rPr/>
      </w:pPr>
      <w:bookmarkStart w:id="123" w:name="__RefHeading___Toc2020974_2870459653"/>
      <w:bookmarkStart w:id="124" w:name="_Toc43"/>
      <w:bookmarkEnd w:id="123"/>
      <w:r>
        <w:rPr>
          <w:rtl w:val="true"/>
        </w:rPr>
        <w:t>سؤال اول</w:t>
      </w:r>
      <w:r>
        <w:rPr>
          <w:rtl w:val="true"/>
        </w:rPr>
        <w:t xml:space="preserve">: </w:t>
      </w:r>
      <w:r>
        <w:rPr>
          <w:rtl w:val="true"/>
        </w:rPr>
        <w:t>اگر یکی از اهل تسنن از او پرسیده شده تو بر چه عقیده ای هستی، آیا در تمام عمرت شنیده ای کسی پاسخ دهد که من وهابی هستم؟</w:t>
      </w:r>
      <w:bookmarkEnd w:id="124"/>
    </w:p>
    <w:p>
      <w:pPr>
        <w:pStyle w:val="Heading3"/>
        <w:numPr>
          <w:ilvl w:val="2"/>
          <w:numId w:val="1"/>
        </w:numPr>
        <w:rPr/>
      </w:pPr>
      <w:bookmarkStart w:id="125" w:name="__RefHeading___Toc2020976_2870459653"/>
      <w:bookmarkStart w:id="126" w:name="_Toc44"/>
      <w:bookmarkEnd w:id="125"/>
      <w:r>
        <w:rPr>
          <w:rtl w:val="true"/>
        </w:rPr>
        <w:t>سؤال دوم</w:t>
      </w:r>
      <w:r>
        <w:rPr>
          <w:rtl w:val="true"/>
        </w:rPr>
        <w:t xml:space="preserve">: </w:t>
      </w:r>
      <w:r>
        <w:rPr>
          <w:rtl w:val="true"/>
        </w:rPr>
        <w:t>معنای وحدت اسلامی میان مذهب وهابیان و مذهب شیعه چیست؟</w:t>
      </w:r>
      <w:bookmarkEnd w:id="126"/>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یکی دو سؤال قبل از شروع جلسه این مناظره از دکتر عصام، پرسیدم؛ امّا طبق معمول جوابی نشنیدم؟ دکتر عصام، تو بار ها تکرار کردی زمانی که در یمن بودم، وهابی بودم و همین الآن در مناظره تو با شیخ عثمان آن را چندین بار دیگر تکرار کردی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يمن هستم ای دکتر عصام اگر یکی از اهل تسنّن از او پرسیده شود، تو بر چه عقیده ای هستی، آیا در تمام عمرت شنیدهای کسی پاسخ دهد که من وهابی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سؤال اول من است؛ سؤال دوم، دکتر عصام، من می بینم که تو در همین دو تا جلسه این مناظره تأکید می کنی بر وحدت اسلامی میان مذهب وهابیان و مذهب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تعبیر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معنای وحدت اسلامی میان مذهب وهابیان و مذهب شیعه در نظر دکتر عصام، چیست؟ من خواهش می کنم پاسخ تو درباره دو سؤال خودم کافی و تام باشد،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مجری شیعه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 xml:space="preserve">. </w:t>
      </w:r>
      <w:bookmarkStart w:id="127" w:name="pg9022_106002"/>
    </w:p>
    <w:p>
      <w:pPr>
        <w:pStyle w:val="Heading2"/>
        <w:numPr>
          <w:ilvl w:val="1"/>
          <w:numId w:val="1"/>
        </w:numPr>
        <w:rPr/>
      </w:pPr>
      <w:bookmarkStart w:id="128" w:name="__RefHeading___Toc2020978_2870459653"/>
      <w:bookmarkStart w:id="129" w:name="_Toc45"/>
      <w:bookmarkEnd w:id="127"/>
      <w:bookmarkEnd w:id="128"/>
      <w:r>
        <w:rPr>
          <w:rtl w:val="true"/>
        </w:rPr>
        <w:t>پاسخ سؤال اول</w:t>
      </w:r>
      <w:r>
        <w:rPr>
          <w:rtl w:val="true"/>
        </w:rPr>
        <w:t xml:space="preserve">: </w:t>
      </w:r>
      <w:r>
        <w:rPr>
          <w:rtl w:val="true"/>
        </w:rPr>
        <w:t>مذهب وهّابیت غیر از مذاهب اهل تسنّن</w:t>
      </w:r>
      <w:bookmarkEnd w:id="129"/>
    </w:p>
    <w:p>
      <w:pPr>
        <w:pStyle w:val="BookText"/>
        <w:rPr/>
      </w:pPr>
      <w:r>
        <w:rPr>
          <w:rFonts w:ascii="IRNazanin" w:hAnsi="IRNazanin" w:eastAsia="IRNazanin"/>
          <w:color w:val="111111"/>
          <w:sz w:val="28"/>
          <w:sz w:val="28"/>
          <w:szCs w:val="28"/>
          <w:rtl w:val="true"/>
          <w:lang w:bidi="fa-IR"/>
        </w:rPr>
        <w:t xml:space="preserve">به نام خدا، من قبلاً جواب دادم و به تو گفتم تسنّن غیر از وهّابیت است، تو می دانی مثلاً امام محمد ابو زهره مصری در کتاب خود تاريخ المذاهب الإسلامیه، مذهب شافعیه، مذهب حنبلیه، مذهب مالکیه، و مذهب وهّابیت را در یک قسمت جداگانه ذکر کرده، و او در همین قرن بيستم إمام فقهى اهل تسنّن محسوب می شود، و هم چنین امام علامه عبد الكريم خطيب مذهب وهّابیت را در یک قسم خاصی ذکر کرده است، پس، نتیجه می گیریم که مذهب وهّابیت غیر از مذاهب چهار گانه اهل تسنّن است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 بکری 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 این که مذهب وهّابیت اعتقاداتی دارد که با اعتقادات مذهب اهل تسنّن مخالفت دارد، و در این مورد می بینیم امام محمد علی شوکانی با این که او وهابی بود؛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البدر الطالع بمحاسن من بعد القرن السابع نوشته که من مخالفت می کنم با مذهب وهابیت مسئله مباح دانستن خون مسلمان، و هم چنین امام زینی دحلان مفتی مکه مکرمه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 مذهب وهابت نیستم در مسئله مباح دانستن خون مسلمان را، مذهب وهّابیت مسلمانان را متهم به شرک می کند، و آیات قرآنی که در مورد مشرکین عرب ها قبل از اسلام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بر مسلمانان تطبیق می دهند، و هم چنین امام محمد غزالی مصری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هموم داعیه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بخاطر همین مطلب وهابی ها این کتاب را منع کردند، و در کتاب وهابیان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حذّر منها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كتاب های که علمای وهّابیت فتوی داده اند که خواندن آنان حرام است، امام غزالی مصر در کتابش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 مرگ می شوم؛ ولی من نگرانم از آینده جهان اسلام؛ چون من می دانم وهابیت آسیب برای مسلمانان ایجاد خواهد شد، و هم چنین امام دکتر محمد سعید رمضان بوطی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السلفیه مرحله زمنيه مباركه لا مذهب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سلفیت بدعت نه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کنفرانس رهبران تفکر اسلامی اهل تسنّن در جهان جمع شده بودیم، و پیرامون مشکلاتی که مسلمین با آن درگیر هستند، بحث را شروع کردیم همه ما در این کنفرانس نظر داشتیم که بزرگ ترین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آن دچار </w:t>
      </w:r>
    </w:p>
    <w:p>
      <w:pPr>
        <w:pStyle w:val="BookText"/>
        <w:rPr/>
      </w:pPr>
      <w:r>
        <w:rPr>
          <w:rFonts w:ascii="IRNazanin" w:hAnsi="IRNazanin" w:eastAsia="IRNazanin"/>
          <w:color w:val="111111"/>
          <w:sz w:val="28"/>
          <w:sz w:val="28"/>
          <w:szCs w:val="28"/>
          <w:rtl w:val="true"/>
          <w:lang w:bidi="fa-IR"/>
        </w:rPr>
        <w:t xml:space="preserve">هستیم وجود وهّابیت، چون وهّابیت به خاطر یک مسئله فرعی و جزئی بین مسلمین فتنه ایجاد کرده، و هم چنین علامه سلمان عوده که از بزرگان وهّابیت بوده؛ یک کتاب بر علیه وهابیت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 الغرباء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عرض کرد که حدیث پیامبر 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بهشت از آن کسانی است که هنگامی که اکثر مردم به فساد کشیده می شوند؛ آنان از صالحین می مانند و در برابر فشار اکثریت فاسد مقاومت می کنند، پس، در واقع آنان مانند کسی که در غربت دور از وطن خود زندگی می کنند در میان اکثریت فاسد احساس غربت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پیامبر طوبی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احادیث که در وصف گروه غریبان و ثابت قدمان گفته شده، این گروه غریبانه در میان مردم زندگی می کنند، و گروهی از امّت، بر حق تا روز قیامت استوار می مانند، فلذا تکذیب کسانی که آنان را دروغ گو می شمارند، آسیبی به ایشان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وهّابیان کوشیدند که حدیث پیامبر طوبی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خودشان تطبیق دهند و در این راستا کتاب ها و مقالاتی نوشتند و چنین جلو داده اند که آنان همان گروهی هستند که رسول خدا وصف کرده و مورد نصرت آلهی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سلمان عوده رضوان الله علیه ثابت کرده که مراد از این حدیث رسول خدا وهابی ها نیستند، در حالی که تا قبل از علامه سلمان عوده همه وهابی ها می گویند مراد از غرباء در حدیث پیامبر 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وهّابیت و وهابی ها هستند، شیخ عثمان، خودت بر علیه علامه سلمان عوده ردّیه نوشته ای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اگر دقّت کنی در رابطه میان حدیث 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ثقلین و حدیث بعد از من دوازده خلیفه مراد از گروه غریبان می فهمی، و متوّجه می شوی به این که آنان گروه غریب را که ستم دیدگانی هستند که بر حق ثابتند و با حجّت و دلیل بر مخالفان فائق می آیند، و آنان امامان از اهل بیت مطهرین و پیروان شان هستند، و گروهی هستند به وصیت پیامبر عمل کرده اند هنگامی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امر گران بها می گذرام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کتاب خدا ریسمانی که از آسمان تا زمین کشیده شده و عترتم اهل بیتم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لطیف و آگاه به من خبر داده که آن دو هرگز از یک دیگر جدا نمی شوند تا آن که در کنار حوض کوثر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نشان دهید که بعد از من با آنان چگونه برخورد خواهید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مسند امام احمد بن حنبل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کسانی هستند که پیامبر به امامت ایشان بشارت داده و درباره آن، فرموده که امّت آنان ستم خواهد کرد، تکذیبشون خواهد کرد و آنان را به شهادت خواهد رساند؛ امّا این تکذیب و دشمنی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زمان ظهور امام مهدی محمد حسن عسکری و فراگیر شدن عدل و داد در جهان هم چنان که پر از ستم و جور شده ادامه دارد و آسیبی به ایشان نخواهد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آنان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امت، دوازده قیم و رهبر خواهد داشت که هر کسی از یاری آنان دریغ ورزد، ضرری به آنان نخواهد رسانید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 طبرانی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چنین پیامبر در وصف این گروه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قیم و رهبر از قریش خواهند بود که دشمنی دشمنان، ضرری به آنان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الكبير طبرانی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حاکمان ظالم دولت اموی میان حدیث طوبى للغرباء بهشت از آن غرباء و حدیث ثقلین و حدیث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جدایی انداختند و این امر باعث شده که ما در مدارس وهابى حديث طوبى للغرباء،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از آن 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درست نفهمیده ایم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می 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وهّابیت غیر از مذهب اهل تسنّن، زمانی که علامه آل عبد اللطیف با این که او از بزرگان وهّابیت؛ ولی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الدعوه الوهابيه و المنائون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گیری اهل تسنّن در برابر وهابی ها را یاد می کند، سپس، ذکر می کند نوع برخورد اهل تسنّن در رّد بر عقیده محمد عبدالوهاب، و در مقدمه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مشکل در مذهب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مشکل رنج می بریم این که از ما سؤال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آیات که در قرآن در مورد مشرکین و کفار عرب ها نازل شده اند را بر مسلمین تطبیق می زنیم و خون مسلمانان را مباح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همین مشکل که علامه آل عبد اللطیف ذکر کرده که بزرگ ترین مشکل وهّابیت عدم تطبیق آیاتی که در قرآن در مورد مشركين و كفار عرب ها نازل شده اند را بر مسلمین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مباح بودن خون </w:t>
      </w:r>
    </w:p>
    <w:p>
      <w:pPr>
        <w:pStyle w:val="BookText"/>
        <w:rPr/>
      </w:pPr>
      <w:r>
        <w:rPr>
          <w:rFonts w:ascii="IRNazanin" w:hAnsi="IRNazanin" w:eastAsia="IRNazanin"/>
          <w:color w:val="111111"/>
          <w:sz w:val="28"/>
          <w:sz w:val="28"/>
          <w:szCs w:val="28"/>
          <w:rtl w:val="true"/>
          <w:lang w:bidi="fa-IR"/>
        </w:rPr>
        <w:t>مسلمانان یکی از اسباب مهم که باعث شده من وهّابیت را ترک کنم، یعنی این مشکل اساسی و بنیادی وهّابیت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زمانی که وهابی بودم سؤال می کردم که امام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فرقه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مذّمت رسول خدا قرار گرفتند این بود آیاتی که در قرآن در مورد مشرکین و کفار عرب نازل شده اند را بر مسلمین تطبیق می دهند و خون مسلمانان را مباح می دانند، پس، اگر این در گفته های امام ابن تیمیه باشد این بدعت خوارج است پس از تو سؤال می پرسم در این مشکل اساسی و در این بدعت فرق میان فرقه خوارج و وهّابیت در چیست؟ این سؤال به نظر من از مهم ترین سؤالات که هیچ کدام از بزرگان وهّابیت نتوانستند جواب این سؤال بدهند، این سؤال مهم را هم از شیخ عثمان می پرسم شیخ عثمان، از تو سوال می پرسم در این مشکل اساسی و در این بدعت فرق میان فرقه خوارج و وهّابیت در چیست؟ بلکه این سؤال مهم متوّجه تک تک وهابی ها است، چه فرق بین بدعت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مشکل که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وهابی ها؟ الآن در کتاب خونه شخصی خودم صد ها مستند که از کتب وهّابیت در آوردم، همه این مستندات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محمد عبدالوهاب به اهل شهر مکه نامه می فرستد، در نامه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محمد عبدالوهاب به مشرکین شهر مکه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چیزی که همه حضّار و شنوندگان این مناظره باید به آن توّجه کنند که همین مشکل که علامه آل عبد اللطیف ذکر کرده بزرگ ترین مشکل وهّابیت یعنی مشکل تطبیق زدن دارن آیاتی که در قرآن در مورد مشرکین و کفار عرب نازل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مسلمانان را بر مسلمین مباح می دانند، چیزی که باعث تعّجب من شده که خود شیخ محمد عبدالوهاب بین این مشکل بزرگ توّجه داشت، الآن به این عبارت شیخ محمد عبد الوهاب تأمل کنید، شیخ محمد عبدالوهاب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نامه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من از شهر مکه در حالی که شگفت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شده اند، و در حالی که متحیرند به شما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مشرک می دانم، و چرا خون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شهر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مباح می دانستم؛ ولی من جواب می دهم كذا و كذا، پس، نتیجه می گیریم که این بزرگ ترین مشکل وهّابیت به اعتراف بنیان گذار وهّابیت است یعنی به اعتراف خود شیخ محمد عبدالوهاب، </w:t>
      </w:r>
    </w:p>
    <w:p>
      <w:pPr>
        <w:pStyle w:val="BookText"/>
        <w:rPr/>
      </w:pPr>
      <w:r>
        <w:rPr>
          <w:rFonts w:ascii="IRNazanin" w:hAnsi="IRNazanin" w:eastAsia="IRNazanin"/>
          <w:color w:val="111111"/>
          <w:sz w:val="28"/>
          <w:sz w:val="28"/>
          <w:szCs w:val="28"/>
          <w:rtl w:val="true"/>
          <w:lang w:bidi="fa-IR"/>
        </w:rPr>
        <w:t xml:space="preserve">و همه بزرگان وهّابیت این مشکل بزرگ را ذکر کرده اند، مانند رهبران سلفیان مانند امام صدیق حسن خان و مانند امام محمد بن اسماعیل امیر صنعانی در مورد این مشکل بزرگ مقآله نوشته اند، و ما می بینیم که امام محمد بن اسماعیل امیر صنعانی که از بزرگان وهّابیت است؛ ولی بدلیل وجود این مشکل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شده که او هم وهّابیت را نقد کند، امام محمد بن اسماعیل امیر صنعانی در اوائل زمانی که قصیده مشهورش در ستایش و بزرگواری و مدح شیخ محمد عبدالوهاب را سرود، و در اوّل بیت این قصیده در مورد شیخ محمد عبدالوهاب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نجد و من حلّ في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شهر نجد که شهر شیخ محمد عبدالوهاب است، و درود و سلام به کسی که در شهر نجد مقیم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زمانی که به امام محمد بن اسماعیل امیر صنعانی خبر داده اند که شیخ محمد عبدالوهاب آیات که در قرآن در مورد مشرکین و كفار عرب نازل شده اند را بر مسلمین تطبیق می دهند و خون مسلمانان را مباح می دانند و فتوی می دهد که مسلمانان دوازده امامی و مسلمانان اهل تسنن همه مشرکان به شرک اکبر و همه کافر می داند و خون همه آنان مباح است، و باید همه کشته شوند در این هنگام امام محمد بن اسماعیل امیر صنعانی از مدح شیخ محمد عبدالوهاب پشیمان شده است، و بر علیه شیخ محمد عبدالوهاب قصیده را سروده است رجعت عن القول الذى قلت في 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از قصیده قبلی خودم که سرودم در ستایش و مدح از شهر نجد و از ستایش و مدح شیخ محمد عبدالوهاب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دو قصیده امام محمد بن اسماعیل امیر صنعانی مشهورند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بسیاری از بزرگان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ما در بعضی از موارد موافق وهابی ها هستیم؛ ولی در واقع علت مخالفت ما با وهّابیت وجود همین مشکل بزرگ که ذکر کردم یعنی مشکل تطبیق زدن آیات که در قرآن در مورد مشرکین و کفار عرب نازل شده اند و مباح بودن خون مسلمانان نزد مسلمین، یعنی ما با وهّابیت در مورد مسئله باحه خون مسلمین مخالفیم، وهابی ها زمانی که متهم می کنند مسلمین از شیعه دوازده امامی یا مسلمین از صوفی ها معتدل و غیر از افراط گر و غلات صوفیه، یا مسلمین اهل تسنّن به شرک اکبر و کفر اکبر، این مسئله موجب می شود خون مسلمانان از همه مذاهب اسلامی سنّی و شیعی مباح شود؛ چون کسی که </w:t>
      </w:r>
    </w:p>
    <w:p>
      <w:pPr>
        <w:pStyle w:val="BookText"/>
        <w:rPr/>
      </w:pPr>
      <w:r>
        <w:rPr>
          <w:rFonts w:ascii="IRNazanin" w:hAnsi="IRNazanin" w:eastAsia="IRNazanin"/>
          <w:color w:val="111111"/>
          <w:sz w:val="28"/>
          <w:sz w:val="28"/>
          <w:szCs w:val="28"/>
          <w:rtl w:val="true"/>
          <w:lang w:bidi="fa-IR"/>
        </w:rPr>
        <w:t xml:space="preserve">حکم کند به این که این مذاهب اسلامی مشرکند به شرک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شرک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حکم همه مذاهب اسلامی از اسلام خارج شده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 ابو احمد بکری؛ امّا جواب سؤال دوم، تو معنای وحدت اسلامی میان مذهب وهابیان و مذهب شیعه در نظر دکتر عصام چیست؟</w:t>
      </w:r>
      <w:r>
        <w:rPr>
          <w:rFonts w:eastAsia="IRNazanin" w:cs="IRNazanin"/>
          <w:color w:val="111111"/>
          <w:sz w:val="28"/>
          <w:szCs w:val="28"/>
          <w:rtl w:val="true"/>
          <w:lang w:bidi="fa-IR"/>
        </w:rPr>
        <w:t xml:space="preserve">! </w:t>
      </w:r>
      <w:bookmarkStart w:id="130" w:name="pg9022_106021"/>
    </w:p>
    <w:p>
      <w:pPr>
        <w:pStyle w:val="Heading2"/>
        <w:numPr>
          <w:ilvl w:val="1"/>
          <w:numId w:val="1"/>
        </w:numPr>
        <w:rPr/>
      </w:pPr>
      <w:bookmarkStart w:id="131" w:name="__RefHeading___Toc2020980_2870459653"/>
      <w:bookmarkStart w:id="132" w:name="_Toc46"/>
      <w:bookmarkEnd w:id="130"/>
      <w:bookmarkEnd w:id="131"/>
      <w:r>
        <w:rPr>
          <w:rtl w:val="true"/>
        </w:rPr>
        <w:t>پاسخ سؤال دوم</w:t>
      </w:r>
      <w:r>
        <w:rPr>
          <w:rtl w:val="true"/>
        </w:rPr>
        <w:t xml:space="preserve">: </w:t>
      </w:r>
      <w:r>
        <w:rPr>
          <w:rtl w:val="true"/>
        </w:rPr>
        <w:t>وحدت اسلامی میان مذهب وهابیان و مذهب شیعه</w:t>
      </w:r>
      <w:bookmarkEnd w:id="132"/>
    </w:p>
    <w:p>
      <w:pPr>
        <w:pStyle w:val="BookText"/>
        <w:rPr/>
      </w:pPr>
      <w:r>
        <w:rPr>
          <w:rFonts w:ascii="IRNazanin" w:hAnsi="IRNazanin" w:eastAsia="IRNazanin"/>
          <w:color w:val="111111"/>
          <w:sz w:val="28"/>
          <w:sz w:val="28"/>
          <w:szCs w:val="28"/>
          <w:rtl w:val="true"/>
          <w:lang w:bidi="fa-IR"/>
        </w:rPr>
        <w:t>برادر عزیز معنای وحدت اسلامی میان مذهب وهابیان و مذهب شیعه که من قبول دارم وحدتی که هم ایات قرآن کریم که درباره صحابه رسول خدا ستایش و مدح می کند، در نظر می گیرد، و هم آیات قرآن کریم در مورد مذّمت برخی اصحاب رسول خدا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دارم که حدیث پیامبر صلی الله علیه و آله در مورد ارتداد برخی اصحاب پیامبر را در نظر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دارم که از عملکرد خالد بن الولید که باعث شده مالک بن نویره را کشته شود، سکوت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ندارم که از الفبای و مسلّمات عقیدتی و حتّی مسلّمات فقهی و فرعی، و مسلّمات تاریخی مذهب شیعیان دوازده امامی کم رنگ می کنند به نام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ندارم که از بُعد غیبی و آسمانی امامان دوازده گانه را سکوت کنم به نام حفظ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ندارم که ولایت تکوینی امامان دوازده گانه را انکار کند به نام حفظ وحدت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دارم که هم به مسأله فلسطین و خطر آمریکا شیطان بزرگ اهمیت داده شود، و هم به مسأله خیانت به اسلام و مسلمین که در حادثه سقیفه بنی ساعده اتفاق افتاده را اهمیت می دهد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وحدت اسلامی میان مذهب وهابیان و مذهب شیعه را قبول دارم که هم مسأله حرکت های اسلامی در قرن بیستم اهمیت می دهد، و هم ضایعه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رزیه یوم </w:t>
      </w:r>
    </w:p>
    <w:p>
      <w:pPr>
        <w:pStyle w:val="BookText"/>
        <w:rPr/>
      </w:pPr>
      <w:r>
        <w:rPr>
          <w:rFonts w:ascii="IRNazanin" w:hAnsi="IRNazanin" w:eastAsia="IRNazanin"/>
          <w:color w:val="111111"/>
          <w:sz w:val="28"/>
          <w:sz w:val="28"/>
          <w:szCs w:val="28"/>
          <w:rtl w:val="true"/>
          <w:lang w:bidi="fa-IR"/>
        </w:rPr>
        <w:t>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توهین به پیامبر توسّط خلیفه دوم را اهمیت می دهد، و برای وحدت اسلامی میان مذهب وهابیان و مذهب شیعه از خیانت که در حادثه سقیفه بنی ساعده اتفاق افتاده، و از ضایعه پنجشنبه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رزیه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توهین به پیامبر توسّط خلیفه دوم را سکوت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دارم که با لعن و نفرین از دشمنان اهل بیت رسول خدا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را قبول دارم که با شهادت فاطمه زهراء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وحدت اسلامی میان مذهب وهابیان و مذهب شیعه قبول دارم که زیارت عاشوراء و زیارت جامعه را زیر سؤال نمی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قبول ندارم حرف برخی وحدتی ها افراطی که تحلیل نادرست از معنای وحدت اسلامی میان مذهب وهابیان و مذهب شیعه دارند، و حدتی ها تندرو که می گویند ما باید از برخی عقاید تشیع دوازده امامی عقب نشینی کنیم برای حفظ وحدت مقدّس اسلامی میان مذهب وهابیان و مذهب شیعه و ما باید از برخی مسائل تاریخی سکوت کنیم برای حفظ وحدت مقدّس اسلامی میان مذهب وهابیان و مذهب شیعه و ما باید از مباحث اختلافی میان مذهب وهابیان و مذهب شیعیان دوازده امامی را صرف نظر کنیم برای حفظ وحدت مقدس اسلامی میان مذهب وهابیان و مذهب شیعه و ما باید امامت اهل بیت پیامبر از اصول دین و بگوئیم امامت آنان از فروع دین است برای حفظ وحدت مقدس اسلامی میان مذهب وهابیان و مذهب شیعه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وحدتی ها تندرو می خواهند امامت امامان دوازده گانه و بُعد غیبی و آسمانی امامت شان را تحریف کنیم و برائت از دشمنان امامان دوازده گانه را انکار کنیم برای حفظ وحدت مقدس اسلامی میان </w:t>
      </w:r>
      <w:bookmarkStart w:id="133" w:name="pg9022_106027"/>
    </w:p>
    <w:p>
      <w:pPr>
        <w:pStyle w:val="BookText"/>
        <w:rPr/>
      </w:pPr>
      <w:bookmarkEnd w:id="133"/>
      <w:r>
        <w:rPr>
          <w:rFonts w:ascii="IRNazanin" w:hAnsi="IRNazanin" w:eastAsia="IRNazanin"/>
          <w:color w:val="111111"/>
          <w:sz w:val="28"/>
          <w:sz w:val="28"/>
          <w:szCs w:val="28"/>
          <w:rtl w:val="true"/>
          <w:lang w:bidi="fa-IR"/>
        </w:rPr>
        <w:t>مذهب وهابیان و مذهب شیعه، و هم چنین وحدتیها افراطی تلاش می کنند که معنای تقیه را تحریف کنند برای حفظ وحدت مقدّس اسلامی میان مذهب وهابیان و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وحدتی های افراطی تلاش می کنند اثبات کنند عدم انحصار نجات اخروی به مذهب شیعیان دوازده گانه، برای حفظ وحدت مقدّس اسلامی میان مذهب وهابیان و مذهب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وحدت مقدّس اسلامی میان مذهب وهابیان و مذهب شیعه به روش وحدتیها افراطی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من وحدت مقدّس اسلامی میان مذهب وهابیان و مذهب شیعه که تلاش می کند بگوید که میان امام علی و سه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اختلاف نبوده را قبول ندارم، و وحدت اسلامی مقدّس اسلامی میان مذهب وهابیان و مذهب شیعه که توجیه می کند رفتار و گفتار سه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 و وحدت مقدّس اسلامی میان مذهب وهابیان و مذهب شیعه که تلاش می کند بگوید اختلاف میان مذهب وهابیان و مذهب شیعیان دوازده امامی، و طرح مسائل خلافی میان آنان در این قرن بیستم بی فایده است، چون آنان مسائل خلافی مربوط به تاریخ قدیم و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من در عقیده بیشتر نظر شیخ امام محمد رضا مظّفر رضوان الله علیه را قبول دارم؛ چون او در شناخت مذهب اهل بیت به قرآن و سنّت پیامبر و سخنان امامان دوازده گانه بسیار دقیق و عمیق است</w:t>
      </w:r>
      <w:r>
        <w:rPr>
          <w:rFonts w:eastAsia="IRNazanin" w:cs="IRNazanin"/>
          <w:color w:val="111111"/>
          <w:sz w:val="28"/>
          <w:szCs w:val="28"/>
          <w:rtl w:val="true"/>
          <w:lang w:bidi="fa-IR"/>
        </w:rPr>
        <w:t>.</w:t>
      </w:r>
    </w:p>
    <w:p>
      <w:pPr>
        <w:pStyle w:val="Heading2"/>
        <w:numPr>
          <w:ilvl w:val="1"/>
          <w:numId w:val="1"/>
        </w:numPr>
        <w:rPr/>
      </w:pPr>
      <w:bookmarkStart w:id="134" w:name="__RefHeading___Toc2020982_2870459653"/>
      <w:bookmarkStart w:id="135" w:name="_Toc47"/>
      <w:bookmarkEnd w:id="134"/>
      <w:r>
        <w:rPr>
          <w:rtl w:val="true"/>
        </w:rPr>
        <w:t>تتمه پاسخ سؤال اول</w:t>
      </w:r>
      <w:r>
        <w:rPr>
          <w:rtl w:val="true"/>
        </w:rPr>
        <w:t>:</w:t>
      </w:r>
      <w:bookmarkEnd w:id="135"/>
    </w:p>
    <w:p>
      <w:pPr>
        <w:pStyle w:val="BookText"/>
        <w:rPr/>
      </w:pPr>
      <w:r>
        <w:rPr>
          <w:rFonts w:ascii="IRNazanin" w:hAnsi="IRNazanin" w:eastAsia="IRNazanin"/>
          <w:color w:val="111111"/>
          <w:sz w:val="28"/>
          <w:sz w:val="28"/>
          <w:szCs w:val="28"/>
          <w:rtl w:val="true"/>
          <w:lang w:bidi="fa-IR"/>
        </w:rPr>
        <w:t>سید رفیق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احمد بکری یمنی بفرما بلندگو با تو است سؤالت از دکتر عصام، تکرار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تو در واقع به سؤالم جواب ندادی، دکتر عصام، برای بار دوم یا سوم از تو خواهش می کنم همه شاهد هستند، من الآن در برابر همه برای بار دوم یا سوم سؤالم را </w:t>
      </w:r>
    </w:p>
    <w:p>
      <w:pPr>
        <w:pStyle w:val="BookText"/>
        <w:rPr/>
      </w:pPr>
      <w:r>
        <w:rPr>
          <w:rFonts w:ascii="IRNazanin" w:hAnsi="IRNazanin" w:eastAsia="IRNazanin"/>
          <w:color w:val="111111"/>
          <w:sz w:val="28"/>
          <w:sz w:val="28"/>
          <w:szCs w:val="28"/>
          <w:rtl w:val="true"/>
          <w:lang w:bidi="fa-IR"/>
        </w:rPr>
        <w:t>تکرار کردم، من نمی خواهم برای من سخنرانی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 و خواهش می کنم مختصر و مفید جوابم را بدهی، در جواب هایت همیشه ذکر می کنی زمانی که وهابی بودم، زمانی که وهابی بودم، من از تو سؤال می کنم، من که از اهل یمن هستم خوب آیا کسی در یمن وجود دارد وقتی که از تو سؤال کند تو بر چه مذهب هستی یا بر چه عقیده ای؟ از تو می پرسد مذهبت و عقیدت چیست؟، جواب می دهی که تو وهابی هستی من آرزو می کنم که سؤالم الآن روشن شده باشد، خواهش می کنم جواب سؤالم را بدهی، آیا زمانی که در یمن از تو سؤال می کردند یا زمانی که کسی از تو سؤال کند بر چه مذهب هستی، تو می گفتی این که تو وهابی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جواب سؤالم را بدهی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جوابت را می دهم زمانی که من وهابی بودم، نمی دانستم که وهابی هستم، شاید تو به من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تو می گویم بخاطر این که همه وهابی ها فکر می کنند که آنان اهل تسنّن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هستیم، اشعری ها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تسنّن هستیم، و ماتریدیه ها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تسنّن هستیم، و سلفیه می گویند ما اهل تسنّن هستیم، هر کدام از این فرق ها که در جهان اهل تسنّن حضور دارند، عقیده دارد که ما نماینده اهل تسنن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بزرگ اهل تسنّن حسن ایوب در کتابش تبسيط العقيدة الإسلامیه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 ها نماینده اغلب اهل تسنّن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ماتریدیه یکی از فرق بزرگ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تسنّن هستیم، در دانشگاه دیوبند، در هند وجود دارد، و به این دانشگاه دانشگاه از هر هند می گویند؛ چون این دانشگاه نماینده دانشگاه ازهر مصر محسوب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 من وقتی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بودم، منظور من این که قبل از این که وهّابیت را ترک کنم، و شیعه دوازده امامی شوم، آن موقع که وهابی بودم من فکر می کردم من از اهل سنّت هستم، و این امر برای همه وهابیی ها طبیعی است، هر وهابی در کل جهان تا وهّابیت را ترک نکند فکر می کند که او از اهل تسنّن است و من هم از این امر مستثنی نیستم، زمانی که </w:t>
      </w:r>
    </w:p>
    <w:p>
      <w:pPr>
        <w:pStyle w:val="BookText"/>
        <w:rPr/>
      </w:pPr>
      <w:r>
        <w:rPr>
          <w:rFonts w:ascii="IRNazanin" w:hAnsi="IRNazanin" w:eastAsia="IRNazanin"/>
          <w:color w:val="111111"/>
          <w:sz w:val="28"/>
          <w:sz w:val="28"/>
          <w:szCs w:val="28"/>
          <w:rtl w:val="true"/>
          <w:lang w:bidi="fa-IR"/>
        </w:rPr>
        <w:t>وهابی بودم هر کس از من سؤال می پرسد، چه مذهبی داری، من این موقع غیر ممکن بود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وهابی هستم؛ بلکه حتماً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تسنّن ام؛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این که فکرمی کردم من از اهل تسنّن هستم، در آن زمان هیچ خبری از فرق میان اهل تسنّن و وهّابیت نداشتم و می دانی که هر یک از همین فرقه های مختلف که من ذکر کردم فکر می کنند که آنان اهل تسنّن هستند، به همین علت شیخ از هر مصر امام محمود عبد الحلیم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سلفی ها و وهابی ها و اشعری ها با هم در سر مذهب اهل تسنّن نبرد و درگیری دارند؛ چون هر کدام از این فرق 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تسنّن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خانه وهّابیت می بینیم کتاب های در ردّ اشعری ها نوشته شده، مانند کتاب شیخ آلبانی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تحذير الأمه من الشيخ ابی غده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هشدار به امت از شیخ ابی غدّه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ابی غدّه یکی از علمای حنفیه است، و او اشعری مذهب است، و تو می بینی که کتاب های شیخ محمد صابونی در عربستان سعودی منع می شود؛ چون که او اشعری مذهب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منظورم از این که قبلاً فکر می کردم که من از اهل تسنّن بودم؛ لذا زمانی که وهابی بودم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وهابی هستم، بله برادر عزیز حق با تو در آن موقع نمی گفتم من وهابی هستم، فکر می کردم من از اهل تسنّن هستم، و من نماینده اهل سنّت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نخندی، همین الآن دکتر عصام، جواب سؤالت داد دیگر چه می خواهی خواهش می کنم نخندی، حرف های دکتر عصام، جک نیست که این جوری می خندی، من برای شیخ عثمان احترام قائل هستم، پس، تو باید به دکتر عصام، احترام بگذاری، و من به کسی اجازه نمی دهم که به حرف های دکتر عصام را مسخره کند یا به حرف های او بخندد، یا از حرف های او انتقاد 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احمد بکری می توانی از دکتر عصام، سؤال بپرسی، هیچ مشکلی نیست؛ امّا این که تو دکتر عصام را مسخره کنی این مورد قبول نیست به آخر بخش دوم جلسه دوم این مناظره رسیدیم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9022_106038"/>
      <w:bookmarkStart w:id="137" w:name="pg9022_106038"/>
      <w:bookmarkEnd w:id="137"/>
    </w:p>
    <w:p>
      <w:pPr>
        <w:pStyle w:val="Heading2"/>
        <w:numPr>
          <w:ilvl w:val="1"/>
          <w:numId w:val="1"/>
        </w:numPr>
        <w:rPr/>
      </w:pPr>
      <w:bookmarkStart w:id="138" w:name="pg9022_106038"/>
      <w:bookmarkStart w:id="139" w:name="__RefHeading___Toc2020984_2870459653"/>
      <w:bookmarkStart w:id="140" w:name="_Toc48"/>
      <w:bookmarkEnd w:id="138"/>
      <w:bookmarkEnd w:id="139"/>
      <w:r>
        <w:rPr>
          <w:rtl w:val="true"/>
        </w:rPr>
        <w:t>سومین مناظره</w:t>
      </w:r>
      <w:r>
        <w:rPr>
          <w:rtl w:val="true"/>
        </w:rPr>
        <w:t>:</w:t>
      </w:r>
      <w:bookmarkEnd w:id="140"/>
    </w:p>
    <w:p>
      <w:pPr>
        <w:pStyle w:val="Heading3"/>
        <w:numPr>
          <w:ilvl w:val="2"/>
          <w:numId w:val="1"/>
        </w:numPr>
        <w:rPr/>
      </w:pPr>
      <w:bookmarkStart w:id="141" w:name="__RefHeading___Toc2020986_2870459653"/>
      <w:bookmarkStart w:id="142" w:name="_Toc49"/>
      <w:bookmarkEnd w:id="141"/>
      <w:r>
        <w:rPr>
          <w:rtl w:val="true"/>
        </w:rPr>
        <w:t>بخش اول</w:t>
      </w:r>
      <w:r>
        <w:rPr>
          <w:rtl w:val="true"/>
        </w:rPr>
        <w:t xml:space="preserve">: </w:t>
      </w:r>
      <w:r>
        <w:rPr>
          <w:rtl w:val="true"/>
        </w:rPr>
        <w:t>مفهوم اهل بيت عليهم السلام و ضرورت تمسک به آنان</w:t>
      </w:r>
      <w:bookmarkEnd w:id="142"/>
    </w:p>
    <w:p>
      <w:pPr>
        <w:pStyle w:val="BookText"/>
        <w:rPr/>
      </w:pPr>
      <w:r>
        <w:rPr>
          <w:rFonts w:ascii="IRNazanin" w:hAnsi="IRNazanin" w:eastAsia="IRNazanin"/>
          <w:color w:val="111111"/>
          <w:sz w:val="28"/>
          <w:sz w:val="28"/>
          <w:szCs w:val="28"/>
          <w:rtl w:val="true"/>
          <w:lang w:bidi="fa-IR"/>
        </w:rPr>
        <w:t>مصطفى طائی از طرف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سوم مناظره در مسجد وهّابیان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الآن مناظره شروع می شود، بلندگو با توست برادر ابو احمد بکری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احمد بکری محری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143" w:name="__RefHeading___Toc2020988_2870459653"/>
      <w:bookmarkStart w:id="144" w:name="_Toc50"/>
      <w:bookmarkEnd w:id="143"/>
      <w:r>
        <w:rPr>
          <w:rtl w:val="true"/>
        </w:rPr>
        <w:t>خلاصه مباحث گذشته</w:t>
      </w:r>
      <w:bookmarkEnd w:id="144"/>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و الصلاه و السلام علی محمد و آله الطيبين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باید موضوع ها را مشخّص کنم یا خلاصه ای از نتایج جلسه گذشته که به آن رسیدم را عرض کنم، در جلسه گذشته موضوع مورد بحث پیرامون آیه تطهیر بود و به خاطر این که تمام مفسرین اهل سنّت زمانی که ذکر می کنند آیه تطهیر دنبال آن حدیث کساء و حدیث ثقلین ذکر می کردند پس، طبیعی است مناظره جلسه گذشته پیرامون آیه تطهیر و حدیث ثقلین باشد و از جلسه گذشته آشکار شد که حدیثی که کتاب الله و سنّتی، نه در کتاب امام بخاری و نه در کتاب صحیح امام مسلم نیشابوری وجود دارد این مطالب از نتیجه های جلسه گذشته و آن چه در کتاب صحیح امام مسلم نیشابوری رضوان الله علیه وجود دارد حدیث کتاب الله و اهل بیتی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برای ما آشکار شد که بسیاری از سخنرانان مساجد، همان گونه که وهابی معاصر محمد علی البار در کتاب خود که چاپ عربستان سعودی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الرسآله الطبيه للامام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سخنرانان مساجد به خدا و رسول خیانت می کنند </w:t>
      </w:r>
    </w:p>
    <w:p>
      <w:pPr>
        <w:pStyle w:val="BookText"/>
        <w:rPr/>
      </w:pPr>
      <w:r>
        <w:rPr>
          <w:rFonts w:ascii="IRNazanin" w:hAnsi="IRNazanin" w:eastAsia="IRNazanin"/>
          <w:color w:val="111111"/>
          <w:sz w:val="28"/>
          <w:sz w:val="28"/>
          <w:szCs w:val="28"/>
          <w:rtl w:val="true"/>
          <w:lang w:bidi="fa-IR"/>
        </w:rPr>
        <w:t>زمانی که حق را پنهان می کنند و به جای کتاب الله و اهل بیتی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سنتی و هم چنین در جلسه گذشته برای ما آشکار شد که برادر شیخ عثمان جزء کسانی است که شیعه دوازده امامی را تکفیر نمی کنند یا از مخالفان و تخطئه کنندگان، کسانی که قائل به تکفیر شیعه دوازده امامی هستند می باشد همان گونه که در جلسه گذشته برای ما آشکار شد و هم چنین در حدیث کساء در صحیح امام مسلم نیشابوری نیز آمده است، و لذا اهل کساء همین آنان اهل بیت پیامبر که قرین و هم طراز با قرآن و قرین و هم طراز سنّت پیامبر و آنان همان کسانی هستند که مطهرین گردیده اند در چهار نفر مشخص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آن را شیخ الاسلام ابن تیمیه ذکر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یک حدیث صحیحی می باشد، و در جلسه گذشته ذکر کردم منابع و مآخذ حدیث ثقلین و حدیث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در جلسه گذشته آشکار شد بزرگان اهل تسنّن حدیث تمسّک به قرآن و اهل بیت بزرگان آن را صحیح می دانند و آن از احادیثی که امام آلبانی و امام ذهبی و امام ابن حجر عسقلانی و ده ها از ائمه اهل تسنّن مانند امام ابن حجر هیتمی مکّی و غیر آنان از اهل تسنّن آن را صحیح و معتبر دانستند و کسی که آن را ضعیف دانسته امام ابن جوزی در کتابش العلل المتناهيه فى الأحاديث الواهیه می باشد که بسیاری از علمای اهل تسنّن از تضعیف او تعجّب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حدیث ثقلين كتاب الله و اهل بیتی و تمسّک به قرآن و اهل بیت مطهرین از عجایب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 ترین افتادگی های که امام ابن جوزی در آن واقع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جلسه گذشته برای ما روشن شد که شیخ عثمان از مؤیدان شیخ امام شلتوت است و معتقد به تکفیر مسلمین از شیعیان دوازده امامی نیست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این که برای ما روشن شد که شیخ عثمان وهّابیان تندرو که سجده کردن بر مُهر را پرستش غیر خدا و پرستش مُهر می دانند را انتقاد می کند و شیخ عثمان عرض کرد که زمانی که شیعیان دوازده امامی بر مُهر نماز می خواند مانند اهل تسنّن که بر جا نمازی نماز می خوانند و این که آنان بر جانماز، نماز می خوانند نه برای و روشن شد برای ما از طریق مراجعه کردن به شرح حدیث ثقلین </w:t>
      </w:r>
    </w:p>
    <w:p>
      <w:pPr>
        <w:pStyle w:val="BookText"/>
        <w:rPr/>
      </w:pPr>
      <w:r>
        <w:rPr>
          <w:rFonts w:ascii="IRNazanin" w:hAnsi="IRNazanin" w:eastAsia="IRNazanin"/>
          <w:color w:val="111111"/>
          <w:sz w:val="28"/>
          <w:sz w:val="28"/>
          <w:szCs w:val="28"/>
          <w:rtl w:val="true"/>
          <w:lang w:bidi="fa-IR"/>
        </w:rPr>
        <w:t>در کتاب صحیح امام مسلم این که پیامبر ثقلین را بر قرآن و اهل بیت اطلاق کرده اند همان گونه که امام نووی گفته و همان گونه من نیز از منابع در بحث های گذشته آن را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خلاصه نتایجی که در دو جلسه گذشته این مناظره به آن رسیدم را عرض کنم تا مسئله روشن باشد به گونه ای که من و تو در جائی که مناظره گذشته تمام شد از همان جا شروع کنیم نیازی به تکرار نیست تا زمانی که من و تو در جلسه های گذشته این مناظره بر این قضایا توافق کردیم و دلیلی برای تکرار دوباره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خداوند تو را مبارک گرداند، شاید شیخ عثمان هم چنان عرض خواهد کرد در این مسئله و تو و شیخ عثمان بر یک موضوع بمانید تا ان شاء الله همه حضّار و شنونده گان به یک نتیجه مفید برسند،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دکتر عصام، ورود تو به مسجد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 خواهم این مناظره را مورد رضایت شان قرار گیرد و همه ما را موفّق بدارد تا راه اهل حق را پیروی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دكتر عصام را تکریم و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به برکت خداوند تبارک و تعالی و آن چه که داری مطرح کن و به من بهره برسان، ادامه بده خداوند تو را مبارک گرداند و به تو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شاید الآن زمان و وقت صحبت من و صحبت دکتر عصام را حساب کنی، خداوند تو را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 شروع می کنم در جلسه هفته گذشته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بعضی از چیزها وجود دارد که باید در مورد آنان تجدید نظر کنی، مثلاً تو گفتی که شیخ امام آلبانی رضوان الله علیه حدیث </w:t>
      </w:r>
    </w:p>
    <w:p>
      <w:pPr>
        <w:pStyle w:val="BookText"/>
        <w:rPr/>
      </w:pPr>
      <w:r>
        <w:rPr>
          <w:rFonts w:ascii="IRNazanin" w:hAnsi="IRNazanin" w:eastAsia="IRNazanin"/>
          <w:color w:val="111111"/>
          <w:sz w:val="28"/>
          <w:sz w:val="28"/>
          <w:szCs w:val="28"/>
          <w:rtl w:val="true"/>
          <w:lang w:bidi="fa-IR"/>
        </w:rPr>
        <w:t xml:space="preserve">ثقلین را به خاطر چیز 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و 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یعنی امام آلبانی حدیث صحیح به طور مستقل نیست؛ ولی در حقیقت امام البانی حدیث ثقلین را بذاته و بطور مستقل دانسته و این چیزی است که من در همین مناظره با دلیل برای تو ثابت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دقّت کنی خواهی دید که امام آلبانی و بسیاری از علماء اهل سنّت و علماء وهّابيت حدیث ثقلین را از احادیث صحیحه می دانند من نمی دانم؛ چرا به صیغه و ساختار لغوی حدیث ثقلین موجود در کتاب صحیح امام مسلم نیشابوری رضوان الله علیه چنگ زدی؟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ساختار لغوی حدیث ثقلین موجود در کتاب صحیح امام مسلم نیشابوری رضوان الله علیه تمسّک می جویی و حدیث ثقلین در شماره </w:t>
      </w:r>
      <w:r>
        <w:rPr>
          <w:rFonts w:eastAsia="IRNazanin" w:cs="IRNazanin"/>
          <w:color w:val="111111"/>
          <w:sz w:val="28"/>
          <w:szCs w:val="28"/>
          <w:rtl w:val="true"/>
          <w:lang w:bidi="fa-IR"/>
        </w:rPr>
        <w:t>(</w:t>
      </w:r>
      <w:r>
        <w:rPr>
          <w:rFonts w:eastAsia="IRNazanin" w:cs="IRNazanin"/>
          <w:color w:val="111111"/>
          <w:sz w:val="28"/>
          <w:szCs w:val="28"/>
          <w:lang w:bidi="fa-IR"/>
        </w:rPr>
        <w:t>2408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زید بن ارقم روایت شده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حتّی همین حدیث ثقلین به ساختار لغوی حديث ثقلين موجود در کتاب صحیح امام مسلم نیشابوری رضوان الله علیه دلالت می کند به ضرورت تمسّک و چنگ زدن به قرآن و سنّت پیامبر و اهل بیت مطهرین است، شیخ عثمان، همین کافی است که حدیث ثقلین به ساختار لغوی کتاب صحیح امام مسلم که رسول خدا در مورد قرآن و اهل بیت کلمه ثقلین اطلاق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در مورد اطلاق رسول خدا که کلمه تقلین برای قرآن و سنّت پیامبر و اهل بیت است نظر تو درباره ای معنای کلمه ثقلین چیست؟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من جواب بده معنای کلمه ثقلین که در کتاب صحیح امام مسلم نیشابوری رضوان الله علیه آمده چیست؟</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زمان باقی مانده برای دکتر عصام، حفظ می شود،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دکتر عصام، می خواهد از حدیث کساء و آیه تطهیر خارج شود؛ چون سؤال دکتر عصام الآن در مورد حدیث ثقلین است نه در مورد حدیث کساء و آیه تطهیر؟ یعنی می خواهد به خاطر این که در دفعه قبل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موضوع بحث خارج می شوی و هم چنین الآن از </w:t>
      </w:r>
      <w:bookmarkStart w:id="145" w:name="pg9022_106052"/>
    </w:p>
    <w:p>
      <w:pPr>
        <w:pStyle w:val="BookText"/>
        <w:rPr/>
      </w:pPr>
      <w:bookmarkEnd w:id="145"/>
      <w:r>
        <w:rPr>
          <w:rFonts w:ascii="IRNazanin" w:hAnsi="IRNazanin" w:eastAsia="IRNazanin"/>
          <w:color w:val="111111"/>
          <w:sz w:val="28"/>
          <w:sz w:val="28"/>
          <w:szCs w:val="28"/>
          <w:rtl w:val="true"/>
          <w:lang w:bidi="fa-IR"/>
        </w:rPr>
        <w:t>حديث ثقلين سؤال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درباره ای حدیث ثقلین می خواهد بحث کند یا حدیث کساء يا تطهیر؟ برای من مشخّص کند آن چه را می خواهد تا این که شروع کنیم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بسیار روشن است دکتر عصام، ان شاء الله مشخّص کنی تا همه برادران استفاده کنند هم چنین مناظره سازنده ای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146" w:name="__RefHeading___Toc2020990_2870459653"/>
      <w:bookmarkStart w:id="147" w:name="_Toc51"/>
      <w:bookmarkEnd w:id="146"/>
      <w:r>
        <w:rPr>
          <w:rtl w:val="true"/>
        </w:rPr>
        <w:t>معنای کلمه ثقلین چیست؟</w:t>
      </w:r>
      <w:bookmarkEnd w:id="147"/>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یک سؤال می خواهم از تو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حدیث ثقلین به همین ساختار لغوی در کتاب صحیح امام مسلم نیشابوری چیست؟ معنای کلمه ثقلین که در کتاب صحیح امام مسلم نیشابوری آمده چیست؟ زمانی که پیامبر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ترکت فیکم الثقلین، معنای ثقلین چیست؟ منظور از کلمه ثقلین چیست؟</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نمی دانم دکتر عصام، فقط و فقط می خواهد در مورد موضوع حدیث ثقلین صحبت کند، مثل این که دکتر عصام، حدیث ثقلین را آماده کرده و حرف نمی زند مگر در مورد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همان قرآن و اهل بیت کافی است می خواهی صحبت من و تو درباره ی حدیث ثقلین باشد، هیچ مانعی وجود ندارد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می کنیم که ثقلین که پیامبر به همه مسلمانان امر کرده اند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فرموده تمسّک بجوییم به کتاب الله و ثقل دوم همان اهل بیت پیامبر است؛ ولی آیا الآن قصد داری از موضوع آیه تطهیر خارج شوی و به حدیث ثقلین پناه ببری؟ زمانی که من درباره موضوع تکفیر منکر امامت اهل بیت صحبت کردم،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خروج از موضوع بحث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او توافق نکردیم بر موضوع تکفیر منکر امامت </w:t>
      </w:r>
    </w:p>
    <w:p>
      <w:pPr>
        <w:pStyle w:val="BookText"/>
        <w:rPr/>
      </w:pPr>
      <w:r>
        <w:rPr>
          <w:rFonts w:ascii="IRNazanin" w:hAnsi="IRNazanin" w:eastAsia="IRNazanin"/>
          <w:color w:val="111111"/>
          <w:sz w:val="28"/>
          <w:sz w:val="28"/>
          <w:szCs w:val="28"/>
          <w:rtl w:val="true"/>
          <w:lang w:bidi="fa-IR"/>
        </w:rPr>
        <w:t>اهل بیت صحبت کنیم، همانا توافق من و او بر آیه تطهیر و حدیث کساء است پس، موضوع ما حدیث ثقلین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توافق نکرده ایم بر موضوع امامت اهل بیت و من را متهم کرد به خروج از بحث و ضایع کردن وقت مردم یا شبیه این حرف یادم نمی آید این ضایع کردن وقت مردم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ولی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موضوع خارج شدم سپس، من هم واقعا شک کردم در کارم و نوار صوتی این مناظره را دوباره شنیدم و دیدم توافق من و او بر موضوع امامت بود من برای شما پخش می کنم حرف های دکتر عصام، زمانی که توافق کردیم بر موضوع امامت بود پس، همه ما بشنویم اگر خدا می خواست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دکتر عصام، زمانی که عثمان پخش می کرد از نوار صوتی جلسات این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مانعی نمی بیند مناظره من و او همان گونه که توافق کردیم جمعه آینده پیرامون امامت خواهد بود؛ ولی باید آیه قرآنی یا حدیثی از رسول خدا که پیرامون آن صحبت خواهیم کرد مشخّص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عثمان بعد از این که ضبط را خاموش کرد به حرف های او ادامه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 را شکر که من خلاف وعده خود عمل نکرده ام؛ ولی این چیزی که از تو شنیدم و چیزی که از تو فهمیدم و آن عبارت است از این که مناظره من و تو در مورد موضوع امامت اهل بیت و تعریف آن و امامت چیست؟ بعد از آن مناظره می کنیم و دلایل تفصیلی امامت اهل بیت در مورد آیه تطهیر یا در مورد حدیث کساء و غیر از این از دلایلی که شیعه به آن استدلال می کند برای امامت علی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بگویم اگر دکتر عصام، از بحث پیرامون آیه تطهیر خارج شده و آن را به اتمام رسانده است من از آن خارج نشده ام و برای من تمام نشده است تا این که این مسئله را کامل کنم بعد از آن در مورد حدیث ثقلین یا دلایل دیگری که دکتر عصام، آن را مشخّص می کند حرف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سؤال می کنم فقط معنای کلمه ثقلین چیست؟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همین قرآن و اهل بیت، من فقط معنای کلمه ثقلین همان گونه که در کتاب های اهل تسنّن وجود دارد را می خواهم، یعنی زمانی که ما مراجعه کنیم به کتاب صحیح امام مسلم نیشابوری از اوّلین شرح تا آخرین شرح که ده ها شرح می باشند بدانیم معنای کلمه ثقلین چیست؟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دلالت کلمه ترکت فیکم قوی تر از دلالت کلمه اوصیکم است یا نه؟ و اگر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تمسّک به اهل بیت نمی کند، پس، بر چه چیزی دلالت می کند؟</w:t>
      </w:r>
    </w:p>
    <w:p>
      <w:pPr>
        <w:pStyle w:val="BookText"/>
        <w:rPr/>
      </w:pPr>
      <w:r>
        <w:rPr>
          <w:rFonts w:ascii="IRNazanin" w:hAnsi="IRNazanin" w:eastAsia="IRNazanin"/>
          <w:color w:val="111111"/>
          <w:sz w:val="28"/>
          <w:sz w:val="28"/>
          <w:szCs w:val="28"/>
          <w:rtl w:val="true"/>
          <w:lang w:bidi="fa-IR"/>
        </w:rPr>
        <w:t>من؛ مانند شیخ عثمان نیستم که برگردد و صحبت کند در موضوع دیگری یادتان می آید زمانی که من با او توافق کردم درباره ی آیه تطهیر صحبت کنیم او از من سؤال می کرد نظر تو در مورد امام خمینی رضوان الله علیه چیست؟ من جواب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رضوان الله علیه از اهل کساء یا آیه در مورد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کاملا از موضوع خارج می شد؛ من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موضوع صحبت من و تو است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امام خمینی رضوان الله علیه چیست؟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تطهیر به من می گوید نظر تو در مورد امام محمد بن یعقوب کلینی رضوان الله علیه چیست؟ او کاملاً از بحث خارج می شد و من الآن از موضوع خارج نشدم یعنی در حقیقت زمانی که مراجعه کنیم به کتاب های تفسیری، یک کتاب تفسیر برای من بیاورید که در مورد آیه تطهیر مطلب را روشن کند و ذکر نکند حدیث کساء را، سپس ذکر کند بعد از آن حدیث ثقلین را برای من هیچ مانعی ندارد آغاز کنیم به آیه تطهیر هیچ مشکلی نیست؛ ولی از برادران می خواهم قضاوت کنند که شیخ عثمان چگونه در اوّل کار عمل می کند و او خارج می شد از موضوع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امام خمینی رضوان الله علیه چیست؟ و اگر به او جواب دادم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تطهیر در مورد امام خمینی رضوان الله علیه نازل شده؟</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امام خمینی رضوان الله علیه از اصحاب کساء است تا این که در مورد او از من سؤال می کنی؟ آیا امام خمینی رضوان الله علیه ربطی به موضوع دارد؟ بعداً از من می پرسد نظر تو در مورد محمد بن یعقوب کلینی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شیعی شدم و وارد مذهب تشیع شدم قبل از این که امام محمد بن یعقوب کلینی رضوان الله علیه را بشناسم، و علّت دخول من و انتقالم از مذهب وهّابیت به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امام بخاری رضوان الله علیه و كتاب صحيح امام مسلم رضوان الله علیه نه کتاب امام کافی امام محمد یعقوب کلینی رضوان الله علیه به خاطر </w:t>
      </w:r>
    </w:p>
    <w:p>
      <w:pPr>
        <w:pStyle w:val="BookText"/>
        <w:rPr/>
      </w:pPr>
      <w:r>
        <w:rPr>
          <w:rFonts w:ascii="IRNazanin" w:hAnsi="IRNazanin" w:eastAsia="IRNazanin"/>
          <w:color w:val="111111"/>
          <w:sz w:val="28"/>
          <w:sz w:val="28"/>
          <w:szCs w:val="28"/>
          <w:rtl w:val="true"/>
          <w:lang w:bidi="fa-IR"/>
        </w:rPr>
        <w:t>همین نگاه کنید چگونه بر خورد می کند تا بدانید او در اوّل امر چگونه همواره از موضوع بحث خارج می شد، و اگر از بحث خارج شد او را وادار به برگشت به موضوع می کردم راضی نمی شد؛ ولی الآن نگاه کنید چگونه عمل می کند منظورم یک مقدار انصاف دهد چقدر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من و تو باید پیرامون آیه تطهیر متمرکز شود؛ ولی او از من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 مورد امام خمینی رضوان الله علیه چیست؟ نظر تو در مورد غلات علی اللهی ها خطاییه چیست؟ نظرت در مورد امام شیخ محمد بن يعقوب كلينى على اللهی خطابی چیست؟ نظرت در مورد شیخ امام عبد الله مامقانی رضوان الله علیه چیست؟ نظرت در مورد تحریف قرآن چیست؟ او کاملاً از موضوع خارج می شد، و زمانی که جواب سوالش می دادم و به او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نشو شیخ عثمان، خارج نشو ای شیخ عثمان، از موضوع خارج نشو ببينيد من از حضار و شنونده ها فقط می خواهم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آغاز می کنم در حدیث کساء مطالبی را عرض می کنم پیرامون آن و می خواهم از او سؤال بکنم اگر رسول خدا معین کرده اهل کساء را در چهار نفر همان گونه که از خانم عایشه در صحیح امام مسلم نیشابوری نقل شده این که پیامبر داخل گرداند امام علی و فاطمه و حسن و حسین خدا از همگی خشنود باد را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 آنان اهل بيت من هستند چگونه ما ملتزم نشیم به حدیث صحیحی که در صحیح امام مسلم نیشابوری رضوان الله علیه و غیر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ای برادر وعد،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وعد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اولا برادر ابو احمد بکری از تو خواهش می کنم دخالت تو یا من در حد این که به شیخ عثمان، تذّکر دهیم از موضوع خارج شده یا بگوییم دکتر عصام، از موضوع خارج شده باشد این از شأن من و تو نیست و حق نداریم تو این امور دخالت کنیم،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احمد بکری مجری وهابی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بینم شیخ عثمان از مسجد بیرون رفتند و برگشتند، دکتر عصام، مطالب زیاد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خواهش می کنم به آنان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bookmarkStart w:id="148" w:name="pg9022_106064"/>
    </w:p>
    <w:p>
      <w:pPr>
        <w:pStyle w:val="BookText"/>
        <w:rPr/>
      </w:pPr>
      <w:bookmarkEnd w:id="148"/>
      <w:r>
        <w:rPr>
          <w:rFonts w:ascii="IRNazanin" w:hAnsi="IRNazanin" w:eastAsia="IRNazanin"/>
          <w:color w:val="111111"/>
          <w:sz w:val="28"/>
          <w:sz w:val="28"/>
          <w:szCs w:val="28"/>
          <w:rtl w:val="true"/>
          <w:lang w:bidi="fa-IR"/>
        </w:rPr>
        <w:t>برادر کابتن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احمد بکری خدا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دکتر عصام، این عرایض خود را تکرار کند بخاطر این که شیخ عثمان بعضی آن عرایض نشنیده،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شاید دکتر عصام، دوباره مطالب خود را خیلی سریع مطالبش را مطرح کند و ان شاء الله طولانی نشود خداوند جزای خیر به تو دهد 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149" w:name="__RefHeading___Toc2020992_2870459653"/>
      <w:bookmarkStart w:id="150" w:name="_Toc52"/>
      <w:bookmarkEnd w:id="149"/>
      <w:r>
        <w:rPr>
          <w:rtl w:val="true"/>
        </w:rPr>
        <w:t>اختصاص آیه تطهیر به اصحاب کساء</w:t>
      </w:r>
      <w:r>
        <w:rPr>
          <w:rtl w:val="true"/>
        </w:rPr>
        <w:t>:</w:t>
      </w:r>
      <w:bookmarkEnd w:id="150"/>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بدو امر حدیث را برای تو یک مطلب مهم بگویم و از کتب امام مسلم نیشابوری حدیث پیامبر را می خوانم تا وقت تلف نشود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یادم می آید حدیث شماره </w:t>
      </w:r>
      <w:r>
        <w:rPr>
          <w:rFonts w:eastAsia="IRNazanin" w:cs="IRNazanin"/>
          <w:color w:val="111111"/>
          <w:sz w:val="28"/>
          <w:szCs w:val="28"/>
          <w:lang w:bidi="fa-IR"/>
        </w:rPr>
        <w:t>2424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نیشابوری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تلف نشدن وقت سند را ذکر نمی کنم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خارج شد با پارچه بافته شده آمد پس، آمد حسن بن علی آن را داخل کرد زیر پارچه سپس، آمد حسین داخل شد همراه آن سپس، فاطمه آمد و پس، آن را داخل کرد سپس، علی آمد آن را داخل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أَهلَ البَيتِ وَ يُطَهِّرَكُمْ تَطهيرًا این مطلب به صورت سخنان روشن آمده در این که پیامبر تخصیص داد آیه تطهیر را به این چهار نفر من می خواهم به شیخ عثمان،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حق داریم با حدیث صحیحی که تفسیر می کند آیه تطهیر را کاملا مخالفت کنیم؟ و از آن جا می بینیم بسیاری از ائمه اهل تسنّن مانند امام طحاوی نسبت به این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مخصوص این چهار نفر است و اگر خواستی مراجعه کن گفته های امام طحاوی که از حافظان بزرگ و استدلال کرد به این آیه، آیا فکر نمی کنی صحیح نیست این که حرف بزنیم بر خلاف این حدیث پاک پیامبر سخنانی که به طور روشن دلالت می کند بر حصر اهل بیت مطهرین در زمان حیات پیامبر در این چهار آیا این یمطهرينكم تطهيرا، آیا فکر می کنی تطهیر شامل غیر آنان هم می شود، یا این که پیامبر در احادیث صحیحه دیگر و در </w:t>
      </w:r>
      <w:bookmarkStart w:id="151" w:name="pg9022_106068"/>
    </w:p>
    <w:p>
      <w:pPr>
        <w:pStyle w:val="BookText"/>
        <w:rPr/>
      </w:pPr>
      <w:bookmarkEnd w:id="151"/>
      <w:r>
        <w:rPr>
          <w:rFonts w:ascii="IRNazanin" w:hAnsi="IRNazanin" w:eastAsia="IRNazanin"/>
          <w:color w:val="111111"/>
          <w:sz w:val="28"/>
          <w:sz w:val="28"/>
          <w:szCs w:val="28"/>
          <w:rtl w:val="true"/>
          <w:lang w:bidi="fa-IR"/>
        </w:rPr>
        <w:t>روایت دیگر بر این مطلب تأکید کردند پیامبر بیشتر از پنج ماه بر خانه خانم فاطمه عبور می کردند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الصلاه یا اهل البیت به خاطر این که مطلب را تأکید کند آن را در حدیث صحیحی آورده، سپس، پیامبر در دو جایگاه توضیح داد که آیه مختص به اهل کساء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حصر کردن آنان در کساء و این در جایگاه عمل است یعنی رسول خدا عملاً این مسئله را نشان دادند</w:t>
      </w:r>
      <w:r>
        <w:rPr>
          <w:rFonts w:eastAsia="IRNazanin" w:cs="IRNazanin"/>
          <w:color w:val="111111"/>
          <w:sz w:val="28"/>
          <w:szCs w:val="28"/>
          <w:rtl w:val="true"/>
          <w:lang w:bidi="fa-IR"/>
        </w:rPr>
        <w:t>.</w:t>
      </w:r>
    </w:p>
    <w:p>
      <w:pPr>
        <w:pStyle w:val="Heading2"/>
        <w:numPr>
          <w:ilvl w:val="1"/>
          <w:numId w:val="1"/>
        </w:numPr>
        <w:rPr/>
      </w:pPr>
      <w:bookmarkStart w:id="152" w:name="__RefHeading___Toc2020994_2870459653"/>
      <w:bookmarkStart w:id="153" w:name="_Toc53"/>
      <w:bookmarkEnd w:id="152"/>
      <w:r>
        <w:rPr>
          <w:rtl w:val="true"/>
        </w:rPr>
        <w:t xml:space="preserve">پاسخ سؤال </w:t>
      </w:r>
      <w:r>
        <w:rPr>
          <w:rtl w:val="true"/>
        </w:rPr>
        <w:t>(</w:t>
      </w:r>
      <w:r>
        <w:rPr/>
        <w:t>13</w:t>
      </w:r>
      <w:r>
        <w:rPr>
          <w:rtl w:val="true"/>
        </w:rPr>
        <w:t xml:space="preserve">) </w:t>
      </w:r>
      <w:r>
        <w:rPr>
          <w:rtl w:val="true"/>
        </w:rPr>
        <w:t>عثمان الخميس در دوازدهمین مناظره</w:t>
      </w:r>
      <w:bookmarkEnd w:id="153"/>
    </w:p>
    <w:p>
      <w:pPr>
        <w:pStyle w:val="BookText"/>
        <w:rPr/>
      </w:pPr>
      <w:r>
        <w:rPr>
          <w:rFonts w:ascii="IRNazanin" w:hAnsi="IRNazanin" w:eastAsia="IRNazanin"/>
          <w:color w:val="111111"/>
          <w:sz w:val="28"/>
          <w:sz w:val="28"/>
          <w:szCs w:val="28"/>
          <w:rtl w:val="true"/>
          <w:lang w:bidi="fa-IR"/>
        </w:rPr>
        <w:t>مقام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صحیحه پیامبر روشن ساخت که این آیه تطهیر در حق آنان نازل شده، پس، پیامبر حصر کرد اهل بیت مطهرین را، منظورم پیامبر اهل بیت را در این چهار نفر حصر کردند، سپس، می آیم سراغ صحیح مسلم نیشابوری همان گونه که در جلسه قبل آن را عرض کردم و آن روایت در کتاب صحیح امام مسلم نیشابوری وجود دارد که از زید ابن ارقم رضوان الله علیه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بیتش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دیگری در شرح نووی می بینیم، نووی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 بله، از حرفش برگشت استدراک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استدراک کردن به ما می فهماند بله در اصل در این جا نه می باشد، برای همین امام نووی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کسانی که روایت زید بن ارقم می کنند روایتی که در آن آمده این که او گفت بله و از آن چه که دلالت می کند بر این که نه دلالت بر نفی می کند استدراک زید ابن ارقم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دلیلی دیگری وجود دارد که قبلا من آن را برای تو ذکر کردم و آن را امام احمد بن حنبل رضوان الله علیه ذکر کرد، همان گونه که در حدیث صحیح در مسند امام احمد بن حنبل آمده و آن ادامه حدیث کساء شمرده می شود چه چیزی پدید آمد؟ این که زید ابن ارقم گاهی مردد می شد، مشکل بزرگ این جاست زمانی که مراجعه کردم به صحیح مسلم نیشابوری با همان سند موجود در صحیح امام مسلم نیشابوری در مسند امام احمد بن حنبل نیز موجود است زمانی که مراجعه کنی به مسند امام احمد بن حنبل در می یابی که روایت از زید بن ارقم نقل شده با همان سند خبر داد من را و پدرم خبر داد من را اسماعیل بن ابراهیم از ابی حیان، تیمی، حدثنی یزید </w:t>
      </w:r>
      <w:bookmarkStart w:id="154" w:name="pg9022_106071"/>
    </w:p>
    <w:p>
      <w:pPr>
        <w:pStyle w:val="BookText"/>
        <w:rPr/>
      </w:pPr>
      <w:bookmarkEnd w:id="154"/>
      <w:r>
        <w:rPr>
          <w:rFonts w:ascii="IRNazanin" w:hAnsi="IRNazanin" w:eastAsia="IRNazanin"/>
          <w:color w:val="111111"/>
          <w:sz w:val="28"/>
          <w:sz w:val="28"/>
          <w:szCs w:val="28"/>
          <w:rtl w:val="true"/>
          <w:lang w:bidi="fa-IR"/>
        </w:rPr>
        <w:t>به حیان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رسید به روایت از زید بن ارقم و همان در مسند امام احمد بن حنبل موجود است هم چنین در صحیح امام مسلم نیشابوری موجود است؛ ولی چه چیزی پدید آمد؟ مشکل بزرگ از طرف امام مسلم نیشابوری رضوان الله علیه به وجود آمد و از طرف او پدید آمد بدون تعمّد و بدون قصد بوده و آن زمانی که برسیم به چه کسی اهل بیت رسول خدا ای زید بن ارقم آیا زنانش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بیتش هستند؟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از اهل بیتش؛ ولی علماء گفته اند من برای تو نقل می کنم گفته علمای اهل تسنّن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ولی در گفته های زید بن ارقم دارای معنای استداراک است این که در کلمه افتادنی است، به خاطر این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زمانی که یک نفر به تو بگوید از بیرون آیا محمد آمد؟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استدراک کردی یعنی تو برگرداندی حرف هایت را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بیتش کسانی است که صدقه بر آنان حرام شده سپس، زید بن ارقم رد می کند؛ ولی اشکال بزرگ این جاست که امام مسلم نیشابوری روایت را حذف کرده به خاطر علّت های علمی که علاقه دارد به نوع چینش و ترتیب موضوع های کتابش آن را کامل نکرده؛ مانند آن چه در مسند امام احمد بن حنبل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حیان به ما خبر داد زید بن ارقم در مجلس عبید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برای ما فرستاد نگاه کن</w:t>
      </w:r>
      <w:r>
        <w:rPr>
          <w:rFonts w:eastAsia="IRNazanin" w:cs="IRNazanin"/>
          <w:color w:val="111111"/>
          <w:sz w:val="28"/>
          <w:szCs w:val="28"/>
          <w:rtl w:val="true"/>
          <w:lang w:bidi="fa-IR"/>
        </w:rPr>
        <w:t>.</w:t>
      </w:r>
    </w:p>
    <w:p>
      <w:pPr>
        <w:pStyle w:val="Heading2"/>
        <w:numPr>
          <w:ilvl w:val="1"/>
          <w:numId w:val="1"/>
        </w:numPr>
        <w:rPr/>
      </w:pPr>
      <w:bookmarkStart w:id="155" w:name="__RefHeading___Toc2020996_2870459653"/>
      <w:bookmarkStart w:id="156" w:name="_Toc54"/>
      <w:bookmarkEnd w:id="155"/>
      <w:r>
        <w:rPr>
          <w:rtl w:val="true"/>
        </w:rPr>
        <w:t>حدیث ثقلین، معیار تشخیص اهل بیت مطهرین از اهل بیت غیر مطهرین</w:t>
      </w:r>
      <w:bookmarkEnd w:id="156"/>
    </w:p>
    <w:p>
      <w:pPr>
        <w:pStyle w:val="Heading2"/>
        <w:numPr>
          <w:ilvl w:val="1"/>
          <w:numId w:val="1"/>
        </w:numPr>
        <w:rPr/>
      </w:pPr>
      <w:bookmarkStart w:id="157" w:name="__RefHeading___Toc2020998_2870459653"/>
      <w:bookmarkStart w:id="158" w:name="_Toc55"/>
      <w:bookmarkEnd w:id="157"/>
      <w:r>
        <w:rPr>
          <w:rtl w:val="true"/>
        </w:rPr>
        <w:t>حدیث حوض، معیار تشخیص صحابه صالحین از صحابه غیر صالحین</w:t>
      </w:r>
      <w:bookmarkEnd w:id="15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مشکل بزرگ کجاست نگاه کن چگونه جنگ و ستیز با حدیث ثقلین چون حدیث ثقلین دایره مطهرین اهل بیت از غیر مطهرین را جدا کرده، و جنگ و ستیز با حدیث حوض چون حدیث حوض دایره صحابه پیامبر صالحین از دایره صحابه پیامبر غیر صالحین را جدا کرده و جود داشت؛ به خاطر این که موضوع بین حدیث ثقلين وحديث حوض مشترک است و در هم آمیخته، و زید بن ارقم به هر دو حدیث اهمیت داده، و اهل بیت رسول خدا در حدیث ثقلین ذکر شده اند، و صحابه پیامبر در حدیث حوض ذکر شده اند، و من تأکید می کنم هر دو حدیث از زید بن ارقم رضوان الله علیه نقل شده اند، برای همین حاکمان اموی زید بن ارقم رضوان الله علیه را اذیت کردند، پس، یزید بن حیان خبر داد زید بن ارقم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عبیدالله بن زیاد که من را </w:t>
      </w:r>
    </w:p>
    <w:p>
      <w:pPr>
        <w:pStyle w:val="BookText"/>
        <w:rPr/>
      </w:pPr>
      <w:r>
        <w:rPr>
          <w:rFonts w:ascii="IRNazanin" w:hAnsi="IRNazanin" w:eastAsia="IRNazanin"/>
          <w:color w:val="111111"/>
          <w:sz w:val="28"/>
          <w:sz w:val="28"/>
          <w:szCs w:val="28"/>
          <w:rtl w:val="true"/>
          <w:lang w:bidi="fa-IR"/>
        </w:rPr>
        <w:t>احضار کنند پس، آمدم مجلس عبیدالله بن زیاد را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زید بن ارقم رضوان الله علیه این چه احادیثی تو آنان را روانه می کنی، و آن احاديثى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 وحدیث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و من عبيد الله بن زیاد آن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 وحديث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خدا و در قرآن نمی یابیم 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دهی این که برای رسول خدا حوضی در بهشت، و در میان مردم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حوض وحديث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بخش می کنی؟ و به مردم می گویی که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اصحابم را صاحب شمال و اهل دوزخ هستند، ای زید بن ارقم بدآن که این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 وحديث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فوت پیامبر جعل کرده اند و به رسول خدا نسبت داده اند؟ شیخ عثمان، ببین چطور زید بن ارقم رضوان الله علیه مورد شماتت واقع شدند، شیخ عثمان، خواهش می کنم دقت کنی در مورد وجود علاقه بین حدیث ثقلين وحديث حوض و دخالت عبیدالله بن زیاد در مقابله کردن به این دو حدیث، و توهین به کسی که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وحدیث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پیامبر صلی الله علیه و آله سال شنید، زید بن ارقم رضوان الله علیه به 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زدم ای رسول خدا و به او قول دادیی، 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بن ارقم تو دروغ می گویی و تو شیخی</w:t>
      </w:r>
    </w:p>
    <w:p>
      <w:pPr>
        <w:pStyle w:val="BookText"/>
        <w:rPr/>
      </w:pPr>
      <w:r>
        <w:rPr>
          <w:rFonts w:ascii="IRNazanin" w:hAnsi="IRNazanin" w:eastAsia="IRNazanin"/>
          <w:color w:val="111111"/>
          <w:sz w:val="28"/>
          <w:sz w:val="28"/>
          <w:szCs w:val="28"/>
          <w:rtl w:val="true"/>
          <w:lang w:bidi="fa-IR"/>
        </w:rPr>
        <w:t xml:space="preserve">پیر خرفت شده ای،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دادم و گفتم ای عبید الله بن زیاد من با گوش هایم شنیده ام و قلبم را در بر گرفته و قلبم آن را دریافت کرد رسول خدا صلی الله علیه و آله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 من دروغ بندد در حالی که متعمد باشد جایگاهش را در جهنم بداند، و من بر رسول خدا دروغ نگفتم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می بینی چون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ثقلين وحديث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خود رسول خدا را شنیدم، شیخ عثمان، چقدر حاکمان ظالم دولت اموی به زید بن ارقم رضوان الله علیه ظلم کرده اند، شیخ عثمان، می بینیم که سلطه حاکم بنو امیه در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وحدیث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دخالت کرده اند، حاکمان ظالم دولت اموی در حدیث ثقلین وحدیث حوض دخالت کرده اند، و خود سلطه اموی می خواست در قضیه اهل بیت پیامبر و در قضیه صحابه پیامبر دخالت کند برای همین می بینم زید ابن ارقم رضوان الله علیه از طرف حاکمان ظالم دولت بنی امیه تحت فشار بوده همان گونه که در ذیل این روایت در مسند امام احمد بن حنبل آمده و مشکل بزرگ این که امام مسلم نیشابوری رضوان الله علیه زمانی که همین روایت را در کتاب </w:t>
      </w:r>
    </w:p>
    <w:p>
      <w:pPr>
        <w:pStyle w:val="BookText"/>
        <w:rPr/>
      </w:pPr>
      <w:r>
        <w:rPr>
          <w:rFonts w:ascii="IRNazanin" w:hAnsi="IRNazanin" w:eastAsia="IRNazanin"/>
          <w:color w:val="111111"/>
          <w:sz w:val="28"/>
          <w:sz w:val="28"/>
          <w:szCs w:val="28"/>
          <w:rtl w:val="true"/>
          <w:lang w:bidi="fa-IR"/>
        </w:rPr>
        <w:t>خودش آورده بقیه روایت را ننوشته تا این که بفهمیم این که حکومت اموی در قضیه تشخیص و تعیین افراد اهل بیت و در قضیه فرق گذاشتن میان صحابه صالحین پیامبر و صحابه غیر صالحین پیامبر دخالت داشت؛ قضیه صحابه مربوط به حدیث حوض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حوض خطرناک ترین حدیث در قضیه صحابه پیامبر است، و حدیث ثقلین خطرناک ترین حدیث در قضیه اهل بیت پیامبر است، به همین علّت حاکمان ظالم دولت اموی در این دو حدیث دخالت کرده اند، و صحابی جلیل القدر زید بن ارقم اذیت کرده اند؛ چون او به این دو حدیث اهمیت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از آن جا دلایل دیگری در بیان علّت دخالت حاکمان ظالم دولت بنی امیه در این دو حدیث پیدا می کنیم؛ ولی من این دلیل را ذکر کردم و آن دخالت حکومت و سلطه حاکم در تشخیص و تعیین و گسترش دایره اهل بیت و این یک امر طبیعی این که سلطه حاکم در این مسئله دخالت کند، به خاطر این که پیامبر اهل بیت را قرین قرآن کریم کرده و چون قرآن سوره های معینی و مشخّص دارد، پیامبر به همین روش قرآن عمل کردند در آن چه که متعلّق و مربوط به اهل بیت که به آنان تمسّک می شود و آنان همان اهل کساء هستند؛ امّا اهل بیت غیر مطهرین که شامل همه سادات و بنی هاشم در طول تاریخ اسلام که به آنان تمسّک نمی شود حرف های من پیرامون سادات نمی باشد، حرف های من از امام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می بینم رسول خدا به خاطر این که کسی در دین بازی نکند و جعلی در دین ایجاد نکند و قرآن را تحریف نکند و ادّعا کند از اهل بیت مطهرین است بار ها رسول خدا مسئله تحدید و تشخیص افراد اهل بیت مطهرين و معصومين تأکید کردند، و هم چنین رسول خدا به خاطر این که کسی در دین بازی نکند و جعلی در دین ایجاد نکند و قرآن را تحریف نکند و ادّعا کند از صحابه صالحین پیامبر است بار ها رسول خدا بر مسئله فرق گذاشتن میان افراد نیکو کار از صحابه خودش از افراد فاسد از صحابه خودش تأکید کردند از راه ذکر حدیث حوض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می پرسم؛ چرا پیامبر بیش از یک بار به خانه خانم فاطمه عبور می کرد و می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درود 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به خاطر تأکید بر این که اهل بیت مطهرین همین آنان هستند عملا به گونه ای که قابل حسّ کردن و دیدن صحابه باشد هر روز این عمل را تکرار می کردند تا این </w:t>
      </w:r>
      <w:bookmarkStart w:id="159" w:name="pg9022_106081"/>
    </w:p>
    <w:p>
      <w:pPr>
        <w:pStyle w:val="BookText"/>
        <w:rPr/>
      </w:pPr>
      <w:bookmarkEnd w:id="159"/>
      <w:r>
        <w:rPr>
          <w:rFonts w:ascii="IRNazanin" w:hAnsi="IRNazanin" w:eastAsia="IRNazanin"/>
          <w:color w:val="111111"/>
          <w:sz w:val="28"/>
          <w:sz w:val="28"/>
          <w:szCs w:val="28"/>
          <w:rtl w:val="true"/>
          <w:lang w:bidi="fa-IR"/>
        </w:rPr>
        <w:t>که کسی ادعا نکند که او از اهل بیت مطهرین است، تا دین را منحرف سازد، برادر من شیخ عثمان، آیا این سؤالات هر عاقلی می تواند آنان را بفهمد؟</w:t>
      </w:r>
    </w:p>
    <w:p>
      <w:pPr>
        <w:pStyle w:val="Heading2"/>
        <w:numPr>
          <w:ilvl w:val="1"/>
          <w:numId w:val="1"/>
        </w:numPr>
        <w:rPr/>
      </w:pPr>
      <w:bookmarkStart w:id="160" w:name="__RefHeading___Toc2021000_2870459653"/>
      <w:bookmarkStart w:id="161" w:name="_Toc56"/>
      <w:bookmarkEnd w:id="160"/>
      <w:r>
        <w:rPr>
          <w:rtl w:val="true"/>
        </w:rPr>
        <w:t xml:space="preserve">محدوده حریم قرآن کریم </w:t>
      </w:r>
      <w:r>
        <w:rPr/>
        <w:t>114</w:t>
      </w:r>
      <w:r>
        <w:rPr>
          <w:rtl w:val="true"/>
        </w:rPr>
        <w:t xml:space="preserve"> </w:t>
      </w:r>
      <w:r>
        <w:rPr>
          <w:rtl w:val="true"/>
        </w:rPr>
        <w:t xml:space="preserve">سوره و محدوده حریم اهل بیت </w:t>
      </w:r>
      <w:r>
        <w:rPr/>
        <w:t>14</w:t>
      </w:r>
      <w:r>
        <w:rPr>
          <w:rtl w:val="true"/>
        </w:rPr>
        <w:t xml:space="preserve"> </w:t>
      </w:r>
      <w:r>
        <w:rPr>
          <w:rtl w:val="true"/>
        </w:rPr>
        <w:t>مطهرین می باشد</w:t>
      </w:r>
      <w:bookmarkEnd w:id="161"/>
    </w:p>
    <w:p>
      <w:pPr>
        <w:pStyle w:val="BookText"/>
        <w:rPr/>
      </w:pPr>
      <w:r>
        <w:rPr>
          <w:rFonts w:ascii="IRNazanin" w:hAnsi="IRNazanin" w:eastAsia="IRNazanin"/>
          <w:color w:val="111111"/>
          <w:sz w:val="28"/>
          <w:sz w:val="28"/>
          <w:szCs w:val="28"/>
          <w:rtl w:val="true"/>
          <w:lang w:bidi="fa-IR"/>
        </w:rPr>
        <w:t xml:space="preserve">به این سوال ها جواب بده مادامی که پیامبر اهل بیت مطهرین را قرین با قرآن کریم دانسته، و ما می دانیم که خداوند متعال قرآن را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محصور کرده و دیواری قرآن را محصور گردانیده تا کسی وارد حریم سور قرآن کریم نشود، شیخ عثمان، داستان اهل بیت مطهرین مانند داستان قرآن است؛ چون اهل بیت مطهرین هم سو و هم وزن قرآنند، رسول خدا دیواری اهل بیت مطهرین را محصور گردانیده تا کسی وارد حریم اهل بیت مطهرین نشود و وارد چیزی شود که در آن نیست، و تا کسی خود را مصداق آیه تطهیر نداند و اهل بیت مطهرین را محصور کرد و معین کرد تا کسی ادّعا نکند که یکی از آن هاست؛ آیا این کار، کار عقلایی نیست که پیامبر در بیشتر از یک مورد و در بیشتر از یک طریق این موضوع را تأکید کرد، امام ابن اکثیر در تفسیرش بیشتر از شانزده طریق روایی از رسول خدا نقل می کند که پیامبر داخل کساء می شدند و امام علی و خانم فاطمه و حسن و حسین داخل می شدند و می فرماید بار آلها 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تأکید کردن پیامبر بر این مسئله چه حکمتی داشت؟ و اگر پیامبر می خواستند دایره اهل بیت مطهرین را گسترش دهد پس؛ چرا زمانی که ام سلمه نزد آنان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اهل بیت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مطهرین هستم؟ اگر قضیه اهل بیت مطهرین شامل زنان پیامبر هم می شد؛ برادر شیخ عثمان آیا با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تطهیر در خانه ام سلمه نازل شد زمانی که ام سلمه بیاید و سوال کند و بگوید به رسول خدا آیا من از اهل بیت مطهرین هستم؟ این قرینه حالیه بر این مطلب که ام سلمه دانست که شرایط حاکم بر محیط این که پیامبر می خواهد به شکل ویژه اهل بیت مطهرین را معرّفی کند به معنای دیگر اهل بیت مطهرین در حدیث کساء یک حقیقت شرعیه نه یک حقیقت لغوی است؛ مثلا حدیث الدار، برای تو مثالی می آورم مثلا زمانی که گفته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نظرها به کجا منعطف می شود و به چه مطلبی توجه می کنند به این که مراد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خانه معینی برای یک شخصی نه این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همین معنای که در زبان عرب های جاهلی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ابو احمد بکری مجری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حرف دکتر عصام را قطع کردم، من معذرت می خواهم دکتر عصام، که حرف تو را قطع می کنم، همه شاهدند من فکر نمی کنم این یک سؤال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یک توضیح برای یک سؤال است و اگر شیخ عثمان همین کار را بکند من حرف او نیز قطع می کردم، من خواهش می کنم سؤال کنی به شکل مختصر و کوتاه است، من الآن دیدم تو سؤال را تفصیل دادی و شرح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این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اهل بیت طاهر را، در زمان خودش در چهار نفر حصر کردند و همواره این مسئله را در جایگاه های مختلف تکرار می کردند و این روایت ها نزد همه صحیحه شمرده می شدند؟ سؤال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حصر نکردند اهل بیت مطهرین در زمان حیاتش، پس، معنای آن این که زمانی که حضرت صلی الله علیه و آله امر کردند به تمسّک کردن به قرآن و سنّت خودش صلی الله علیه و آله و اهل بیتش صلی الله علیه و آله آیا به هر کسی که از سادات و بنی هاشم باشد تمسّک کنیم؟</w:t>
      </w:r>
    </w:p>
    <w:p>
      <w:pPr>
        <w:pStyle w:val="BookText"/>
        <w:rPr/>
      </w:pPr>
      <w:r>
        <w:rPr>
          <w:rFonts w:ascii="IRNazanin" w:hAnsi="IRNazanin" w:eastAsia="IRNazanin"/>
          <w:color w:val="111111"/>
          <w:sz w:val="28"/>
          <w:sz w:val="28"/>
          <w:szCs w:val="28"/>
          <w:rtl w:val="true"/>
          <w:lang w:bidi="fa-IR"/>
        </w:rPr>
        <w:t>ابو احمد بکری مجری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بسیار خوب دکتر عصام، اگر سؤال کند و شیخ عثمان جواب دهد مانعی نیست این یک امر روشن است یعنی سؤال را طرح کند و شیخ عثمان بر آن جواب دهد و هم چنین شیخ عثمان اگر سؤال کند و دکتر عصام جواب دهد مانعی نیست؛ ولی این که دکتر عصام، سؤال خود از شیخ عثمان را تفصیل و تفسیر کند من این کار را درست نمی بینم ان شاء الله همه این مطلب را بشنوند ان شاء الله جواب سؤال تو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شیخ عثمان، به سؤال دکتر عصام،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ببخشید برادر ابو احمد بکری خواهش می کنم کاری که انجام دادی قابل قبول نیست، برادر کابتن می داند من با او حرف زدم این که اجازه داده نمی شود قطع کنیم حرف های هر یک از دو مناظره کننده گان را چه دکتر عصام، یا شیخ عثمان به هیچ صورت حق نداری حرف های شیخ عثمان یا دکتر عصام را متوّقف کنی با تمام احترامی که برای تو قائل هستم به خاطر این که تو اهلیت این کار </w:t>
      </w:r>
    </w:p>
    <w:p>
      <w:pPr>
        <w:pStyle w:val="BookText"/>
        <w:rPr/>
      </w:pPr>
      <w:r>
        <w:rPr>
          <w:rFonts w:ascii="IRNazanin" w:hAnsi="IRNazanin" w:eastAsia="IRNazanin"/>
          <w:color w:val="111111"/>
          <w:sz w:val="28"/>
          <w:sz w:val="28"/>
          <w:szCs w:val="28"/>
          <w:rtl w:val="true"/>
          <w:lang w:bidi="fa-IR"/>
        </w:rPr>
        <w:t>را نداری و نه من اهلیت این کار دارم تا نظر خودم یا خودت را درباره هر یک از دو مناظره کننده گان را بگوییم، می دانم این که شیخ عثمان می تواند اعتراض کند و اعتراض خود را بگوید و دکتر عصام، می تواند اعتراض کند و اعتراض خود را بگوید؛ امّا این که من یا تو دخالت کنیم و در این مورد حرف بزنیم فکر نمی کنم این کار قابل قبول باشد خواهش می کنم از برادر کابتن نظر خود را در این مورد بگوید، او هم چنان این که بیایی و صحبت شیخ عثمان را قطع کنی یا این که صحبت دکتر عصام را قطع کنی این یک امر غیر قابل قبولی است برادر کابتین جواب تو را می شنوم،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احمد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خوبای برادر رفیق منظور من دکتر عصام، سؤال را طرح کند و شیخ عثمان حق دارد تعلیق کند بر سؤال؛ ولی آن سؤال نبود این سؤال چندبار تکرار شده به هر حال جواب از آن شیخ عثمان خواهد شد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ای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صحبت نخواهم کرد تا زمانی که دکتر عصام، اعلام کنند که صحبتش تمام شده است به خاطر این که او نزد من مهمان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صحبت کن</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هنوز حرف هایم را تمام نکردم در حقیقت من نمی خواهم فقط سؤال کنم و این حق من است؛ چرا این قوانین سخت را می گذارید زمانی که من و تو در مسجد شیعیان بودیم این قوانین سخت را برای تو قرار دادیم؟ چرا تو این جا در مسجد برادران وهابی به من سخت می گیری؟ فکر می کنم این امر یک روش خوبی نیست من مهمان تو هستم این روش خوبی نیست این من تفصيلاً مطالبی را عرض کنم یا مطالبی را به صورت سؤال از تو بپرسم این مسئله اختیاری و به من بستگی دارد به تو مربوط نیست 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اهل بیت در آیه تطهیر چیست؟ من می خواهم بحث کنم از اهل بیت در آیه تطهیر این که یک حقیقت شرعی </w:t>
      </w:r>
    </w:p>
    <w:p>
      <w:pPr>
        <w:pStyle w:val="BookText"/>
        <w:rPr/>
      </w:pPr>
      <w:r>
        <w:rPr>
          <w:rFonts w:ascii="IRNazanin" w:hAnsi="IRNazanin" w:eastAsia="IRNazanin"/>
          <w:color w:val="111111"/>
          <w:sz w:val="28"/>
          <w:sz w:val="28"/>
          <w:szCs w:val="28"/>
          <w:rtl w:val="true"/>
          <w:lang w:bidi="fa-IR"/>
        </w:rPr>
        <w:t xml:space="preserve">است؟ یعنی مانند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معنای لغوی دارد و یک معنای شرعی می خواهم جواب داده شود بر بعضی مطالبی که من مطرح می کنم و به این مطالب سؤالات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تو به این مطالبی که عرض می کنم اهمیت نمی دهی؛ لذا من به این مطالب سوال های خودم جواب می دهم بر بعضی از سوال ها خودم و مطالب که عرض کردم صلاه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معنای لغوی دارد و آن دعا است و یک معنای شرعی دارد آیا کلمه اهل بیت مطهرین در حدیث کساء یک معنای لغوی دارد یا یک معنای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آیا شرع دخالت کرده و برای آن کلمه مهم یک معنای خاصی قرار داد؟ آیا پیامبر زمانی که داخل کرد اهل کساء را چهار گانه در اهل بیت سپس، این آیه نازل شد یا آنان را داخل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آلها آنان همان اهل بيت من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ان هؤلاء اهل بیتی، پیامبر در آیه تطهیر معنای خاصی را برای اهل بیت عرض کردند؟ مثلا نزد ما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العتیق کعبه است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البیت العتیق آیا کلمه بیت در این جا مطلق است یا معنای خاصی مراد است؟ آیا منظور بیت رسول و اهلش و عشیره و خانواده او یا هر کسی با رسول خدا رابطه سببی دارد و پیوند خویشاوندی دارد می شود یا به پیامبر متصل شود به خاطر فامیلی، یا اهل بیت معنای عرفی متداول مراد است که بر همسر شخص و زنش تعلّق دارد از این جهت زنان پیامبر را شامل شود یا این جا معنای دیگری عبارت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سؤالی که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شده و بزرگان تفسیر، به آن پرداختند؛ ولی می بینیم منطبق بر معنای واقع کلمه اهل بیت در آیه تطهیر نمی باشد در آیه کریمه تطهیر کلمه اهل بیت یک عنوان خاصی است و دلیل بر این مطلب آن چه را که رسول خدا بار ها انجام داد پیش از یک بار زمانی که آیه مباهله نازل شد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هؤلاء اهل بيتى آنان اهل بیت من هستند که مفید حصر است این یک عنوان خاصی که اشاره دارد به یک واقعه که رخ داده و به عبارت دیگر کلمه البیت در آیه تطهیر اشاره دارد به یکی از خونه های زنان پیامبر و الف و لام، الف و لام عهد است و اهل بیت زمانی که جمع بودند در زمان و مکان مشخّص یک قضیه که در آن یک حادثه خاصی اتفاق افتاده قضیه این گونه نیست که تو بیایی و بگویی مراد معنای لغوی و معنای اهل بیت در حرف های عرب جاهلی و در زبان عرب جاهلی؛ بلکه قضیه یک حادثه مشخّصی در خانه ام سلمه اتفاق افتاده طبق روایت صحیحه نزد دو طرف وجود دارد پس، ایه </w:t>
      </w:r>
    </w:p>
    <w:p>
      <w:pPr>
        <w:pStyle w:val="BookText"/>
        <w:rPr/>
      </w:pPr>
      <w:r>
        <w:rPr>
          <w:rFonts w:ascii="IRNazanin" w:hAnsi="IRNazanin" w:eastAsia="IRNazanin"/>
          <w:color w:val="111111"/>
          <w:sz w:val="28"/>
          <w:sz w:val="28"/>
          <w:szCs w:val="28"/>
          <w:rtl w:val="true"/>
          <w:lang w:bidi="fa-IR"/>
        </w:rPr>
        <w:t>نازل شد بعد از آن پیامبر آن را در بیش از یک بار در مواقع متعدد در آیه مباهله مشخص کرد که آنان همان اهل بیت او هستند آنان اهل بیت من هستند و فکر می کنم روشی بهتر و کامل تر از این وجود ندارد این که قرین سازند اهل بیت مطهرین را با قرآن و سنت پیامبر زمانی که ام سلمه نزد پیامبر می آید و سؤال می کند و در حالی که در خانه خود بوده؛ چرا از پیامبر سؤال می کند آیا داخل شوم؟ زن ممکن نیست ای سوال از شوهرش بپرسه؛ چون این سؤال معنا ندارد که زن از همسرش سوال کند آیا من از اهل بیت تو هستم؟ به خاطر این که ام سلمه رضوان الله علیه می داند در این مورد اهل بیت یک حالت خاصی و معنای خاصی دارد نمی تواند داخل آن شود مگر این که بداند که از آن هاست و الا؛ چرا می پرسد؟ چرا می پرسد در حالی که داستان حدیث کساء و نزول آیه تطهیر در خانه خود بوده؟ این جریان دلیل بر این که کلمه اهل بیت اشاره دارد به چهار نفر جمع شده در خانه ام سلمه است یک صفت معین و خاصی همان گونه که آن را در حدیث الدار آن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بر یک صفت و یک حالت خاصی است و در اوّل امر باید مشخص کنم که این عبارت یک معنای خاصی می دهد یک معنای شرعی معین و معنی اهل بیت در سخنان خداوند در آیه تطهیر و در سخنان رسول خدا در حدیث کساء نه معنای اهل بیت در گفته های عرب جاهلی؛ ولی مشکل این جاست که بعضی از برادران دقّت بر جو حاکم بر آیه تطهیر و حدیث کساء در زمان رسول اکرم نمی کنند سپس، می آیند می گفتند ما به سیاق آیه استدلال می کنیم آیا سیاق آیه تطهیر این اجازه را به ما می دهد که با سخنان آشکار پیامبر مخالفت کنیم، و مخالفت کنیم احادیث راستین پیامبر و سنّت پیامبر است؟ ای برادر زمانی که سیاق مخالفت کند با احادیث راستین پیامبر این بازهم حجیت دارد و علماء اهل تسنن و علمای شیعه دوازده امامی بر این معتقدند که اگر سیاق مخالف با سنّت رسول خدا است نمی تواند بر آن اعتماد کرد حال این حدیث رسول خدا در کتاب صحیح امام مسلم نیشابوری باشد یا غیر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برداشت از سیاق آیه تطهیر مشکل شما می باشد، و الا به نظر من سیاق آیه تطهیر دلالت می کند که آیه در مورد اهل کساء نازل شده نه در مورد زنان پیامبر، ،پس فهم تو از سیاق آیه تطهیر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ان شاء الله تعالی هیچ سببی برای عصبانیت وجود ندارد ان شاء الله من و تو مناظره می کنیم به خاطر رسیدن به حق ان شاء الله تعالی پس، خواهش می کنم تا جایی که امکان دارد یک مناظره ای آرام از طرف من و از طرف تو داشته باشیم ان شاءالله خداوند متعال به تو جزای خیر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سؤال می کردم نظرت در مورد خمینی چیست؟ و نظر تو در مورد تحریف قرآن چیست؟ و نظر تو در مورد محمد یعقوب کلینی چیست؟ نظرت در مورد مامقانی چیست؟ سپس،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طفره نرو برگرد به آیه تطهیر و من از بحث خارج می شدم به خدا قسم فکر نمی کنم این مسئله پیش آمده؛ ولی من سوالی داشتم و الآن او مجموعه از سوال ها را از من پرسید خدا را شکر همه سوال هایی که از من پرسید به آن جواب می دهم؛ ولی من سوال کردم و لیکن او تا بحال به آن سوال پاسخ نداده است؛ بلکه تقریباً بیش از یک سؤال این سوال ها نزد من هستند؛ ولی دکتر عصام، به آنان جواب نداده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جواب دادن به سوال فقط بر من متوّقف است یا این که هر دو باید جواب دهیم به سوالاتی متوجه ما شده؟ من از او سوال کردم نظر تو در مورد خمینی چیست؟ باز الآن از تو سوال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خمینی و خوئی و صدوق و مفید و مامقانی از غلات على اللهی ها خطابیه هستند یا نه؟ من نمی خواهم وقت را تلف کنم؛ ولی می گویم او برای این سوال جواب ندارد؛ ولی منظورم این که دکتر عصام، برای این سوال جواب ندارد و حال این که سوال های فراوانی از من می کند؛ ولی نسبت به سوال هایم هیچ جوابی نمی دهد؛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نزد من مهمانی با تو بگونه رفتار می کنم که در دین خداست بر طبق آن چه به خدا ایمان دارم از کوزه همان برون تراود که در اوست و چیزی از کوزه من بیرون نمی تراود مگر خیر است ان شاء الله برای تو و غیر تو در این مسجد ان شاء الله و آن چه را می خواهی بگو و هر که را می خواهی دوست بدار و هر که را بخواهی دشمن بدار ان شاء الله از من جز خیر نمی یابی ان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الحمد لله فکر نمی کنم فرار و عقب نشینی کرده باشم و برای همه سوال های دکتر عصام، جواب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اهل بیت مطهرین در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فاطمه، حسن،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کرده است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کن آیه تطهیر را؟ هیچ مانعی نیست تفسیر می کنم آیه تطهیر را و کمی در آن درنگ می کنم، و هم چنان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گفته آیه تطهیر مخصوص اهل کساء و شامل همسران پیامبر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پیش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کسی که نقل قول می کنی آدرس دقیق آن در کدام کتاب در کدام جزء کدام صفحه این مطلب را حتما ذکر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صحیحه از پیامبر آمده که آیه تطهیر در مورد اهل کساء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دکتر عصام، می خواهم برای من آشکار سازد این احادیث را صحیحه کدامند؟ هرگز حدیث صحیحی وجود ندارد به این که آیه تطهیر نازل شده به حق اهل کساء؛ بلکه آیه تطهیر که در کتاب خداوند تبارک و تعالی است در حق اهل کساء نازل نشده و فقط حدیث کساء زمانی که پیامبر اهل بیت را زیر کساء قرار داد و آنان را بزرگ شمارد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آنان اهل بیت من هستند عصام من منکر حدیث کساء را نیستم، من اهل کساء و اهل بیت پیامبر را دوست دارم و بزرگ می شمارم و آنان را دارای منزلت و قدر بزرگ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آیه تطهیر در حق اهل کساء نازل نشده، تاکید می کنم آیه تطهیر بحق اهل کساء نازل شده این هرگز درست نیست این مسئله را احادیث ثابت نکرده تمام این احادیث ضعیف است آیه تطهیر فقط و فقط مخصوص همسران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رسول خدا که در مورد اهل کساء مانند حدیث كساء وحدیث ثقلین آمده همه این احادیث نزد همه جزو احادیث صحیح است این حرف دکتر عصام، قابل قبول نیست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احتجاج می کند به زید بن ارقم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سلطه حاکم اموی در این دو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ثقلين وحديث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کرده من برای حاضران و شنوندگان این مناظره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دخالت سلطه حاکم اموی را یاد آوری می کنم تا این که دکتر عصام، نگوید این را آن که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حاکم دخالت کرد و منع کرد کیست این سلطه حاکم که دخالت کرده و دکتر عصام، نام آن را ذکر نکرده این سلطه همان گونه که در مسند امام احمد بن حنبل در جزء چهارم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زید بن ارقم رضوان الله علیه ذکر کرد این حدیث نزد عبیدالله بن زیاد خوانده شد همه شما ای شیعیان می دانید عبیدالله بن زیاد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کسی است که امر کرد به قتل امام حسین رضوان الله علیه عبیدالله بن زیاد از نواصبی که بغض اهل بیت پیامبر در دل داشتن و ببینید چه گفته عبیدالله بن زیاد زمانی که زید بن ارقم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و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زنانش از اهل بیتش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از اهل بیتش؛ ولی اهل بیتش کسانی هستند که صدقه بر آنان حرام است و این در جلسه هفته گذشته در مورد آن به من گفتی و الآن به شکل تفصیلی درباره آن ان شاء الله بحث خواهیم کرد زمانی که تمام شد می گویی فرستاد به عبیدالله بن زیاد یزید بن حیان از زید بن ارقم روایت می کند این که بعد از این که تمام کردم عبیدالله بن زیاد دنبال آن فرستاد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از پیامبر روایت می کنی که ما آنان را در کتاب الله نمی بینیم روایت می کنی که آنان در بهشت حوضی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 را به ما گفته و به ما وعده داده عبیدالله بن زیاد ناصبی و دشمن اهل بیت پیامبر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ولی تو شیخ بزرگی خرفت شده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عبیدالله بن زیاد که قدر و منزلتی برای اصحاب رسول خدا و برای آل البیت نبی قائل نیست، عبید الله بن زیاد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ای شیخ تو خرفت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به 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موردش دکتر عصام، طعنه زد، دکتر عصام،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بن ارقم با دولت اموی همکاری کرد، و کمک کرد برای این که سلطه حاکم اموی در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می کرد و تحریف می کرد،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 الله 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با گوش هایم آن را شنید و قلبم آن را دریافت رسول خدا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بر من دروغ بندد در حالی که متعمّد باشد پس، جایگاه خود را در جهنم بداند، ای عبیدالله بن زیاد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 دروغ نگفتم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دکتر عصام، ذکر نمی کند این که کسی که دخالت کرد عبیدالله بن زیاد بود و با مداخله کردن عبيد الله بن زیاد چیزی به دست نمی آید؛ چرا دکتر عصام، این را نمی گفت؟ چرا دکتر عصام، امام مسلم نیشابوری را متهم می کند؟ چرا دکتر عصام، زید بن ارقم رضوان الله علیه را متهم می کند؟ چرا دکتر عصام،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می کند؟ چرا دکتر عصام، می خواهد بگوید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را دوست نداریم؟ به خدا قسم اگر اهل بیت رسول خدا را دوست نمی داشتیم این احادیث را در کتاب های خود ذکر نمی کردیم و به آنان دشنام می دادیم همان گونه که دیگران آنان را لعن کرده اند؛ ولی قسم به خدا ما اهل بیت رسول خدا را دشنام نمی دهیم؛ بلکه آنان را دوست داریم و بزرگ می شماریم جایگاه و قدر و منزلت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اهل بیت به خاطر این است که صحابه شاهد باشند تا صحابه رسول خدا ببینند که رسول شب خدا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صبح و بیرون می رفتند کی او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اهل بیت، دکتر عصام، من منکر آن نیستم که آنان اهل بیت هستند کسی از اهل سنّت منکر آن نیست که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هستند چه کسی آن را انکار می کند؟، سپس، دکتر عصام،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سوال ها جواب بده بله به تمام سوال های که طرح کردی جواب خواهم داد ان شاء الله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در کتاب صحیح امام مسلم نیشابوری من بگویم آدرس آن معین کن؛ ولی جوابم نداد، خواهش می کنم جواب سؤالم بده، دکتر عصام، حدیث ثقلین در صحیح مسلم به همین صورت آمده،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ثقلین کتاب خدا قرار دادیم و تشویق کرد چنگ زدن به آن و امر به آن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نمی کنیم اهل بیت نقل دوم هستند اهل بیت نبی نزد ما ثقل هستند و آنان دارای ارزش و قیمت و مکانت خاص خود را دارند به خاطر همین ابوبکر صدیق رضوان الله علیه می گفت ما اهل بیت رسول خدا از اهل بیت خودمان مقدّم می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 سلمه آمد و حال این که آیه در خانه او نازل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آنان هستم؟ به خاطر این که او می دانست اهل بیت یک حال خاصی است این مطلب درستی نیست دکتر عصام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هر حال حدیث ام سلمه ضعیف است از پیامبر صحیح نمی باشد و اگر صحیح باشد ضعیف ترین چیزی که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گفته رسول خدا به ام سلمه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مطهرین نیستی، با این که آیه تطهیر نازل شده در خانه ام سلمه هرگز این گونه نبوده ایه تطهیر در مورد زنان پیامبر نازل شده نه در مورد علی و فاطمه و حسن و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دکتر عصام، بار ها گفته و تکرار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رسول خدا که نزد همه صحیح می باشند اهل بیت مطهرین در آیه تطهیر را پیامبر آنان محدود به علی و فاطمه حسن و حسن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دکتر عصام، آن احادیث پیامبر که نزد همه صحیح است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شناسم مگر حدیث کساء که از عایشه در کتاب صحیح امام مسلم آمده آن را چند لحظه پیش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هم چنین خواهش می کنم به این مطلب توجه کن و آن این که چگونه روایت کند عایشه این فضیلت را برای علی و فاطمه و حسن و حسین اگر عایشه نسبت به آنان بغض داشته باشد به حدیث کساء اهمیت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زمانی که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محمد علی بار از علماء وهّابیت، برای من بیوگرافی محمد علی بار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بیوگرافی او را ذکر نکردی و آیا او واقعا از علمای وهّابیت است؟</w:t>
      </w:r>
    </w:p>
    <w:p>
      <w:pPr>
        <w:pStyle w:val="BookText"/>
        <w:rPr/>
      </w:pPr>
      <w:r>
        <w:rPr>
          <w:rFonts w:ascii="IRNazanin" w:hAnsi="IRNazanin" w:eastAsia="IRNazanin"/>
          <w:color w:val="111111"/>
          <w:sz w:val="28"/>
          <w:sz w:val="28"/>
          <w:szCs w:val="28"/>
          <w:rtl w:val="true"/>
          <w:lang w:bidi="fa-IR"/>
        </w:rPr>
        <w:t>هم چنان در مورد سیاق آیات و انسجام در ترتیب آیات قرآن آیا برای دکتر عصام، سیاق و ترتیب موجود در آیات قرآن حجّت است؟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شاء الله من مواضع دیگر را عرض خواهم کرد؛ ولی به خاطر به پایان رسیدن وقت ان شاء الله تعالی بعد از صحبت دکتر عصام و شنیدن آن چه را که او دارد به تفصیل ان شاء الله صحبت </w:t>
      </w:r>
    </w:p>
    <w:p>
      <w:pPr>
        <w:pStyle w:val="BookText"/>
        <w:rPr/>
      </w:pPr>
      <w:r>
        <w:rPr>
          <w:rFonts w:ascii="IRNazanin" w:hAnsi="IRNazanin" w:eastAsia="IRNazanin"/>
          <w:color w:val="111111"/>
          <w:sz w:val="28"/>
          <w:sz w:val="28"/>
          <w:szCs w:val="28"/>
          <w:rtl w:val="true"/>
          <w:lang w:bidi="fa-IR"/>
        </w:rPr>
        <w:t>خواهم کرد در مورد حدیث کساء یا آیه تطهیر تفصیلا صحبت خواهم کرد و جزء جزء بررسی خواهم کرد و مسئله مسئله آن را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خداوند تو را جزای خیر دهد برادر شیخ عثمان، الآن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 چندین سؤال از تو کردم، اولا من حرف های خودم را در مورد حدیث کساء که در صحیح امام مسلم نیشابوری آمده و ثابت شده و حدیث را برای تو خواندم حدیث عایشه این که پیامبر داخل کرد فاطمه علی حسن و حسین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چندین بار از طرف پیامبر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مسئله از تو سوال کردم؛ چرا پیامبر این کار را انجام داد؛ چرا این کار را تکرار کرد؟ چرا پیامبر آیه تطهیر را برای علی و فاطمه و حسن و حسین خواند؟ و چرا آنان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تو به این سؤالم جواب ندادی و برای تو عرض کردم که بر سؤالم جواب ندادی آیا در حدیث کساء کلمه اهل بیت یک حقیقت شرعیه است، یعنی و پیامبر آن را وضع کرده یا یک حقیقت یا لغوی به وضع واضع، یا متشرعه، یعنی وضع شده توسط افرادی که به شریعت ایمان آوردند یعنی بحث ما از لحاظ مدلول لغوی و مفهوم اهل بیت در گفته ها و لغت عرب ها یا مدلول شرعی و مفهوم اهل بیت در سخنان خداوند متعال در آیه تطهیر و در سخنان رسول خدا در حدیث کساء باشد؟ به این معنا که شارع مقدّس برای آن یک معنی معینی دارد یا نه یا نزد مسلمین متشرعه مصطلح رایج شده؟ آیا هنگامی که پیامبر آنان را داخل کساء کرد و بر این مسئله تأکید کردند آیا به این کلمه اهل بیت مدلول شرعی نداد؟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این سؤال را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پیامبر همان گونه در حدیث عایشه زمانی که این چهار نفر را داخل کرد و در حالی که آیه را بر آنان می خواند و در موارد متعددی و لو این که در زمان نماز </w:t>
      </w:r>
    </w:p>
    <w:p>
      <w:pPr>
        <w:pStyle w:val="BookText"/>
        <w:rPr/>
      </w:pPr>
      <w:r>
        <w:rPr>
          <w:rFonts w:ascii="IRNazanin" w:hAnsi="IRNazanin" w:eastAsia="IRNazanin"/>
          <w:color w:val="111111"/>
          <w:sz w:val="28"/>
          <w:sz w:val="28"/>
          <w:szCs w:val="28"/>
          <w:rtl w:val="true"/>
          <w:lang w:bidi="fa-IR"/>
        </w:rPr>
        <w:t>صبح همان گونه که تو فکر می کنی صحابه پیامبر نمی شنوند و شاهد این جریان نیستند، پیامبر چه می خواهد انجام دهد؟ آیا غیر از این که پیامبر می خواستند با خواندن آیه بفهماند اهل بیت در این جا یک حقیقت شرعیه است بدین معناست که می خواهد بگوید به من رسول خدا که خداوند این اجازه را داده که وضع کلمه اهل بیت در محدوده معینی و در چهار چوب مشخّص این که تحدید و تعریف کنم اهل بیت را در چهار چوب مشخّص؛ چرا تو به من پاسخ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این کار را انجام داد؟ چرا پیامبر زمان نماز صبح از خانه امام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می شد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آیه تطهیر را می خواند تو آن را اقرار کردی؛ چرا پیامبر این کار را انجام می داد؟ چرا بار دیگر آنان را داخل کساء می کرد؟ و برای آنان دعا می کرد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آیه مباهله بر پیامبر نازل شد، پیامبر آن چهار نفر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حدیث صحیحی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چرا پیامبر این کار را تکرار می کرد؟ آیا غیر از این که رسول خدا حکمتی در این کار داشت؟ زمانی که پیامبر کاری را انجام دهد حتما او از این کار یک هدف مشخّصی دارد می خواهد برای ما یک راهنمایی قرار دهد هم چنین شارع وضع خاصی دارد که با وضع لغوی در زبان عرب فرق دارد یک حقیقت معینی که با معنای لغوی نزد زبان عرب اختلاف دارد مانند واژه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به عنوان یک مثال برای تو ذکر کردم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این کار را انجام داد هدف پیامبر و اصرار او بر این مسئله چه بوده زمانی که نازل شد آیه مباهله،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چهار نفر را جمع کرد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بیش از یک</w:t>
      </w:r>
    </w:p>
    <w:p>
      <w:pPr>
        <w:pStyle w:val="BookText"/>
        <w:rPr/>
      </w:pPr>
      <w:r>
        <w:rPr>
          <w:rFonts w:ascii="IRNazanin" w:hAnsi="IRNazanin" w:eastAsia="IRNazanin"/>
          <w:color w:val="111111"/>
          <w:sz w:val="28"/>
          <w:sz w:val="28"/>
          <w:szCs w:val="28"/>
          <w:rtl w:val="true"/>
          <w:lang w:bidi="fa-IR"/>
        </w:rPr>
        <w:t>بار تکرار کرد زمانی که می رفت سراغ آنان در خانه خانم فاطمه آیه تطهیر را بر آنان می خواند و پیش نیامده بود که این آیه را در غیر از خانه فاطمه و علی و حسن و حسین خوانده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 از این جریان چیست؟ خواهش می کنم به سؤالم جواب بده و به مسائل حاشیه ای نپرداز به من نسبت دادی و تهمت زدی به این که من پیرامون زید بن ارقم صحابی رضوان الله علیه حرف نا پسند گفتم؛ ولی متأسفانه در تهمت تو یک نوع مغالطه وجود دارد به این معنا که من ذکر نکردم به این که مشکل در خود زید بن ارقم رضوان الله علیه بوده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زید بن ارقم را دعوت کرد و چیزی در طعن زید به ارقم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مسئله </w:t>
      </w:r>
    </w:p>
    <w:p>
      <w:pPr>
        <w:pStyle w:val="BookText"/>
        <w:rPr/>
      </w:pPr>
      <w:r>
        <w:rPr>
          <w:rFonts w:ascii="IRNazanin" w:hAnsi="IRNazanin" w:eastAsia="IRNazanin"/>
          <w:color w:val="111111"/>
          <w:sz w:val="28"/>
          <w:sz w:val="28"/>
          <w:szCs w:val="28"/>
          <w:rtl w:val="true"/>
          <w:lang w:bidi="fa-IR"/>
        </w:rPr>
        <w:t>یک نوع مغالطه رخ داده یا شاید این که تو حرف های من را نفهمیدی یعنی 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ارقم در دو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 و تحریف کرده؛ بلکه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به عنوان حاکم ظالم و به عنوان سلطه حاکم دخالت کرده در این دو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حدیث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خواهد این دو حدیث پیامبر را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دخالت کرده و دو حدیث پیامبر را تحریف کرده در مورد زید بن ارقم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چیزی به حرف هایم بار نکن که در آن نبوده و چیزی به حرف هایم اضافه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 کنم برادران می دانند منظورم چه بوده، هم چنان به من تهمت زدی که من به امام مسلم نیشابوری را طعنه زدم، در حالی که من سؤال کردم؛ چرا امام مسلم نیشابوری رضوان الله علیه حدیث ثقلین و حدیث حوض را ادامه نداد و کامل نکرد، علی رغم این که امام مسلم نیشابوری بعد از امام احمد بن حنبل بوده و سند همان سند بوده؛ ولی آن را به طور ناقص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اساسی من را از این مناظره بیان نقش سلطه حاکم اموی در تحریف حدیث ثقلین و در تحریف حدیث حوض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عثمان، به من جواب بده؛ چرا پیامبر در نماز صبح تکرار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اهل بیت، و فقط سراغ یک خانه مشخّص می رفتند هدف چه بوده؟ و تو زمانی که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نماز صبح تکرار می کردند و در آن زمان صحابه پیامبر نبودند و آن را از پیامبر نمی شنیدند معنی حرف تو این است که صحابه رسول خدا در زمان نماز صبح خواب بودند؟ به خدا پناه می برم این که صحابه رسول خدا نماز صبح را ترک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تعجب می کنم هنگامی که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 در وقت نماز صبح خواب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این حرف را می زنی؟ به هر حال این قضیه مربوط به موضوع نمی شود تو فقط جواب من را بده؛ چرا رسول خدا تأکید می کردند بر داخل کردن آنان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معینی و تحدید و حصر آنان در یک چهار چوب مشخّصی هدف از این جریان چه بوده؟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زمانی که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 یک حدیث ضعیفی است تو در حقیقت در ضعیف شمردن احادیث رسول خدا عجله می کنی تو در جلسه گذشته گفتی امام آلبانی رضوان الله علیه حدیث </w:t>
      </w:r>
    </w:p>
    <w:p>
      <w:pPr>
        <w:pStyle w:val="BookText"/>
        <w:rPr/>
      </w:pPr>
      <w:r>
        <w:rPr>
          <w:rFonts w:ascii="IRNazanin" w:hAnsi="IRNazanin" w:eastAsia="IRNazanin"/>
          <w:color w:val="111111"/>
          <w:sz w:val="28"/>
          <w:sz w:val="28"/>
          <w:szCs w:val="28"/>
          <w:rtl w:val="true"/>
          <w:lang w:bidi="fa-IR"/>
        </w:rPr>
        <w:t>ثقلین را ذاتا و بطور مستقل صحیح نمی داند و خود را نسبت به حدیثی که در کتاب صحیح امام مسلم نیشابوری رضوان الله علیه از عایشه نقل شده را به تغافل می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می داند به علتی خارج از ذات آن حدیث در حقیقت من به تصحیح یا تضعیف تو اعتماد ندارم باید ذکر کرد که چه کسانی از اهل علم آن را تضعیف کرده یا آن را تصحیح کرده به خاطر این که تو امام آلبانی نیستی و من امام مقبل الوداعی رضوان الله علیه نیستم باید دقیقا مسئله را ذکر کنی و امام سیوطی رضوان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ترمذی حدیث ثقلین را تأیید کرده و آن را صحیح شمرده چگونه می گفتی ضعیف است و هم چنین ابن جریر و منذر و حاکم حدیث ثقلین را تأیید کرده اند و صحیح شمرده اند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شیخ عثمان؛ چرا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حدیث کساء به روایت ام سلمه را صحیح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مردویه و بیهقی از طرق متعدد حدیث کساء را به روایت از ام سلمه نقل کرده اند، در این حدیث ام سلمه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خانه من نازل شده، چگونه می گفتی کسی حدیث کساء به روایت ام سلمه را صحیح نشمرده؟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همواره می گفتی کسی این احادیث را صحیح نشمرده، تو باید ذکر کنی و بحث کنی از این مسئله و ثابت کنی که این احادیث در واقع ضعیف است، یعنی بدون دلیل و بدون برهان احادیث پیامبر را تضعیف نکن، و بدون دلیل و برهان احادیث پیامبر را زیر سؤال نبر و به آنان تشکیک نکن، من نمی خواهم ادله را ذکر کنم که تو احادیث راستین پیامبر را تضعیف می کنی، و بیش از بیست حدیث نزد من وجود دارد که در کتاب هایت و نوار هایت احادیث راستین پیامبر را ضعیف و غیر معتبر شمرده ای و حالی که آنان احادیث صحیح و معتبر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زمانی تک تک احادیث که آنان را تضعیف کردی بررسی، و برای تو عرض خواهم کرد که تو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تو بیایی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یا صحیح است تو شیخ آلبانی نیستی و من شیخ مقبل و ادعی نیستم، من و تو در این مسئله به شیخ مقبل و ادعی و شیخ آلبانی باید مراجعه کنیم که این دو شیخ بزرگوار در حدیث شناسی تخصّص و تبحر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های فراوانی که در این زمینه وجود دارد را نمی خواهم ذکر کنم و همین قدر کافی است که تو در جلسه هفته گذشته به من گفتی این که شیخ آلبانی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شیخ آلبانی حدیث کساء که </w:t>
      </w:r>
      <w:bookmarkStart w:id="162" w:name="pg9022_106124"/>
    </w:p>
    <w:p>
      <w:pPr>
        <w:pStyle w:val="BookText"/>
        <w:rPr/>
      </w:pPr>
      <w:bookmarkEnd w:id="162"/>
      <w:r>
        <w:rPr>
          <w:rFonts w:ascii="IRNazanin" w:hAnsi="IRNazanin" w:eastAsia="IRNazanin"/>
          <w:color w:val="111111"/>
          <w:sz w:val="28"/>
          <w:sz w:val="28"/>
          <w:szCs w:val="28"/>
          <w:rtl w:val="true"/>
          <w:lang w:bidi="fa-IR"/>
        </w:rPr>
        <w:t>از ام سلمه نقل شده را صحیح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تبحر و تخصّص در سنّت پیامبر نداری و هم چنین من تبحر و تخصّص در سنّت پیامبر ندارم</w:t>
      </w:r>
      <w:r>
        <w:rPr>
          <w:rFonts w:eastAsia="IRNazanin" w:cs="IRNazanin"/>
          <w:color w:val="111111"/>
          <w:sz w:val="28"/>
          <w:szCs w:val="28"/>
          <w:rtl w:val="true"/>
          <w:lang w:bidi="fa-IR"/>
        </w:rPr>
        <w:t>.</w:t>
      </w:r>
    </w:p>
    <w:p>
      <w:pPr>
        <w:pStyle w:val="Heading2"/>
        <w:numPr>
          <w:ilvl w:val="1"/>
          <w:numId w:val="1"/>
        </w:numPr>
        <w:rPr/>
      </w:pPr>
      <w:bookmarkStart w:id="163" w:name="__RefHeading___Toc2021002_2870459653"/>
      <w:bookmarkStart w:id="164" w:name="_Toc57"/>
      <w:bookmarkEnd w:id="163"/>
      <w:r>
        <w:rPr>
          <w:rtl w:val="true"/>
        </w:rPr>
        <w:t>چرا ام سلمه از پیامبر سؤال کرد آیا من از اهل بیت هستم؟</w:t>
      </w:r>
      <w:bookmarkEnd w:id="164"/>
    </w:p>
    <w:p>
      <w:pPr>
        <w:pStyle w:val="BookText"/>
        <w:rPr/>
      </w:pPr>
      <w:r>
        <w:rPr>
          <w:rFonts w:ascii="IRNazanin" w:hAnsi="IRNazanin" w:eastAsia="IRNazanin"/>
          <w:color w:val="111111"/>
          <w:sz w:val="28"/>
          <w:sz w:val="28"/>
          <w:szCs w:val="28"/>
          <w:rtl w:val="true"/>
          <w:lang w:bidi="fa-IR"/>
        </w:rPr>
        <w:t>تو باید احادیث صحیح و معتبر که نزد تو می باشد با شماره آنان را برای من ذکر کنی؛ لذا بعد از این که ثابت شد حدیث ام سلمه صحیح است سوالاتم را جواب بدهی؛ چرا ام سلمه از پیامبر سؤال کرد آیا من از اهل بیت هستم؟ اگر این اتفاق در خانه پیامبر رخ داده بود؛ چرا او این سؤال را کرد آیا او از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این موضوع احادیث را جمع آوری کردم؛ چرا پیامبر تأکید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بيتى فاذهب عنهم الرجس و مطهرين هم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تکرار و چرا این اصرار؟ چرا این نوع داخل کردن در کساء؟ آیا غیر از آن که برای پیامبر هدف و غرض معینی است؟ آیا غیر از این که پیامبر یک نظر خاصی و فکر خاصی داشت؟ آیا این گونه نیست که پیامبر هراس آن را داشتن که عدّه ای از مردم بیایند و ادّعا کنند از اهل بیت طاهرند و با دین بازی کنند و قرآن را تحریف کنند؟ آیا این گونه نیست که رسول خدا آن از این کار حکمت و هدف خاصی داشتن و الا چه معنی دارد بین همه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از هر مسلمانی اگر سؤال کنی نگاه کن کتاب اصحاب الكساء به نوشته امام سیوطی رضوان الله علیه که پنج نفر اهل کساء چه کسانی هستند؟ به تو چه جوابی خواهند داد؟ در احادیث فراوانی که صحیح و معتبر هستند و اگر آنان را ضعیف از لحاظ سند بشماری ذکر خواهم کرد</w:t>
      </w:r>
    </w:p>
    <w:p>
      <w:pPr>
        <w:pStyle w:val="BookText"/>
        <w:rPr/>
      </w:pPr>
      <w:r>
        <w:rPr>
          <w:rFonts w:ascii="IRNazanin" w:hAnsi="IRNazanin" w:eastAsia="IRNazanin"/>
          <w:color w:val="111111"/>
          <w:sz w:val="28"/>
          <w:sz w:val="28"/>
          <w:szCs w:val="28"/>
          <w:rtl w:val="true"/>
          <w:lang w:bidi="fa-IR"/>
        </w:rPr>
        <w:t>برای تو صحیح آن را ذکر خواهم کرد از اهل علم چه کسانی آن را صحیح دانسته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در تضعیف احادیث راستین رسول خدا در مورد فضایل اهل بیتش، همیشه عجله می کنی تو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و وقتی برای تو عرض می کنم می گویی نه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جلسه هفته گذشته رخ داد، گفتی شیخ البانی آن حدیث پیامبر به طور مستقل صحیح ندانسته؛ بلکه آن حدیث را صحیح دانسته به عللی بیرون از ذات این حدیث و تو می دانی که امام آلبانی آن حدیث را ذاتاً و به طور مستقل صحیح دانسته، تو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اشتباه کردی و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را به طور مستقل صحیح دانسته شیخ امام آلبانی رضوان الله علیه آن را ذاتاً صحیح دانسته، تو آگاهی به فن احادیث رسول خدا نداری تا این که بگویی حدیث ام سلمه ضعیف است من می 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چرا پرسید این که داخل کساء بوده؛ ولی تو آن حدیث را ضعیف شمردی و حقیقت را ذکر نکردی و نگفتی بعضی از اهل علم أن حدیث را ضعیف دانسته و بعضی از اهل علم آن حدیث را صحیح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امانتداری علمی نیست که انسان حدیثی را ذکر کند و آن حدیث را ضعیف کند و ذکر کند چه کسی آن حدیث ضعیف شمرده است اما کسانی که آن حدیث صحیح دانسته را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نوع برخورد با احادیث راستین رسول خدا امانتدار باشیم زمانی که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ضعیف است بگو این حدیث را برخی از اهل علم تضعیفش کرده اند و بعضی از ائمه علم آن حدیث را صحیح دانسته اند و بعد از آن آغاز به پژوهش و بررسی و ذکر اسباب و علت های تضعیف این حدیث یا علل تصحیح آن حدیث را؛ امّا زمانی که بدون ذکر دلیل بگویی این حدیث ضعیف است تضعیف حدیث شده ای، این یک بحث علمی که در آن امانت علمی رعایت شده باشد نیست؟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 سلمه سؤال کرد در حالی که او در خانه اش بود؟ با این که برای زن امکان ندارد از همسرش سوال کند آیا من از اهل بیت تو هستم؟ آیا چنین نیست که این قضیه یک اتفاق خاصی است در زمان خاص و مشخّص در مکان مشخّص در خانه مشخّص با هدف انجام یک رسآله و پیام از طرف پیامبر بوده است؟ پیامبر صلی الله علیه و آله می خواهد یک پیام مشخصی را برساند و آن عبارت به ما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آنان اهل بیت مطهرین هستند که هم سو قرآنند فقط آنان اهل بیت مطهرین اند نه غیر آنان تا کسی نباید بگوید این که او از اهل بیت مطهرین رسول خدا و رسول گرامی می خواهد حکم کند جایگاه آنان و جایگاه این مسئله را محکم کند به خاطر این که رسول خدا اطلاق خواهند کرد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زمانی که رسول خدا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کند و تو می دانی که پیامبر بر قرآن و اهل بیت ثقلین اطلاق کرده، پس، حتما باید رسول خدا مشخّص می کرد اهل بیت مطهرین در زمان خود چه کسانی هستند و باید دقیقا معین کند اهل بیت مطهرین بعد از زمان خود چه کسانی هستند</w:t>
      </w:r>
      <w:r>
        <w:rPr>
          <w:rFonts w:eastAsia="IRNazanin" w:cs="IRNazanin"/>
          <w:color w:val="111111"/>
          <w:sz w:val="28"/>
          <w:szCs w:val="28"/>
          <w:rtl w:val="true"/>
          <w:lang w:bidi="fa-IR"/>
        </w:rPr>
        <w:t xml:space="preserve">. </w:t>
      </w:r>
      <w:bookmarkStart w:id="165" w:name="pg9022_106130"/>
    </w:p>
    <w:p>
      <w:pPr>
        <w:pStyle w:val="Heading2"/>
        <w:numPr>
          <w:ilvl w:val="1"/>
          <w:numId w:val="1"/>
        </w:numPr>
        <w:rPr/>
      </w:pPr>
      <w:bookmarkStart w:id="166" w:name="__RefHeading___Toc2021004_2870459653"/>
      <w:bookmarkStart w:id="167" w:name="_Toc58"/>
      <w:bookmarkEnd w:id="165"/>
      <w:bookmarkEnd w:id="166"/>
      <w:r>
        <w:rPr>
          <w:rtl w:val="true"/>
        </w:rPr>
        <w:t xml:space="preserve">جهان به ثقلین </w:t>
      </w:r>
      <w:r>
        <w:rPr>
          <w:rtl w:val="true"/>
        </w:rPr>
        <w:t>(</w:t>
      </w:r>
      <w:r>
        <w:rPr>
          <w:rtl w:val="true"/>
        </w:rPr>
        <w:t>جن و انس</w:t>
      </w:r>
      <w:r>
        <w:rPr>
          <w:rtl w:val="true"/>
        </w:rPr>
        <w:t xml:space="preserve">) </w:t>
      </w:r>
      <w:r>
        <w:rPr>
          <w:rtl w:val="true"/>
        </w:rPr>
        <w:t xml:space="preserve">برپاست و دین به ثقلین </w:t>
      </w:r>
      <w:r>
        <w:rPr>
          <w:rtl w:val="true"/>
        </w:rPr>
        <w:t>(</w:t>
      </w:r>
      <w:r>
        <w:rPr>
          <w:rtl w:val="true"/>
        </w:rPr>
        <w:t>قرآن و اهل بیت</w:t>
      </w:r>
      <w:r>
        <w:rPr>
          <w:rtl w:val="true"/>
        </w:rPr>
        <w:t xml:space="preserve">) </w:t>
      </w:r>
      <w:r>
        <w:rPr>
          <w:rtl w:val="true"/>
        </w:rPr>
        <w:t>برپاست</w:t>
      </w:r>
      <w:bookmarkEnd w:id="167"/>
    </w:p>
    <w:p>
      <w:pPr>
        <w:pStyle w:val="BookText"/>
        <w:rPr/>
      </w:pPr>
      <w:r>
        <w:rPr>
          <w:rFonts w:ascii="IRNazanin" w:hAnsi="IRNazanin" w:eastAsia="IRNazanin"/>
          <w:color w:val="111111"/>
          <w:sz w:val="28"/>
          <w:sz w:val="28"/>
          <w:szCs w:val="28"/>
          <w:rtl w:val="true"/>
          <w:lang w:bidi="fa-IR"/>
        </w:rPr>
        <w:t>امام نووی رضوان الله علیه در منابع فراوانی در شرح کتاب صحیح امام مسلم نیشابوری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اهل بیت را به ثقلین نام برده تا به وسیله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را حفظ کند همان گونه که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این دو برپاست دین هم به قرآن و اهل بیت برپاست اگر پیامبر خواسته باشد این که اطلاق بکند بر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بیت 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تقلین که تو در این امر موافق من هستی یعنی در اطلاق پیامبر کلمه تقلین بر قرآن و اهل بیت مطهرینش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قائل به این مطلب نباشی از اجماع مسلمین خارج می شوی پس، مادامی که پیامبر کلمه تقلین بر آنان اطلاق کرد طبیعی است که تلاش خواهند کرد دایره اهل بیت مطهرین را مشخّص کند تا عده ای نیایند و به زور و دروغ ادعا کند این که از ثقل دوم بعد از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 دایره ثقل دوم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معنای این کلام چیست؟ آیا یک کرامت و بزرگی نزد خداوند برای ثقل دوم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 تمام شرح های کتاب صحیح امام مسلم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شرح های کتاب صحیح امام مسلم نیشابوری از قرن های اوّلیه تا الآن خواهی دید آنان گفته اند این که پیامبر اطلاق کرده بر اهل بیت و بر قرآن و بر سنّت راستین خودش کلمه تقلین را به خاطر این که عمل به قرآن کریم و به سنّت پیامبر و به اهل بیت مطهرین سنگین است و عمل کردن به دستورات قرآن و دستورات سنّت پیامبر و دستورات اهل بیت مطهرین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قرآن و سنّت خودشان و اهل بیت خودشان ثقلین اطلاق کرده به خاطر این که ماعدای و غیر از قرآن و سنّت پیامبر و اهل بیت مطهرین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زمانی که پیامبر خواستند این که مشخّص نمایند اهل بیت مطهرین در این چهار نفر در افراد معین و مطهرینند به خاطر این که آنانند که اطلاق خواهند کرد کلمه ثقل را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پذیرید که هر شخصی که از آل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سادات باشد و بنی بر او کلمه ثقل اطلاق شود، و هم سو قرآن خواهد شد؟ 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و سنّت پیامبر ثقل اکبر و اهل بیت مطهرین ثقل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را می پذیری؟ </w:t>
      </w:r>
      <w:bookmarkStart w:id="168" w:name="pg9022_106133"/>
    </w:p>
    <w:p>
      <w:pPr>
        <w:pStyle w:val="Heading2"/>
        <w:numPr>
          <w:ilvl w:val="1"/>
          <w:numId w:val="1"/>
        </w:numPr>
        <w:rPr/>
      </w:pPr>
      <w:bookmarkStart w:id="169" w:name="__RefHeading___Toc2021006_2870459653"/>
      <w:bookmarkStart w:id="170" w:name="_Toc59"/>
      <w:bookmarkEnd w:id="168"/>
      <w:bookmarkEnd w:id="169"/>
      <w:r>
        <w:rPr>
          <w:rtl w:val="true"/>
        </w:rPr>
        <w:t xml:space="preserve">تتمه پاسخ سؤال </w:t>
      </w:r>
      <w:r>
        <w:rPr>
          <w:rtl w:val="true"/>
        </w:rPr>
        <w:t>(</w:t>
      </w:r>
      <w:r>
        <w:rPr/>
        <w:t>16</w:t>
      </w:r>
      <w:r>
        <w:rPr>
          <w:rtl w:val="true"/>
        </w:rPr>
        <w:t xml:space="preserve">) </w:t>
      </w:r>
      <w:r>
        <w:rPr>
          <w:rtl w:val="true"/>
        </w:rPr>
        <w:t>عثمان الخميس در دوازدهمین مناظره</w:t>
      </w:r>
      <w:bookmarkEnd w:id="170"/>
    </w:p>
    <w:p>
      <w:pPr>
        <w:pStyle w:val="BookText"/>
        <w:rPr/>
      </w:pPr>
      <w:r>
        <w:rPr>
          <w:rFonts w:ascii="IRNazanin" w:hAnsi="IRNazanin" w:eastAsia="IRNazanin"/>
          <w:color w:val="111111"/>
          <w:sz w:val="28"/>
          <w:sz w:val="28"/>
          <w:szCs w:val="28"/>
          <w:rtl w:val="true"/>
          <w:lang w:bidi="fa-IR"/>
        </w:rPr>
        <w:t>و اگر امر این گونه بود پس، عبدالله بن عباس از اهل بیت مطهرین و پاک گردیده ها بودند آیا این طور نیست؛ بلکه عبدالله بن عباس از اهل بیت غیر مطهرین و فرقی بین اهل بیت مطهرین و بین اهل بیت غیر مطهرین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خواستند مشخّص کنند و امر را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از موضوع خارج نشوی به سؤال هایم جواب بده و مرا متهم به چیزی که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 همان گونه که با من این کار را کردی در مورد طعن به زید بن ارقم یا طعن به امام مسلم نیشابوری، و من را متهم به طعن کردن به شخصیت بالای مقام صحابی پیامبر صلی الله علیه و آله زید بن ارقم رضوان الله علیه کردی و شنونده ها و حضّار شهادت می دهند من به صحابی جلیل زید بن ارقم طعنه نزدم؛ ولی آن چه را که خود گفتی 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عثمان، به خاطر همین زید بن ارقم را عبید الله بن زیاد احضار کرد و از او در مورد حدیث حوض و حدیث ثقلین که آنان را از پیامبر روایت می کرد سؤال کرد من این مطلب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همین مطلب را گفتی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موضع گیری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بزرگ بود زمانی که در برابر سلطه حاکم ظالم قرار گرفت زمانی که بنی امیه خواست در مسئله کلمه اهل بیت پیامبر در حدیث ثقلین و در کلمه صحابه پیامبر در حدیث حوض دخالت کند و به این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العمل عظیمی داشتن و اصرار داشتن که زنان پیامبر از اهل بیت مطهرین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نه به خاطر این که من به زید بن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توهین کنم، یا این که من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پیامبر اهانت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هم زید بن ارقم و هم همسران پیامبر را دوست دارم و هم امام مسلم نیشابوری را دوست دارم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آرزو می کنم تمام زنان پیامبر از اهل بیت مطهرین باشند و از کسانی که خداوند آنان پاکیزه گردانیده پاکیزه باشند از اهل بیت مطهرین نه غیر مطهرین؛ ولی چه کنم زمانی که پیامبر خود دایره اهل بیت مطهرین را مشخّص کرده است؛ لذا برای محکم کاری این امر خواهش می کنم به سؤال هایم جواب بدهی و از این موضوع خارج نشو و از تو می خواهم سؤالم را جواب بدهی؛ چرا در تضعیف حدیث عجله می کنی؟ تو شیخ امام آلبانی رضوان الله علیه نیستی و من شیخ امام مقبل و ادعی رضوان الله علیه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همیشه از امام خمینی رضوان الله علیه می پرسد و من همیشه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صحبت من و تو درباره ی اهل کساء می باشد نه امام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دوباره تکرار می کنم خواهش می کنم یک مناظره آرامی داشته باشیم ان شاء الله؛ چرا به سؤال هایم جواب نمی دهی؟ من کاری ندارم به جزء جواب دادن به سؤال هایش؛ لیکن او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 تمام سؤال هایی که سؤال کردم تقریبا برای آنان جوابی نشنیدم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سؤال هایم جواب ندادی به خدا قسم فقط جواب یک سؤال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خمینی و خوئی از غالیان علی اللهی خطابیه هستند؟</w:t>
      </w:r>
    </w:p>
    <w:p>
      <w:pPr>
        <w:pStyle w:val="BookText"/>
        <w:rPr/>
      </w:pPr>
      <w:r>
        <w:rPr>
          <w:rFonts w:ascii="IRNazanin" w:hAnsi="IRNazanin" w:eastAsia="IRNazanin"/>
          <w:color w:val="111111"/>
          <w:sz w:val="28"/>
          <w:sz w:val="28"/>
          <w:szCs w:val="28"/>
          <w:rtl w:val="true"/>
          <w:lang w:bidi="fa-IR"/>
        </w:rPr>
        <w:t>خوب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آیه تطهیر برای اهل کساء را خواند و چرا علی و فاطمه و حسن و حسن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چرا آن را در جا های مختلف تکرار کرد؟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که پیامبر بار ها این عمل را در جا های مختلف تکرار کرده و آن چه ثابت شده در حدیث عایشه رضوان الله علیه و در حدیث انس بن مالک این که پیامبر عبور می کردند هر صبح و به خانه اهل کساء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الصلاه يا أهل البيت، إنما يريد الله ليذهب عنكم الرجس أهل البيت و يمطهرينكم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ای اهل 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این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 نبی هستند انکار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امر روشن است که آنان از اهل بیت هستند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آلبانی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تصحیح کنم حدیث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کاری به من نداشته باش که من شیخ آلبانی هستم یا شیخ آلبانی نیستم من در این مناظره با علم و با درایت آمدم، و نیامدم مگر این که در خود این قدرت ان شاء الله تعالی می بینم که می توانم در مورد احادیث پیامبر نظر بدهم، و توانایی مناظره با تو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مثل شیخ آلبانی رحمۀ الله تعالی نیستم و خودم را با او مقایسه نمی کنم و نه با شیخ مقبل و ادعی و نه غیر این دو از اهل علم و فضل و بزرگ؛ ولی با توّجه به این مسئله باز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احادیث مختلفی را ذکر کردی آیا مگر تو در اوّل بحث نگفتی که ما بحث نمی کنیم مگر در احادیثی که مورد توافق قرار گرفته احادیثی صحیحی که هیچ گرد و خاکی بر آن نیست و هیچ شبهه در مورد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احادیث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به قرآن تا این که به قوی ترین دلیلی که نزد تو موجود است بپردازی آیا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پردازم مگر به احادیثی که متفق علیه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احادیث صحیح متفق علیه بپردازم تو احادیثی را می آوری و به عنوان دلیل ذکر می کنی که در مورد صحیح بودن آنان اختلاف نظر است بعد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تضعیف می کنی؟ فلان کس آن حدیث صحیح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شأن و بحث دیگری است تبارک الله به تو من را متهم کردی به این که من در نقل کردن احادیث امانتدار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ندارم و چیزی نمی گویم مگر این که خداوند تبارک و تعالی تو را ببخشد و از خداوند می خواهم ما را امانتدار در نقل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خواهم بگویم آیه تطهیر روشن است در مورد زنان پیامبر است و به همسر اهل گفته می شود و به خاطر همین که خداوند عزوجل به نقل از موسی فقال لاهله امکثوا این یک حقیقت شرعی و حقیقت لغوی است فقال لأهله أمكثوا یعنی همسرش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آتیکم و خداوند متعال نقل کرده از همسر ابراهیم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الله بر شما اهل بیت است؟ الله حمید و مجید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همسر ابراهیم زمانی که به آن اسحاق را بشارت دادند خداوند تبارک و تعالی و ملائکه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 رحمه و برکت الله بر شما اهل بیت است؟ الله حمید و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آیه، خطاب به همسر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زن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ابراهیم کسی نیست غیر از سارا و ابراهیم و در لغت عرب به مرد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الاهل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خانواده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گفته ای مشهور نزد عرب ها است که همسرش اهل نامیده می شود پس، ایه در مورد زنان پیامبر است، و حدیث کساء در غیر زنان پیامبر است در حق علی و حسن و حسین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را هرگز انکار نمی کنم به این که حدیث کساء درباره ی علی و فاطمه و حسن و حسین؛ ولی من در این که آیه تطهیر در مورد علی و حسن و حسین و فاطمه باشد انکار می کنم؛ بلکه آیه تطهیر در مورد زنان پیامبر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حرف من با تو است و آن عبارت است از این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شدن این آیه با وجود این کلمات آیه تطهیر یک آیه تام و کامل نیست؛ ولی آیه تطهیر جزئی از آیه و یک آیه مستقلی نیست؛ بلکه این جزئی از آیه است داخل شدن جزئی از آیه در این جایگاه در بین زنان پیامبر بدون فایده است فلذا این ممکن نیست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از زنان پیامبر سخن می گفت ،سپس ایه تطهیر از اهل کساء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آیه تطهیر خارج می شود بدون توضیح این که اصلی این سخنان آیه تطهیر غیر از زنان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بلاغت قرآن مخالف است و با بلاغت ناسازگار است بلاغتی که حّد اعلای آن در کتاب پرودگار تبارک و تعالی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مدلول آیه تطهیر را من همراه با تو کامل خواهم کرد ان شاء الله تعالی آیه تطهیر بر چه چیزی دلالت می کند بعد از این که حرف هایم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بازگویی می کنم الآن در مورد مقصود این آیه به تصور من مقصود آیه تطهیر زنان پیامبر و در مورد علی حسن و حسین و فاطمه حدیث کساء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مؤید حدیث کساء صحبت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بعد از تعلیقه تو بر آن چه در </w:t>
      </w:r>
    </w:p>
    <w:p>
      <w:pPr>
        <w:pStyle w:val="BookText"/>
        <w:rPr/>
      </w:pPr>
      <w:r>
        <w:rPr>
          <w:rFonts w:ascii="IRNazanin" w:hAnsi="IRNazanin" w:eastAsia="IRNazanin"/>
          <w:color w:val="111111"/>
          <w:sz w:val="28"/>
          <w:sz w:val="28"/>
          <w:szCs w:val="28"/>
          <w:rtl w:val="true"/>
          <w:lang w:bidi="fa-IR"/>
        </w:rPr>
        <w:t>باره ی آیه تطهیر ذکر کردم و بعد از صحبت تو من ان شاء الله صحبت می کنم از باقی متعلقات آیه تطهیر و حدیث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به سؤال های که قبل از چند دقیقه پیش طرح کردم جواب بده اگر نخواستی جواب ندهی، تو مختاری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خداوند جزای خیر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یک حقیقت را روشن کنم کلمه اهل بیت حتی آن که در قرآن کریم ذکر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و برکت الله بر شما اهل بیت است؟ الله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جا سؤال می کنم شیخ عثمان، آیا کلمه اهل بیت در این جا معنایش همه خانه هاست؟ آیا خانه باشد یا یک خانه مخصوص و مشخص است؟ آیا کلمه اهل بیت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 رحمت و برکت الله بر شما اهل بیت است؟ الله حمید و مجید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تو به آن آیه استدلال می کنی هر خانه مراد است یا یک خانه مشخّص در حالت مشخّص در حالت مخصوص بگونه ای اگر کسی بیاید و بگوید من از اهل این بیت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هستم،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آن منع کند که داخل اهل بیتش شود؟ آیا با این کلمه همه آل ابراهیم داخل می شوند یا یک خانه مشخّص در یک حالت معین در زمان مشخّص؟ شیخ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اهل بیت در قرآن ذکر شده شکی در این مطلب نیست و هم چنین در آن جایگاه استفاده شده به معنای کسانی که جمع شده اند در خانه پیامبر اسلام صلی الله علیه و آله و در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معین و خاصی جمع شدند، همان گونه در خانه ام سلمه جمع شدند بر طبق روایت صحیح که ثابت شده و من حاضرم در این مورد با تو </w:t>
      </w:r>
    </w:p>
    <w:p>
      <w:pPr>
        <w:pStyle w:val="BookText"/>
        <w:rPr/>
      </w:pPr>
      <w:r>
        <w:rPr>
          <w:rFonts w:ascii="IRNazanin" w:hAnsi="IRNazanin" w:eastAsia="IRNazanin"/>
          <w:color w:val="111111"/>
          <w:sz w:val="28"/>
          <w:sz w:val="28"/>
          <w:szCs w:val="28"/>
          <w:rtl w:val="true"/>
          <w:lang w:bidi="fa-IR"/>
        </w:rPr>
        <w:t>مناظره کنم در یک جلسه یا چند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موضوع تحقیق نکرده ای و گاهی انسان تمایل پیدا می کند به مذهبش و عقیده اش تعصبی برخورد می کند، بر طبق دانسته های مذهبی و عقیدتی خود و تفکرات مذهبی در تضعیف سند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گویم آیا اهل بیت منظورم بیت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موضوع مشخص و حالت معینی که افرادی جمع شدند در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همسرش ساره در خانه بودند ملائکه با یک وظیفه آسمانی بر او نازل شدند در حالی که او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اهل بیت ذکر شد مانعی نیست ذکر شده در قرآن کریم در آیه های مشخّص ذکر شده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خانه آل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و برکت الله بر شما اهل بیت است؟ الله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هر کسی از آل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داخل در خانه آل ابراهیم شود حتی مثلا پسر عموی او بگوید من از این خانه هستم یا این که آیه اشاره دارد به افراد خاص که در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p>
    <w:p>
      <w:pPr>
        <w:pStyle w:val="BookText"/>
        <w:rPr/>
      </w:pPr>
      <w:r>
        <w:rPr>
          <w:rFonts w:ascii="IRNazanin" w:hAnsi="IRNazanin" w:eastAsia="IRNazanin"/>
          <w:color w:val="111111"/>
          <w:sz w:val="28"/>
          <w:sz w:val="28"/>
          <w:szCs w:val="28"/>
          <w:rtl w:val="true"/>
          <w:lang w:bidi="fa-IR"/>
        </w:rPr>
        <w:t>منظور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نظر می رسد مسئله برای شیخ عثمان روشن نیست و آن این که رسول خدا می خواهد اهل بیت مطهرین مشخّص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هر مصیبتی و بلایی در اسلام پدید آمده به خاطر این بود که عده ای آمدند ادّعا کردند که از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فرق بگذارند بین دایره و خانه اهل بیت مطهرین و اهل بیت غیر مطهرین در نتیجه دین را تحریف کردند و در دین بازی کردند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خواستند بین دایره اهل بیت مطهرین و غیر مطهرین فرق بگذارند، داستان واژه اهل بیت پیامبر مانند داستان واژه صحابه پیامبر، به همین علّت روش پیامبر در فرق گذاشتن میان اهل بیت مطهرین از اهل بیت غیر مطهرین، مانند روش پیامبر در فرق گذاشتن میان صحابه صالح خود و صحابه فاسد خودش بود، و این وظیفه حدیث حوض است؛ چون حدیث حوض میان صحابه صالح رسول خدا و صحابه فاسد رسول خدا فرق گذشت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ممکن است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آنان از اهل بیت مطهرین هستند؛ ولی از غیر به خاطر این که اهل بيت مطهرین همان کسانی که خداوند نا پاکی و رجس را از آنان دور ساخت و پیامبر </w:t>
      </w:r>
    </w:p>
    <w:p>
      <w:pPr>
        <w:pStyle w:val="BookText"/>
        <w:rPr/>
      </w:pPr>
      <w:r>
        <w:rPr>
          <w:rFonts w:ascii="IRNazanin" w:hAnsi="IRNazanin" w:eastAsia="IRNazanin"/>
          <w:color w:val="111111"/>
          <w:sz w:val="28"/>
          <w:sz w:val="28"/>
          <w:szCs w:val="28"/>
          <w:rtl w:val="true"/>
          <w:lang w:bidi="fa-IR"/>
        </w:rPr>
        <w:t>همان گونه که خانم عایشه روایت کرد آیه را بیش از یک بار خواند آن را برای تو تکرار کردم که در حدیث عایشه که در کتاب صحیح امام مسلم نیشابوری آمده این چهار نفر را داخل کساء کرد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يرِيدُ اللهُ لِيذهِبَ عَنكُمُ الرِّجْسَ أَهْلَ الَبيتِ وَ يطَّهِرَكُم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پیامبر نمی رود سراغ عباس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پیامبر سراغ افرادی غیر از این چهار نفر نرفتند با این که آنان از اهل بیت بودند؟ چرا رسول خدا این آیه را بر عایشه نخواند؟ چرا عایشه نیامد و به آیه تطهیر افتخار نکرد عایشه عرض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ضمن اهل کساء داخل نساخت و بر او نیامد و آیه تطهیر را بر او نخواند و به خانه او نرفت و آیه را بر او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شخصیت ام سلمه خدشه وارد نمی کنم یا از آن بکاهم درود خدا بر ام سلمه و رضوان الله علیها، ام سلمه لیاقت و شایستگی آن را دارد که از اهل بیت مطهرین باشد؛ ولی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می خواست دایره اهل بیت مطهرین را مشخصّ کند زمانی که بخوانی آیات مربوط به کلمه اهل بیت در قرآن در خانه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همسرش ساره در خانه تنها بودند و در این هنگام ملائکه مرسل و صاحب پیام فرود آمد در خانه پیامبر ابراهیم به خاطر وظیفه مهم و راهش را بر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فرود آمد 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خانه خود در حال ایستادن بود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در این مورد حرف می زنی؛ ولی حقیقت امر را نفهمیدی از این حالت یک حالت معینی با روش معین 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امکان ندارد در مورد کار رسول خدا سهل انگاری کنم هدف پیامبر چه بوده؟ اگر جواب من را ندهی فایده از این مناظره نیست هدف پیامبر از خواندن آیه تطهیر بر اهل کساء چیست؟ فقط در برابر این چهار نفر خواندند در برابر امام علی، امام حسن، امام حسین و خانم فاطمه چه فایده ای دارد؟ چرا پیامبر کلمه ثقلین بر قرآن و امام علی و فاطمه و حسن و حسین اطلاق کرده همان گونه که امام ابن حجَر هیتمی مکّی گفته که افضل ترین کسی که پیامبر بر او کلمه ثقل اطلاق کرده امام علی است و در این مطلب هیچ شک </w:t>
      </w:r>
    </w:p>
    <w:p>
      <w:pPr>
        <w:pStyle w:val="BookText"/>
        <w:rPr/>
      </w:pPr>
      <w:r>
        <w:rPr>
          <w:rFonts w:ascii="IRNazanin" w:hAnsi="IRNazanin" w:eastAsia="IRNazanin"/>
          <w:color w:val="111111"/>
          <w:sz w:val="28"/>
          <w:sz w:val="28"/>
          <w:szCs w:val="28"/>
          <w:rtl w:val="true"/>
          <w:lang w:bidi="fa-IR"/>
        </w:rPr>
        <w:t>و شبهه نیست، امام ابن تیمیه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ترین اهل بیت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این آیه تطهیر سخن می گوید از مردمی مطهرین و مشخصّی هستند تو می دانی مصائب همه مسلمانان از افرادی که خودشان به جای اهل بیت مطهرین بودن را کردند و در دین بازی کردند و دین را تحریف کردند پیامبر می خواستند چهارچوبی مشخص برای این مسئله ایجاد نماید پس، درست نیست منظور از اهل بیت مطهرین را در حدیث کساء رها و نادیده بگیری با این که رسول خدا تأکید کردند که اهل بیت مطهرین افراد مشخص هستند از این جا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برگردی به فصل های داستان کلمه اهل بیت زمانی که اطلاق گردید بر آل حضرت ابراهیم در قرآن این که حرف می زند از یک جریان معیّنی و اطلاق شد کلمه اهل بیت به یک روش معینی در زمان معینی همان گونه که رخ داد در مورد آیه تطهیر به خاطر این که یک پیام آسمانی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مرد حکیمی بود، اگر واقعا عایشه از اهل بیت مطهرین بود من از تو می خواهیم حدیثی برای من بیاور یک حدیث، که عایشه گفته باشد آیه تطهیر در حق من نازل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می شناسی خانم عایشه را همواره افتخار می کرد در مورد احادیث وارد شده در مورد فضایل او پس چرا خانم عایشه این فضیلت را ذکر نکرد؟ و چرا عکرمه در بازار ها فریاد می زد و به مردم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 چه از مفهوم اهل بیت نزد من موجود است غیر از آن چه نزد شماست و مفهوم اهل بیت نزد من غیر از مفهوم که نزد شماست یعنی انگار می خواهد به مردم بگوید هر کجا را کندید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یافت و هر کجا بروید می یابید اهل بیت عبارت از علی و حسن و حسین و فاطمه از مطهرین که طهارت در آنان حصر شده مختص آن هاست همان گونه که پیامبر طهارت را در آنان حصر کرد این غیر از آن چه نزد شماست عکرمه کسی بود که به این مسئله فریاد می زد و اگر خواستی وارد بحث از بیوگرافی عکرمه عکرمه، چه کسی است و من برای تو مفصلا بحث خواهم کرد به خاطر این که برای تو حقیقت را عرض کنم زمانی که قرآن یا رسول خدا صلی الله علیه و آله می آید و بخواند آیه تطهیر در برابر افراد معینّی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ای مردم باید بدانید که آنان همان مطهرین و پاکیزه گردیده ها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بخوان و دقت کن در حدیث عایشه که در کتاب صحیح امام مسلم نیشابوری آمده و کلمه چرا پیامبر آیه را فقط در حق این چهار نفر خواندند؟ رسول خدا می خواستند مردم در اهل بیت بازی نکنند و در کلمه اهل بیت تحریف ایجاد نکنند، می دانی هر آن چه از تلخی و از بدبختی ناشی از این که شخصی بیآید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بیت مطهرین هستم و بعداً بنام اهل بیت مطهرین قرآن را تحریف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مادام از اهل بیت غیر مطهرین بگویی و آن ها را از اهل بیت مجاز بشماری از من با این حرف ها تسلیم نمی شوی؛ ولی باید فرق بگذاری بین دایره اهل بیت مطهرین و دایره اهل بیت غیر مطهرین، قضیه روشن است و این مسئله کاملا روشن است خواهش می کنم سؤال را تکرار نکن و موضوع را از مسیر خود منحرف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شروع به پرداختن موضوع تحریف قرآن کردی و حال آن که ای شیخ عثمان، این خروج تو از مناظره به حساب می آید با تمام احترام من نسبت به تو همواره قضیه تحریف قرآن را در هر مسئله داخل می کنی به خاطر این که تو بیست سال در مسئله تحریف قرآن تخصص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همین جلسه دقّت کردم در تمام جلسه های این مناظره تو صحبت نمی کنی مگر از تحریف قرآن اگر الآن تو می خواهی من را به بحث تحریف قرآن بکشانی من در این بحث با تو همراه نمی شوم در این قضیه خودت را خسته نکن این قضیه داری بحث دیگری در مکان دیگری من همواره تو را و می بینم که در مسئله تحریف قرآن صحبت می کنی به خاطر این که تو تخصصی نداری مگر در زمینه تحریف قرآن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از تحریف در کتاب خدا صحبت می کنی مثل داستان شخصی که صحبت کردن بلد نبود مگر از باغ معینی وقتی، از او می خواستند از چیزی صحبت کند مثلا از خانه معینی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داخل خانه شدیم که در باغ قرار گرفته و زمانی که او گفته شد صحبت کن از این کتاب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داشتم و این کتاب زیباست و در باغ بود و سپس، شروع کرد به نوشتن از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گونه هستی تو همان گونه هستی رابطه تحریف قرآن با بحث چیست؟ و امام خمینی رضوان الله علیه چه دخلی وچه ربطی به آیه تطهیر دارد؟ چند بار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آیه تطهیر در خانه امام خمینیرضوان الله علیه نازل شده؟ و چندبار به تو گفتم من شیعه شدم به خاطر کتاب های اهل تسنّن در مورد کتب شیعه با من مناظره نکن من به مذهب شیعه دوازده امامی که مذهب اهل بیت است منتقل شدم به </w:t>
      </w:r>
    </w:p>
    <w:p>
      <w:pPr>
        <w:pStyle w:val="BookText"/>
        <w:rPr/>
      </w:pPr>
      <w:r>
        <w:rPr>
          <w:rFonts w:ascii="IRNazanin" w:hAnsi="IRNazanin" w:eastAsia="IRNazanin"/>
          <w:color w:val="111111"/>
          <w:sz w:val="28"/>
          <w:sz w:val="28"/>
          <w:szCs w:val="28"/>
          <w:rtl w:val="true"/>
          <w:lang w:bidi="fa-IR"/>
        </w:rPr>
        <w:t>خاطر این که امام بخاری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محفوظ مانده به دوازده امام بعد از رسول خدا و همان گونه امام بخاری و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حدیث امامان دوازده گانه تأکید کردند ؛ به خاطر این که کتاب های اهل سنّت به اهمیت حدیث کتاب الله و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تسلیم گفته تو مبنی براین که حدیث ثقلین سندی صحیحی ندارد نمی شوم و با تو مناظره خواهم کرد و حقیقت را برای تو آشکار خواهم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این مذهب شدم در حالی که قبلاً وهابی بودم و از مشایخ و بزرگان وهّابیت بودم و اگر خواستی نگاه کن به کتابم رحلتى من الوهابيه الى اثنى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 من از وهّابیت به شیعه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داخل این مذهب شدم به وسیله امام بخاری و امام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بخاری من را شیعه کردند بخاری 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خلفای بعد از من دوازده نفر موجود است، و هم چنین 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خلفای بعد از من دوازده نفر هستند واقعیت دارد، و هم چنین دیدم امام مسلم بر قرآن و اهل بیت ثقلین اطلاق کرده و تو نمی توانی آن را انکار کنی، همه مسلمان ها توافق کردند و قائل هستند که رسول خدا کلمه ثقلین را بر قرآن و سنّت خودش اهل بیتش اطلاق کرده؛ به خاطر این که عمل به قرآن و سنت پیامبر و اهل بیت مطهرین سنگین است از این جهت پیامبر بر آنان کلمه تقلین اطلاق کرد، و با این کار خواستند کار را روشن و محکم نمایند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از حدیث عایشه از تو سؤال کنم؛ چرا که تو آن را پذیرفتی و به خاطر این که در صحیح امام مسلم نیز آمده؛ چرا پیامبر آیه تطهیر را در برابر آنان خواند؛ ولی بر عایشه آیه تطهیر را نخوند؟ چرا؛ چرا به این سؤالات من جواب نمی دهی؟ و چرا ثقلین را بر آنان اطلاق کرد تو در جلسه مناظره قبلی گفتی پیامبر کلمه ثقلین را بر زنان پیامبر اطلاق نکرد او بر زنان خود کلمه ثقلین را اطلاق نکرد یعنی زنان پیامبر داخل در حدیث ثقلین نیستند، و چنین گفته اند تمام علمای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 شوند زنان پیامبر در ثقلینی که پیامبر در مورد آنان گفته در شما ترک کردم ثقلین اگر به آن تمسّک بجویید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 بحث می کنم درباره روایت امام مسلم نیشابوری را، که در روایت مسلم بر آنان تقلین اطلاق شده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دعوت شوم به مرگ من به زودی این زندگی را ترک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من نزدیک است پیامبر چه می خواهد به ما بگوید؟ می خواست به ما بگوید در حالی که زندگی را وداع می گفتند بین شما باقی گذاشتم و تو می دانی معنای باقی گذاشتم در بین شما به چه معناست معنای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در لغت عربی واژه که دلالت کند بر برانگیختن به تمسّک به چیزی که به آن وصیت شود بهتر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 این که به زودی این زندگی را ترک خواهم کرد سپس، یک نفر را جای خود تعیین خواهم کرد که جای من باشد پس، معنی این که رسول خدا بر قرآن و بر اهل بیت کلمه ثقلین را اطلاق می کند چیست؟</w:t>
      </w:r>
    </w:p>
    <w:p>
      <w:pPr>
        <w:pStyle w:val="BookText"/>
        <w:rPr/>
      </w:pPr>
      <w:r>
        <w:rPr>
          <w:rFonts w:ascii="IRNazanin" w:hAnsi="IRNazanin" w:eastAsia="IRNazanin"/>
          <w:color w:val="111111"/>
          <w:sz w:val="28"/>
          <w:sz w:val="28"/>
          <w:szCs w:val="28"/>
          <w:rtl w:val="true"/>
          <w:lang w:bidi="fa-IR"/>
        </w:rPr>
        <w:t>مشکل گسترش دایره اهل بیت مطهرین و آمیخته کردن غیر مطهرین بزرگ ترین مصیبتی که باعث تحریف اسلام شده بود؟ و به خاطر آن چه را که در بالا گفته شد پیامبر اطلاق کردند کلمه ثقلین را بر اهل کساء تا عرض کند آنان همان چهار نفر هستند تا احدی نیاید و ادعای اهل بیت مطهرین بودن را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کن از مطهرین دقت کن اهل بیت مطهرین نه اهل بیت غیر مطهرین، دایره مطهرین و معصومین اهل بیت محدود است و مشخص است و برای تو امکان ندارد از طریق آیات دیگری دلیل بیاوری که بر زنان پیامبر کلمه اهل بیت اطلاق شده بله اطلاق کرد؛ ولی همراه با قرینه مراجعه کن به آیه و اطعن من امر الله در این آیه قرینه خطاب پیامبر به همسرش این دلیلی که در این آیه قرآنی وجود دارد در آیه مورد نظر ما کجاست؟ قرینه خطاب اطعن آیه مخاطبش کیست؟ پس، هیچ مانعی ندارد اگر قرینه در سخن آیه قرآنی باشد کلمه اهل دلالت بر همسر کند و به خاطر همین مطلب دانشمندان گفته اند زبیدی در کتابش تاج العروس من جواهر القاموس گفته این که کلمه اهل البیت در اصل یا کلمه اهل اطلاق می شود بر نزدیکان مرد گروه؛ ولی اگر اطلاق شود بر زن نیازمند قرینه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بدین جهت می خواهم بگویم آیا تو راضی می شوی این که پیامبر اطلاق کند کلمه تقلین بر خاندان علی و خاندان عباس، آیا همه آنان از اهل بیت هستند بدون فرق گذاشتن بین مطهرین از آنان و غیر مطهرین؟ آیا جنگهای بین آل عباس که اسلام را از بین برد؟ آیا همه آنان اهل بیت هستند جنگ های ویرانگری که بین خاندان عباس و بین خاندان علی همه اهل بیت هستند؟ آیا پیامبر بر همه آنان اهل بیت مطهرین اطلاق کرده؟ آیا جنگ های ویران گر بین برخی سادات هاشمی در طول تاریخ و اختلافات بین آنان همه آنان از اهل بیت هستند بدون فرق گذاری بین مطهرین و غیر مطهرین از آنان؟ آیا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گذاردم همه سادات را؟ آیا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گذاردم همه آنان را؟</w:t>
      </w:r>
    </w:p>
    <w:p>
      <w:pPr>
        <w:pStyle w:val="BookText"/>
        <w:rPr/>
      </w:pP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مطهرین را مشخّص کرده به خاطر این که کلمه ثقلین بر آنان اطلاق خواهند کرد و آن یک کلمه عظیمی و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باز کن کتاب ابن اثیر النهايه في غريب الحديث را خواهی یافت ثقلین چه معنی دارد و چرا برای عده ای از ما قرآن و سنّت پیامبر و اهل بیت مطهرین سبک است؛ چرا برای عده ای از ما قرآن و سنّت پیامبر و اهل بیت مطهرین بی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مطهرین کسانی هستند که خداوند برای تطهیر آنان آیه تطهیر نازل کرد و رسول خدا آنان را در کساء داخل کرد آنان، و خداوند آنان را پاکیزه گردید تا این که پیامبر آنان ثقلین اطلاق کرده، تا به غیر آنان دایره طهارت و پاکیزگی را گسترش ندهد تا تا شخصی نیاید و ادعا کند از اهل بیت مطهرین است و سپس، در دین و قرآن هر گونه که بخواهد انحراف ایجاد کند و این یک مصیبت بزرگی است که اگر ما به سنّت پیامبر ملتزم شویم و به احادیث راستین پیامبر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مشخّص کرد اهل بیت مطهرین در دایره محدود و معین است در آن صورت یک امر روشن بود و آن این که در دین انحراف ایجاد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خوب 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می 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تو از اهل بیت تمام بیت است؟ در حقیقت دکتر عصام، سؤال های فراوانی از من کرد و من جواب می دهم به این سؤال ها؛ ولی او بر سؤال های من جواب نمی دهد چرا؟ اگر بخواهد مناظره بکند و هم چنین به سؤال هایم جواب بدهد یعنی اصلاً صلاح نیست این که سؤال کند و من جواب بدهم و من سؤال می کنم و او خودش شانه خالی می کند و جواب نمی دهد این حرف درستی نیست و این روش درست مناظره نیست یعنی من در اوّلین جلسه این مناظره زمانی که شروع کردم با دکتر عصام، زمانی که حرف زد نمی گویم بر من تأثیر گذاشت؛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مورد تأیید من واقع شد و آن عبارت از نقل قول از شیخ ابن القیم هنگامی که در مورد امام هروی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هروی نزدم من عزیز است؛ ولی حق نزد من دوست داشتنی تر از امام 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منظورش من باشم نزد من دوست داشتنی هستی و عزیزی؛ ولی حق نزد من از تو دوست داشتنی تر و عزیزتر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دکتر عصام، اگر حق نزد تو از من محبوب تر است؛ چرا به سؤال های که من بر تو طرح کردم جواب نمی دهی از این رو اگر واقعاً دنبال حق هستی؟ و از خداوند تبارک و تعالی درخواست می نمایم که این گونه باشی و از خداوند می</w:t>
      </w:r>
    </w:p>
    <w:p>
      <w:pPr>
        <w:pStyle w:val="BookText"/>
        <w:rPr/>
      </w:pPr>
      <w:r>
        <w:rPr>
          <w:rFonts w:ascii="IRNazanin" w:hAnsi="IRNazanin" w:eastAsia="IRNazanin"/>
          <w:color w:val="111111"/>
          <w:sz w:val="28"/>
          <w:sz w:val="28"/>
          <w:szCs w:val="28"/>
          <w:rtl w:val="true"/>
          <w:lang w:bidi="fa-IR"/>
        </w:rPr>
        <w:t>خواهم که من هم همان گونه باشم و از خداوند درخواست کنم همه حضّار و شنوندگان این مناظره در سراسر جهان این گونه باشند؛ چرا به پرسش هایم جواب نمی دهی به خصوص بر سؤالی که به زبان خودت گفتی به آن جواب نمی دهی؛ چرا من آن چه را که از تو سؤال کردم از خمینی و نظر تو در مورد خمینی جواب ندادی؟ این روش مناظره نیست روش مناظره این که من سؤال کنم تو جواب دهی، و تو سؤال کنی من جواب بدهم و من شرح دهم و تو شرح دهی و تو می گفتی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 مناظره است و این روش یک مناظره هدفدار که از طریق این می خواهیم واقعاً به حقیقت برسیم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می خواهم فقط در مورد تحریف قرآن صحبت کنم و من فقط موضوع تحریف قرآن می دانم، و من در طول بیست سال فقط در مورد تحریف قرآن حرف های دارم و غیر از موضوع تحریف قرآن چیزی دیگر نمی خواهم مطرح کنم؟ دکتر عصام، من بیست سال در موضوع تحریف قرآن مشغول بودم این چه ارتباطی دارد به موضوع حرف من و حرف تو؟؟ </w:t>
      </w:r>
    </w:p>
    <w:p>
      <w:pPr>
        <w:pStyle w:val="BookText"/>
        <w:rPr/>
      </w:pPr>
      <w:r>
        <w:rPr>
          <w:rFonts w:ascii="IRNazanin" w:hAnsi="IRNazanin" w:eastAsia="IRNazanin"/>
          <w:color w:val="111111"/>
          <w:sz w:val="28"/>
          <w:sz w:val="28"/>
          <w:szCs w:val="28"/>
          <w:rtl w:val="true"/>
          <w:lang w:bidi="fa-IR"/>
        </w:rPr>
        <w:t xml:space="preserve">یعنی قضیه و آن چه در مناظره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برکت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شود، باید در مناظره در مورد این مسائل به روش سؤال و جواب من از تو سؤال می کنم و تو جواب می دهی و تو سؤال می کنی از من و من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مرسل و صاحب پیام فرود آمد در خانه پیامبر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می کنی از کار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و برکت الله بر شما اهل بیت است؟ الله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خوانده اند در یک حالتی معین آیا کسی دیگری در آن خانه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این حرفش قابل قبول نیست، سپس، می گفتی امام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بهترین اهل بیت اند، دکتر عصام، آیا سنّی غیر از این حرف می زند؟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رضوان الله علیه سرور اهل بیت است و او بهترین اهل بیت است کسی آن را انکار نمی کند هرگز، بهترین کسی بعد از رسول خدا؛ بلکه بهترین انسان بعد از نبی در اهل بیتش علی رضوان الله علیه است من هرگز این را انکار نمی کنم پس، بهترین انسان بعد از نبی در اهل بیتش علی بن ابی طالب رضوان الله علیه بوده، من باز تأکید می کنم دکتر عصام، همه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اقرار می کنیم و می پذیریم تمام اهل تسنن این حرف و هیچ کس منکر آن نیست علی بهترین انسان بعد از نبی در اهل بيتش علی رضوان الله علیه می باشد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گوید نوار هایت را زیاد گوش می دهم یعنی تمام نوار هایم را گوش دادی، این چیز خوبی است خدا جزای خیر به تو دهد می خواهم در مورد نوار ها خودم بحث کنم خداوند تو را مبارک گرداند نوار های که آنان را ذکر کردی من در آنان در مورد مذهب شیعه دوازده امامی فراوان صحبت کرده ام در مورد تحریف قرآن یا در مورد ازدواج موقت یا در مورد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می خواهم بحث کنم در مورد نوار ها خودم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می خواهیم از طریق این مناظره ان شاء الله به حقیقت برسیم؛ ولی برای رسیدن به حقیقت باید بدانیم معنی رجس در آیه تطهیر چیست؟</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گفتند رجس کثیفی است و هم چنین گفته اند رجس گناه، فسق و شیطان و شرک و غیر آنان آن چه شبیه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خداوند شرک از اهل بیت پیامبر دور گرداند 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شک می کنیم؟ خداوند از علی و فاطمه و حسن و حسین شرک را دور ساخته چه خواهد شد؟ بعد از آن چه شد؟ اگر شرک را از آنان دور ساخت؟ شیطان از آنان دور کرد چه خواهد شد؟ فسق را از آنان دور کرد چه شد بعد از این در نتیجه گناه نا پاکی و کثیفی از آنان دور کرد چه خواهد شد و چه نتیجه خواهد داد آیا مستلزم این خواهد بود که آنان معصوم شدند؟ هرگز این نتیجه را نخواهد داد و هرگز این لازمش عصمت نیست؛ بلکه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دعای پیامبر شیطان را از آنان دور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را از آنان دور ساخت فسق و اثم و گناه را از آنان دور ساخت نا پاکی را از آنان دور ساخت نتیجه این همه این گفته شده این که من بگویم فرض کن خدای متعال در این آیه اراده کرده که اهل بیت پیامبر را پاک و مطهرین گردانید حال تو از آنان چه می خواهی؟ فرض کن حدیث کساء این گونه بود بعد از این چه خواهد شد و چه نتیجه خواهد داد مهم این که دکتر عصام، من بعد از طولانی کردن حرف هایم را از قضیه حدیث کساء می خواهم بگویم وقتی که دکتر عصام، برای من این سؤالت را مطرح می کرد؛ چرا پیامبر ذکر کرد آن را؟ چرا تکرار کرد آن حدیث</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چرا چنین کرد؟ من در جواب سؤالات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تکرار نکرد او فقط صبح زود بر آنان عبور می کرد و یاد آوری می کرد آنان را بپا خیزید برای نماز صبح</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طولانی شدن حرف هایم را مرا ببخشید، الآن وقت بخش اوّل جلسه سوم مناظره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بالا تر و دانا تر است و صلی الله و سلم على نبينا محمد، و السلام عليكم و رحمه الله و برکاته</w:t>
      </w:r>
      <w:r>
        <w:rPr>
          <w:rFonts w:eastAsia="IRNazanin" w:cs="IRNazanin"/>
          <w:color w:val="111111"/>
          <w:sz w:val="28"/>
          <w:szCs w:val="28"/>
          <w:rtl w:val="true"/>
          <w:lang w:bidi="fa-IR"/>
        </w:rPr>
        <w:t xml:space="preserve">. </w:t>
      </w:r>
      <w:bookmarkStart w:id="171" w:name="pg9022_106182"/>
    </w:p>
    <w:p>
      <w:pPr>
        <w:pStyle w:val="Heading2"/>
        <w:numPr>
          <w:ilvl w:val="1"/>
          <w:numId w:val="1"/>
        </w:numPr>
        <w:rPr/>
      </w:pPr>
      <w:bookmarkStart w:id="172" w:name="__RefHeading___Toc2021008_2870459653"/>
      <w:bookmarkStart w:id="173" w:name="_Toc60"/>
      <w:bookmarkEnd w:id="171"/>
      <w:bookmarkEnd w:id="172"/>
      <w:r>
        <w:rPr>
          <w:rtl w:val="true"/>
        </w:rPr>
        <w:t>بخش دوم</w:t>
      </w:r>
      <w:r>
        <w:rPr>
          <w:rtl w:val="true"/>
        </w:rPr>
        <w:t xml:space="preserve">: </w:t>
      </w:r>
      <w:r>
        <w:rPr>
          <w:rtl w:val="true"/>
        </w:rPr>
        <w:t>سؤالات اهل سنّت از دکتر عصام العماد</w:t>
      </w:r>
      <w:bookmarkEnd w:id="173"/>
    </w:p>
    <w:p>
      <w:pPr>
        <w:pStyle w:val="Heading3"/>
        <w:numPr>
          <w:ilvl w:val="2"/>
          <w:numId w:val="1"/>
        </w:numPr>
        <w:rPr/>
      </w:pPr>
      <w:bookmarkStart w:id="174" w:name="__RefHeading___Toc2021010_2870459653"/>
      <w:bookmarkStart w:id="175" w:name="_Toc61"/>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احمد بکری</w:t>
      </w:r>
      <w:r>
        <w:rPr>
          <w:rFonts w:eastAsia="IRNazanin" w:cs="IRNazanin"/>
          <w:color w:val="111111"/>
          <w:sz w:val="28"/>
          <w:szCs w:val="28"/>
          <w:rtl w:val="true"/>
          <w:lang w:bidi="fa-IR"/>
        </w:rPr>
        <w:t>:</w:t>
      </w:r>
    </w:p>
    <w:p>
      <w:pPr>
        <w:pStyle w:val="Heading3"/>
        <w:numPr>
          <w:ilvl w:val="2"/>
          <w:numId w:val="1"/>
        </w:numPr>
        <w:rPr/>
      </w:pPr>
      <w:bookmarkStart w:id="176" w:name="__RefHeading___Toc2021012_2870459653"/>
      <w:bookmarkStart w:id="177" w:name="_Toc62"/>
      <w:bookmarkEnd w:id="176"/>
      <w:r>
        <w:rPr>
          <w:rtl w:val="true"/>
        </w:rPr>
        <w:t>سؤال اول</w:t>
      </w:r>
      <w:r>
        <w:rPr>
          <w:rtl w:val="true"/>
        </w:rPr>
        <w:t xml:space="preserve">: </w:t>
      </w:r>
      <w:r>
        <w:rPr>
          <w:rtl w:val="true"/>
        </w:rPr>
        <w:t>آیا امام علی ازدواج موقت را حلال کرده و خود او و اهل بیت به آن عمل کرده؟</w:t>
      </w:r>
      <w:bookmarkEnd w:id="177"/>
    </w:p>
    <w:p>
      <w:pPr>
        <w:pStyle w:val="Heading3"/>
        <w:numPr>
          <w:ilvl w:val="2"/>
          <w:numId w:val="1"/>
        </w:numPr>
        <w:rPr/>
      </w:pPr>
      <w:bookmarkStart w:id="178" w:name="__RefHeading___Toc2021014_2870459653"/>
      <w:bookmarkStart w:id="179" w:name="_Toc63"/>
      <w:bookmarkEnd w:id="178"/>
      <w:r>
        <w:rPr>
          <w:rtl w:val="true"/>
        </w:rPr>
        <w:t>سؤال دوم</w:t>
      </w:r>
      <w:r>
        <w:rPr>
          <w:rtl w:val="true"/>
        </w:rPr>
        <w:t xml:space="preserve">: </w:t>
      </w:r>
      <w:r>
        <w:rPr>
          <w:rtl w:val="true"/>
        </w:rPr>
        <w:t>آیا طلب آمرزش و رحمت شما برای امام ابن تیمیه، امام احمد بن حنبل و امام مسلم نیشابوری حقیقی است؟</w:t>
      </w:r>
      <w:bookmarkEnd w:id="179"/>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بخش دوم جلسه سوم مناظره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سؤالات اهل تسنّن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سؤالی دارم خواهش می کنم که به آن سؤالم دکتر عصام،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ازدواج موقت را حلال کرده و خود او و اهل بیت به آن عمل کرده؟، سؤال دوم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از تو اظهار رضایت و خوشنودی و برای علمای اهل تسنّن طلب آمرزش می کردی مانند امام احمد بن حنبل و امام ابن تیمیه امام مسلم نیشابوری آیا این خوشنودی و طلب آمرزش واقعاً از روی اعتقاد توست یا فقط حرف است؛ ولی تو دلت یک چیزی دیگر است؟ و اگر واقعاً این عقیده را داری آیا در برابر شیعه دوازده امامی و بخصوص علمای آنان این کار را انجام می دهی یا نه؟ و اگر نظر تو این باشد آیا کسی که لعن می کند امام احمد بن حنبل و امام ابن تیمیه را سرزنش می کنی؟ این همان دو سؤال من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مجری شیعه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جزای خیر به تو عطا کند دکتر عصام، بفرما صحبت کن</w:t>
      </w:r>
      <w:r>
        <w:rPr>
          <w:rFonts w:eastAsia="IRNazanin" w:cs="IRNazanin"/>
          <w:color w:val="111111"/>
          <w:sz w:val="28"/>
          <w:szCs w:val="28"/>
          <w:rtl w:val="true"/>
          <w:lang w:bidi="fa-IR"/>
        </w:rPr>
        <w:t xml:space="preserve">. </w:t>
      </w:r>
      <w:bookmarkStart w:id="180" w:name="pg9022_106185"/>
    </w:p>
    <w:p>
      <w:pPr>
        <w:pStyle w:val="Heading2"/>
        <w:numPr>
          <w:ilvl w:val="1"/>
          <w:numId w:val="1"/>
        </w:numPr>
        <w:rPr/>
      </w:pPr>
      <w:bookmarkStart w:id="181" w:name="__RefHeading___Toc2021016_2870459653"/>
      <w:bookmarkStart w:id="182" w:name="_Toc64"/>
      <w:bookmarkEnd w:id="180"/>
      <w:bookmarkEnd w:id="181"/>
      <w:r>
        <w:rPr>
          <w:rtl w:val="true"/>
        </w:rPr>
        <w:t>پاسخ سؤال اول</w:t>
      </w:r>
      <w:r>
        <w:rPr>
          <w:rtl w:val="true"/>
        </w:rPr>
        <w:t xml:space="preserve">: </w:t>
      </w:r>
      <w:r>
        <w:rPr>
          <w:rtl w:val="true"/>
        </w:rPr>
        <w:t>مفهوم ازدواج موقت از دیدگاه اسلام و وهابیت</w:t>
      </w:r>
      <w:bookmarkEnd w:id="18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عزیزم ابو احمد بکری نسبت به سؤالت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که در ذهن تو وجود دارد حرام است متعه دارای یک مفهوم وهابی است و یک مفهوم اسلامی است مفهومی که برای ازدواج موقت وجود دارد همان متعه که در زمان رسول خدا بوده برای قوانین و حدودی است برای عده ای، قوانینی دارد؛ ولی متأسفانه برادران وهابی برای متعه یک شکل وحشتناک توصیف کردند با این که همه اجماع دارد که رسول خدا آن را جایز دانسته پس،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متعه که پیامبر آن را جایز دانسته نزد من است برای آن عده ای خاص زواج و عقد خوانده می شود و دارای قوانینی که این قوانین همان قوانینی که در زمان رسول خدا بوده و اگر فرزند دار شدند فرزندان از نصیب زوج هستند و از فرزندان پدر به حساب می آیند ازدواج موقت همانند ازدواج دائم است مگر این که ازدواج دائم با طلاق منجّر می شود و ازدواج موقت به تمام شدن وقت مشخّص شده منتهی می شود و اگر خواستی صحبت کنم از مسئله ازدواج مسیار بر طبق ازدواج مسیار و آن ازدواجی که نزد اهل تسنّن ثابت شده و مورد قبول است نزد اهل تسنّن، در این موضوع امام شیخ سید سابق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فقهای اهل سنت اجماع کردند بر جواز ازدواج به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طلاق یعنی این که جایز است من ازدواج کنم در یک وقت معین سپس، آن را طلاق دهم بعد از یک هفته در نیت خود من یک مدت معینی را مشخّص کنم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موقت بهتر است از ازدواج مسیار در ازدواج موقت زن می گوید ازدواج بر اساس کتاب خداوند و سنّت رسول خدا و تمام اشیاء ثابت است قوانینی و عقد شرعی و مواردی که به آن فرد ملتزم می شود اما ازدواج مسیار در حقیقت همان گونه که امام محمد رشید رضا که در کتاب فقه السنه از او شیخ سید سابق نقل کرده این ازدواج یک خیانت است امام اهل سنّت محمد رشیدرضا آن را گفته این یعنی ازدواج مسیار خیانت است گفته؛ بلکه </w:t>
      </w:r>
      <w:bookmarkStart w:id="183" w:name="pg9022_106188"/>
    </w:p>
    <w:p>
      <w:pPr>
        <w:pStyle w:val="BookText"/>
        <w:rPr/>
      </w:pPr>
      <w:bookmarkEnd w:id="183"/>
      <w:r>
        <w:rPr>
          <w:rFonts w:ascii="IRNazanin" w:hAnsi="IRNazanin" w:eastAsia="IRNazanin"/>
          <w:color w:val="111111"/>
          <w:sz w:val="28"/>
          <w:sz w:val="28"/>
          <w:szCs w:val="28"/>
          <w:rtl w:val="true"/>
          <w:lang w:bidi="fa-IR"/>
        </w:rPr>
        <w:t xml:space="preserve">ازدواج موقت نزد شیعیان دوازده امامی بهتر است از ازدواج به نیت طلاب دادن به خاطر این که ازدواج با نیت طلاب از جهتی خانواده را ویران می کند خانواده را نابود می کند به خاطر این که یک هفته سپس، آن را طلاق دهد در ذهنش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معین کردن مدت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نیتش سپس، بعد از آن ازدواج مسیار خیانت است؛ چرا که به زن وعده ازدواج دائم می دهد در حالی که در نیت او ازدواج موقت است جست و جو کن در کتاب های اهل تسنّن خواهی یافت ازدواج با نیت طلاق و باید بدانی ازدواج موقت که در ذهن تو وجود دارد یعنی بدون قوانین بدون ملتزم شدن به بعضی امور حرام است؛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جایز بودن ازدواج موقت که در احادیث راستین پیامبر ازدواج موقت که جایز دانسته رسول خدا</w:t>
      </w:r>
      <w:r>
        <w:rPr>
          <w:rFonts w:eastAsia="IRNazanin" w:cs="IRNazanin"/>
          <w:color w:val="111111"/>
          <w:sz w:val="28"/>
          <w:szCs w:val="28"/>
          <w:rtl w:val="true"/>
          <w:lang w:bidi="fa-IR"/>
        </w:rPr>
        <w:t>.</w:t>
      </w:r>
    </w:p>
    <w:p>
      <w:pPr>
        <w:pStyle w:val="Heading2"/>
        <w:numPr>
          <w:ilvl w:val="1"/>
          <w:numId w:val="1"/>
        </w:numPr>
        <w:rPr/>
      </w:pPr>
      <w:bookmarkStart w:id="184" w:name="__RefHeading___Toc2021018_2870459653"/>
      <w:bookmarkStart w:id="185" w:name="_Toc65"/>
      <w:bookmarkEnd w:id="184"/>
      <w:r>
        <w:rPr>
          <w:rtl w:val="true"/>
        </w:rPr>
        <w:t>پاسخ سؤال دوم</w:t>
      </w:r>
      <w:r>
        <w:rPr>
          <w:rtl w:val="true"/>
        </w:rPr>
        <w:t>:</w:t>
      </w:r>
      <w:bookmarkEnd w:id="185"/>
    </w:p>
    <w:p>
      <w:pPr>
        <w:pStyle w:val="Heading3"/>
        <w:numPr>
          <w:ilvl w:val="2"/>
          <w:numId w:val="1"/>
        </w:numPr>
        <w:rPr/>
      </w:pPr>
      <w:bookmarkStart w:id="186" w:name="__RefHeading___Toc2021020_2870459653"/>
      <w:bookmarkStart w:id="187" w:name="_Toc66"/>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امّا؛نسبت به سؤال دوم برادر عزیزم ابو احمد بکری؛ چرا طلب آمرزش و رحمت برای امام ابن تیمیه و برای امام احمد بن حنبل و برای امام مسلم نیشابوری می کنی؟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مذهب امام محمد عبدالوهّاب نیستم که غیر مذهب خودش را تکفیر کند من از مذهب امامان دوازده گانه اهل بیت مطهرین هستم که پیامبر به آنان توصیه کرده در حدیث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بقای دین دوازده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يزال الدین محفوظا ما وليهم اثنا عشر و امام من جعفر صادق و امام باقر به من آموختند کلمه مسلم را بر همه مسلمانان اطلاق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اخلاق اهل بیت مطهرین زندگی می کنم و عمل می کنم به راه و روش اهل بیت، همان کسانی که اهل سنّت و وهابیان آنان را ترک کردند و شیعه دوازده امامی به آنان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ابو منتصر بلوشی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منتصر بلوشی سؤال کننده ای از طرف وهّابیان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توضیحی پیرامون جلسه این مناظره دارم سؤال نیست من دیدم در جلسه این مناظره متأسفانه از یک طرف علم و دانش صحبت می کند و از یک طرف دیگر نمی گویم جهل و نادانی صحبت می کند؛ ولی در این جا فرار کردن آشکار از سؤال ها وجود دارد و موضوع را </w:t>
      </w:r>
      <w:bookmarkStart w:id="188" w:name="pg9022_106191"/>
    </w:p>
    <w:p>
      <w:pPr>
        <w:pStyle w:val="BookText"/>
        <w:rPr/>
      </w:pPr>
      <w:bookmarkEnd w:id="188"/>
      <w:r>
        <w:rPr>
          <w:rFonts w:ascii="IRNazanin" w:hAnsi="IRNazanin" w:eastAsia="IRNazanin"/>
          <w:color w:val="111111"/>
          <w:sz w:val="28"/>
          <w:sz w:val="28"/>
          <w:szCs w:val="28"/>
          <w:rtl w:val="true"/>
          <w:lang w:bidi="fa-IR"/>
        </w:rPr>
        <w:t>می پیچانید یا صحبت از موضوعات جانبی می شود و این سزاوار مناظره نیست من نمی خواستم وارد مسجد شیعیان شوم به خاطر این که در مسجد ما این مناظره مسخره با احترام به همه پخش می شود؛ ولی وجود فریاد دکتر عصام، فریاد های تو گوش های مان را آزار داد به خاطر همین من به مسجد شیعیان آمدم بگویم ای دکتر عصام، اگر لطف کنی فریادت را کم کن و خواهش می کنم آن را دوباره مد نظر قرار بده؛ چرا که ما وقت اضافی نداریم تا فریادهای تو را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 به مطالب علمی گوش می دهیم این یک امر روشن است اگر تو از علماء نیستی مناظره با شیخ عثمان را رها کن و برای دیگری واگذار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مجبور کرد برای این مناظره؟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امروز از تو چیزی شنیدم که از تو اصلا توقع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قبل دنبال مناظره تو که از مسجد رافضی ها پخش می شد دنبال کردم؛ ولی امروز مناظره در سطح علمی خیلی بدی بوده با همه احترامی که برای دکتر عصام، قائل هستم؛ ولی مناظره خوبی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منتصر بلوشی</w:t>
      </w:r>
      <w:r>
        <w:rPr>
          <w:rFonts w:eastAsia="IRNazanin" w:cs="IRNazanin"/>
          <w:color w:val="111111"/>
          <w:sz w:val="28"/>
          <w:szCs w:val="28"/>
          <w:rtl w:val="true"/>
          <w:lang w:bidi="fa-IR"/>
        </w:rPr>
        <w:t>:</w:t>
      </w:r>
    </w:p>
    <w:p>
      <w:pPr>
        <w:pStyle w:val="Heading3"/>
        <w:numPr>
          <w:ilvl w:val="2"/>
          <w:numId w:val="1"/>
        </w:numPr>
        <w:rPr/>
      </w:pPr>
      <w:bookmarkStart w:id="189" w:name="__RefHeading___Toc2021022_2870459653"/>
      <w:bookmarkStart w:id="190" w:name="_Toc67"/>
      <w:bookmarkEnd w:id="189"/>
      <w:r>
        <w:rPr>
          <w:rtl w:val="true"/>
        </w:rPr>
        <w:t>سؤال سوم</w:t>
      </w:r>
      <w:r>
        <w:rPr>
          <w:rtl w:val="true"/>
        </w:rPr>
        <w:t xml:space="preserve">: </w:t>
      </w:r>
      <w:r>
        <w:rPr>
          <w:rtl w:val="true"/>
        </w:rPr>
        <w:t>چگونه تو مقایسه می کنی و قیاس در مذهب اهل بیت جایز نیست؟</w:t>
      </w:r>
      <w:bookmarkEnd w:id="1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سؤالی که الآن از تو دارم البتّه این سؤال نیست؛ بلکه آن توضیح و تحلیل بر آن چه که آوردی قیاس فاسدی نزد مذهب شیعی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مقایسه می کنی و مخالفت می کنی با مذهب اهل بیت یعنی دکتر عصام، هنگامی که به قیاس اعتماد کردی در واقع تو دینت را از غیر پاکان می گیری؛ چون اهل بیت به نظر دکتر عصام، قیاس را قبول نمی کنند، و بدان که قیاس تو قیاس فاسدی است؛ چون قیاس در مذهب شیعی دوازده امامی جایز نیست به خصوص در عقاید مقایسه کردن جایز نیست پس، چگونه به معنای که مخالف با اصول فقه چه برسد به عقاید و دین و تو بیرون می کنی روش مذهب اهل تسنن که قیاس را قبول می کند؛ ولی تو قیاس را در مذهب خودت داخل می کنی و این یک تناقض آشکار است که اهل اصول فقه آن را می فهمند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دوباره خواهش می کنم و می خواهم کاملا کوتاه بگویم وقت ما را به این شکل هدر ندهی اگر تو علم نداری واگذار کن به دیگری می خواهیم به شنیدن نظر های شیعه دوازده امامی؛ ولی به روش علمی نه با فریاد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با پیچیدن امور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خوب دکتر عصام،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به تو عطا کند بر این خلق و خوئی عالی که تو داری نمی دانم آیا استدلال ها و دلائلی که من آنان را عرض کردم داد زدن بود؟ اگر این داد زدن بود پس، علم چیست؟ بحث علمی چیست؟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نادانم و من جاهلم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دلایلی نیآوردم گفتی من مدرک و سندی عرضه نکردم و اگر نمی توانی فرد دیگری جایگزین خود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نیکو بدارد و به تو جزای خیر بدهد بر این اخلاق عالی در مسجد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تو در مسجد شیعیان بودی رفتار من با تو این گونه نبوده و این یک مسئله طبیعی است؛ چرا که من دارای اخلاق اهل بیت هستم و تو دارای رفتار و اخلاق دشمنان اهل بیت هستی و این یک امر طبیعی از طرف تو که به این شکل با من صحبت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سؤال ها و قضایای فراوانی متوجه شیخ عثمان کردم که بر آنان جواب نداد و در سؤال کردن از نطاق موضوع مناظره خارج می شد چگونه می خواهی به سؤال های شیخ عثمان جواب بدهم علی رغم این که او به سؤال مهم جواب نمی دهد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من خواستار آن هستم که سؤال ها در چارچوب کتب اهل تسنّن و کتب وهّابیان باشد به خاطر این که من از طریق کتب اهل تسنّن و کتب وهّابیان به مذهب اهل بیت هدایت شدم، کتاب های امام بخاری و امام مسلم و کتب حدیثی ششگانه اهل تسنن است، و کتاب های حدیثی امام آلبانی که از کتب حدیثی وهّابیان که من را راهنمایی کرد به مذهب اهل بیت و من عرض خواهم کرد آن را مفصّلاً زمانی که با شیخ عثمان بحث کنم در مورد حدیث ثقلین</w:t>
      </w:r>
      <w:r>
        <w:rPr>
          <w:rFonts w:eastAsia="IRNazanin" w:cs="IRNazanin"/>
          <w:color w:val="111111"/>
          <w:sz w:val="28"/>
          <w:szCs w:val="28"/>
          <w:rtl w:val="true"/>
          <w:lang w:bidi="fa-IR"/>
        </w:rPr>
        <w:t xml:space="preserve">. </w:t>
      </w:r>
      <w:bookmarkStart w:id="191" w:name="pg9022_106196"/>
    </w:p>
    <w:p>
      <w:pPr>
        <w:pStyle w:val="Heading3"/>
        <w:numPr>
          <w:ilvl w:val="2"/>
          <w:numId w:val="1"/>
        </w:numPr>
        <w:rPr/>
      </w:pPr>
      <w:bookmarkStart w:id="192" w:name="__RefHeading___Toc2021024_2870459653"/>
      <w:bookmarkStart w:id="193" w:name="_Toc68"/>
      <w:bookmarkEnd w:id="191"/>
      <w:bookmarkEnd w:id="192"/>
      <w:r>
        <w:rPr>
          <w:rtl w:val="true"/>
        </w:rPr>
        <w:t>مفهوم عصمت از دیدگاه وهابیان و شیعیان</w:t>
      </w:r>
      <w:bookmarkEnd w:id="193"/>
    </w:p>
    <w:p>
      <w:pPr>
        <w:pStyle w:val="BookText"/>
        <w:rPr/>
      </w:pPr>
      <w:r>
        <w:rPr>
          <w:rFonts w:ascii="IRNazanin" w:hAnsi="IRNazanin" w:eastAsia="IRNazanin"/>
          <w:color w:val="111111"/>
          <w:sz w:val="28"/>
          <w:sz w:val="28"/>
          <w:szCs w:val="28"/>
          <w:rtl w:val="true"/>
          <w:lang w:bidi="fa-IR"/>
        </w:rPr>
        <w:t>من می خواهم فقط برای برادر سؤال کننده ابو المنتصر بلوشی این که عصمت فقط در پی بحث مسئله عصمت که آن را در سؤالش ذکر کرد در مفهوم وهابی غیر عصمت در معنای شیعه دوازده امامی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عصمت در معنای وهّابیت گاهی و بسیاری ملازم با نبوت، زمانی که من وهابی بودم تصور می کردم این تصور را و این معنا در ذهن من بود اگر می گفتی فلانی معصوم در تعقّل و تصور وهابی این معنا تصور می شد یعنی وقتی واژه عصمت را نزد یک وهابی به کار می بردی به معنای این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فکر می کردم و از کلمه عصمت دوری کردم و متنفّر بودم به خاطر این که نزد من این واژه مرادف و ملازم با نبوت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می خواهم به تو بگویم عصمت در مفهوم شیعه دوازده امامی غیر از عصمت در مفهوم وهابی است به خاطر این که عصمت هرگز در شیعه دوازده امامی ملازم و مرادف با نبوت نیست؛ بلکه شیعه دوازده امامی اجماع کرده اند و مطالب علمی و تحقیقی فراوانی در این موضوع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بگوید بعد از رسول خدا نبی دیگری وجود دارد که دارای رسالتی است بعد از محمد صلی الله علیه و آله آن فرد کافر است و خارج از حیطه اسلام و هیچ ارتباطی با اسلام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و رابطه بین نبوت و عصمت وجود ندارد، پس، اگر گفته شود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معصومین هستند مراد عصمت این دوازده امام به معنای عصمت نزد وهّابیت نیست مراد عصمتی که در مذهب شیعه دوازده امامی معنا شده مانند عصمت مریم که آن بانو معصوم بود؛ امّا نبی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خاطر این که مسئله کاملا روشن باشد؛ چون مسئله عصمت باعث خللی می شود و من به خاطر این که قبلاً وهابی بودم از این مشکل عصمت بنابر تعقّل و تصور وهابی از عصمت رنج می بردم</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منتصر بلوشی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کنی این که عصمت دوازده امام یک مشکل است؛ چون عصمت نزد تو ملازم و مرادف نبوت است</w:t>
      </w:r>
      <w:r>
        <w:rPr>
          <w:rFonts w:eastAsia="IRNazanin" w:cs="IRNazanin"/>
          <w:color w:val="111111"/>
          <w:sz w:val="28"/>
          <w:szCs w:val="28"/>
          <w:rtl w:val="true"/>
          <w:lang w:bidi="fa-IR"/>
        </w:rPr>
        <w:t xml:space="preserve">. </w:t>
      </w:r>
      <w:bookmarkStart w:id="194" w:name="pg9022_106200"/>
    </w:p>
    <w:p>
      <w:pPr>
        <w:pStyle w:val="BookText"/>
        <w:rPr/>
      </w:pPr>
      <w:bookmarkEnd w:id="194"/>
      <w:r>
        <w:rPr>
          <w:rFonts w:ascii="IRNazanin" w:hAnsi="IRNazanin" w:eastAsia="IRNazanin"/>
          <w:color w:val="111111"/>
          <w:sz w:val="28"/>
          <w:sz w:val="28"/>
          <w:szCs w:val="28"/>
          <w:rtl w:val="true"/>
          <w:lang w:bidi="fa-IR"/>
        </w:rPr>
        <w:t>در نتیجه فهم و برداشت و تفسیر تو از عصمت، اعتقاد به عصمت انسان را به قضایای بسیار خطرناکی سوق می دهد</w:t>
      </w:r>
      <w:r>
        <w:rPr>
          <w:rFonts w:eastAsia="IRNazanin" w:cs="IRNazanin"/>
          <w:color w:val="111111"/>
          <w:sz w:val="28"/>
          <w:szCs w:val="28"/>
          <w:rtl w:val="true"/>
          <w:lang w:bidi="fa-IR"/>
        </w:rPr>
        <w:t>.</w:t>
      </w:r>
    </w:p>
    <w:p>
      <w:pPr>
        <w:pStyle w:val="Heading2"/>
        <w:numPr>
          <w:ilvl w:val="1"/>
          <w:numId w:val="1"/>
        </w:numPr>
        <w:rPr/>
      </w:pPr>
      <w:bookmarkStart w:id="195" w:name="__RefHeading___Toc2021026_2870459653"/>
      <w:bookmarkStart w:id="196" w:name="_Toc69"/>
      <w:bookmarkEnd w:id="195"/>
      <w:r>
        <w:rPr>
          <w:rtl w:val="true"/>
        </w:rPr>
        <w:t>پاسخ سؤال سوم</w:t>
      </w:r>
      <w:r>
        <w:rPr>
          <w:rtl w:val="true"/>
        </w:rPr>
        <w:t xml:space="preserve">: </w:t>
      </w:r>
      <w:r>
        <w:rPr>
          <w:rtl w:val="true"/>
        </w:rPr>
        <w:t>قیاس عقلی و قیاس ابلیسی</w:t>
      </w:r>
      <w:bookmarkEnd w:id="196"/>
    </w:p>
    <w:p>
      <w:pPr>
        <w:pStyle w:val="Heading3"/>
        <w:numPr>
          <w:ilvl w:val="2"/>
          <w:numId w:val="1"/>
        </w:numPr>
        <w:rPr/>
      </w:pPr>
      <w:bookmarkStart w:id="197" w:name="__RefHeading___Toc2021028_2870459653"/>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و هم چنین می خواهم پیرامون قضیه قیاس که آن را ابو منتصر بلوشی مطرح کرده توضیحی دهم و بگویم در این مطلب خلط بسیار بزرگی رخ داده، خلط بین قیاس در علم منطق و قیاس در نزد حنفیه یا نزد شافعیه یا نزد مالکیه بین این دو قیاس فرقی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قیاس عقلی که در علم منطق وجود دارد هیچ فرد عاقلی آن را منکر نمی شود، و این قیاسی است که در نزد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امّا قیاس که نزد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مردود است و قابل قبول نیست این که حکم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دهیم بدون وجود نص خاصی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همان قیاسی است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کردند، این همان قیاسی است که از طرف ابلیس به وجود آمد همان گونه که امام شهرستانی در کتابش ملل و نحل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قیاس کرد ابلیس بوده زمانی که ملائکه سجده کردند برای آدم ولی ابلیس قیاس کرد و سجده نکرد خشمناک گردید و با عصبانیت اعتراض کرد؛ چرا سجده کند برای او در حالی که آدم از گل آفریده شده و ابلیس مخلوقی برتر از اوست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قیاسی است که منجر به مخالفت کردن با شارع منجر به مخالفت کردن با شریعت دینی می شود این همان قیاسی است 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مخالفت کردند و با آن جنگ کردند، و تو می دانی قدمای اهل تسنّن این نوع قیاس ابلیسی را لعنت می کردند؛ چرا؟ نه قیاس متأخرین نه قیاسی که به معنای جدید نزد متأخرین که قیاس معروف نزد فقه اهل تسنّن؛ بلکه قیاسی که مخالفت کردند با 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قیاسی است که منجر به مخالفت با حدیث صحیح رسول خدا یعنی منجر به مخالفت سخنان پیامبر و مخالف سنّت پیامبر یا منجر به مخالفت کردن با آیه قرآنی است قیاسی که به خاطر </w:t>
      </w:r>
      <w:bookmarkStart w:id="199" w:name="pg9022_106204"/>
    </w:p>
    <w:p>
      <w:pPr>
        <w:pStyle w:val="BookText"/>
        <w:rPr/>
      </w:pPr>
      <w:bookmarkEnd w:id="199"/>
      <w:r>
        <w:rPr>
          <w:rFonts w:ascii="IRNazanin" w:hAnsi="IRNazanin" w:eastAsia="IRNazanin"/>
          <w:color w:val="111111"/>
          <w:sz w:val="28"/>
          <w:sz w:val="28"/>
          <w:szCs w:val="28"/>
          <w:rtl w:val="true"/>
          <w:lang w:bidi="fa-IR"/>
        </w:rPr>
        <w:t>هوای نفس خود منجر شود به این که ترک کنم قضیه و دلیل از آیات قرآنی یا ترک کنم یک قضیه و دلیل از احادیث راستین پیامبر یا به خاطر این که می خواهم در مسائل خاصی حکم کنم به عقل فردی نه به عقل کلی یا می خواهم در مسائل خاصی حکم کنم به اجتهاد فردی خود بر طبق نظر خود بدون استناد به نص یا عقل کلی و جمعی و اصول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پایان برسان حرف هایت را وقت تو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ابو احمد بکری تو به دکتر عصام گفتی به پایان برساند حرف هایش را و در حالی که تو اهانت هایی از او شنیده ای؛ چرا ابو منتصر بلوشی با دکتر عصام، توهین کرد؟ بفرما عبدالرحمن دمشقیه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دمشقيه</w:t>
      </w:r>
    </w:p>
    <w:p>
      <w:pPr>
        <w:pStyle w:val="Heading3"/>
        <w:numPr>
          <w:ilvl w:val="2"/>
          <w:numId w:val="1"/>
        </w:numPr>
        <w:rPr/>
      </w:pPr>
      <w:bookmarkStart w:id="200" w:name="__RefHeading___Toc2021030_2870459653"/>
      <w:bookmarkStart w:id="201" w:name="_Toc71"/>
      <w:bookmarkEnd w:id="200"/>
      <w:r>
        <w:rPr>
          <w:rtl w:val="true"/>
        </w:rPr>
        <w:t>سؤال چهارم</w:t>
      </w:r>
      <w:r>
        <w:rPr>
          <w:rtl w:val="true"/>
        </w:rPr>
        <w:t xml:space="preserve">: </w:t>
      </w:r>
      <w:r>
        <w:rPr>
          <w:rtl w:val="true"/>
        </w:rPr>
        <w:t>آیا قرآن، طهارت را تنها برای اهل بیت میخواهد یا برای عموم مسلمین؟</w:t>
      </w:r>
      <w:bookmarkEnd w:id="201"/>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الله و صلى الله على سيدنا محمد و على آله و صحبه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عصام، آیا قرآنی که می خوانی فقط طهارت را برای اهل بیت می خواهد یا برای عموم مسلمین؟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اهل بیت است به خاطر دلیلی که در آیه است پس چه کار می کنی وچه می گویی در مورد فرمایش خدای متعال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يُريدُ اللَّهُ لِيَجْعَلَ عَلَيْكُمْ مِنْ حَرَجٍ و َلَكِنْ يُرِيدُ لِيُطَهِّرَكُمْ وَ</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نمی خواهد سختی برای شما؛ بلکه طهارت را برای شما خواهان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آیه همه برای اهل بیت است؟ ما می بینیم قرآن تعمیم و گسترش می دهد اراده طهارت بر مسلمین با کمال تشکر</w:t>
      </w:r>
      <w:r>
        <w:rPr>
          <w:rFonts w:eastAsia="IRNazanin" w:cs="IRNazanin"/>
          <w:color w:val="111111"/>
          <w:sz w:val="28"/>
          <w:szCs w:val="28"/>
          <w:rtl w:val="true"/>
          <w:lang w:bidi="fa-IR"/>
        </w:rPr>
        <w:t xml:space="preserve">. </w:t>
      </w:r>
      <w:bookmarkStart w:id="202" w:name="pg9022_106207"/>
    </w:p>
    <w:p>
      <w:pPr>
        <w:pStyle w:val="BookText"/>
        <w:rPr/>
      </w:pPr>
      <w:bookmarkEnd w:id="202"/>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خداوند جزای خیر به تو عطا کند بفرما دکتر عصام جواب بده</w:t>
      </w:r>
      <w:r>
        <w:rPr>
          <w:rFonts w:eastAsia="IRNazanin" w:cs="IRNazanin"/>
          <w:color w:val="111111"/>
          <w:sz w:val="28"/>
          <w:szCs w:val="28"/>
          <w:rtl w:val="true"/>
          <w:lang w:bidi="fa-IR"/>
        </w:rPr>
        <w:t>.</w:t>
      </w:r>
    </w:p>
    <w:p>
      <w:pPr>
        <w:pStyle w:val="Heading2"/>
        <w:numPr>
          <w:ilvl w:val="1"/>
          <w:numId w:val="1"/>
        </w:numPr>
        <w:rPr/>
      </w:pPr>
      <w:bookmarkStart w:id="203" w:name="__RefHeading___Toc2021032_2870459653"/>
      <w:bookmarkStart w:id="204" w:name="_Toc72"/>
      <w:bookmarkEnd w:id="203"/>
      <w:r>
        <w:rPr>
          <w:rtl w:val="true"/>
        </w:rPr>
        <w:t>پاسخ سؤال چهارم</w:t>
      </w:r>
      <w:r>
        <w:rPr>
          <w:rtl w:val="true"/>
        </w:rPr>
        <w:t>:</w:t>
      </w:r>
      <w:bookmarkEnd w:id="204"/>
    </w:p>
    <w:p>
      <w:pPr>
        <w:pStyle w:val="Heading3"/>
        <w:numPr>
          <w:ilvl w:val="2"/>
          <w:numId w:val="1"/>
        </w:numPr>
        <w:rPr/>
      </w:pPr>
      <w:bookmarkStart w:id="205" w:name="__RefHeading___Toc2021034_2870459653"/>
      <w:bookmarkStart w:id="206" w:name="_Toc73"/>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توضیح دهم بگونه ای که برای همه روشن شود و آن این که علمای اهل تسنن و علمای شیعه دوازده امامی توافق کردند به این که آیه تطهیر فضیلتی و برتری برای اهل بیت است و این مطلب هیچ خلافی در آن نیست هر کس این آیه را ذکر کرد قایل است به این که این آیه فضیلتی است برای اهل بیت، به همین علّت من می بینم بزرگان ائمه اهل تسنّن و هم چنین علمای شیعه دوازده امامی آیه تطهیر را از فضایل اهل بیت می دانند اگر مراد این جا فقط یک اراده تشریعی است پس، چگونه آیه دال بر فضیلتی برای اهل بیت است در آیه تطهیر صرف دعا اراده تشریعی خدا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از انجام دادن کار آلهی است، منظور من این که مادامی که اراده این جا مخصوص افراد خاصی است این تخصیص دلیلی است بر مدلول خاصی، و اگر بگویم اراده تکوینی نیست؛ بلکه اراده تشریعی است در این صورت هیچ مدلولی که فضیلت دارد نخواهد بود در این جا فضیلتی برای اهل بیت نخواهد بود و هیچ دلیلی وجود ندارد که این آیه در باب فضایل اهل بیت ذکر شود همان گونه که اهل تسنّن در کتاب حدیثی خود آورده اند آن را جزو فضایل اهل بیت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می خواهم معنی را برای برادر دمشقیه نزدیک کنم و مطلب را توضیح دهم قرار دادن آیه تطهیر جزو فضایل اهل بیت است دلالت کاملی و تامی دارد بر این که اراده که موجود در آیه تطهیر اراده تشریعی نیست، بر خلاف برخی آیات دیگر قرآن که اراده در آنان داری معنای اراده تشریعی است، و همه علمای می دانند که اراده تشریعی دلالت بر فضیلت نمی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حرف هایم را تکرار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صرف دعا و اراده تشریعی خدا نیست زیرا اگر چنین باشد بین کسانی که خداوند اراده کرد آنان را پاک و مطهرین شدند و </w:t>
      </w:r>
      <w:bookmarkStart w:id="207" w:name="pg9022_106210"/>
    </w:p>
    <w:p>
      <w:pPr>
        <w:pStyle w:val="BookText"/>
        <w:rPr/>
      </w:pPr>
      <w:bookmarkEnd w:id="207"/>
      <w:r>
        <w:rPr>
          <w:rFonts w:ascii="IRNazanin" w:hAnsi="IRNazanin" w:eastAsia="IRNazanin"/>
          <w:color w:val="111111"/>
          <w:sz w:val="28"/>
          <w:sz w:val="28"/>
          <w:szCs w:val="28"/>
          <w:rtl w:val="true"/>
          <w:lang w:bidi="fa-IR"/>
        </w:rPr>
        <w:t>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عبدالله بلندگو برای توست و از همه خواهش می کنم کوتاه و مختصر از دکتر عصام، سؤال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 الله</w:t>
      </w:r>
    </w:p>
    <w:p>
      <w:pPr>
        <w:pStyle w:val="Heading3"/>
        <w:numPr>
          <w:ilvl w:val="2"/>
          <w:numId w:val="1"/>
        </w:numPr>
        <w:rPr/>
      </w:pPr>
      <w:bookmarkStart w:id="208" w:name="__RefHeading___Toc2021036_2870459653"/>
      <w:bookmarkStart w:id="209" w:name="_Toc74"/>
      <w:bookmarkEnd w:id="208"/>
      <w:r>
        <w:rPr>
          <w:rtl w:val="true"/>
        </w:rPr>
        <w:t>سؤال پنجم</w:t>
      </w:r>
      <w:r>
        <w:rPr>
          <w:rtl w:val="true"/>
        </w:rPr>
        <w:t xml:space="preserve">: </w:t>
      </w:r>
      <w:r>
        <w:rPr>
          <w:rtl w:val="true"/>
        </w:rPr>
        <w:t>آیا عصمت همه مؤمنین از آیه</w:t>
      </w:r>
      <w:r>
        <w:rPr>
          <w:rtl w:val="true"/>
        </w:rPr>
        <w:t xml:space="preserve">: </w:t>
      </w:r>
      <w:r>
        <w:rPr>
          <w:rtl w:val="true"/>
        </w:rPr>
        <w:t>وَ لكِن يرِيدُ يَطهِّرَكُمْ وَ لِيِتمِ نعمَتَهُ عَلَيكُم استفاده نمی شود؟</w:t>
      </w:r>
      <w:bookmarkEnd w:id="209"/>
    </w:p>
    <w:p>
      <w:pPr>
        <w:pStyle w:val="BookText"/>
        <w:rPr/>
      </w:pPr>
      <w:r>
        <w:rPr>
          <w:rFonts w:ascii="IRNazanin" w:hAnsi="IRNazanin" w:eastAsia="IRNazanin"/>
          <w:color w:val="111111"/>
          <w:sz w:val="28"/>
          <w:sz w:val="28"/>
          <w:szCs w:val="28"/>
          <w:rtl w:val="true"/>
          <w:lang w:bidi="fa-IR"/>
        </w:rPr>
        <w:t>برادر ابو عبد الله سؤال کننده ای از طرف وهابیان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 لله و الصلاة و السلام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دوستان من خداوند شما را مبارک کند سلام علیکم و رحمت الله و 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خاطر این که مطلب را طولانی نکنم ان شاء الله می روم سراغ اصل مطلب، من سؤالی دارم یعنی بنابر فرض این که این آیه نازل شده به حق اصحاب کساء غیر از زنان پیامبر این تطهیر که در آیه آمده شامل دیگران نیز می شود و به دلیل نص خود قرآن همان گونه که در مورد مؤمنین در آيه آمده وَ لكِن يرِيدُ يَطِّهرَكُم وَ لِيِتمَّ نعمَتَهُ عَلَيكُم و غیر از آن از آیاتی که ذکر شده در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معنای اراده تطهیر معنای صحت نهفته است واجب خواهد بود قول به عصمت همه مؤمنین به خاطر نص آیه کریمه که دال بر اراده تطهیر همه است و این چیزی است که نه شیعه و نه اهل تسنّن قایل به آن نیست پس، چگونه آیه دال بر عصمت بعضی از مردم دون بعضی دیگر به نظر می رسد در فهم و تفسیر این مسئله سلیقه شخصی به کار رفته نه روش علمی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 کنم برای من توضیح بده، شیعیان دوازده امامی از عصمت چه برداشتی دارند؟ و چه می فهمند؟ همان گونه که تو گفتی برداشت شیعه از عصمت با برداشت وهّابیت از عصمت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من است خداوند تو را مبارک کند</w:t>
      </w:r>
      <w:r>
        <w:rPr>
          <w:rFonts w:eastAsia="IRNazanin" w:cs="IRNazanin"/>
          <w:color w:val="111111"/>
          <w:sz w:val="28"/>
          <w:szCs w:val="28"/>
          <w:rtl w:val="true"/>
          <w:lang w:bidi="fa-IR"/>
        </w:rPr>
        <w:t xml:space="preserve">. </w:t>
      </w:r>
      <w:bookmarkStart w:id="210" w:name="pg9022_106213"/>
    </w:p>
    <w:p>
      <w:pPr>
        <w:pStyle w:val="BookText"/>
        <w:rPr/>
      </w:pPr>
      <w:bookmarkEnd w:id="210"/>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سؤال متوّجه تو است</w:t>
      </w:r>
      <w:r>
        <w:rPr>
          <w:rFonts w:eastAsia="IRNazanin" w:cs="IRNazanin"/>
          <w:color w:val="111111"/>
          <w:sz w:val="28"/>
          <w:szCs w:val="28"/>
          <w:rtl w:val="true"/>
          <w:lang w:bidi="fa-IR"/>
        </w:rPr>
        <w:t>.</w:t>
      </w:r>
    </w:p>
    <w:p>
      <w:pPr>
        <w:pStyle w:val="Heading2"/>
        <w:numPr>
          <w:ilvl w:val="1"/>
          <w:numId w:val="1"/>
        </w:numPr>
        <w:rPr/>
      </w:pPr>
      <w:bookmarkStart w:id="211" w:name="__RefHeading___Toc2021038_2870459653"/>
      <w:bookmarkStart w:id="212" w:name="_Toc75"/>
      <w:bookmarkEnd w:id="211"/>
      <w:r>
        <w:rPr>
          <w:rtl w:val="true"/>
        </w:rPr>
        <w:t>پاسخ سؤال پنجم</w:t>
      </w:r>
      <w:r>
        <w:rPr>
          <w:rtl w:val="true"/>
        </w:rPr>
        <w:t>:</w:t>
      </w:r>
      <w:bookmarkEnd w:id="21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واژه ای فراوانی استفاده می شود که شبیه هم و مشترک لفظی هستند؛ ولی دارای معنای مختلفی است؛ به خاطر این که سیاق آیه فرق می کند به خاطر این که کلمه ها و واژه ها در سیاق های مختلفی به کار رفته و معانی مختلفی دارند ما در آیه تطهیر مورد نظر می بینیم در این آیه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بعد از آیات حصر انما یرید الله یعنی در آیه که ذکر کردم آن را؛ ولی در آیه دیگر آیات حصر نیامده من می 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آیات حصر در آیه ذکر شده اگر اراده در این جا گسترده تشریعی است پس؛ چرا خداوند سبحان و تعالی لفظ انما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می دانی اگر برگردانی به لسان عرب به نوشته این منظور که در آن آورده انما برای حصر است پس؛ چرا خداوند اراده تطهیر را مخصوص این افراد خاص کرده؟ پس، تا زمانی که خداوند اراده کرده تطهیر مؤمنین یا همان اراده که اراده کرده با آن اهل بیت را پس؛ چرا از صیغه حصر استفاده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باید با دقّت تمام با قرآن برخورد داشته باشیم و در تفسیر قرآن کاملا قواعد علم اصول فقه را رعایت کنیم کنیم و چرا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چه هدفی از آوردن آن وجود دارد؟ و به خاطر وجود انما همه مسلمین تسلیم این مطلب شده اند که این آیه و آل بر فضیلت اهل بیت آیه آشکار است من از تو سؤال می کنم؛ چرا انما آورده شده و زمانی که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عنهم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بردن نا پاکی در این جا آمده چرا این گونه آمده؟ آیا در آیات دیگر مسئله ی از بین بردن نا پاکی از آنان وجود دارد؟ و آیات حصر آمده در آنان هیچ ادات حصری وجود ندارد؟ به خاطر همین مطلب در آیات اراده تشریعیه مراد است و این مربوط به یک مسئله تکلیفی که مرتبط به افعال مکلّفین است اما اراده غیر تشریعی که به تعبیر برادران اهل تسنن اراده اخباری یا تقدیری </w:t>
      </w:r>
    </w:p>
    <w:p>
      <w:pPr>
        <w:pStyle w:val="BookText"/>
        <w:rPr/>
      </w:pPr>
      <w:r>
        <w:rPr>
          <w:rFonts w:ascii="IRNazanin" w:hAnsi="IRNazanin" w:eastAsia="IRNazanin"/>
          <w:color w:val="111111"/>
          <w:sz w:val="28"/>
          <w:sz w:val="28"/>
          <w:szCs w:val="28"/>
          <w:rtl w:val="true"/>
          <w:lang w:bidi="fa-IR"/>
        </w:rPr>
        <w:t>یا تکوینی در حقیقت با اراده تشریعی فرق می کند اراده تکوینی متعلق به فعل خداوند است نه به فعل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امر روشن است خداوند جزای خیر به تو عطا کند در این جا به پایان بخش دوم جلسه مناظره می رسیم</w:t>
      </w:r>
      <w:r>
        <w:rPr>
          <w:rFonts w:eastAsia="IRNazanin" w:cs="IRNazanin"/>
          <w:color w:val="111111"/>
          <w:sz w:val="28"/>
          <w:szCs w:val="28"/>
          <w:rtl w:val="true"/>
          <w:lang w:bidi="fa-IR"/>
        </w:rPr>
        <w:t xml:space="preserve">. </w:t>
      </w:r>
      <w:bookmarkStart w:id="213" w:name="pg9022_106219"/>
    </w:p>
    <w:p>
      <w:pPr>
        <w:pStyle w:val="Heading2"/>
        <w:numPr>
          <w:ilvl w:val="1"/>
          <w:numId w:val="1"/>
        </w:numPr>
        <w:rPr/>
      </w:pPr>
      <w:bookmarkStart w:id="214" w:name="__RefHeading___Toc2021040_2870459653"/>
      <w:bookmarkStart w:id="215" w:name="_Toc76"/>
      <w:bookmarkEnd w:id="213"/>
      <w:bookmarkEnd w:id="214"/>
      <w:r>
        <w:rPr>
          <w:rtl w:val="true"/>
        </w:rPr>
        <w:t>چهارمین مناظره</w:t>
      </w:r>
      <w:r>
        <w:rPr>
          <w:rtl w:val="true"/>
        </w:rPr>
        <w:t xml:space="preserve">: </w:t>
      </w:r>
      <w:r>
        <w:rPr>
          <w:rtl w:val="true"/>
        </w:rPr>
        <w:t>حديث كساء وتعيين اهل بيت عليهم السلام</w:t>
      </w:r>
      <w:bookmarkEnd w:id="215"/>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چهارم مناظره که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 در آغاز دوست دارم به دکتر عصام، خوشامد بگویم و از خدای تبارک و تعالی می خواهم ما و شما را به راه راست هدایت کند و همه ما و را در پیروی از خودش موفق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و از خودم و همه حضّار و شنوندگان این مناظره می خواهم این که همه بگوییم ما را به راه راست هدایت فرما، راه کسانی که به ایشان نعمت دادی نه راه آنان که برای شان خشم گرفتی و نه راه گمگشتگان اهْدِنَا الصِّراطَ الْمُسْتَقِيمَ صِراطَ الَّذِينَ أَنْعَمْتَ عَلَيهم و در حرف های خود راست گو باشیم و هم چنین از دکتر عصام می خواهم در خلال مناظره از جواب منحرف نشود اگر دکتر عصام، از من سؤال کرد من باید جواب بدهم و هم چنین اگر من از دکتر ،عصام سؤال کردم باید او جواب بدهد از دکتر عصام و از خودم می خواهم این مطلب را رعایت کنیم و خواهش می کنم در این مورد من را محاسبه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 سؤال کردم یا او از من سؤال کرد از سؤال منحرف نشیم یعنی این که او بگوید می دانم یا نمی دانم و آن چه که می داند جواب بدهد و من جواب بدهم به آن چه که می دانم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جواب ندهد یا من جواب ندهم در سیستم مناظره هرگز جایز نیست کسی امتناع کردن از جواب یا کناره قرار گرفتن و اگر سؤال های وجود دارد که من بر آنان جواب نداده ام خواهش می کنم آنان را بگوید و من ملتزم به جواب دادن بر آنان می شوم ان شاء الله؛ لذا </w:t>
      </w:r>
    </w:p>
    <w:p>
      <w:pPr>
        <w:pStyle w:val="BookText"/>
        <w:rPr/>
      </w:pPr>
      <w:r>
        <w:rPr>
          <w:rFonts w:ascii="IRNazanin" w:hAnsi="IRNazanin" w:eastAsia="IRNazanin"/>
          <w:color w:val="111111"/>
          <w:sz w:val="28"/>
          <w:sz w:val="28"/>
          <w:szCs w:val="28"/>
          <w:rtl w:val="true"/>
          <w:lang w:bidi="fa-IR"/>
        </w:rPr>
        <w:t>پرسش های که از دکتر کردم و بر آنان جوابی نشنیدم سریعاً آنان را مرور می کنم و اگر دکتر عصام، خواستند جواب بدهد و اگر نخواست آنان را رها کند؛ ولی خواهش می کنم به آنان جواب بدهد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ثقلين كتاب الله و اهل بيتی در صحیح مسلم آمده من آن را انکار کردم و از او خواستم که در کجای صحیح امام مسلم نیشابوری کتاب الله و اهل بیتی آمده؛ ولی بر این مطلب جواب من را نداد و نوار جلسه مناظره من و دکتر موجود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بار از بزرگان علمای وهّابیت است و در مورد بیوگرافی او سؤال کردم و به من جواب نداد و از غلات على اللهى ها خطابیه پرسیدم باز جوابی نشنیدم و از غیر من سؤال از خودش زمانی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وهابی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وهابی بودم وهابی ها این 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ها آن را تکرار کرد من خجالت نمی کشم یا اندوهگین نمی شوم از این که وهابی هستم یا پیروی می کنم سنّت پیامبر را یا پیرو امام محمد بن عبدالوهاب هستم به خدا قسم هرگز اندوهگین نیستم و من را درمانده نکرد به خدا قسم من افتخار می کنم که به این مرد نسبت داده می شوم؛ ولی وقتی دکتر ،عصام کلمه وهابی را می گفت چه منظوری دارد</w:t>
      </w:r>
    </w:p>
    <w:p>
      <w:pPr>
        <w:pStyle w:val="BookText"/>
        <w:rPr/>
      </w:pPr>
      <w:r>
        <w:rPr>
          <w:rFonts w:ascii="IRNazanin" w:hAnsi="IRNazanin" w:eastAsia="IRNazanin"/>
          <w:color w:val="111111"/>
          <w:sz w:val="28"/>
          <w:sz w:val="28"/>
          <w:szCs w:val="28"/>
          <w:rtl w:val="true"/>
          <w:lang w:bidi="fa-IR"/>
        </w:rPr>
        <w:t>خداوند می داند که چه دکتر عصام قصدی دارد؛ ولی ظاهر صحبتش و حرفش این که می خواهد برای مردم بگوید وهابی ها غیر از اهل تسنّن هستند و هم چنین بین وهابی ها و اهل تسنن فرق وجود دارد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عصام، کلمه وهّابیت را رها می کرد و نمی گفت من هم نمی گفتم برای شیعه دوازده امامی ها رافضی و غلات على اللهى ها خطابیه و نمی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 آن چنان در مورد علمای شیعه دوازده امامی و می گفتم شیعه کلمه که دوست داری و از آن شاد می شوید و هرگز واژه های که موجب حزن و انده تو می شود استفاده نمی کردم دکتر عصام، می گفتی وهابی بودم وهابی بودم واقعاً اگر کسی از تو سؤال می کرد چه مذهبی داری؟ جواب می دادی من وهابی هستم آیا دیده ای کسی بگوید من وهابی هستم جوابی وافی و کافی بر این مسئله من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الصلاه و السلام على اشرف المرسلين، سيدنا محمد و على آله الطيبين الطاهرين و على اصحابه المنتجبين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خوشامد می گویم به همه برادران به خصوص دوست من شیخ عثمان حفظه الله تعالی فقط توضیح می دهم آن چه را که ذکر کرد آن را شیخ نسبت به مطالبی که در جلسات گذشته آن را گفته در اوبل جلسه با خدا عهد بستم که بر طبق برنامه مشخص شده عمل کنم و شیخ عثمان بر این برنامه موافقت کرد و من در بدو امر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که من یک شخصیت روشمند و علمی هستم باید به برنامه معین شده پایبند باشیم و برنامه را طرح ریزی کردیم که بر اساس آن طرح عمل کنیم شیخ موافقت کردند و زمانی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جلسه هر سؤالی که باشد جواب بدهم بر هر موضوعی در یک جلسه وقت تلف خواهد شد و از موضوع بحث دور خواهم شد تمام جهان در یک چهارچوب یک برنامه و یک موضوع خاصی بحث می کنند نه فقط پیرامون یک آیه قرآنی بحث می کنند؛ بلکه پیرامون یک واژاه در یک آیه قرآنی بحث کنند مثلاً در مورد این آیه قرآنی و همگی به رشته دین خدا چنگ زده و به راه های متفرق نروید و بیاد آورید این نعمت بزرگ خدا را که شما با هم دشمن بودید خدا در دل های شما الفت و مهربونی انداخت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جَمِيعاً وَ لا تَفَرَّقُوا وَ اذْكُرُوا نِعْمَتَ اللَّهِ عَلَيْكُمْ إِذْ كُنْتُمْ أَعْدَاءً فَأَلَّفَ بَيْنَ قُلُوبِكُمْ فَأَصْبَحْتُمْ بِنِعْمَتِهِ إِخْواناً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 می آید شیخ من و استاد من استاد بزرگ عمر طرموم رضوان الله علیه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حدود چهار ساعت بحث و بررسی کرد؛ چرا قرآن واژه حبل را به کار برد و غیر از این واژه واژه دیگری استفاده نکرد به خاطر این که طناب از الیاف مو و هر الیافی پیچیده شده دور دیگری و اگر یک قطعه غیر از طناب بود هرگز تعبیر نمی کرد به اعتصام اگر الیاف طناب قطع شود تأثیر خواهد گذاشت بر دیگر الیاف های طناب و می بینید که کشتی ها توسط الیاف طناب بیشتر از چهار ساعت بر مفردات این آیه مکث کردند من نه فقط اعتقاد دارم که باید بحث بر یک آیه قرآنی </w:t>
      </w:r>
    </w:p>
    <w:p>
      <w:pPr>
        <w:pStyle w:val="BookText"/>
        <w:rPr/>
      </w:pPr>
      <w:r>
        <w:rPr>
          <w:rFonts w:ascii="IRNazanin" w:hAnsi="IRNazanin" w:eastAsia="IRNazanin"/>
          <w:color w:val="111111"/>
          <w:sz w:val="28"/>
          <w:sz w:val="28"/>
          <w:szCs w:val="28"/>
          <w:rtl w:val="true"/>
          <w:lang w:bidi="fa-IR"/>
        </w:rPr>
        <w:t>باشد؛ بلکه در یک تکّه از یک آیه قرآنی من مطمئن هستم که شیخ عثمان و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آیا در جلسه اول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بحث و بررسی کنیم آیه آیه؛ بلکه تکه تکه آيه و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جواب هیچ سؤالی که خارج از موضوع باشد نمی دهم نه به خاطر این که نمی توانم جواب بدهم؛ بلکه به خاطر این که من می دانم اگر جواب بدهم به هر سؤالی که باشد و بررسی کنیم هر موضوعی که باشد؛ بلکه اگر بحث کنم از یک آیه در یک جلسه این روش اشتباهی خواهد بود؛ بلکه باید بحث کنم از یک تکه از یک آیه؛ بلکه اگر توانستم بحث کنم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تکه از یک آیه در این صورت بحث علمی تر و مؤثر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حق دارد جواب بدهد بر هر سؤالی که من از او می پرسم به خاطر این که او پایبند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آیه و هر سؤالی هر روایتی که آن انتخاب کند دکتر عصام، من آمادگی دارم درباره آن مناظره کنم و این گفته را بار ها تکرار کرده من شیخ عثمان مثل دکتر عصام نیستم که من آمادگی درباره هر آیه ای که لازم باشد بحث کنم دارم در هر روایتی که دکتر عصام، آن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رویه شیخ عثمان و روش بعضی از شخصیت ها که این را رویه خود می دانند؛ ولی من به این که یک شخصیت</w:t>
      </w:r>
    </w:p>
    <w:p>
      <w:pPr>
        <w:pStyle w:val="BookText"/>
        <w:rPr/>
      </w:pPr>
      <w:r>
        <w:rPr>
          <w:rFonts w:ascii="IRNazanin" w:hAnsi="IRNazanin" w:eastAsia="IRNazanin"/>
          <w:color w:val="111111"/>
          <w:sz w:val="28"/>
          <w:sz w:val="28"/>
          <w:szCs w:val="28"/>
          <w:rtl w:val="true"/>
          <w:lang w:bidi="fa-IR"/>
        </w:rPr>
        <w:t>علمی و روشمند هستم این روش را موفق نمی دانم و آن را با عث از هم گسستگی بحث و بررسی می دانم اگر رویه شیخ عثمان در بحث را پیش بگیریم کشکول شیخ بهایی خواهد بود آیا کشکول شیخ بهایی را دیده اید از یک بحث ریاضی به یک شعر منتقل می شود و از شعر به فلان چیز و لذا من از آن چه پیش آمده راضی هستم، و امّا سؤال های که خارج از موضوع از من پرسیدی برای هر سؤالی در زمان مناسب خود را دارد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من یک برنامه علمی روشمند که بر اساس موضوع علمی طرح ریزی شده دارم بر طبق خط مشی که در کتابم المنهج الجديد و الصحیح فى الحوار مع الوهابين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موجود و چاپ شده و من الآن همراه با تو آن کتابم را تطبیق می نمایم من آن را به شکل کامل و تام در کتابم طرح ریزی کردم به شکل یک هِرَم و به شکل نقاش های مشخّصی ترسیم کرده بودم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شیخ عثمان، خواهش می کنم من بدون برنامه این گونه مناظره نمی کنم یعنی یک دفعه بدون تفکر طرح ریزی شده بر اساس علمی و موضوعی و اگر بخواهی کتاب خود را برای تو می فرستم </w:t>
      </w:r>
      <w:bookmarkStart w:id="216" w:name="pg9022_106232"/>
    </w:p>
    <w:p>
      <w:pPr>
        <w:pStyle w:val="BookText"/>
        <w:rPr/>
      </w:pPr>
      <w:bookmarkEnd w:id="216"/>
      <w:r>
        <w:rPr>
          <w:rFonts w:ascii="IRNazanin" w:hAnsi="IRNazanin" w:eastAsia="IRNazanin"/>
          <w:color w:val="111111"/>
          <w:sz w:val="28"/>
          <w:sz w:val="28"/>
          <w:szCs w:val="28"/>
          <w:rtl w:val="true"/>
          <w:lang w:bidi="fa-IR"/>
        </w:rPr>
        <w:t>تا خط مشی که بر طبق آن عمل می کنم را ببین آیا من از آن خط مشی و برنامه روشمند تهیه کردم خارج شدم یا نه سپس، بگویی دکتر عصام، از برنامه که در روز اوّل مناظره آن را طرح ریزی کرده خارج شد</w:t>
      </w:r>
      <w:r>
        <w:rPr>
          <w:rFonts w:eastAsia="IRNazanin" w:cs="IRNazanin"/>
          <w:color w:val="111111"/>
          <w:sz w:val="28"/>
          <w:szCs w:val="28"/>
          <w:rtl w:val="true"/>
          <w:lang w:bidi="fa-IR"/>
        </w:rPr>
        <w:t>.</w:t>
      </w:r>
    </w:p>
    <w:p>
      <w:pPr>
        <w:pStyle w:val="Heading2"/>
        <w:numPr>
          <w:ilvl w:val="1"/>
          <w:numId w:val="1"/>
        </w:numPr>
        <w:rPr/>
      </w:pPr>
      <w:bookmarkStart w:id="217" w:name="__RefHeading___Toc2021042_2870459653"/>
      <w:bookmarkStart w:id="218" w:name="_Toc77"/>
      <w:bookmarkEnd w:id="217"/>
      <w:r>
        <w:rPr>
          <w:rtl w:val="true"/>
        </w:rPr>
        <w:t>برخورد مذهب شیعه دوازده امامی با غلو و غلات على اللهى خطابيه</w:t>
      </w:r>
      <w:bookmarkEnd w:id="218"/>
    </w:p>
    <w:p>
      <w:pPr>
        <w:pStyle w:val="BookText"/>
        <w:rPr/>
      </w:pPr>
      <w:r>
        <w:rPr>
          <w:rFonts w:ascii="IRNazanin" w:hAnsi="IRNazanin" w:eastAsia="IRNazanin"/>
          <w:color w:val="111111"/>
          <w:sz w:val="28"/>
          <w:sz w:val="28"/>
          <w:szCs w:val="28"/>
          <w:rtl w:val="true"/>
          <w:lang w:bidi="fa-IR"/>
        </w:rPr>
        <w:t>اما پیرامون مسئله که درباره روایات غلات علی اللهی ها خطاییه گفتی که آنان غلات هستند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الآن تا روز قیامت لعنت خدا بر آنان باد، چه دخلی دارد غلات على اللهى ها خطابيه با حدیث ثقلین؟ آیا دیدید عده در مورد حضرت مسیح افراط کردند آیا باید بگوییم حضرت مسیح را رها کنیم؟ شیخ عثمان آیا اگر عده ای بر علیه پیامبران غلو کردند آیا من و تو باید آن پیامبر را رها کنیم پس، اگر عده ای از مردم در مورد اهل بیت خدا از همگی خشنود باد غلو کردند ما باید اهل بیت را رها کنیم؟ آیا من و تو دلیلی موجهی در پیشگاه خداوند سبحانه و تعالی داریم که آن را رها سازیم حدیث پیامبر صلی الله علیه و آله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در کتاب صحیح امام مسلم و در کتاب صحیح امام بخاری، به خاطر این که غلات علی اللهی ها خطابیه افراط گرایان در مورد ائمه اهل بیت افراط کردند و غلو کردند؟ و به خاطر این که عده ای از غلات علی اللهی ها خطابیه در مورد اهل بیت غلو کرده اند ما باید از حدیث ثقلین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در کتب شیعه دوازده امامی ها سخنان بسیار از امام علی و یازده فرزندشان در لعن و در تکفیر غلات علی اللهی ها خطابیه هست و تو به سخنان اهل بیت</w:t>
      </w:r>
    </w:p>
    <w:p>
      <w:pPr>
        <w:pStyle w:val="BookText"/>
        <w:rPr/>
      </w:pPr>
      <w:r>
        <w:rPr>
          <w:rFonts w:ascii="IRNazanin" w:hAnsi="IRNazanin" w:eastAsia="IRNazanin"/>
          <w:color w:val="111111"/>
          <w:sz w:val="28"/>
          <w:sz w:val="28"/>
          <w:szCs w:val="28"/>
          <w:rtl w:val="true"/>
          <w:lang w:bidi="fa-IR"/>
        </w:rPr>
        <w:t xml:space="preserve">مطهرین در لعن فرقه خطابیه مراجعه کنی؛ ولی شیخ عثمان موضوع فرقه خطابیه و غلات على اللهی یک بحث دیگری است ربطی به حدیث ثقلین ندارد و من کتابی کامل پیرامون برخورد شیعه دوازده امامی با غلات على اللهی ها خطابیه که آن را نوشتم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ادله قرآن و حدیثی که غلات علی اللهی ها خطابیه به آنان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مشکل این جاست که شیخ عثمان بین حدیث رسول خدا بعد از من دوازده امام و بین غلو کردن خطابیه پیرامون امامان دوازده گانه اهل بیت تلازم و ترادف قائل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حدیث کساء و بین غلو کردن خطابیه در اهل کساء چه ملازمه و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بین حدیث ثقلین و بین غلو کردن خطابیه در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بگویم </w:t>
      </w:r>
    </w:p>
    <w:p>
      <w:pPr>
        <w:pStyle w:val="BookText"/>
        <w:rPr/>
      </w:pPr>
      <w:r>
        <w:rPr>
          <w:rFonts w:ascii="IRNazanin" w:hAnsi="IRNazanin" w:eastAsia="IRNazanin"/>
          <w:color w:val="111111"/>
          <w:sz w:val="28"/>
          <w:sz w:val="28"/>
          <w:szCs w:val="28"/>
          <w:rtl w:val="true"/>
          <w:lang w:bidi="fa-IR"/>
        </w:rPr>
        <w:t>رها كن بحث غلات على اللهى ها خطابیه را در آینده از غلات على اللهى ها خطابيه بحث خواهیم کرد خدا آنان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پناه می برم از آنان سپس، در جلسه دیگر بحث خواهیم کرد بترسیم از روز قیامت که فرا برسد که در برابر ذات آلهی قرار گیریم سپس، به ما بگوید چگونه اهل بیت را رها کردید؟ در مناظره دوگانه بین ما و خداوند چگونه رها کردید حدیث ثقلین را که در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رها کردید حدیث اثنی عشر را که در کتاب مسلم و بخاری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رها کردید حدیث کساء را که در کتاب صحیح امام مسلم نیشابوری آمده؟ به خداوند جواب بدهیم، ما بعضی غلات على اللهی ها خطابیه را دیدیم؛ لذا اهل بیت را رها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شیخ عثمان، آیا این جواب ذات آلهی را قانع می سازد؟ دلیل قانع کننده در پیشگاه آلهی است؟ بله ممکن است یک شخصیت وهابی قانع شود؛ ولی دلیل محکمی در برابر ذات آلهی نیست؛ یعنی باید مسئله غلات علی اللهی ها خطابیه را از خودمان دور سازیم و این مسئله ما را دور نکند از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روایات فراوانی از اهل بیت در تکفیر و لعن غلات على اللهى ها خطابیه خوانده ام یکی از ائمه اهل بیت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علی اللهی ها خطاییه که لعنت خداوند بر آنان روایاتی از زبان ما گفته اند تا شما را از ما دور سازند، پس، غلات علی اللهی ها خطابیه را باور نکنید و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نکنید و مخالفت نورزید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مسئله واقعاً یک جریان عجیبی است آیا تو رها می کنی حضرت عیسی را به خاطر غلو کردن بعضی از مسيحيان دربارة او؟ آیا رها می کنی حدیث ثقلین را به خاطر این که تو برخورد کردی با بعضی از غلات علی اللهی ها خطابیه؟ آیا اهل کساء را رها می سازی به خاطر این که بعضی از مردم در آنان غلو کردند؟ شیخ عثمان لازم نیست به تمام روایات اهل بیت مطهرین که وارد شده در کتب مذهب شیعه دوازده امامی معتقد باشی من وارد مذهب شیعه دوازده امامی شدم؛ ولی به بسیاری از روایات که نسبت داده اند به اهل بیت مطهرین در کتب این مذهب ایمان ندارم؛ چون روایات اهل بیت در کتب شیعه دوازده امامی برخی آنان معتبر برخی آن روایات معتبر نیست، و کسی که نمی تواند بگوید پس، تو از شیعه دوازده امامی نیستی، کسی نمی تواند حکم کند به خروج من از مذهب شیعه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 امامی حال هر که </w:t>
      </w:r>
      <w:bookmarkStart w:id="219" w:name="pg9022_106239"/>
    </w:p>
    <w:p>
      <w:pPr>
        <w:pStyle w:val="BookText"/>
        <w:rPr/>
      </w:pPr>
      <w:bookmarkEnd w:id="219"/>
      <w:r>
        <w:rPr>
          <w:rFonts w:ascii="IRNazanin" w:hAnsi="IRNazanin" w:eastAsia="IRNazanin"/>
          <w:color w:val="111111"/>
          <w:sz w:val="28"/>
          <w:sz w:val="28"/>
          <w:szCs w:val="28"/>
          <w:rtl w:val="true"/>
          <w:lang w:bidi="fa-IR"/>
        </w:rPr>
        <w:t>بخواهد باشد، یعنی برادر من زمانی که من و تو بحث می کنیم از اهل بیت نباید محیط حاکم بر بحث در این مناظره متأثر از افکار و روایات غلات علی اللهی ها خطابیه در اهل بیت باشد؛ چرا که اگر در حال و هوای غلات على اللهى ها خطابيه بخواهیم به سر ببریم از اهل بیت دور 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کتابی پیرامون نوع برخورد مذهب شیعه دوازده امامی از غلو و غلات على اللهى خطابيه را نوشتم و برای تو می فرستم، در همین کتابم پیرامون غلو چیست؟ و معنای غلو کردن و چه غلوى مستوجب خروج از اسلام می شود؟ و چه غلوی ما را از اسلام خارج نمی کند بحث و بررسی کرده بودم و موضوع های دیگری در آن کتاب وجود دارد که مسئله مورد بحث در این مناظره نیست، مسئله مورد بحث در این مناظره اهل بیت است و آیات قرآن کریم و احادیث راستین رسول خدا در مورد فضایل اهل بیت مطهرین است</w:t>
      </w:r>
      <w:r>
        <w:rPr>
          <w:rFonts w:eastAsia="IRNazanin" w:cs="IRNazanin"/>
          <w:color w:val="111111"/>
          <w:sz w:val="28"/>
          <w:szCs w:val="28"/>
          <w:rtl w:val="true"/>
          <w:lang w:bidi="fa-IR"/>
        </w:rPr>
        <w:t>.</w:t>
      </w:r>
    </w:p>
    <w:p>
      <w:pPr>
        <w:pStyle w:val="Heading2"/>
        <w:numPr>
          <w:ilvl w:val="1"/>
          <w:numId w:val="1"/>
        </w:numPr>
        <w:rPr/>
      </w:pPr>
      <w:bookmarkStart w:id="220" w:name="__RefHeading___Toc2021044_2870459653"/>
      <w:bookmarkStart w:id="221" w:name="_Toc78"/>
      <w:bookmarkEnd w:id="220"/>
      <w:r>
        <w:rPr>
          <w:rtl w:val="true"/>
        </w:rPr>
        <w:t>حدیث ثقلین در منابع مهم اهل سنت</w:t>
      </w:r>
      <w:bookmarkEnd w:id="22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مسئله ای که تو گفتی پیرامون این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در کتاب صحیح مسلم وجود دارد بله در کتاب مسلم ذکر شده؛ ولی به این گونه ذکر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جلسه گذشته گفتی حدیث ثقلین در صحیح مسلم آمده و من از تو سؤال کردم مراد از ثقلین چیست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تو می گفتی دکتر عصام گفته حدیث ثقلین در صحیح آمده تو نیز این را گفته ای آیا اصلاً یکی از مسلمانان وجود دارد که گفته باشد حدیث ثقلین در صحیح مسلم ذکر نشده من به تمام شرح های حدیث ثقلین مراجعه کردم از قدیم ترین شرح ها تا قرن چهارده هجری و اقوال موجود در مورد حدیث ثقلین و نظریات آنان به دست آمده و به این نتیجه رسیدم که تمام آنان قایلند به این که حدیث ثقلین در صحیح مسلم ذکر شده و مراد از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گفتی من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صحیح ذکر شده درست این حدیث موجود است؛ ولی من نگفتم با لفظ عترتی آمده منظورم این که بالفظ عترتی در صحیح نیامده؛ بلکه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بیتی در صحیح مسلم آمده بالفظ کتاب الله و اهل بیتی آمده</w:t>
      </w:r>
      <w:r>
        <w:rPr>
          <w:rFonts w:eastAsia="IRNazanin" w:cs="IRNazanin"/>
          <w:color w:val="111111"/>
          <w:sz w:val="28"/>
          <w:szCs w:val="28"/>
          <w:rtl w:val="true"/>
          <w:lang w:bidi="fa-IR"/>
        </w:rPr>
        <w:t xml:space="preserve">. </w:t>
      </w:r>
      <w:bookmarkStart w:id="222" w:name="pg9022_106242"/>
    </w:p>
    <w:p>
      <w:pPr>
        <w:pStyle w:val="Heading2"/>
        <w:numPr>
          <w:ilvl w:val="1"/>
          <w:numId w:val="1"/>
        </w:numPr>
        <w:rPr/>
      </w:pPr>
      <w:bookmarkStart w:id="223" w:name="__RefHeading___Toc2021046_2870459653"/>
      <w:bookmarkStart w:id="224" w:name="_Toc79"/>
      <w:bookmarkEnd w:id="222"/>
      <w:bookmarkEnd w:id="223"/>
      <w:r>
        <w:rPr>
          <w:rtl w:val="true"/>
        </w:rPr>
        <w:t xml:space="preserve">پاسخ سوال </w:t>
      </w:r>
      <w:r>
        <w:rPr>
          <w:rtl w:val="true"/>
        </w:rPr>
        <w:t>(</w:t>
      </w:r>
      <w:r>
        <w:rPr/>
        <w:t>9</w:t>
      </w:r>
      <w:r>
        <w:rPr>
          <w:rtl w:val="true"/>
        </w:rPr>
        <w:t xml:space="preserve">) </w:t>
      </w:r>
      <w:r>
        <w:rPr>
          <w:rtl w:val="true"/>
        </w:rPr>
        <w:t>عثمان الخمیس در دوازدهمین مناظره</w:t>
      </w:r>
      <w:bookmarkEnd w:id="224"/>
    </w:p>
    <w:p>
      <w:pPr>
        <w:pStyle w:val="BookText"/>
        <w:rPr/>
      </w:pPr>
      <w:r>
        <w:rPr>
          <w:rFonts w:ascii="IRNazanin" w:hAnsi="IRNazanin" w:eastAsia="IRNazanin"/>
          <w:color w:val="111111"/>
          <w:sz w:val="28"/>
          <w:sz w:val="28"/>
          <w:szCs w:val="28"/>
          <w:rtl w:val="true"/>
          <w:lang w:bidi="fa-IR"/>
        </w:rPr>
        <w:t>اما قضیه محمد علی بار ممکن است برای تو اشتباه رخ داده شده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بار یکی از شخصیت های سر شناس معاصر وهابی است و بعد تو؛ چرا دنبال خصوصیات محمد علی بار می گردی؟ باید دنبال آن چه را که بار در کتابش به چاپ سعودی گفته باشی ببینی او چه گفته خواه از روی علم باشد یا از روی علم نباشد نادان باشد یا نادان نباشد او در چاپ سعودی این چنین گفته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 الامام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سعودیه پخش شده با چاپ وهابی و چیزی که حقیقتا عجیب است این که حدیث ثقلین کتاب الله و اهل بیتی علی رغم این که در صحیح مسلم و سنن ترمذی و مستدرک حاکم نیشابوری آن را حسن دانسته و در مسند احمد آمده؛ ولی بیشتر دانشمندان معاصر و سخنوران آن را نادیده می گیرند و اظهار نادانی می کنند و به جای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تارك فيكم ما إن تمسكتم به لن تضلوا بعدى ابداً كتاب الله و سنتی که در موطا امام مالک آمده این شخصیت هنوز گفته های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این روایت ضعف و انقطاع وجود دارد اگر چه متن و معنای آن صحیح باشد و هر دو حدیث کتاب الله و سنتی و کتاب الله و اهل بیتی را هر دو با هم ذکر می کردند به خاطر اهمیت این دو حدیث در این باب از بحث؛ اما کتمان کردن این حدیث با علم به این که یک حدیث صحیح است مستوجب آن چه که خداوند و رسولش کننده این کار را تهدید به لعنت کرده همان گونه که خداوند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يَكْتُمُونَ ما أَنْزَلْنَا مِنَ الْبَيِّنَاتِ وَ الْهُدَى مِنْ بَعْدِ ما بَيَّنَّاهُ لِلنَّاسِ فِي الْكِتابِ أُولئِكَ يَلْعَنُهُمُ اللَّهُ وَ يَلْعَنُهُمُ اللأَعِنُونَ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گروه از علمای اهل کتاب که آیات و ادله روشن را که برای هدایت خلق فرستادیم کتمان کرده پس از آن که برای مردم در کتاب آسمانی روشن کردیم آنان را خدا لعن می کند و جن و انس و ملک نیز لعن می کنند، مگر آنان که توبه کردند و مفاسد اعمال خود را اصلاح کردند و روشن کردند برای مردم آن چه را که کتمان می کردند پس، توبه این گروه را می پذیرم که منم پذیرنده توبه و مهربان بخلق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رسول خدا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گفته های وهابی معاصر محمد علی 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كتم علماً يعلمه، الجمه الله بلجام من نار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علمی را که می داند کتمان کند خداوند در روز قیامت لگام از آتش برای او می زند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 حذر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ای از وهابی معاصر محمد علی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چه را که خداوند از فضل بر اهل بیتش نازل ساخته را پنهان سازد و آن را ذکر نکنند آنان مانند احبار یهود که کتمان می کردند علم خود را به رسالت پیامبر به خاطر بغض و حسادتی که نسبت به او داشتن عمل می کردند آنان دچار خسران آشکار هستند تو را به خدا ای برادر من، این گفته های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بار 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وهابی بودم تا این که اکثر عمر من گذشت و این حقیقت را در بیشتر خطبه ها و منبر های وهابی ها و بیشتر سخنوران و خطیبان منبر ها مساجد وهابی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را به خدا قسم تو را به خدای که لا اله الا هو آیا یکی از خطیبان و منبر ها وجود دارد که بر منبر خود بگوید کتاب الله و اهل بیتی یا این که آنان را تکرار می کنند 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های محمد علی بار ان شاء الله درست باشد تو الآن می گفتی محمد علی بار را نمی شناسی اگر تو آن را نمی شناسی غیر تو او را می شناسد؛ چرا که هر فردی که تو او را نمی شناسی به این معنا نیست که این فرد ناشناس باشد و من الآن شماره تلفن او را ندارم تا تلفن بزنی و با او آشنا شوی او فردی شناخته شده او استاد دانشگاه سعودی است و اگر خداوند بخواهد عالم یا نادان و جاهل باشد تا زمانی که گفته های او صحیح و سالم باشد هیچ لزومی ندارد که حتما نزد تو شناخته شده باشد او شخص معروف و شناخته شده و فکر نمی کنم کسی او را نشناسد و تو از کویت هستی می دانی که محمد علی بار در مجله اسلامی کویتی مجله المجتمع که از طرف جمعیه اصلاح که سر دبیر آن اسماعیل شطی و غیر اوست مقالاتی پیرامون بنی اسرائیل نوشته و امّا از تاریخ و بیوگرافی شیخ دکتر محمد علی بار ایراد نگیر این طور نیست که به آن شناخت نداشته باشی تو اگر بخواهی بر گفته های او ایراد بگیر و من توقع دارم حرف های او را اگر نمی پذیری رد کنی و دلایل خود را هم روشن کنی بخاطر این که می گفتی او را نمی 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برای مردم کلمات اشتباه نشود فقط می خواهم مردم را نسبت به گفته های دکتر عصام، آگاهی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توافق کردیم بر آیه به آیه یا حدیث به حدیث و من هنوز بر سر حرف خود هستم؛ زمانی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تو می خواهی مناظره می کنیم، هیچ مانعی نزد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که این مناظره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امور دیگری وجود دارد که آنان را ذکر کرد؛ ولی من نمی خواهم با ذکر آنان وقت را تلف کنم؛ لذا وارد موضوع صحبت ما می شوم و خواهش می کنم برای دکتر عصام ده دقیقه، برای من ده دقیقه مشخّص شود تا صحبت کنم از آن چه حضّار و شنونده ها دوست دارند ان شاء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می پرسم آیا بحث پیرامون حدیث کساء تمام شد است و اگر تمام شده باشد هیچ مانعی برای شروع یک بحث جدیدی وجود ندارد خداوند همه شما را مبارک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بزرگ ترین اشکالی که وجود دارد عبارت از اشکال های که شیخ عثمان آن را پیرامون حدیث کساء ذکر کرد تو گفتی و من از گفته تو کاملاً تعجب کردم تو گفتی نقل روایت از ام سلمه پیرامون حدیث کساء سند آن ضعیف است این درست نیست زمانی که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و امام بیهقی و امام آلبانی آن را صحیح دانستند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را صحیح دانستند؟ ولی مگر ما توافق نکردیم که بحث کنیم از حدیثی که همه آن را صحیح دانستند؟ شما را به خدا آیا این یک جواب علمی و قانع کننده است زمانی که تو حدیثی را تضعیف می کنی </w:t>
      </w:r>
    </w:p>
    <w:p>
      <w:pPr>
        <w:pStyle w:val="BookText"/>
        <w:rPr/>
      </w:pPr>
      <w:r>
        <w:rPr>
          <w:rFonts w:ascii="IRNazanin" w:hAnsi="IRNazanin" w:eastAsia="IRNazanin"/>
          <w:color w:val="111111"/>
          <w:sz w:val="28"/>
          <w:sz w:val="28"/>
          <w:szCs w:val="28"/>
          <w:rtl w:val="true"/>
          <w:lang w:bidi="fa-IR"/>
        </w:rPr>
        <w:t>و من آن را صحیح می دانم و کسانی که قایل به صحت آن برای تو ذکر می کنم تو گفتی ما بر آن توافق نداریم؟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تصحیح و تضعیف احادیث تقوی پیشه کند اگر این روایت از یک طریق واحدی از ام سلمه نقل شده و ضعیف است باید بررسی شود اما این که در تمام طرقی که ذکر شده ضعیف است این امر ممکن نیست این بر خلاف امانت است و من خواهش می کنم در مناظره کردن با من از این روش استفاده نکنی یعنی زمانی که می گفتی ضعیف عقب نشینی می کنی باید از اوّل حقیقت را ذکر کنی تا لزومی به تعلیقه و شرح و توضیح گفته های تو نباشد از حیث علمی این امر درست نیست از حیث امانتداری علمی و دینی نیز صحیح نمی باشد از حیث برنامه علمی تو عقب نشینی می کنی در هر بار حدیثی را می آوری و می گفتی ضعیف است پس،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آلبانی آن را صحیح دانسته و حدیث کساء در صحیح مسلم آمده؛ اما از تو پنهان مانده و تو از آن غفلت کردی و اما از عایشه نقل شده و همه نیز مثلا حدیث ثقلین متأسفانه انگار این حدیث از تو پنهان مانده یا توجه و التفاتی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امام آلبانی سلسله احادیث صحیح آمده نداشتی انگار توجه نداشتی که امام آلبانی رضوان الله علیه این حدیث را</w:t>
      </w:r>
    </w:p>
    <w:p>
      <w:pPr>
        <w:pStyle w:val="BookText"/>
        <w:rPr/>
      </w:pPr>
      <w:r>
        <w:rPr>
          <w:rFonts w:ascii="IRNazanin" w:hAnsi="IRNazanin" w:eastAsia="IRNazanin"/>
          <w:color w:val="111111"/>
          <w:sz w:val="28"/>
          <w:sz w:val="28"/>
          <w:szCs w:val="28"/>
          <w:rtl w:val="true"/>
          <w:lang w:bidi="fa-IR"/>
        </w:rPr>
        <w:t>ذاتاً صحیح می دانسته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متأسفم ممکن است عبارت امام آلبانی رضوان الله علیه از تو پنهان مانده باشد بله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را صحیح دانسته این حدیث را از این سلسله سند که نسبت غیر صحیح گشته ای؛ ولی تو عبارت دیگر او را که در صفحه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معارف ریاض که چاپ وهابی معروف که کاملا روشن است را فراموش کرده و مراجعه کن به مناظره او با دکتر علی احمد سالوس زمانی که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دست آوردن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های غیر از عبارت های موجود در صحیح مسلم، تو می توانی الآن بیابی و به من بگویی من عبارت حدیث ثقلین که در صحیح مسلم آمده اعتقاد دارم و الفاظی که مسلم آن را آورده قابل پذیرش است؛ ولی شما را به خدا قسم آیا راضی می شوی که حدیث را با الفاظی غیر از الفاظی مسلم آمده و بزرگان علمای اهل تسنن آن را صحیح دانسته را نادیده بگیرید؟ این قول های که الآن ذکر می کنم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چه از الفاظ اضافی بر حدیث ثقلین که در صحیح مسلم آمده و آیا تو این روش را پیاده می کنی آیا هر زیادتی بر الفاظی </w:t>
      </w:r>
    </w:p>
    <w:p>
      <w:pPr>
        <w:pStyle w:val="BookText"/>
        <w:rPr/>
      </w:pPr>
      <w:r>
        <w:rPr>
          <w:rFonts w:ascii="IRNazanin" w:hAnsi="IRNazanin" w:eastAsia="IRNazanin"/>
          <w:color w:val="111111"/>
          <w:sz w:val="28"/>
          <w:sz w:val="28"/>
          <w:szCs w:val="28"/>
          <w:rtl w:val="true"/>
          <w:lang w:bidi="fa-IR"/>
        </w:rPr>
        <w:t>که در صحیح مسلم آمده را نمی پذیری؟ اگر قایل به این مطلب باشی تو از اهل سنت و جماعت خارج شدی؛ چرا که اهل تسنّن و جماعت اجماع کردند به این که الفاظ زاید بر احادیثی که در بخاری و مسلم آمده را بپذیرند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چرا در مورد غیر حدیث ثقلین الفاظ زاید بر احادیث وارده در صحیح مسلم را می پذیری؛ ولی در مورد الفاظ زاید در غیر صحیح مسلم را نمی پذیری و اگر نه در حقیقت این یک توطئه بر حدیث ثقلین است ای برادر من، می ترسم در همان اشتباهی که دکتر سالوس دچار آن شد تو هم دچار آن شوی زمانی که دکتر سالوس حدیث ثقلین به غیر الفاظی که در صحیح مسلم آمده را تضعیف کرد و پذیرفت که امام آلبانی رضوان الله علیه در این مورد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 در این گفته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ترسم که تکرار کنی خطای دکتر دانشگاهی معاصر دکتر احمد سالوس مسئله این که تو اشتباه کردی گفتی این که او آن را صحیح دانسته به خاطر دلایل غیر بله آن را صحیح لغیره دانسته در بعضی از طرق روایی، حرف تو درست است؛ ولی امام آلبانی این عبارت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طرق و سند ها وجود دارد که به ذاته صحیح یا مستوجب حسن بودن روایت است شما را به خدا آیا تو هر حدیثی که لغیره صحیح شده را نمی پذیری رد می کنی؟ آیا کسی که از علمای اهل تسنن قایل به عدم حجیت صحیح لغیره می باشند و اگر گفتی صحیح لغیره حجت نیست این گفته به این معنا خواهد بود که تو ده ها حدیث؛ بلکه صد ها حدیث موجود در کتاب های اهل تسنن که در تمام کتاب های فقهی از آن استفاده می شود را انکار کردی در ابتدای امر من می خواهم به تو هشدار دهم که مواظب باش به اشتباه دکتر سالوس دچار نشوی آلبانی این عبارت را گفته سالوس دچار اشتباه و خطای بزرگی شده ملتزم به حدیث ثقلین با الفاظی که در مسلم آمده و تمام الفاظی که در غیر صحیح مسلم ذکر شده را پذیرفت و در نتیجه با امام ذهبی، امام آلبانی و امام ابن حجر عسقلانی مخالفت ورزید و با بزرگان ائمه اهل تسنن نیز مخالفت ورزید و در نتیجه از روش اهل سنّت خارج شد و داخل روش دیگری شد آلبانی این عبارت را گفته که من برای تو آن را نقل می کنم به خاطر این که تو بدون تفکر حرکت می کنی به سمت تفکر دکتر سالوس بدون این که فکر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به دست آوردن حدیث و آن را تصحیح کرد بعد از مدت ها برای من نوشت این که از دمشق مهاجرت کنم به </w:t>
      </w:r>
    </w:p>
    <w:p>
      <w:pPr>
        <w:pStyle w:val="BookText"/>
        <w:rPr/>
      </w:pPr>
      <w:r>
        <w:rPr>
          <w:rFonts w:ascii="IRNazanin" w:hAnsi="IRNazanin" w:eastAsia="IRNazanin"/>
          <w:color w:val="111111"/>
          <w:sz w:val="28"/>
          <w:sz w:val="28"/>
          <w:szCs w:val="28"/>
          <w:rtl w:val="true"/>
          <w:lang w:bidi="fa-IR"/>
        </w:rPr>
        <w:t>عمان سپس، به سمت امارات عربی سفر کنی و در قطر با بعضی از اساتید و دکتری نیکو ملاقات کردم منظور احمد سالوس همان گونه که برای او اثبات شد بعد از مراجعه به رسآله تضعیفی حدیث ثقلین به نوشته احمد سالوس به من یک رسآله چاپ شده در تضعیف حدیث ثقلین هدیه داد همان گونه که در الفاظ عبارات اضافه بر آن چه آمده در صحیح مسلم بعد از خواندن آن برای من آشکار شد که دکتر سالوس در مورد علم حدیث، این حدیثی جدیدی است در این صناعت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حدیث تو هم جدید است در این صناعت از دو جهت متأسفانه این دو جهت در شیخ عثمان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دکتر علی احمد سالوس در به دست آوردن حدیث ثقلین با الفاظ غير صحيح مسلم اکتفا کردند بر بعضی از مصادری و منابعی که در چاپ های متداول وجود دارد و این یک مشکل بزرگی است ای برادر من؛ ولی او کوتاهی وحشتناکی در تحقیق پیرامون حدیث ثقلین در غیر کتاب صحیح امام مسلم کرده و بسیاری از طرق روایی و سند هایی روایی که ذاتا صحیح یا حسن هستند را از دست داد، نادیده گرفت و این همان مشکل شیخ عثمان است زمانی که تضعیف کرد حدیث ام سلمه را ضعیف شمرد، از طریق بررسی بعضی از طرق روایی و بسیاری را نادیده گرفت همان مشکلی که احمد سالوس داشت را تکرار کرد سپس، آلبانی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متأسفانه در شیخ عثمان نیز وجود دارد او توّجه به اقوال و مطالب علمای که صحیح دانسته حدیث ثقلین را نکرده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شیخ عثمان، تو توجه نکردی به گفته های تصحیح کنندگان حدیث کساء که از ام سلمه نقل شده همان مشکلی که دکتر سالوس دچار آن شده شما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دچار آن شده اید ادامه می دهم گفته های امام آلبانی دکتر سالوس را توجه به گفته های تصحیح کنندگان از علماء نکرده و توجه به قاعده آنان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دقت کن برادر من به این قاعده؛ چرا که منشأ و سر آمد اشتباه بسیاری از کسانی که احادیث صحیح را تضعیف کرده اند در این روزگار می باشد خواه از شیعه دوازده امامی ها باشند یا از وهابی ها باشند یا از اهل تسنن؟ این اشتباه نزد همه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قاعده دقت کن قاعده که در حدیث آن را ذکر کرده اند و قاعده ای که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حدیث ثقلین استفاده شده حتی این قاعده مهم نزد علمای حدیث مذهب شیعه دوازده امامی مورد قبول و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آلبانی رضوان الله علیه در مورد این قاعده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مهم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ضعیف دقت کن در این مطلب قوی می شود به سبب کثرت طرق روایی و به خاطر عدم توجه به این نکته بسیاری از احادیث صحیح را ضعیف شمرده اند تو هم دچار همین اشتباه گشتی و به تصحیح ائمه اهل تسنن که به یک طرق اکتفا نکرده اند و به مجموعه طرق نگاه کرده اند توجه نکردی و قاعده علمی در صحیح لغیره را می دانی فرض کن در طبقه اول دو نفر این حدیث را نقل کرده اند و نه تای اول ضعیف بودند یک نفر باقی است و در طبقه دوم هشت نفر از ده نفر ضعیف بوده اند سپس، یک نفر از طبقه اولی و دو نفر از طبقه دوم و در طبقه بعد افراد ضعیف هفت نفر بودند می ماند سه نفر وقتی ترکیب جمع می کنی حدیث ما صحیح لغیره خواهد بود آیا تو راه و روش عبدالمنان در برخورد با حدیث قبول داری؟ که آلبانی بر آن ایراد گرفت آیا می دانی که او حدیث سنتی و سنة الخلفاء الراشدین را چرا ضعیف دانسته است؟ چرا که او به این قاعده اعتقاد نداشت به شواهد دقت نکرد؟ آیا به روش حسن سقاف ملتزم باشیم؟ به خاطر این که او حدیث کتاب الله و سنتی ضعیف شمرده به خاطر عدم تقید به این قاعده بعضی از طرق روایی این حدیث نگاه کرد پس، دید بعضی از طرق ضعیف است و توجه به طرق روایی دیگر این حدیث نکرده شیخ امام آلبانی رضوان الله علیه در یک مفاد خاص بر او ایراد گرفت و هم چنین ایراد گرفت بر علی عبدالمنان در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عبدالمنان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می بینیم تو با پشتکار حرکت می کنی به سمت علی عبدالمنان؛ ولی در جبهه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مواظب باش جبهه گیری تو در برابر مذهب شیعه دوازده امامی باعث نشود تو دچار اشتباه شوی که الآن متوجه آن می شوی؛ ولی در آینده خواهید فهمید خطا های خود را به خاطر این که احادیث فراوانی وجود دارد که تو آنان را تضعیف کردی به علت عدم التزام به قاعده مذکور مثلا تضعیف كردى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مدينه العلم و عليّ بابها بله بدون شک بعضی از طرق روایی آن ضعیف بوده؛ ولی چرا به طرق روایی دیگری که وجود دارد نگاه نمی کنی؟ آیا مگر نه این که طرق روایی دیگر که وجود دارد باعث شد امام بن حجر عسقلانی این حدیث را حسن بداند؟ و امام غماری مغربی به خاطر اطلاعی که نسبت به شواهد موجود که امام عسقلانی </w:t>
      </w:r>
    </w:p>
    <w:p>
      <w:pPr>
        <w:pStyle w:val="BookText"/>
        <w:rPr/>
      </w:pPr>
      <w:r>
        <w:rPr>
          <w:rFonts w:ascii="IRNazanin" w:hAnsi="IRNazanin" w:eastAsia="IRNazanin"/>
          <w:color w:val="111111"/>
          <w:sz w:val="28"/>
          <w:sz w:val="28"/>
          <w:szCs w:val="28"/>
          <w:rtl w:val="true"/>
          <w:lang w:bidi="fa-IR"/>
        </w:rPr>
        <w:t>از آن بی اطلاع بوده حدیث را صحیح دانسته 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صحیح است و اگه عسقلانی زنده می ماند و دست نوشته ها را می دید و طرق روایی که من آنان را پیدا کردم پیدا می کرد حتما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حدیث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تو باید آزاده و متقی باشیم و به خاطر خدا تقوی را پیشه خود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 دانی اسلام نسبت به کسی که حدیث صحیحی تضعیف کند چیست؟ نزد مذهب وهّابیت و نزد مذهب شیعه دوازده امامی قاعده 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وهابی ها و از شیعه دوازده امامی ها وجود دارد که کسی که حدیث صحیح را تضعیف کند متهم به دینش می شود این قاعده نزد علمای حدیث شیعه دوازده امامی و علمای حدیث اهل تسنن وجود دارد و این امر یک مسئله ی بسیار خطرناکی است پس، خواهش می کنم تقوای آلهی را پیشه خود ساز و با حدیث رسول خدا این گونه برخورد نکن والا پیامبر روز قیامت دشمن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برای این که دکتر عصام، بحث را طولانی نکند می روم سراغ اصل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را ملزم کرده عقب نشینی کنم انگار با دلایل من را محکوم کرده و من عقب نشینی کردم؛ ولی اگر این عقب نشینی من به سوی حق بوده من آن را انکار نمی کنم؛ ولی یادم نمی آید که هم چنین اتفاقی افتاده باشد و از طرح این مسئله وقت حاضر چه هدفی دارد می خواهد بحث من با او از قضیه طرق روایی و صحیح لغیره و این که این صحیح است؛ ولی ضعیف است در بعضی از طرق روایی؛ ولی اگر جمع کنی طرق روایی به حدیث صحیح می رسی وقت من را تلف کند آیا این همان دلایل قطعی و قوی برای اثبات امامت علی بن ابی طالب رضوان الله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نگفتی احادیث قطعی یقینی داری؟ و گفتی می خواهی از مسلّمات و احادیث متفق علیه که همه مسلمانان این احادیث را قبول دارند بحث کنی و از این که فلانی آن حدیث را صحیح دانسته و فلانی </w:t>
      </w:r>
    </w:p>
    <w:p>
      <w:pPr>
        <w:pStyle w:val="BookText"/>
        <w:rPr/>
      </w:pPr>
      <w:r>
        <w:rPr>
          <w:rFonts w:ascii="IRNazanin" w:hAnsi="IRNazanin" w:eastAsia="IRNazanin"/>
          <w:color w:val="111111"/>
          <w:sz w:val="28"/>
          <w:sz w:val="28"/>
          <w:szCs w:val="28"/>
          <w:rtl w:val="true"/>
          <w:lang w:bidi="fa-IR"/>
        </w:rPr>
        <w:t>آن حدیث را ضعیف دانسته بحث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گفتی با تو مناظره نمی کنم مگر در احادیث قطعی و یقینی و متفق علیه که مورد قبول همه علمای اسلام است، و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 قرآن را بحث کنیم تا هرگز با تو مخالفت نکنم؛ ولی تو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ورود به بحث در مورد آیه تطهیر فقط از طریق بررسی حدیث کساء است و زمانی که دیدی حدیث کساء به روایت عایشه تو را به هدفت نمی رساند من را ملزم کردی به بحث از حدیث کساء به روایت ام سلمه که باز هم تو را به هدف مورد نظرت نمی رساند اگر بازهم من تسلیم صحیح بودن حدیث کساء به روایت ام سلمه شوم بازهم هیچ تأثیری نخواهد داشت؛ لذا دکتر عصام، به حدیث کساء در کتاب صحیح امام مسلم نیشابوری اکتفا نکرده؛ بلکه او حدیث کساء در غیر کتاب صحیح امام مسلم نیز بحث کرد که مورد بحث من و توست که آیا صحیح است یا نه؟ آیا تو الآن می خواهی من را مشغول کنی به صحیح بودن یا ضعیف بودن حدیث کساء این راوی و ناقل این حدیث ثقه است و چرا ابن معین آن را ضعیف دانسته و چرا امام احمد بن حنبل آن را توثیق کرده؟ با این کار از موضوع بحث من و بحث تو را خارج خواهی شد تو گفتی بحث نخواهی کرد مگر در احادیثی که همه علمای اسلام آن</w:t>
      </w:r>
    </w:p>
    <w:p>
      <w:pPr>
        <w:pStyle w:val="BookText"/>
        <w:rPr/>
      </w:pPr>
      <w:r>
        <w:rPr>
          <w:rFonts w:ascii="IRNazanin" w:hAnsi="IRNazanin" w:eastAsia="IRNazanin"/>
          <w:color w:val="111111"/>
          <w:sz w:val="28"/>
          <w:sz w:val="28"/>
          <w:szCs w:val="28"/>
          <w:rtl w:val="true"/>
          <w:lang w:bidi="fa-IR"/>
        </w:rPr>
        <w:t>احادیث پذیرفته 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حديث ثقلين مگر در صحیح امام مسلم نیشابوری نیامده؟ خوب آن را بحث کن از حدیث ثقلین در صحیح مسلم آمده و بحث کن از حدیث کساء که در صحیح مسلم آمده بحث کن و آن حدیث کساء که از عایشه نقل شده تو سراغ حدیث کساء که از ام سلمه نقل شده، می روی و این حدیث خارج از صحیح مسلم است، و بعداً پناه بردی به حدیث انس بن مالک و آن چه تو دنبال آن هستی در این حدیث وجود ندارد در آن فقط این آمده که پیامبر از خانه اهل کساء عبور می کردند و آنان را به خواندن نماز یاد آوری می کرد و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حدیث صحیح است الآن بحث من و تو به پایان رسید و الآن دکتر عصام، می خواهد از این بحث بیرون برود یا این که می خواهد به همین بحث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من می خواهم به جای این که من و تو در مورد فقه و معنى و محتوى حديث کساء را بررسی کنیم، بیا دکتر عصام، با هم در مورد سند و مآخذ و منبع حديث كساء </w:t>
      </w:r>
      <w:bookmarkStart w:id="225" w:name="pg9022_106270"/>
    </w:p>
    <w:p>
      <w:pPr>
        <w:pStyle w:val="BookText"/>
        <w:rPr/>
      </w:pPr>
      <w:bookmarkEnd w:id="225"/>
      <w:r>
        <w:rPr>
          <w:rFonts w:ascii="IRNazanin" w:hAnsi="IRNazanin" w:eastAsia="IRNazanin"/>
          <w:color w:val="111111"/>
          <w:sz w:val="28"/>
          <w:sz w:val="28"/>
          <w:szCs w:val="28"/>
          <w:rtl w:val="true"/>
          <w:lang w:bidi="fa-IR"/>
        </w:rPr>
        <w:t>صحبت کنیم و با هم بررسی کنیم تمام منابع و مآخذ و طرق روایی حدیث کساء را بررسی کنیم، بیا پیرامون این منابع و طرق و مآخذ حدیث کساء را بحث کنیم تا ببنیم؛ چرا دکتر علی احمد سالوس مصری حدیث کساء را تضعیف کرده و آلبانی آن را صحیح دانسته، من نمی دانم؛ چرا نظر شیخ آلبانی تکیه گاه و حرف اصلی تو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تو را مبارک کند به خاطر این که وقت مردم را تلف نکنی وارد موضوع اصلی شوی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بهره می بری از حدیث کساء حدیث بر چه چیزی دلالت دارد از بحث کردن پیرامون آن چه فایده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226" w:name="__RefHeading___Toc2021048_2870459653"/>
      <w:bookmarkStart w:id="227" w:name="_Toc80"/>
      <w:bookmarkEnd w:id="226"/>
      <w:r>
        <w:rPr>
          <w:rtl w:val="true"/>
        </w:rPr>
        <w:t>ملاک تضعیف و تصحیح احادیث</w:t>
      </w:r>
      <w:bookmarkEnd w:id="227"/>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بحث می خواهم یک نکته اساسی را توضیح دهم حرف های من موجود است و الحمد هر دو ما زنده هستیم من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حرف های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آن توافق کردیم؟ یعنی منظورم آن چه در کتاب های شیعه دوازده امامی ها و کتاب های وهابی ها آمده و کتاب های اهل تسنّن آمده مانند حدیث ثقلین در کتاب های ما و شما آمده بین شیعه دوازده امامی و شما مورد توافق است؛ اما پیاده کردن این قاعده شیخ عثمان، ممکن نیست انسان این قاعده را بپذیرد قاعده که تو آن را ذکر کردی یعنی اگر حدیثی که اهل تسنن در آن اختلاف کردند را رد کنیم پایبندی به این قاعده مستوجب آن خواهد بود که بسیاری از احادیث راستین پیامبر را رد کنیم می دانی حتی حدیث مشهور نزد اهل تسنن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الخلافه بعدى ثلاثون سنه ثم يكون ملكاً عضوضاً، نیز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علامه معاصر معروف محب الدین خطیب این حدیث را ضعیف دانسته در تعلقه که بر کتاب العواصم من القواصم تأليف ابى بكر بن العربي </w:t>
      </w:r>
    </w:p>
    <w:p>
      <w:pPr>
        <w:pStyle w:val="BookText"/>
        <w:rPr/>
      </w:pPr>
      <w:r>
        <w:rPr>
          <w:rFonts w:ascii="IRNazanin" w:hAnsi="IRNazanin" w:eastAsia="IRNazanin"/>
          <w:color w:val="111111"/>
          <w:sz w:val="28"/>
          <w:sz w:val="28"/>
          <w:szCs w:val="28"/>
          <w:rtl w:val="true"/>
          <w:lang w:bidi="fa-IR"/>
        </w:rPr>
        <w:t>در حاشیه نوشته این حدیث را ضعیف دانسته و سه علت آن نام برده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چهارم ضعیف حدیث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الخلافة بعدي ثلاثون سنة ثم يكون ملكاً عضوضاً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خلافت بعد از من سی سال باشد، بعد از آن پادشاهی دندان گیرنده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که این حدیث مخالف با حدیث پیامبر صلی الله علیه و آله الله خلفای بعد از من دوازده نفر است، چون زمان خلافت خلفای پیامبر فقط سی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 که حدیث پیامبر صلی الله علیه و آله خلفای بعد از من دوازده نفر حدیث جعلی؛ چون زمان خلافت خلفای دوازده نفر بیشتر از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فرد وهابی معاصر است و تو در کتاب های خود به او استشهاد می کنی و بر گفته های او تکیه می کنی در کتابت کشف الجانی محمد التیجانی، در نوار های خود بر او تکیه می کنی پس، تو اگر بخواهی این قاعده را پیاده کنی و بگویی فقط احادیثی که بین اهل سنت مورد توافق است می توان بر آن تکیه کرد پس، تو دین و عقاید خود را از دست خواهی داد و دیگر باید حدیث خلافت بعد از من سی سال است را حدیث جعلی بگویی، و اگر حدیث بعد از من خلافت سی سال خواهد شد قبول نکنی، باید به خلافت ابوبکر و عمر و عثمان را قبول نکنی و هم چنین اگر بخواهی این قاعده را پیاده کنی و بگویی فقط احادیثی که بین اهل سنت مورد توافق است می توان بر آن تکیه کرد پس، باید حدیث پیامبر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عليكم بسنتى و سنة الخلفاء الراشدين من بعدي؛</w:t>
      </w:r>
    </w:p>
    <w:p>
      <w:pPr>
        <w:pStyle w:val="BookText"/>
        <w:rPr/>
      </w:pPr>
      <w:r>
        <w:rPr>
          <w:rFonts w:ascii="IRNazanin" w:hAnsi="IRNazanin" w:eastAsia="IRNazanin"/>
          <w:color w:val="111111"/>
          <w:sz w:val="28"/>
          <w:sz w:val="28"/>
          <w:szCs w:val="28"/>
          <w:rtl w:val="true"/>
          <w:lang w:bidi="fa-IR"/>
        </w:rPr>
        <w:t>بعد از سنّتم را به سنت خلفای من عمل کنید؛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قبول نکنی، آیا نمی دانی شیخ عبدالمنان آن حدیث را ضعیف شمرده و امام آلبانی گفته او را نپذیرفته و آن را رد کرده و دلایل فراوانی در کتابی که نزد من است نوشته آیا این قاعده را باید پیاده کنیم؟ شیخ عبدالمنان این حدیث ضعيف شمرده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بسنتی و سنه الخلفاء الراشدین و گفت روایت نشده مگر از یک نفر آیا پایبند به این قاعده شویم؟ و اگر ملتزم به این قاعده شوی از آیین اهل سنت خارج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هیچ یک از اهل تسنّن نگفته حدیثی که مورد اختلاف است مورد احتجاج قرار نمی گیرد مثلا در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خلافت بعد از من </w:t>
      </w:r>
    </w:p>
    <w:p>
      <w:pPr>
        <w:pStyle w:val="BookText"/>
        <w:rPr/>
      </w:pPr>
      <w:r>
        <w:rPr>
          <w:rFonts w:ascii="IRNazanin" w:hAnsi="IRNazanin" w:eastAsia="IRNazanin"/>
          <w:color w:val="111111"/>
          <w:sz w:val="28"/>
          <w:sz w:val="28"/>
          <w:szCs w:val="28"/>
          <w:rtl w:val="true"/>
          <w:lang w:bidi="fa-IR"/>
        </w:rPr>
        <w:t>سی سال باشد، بعد از آن پادشاهی بود دندان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الخلافه بعدی ثلاثون سنه ثم يكون ملكاً عضوضاً،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محب الدین خطیب در تعلیقه حاشيه كتاب العواصم من القواصم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حدیث ضعیفی است که امام بخاری و امام مسلم از آن حدیث اعراض کردند و در کتاب شان این حدیث نقل نکردند، در حالی که امام بخاری و امام مسلم از حدیث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اعراض نکردند و در کتاب شان این حدیث نقل نکردند، یعنی شیخ محب الدین خطیب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خلافت بعد از من سی سال از لحاظ معنی و مفهوم و مضمون مخالف مضمون و معنى و محتوى حدیث پیامبر صلی الله علیه و آله خلفای بعد از من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ضعیفی است و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به حاشیه کتاب العواصم حاشیه شیخ وهابی معاصر محب الدین رضوان الله علیه نزد وهابی ها پخش شده نگاه کن، در این کتاب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بعد از من سی سال باشد، بعد از پادشاهی بود دندان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بسیاری از دانشمندان و علماء آن حدیث را ضعیف شمرده اند غیر معتبر می دانند که دلیلی برای ذکر آن نیست، پس شیخ عثمان، آیا تو پایبند می شوی که بحث از احادیثی که علمای اهل سنت در آن اختلاف کردند، در مورد آنان مناظره نکنیم؟ شیخ عثمان، مواظب باش گرفتار قاعده که خود، آن را به وجود آورده ای نشوی؛ چرا که این یک امر بسیار خطرناکی است شیخ امام آلبانی رضوان الله علیه همواره در طول زندگی خود بر حذر می داشت افراد را از این قاعده و امام ابن تیمیه رضوان الله علیه کتابی در رد بر امام بن حزم ظاهری نوشت که در آن از این قاعده خطرناک برحذر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که شیخ عثمان به سمت آن در حرکت است نگاه کن رسآله امام ابن تیمیه رضوان الله علیه در رد بر امام ابن حزم ظاهری را زمانی که بر حذر داشت از جریان تضعیف احادیث راستین رسول خدا هر حدیثی از احادیث رسول خدا به سبب یک روایت یا به نسبت یک طریق واحد و دقت نکردن در شواهد موجود نمی دانم به نظر می رسد حرف هایم را برای تو روشن نیست ممکن نیست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بگویم آن چه را که تو به من گفتی من آدم نادان نیستم تا بیایم بگویم پیرامون حدیثی که اهل تسنّن در آن اختلاف دارند من و تو در این حدیث مناظره نکنیم نه؛ بلکه من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بر آن متفق القول </w:t>
      </w:r>
    </w:p>
    <w:p>
      <w:pPr>
        <w:pStyle w:val="BookText"/>
        <w:rPr/>
      </w:pPr>
      <w:r>
        <w:rPr>
          <w:rFonts w:ascii="IRNazanin" w:hAnsi="IRNazanin" w:eastAsia="IRNazanin"/>
          <w:color w:val="111111"/>
          <w:sz w:val="28"/>
          <w:sz w:val="28"/>
          <w:szCs w:val="28"/>
          <w:rtl w:val="true"/>
          <w:lang w:bidi="fa-IR"/>
        </w:rPr>
        <w:t>هستیم و پیرامون آن مناظره می کنیم و هم چنین حدیث پیامبر صلی الله علیه و آله خلفای بعد از من دوازده نفر در کتاب صحیح امام مسلم و در کتای کافی امام کلینی رضوان الله علیه ذکر شده آن را بحث خواهیم کرد منظور من حدیثی که دو طرف هم امام کلینی رضوان الله علیه در کتاب عظیمش کافی و هم امام مسلم رضوان الله علیه در کتابش آن را پذیرفته اند؛ ولی اگر آن چه تو مدنظر داری به خدا قسم باید برگردم از مرحله ابتدایی شروع کنم و دوباره شروع کنم به آموختن و سختی که تو گفتی امکان ندارد به خاطر این که احادیث فراوانی وجود دارد حتی در کتاب های شیعه دوازده امامی در صحیح بودن یا ضعیف بودن و معتبر بودن و غیر معتبر بودن آنان علمای شیعه دوازده امامی در آن احادیث اختلاف کردند آیا باید آن احادیث را رد کنیم؟ هم چنین احادیثی که وجود دارد که اهل تسنّن در صحیح بودن آن اختلاف کردند آیا باید آنان را رد کرد 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عثمان، من نمی دانم تو علم حدیث و اصطلاحات آن را می شناسی اگر می خواهی بین من و تو مناظره پیرامون علم حدیث و اصطلاحات علم حدیث قواعد علم حدیث و راه و روش علم حدیث شروع کنیم بسم الله؛ ولی اگر بدون برنامه معین شده و بدون روش علمی وارد بحث تضعیف و تصحیح حدیث بشویم به هیچ نتیجه نخواهیم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شخصیت علمی روشمند و صاحب برنامه ام؛ ولی تو فرد هستی که با علم حدیث بدون برنامه برخورد می کنی در نتیجه تو هیچ برنامه نداری و بدون قاعده احادیث را تضعیف ورد می کنی و نه بر طبق قاعده احادیث را تصحیح می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حقیت من اگر گفته های تو را مدنظر قرار دهم؛ ولی گفته های امام آلبانی را رها کنم گفته های امام ابن تیمیه، گفته های امام ذهبی و گفته های ائمه اهل تسنن را رها کنم به خاطر این که تو بعد از هزار و چهار صد سال آمدی و گفتی این حدیث پاک رسول خدا ضعیف است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امکان ندارد تو کی هستی و من کی هستم تا این که تضعیف کنیم یا تصحیح کنیم حدیث پاک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باید بر می گردیم به امام شیخ آلبانی یا به امام شیخ مقبل وداعی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 و تو مراجعه کنیم به امام ذهبی رضوان الله علیه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من از تو نسبت به علم حدیث اهل تسنن آگاه تر هستم؛ به خاطر این که من متخصص در علم حدیث می باشم؛ ولی باز همه ما اشتباه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های امثال امام ذهبی رضوان الله علیه باعث شد من از مذهب وهّابیت به مذهب شیعه دوازده امامی منتقل شوم من حدیث پیامبر صلی الله علیه و آله </w:t>
      </w:r>
    </w:p>
    <w:p>
      <w:pPr>
        <w:pStyle w:val="BookText"/>
        <w:rPr/>
      </w:pPr>
      <w:r>
        <w:rPr>
          <w:rFonts w:ascii="IRNazanin" w:hAnsi="IRNazanin" w:eastAsia="IRNazanin"/>
          <w:color w:val="111111"/>
          <w:sz w:val="28"/>
          <w:sz w:val="28"/>
          <w:szCs w:val="28"/>
          <w:rtl w:val="true"/>
          <w:lang w:bidi="fa-IR"/>
        </w:rPr>
        <w:t>خلفای بعد از من دوازده نفر را در کتاب صحیح بخاری دیدم، حدیث پیامبر صلی الله علیه و آله خلفای بعد از من دوازده نفر در کتاب صحیح مسلم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 از این که شروع کنم به مناظره از دلایل حدیثی پیروان اهل بیت از تو می خواهم برای من بگویی از چه راه و روشی برای تضعیف حدیث استفاده می نمایی؟ چرا که من می بینم تو از روش اهل تسنّن در تضعیف و تصحیح حدیث خارج شده ای به خدا قسم که تو از روش اهل تسنّن خارج شده ای و اگر بخواهی برای تو ثابت می کنم من پرونده کامل دارم که در آن احادیثی وجود دارد که تو آنان را ضعیف شمرده ای و حال آن که امام ذهبی رضوان الله علیه آن احادیث صحیح دانسته است یا احادیثی را تو ضعیف شمرده ای و حال آن که امام ابن تیمیه رضوان الله علیه آن احادیث را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دشمنی تو با بعضی از مسلمین موجب تضعیف یا تصحیح احادیث شود؛ چرا که این گناه بزرگی است این مطلب را که می خواهم به تو بگویم می دانی یعنی تو تضعیف و تصحیح حدیث بدون هیچ سببی فقط به خاطر این که علما در آن حدیث اختلاف کرده اند آن را ضعیف بدانی و کسی که این رویه و روش را در پیش گیرد در دین خود مورد تهمت قرار می گیرد، و از دین کم کم فاصله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تو می بینی ائمه اهل تسنّن از شخصی که در تضعیف احادیث عجله می کند دوری کنند و او را در دین دار بودنش مورد تهمت قرار می دهند و در روش خود مورد تهمت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من مواظب باشد مواظب باش ای برادر من اگر بخواهی این مناظره ادامه پیدا کند پس بدون دلیل و سر خود احادیث را تضعیف نکن و در تضعیف و تصحیح برگرد به آن چه علما گفته 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تو بیایی و بحث از رجال کنی و من بگویم رجال در روایت و بحث علم رجال در مورد راویان حدیث است و تو نتیجه جدیدی به دست بیاوری بر خلاف نتیجه که علمای قدیم در تصحیح و تضعیف حدیث را گفته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من و تو کتاب تلخیص المستدرک امام ذهبی رضوان الله علیه داریم که من و تو می توانیم در این مناظره برای شاخت صحت یا عدم صحت برخی احادیث به کتاب تلخیص المستدرک امام ذهبی مراجعه کنیم، و به کتاب تلخیص المستدرک برگردیم، و به احادیثی که امام ذهبی آن را صحیح دانسته است و احادیثی که امام آلبانی آن را صحیح دانسته و احادیثی که امام ابن کثیر آن را صحیح دانسته من و تو در این مناظره برگردیم و در مورد احادیث که این بزرگان قبول دارند مناظره کنیم در احکام احادیثی که آن را صحیح دانسته اند پیرامون مطالب احادیثی که آنان آن را صحیح دانسته اند بحث و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تو بیایی و بخواهی راه و روش اهل تسنّن در تصحیح و تضعیف حدیث را از پایه و اساس از بین ببری و روش جدیدی قرار دهی به خدا قسم بعد از مدتی یک مذهب جدیدی به نام مذهب شیخ عثمان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احادیثی که در تصحیح و تضعیف آنان و در اعتبار بودن این احادیث و اعتبار نبودن آنان اختلاف وجود دارد را زیر سؤال ببریم و آنان را قبول نکنیم، احادیث رسول خدا نابود و تباه خواهند شد به خدا قسم این امر یک امر عجیبی است من در ابتدا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می خواهی پیرامون هر حدیثی که در آن اختلاف واقع شده بحث و بررسی کنیم که چرا ضعیف است و تو روش خودت توضیح بده الآن می خواهی راه و روش تضعیف و تصحیح کردن احادیث پیامبر را بازگو کنی و می خواهی راه و روش من را در تضعیف احادیث بدانی و پیرامون آن با من به مناظره بنشینی و به من یاد بدهی که چگونه باید در مورد احادیث رسول خدا عمل کنم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حرف تو حرف سالمی نیست خداوند تو و همه را مبارک کند دکتر عصام؛ چرا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شخصیت علمی هستم من بر اساس یک شیوه علمی روشمند با تو مناظره می کنم روی برنامه کار می کنم؛ ولی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من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روش علمی داری و نه با من بر اساس برنامه روشمند مناظره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دکتر عصام، من روش را تو قبول ندارم فرض کن من الآن پذیرفتم </w:t>
      </w:r>
    </w:p>
    <w:p>
      <w:pPr>
        <w:pStyle w:val="BookText"/>
        <w:rPr/>
      </w:pPr>
      <w:r>
        <w:rPr>
          <w:rFonts w:ascii="IRNazanin" w:hAnsi="IRNazanin" w:eastAsia="IRNazanin"/>
          <w:color w:val="111111"/>
          <w:sz w:val="28"/>
          <w:sz w:val="28"/>
          <w:szCs w:val="28"/>
          <w:rtl w:val="true"/>
          <w:lang w:bidi="fa-IR"/>
        </w:rPr>
        <w:t>گفته های شیخ امام آلبانی رضوان الله علیه را بعد از این که گفته های امام آلبانی در تصحیح حدیث ثقلین پذیرفتم پس از حدیث ثقلین چه می خواهی؟ چرا می خواهی وقت را ضایع کنی؟ الآن می خواهی به من چگونه درس خواندن علم حدیث رسول خدا یاد بدهند و کسانی که به من درس می دهند الحمد الله من به آنان افتخار می کنم ان شاء الله همین اساتید من در علم حدیث پیامبر را کفایت کنند، الآن تو به من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تصحیح احادیث رسول خدا توسّط امام آلبانی را نمی پذیرم؟ آیا مگر امام آلبانی در احادیث پیامبر صاحب نظر نیست؟ من نمی دانم؛ چرا دکتر عصام وارد این موضوع می شود؟ هر موضوع که در آن اختلاف وجود دارد را مطرح می کنی، و بعداً دکتر عصام،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مخالفت کردم با امام ذهبی؛ چرا مخالفت کردم با امام حاکم نیشابوری؛ چرا من مخالفت کردم با فلانی چرا مخالفت کردم با فلانی در تصحیح و تضعیف احادیث پیامبر؟</w:t>
      </w:r>
    </w:p>
    <w:p>
      <w:pPr>
        <w:pStyle w:val="BookText"/>
        <w:rPr/>
      </w:pPr>
      <w:r>
        <w:rPr>
          <w:rFonts w:ascii="IRNazanin" w:hAnsi="IRNazanin" w:eastAsia="IRNazanin"/>
          <w:color w:val="111111"/>
          <w:sz w:val="28"/>
          <w:sz w:val="28"/>
          <w:szCs w:val="28"/>
          <w:rtl w:val="true"/>
          <w:lang w:bidi="fa-IR"/>
        </w:rPr>
        <w:t>و بعد این آیا تو می خواهی جلسات این مناظره این گونه باشد، آیا این چیزی است که گفتی من مناظره علمی و روشمند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نمی خواهم در طرح این موضوع که همین الآن مطرح کردی، وقت فراوانی را تلف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الآن می خواهم وقت مشخّص شود من فکر می کنم جلسه شروع شده خواهش می کنم یک وقت برای دکتر عصام و یک وقت برای من مشخّص شود وقتی که در آن دکتر عصام، صحبت کند از حدیث کساء و آن چه از آن حدیث به عنوان دلیل استفاده می کند و من صحبت می کنم از آن چه که این حدیث دلالت دارد و آن چه که از آن استفاده می کنم؛ ولی به نظر من دلیلی در حدیث کساء وجود ندارد و اگر می خواهی به حدیث ثقلین منتقل شوی از طرف من هیچ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الآن می بینم که دکتر عصام، حدیث ثقلین را می گفت؛ ولی من می خواهم کمی بر حديث كساء مکث کنم آیا او بحث از حدیث کساء را به پایان رساند؟ و این که این حدیث دلالت بر چه چیزی دارد می خواهم بدانم دلالت حدیث کساء بر چه چیزی بوده ای دکتر عصام؟</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فقط در اول بحث می خواهم به نکته ای اشاره کنم این روش یک روش خطرناکی است یعنی رد کردن و نپذیرفتن حدیث لغیره است یک روش بسیار خطرناکی است و من پیرامون این مسئله بحث فراوانی دارم یعنی رد می کند شیخ الاسلام ابن تیمیه رضوان الله علیه را و رد می کند امام ابن کثیر رضوان الله علیه را رد می کند امام آلبانی رضوان الله علیه را و آنان تخطئه می کند برای این که حدیث صحیح لغیره شود چه معنا دارد صحیح لغیره یعنی ما چند طریق روائی ضعیفی برای یک حدیث داشته باشیم بعد از ترکیب بین این طرق مختلف آن حديث صحيح لغيره خواهد بود یا به عبارت دیگر صحیح لغیره یعنی حدیثی که از حیث مجموع طرق ضعیف داشته باشد؛ ولی این حدیث بعد از ترکیب بین طرق این حدیث ضعیف صحیح لغیره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واگذارد یعنی این منهج و روشی خطرناک است برادر من عثمان و تو می دانی که بسیار خطرناک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بحث گسترده ای پیرامون این موضوع دارم؛ ولی نمی خواهم وقت را با این گفته ها تلف کنم خلاصه این که تو روشی داری که با روش اهل تسنّن اختلاف دارد تو در علم حدیث خوانده و می دانی نپذیرفتن حدیث صحیح لغیره چه جنایت بزرگی است خواه این مسئله از طرف شیعیان دوازده امامی باشد یا از طرف اهل سنّت یا نزد وهابی ها زمانی که می گفتی من به حدیث حسن لغیره یا حدیث صحیح لغیره احتجاج نمی کنم، اگر تو صاحب روشی جدیدی که مخالف با روش اهل تسنن است، این حرف دیگری است؛ چرا که اگر حدیثی از طرق روایی مختلفی صحیح شمرده شود چه معنا دارد صحیح لغیره؟ یعنی ما چند طریق روائی ضعیفی برای یک حدیث داشته باشیم، بعد از ترکیب بین این طرق مختلف آن حدیث صحیح لغیره خواهد بود، یا به عبارت دیگر؛ صحیح لغیره یعنی؛ حدیثی که از حیث مجموع طرق ضعیف داشته باشد؛ ولی این حدیث بعد از ترکیب بین طرق این حدیث ضعیف صحیح لغیره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صحیح لغیره نزد همه مسلمانان حجت است مگر این که شیخ عثمان از اجماع مسلمانان را برگردانند این بحث دیگری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نسبت به حدیث کساء من این حدیث را بعد از این که صحیح بودن آن قبول کردم آن را برای بحث مشخص انتخاب کردم بعد از این که علمای قدیم آن را صحیح دانسته؛ مانند امام شیخ الاسلام ابن تیمیه رضوان الله علیه گفته حدیث ام سلمه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شده از ام سلمه و از عایشه در صحیح امام مسلم رضوان الله علیه بعد از آن که علما آن را صحیح دانسته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خاطر این که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بیش از یک بار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تعيين و مشخّص کند اهل بیت مطهرین را در موارد متعددی یک بار زمانی که آنان را داخل کساء قرار داد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 من در زندگی شخصی خودت و زندگی عملی و واقعی تو یک مثالی برای تو ذکر می کنم تا ذهنت را به هدفی که دارم نزدیک سازم و مسئله دور از ذهنت به نظر نرسد اگر من از محل کار خودم بیرون رفتم و دیدم چند کودک نزدیک خانه تو بازی می کنند بعد به تو بگویم بچه های تو کدامند سپس، تو جواب بدهی آنان بچه های من هستند و از ده کودک موجود چهارتای آنان را جدا کنی آیا معنای این کار این که تو می خواهی به من بگویی شش کودک دیگر فرزندان تو نیستند حال اگر بیایی آن چهارتای کودک را زیر پوششی قرار دهی زیر یک قطعه پارچه قرار دهی و آنان را جمع کردی و گفتی این عده این چهارتای کودک اهل بیت من هستند من نمی توانم باز هم اصرار کنم که شش کودک دیگر فرزندان تو هستند؛ چون تو هم اکتفا نکردی به این که آن چهارتای کودک را زیر کساء قرار دهی؛ بلکه به همه خبر دادی که آن چهارتای کودک اهل بیت تو هستند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رسول خدا برای چهار نفر اهل کساء هم چنین از آن روش استفاده کرد، شیخ عثمان؛ از پیامبر چه می خواهی؟ آیا می خواهی رسول خدا آن چهار نفر اهل کساء را دور کعبه آویزان کند؟ و بگوید آنان اهل بیت من هستند رسول خدا چه کار باید می کرد؟ تو حدیث عایشه را قبول کردی و حدیث عایشه در صحیح امام مسلم نیشابوری رضوان الله علیه موجود اقرار کردی که رسول خدا آنان را داخل کساء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بیت من هستند و آیه تطهیر </w:t>
      </w:r>
    </w:p>
    <w:p>
      <w:pPr>
        <w:pStyle w:val="BookText"/>
        <w:rPr/>
      </w:pPr>
      <w:r>
        <w:rPr>
          <w:rFonts w:ascii="IRNazanin" w:hAnsi="IRNazanin" w:eastAsia="IRNazanin"/>
          <w:color w:val="111111"/>
          <w:sz w:val="28"/>
          <w:sz w:val="28"/>
          <w:szCs w:val="28"/>
          <w:rtl w:val="true"/>
          <w:lang w:bidi="fa-IR"/>
        </w:rPr>
        <w:t>را بر آنان خواند و در موارد متعددی رسول خدا زمان نماز خارج می شدند بر آنان عبور می کرد و می فرموده نماز ای اهل بیت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اشتباه کردی زمانی که گفتی یک بار این کار را انجام داد باید پذیرفت این حرف تو بر خلاف گفته های بزرگان اهل تسنّن و اجماع اهل تسنّن است و بر خلاف برخی گفته های پزرگان وهابیان این آرزوی من است ای برادر من، آنان اهل بیت من هستند اگر عمل پیامبر مفید حصر نیست و ادخال آنان زیر کساء مفید حصر نطاق دایره مطهرین در اهل بیت نیست در زمان پیامبر نباشد پس، کار پیامبر چه حکمتی داشت؟ و بعد از آن به آیه مباهله استدلال کردم در صحیح امام مسلم نیشابوری رضوان الله علیه آمده که رسول خدا زمانی که آیه نازل شد آنان را بار دیگر جمع کرد امام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این مطلب در صحیح امام مسلم رضوان الله علیه آمده اگر خود امام مسلم نیشابوری حديث تقلين كتاب الله و اهل بیتی را برای من ذکر کرده و در باب دیگری خود امام مسلم نیشابوری آیه مباهله را ذکر کرده و بعد از آن ذکر می کند پیامبر این چهار نفر را جمع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بتی و زمانی که امام مسلم در صحیح خود روایت کند حدیث کساء را بنابراین، صحیح مسلم برای من آشکار می کند این مسئله را به صورت روشن او ذکر کرد حدیث ثقلین را و سپس، ذکر کرد حدیث کساء را و بعد از آن ذکر کرد آیه مباهله را دیگر چه می خواهی؟ آیا بالاتر از این حصر، حصر وجود دارد آیا دلالتی بالاتر از این وجود دارد؛ امّا در گفته تو که در جلسه گذشته سؤالی کردی از این بحث چه می خواهم؟ هدف از طرح این مسئله چیست؟ این پرسش تو باید از رسول خدا سؤال شود و هرگز متوجه من نیست تو می گفتی چه می خواهی از این مطلب از پیامبر سؤال شود پیامبر می دانست عده ای دین را تحریف خواهند کرد به بهانه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مردمی خواهند آمد که بین دایره اهل بیت مطهرین و اهل بیت غير مطهرين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خلط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از افرادی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دایره نا پاکی قرار دارند و یا افرادی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دایره صالحین و نیکوکاران قرار دارند خواه در حوزه افرادی پاک؛ ولی مشکل شیخ عثمان نیست، که بین دوایر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مطهرین دایره صالحین و دایره افراد نا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خلط کرده اگر چه همه آنان از اهل بیت بوده اند؛ لذا پیامبر خواستند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مطهرین </w:t>
      </w:r>
    </w:p>
    <w:p>
      <w:pPr>
        <w:pStyle w:val="BookText"/>
        <w:rPr/>
      </w:pPr>
      <w:r>
        <w:rPr>
          <w:rFonts w:ascii="IRNazanin" w:hAnsi="IRNazanin" w:eastAsia="IRNazanin"/>
          <w:color w:val="111111"/>
          <w:sz w:val="28"/>
          <w:sz w:val="28"/>
          <w:szCs w:val="28"/>
          <w:rtl w:val="true"/>
          <w:lang w:bidi="fa-IR"/>
        </w:rPr>
        <w:t>و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محصور کنند مشخص نماید تا کسی دین را بازیچه اهداف خود قرار ندهد به بهانه اهل بیت و در دین تحریفی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شیخ عثمان، عقل هرگز نظریه اهل تسنّن و وهّابیت را نمی پذیرد این که همه آل علی و همه آل جعفر و همه بنی هاشم و همه سادات از اهل بیت مطهرین باشند بدون هیچ اختلافی بین حوزه های سه گانه باشد من یک سر شماری انجام دادم حدود پنجاه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قرن بیستم می گویند صالحین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بنی هاشم متدین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پیامبر توصیه کرده اند کتاب و اهل بیت نیکوکار و سنت همان گونه که ابن حجَر هیتمی مکّی گفته و بین دایره افراد طاهر و معصوم با دایره افراد نیکوکار خلط کردند همان گونه در صواعق المحرقه و همان گونه که بسیاری از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آنان را الآن پنجاه میلیون هستند که جزئی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آنان مذهب وهّابيت، می گویند ما سادات وهابی هستیم ما اهل سنّت هستیم و جزئی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بنی هاشم متدین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ماتریدیه می گویند ما اهل سنت هستیم و جزئی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و بنی هاشم متدين 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هستند و و جزئی از آنان پخش شده اند بین فرقه های متعدد مانند صوفیه یا تمام فرقه های مختلف و در هر یک از این فرق ها سادات و بنی هاشم متدین و مؤمن وجود دارد چگونه</w:t>
      </w:r>
    </w:p>
    <w:p>
      <w:pPr>
        <w:pStyle w:val="BookText"/>
        <w:rPr/>
      </w:pPr>
      <w:r>
        <w:rPr>
          <w:rFonts w:ascii="IRNazanin" w:hAnsi="IRNazanin" w:eastAsia="IRNazanin"/>
          <w:color w:val="111111"/>
          <w:sz w:val="28"/>
          <w:sz w:val="28"/>
          <w:szCs w:val="28"/>
          <w:rtl w:val="true"/>
          <w:lang w:bidi="fa-IR"/>
        </w:rPr>
        <w:t>پیامبر هیچ قاعده برای ما قرار ندهد و ما را امر کند به ما می فرماید در شما ترک کردم ثقلین را و سپس، هیچ توضیحی نسبت به ثقلین ندهد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های که بر صحیح امام مسلم رضوان الله علیه نوشته شده مراجعه کردم قدیمی ترین تا جدیدترین شرح آن که در آنان نوشته و گفته شده اهل بیت و قرآن نامیده شده اند به ثقلین و مراجعه کن به شرح، مراجعه کن به قدیمی ترین شرح صحیح مسلم در قرن چهارم تا جدیدترین شرح صحیح مسلم نیشابوری همه شرح صحیح مسلم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عمل کردن به دستور قرآن و اهل بیت سنگین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عمل کردن به کتاب الله و مذهب اهل بیت امری است سنگین و سخت بسیاری از مردم می پذیرند مذهب شافعی یا مالکی یا حنبلی یا هر مذهبی را ولی به او بگویی مذهب اهل بیت نمی پذیرند تو را به خدا از عدالت اسلامی است که همه مذاهب را بپذیریم؛ ولی </w:t>
      </w:r>
    </w:p>
    <w:p>
      <w:pPr>
        <w:pStyle w:val="BookText"/>
        <w:rPr/>
      </w:pPr>
      <w:r>
        <w:rPr>
          <w:rFonts w:ascii="IRNazanin" w:hAnsi="IRNazanin" w:eastAsia="IRNazanin"/>
          <w:color w:val="111111"/>
          <w:sz w:val="28"/>
          <w:sz w:val="28"/>
          <w:szCs w:val="28"/>
          <w:rtl w:val="true"/>
          <w:lang w:bidi="fa-IR"/>
        </w:rPr>
        <w:t>مذهب اهل بیت را رد کنیم و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اهل تسنّن اسمش یادم نمی آید گفته کلمه مساوات از آن در محو و از بین بردن کسی استفاده نشده به اندازه که از آن سوء استفاده شده در محو مذهب اهل بیت زیرا از عنوان اسلام دین مساوات سوء استفاده کردند برای محو مذهب اهل بیت، و این بر خلاف آن چه که رسول خدا در حدیث ثقلین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مراجعه کن به شارحان حدیث ثقلین من الآن یک سلسله از گفته های علمای اهل تسنّن را پیرامون کلمه ثقلین دارم تو مراجعه کن کلمه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فيكم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این مسئله ترکت فیکم به چه معناست؟ چرا پیامبر در آخر عمرش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ترکت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خواهد بگوید؟ علمای اهل تسنّن در شرح صحیح مسلم گفته اند پیامبر آنان را ثقلین نامیده به خاطر شباهت آنان به جن و انس ای معشر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همان گونه که دنیا به جن و انس برپاست همان گونه دین به قرآن و اهل بیت برپاست و اول قرآن و دوم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بر خدا من نمی گویم من فقط از اهل بیت پیروی می کنم و کتاب و سنّت پیامبر را رها می کنم نه اوّل قرآن و دوم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متأسفانه تو اهل بیت را مدنظر قرار نمی دهی که در این مورد امام ابن تیمیه رضوان الله علیه صریحاً و آشکارا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فقها هفت گانه امام علی را به عنوان پیشوای خود نگرفته و تو در جلسه قبل گفتی امام علی سید و سرور اهل بیت است و بهترین آن هاست پس، ما اگر بهترین کسی که در میان اهل بیت را رها کردیم امام ابن تیمیه این گونه گفته امام محمد ابو زهره در کتابش الامام جعفر الصادق گفته تو کتابش را نگاه کن او یکی از فقهای معاصر است بدون شک اهل تسنّن امام علی را رها کردند به خاطر این که حاکمان ظالم دولت اموی بنی امیه او را لعنت می کردند و او را دشنام می دادند که این مسئله منجر شد ما اهل تسنّن از روایات امام علی غافل شویم و اگر چیزی از روایات امام علی نزد ما هست فقط روایات کمی از او داریم؛ امّا بسیار از روایات امام علی و از فقه امام علی و دانش امام علی و حکمت امام علی و خطبه های امام علی از آنان بهره نبردیم، سیاست حاکمان ظالم دولت اموی، ما را از روایات امام علی جدا کرد</w:t>
      </w:r>
      <w:r>
        <w:rPr>
          <w:rFonts w:eastAsia="IRNazanin" w:cs="IRNazanin"/>
          <w:color w:val="111111"/>
          <w:sz w:val="28"/>
          <w:szCs w:val="28"/>
          <w:rtl w:val="true"/>
          <w:lang w:bidi="fa-IR"/>
        </w:rPr>
        <w:t xml:space="preserve">. </w:t>
      </w:r>
      <w:bookmarkStart w:id="228" w:name="pg9022_106308"/>
    </w:p>
    <w:p>
      <w:pPr>
        <w:pStyle w:val="BookText"/>
        <w:rPr/>
      </w:pPr>
      <w:bookmarkEnd w:id="228"/>
      <w:r>
        <w:rPr>
          <w:rFonts w:ascii="IRNazanin" w:hAnsi="IRNazanin" w:eastAsia="IRNazanin"/>
          <w:color w:val="111111"/>
          <w:sz w:val="28"/>
          <w:sz w:val="28"/>
          <w:szCs w:val="28"/>
          <w:rtl w:val="true"/>
          <w:lang w:bidi="fa-IR"/>
        </w:rPr>
        <w:t xml:space="preserve">این گفته های فقیه معاصر امام ابو زهره در کتاب الامام جعفر الصادق است و تو می شناسی امام محمد ابو زهره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جعفر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229" w:name="__RefHeading___Toc2021050_2870459653"/>
      <w:bookmarkStart w:id="230" w:name="_Toc81"/>
      <w:bookmarkEnd w:id="229"/>
      <w:r>
        <w:rPr>
          <w:rtl w:val="true"/>
        </w:rPr>
        <w:t xml:space="preserve">تتمه پاسخ سؤال </w:t>
      </w:r>
      <w:r>
        <w:rPr>
          <w:rtl w:val="true"/>
        </w:rPr>
        <w:t>(</w:t>
      </w:r>
      <w:r>
        <w:rPr/>
        <w:t>16</w:t>
      </w:r>
      <w:r>
        <w:rPr>
          <w:rtl w:val="true"/>
        </w:rPr>
        <w:t xml:space="preserve">) </w:t>
      </w:r>
      <w:r>
        <w:rPr>
          <w:rtl w:val="true"/>
        </w:rPr>
        <w:t>عثمان الخميس در دوازدهمین مناظره</w:t>
      </w:r>
      <w:bookmarkEnd w:id="230"/>
    </w:p>
    <w:p>
      <w:pPr>
        <w:pStyle w:val="BookText"/>
        <w:rPr/>
      </w:pPr>
      <w:r>
        <w:rPr>
          <w:rFonts w:ascii="IRNazanin" w:hAnsi="IRNazanin" w:eastAsia="IRNazanin"/>
          <w:color w:val="111111"/>
          <w:sz w:val="28"/>
          <w:sz w:val="28"/>
          <w:szCs w:val="28"/>
          <w:rtl w:val="true"/>
          <w:lang w:bidi="fa-IR"/>
        </w:rPr>
        <w:t>آن یک حقیقت مسلّم است، کجا اهل بیت من همواره سؤال می کنم از تو آیا به حدیث ثقلین که در صحیح امام مسلم رضوان الله علیه آمده ملتزم شده ای و به آن عمل کرده ای؟ تو می گویی بله ثقلین در صحیح مسلم عبارت از کتاب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به حدیث کساء که به نقل از عائشه در صحیح امام مسلم آمده تمسّک جستی و به آن عمل کردی حدیثی که در آن پیامبر حصر کردند اهل بیتی که مطهرین گردیده اند افراد معینی یا این که اضافه کردی به این چهار نفر میلیون ها نفر از اهل بیت غیر مطهرین یعنی سادات هاشمی، و قاعده قرار دادید که عقل سلیم آن را نمی پذیرد و خلط کردید و اهل بیت مطهرین و اهل بیت غیر مطهرین به هم آمیختند همان گونه که میان صحابه عادل رسول خدا و صحابه غیر عادل پیامبر کاملاً آمیختید؛ لذا نظریه و تز اهل بیت نزد تو و دوستانت کاملا شبیه به نظریه و تز عدالت صحابه پیامبر گشته است، شیخ عثمان گفتی صالحین و نیکوکاران از سادات و بنی هاشم همه آنان اهل بیت هستند و حال آن که صالحین و مؤمنین سادات و بنی هاشم در تمام مذاهب وجود دارند تو خلط کردی بین دو دایره و دو افراد گروه میان افراد و گروه مطهرین و معصومین از اهل بیت و گروه نیکوکاران از اهل بیت عبدالله بن عباس از دایره و گروه صالحین است امام علی از دایره و گروه مطهرین و ابولهب از دایره و گروه نا پاکان اهل بیت است و همه این سه گروه و سه دایره از اهل بیت هستند من به تو می گویم حدیث کساء در کتاب صحیح امام مسلم رضوان الله علیه موجود است حدیث مباهله نزد صحیح امام مسلم رضوان الله علیه موجود است حدیث ثقلین هم چنین در صحیح امام مسلم رضوان الله علیه موجود است و حدیث بعد از من دوازده امام هم چنین در صحیح امام مسلم رضوان الله علیه موجود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بدون تعصب مذهبی؛ بلکه با عقل سلیم صحیح امام مسلم نیشابوری را مطالعه کند شیعه دوازده امامی خواهد گردید؛ چرا که همه چیز در صحیح امام مسلم رضوان الله علیه آمده مذهب شیعه دوازده امامی که مذهب اهل بیت هم هست از غلو کردن و غلو کنندگان علی آلهی خطابیه </w:t>
      </w:r>
    </w:p>
    <w:p>
      <w:pPr>
        <w:pStyle w:val="BookText"/>
        <w:rPr/>
      </w:pPr>
      <w:r>
        <w:rPr>
          <w:rFonts w:ascii="IRNazanin" w:hAnsi="IRNazanin" w:eastAsia="IRNazanin"/>
          <w:color w:val="111111"/>
          <w:sz w:val="28"/>
          <w:sz w:val="28"/>
          <w:szCs w:val="28"/>
          <w:rtl w:val="true"/>
          <w:lang w:bidi="fa-IR"/>
        </w:rPr>
        <w:t>دور است و از احادیث قوی استفاده کرده بنابراین، برای من روشن است که همه چیز در صحیح امام مسلم نیشابوری رضوان الله علیه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عصام، تو گفتی اگر از مردی سؤال کنی و به او گفتی فرزندان تو کدامند فرزندانش را جمع می کند و بگوید آنان فرزندان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تو درست است؛ ولی اگر از او سؤال شود؛ امّا از رسول خدا سؤال نشد؛ بلکه ایشان برای اهل بیت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گفتی حدیث کساء مفید حصر است قبل از تو چه کسی این گفته ای را مطرح کرده حتی اگر این فرد شیعه دوازده امامی باشد زمانی که رسول خدا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من اهل بیت من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هؤلاء اهل بیتی مفید حصر است ادات حصر کجاست چه کسی قبل از تو از شیعه و سنّی از صاحبان و دانشمندان لغت عرب ها آن را گفته که حدیث کساء مفید حصر اهل بیت مطهرین در زمان حیات پیامبر است؟ آیا تو نمی گویی علی بن الحسین از اهل بیت است؟ آیا مگر نمی گویی محمد باقر از اهل بیت است؟ آیا نمی گویی جعفر صادق از اهل بیت است؟ اگر حدیث کساء مفید حصر باشد در زبان عرب ها پس، تمام آنان را از اهل بیت پیامبر خارج کردی؟ هرگز این حرف تو درست نیست اگر آن چهار نفر علی فاطمه و حسن و حسین رسول خدا آنان را با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پوشانده و برای آنان دعا کرد با این عمل</w:t>
      </w:r>
    </w:p>
    <w:p>
      <w:pPr>
        <w:pStyle w:val="BookText"/>
        <w:rPr/>
      </w:pPr>
      <w:r>
        <w:rPr>
          <w:rFonts w:ascii="IRNazanin" w:hAnsi="IRNazanin" w:eastAsia="IRNazanin"/>
          <w:color w:val="111111"/>
          <w:sz w:val="28"/>
          <w:sz w:val="28"/>
          <w:szCs w:val="28"/>
          <w:rtl w:val="true"/>
          <w:lang w:bidi="fa-IR"/>
        </w:rPr>
        <w:t>آنان اهل بیت شدند و این عمل موجب حصر گشت؟ هرگز این حرف از امثال تو غیر قابل قبول است تو که از علماء هستی و شیخ و روحانی و دانشمند و امام جمعه و و امام جماعت و از دانشمندان می باشی مثل تو این حرف های را به زبان نمی آورد و مثل تو این حرف را نمی زند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روشمند و یک مناظره این چنینی خوب یک مناظره علمی و روشمند؛ ولی اگر روش تو روش علمی است؛ چرا به من گفتی در مورد حدیث کساء مناظره </w:t>
      </w:r>
    </w:p>
    <w:p>
      <w:pPr>
        <w:pStyle w:val="BookText"/>
        <w:rPr/>
      </w:pPr>
      <w:r>
        <w:rPr>
          <w:rFonts w:ascii="IRNazanin" w:hAnsi="IRNazanin" w:eastAsia="IRNazanin"/>
          <w:color w:val="111111"/>
          <w:sz w:val="28"/>
          <w:sz w:val="28"/>
          <w:szCs w:val="28"/>
          <w:rtl w:val="true"/>
          <w:lang w:bidi="fa-IR"/>
        </w:rPr>
        <w:t>می کنیم؛ ولی بعداً حدیث کساء را رها کردی، و صحبت کردی در مورد حدیث ثقلین صحبت کردی؛ چرا به چیزی که پیشنهاد کردی و بعداً من پیشنهاد تو را پذیرفتم و با هم توافق کردیم؛ ولی به این توافق عمل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دلالت حدیث کساء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 تو در این که اهل کساء اهل بیت پیامبر هستند اختلاف نداریم من و تو برای این که علی و فاطمه و حسن و حسین از اهل بیت پیامبرند توافق داریم؛ ولی اختلاف من و تو در این مناظره بر سر این که آیا فقط آنان اهل بیت هستند یا نه؟ سپس، اگر از اهل بیت باشند چه خواهد شد؟ خوب اگر علی و فاطمه و حسن و حسین از اهل بیت باشند چه خواهد شد؟ می خواهی از حرف خود تنازل کنم و از مذهبم عقب نشینی کنم، و بگویم زنان پیامبر از اهل بیت نیستند و هم فکر تو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گفتی همین مسئله که گفتی نظر محمد باقر و جعفر صادق و موسی کاظم و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آنان از ائمه اهل بیت، نه دکتر عصام، نظر آنان در این مسئله مانند نظر تو نیست؛ بلکه نظر آنان در این مسئله مانند نظر خودم، چون مذهب محمد باقر و جعفر صادق و موسی کاظم و علی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آنان از ائمه اهل بیت مذهب اهل تسنّن است نه مذهب شیعه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من اجازه دهی بر آن باشم به خاطر این اعتقاد من است اگر این مطلب را به تو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کردی آیا قبول می کردی که فقط آنان اهل بیت هستند و این که آنان افراد مشخصی هستند و کسی با آنان داخل نمی شود من الآن می خواهم حق را بشناسم و متحول شوم و شیعه دوازده امامی شوم؛ ولی برای من حدیث کساء را توضیح بده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بار ها گفتی فقیه معاصر فقیه معاصر امام محمد ابو زهره مصری، خواهش می کنم کتاب ها فقهی امام محمد ابو زهره مصری را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من نمی خواهم شخصیت او را تضعیف کنم رحمۀ الله تعالی نمی دانم او زنده است یا نه؛ ولی منظور کتاب های فقهی او کدامند؟ تا این که بگویی فقیه معاصر و این را ده ها بار تکرار کردی ممکن است فقیه معاصر باشد خواهش کنم کتاب های فقهی او را نام ببری و برای من آنان را ذکر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گویی فقیه معاصر و </w:t>
      </w:r>
    </w:p>
    <w:p>
      <w:pPr>
        <w:pStyle w:val="BookText"/>
        <w:rPr/>
      </w:pPr>
      <w:r>
        <w:rPr>
          <w:rFonts w:ascii="IRNazanin" w:hAnsi="IRNazanin" w:eastAsia="IRNazanin"/>
          <w:color w:val="111111"/>
          <w:sz w:val="28"/>
          <w:sz w:val="28"/>
          <w:szCs w:val="28"/>
          <w:rtl w:val="true"/>
          <w:lang w:bidi="fa-IR"/>
        </w:rPr>
        <w:t>هم چنین دارای کتاب های فقهی عظیمی است که من از آنان اطلاعی ندارم خواهش می کنم من را از آنان بهره مند ساز چه کسی گفته امام محمد ابو زهره مصری از علمای فقیه معاصر است؟</w:t>
      </w:r>
    </w:p>
    <w:p>
      <w:pPr>
        <w:pStyle w:val="BookText"/>
        <w:rPr/>
      </w:pPr>
      <w:r>
        <w:rPr>
          <w:rFonts w:ascii="IRNazanin" w:hAnsi="IRNazanin" w:eastAsia="IRNazanin"/>
          <w:color w:val="111111"/>
          <w:sz w:val="28"/>
          <w:sz w:val="28"/>
          <w:szCs w:val="28"/>
          <w:rtl w:val="true"/>
          <w:lang w:bidi="fa-IR"/>
        </w:rPr>
        <w:t>دکتر عصام، خواهش می کنم برای من توضیح دهی چه دلالت دارد حدیث کساء و برای چه به حدیث کساء مانور می دادی؟ یعنی اگر حدیث کساء دلالت کند علی و فاطمه و حسن و حسین اهل بیت پیامبرند بعد از آنان چه می خواهی بگویی؟ چه نتیجه ای می خواهی بگیری؟</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 من، شیخ عثمان، مراجعه کن به قواعد و دستور زبان عربی تو می دانی در زبان عربی چیزی که متفق علیه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اهل بیت من آنان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اهل بیتی، جمله اسمیه است بر حصر اهل بیت مطهرین در زمان رسول خدا این چهار نفر بودند طبیعی است حرف من در مورد اهل بیت مطهرین در حدیث کساء و در آیه تطهیر و پیرامون دایره اهل بیت مطهرین که در زمان پیامبر بودند همین چهار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اهل بیت مطهرین در زمان پیامبر همان چهار نفر بودند؛ امّا مسئله این که اهل بیت مطهرین غیر از این چهار نفر هستند مانند امام زین العابدین و امام محمد باقر و امام جعفر صادق و امام موسی الکاظم و امام على الرضا و امام محمد الجواد و امام علی الهادی و امام حسن العسکری و امام محمد حسن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حدیث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بررسی خواهم کرد؛ چرا تو عجله می کنی؟ پس چرا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 طبق برنامه مشخّص با هم صحبت کنیم و این برنامه مشخّص در کتابم المنهج الجديد و الصحیح فى الحوار مع الوهابین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روز اوّل این مناظره برای تو فرستاده بودم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به کتاب صحیح امام مسلم نیشابوری رضوان الله علیه مراجعه کن، و حدیث پیامبری صلی الله علیه و آله خلفای بعد از من دوازده نفر را با دقت و بدور از تعصب مذهبی بخوان در این صورت به زودی </w:t>
      </w:r>
    </w:p>
    <w:p>
      <w:pPr>
        <w:pStyle w:val="BookText"/>
        <w:rPr/>
      </w:pPr>
      <w:r>
        <w:rPr>
          <w:rFonts w:ascii="IRNazanin" w:hAnsi="IRNazanin" w:eastAsia="IRNazanin"/>
          <w:color w:val="111111"/>
          <w:sz w:val="28"/>
          <w:sz w:val="28"/>
          <w:szCs w:val="28"/>
          <w:rtl w:val="true"/>
          <w:lang w:bidi="fa-IR"/>
        </w:rPr>
        <w:t>مذهب شیعه دوازده امامی که مذهب اهل بیت هم هست را در کتاب صحیح امام مسلم نیشابوری رضوان الله علیه خواهی یافت که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بقای دین اسلام دوازده نفر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يزال الدین محفوظاً باثنی عشر این در کتاب صحیح امام مسلم نیشابوری رضوان الله علیه آمده و در کتب دیگر اهل تسنن و کتب وهّابیت نیز آمده حدیث پیامبر صلی الله علیه و آله خلفای بعد از من دوازده نفر در کتب اهل تسنن و در کتب وهّابیت ضمن حدیث غدیر خم و حدیث ولایت ذکر شده یعنی رسول خدا ذکر کرده حدیث ثقلین را در غدیر خم همان گونه که در شرح های کتاب صحیح امام مسلم نیشابوری رضوان الله علیه آمده و تو آن را می توانی به منبع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 و نیازی به این که صفحه آن و شماره این حدیث را بگویم نیست و اگر آن را ندانی صفحه را برای تو ذکر می کنم حدیث پیامبر صلی الله علیه و آله خلفای بعد از من دوازده نفر در صحیح مسلم ذکر شده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یک رابطه و علاقه بین حدیث پیامبر صلی الله علیه و آله خلفای بعد از من دوازده نفرو حدیث ثقلین در کتاب صحیح امام مسلم نیشابوری وجود دارد و هر دو حدیث در کتاب صحیح امام مسلم نیشابوری است؛ امّا دلیل بر وجود این رابطه بین این دو حدیث می بینیم امام ابو داوود سجستانی رضوان الله علیه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امام ابو داوود سجستانی رضوان الله علیه امام اهل تسنن امام ابو سلیمان الخطابی رضوان الله علیه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پیامبر برای ابو داوود سجستانی نرم است همانند نرمی آهن برای حضرت داوود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امام ابو داود سجستانی رضوان الله علیه چه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داوود سجستانی رضوان الله علیه حدیث پیامبر صلی الله علیه و آله خلفای بعد از من دوازده نفر را در کتابش المهدی ذکر کرد و مهدی از اهل بیت مطهرین بعد از حیات پیامبر است پس، بین حدیث پیامبر صلی الله علیه و آله خلفای بعد از من دوازده نفر و حدیث ثقلین علاقه و رابطه وجود دارد و زمانی که من مراجعه کردم به شرح های کتاب سنن ابی داوود سجستانی رضوان الله علیه گفتند امام ابو داوود سجستانی رضوان الله علیه حدیث پیامبر صلی الله علیه و آله خلفای بعد از من دوازده نفر را در کتابش المهدی ذکر کرده به خاطر این که امام دوازدهم یعنی مهدی محمد بن الحسن العسکری از اهل بیت مطهرین بعد از حیات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ابن کثیر دمشقی رضوان الله علیه در تفسیرش گفته زمانی که به تفسیر آیه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بَعَثْنَا مِنْهُمُ اثْنَيْ عَشَرَ نَقيباً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بنی اسرائیل دوازده نقیب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مورد نقباء دوازده گانه بنی اسرائیل در قرآن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همان امام دوازدهم است بنابراین، حدیث رسول خدا خلفای بعد از من دوازده نفر، هم چنین در حصر اهل بیت مطهرین است پیامبر محدوده و دایره مطهرین از اهل بیت را در زمان خود توسط حدیث کساء انجام داد و هم چنین پیامبر محدوده و دایره مطهرین از اهل بیت را بعد از زمان خود توسط حدیث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نظر تو و مذهب اهل تسنّن و مذهب وهّابیت به این که اهل بیت پنجاه میلیون نفر را رد می کنم و نمی پذیرم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رسول خدا حصر کرده اهل بیت مطهرین پیامبر را نه اهل بیت غیر مطهرین که اهل بیت غیر مطهرین در عدد معینی حصر نشده اند؛ امّا اهل بیت مطهرین پیامبر کسانی که در زمان پیامبر بودند چهار نفر بودند و سپس، بعد از زمان پیامبر اهل بیت 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آنان را به نه نفر حصر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حدیث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آمده ان شاء الله زمانی که بحث و بررسی به آن حدیث برسد و زمانی که بدانی که رسول خدا حدیث رسول خدا خلفای بعد از من دوازده نفر را در غدیر خم و هم چنین حدیث ثقلین را در غدیر خم ذکر کرد و هر دو حدیث در کتاب صحیح امام مسلم نیشابوری رضوان الله علیه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تو علاقه و رابطه بین حدیث پیامبر صلی الله علیه و آله خلفای بعد از من دوازده نفر و حدیث ثقلین را خواهی فهمید و تو می دانی که امام مسلم نیشابوری رضوان الله علیه در ترتیب احادیث رسول خدا بسیار دقیق بوده اند او بر طبق ابواب احادیث را تقسیم بندی می کرد آنان را پخش کرده حدیث پیامبر صلی الله علیه و آله خلفای بعد از من دوازده نفرند را در باب امارت و حکومت و حدیث ثقلین در باب فضایل امام علی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مربوط به امام علی است، چون امام علی ثقل دوم به حساب می آید و او کرم الله وجهه خداوند رویش را گرامی بداره برترین کسی اهل بیت مطهرین رسول خدا و پیامبر زمانی که ذکر کرد حدیث ثقلین را در همان زمان ذکر کرد رسول خدا خلفای بعد از من دوازده نفر را؛ ولی امام مسلم نیشابوری رضوان الله علیه به روش علمی </w:t>
      </w:r>
    </w:p>
    <w:p>
      <w:pPr>
        <w:pStyle w:val="BookText"/>
        <w:rPr/>
      </w:pPr>
      <w:r>
        <w:rPr>
          <w:rFonts w:ascii="IRNazanin" w:hAnsi="IRNazanin" w:eastAsia="IRNazanin"/>
          <w:color w:val="111111"/>
          <w:sz w:val="28"/>
          <w:sz w:val="28"/>
          <w:szCs w:val="28"/>
          <w:rtl w:val="true"/>
          <w:lang w:bidi="fa-IR"/>
        </w:rPr>
        <w:t xml:space="preserve">خود پایبند ماند و پخش کرد حدیث ثقلین و حدیث پیامبر صلی الله علیه و آله خلفای بعد از من دوازده نفر را در باب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باب فضایل اهل بیت و از این جهت است که امام ابو داوود سجستانی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ابی داوود سجستانی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خلفای بعد از من دوازده نفر را در باب امام مهدی ذکر کرده که این و جود امام دوازدهم یعنی امام مهدی در آخر زمان مسئله اهل بیت مطهرین بعد از زمان پیامبر و بعد از اهل کساء آشکار می کند که نفر دیگر وجود دارد که ادامه ائمه سه گانه از اهل کساء و از اهل بیت مطهرین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که انجام داده امام ابوداوود سجستانی رضوان الله علیه در حدیث پیامبر صلی الله علیه و آله خلفای بعد از من دوازده نفر و بر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کرد که مهدی دوازدهمین امام از امامان اهل بیت، و همین حدیث پیامبر صلی الله علیه و آله خلفای بعد از من دوازده نفر دلالت دارد بر این که نه نفر دیگر وجود دارند در تتمه ائمه ی سه گانه از اهل کساء و از اهل بیت مطهرین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از عمل امام ابی داوود سجستانی رضوان الله علیه فهمیده می شود که یک رابطه و علقه بین حدیث پیامبر صلی الله علیه و آله خلفای بعد از من دوازده نفر و حدیث ثقلین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برادرم شیخ عثمان، برحذر باش برحذر باش بیزاری تو و نفرت تو از شیعه دوازده امامی ها موجب پشت کردن تو از حق نشود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 من شيخ عثمان، من هیچ مصلحتی در دفاع از شیعه دوازده امامی ها ندارم زمانی که وارد مذهب شیعه دوازده امامی شدم با مشکلات فراوانی مواجه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و بعضی از افراد خانواده ام و فامیل هایم حتی مسجدی که در آن نماز می خواندم از من تبّری جستند و امام جمعه و امام جماعت آن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صنعاء بودم الآن به جای رسیدم که آرزو می کنم من را به عنوان یک مسلمان بشناسند نه امام جمعه و نه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مصلحتی و سودی از شیعه دوازده امامی برای من وجود ندارد نه مذهب شیعه دوازده امامی مذهب پدران و اجداد من است؛ بلکه شیخ عثمان من از کسانی بودم که مذهب شیعه دوازده امامی را تکفیر می کردم؛ ولی هیچ مانعی نیست و هیچ اشکالی ندارد انسان دگرگون می شود از حال وضعی به حال وضع دیگری تغییر می کند</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بخوان حدیث پیامبر صلی الله علیه و آله خلفای بعد از من دوازده نفر مراجعه کن به کتاب صحیح امام مسلم نیشابوری رضوان الله علیه مراجعه کن به شرح های کتاب صحیح امام مسلم نیشابوری رضوان الله علیه دقت کن بر رابطه و علاقه که بین حدیث رسول خدا و خلفای بعد از من دوازده نفر و حدیث ثقلین و حدیث کساء است خواهی فهمید که خداوند متعال و رسول خدا همان گونه که قرآن را در صد و چهارده سوره حصر کرد و سوره قرآن را نام گذاری کرد و سپس، قرآن را با سنّت پیامبر ثقل اکبر نامید تا کسی نیاید و در کتاب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کند و انحراف در قرآن ایجاد کند و کلام خداوند متعال را بازیچه خود قرار ندهد به نام قرآن کریم است، رسول خدا هم چنین از روش خداوند متعال در مورد قرآن پیروی کرد تا کسی نیاید و در دین اسلام بازی کند و انحراف در دین خدا ایجاد کند و اسلام را بازیچه خود قرار دهد؟ به نام اهل بیت است اهل بیت مطهرین را در زمان خود در سه نفر علی و حسن و حسین و بعد از خود به نُه نفر محصور و محدود ساخت و مجموعاً دوازده نفر است؛ ولی برادر من شیخ عثمان، عجله نکن عجله کردن لغزش گاه است عجله نکن زمانی که بحث من از حدیث پیامبر صلی الله علیه و آله خلفای بعد از من دوازده نفر فرا رسید مطلب را برای تو به طور دقیق توضیح خواهم داد؛ ولی عزيز من شيخ عثمان، خواهش می کنم سوء تفاهم برای تو پیش نیاید وارد شدن من در مذهب شیعه دوازده امامی برای من هیچ سودی و مصلحتی وجود ندارد؛ بلکه وارد شدن من در مذهب شیعه دوازده امامی همواره با سختی ها بوده و با بلاها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دچار مصائب فراوانی شدم به گونه که الآن من به صورت آدم رانده شده از خانه و خانواده و دور از وطن زندگی می کنم الآن به گونه ای هستم که حتی نزدیک ترین مردم به من کسانی که برای من احترام قائل بودند کسانی که با آنان نماز می خواندم در مسجد و با هم نماز تراویح می خواندیم و امام جمعه و امام جماعت آنان بودم و گاهی در تنهایی به یاد پدرم و مادرم و خواهرانم و بردرانم می افتم، و زار زار گریه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کسانی که با آنان زندگی می کردم در عربستان سعودی یا در کشور یمن کسانی که به من اعتماد داشتن از کسانی که من را از علمای اسلام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از آنان فقط می خواهم من را مسلمان بدانند چه کار باید بکنم ای برادر من، شیخ عثمان، اگر صحیح امام </w:t>
      </w:r>
    </w:p>
    <w:p>
      <w:pPr>
        <w:pStyle w:val="BookText"/>
        <w:rPr/>
      </w:pPr>
      <w:r>
        <w:rPr>
          <w:rFonts w:ascii="IRNazanin" w:hAnsi="IRNazanin" w:eastAsia="IRNazanin"/>
          <w:color w:val="111111"/>
          <w:sz w:val="28"/>
          <w:sz w:val="28"/>
          <w:szCs w:val="28"/>
          <w:rtl w:val="true"/>
          <w:lang w:bidi="fa-IR"/>
        </w:rPr>
        <w:t>مسلم نیشابوری رضوان الله علیه با تمام صدای خود صدا می زند که من باید شیعه دوازده امامی باشم چه باید بکنم؟</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دکتر عصام، خواهش می کنم حرف تو باید صحبت در سطح علمی بالای برخوردار باشد؛ ولی دکتر عصام، من می بینم حرف تو حرف عاطفی است نه حرف علمی نمی توانم چه کار کنم با این گونه صحبت کردن این شأن توست، چه کار می کنی؛ ولی خواهش می کنم حرف تو حرف علمی باشد نه حرف عاطفی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الآن دلالت حدیث کساء را ذکر نکردی بر چه چیزی دلالت می کند؟ تا الآن مطلبی پیرامون آن نشنیدم اما دکتر محمد علی بار که دکتر عصام، از او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وهابی عالم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 علی بار پزشک جراح است بار علمی ندارد با این وضعیت دعوت می کند به تشیع و دعوت می کند به جشن گرفتن عید غدیر را و نسخه او را مهدی خراسانی تصحیح کرد و در نجف چاپ شد آیا به این مرد دانشمند وهابی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رسآله در مورد طب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تبارک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امیدوارم دکتر عصام، حرف تو حرف علمی نه حرف عاطفی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ببخشد من قصد ندارم به روش و حرف های دکتر عصام، مسخره کنم؛ ولی امیدوارم واقعاً در مناظره فردی علمی باشد تا فرد عاطفی، و خواهش می کنم در مناظره از موضوع خارج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دکتر عصام، می گویم حدیث کساء بر چه چیزی دلالت می کند که میان این همه حدیث آن را انتخاب کردی و آیه تطهیر که آن را از میان این همه آیه انتخاب کردی حدیث کساء بر چه چیزی دلالت می کند؟ و آیه تطهیر بر چه چیزی دلالت دارد؟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گفتی صبر کن تا بقیه احادیث را بررسی کنم ،بنابراین بحث من و تو چه فایده دارد؟ آیا مگر تو نمی گفتی حدیث حدیث آیه به آیه بررسی کنیم من الآن می خواهم بگویم این آیه و </w:t>
      </w:r>
    </w:p>
    <w:p>
      <w:pPr>
        <w:pStyle w:val="BookText"/>
        <w:rPr/>
      </w:pPr>
      <w:r>
        <w:rPr>
          <w:rFonts w:ascii="IRNazanin" w:hAnsi="IRNazanin" w:eastAsia="IRNazanin"/>
          <w:color w:val="111111"/>
          <w:sz w:val="28"/>
          <w:sz w:val="28"/>
          <w:szCs w:val="28"/>
          <w:rtl w:val="true"/>
          <w:lang w:bidi="fa-IR"/>
        </w:rPr>
        <w:t>این حدیث دلالت بر چه چیزی دارد؟ دنبال چه چیزی هستی و به کجا می خواهی برسی به کدام هدف می خواهی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بر چه چیزی دلالت می کند؟ می گویی آیه تطهیر دلالت دارد بر این که فقط آنان اهل بیت هستند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و صادق؛ چرا جوابم را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مناظره من و تو پیرامون حدیث کساء است و من از شیخ عثمان تعجب می کنم یعنی در حقیقت این خروج از بحث من برای تو از کتاب صحیح امام مسلم نیشابوری رضوان الله علیه دلیل می آورم تو بحث می کنی از کتاب غیر از کتاب صحیح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رضوان الله علیه که صحیح ترین کتاب بعد از کتاب خدا بود زمانی که وهابی بودم بعد از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ترین کتاب نزدم من کتاب صحیح امام مسلم نیشابوری رضوان الله علیه بود و کتاب صحیح امام بخاری رضوان الله علیه بود و تو برای من احتجاج می کنی به کتاب شیخ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رضوان الله علیه من به کتاب صحیح امام مسلم نیشابوری رضوان الله علیه با تو مناظره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با من مانند شخصی که اصالتاً شیعه دوازده امامی بوده و هیچ موقع وهابی نبوده برخورد نکن؛ بلکه مانند فردی که قبلاً وهابی بوده و بعداً امام مسلم نیشابوری رضوان الله علیه او را به سوی مذهب شیعه دوازده امامی هدایت کرد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مانند فردی که راه خود را پیدا کرده و راه یافته از وهّابیت به سوی مذهب شیعه دوازده امامی ام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تنها نیستم که دگرگون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کتاب شیخ ربیع المسعودی به نام ماذا تعرف عن الاثنى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مذهب شیعه دوازده امامی چه می 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اهل تسنّن دگرگون شدند زمانی که به مصر سفر کردم بسیاری از مردمی که می شناختم به مذهب شیعه دوازده امامی منتقل شده بودند و آنان از فرزندان علمای اهل تسنّن هستند و مقدمه کتاب امام ابن حجر هیتمی مكّى رضوان الله علیه الصواعق المحرقه را بخوان ذکر می کند که بسیاری از اهل مکه به مذهب شیعه دوازده امامی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تمام کتاب های که علمای وهّابیت بر ضد </w:t>
      </w:r>
    </w:p>
    <w:p>
      <w:pPr>
        <w:pStyle w:val="BookText"/>
        <w:rPr/>
      </w:pPr>
      <w:r>
        <w:rPr>
          <w:rFonts w:ascii="IRNazanin" w:hAnsi="IRNazanin" w:eastAsia="IRNazanin"/>
          <w:color w:val="111111"/>
          <w:sz w:val="28"/>
          <w:sz w:val="28"/>
          <w:szCs w:val="28"/>
          <w:rtl w:val="true"/>
          <w:lang w:bidi="fa-IR"/>
        </w:rPr>
        <w:t>مذهب شیعه دوازده امامی نوشته اند را بخوان فقط بخوان خواهید دید در اول مقدمه نوشته اند همانا نوشتم این کتاب ضد شیعه دوازده امامی را به خاطر این که مذهب شیعه دوازده امامی در میان ما رخنه کرده و بسیاری از فرزندان ما و برادران ما منتقل شدند به مذهب شیعه دوازده امامی</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شیخ عثمان، فکر می کنی مذهب شیعه دوازده امامی برای شما خطر دارد به خدا قسم مذهب شیعه دوازده امامی که مذهب اهل بیت هم هست برای برادران وهابی و برای برادران اهل تسنّن خطر ندارد؛ بلکه چیزی که من را راهنمایی کرد و برای شما خطر دارد کتاب صحیح امام بخاری و کتاب صحیح امام مسلم نیشابوری، این دو کتاب برای شما خطر دارند اما مذهب شیعه دوازده امامی خطر ندارد و بالعکس من علمای از اهل تسنن می بینم که از لحاظ علمی و فکری قوه تشخیص خوب از بد را دارند و قوی و ماهر هستند؛ ولی مسئله مسئله قدرت در سخنوری یا قدرت بیان و قدرت علمی نیست قضیه در قوی بودن دلایل از قرآن و از سنّت پیامبر و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آیا به علت و سبب کتاب های عقاید شیخ امام مفید و کتاب های شیخ امام محمد رضا 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نفر از مذهب اهل تسنّن و هزاران نفر از مذهب وهّابیت متحول شدند و منتقل به مذهب شیعه دوازده امامی شدند؟ یا با کتاب صحیح امام بخاری و کتاب صحیح امام مسلم نیشابوری هزاران نفر از مذهب اهل تسنّن و هزاران نفر از مذهب وهّابیت متحول شدند و به مذهب شیعه دوازده امامی منتقل شدند؟ شیخ عثمان، اگر بخواهی مقدماتی که وهابی ها در کتاب های خود نوشته را برای تو بخوانم مانند مقدمه شیخ محب الدین خطیب رضوان الله علیه مقدمه شیخ عبدالله غريب رضوان الله علیه و جاء عصر المجوس،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 عصر 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همه وهابی ها در همه مقدماتی که ذکر می کنند که شیعه دوازده امامی ها مردم خطرناکی هستند که مردم وهابی و مردم اهل تسنّن به سمت شیعه دوازده امامی ها تمایل پیدا می کنند و به مذهب شیعه دوازده امامی ها می گرایند به خدا شیعه دوازده امامی ها خطرناک نیستند، شیعه دوازده امامی ها خطرناک نیستند و خطر جدی برای مذهب وهّابیت و مذهب اهل تسنّن در کتاب صحیح امام بخاری و در کتاب صحیح امام مسلم نیشابوری است این دو کتاب مردم وهابی و مردم اهل تسنّن را به سمت مذهب شیعه دوازده امامی ها حرکت می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من می شناسم کتاب صحیح امام بخاری و کتاب صحیح امام مسلم نیشابوری را و سپس، کتاب سوم کتاب سنن ابو داود سجستانی رضوان الله علیه را این سه کتب بودند که من را از وهّابیت حرکت دادند به سمت مذهب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امام ابن حجَر هیتمی مکّی رضوان الله علیه را می شناسم او بود که حقیقت 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الصواعق المحرقه که امام حسن مجتبی رضوان الله علیه بعد از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امامت رسیده و سپس، نام دوازده امام را به ترتیبی که شیعه دوازده امامی ها به آن قائل هستند ذکر کرد یعنی بعد از این که پیامبر سه تای اولی را نام برده بعد از آن امام علی امامت را به حسن سپرد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رسیده به امامت دوازدهم، امام مهدی محمد بن حسن عسکری رضوان الله علیه این چیزی که امام ابن حجَر هیتمی مکّی رضوان الله علیه ذکر کرده این مطلب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صواعق محرقه چاپ سعودی و هم چنین امام ابن حجَر هیتمی مکّی رضوان الله علیه گفته سپس، به ارث برده امام علی امام حسن رضوان الله علیه بعد به ارث برده حسین از حسن سپس، به ارث برده زین العابدین از حسین سپس، به ارث برده باقر از زین العابدین این گفته های امام ابن حجَر هیتمی مکّی است سپس، به ارث برده جعفر</w:t>
      </w:r>
    </w:p>
    <w:p>
      <w:pPr>
        <w:pStyle w:val="BookText"/>
        <w:rPr/>
      </w:pPr>
      <w:r>
        <w:rPr>
          <w:rFonts w:ascii="IRNazanin" w:hAnsi="IRNazanin" w:eastAsia="IRNazanin"/>
          <w:color w:val="111111"/>
          <w:sz w:val="28"/>
          <w:sz w:val="28"/>
          <w:szCs w:val="28"/>
          <w:rtl w:val="true"/>
          <w:lang w:bidi="fa-IR"/>
        </w:rPr>
        <w:t>صادق از محمد باقر و سپس، به ارث برده تا دوازدهمین نفر بر طبق ترتیب شیعه دوازده امامی ها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این چیزی که موجود است و ان شاء الله زمانی که برای تو توضیح دهم حق را خواهی گرفت و نسبت به حق آگاهی پیدا می کنی من چه باید بکنم امام سبط بن الجوزی رضوان الله علیه در کتاب خود تذکره الخواص البتّه نوبت به صحبت من در مورد حدیث پیامبر صلی الله علیه و آله خلفای بعد از من دوازده نفر خواهد رسید و من با دلیل های که از کتب مذهب اهل تسنن و کتب مذهب وهّابیت به دست آوردم نام آن دوازده نفر ذکر خواهم کرد امام سبط بن الجوزی رضوان الله علیه مردی شناخته شده از طرق اهل تسنن ذکر می کند دوازده نفری که نزد شیعه دوازده امامی ها معروفند همین که رسول خدا ذکر کرده شیخ عثمان، من چه باید بکنم این مطلب را در کتاب امام اهل تسنّن امام ابن صباغ مالکی رضوان الله علیه در کتابش الفصول المهمه فى معرفه الائمه به ترتیبی که شیعه دوازده امامی قایل است ذکر کرده، و بعداً امام ابن صباغ مالکی رضوان الله علیه در کتابش الفصول المهمه فى معرفه الائمه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دوازده نفری که پیامبر در غدیر خم ذکر کرده یعنی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دوازده نفر از آنان را معین کرده و مشخّص کرده و همین کفایت می کند که بعد از آن این سه نفر نُه نفر دیگر را مشخص کردند امام علی توصیه کرد به امام حسن و امام حسن وصیت کرد امام حسین را و امام حسین وصیت کرد برای امام زین العابدین و ایشان وصیت کرد برای امام باقر و تا امام دوازدهم امام مهدی محمد بن الحسن عسکری رضوان الله علیه پس، رسول خدا همه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غدیر خم مشخّص می کند افراد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معین می کند سپس، ذکر جزئیات این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واگذار می کند به هر امامی امام بعد از خود را مشخص کند امام قبلی وصیت کند به امام بعدی و اگر بخواهی کتاب های اهل تسنن و کتاب های وهّابیت که پیرامون ائمه دوازده گانه نوشته شده را برای تو نام ببرم و تو می دانی این فقط عقیده شیعه دوازده امامی نیست بلکه بسیاری از اهل تسنّن و از برادران وهابی به آن قائل هستند مثلا الآن طریقه رفاعیه که از اهل تسنن است هم می گویند ما اهل تسنن هستیم و هم قایل به امامت دوازده گانه هستند و راه های خاصی در نص بر امامت امامان دوازده گانه دارند و می گویند آنان همان دوازده نفری هستند که پیامبر آنان را ذکر کرد تو بسیاری از صوفی های غیر افراطی را می شناسی نه غلات مانند علی اللهى خطابيه لعنت خدا بر آنان در یمن وجود دارند و شافعی های که در حضرموت وجود دارند می گویند که این افراد همان ائمه دوازده گانه هستند آنان را می گویند و حال کتاب های مذهب شیعه دوازده امامی را نمی شناسند و معتقد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منطقه شافعی حضرموت بیایی می بینی که آنان ایمان دارند به ائمه دوازده گانه و می گویند آنان همان کسانی هستند که پیامبر در حدیث جابر بن سمره اراده کرده من چه باید بکنم تمام نص های صریح و دلیل های آنان از طرق شافعی به دست آمده اند نه به طریق مذهب شیعه دوازده امامی و این مسئله فقط در مذهب شیعه دوازده امامی نیست شیخ عثمان، خود را از غلو علی اللهی ها خطابیه دور ساز و از دشمنی با مذهب شیعه دوازده امامی که مذهب اهل بیت است دور کن و خود را از این قید و بندها آزاد ساز و پیرامون حدیث پیامبر بعد از من دوازده خلیفه است آزادانه برای پیدا کردن حق بحث و بررسی کن در اوّلین جلسه این مناظره به من گفتی اگر تو اثبات کردی حق با مذهب شیعه دوازده امامی است من آماده ام از وهّابیت دست بردارم ببخشید تو عقیده داری که از اهل تسنن </w:t>
      </w:r>
    </w:p>
    <w:p>
      <w:pPr>
        <w:pStyle w:val="BookText"/>
        <w:rPr/>
      </w:pPr>
      <w:r>
        <w:rPr>
          <w:rFonts w:ascii="IRNazanin" w:hAnsi="IRNazanin" w:eastAsia="IRNazanin"/>
          <w:color w:val="111111"/>
          <w:sz w:val="28"/>
          <w:sz w:val="28"/>
          <w:szCs w:val="28"/>
          <w:rtl w:val="true"/>
          <w:lang w:bidi="fa-IR"/>
        </w:rPr>
        <w:t>هستی و من این را معتقد نیستم؛ چرا که دلایلی دارم دال بر این که تو از اهل تسنن نیستی و به خاطر این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منطقی باشیم و عقلانی عمل کنیم نباید دشمنی تو به مذهب شیعه دوازده امامی که مذهب اهل بیت هم هست و دشمنی تو به مذهب غلات على اللهى خطاييه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را از ائمه دوازده گانه منصرف سازد تو فرض کن اگر تسلیم مذهب شیعه دوازده امامی که به نظر تو آنان مانند غلات علی اللهی خطابیه شدی چه دخلی دارد این امر به موضوع احادیث راستین رسول خدا و سنّت پیامبر، سنّت پیامبر که هم سو و هم وزن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پیامبر بعد از من دوازده خلیفه در صحیح امام مسلم یا چه دخلی دارد گفته های غلات خطابیه به سخنان رسول خدا در حدیث ثقلین که در کتاب صحیح امام مسلم نیشابوری ذکر شده و چه دخلی دارد گفته های غلات خطاییه به سنّت رسول خدا و به سخنان رسول خدا در حدیث کساء در کتاب صحیح امام مسلم نیشابوری به نقل از عایشه چه دخلی دارد گفته های غلات علی اللهی خطاییه به موضوع آیه مباهله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تو نظریه را مطرح می کنی و می گویی ما اهل تسنن در تعیین اهل بیت پیامبر حدّ وسط را انتخاب کردیم این عبارت را در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الجانی محمد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بعضی از کتب اهل تسنن و کتب وهّابیت آمده که آنان می گویند ما حد وسط انتخاب کردیم و اهل بیت مطهرین را مانند شیعه دوازده امامی محصور در دوازده نفر نکرده ایم؛ بلکه ما اهل تسنّن و وهّابیت حد وسط انتخاب کردیم و گفتیم اهل بیت خاندان علی و خاندان جعفر و خاندان عباس 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سادات و همه بنی هاشم؛ ولی شیخ عثمان، بدان همیشه حد وسط صحیح نیست من نظر شیعه دوازده امامی از نظر اهل تسنن و نظر وهّابیت ترجیح دادم؛ چون نظر شیعه دوازده امامی به نص های صریح در سخنان خداوند در آیات قرآن و نص های صریح در سخنان پیامبر در سنّت رسول الله صلی الله علیه و آله و دلایل از قرآن و از سنّت پیامبر در کتاب صحیح امام بخاری تمسک کردند و دلایل سنّت رسول خدا در کتاب صحیح امام مسلم نیشابوری که من را رهنمود می کند بر اساس و پایه حدیث و سنّت رسول خدا بعد از من دوازده نفر و بر اساس حدیث کساء این احادیث راستین رسول خدا دلالت می کنند به این که اهل بیت مطهرین در مصطلح شریعت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و در مصطلح سنّت پیامبر افرادی خاصی مطهرین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 برگزیده و انتخاب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من، شیخ عثمان، نمی توانی مهاجرین از صحابه پیامبر را با آزادشدگان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صحابه پیامبر برابر بدانی پس، چگونه از من می خواهی امامان دوازده گانه مطهرین و معصوم مانند بقیه سادات هاشمی که از اهل بیت غیر مطهرین را برابر بدانم حتی امام و دانشمند وهّابیت در عصر ما شيخ محب الدين خطيب رضوان الله علیه که تو از شیخ محب الدین خطیب در مورد شناخت از شیعه دوازده امامی را تقلید می کنی گفته من حديث الخلافه بعدى ثلاثون سنه ثم يكون ملكاً عضوضاً،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شرحش بر کتاب العواصم من القواصم در تمام جهان پخش شده را قبول ندارم به خاطر این که حدیث که تمام مسلمانان بر آن احتجاج داشتن و قبول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 بعد از من 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بخاری آمده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بعد از من سی سال باشد، بعد از آن پادشاهی بود دندان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با حدیث پیامبر و سخنان پیامبر صلی الله علیه و آله بعد از من دوازده خلیفه است، یعنی گفته خود به این حدیث پیامبر صریحا معارض آن حدیث است و چهار علت برای آن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آنان را ذکر نمی کنم و فقط علت چهارمی را ذکر می کنم و اگر خواستی مراجعه کن به حاشیه امام محب الدین خطيب رضوان الله علیه در کتاب العواصم من القواصم مراجعه کن مطالب فراوانی خواهی یافت ای برادرم بسیاری از اموری که تو برای مردم روشن می کنی اشتباهه بسیاری از قضایای که برای مردم طرح می کنی اشتباهه انسان باید منصف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در اوّلین جلسه از جلسات این مناظره به من گفتی اگر من حق را برای تو روشن کنم تو وارد مذهب شیعه دوازده امامی می شوی و من به تو گفتم اگر برای من اثبات کردی که حق با وهّابیت است من بر می گردم به وهابیت و من ندیدم تو دلیل و برهان از قرآن و سخنان خدا یا دلیل از سنّت پیامبر و سخنان پیامبر برای من ثابت کن به حقانیت وهّابیت یا حقانیت مذهب اهل تسنّن، و هم چنین تو هیچ دلیلی از سخنان خداوند یا سخنان پیامبر بر حقانیت وهّابیت نیآوردی؛ ولی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جواب نمی دهی؟ چرا جواب نمی دهی؟ تو خودت جواب نمی دهی؟ </w:t>
      </w:r>
      <w:bookmarkStart w:id="231" w:name="pg9022_106357"/>
    </w:p>
    <w:p>
      <w:pPr>
        <w:pStyle w:val="Heading2"/>
        <w:numPr>
          <w:ilvl w:val="1"/>
          <w:numId w:val="1"/>
        </w:numPr>
        <w:rPr/>
      </w:pPr>
      <w:bookmarkStart w:id="232" w:name="__RefHeading___Toc2021052_2870459653"/>
      <w:bookmarkStart w:id="233" w:name="_Toc82"/>
      <w:bookmarkEnd w:id="231"/>
      <w:bookmarkEnd w:id="232"/>
      <w:r>
        <w:rPr>
          <w:rtl w:val="true"/>
        </w:rPr>
        <w:t>پاسخ سوال</w:t>
      </w:r>
      <w:r>
        <w:rPr>
          <w:rtl w:val="true"/>
        </w:rPr>
        <w:t>(</w:t>
      </w:r>
      <w:r>
        <w:rPr/>
        <w:t>9</w:t>
      </w:r>
      <w:r>
        <w:rPr>
          <w:rtl w:val="true"/>
        </w:rPr>
        <w:t xml:space="preserve">) </w:t>
      </w:r>
      <w:r>
        <w:rPr>
          <w:rtl w:val="true"/>
        </w:rPr>
        <w:t>عثمان الخمیس در دوازدهمین مناظره</w:t>
      </w:r>
      <w:bookmarkEnd w:id="23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افراد را مورد طعنه و تضعیف قرار ندهی و شخصیت افراد را زیر سوال نبری؛ بلکه نظریات و نظر آنان را مورد نقد و بررسی قرار دهی افکار آنان را مورد حمله قرار بده، تو الآن شخصیت محمد علی بار را زیر سؤال می بری این مسئله از تو بعید و عجیب است، من محمد علی بار را می شناسم تو دیروز می گفتی او را نمی شناسی و امروز می گویی محمد علی بار شخص چنین و چنان است برادر من محمد علی بار وجود دارد او در مجله وهّابیت به نام مجله مجتمع در کویت مقآله می نویسد و زمانی که از تو در همین مناظره شنیدم که محمد علی بار شیعه دوازده امامی شده و از وهّابیت به شیعه منتقل شده این خبر برای من مژده بوده و اگر این خبر واقعاً صحت دارد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خداوند او را هدایت کرد و او از وهّابیت به شیعه دوازده امامی منتقل شد این نعمتی از طرف پروردگار سبحانه و تعالی است؛ ولی من می دانم محمد علی بار وهابی بوده و در مجله مجتمع نویسنده بوده تیراژ مجله موجود است؛ ولی بسیاری از بزرگان مذهب وهّابیت و بزرگان اهل تسنّن هستند که به مذهب شیعه دوازده امامی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الآن محمد علی بار شیعه دوازده امامی گردیده به خاطر این که ادله که از آیات قرآنی و از احادیث راستین پیامبر و ادله عقلی مذهب شیعه دوازده امامی که مذهب اهل بیت هم هست، باعث می شود که بسیاری از وهابی ها یکی پس از دیگری از وهّابیت خارج شوند؛ ولی شیخ عثمان، جوانان وهابی و جوانان اهل تسنّن را از خواندن کتاب ها منع نکنی آنان را از خواندن کتاب تذکره الخواص به نوشته امام اهل تسنّن سبط ابن الجوزی رضوان الله علیه منع نکنی از خواندن كتاب الفصول المهمه فى معرفه الأئمه امام اهل تسنّن ابن صباغ مالکی رضوان الله علیه باز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من الآن در دستم کتابی دارم به نام كتب حذّر منها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که علمای از خواندن آنان بر حذر داشتن و خواندن این کتاب ها حرام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کتاب را خواندم که دانشمندان علمای مذهب وهّابیت خواننده را از خواندن بعضی کتاب های بزرگان اهل تسنّن و بزرگان وهّابیت برحذر می دارند بله بعضی از کتاب ها نباید خوانده شود؛ ولی بعضی از کتاب های که منع کردی خواندن آنان به خاطر این که در آن گفته های حق نوشته شده من از روزی می ترسم که در برابر ذات الله سبحانه و تعالی قرار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بگیری و در یک مناظره دو طرفه بین تو و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و بر آن چه انجام داده ای تو را محاسبه کند، بله شیخ عثمان، می ترسم خداوند تو را محاسبه کند زمانی که در پیشگاه او قرار گیری، شیخ عثمان، تقوی آلهی داشته باش و از خدا بترس و الله و الله و الله دشمنی با مذهب شیعه دوازده امامی که مذهب اهل بیت مطهرین هم هست تو را بسوی پرتگاه جهنم می کشاند، به هر حال شیخ عثمان، چه کار باید بکنم و چه باید بگویم تا تو حرف من قبول کنی؟ شیخ عثمان، این را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بخاری در کتاب صحیحش با یک حرف به من می گوید حدیث پیامبر صلی الله علیه و آله خلفای بعد از من دوازده نفر در کتابم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بکنیم زمانی که امام مسلم نیشابوری در باب فضایل امام علی ذکر می کند حدیث ثقلین را؟ من این را الآن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قبلاً همین حرف زدم در جلسه های گذشته این مناظره من و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قبل از این که به مذهب شیعه دوازده امامی منتقل شوم بزرگان مذهب شیعه دوازده امامی را نمی شناختم قبل از این که به مذهب شیعه دوازده امامی منتقل شوم امام شیخ مفید رضوان الله علیه را نمی شناختم و گفتم من بعد از این که وارد مذهب شیعه دوازده امامی شدم امام شیخ مفید رضوان الله علیه را شناختم من شیعه دوازده امامی شدم و تمام کسانی که دگرگون شدن تمام کسانی که الآن دگرگون شدند که اگر بخواهی اسامی تمام آنان ده ها نفر؛ بلکه صد ها نفر که به شیعه دوازده امامی منتقل شدند به سبب حدیث ثقلین که در صحیح امام مسلم ذکر شده نگاه کن بخوان کتاب کسانی که راه یافته هستند فقط 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آیا راه یافته پیدا می شود که از وهّابیت به شیعه دوازده امامی دگرگون شده یا از اهل تسنن باشد به شیعه دوازده امامی منتقل شده باشد بدون مراجعه کردن به کتاب صحیح امام مسلم نیشابوری بوده؟ بدون مراجعه به کتاب صحیح امام بخاری یا کتاب سنن امام ابوداود سجستانی و یا کتاب و 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شیخ عثمان، تو در حقیقت از جوانان و هابی و جوانان اهل تسنّن را از مراجعه و خواندن کتب شیعه دوازده امامی برحذر می دارید؛ ولی شیخ عثمان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اولاتر بود جوانان و هابی و جوانان اهل تسنّن از خواندن کتاب صحیح امام بخاری و کتاب </w:t>
      </w:r>
    </w:p>
    <w:p>
      <w:pPr>
        <w:pStyle w:val="BookText"/>
        <w:rPr/>
      </w:pPr>
      <w:r>
        <w:rPr>
          <w:rFonts w:ascii="IRNazanin" w:hAnsi="IRNazanin" w:eastAsia="IRNazanin"/>
          <w:color w:val="111111"/>
          <w:sz w:val="28"/>
          <w:sz w:val="28"/>
          <w:szCs w:val="28"/>
          <w:rtl w:val="true"/>
          <w:lang w:bidi="fa-IR"/>
        </w:rPr>
        <w:t>صحیح امام مسلم و برحذر داری کتاب امام بخاری راهنمایی می کند به حدیث پیامبر صلی الله علیه و آله خلفای بعد از من دوازده نفر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شیخ عثمان،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چون شخص راه یافته ام و هدایت شده ام بعد از این که من از علمای مذهب وهّابیت و علمای مذهب اهل تسنّن بودم به همین علّت من با تو در مورد اثبات مذهب اهل بیت از منابع مذهب اهل تسنن و منابع مذهب وهّابیت مناظره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همیشه تکرار می کنی که دکتر عصام، از علما نیست، شیخ عثمان، من نمی گویم پناه بر خدا که من یک فرد نا آگاه هستم و من فرد نادان و جاهل هستم چون قرآن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أَنْ أَكُونَ مِنَ الْجَاهِلِينَ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از این که از جاهلان و نادانان باشم</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شیخ عثمان، من قبلاً از علمای مذهب اهل تسنّن و علمای مذهب وهّابیت بودم، و من الآن از علمای مذهب شیعه دوازده امامی در شهر قم در ایران هستم، شیخ عثمان، من زمانی که مذهب اهل تسنّن و مذهب وهّابیت را رها کردم در عربستان سعودی سکونت داشتم و در دانشگاه سعودی نزد علمای حدیث علم حدیث را خواندم و هم چنین و نزد علمای یمن علم حدیث را خواندم و مصطلحات حدیث را خواندم عقاید را خواندم تا این که خودم از علمای وهابی شدم من یک وهابی عالم نه یک وهابی نادان و جاهل بودم و من از علم و دانایی وهّابیت را رها کردم و به مذهب شیعه دوازده امامی منتقل شدم من امام جماعت مسجد جامع و امام جمعه بودم که در آن مسجد جامع کتب اهل تسنن و وهّابیت از اصول و فقه و حدیث تدریس می کردم من به خاطر جهل و نادانی خود منتقل نشدم من از روی علم و دانایی به سبب احادیث قوی که در کتاب های اهل تسنن و وهّابیت آمده به مذهب شیعه دوازده امامی هدایت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خواهش می کنم بحث را ادامه بده اگر خواستی حدیث ثقلین بحث می کنم یا اگر غیر از آن بخواهی من موافقم و در اختیار تو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من سؤالم را متوجه برادر رفیق و هر کسی که این مناظره را در سراسر جهان گوش می کند، زمانی که این مناظره با دکتر عصام، شروع کردم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کننده شیعه دوازده امامی هستی، آیا تا الآن او مناظره کننده شیعه دوازده امامی به حساب می آید؟ ببخشید دوباره تکرار می کنم آیا هنوز دکتر عصام، مناظره کننده شیعه دوازده امامی است؟ از رفیق و همه حاضرین در این مسجد پوزش می طلبم ببخشید سؤالم را دوباره از رفیق موسوی می پرسم آیا هنوز دکتر عصام، مناظره کننده شیعه دوازده امامی است یا نه؟ جوابم را با بله یا نه جواب بده؟</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دکتر عصام، بله او مناظره کننده مذهب شیعه دوازده امامیست؛ ولی من همان سؤال را از تو می پرسم آیا تو هنوز مناظره کننده اهل تسنّن به حساب می آیی؟ سؤالم را جواب بده؟</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مناظره کننده اهل تسنن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دکتر عصام، از مناظره کننده شیعه دوازده امامی هستند به حساب می آید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چندی پیش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ببخشید ببخشید ببخشید من این جا نیامده ام تا داستان زندگی و نحوه انتقال یافتن تو از مذهب وهّابیت به مذهب شیعه دوازده امامی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هرگز برای شنیدن زندگی شخصی خودت نیامده ام؛ بلکه دعوت شدم برای مناظره بین شیعه و اهل تسنّن بین مردی که مناظره کننده شیعیان دوازده امامی و بین مردی که مناظره کننده اهل تسنّن، من به خاطر این مطلب آمدم و این مسئله که در اوّلین جلسه این مناظره به </w:t>
      </w:r>
    </w:p>
    <w:p>
      <w:pPr>
        <w:pStyle w:val="BookText"/>
        <w:rPr/>
      </w:pPr>
      <w:r>
        <w:rPr>
          <w:rFonts w:ascii="IRNazanin" w:hAnsi="IRNazanin" w:eastAsia="IRNazanin"/>
          <w:color w:val="111111"/>
          <w:sz w:val="28"/>
          <w:sz w:val="28"/>
          <w:szCs w:val="28"/>
          <w:rtl w:val="true"/>
          <w:lang w:bidi="fa-IR"/>
        </w:rPr>
        <w:t>آن مایل بودید در اول بحث از تو سؤال کردم 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می کنم که من مناظره کننده از مذهب شیعیان دوازده امامی، و از این مذهب دفاع می کنم، و من که قبلاً وهابی بودم؟ و هم چنین شیعه دوازده امامی ها گفتند بله و گفتند دکتر عصام، مناظره کننده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نیامدم که فقط در مورد حدیث ثقلین و حدیث کساء را مناظره کنم من آمدم تا پیرامون اختلافاتی که بین شیعه و اهل تسنّن وجود دارد را بررسی کنیم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می گویی سیزده سال علم رجال و جرح و تعدیل در حوزه علمیه قم خوانده ای و کتب حدیثی شیعه دوازده امامی را خواندی سپس، می گویی با تو پیرامون صحیح امام مسلم نیشابوری مناظره می کنم؛ ولی تو پیرامون شیخ امام مفید با من مناظره می کنی در حالی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امام مفید و به امام شیخ مظفّر کار ندرام؟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مگر شیعه دوازده امامی نیستی؟ امام مسلم نیشابوری نماینده تو نیست امام مسلم نیشابوری نماینده من است شیخ مفید نماینده تو است تو پیرامون امام مسلم نیشابوری با من مناظره کنی من با تو پیرامون شیخ مفید و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کلینی و شیخ مفید و شیخ مظفّر را نمی شناسم آیا با من تقیه را پیشه خود قرار می دهی آیا با من رو راست نیستی آیا این مناظره به بن بست نرسیده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مناظره به این روش هرگز درست نمی باشد تو می گویی من مناظره کننده مذهب شیعه دوازده امامی هستم سپس، الآن می گویی به عنوان یک وهابی با من بحث کن من نیامدم تا داستان زندگی تو را بشنوم و هرگز نیامدم تا تو به مذهب تسنّن برگردی نمی خواهم تو به تسنّن برگردی اگر وهابی بودی هر چه بودی نمی خواهم داستان زندگی تو را بشنوم مسئله تو برای من زیاد مهم نیست چیزی که برای من مهم است این که من و تو دو مناظره کننده میلیون ها شیعه دوازده امامی و میلیون ها نفر از اهل تسنن که با هم اختلاف دارند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بر چه چیزی دلالت دارد تو می گویی زمانی که من از اهل تسنن بودم و زمانی که من وهابی بودم و زمانی که من انتقال یافتم کجاست بحث علمی این گونه مباحث علمی را فرا گرفتی مناظره روشمند این گونه باید باشد بحث تو همش بحث عاطفی احسنت بارک الله فیک کجاست بحث علمی؟ کجاست روش مناظره بر اساس قانون ریاضی ضرب دو در دو می شود چهار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نمی بینم آن این جاست؟ چرا وقت را این قدر ضایع می کنی؟ آیا می خواهی از موضوع خارج شوی؟ آیا می خواهی بحث را به پایان برسانی؟ من می خواهم ادامه بدهم آیا تو هم می خواهی بدهی؟ آیا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حضّار و شنوندگان این مناظره از او سؤال کردم حدیث کساء بر چه چیزی دلالت دارد؟ او سراغ حدیث ثقلین می رود و به حدیث خلفای بعد از من دوازده نفر هستند بر می گرده و بعداً دوباره برمی گرده به داستان زندگی خودش من وهابی بودم، و بعداً می رود به کتاب صحیح امام بخاری و صحیح امام مسلم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دخلی دارد؛ چرا صحیح مسلم را وارد بحث کردی من الآن صحیح مسلم را قبول کردم و قبول داشتم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به روایت عایشه را قبول دارم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به روایت ام سلمه را بررسی کن و آن نزد تو صحیح و سلیم است بر آن چه دلالت دارد را توضیح بده؛ چرا وقت را تلف می کنی؛ چرا معلومات را ضایع می کنی؟ چرا در مناظره خود روشن صحبت نمی کنی؟ چرا در مناظره خود روشن حرف نمی زنی؟ ببخشید امیدوارم روشن صحبت بکنی، و روشن مناظره کنی و امیدوارم خیلی دقیق گفته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مگر الآن مناظره بین من و دکتر عصام، نیست؟ خواهش می کنم مناظره ادامه پیدا کند به گونه که دکتر عصام، مناظره کننده اهل تشیع باشد و برای کتب شیعه مطالب داشته باشد نه این که همه مطالب دکتر عصام، در مورد کتب اهل تسنّن است و من فقط پیرامون کتب اهل تسنّن با دکتر عصام، مناظره می کنم من در بدو امر به شیعه دوازده امامی 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کننده شما باید یک مرد شیعی دوازده امامی می باشد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مناظره کننده که قبلاً سنّی نمی خواهم که بعد از آن با من نگویید این مناظره کننده کتاب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شناسد این فرد گفته هایش بر طبق اهل تسنّن بوده این فرد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فریب است و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مناظره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مناظره کننده که از روز اوّل شیعی دوازده امامی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گفتید نه دکتر عصام، مناظره کننده ماست من تأیید تمام شیعیان جهان را نخواستم که بیایند بگویند این دکتر عصام، مناظره کننده ماست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حاضرین در این مسجد برای من کافی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 و وعد و چهار نفری که آن روز آنان را انتخاب کردید یادم نمی آیند کی بودند همه گفتند دکتر عصام، مناظره کننده مورد اعتبار آن هاست و اهل </w:t>
      </w:r>
    </w:p>
    <w:p>
      <w:pPr>
        <w:pStyle w:val="BookText"/>
        <w:rPr/>
      </w:pPr>
      <w:r>
        <w:rPr>
          <w:rFonts w:ascii="IRNazanin" w:hAnsi="IRNazanin" w:eastAsia="IRNazanin"/>
          <w:color w:val="111111"/>
          <w:sz w:val="28"/>
          <w:sz w:val="28"/>
          <w:szCs w:val="28"/>
          <w:rtl w:val="true"/>
          <w:lang w:bidi="fa-IR"/>
        </w:rPr>
        <w:t>تسنّن گفتند من مناظره کننده مورد اعتبار آنان هستم در این مسجد حداقل اهل تسنّن که در این مسجد هستند من مناظره کننده آنان هستم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دوازده امامی ها دکتر عصام را آورده اید تا فقط به من بگوید از اهل تسنّن چه چیز های بلد است؟ من نیامدم تا فقط در مورد كتب اهل تسنن و در مورد بزرگان اهل تسنّن را بشنوم من آمدم تا بین اهل تسنّن و تشیع دوازده امامی اتحاد بر اساس پرستش خدا برقرار کنیم من نیامدم تا داستان زندگی دکتر عصام را بشنوم خواهش می کنم مناظره خیلی دقیق تر از این برگزار شود همواره دکتر عصام، از موضوع خارج می شود دائما از موضوع خارج می شود من روش دکتر عصام، در این مناظره را نمی خواهم آیا این همان مناظره علمی روشمند که دکتر عصام، آن را فرا گرفته است؟ با من مناظره نمی کنی مگر با کتب اهل تسنّن؟ تو به خاطر همین با من مناظره می کردی در قصه صحیح بودن حدیث به سبب جمع طرق مختلف یک حدیث و گفتی بسیار پیرامون این قضیه تفصیلاً بحث کنیم آیا می خواهی این کار برای تلف کردن وقت؟ به خدا قسم وقت گران بهاتر از این که بیایم پیرامون یک مسئله بی نتیجه بحث کنم من از تو یک سؤال کردم حدیث کساء بر چه چیزی دلالت دارد؟ در جواب از تو</w:t>
      </w:r>
    </w:p>
    <w:p>
      <w:pPr>
        <w:pStyle w:val="BookText"/>
        <w:rPr/>
      </w:pPr>
      <w:r>
        <w:rPr>
          <w:rFonts w:ascii="IRNazanin" w:hAnsi="IRNazanin" w:eastAsia="IRNazanin"/>
          <w:color w:val="111111"/>
          <w:sz w:val="28"/>
          <w:sz w:val="28"/>
          <w:szCs w:val="28"/>
          <w:rtl w:val="true"/>
          <w:lang w:bidi="fa-IR"/>
        </w:rPr>
        <w:t>جواب طولانی؛ بلکه حرف دیگری می شنوم سؤال من بسیار روشن است حدیث کساء بر چه چیزی دلالت دارد؟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می کنم بهتر است بحث را شروع کنم وقت را تلف نکنم شروع کنم بحث را اول جواب بدهم به سؤال شیخ عثمان را که کراراً آن را از من پرسیده برچه چیزی دلالت دارد حدیث كساء؟ حدیث کساء که در صحیح امام مسلم نیشابوری رضوان الله علیه از عایشه نقل شده این که رسول خدا می خواست اهل بیت مطهرین را در زمان خودش در چند نفر معین حصر کنند، دلالت دارد بر حصر اهل بیت مطهرین تا بعد از آن کسی نیاید که ادعا کند از اهل بیت مطهرین است و در سایه آن در دین اسلام انحرافی ایجاد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چیزی 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فکر می کنم که جواب تو را خیلی روشن داده ام فکر نمی کنم روشن تر از این جوابی باشد و برای تو ذکر کردم زمانی که پیامبر می فرماید هؤلاء اهل بیتی این صیغه مفید حصر است این مثال را برای تو آوردم چون قوی تر از ادات حصر وجود ندارد هؤلاء اهل بیتی و سپس، آنان را زیر کساء قرار می دهد تا تأکیدی بر این امر باشد این تأکید خواه با لفظ باشد خواه با انجام دادن یک حرکت رسول خدا عمل حصر را تکرار می کند به وسیله گفتن نماز ای اهل بیت ماه ها تکرار کرد، و این حدیث به اساتید صحیح وجود دارد تو هم این را گفتی بله تو آن را گفتی؛ امّا قایل به این که این کار پیامبر یک بار رخ داده؛ ولی این گفته درست نیست؛ بلکه بار ها این عمل تکرار شده بله ماه ها تکرار شده پیامبر بار ها تکرار کرده نماز ای اهل بیت رسول خدا می خواهد اهل بیت مطهرین و معصومین را محصور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اهل بیت مطهرين و معصومین در زمان خود را به چهار نفر حصر کرد و ما بعد خود را به نُه نفر و زمانی که دانسته بشود که اهل بیت در زمانش و، اهل بیت معاصر پیامبر است، و اهل بیت در زمان پیامبر مشخص می کنند مطهرین نه گانه بعد از زمان پیامبر صلی الله علیه و آله هر یک از آنان امام بعد از خودش مشخص می کند و ان شاءالله این مطلب را در جلسه آینده بحث خواهم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موضوع بحث بیرون نرفتم بسم الله الآن شروع می کنم به حدیث کساء هر پرسشی نسبت به حدیث کساء داری مطرح کن من جواب مناسب و کامل آن را دارم شروع کنیم تا وقت تلف نشود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بحث کنیم از حدیث ثقلین من آماده ام هیچ مانعی وجود ندارد بحث می کنیم از حدیث ثقلین و هر چه می خواهی؟ خواهش می کنم ای شیخ عثمان، با هم برای این چیزها دعوا نکنیم و با هم اختلاف نورزیم همان گونه که از اوّل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جا آمدیم تا باعث نزدیک شدن افکار مسلمانان بشویم برای این که فرصت عمل کردن از دشمنان اسلام گرفته شود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را شروع کنیم؛ ولی چه شد؟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مناظره را تأیید می کنم و به خاطر این مناظره آمده ام به خدا قسم من نیامدم به این مناظره مگر و هدف من حمایت از وحدت مقدّس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مقدّس می دانم همان گونه که نماز را مقدّس می دانم و برای من وحدت اسلامی میان مذهب وهّابیت و مذهب شیعه دوازده امامی مانند نماز خواندن است، خداوند در قرآن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اعْتَصِمُوا بِحَبْلِ اللَّهِ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همگی به رشته دین خدا چنگ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آیه قرآن را همیشه تکرار می کنم و از این جهت بود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مناظره بی ستیز، آرام و برادرانه میان وهّابیت و شیعه دوازده امامی بهترین وسیله برای تحقق وحدت مقدّس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برای این که تو ادامه ندهی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باز هم اختلاف کنیم و مناظره از موضوع خود دور شود من برنامه طولانی برای این مناظره دارم که ممکن است مناظره من و شیخ عثمان یک سال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 برنامه مشخصّی ترسیم کردم که من تا الآن در سر هِرَم این مناظره قرار دارم تا برسم به قاعده هرم و یک تصویر کاملی از مناظره دارم خواهش می کنم شروع کن حدیث کساء را بسم الله سند های آن حدیث چیست؟ و دلالت بر چه چیزی دارد؟ شروع می کنیم بسم الله می خواهی من شروع کنم؟ شروع می کنم می خواهی تو شروع بکنی شروع کن می خواهی شروع کنیم به بحث از حدیث ثقلین شروع می کنیم؛ ولی به نزاع و اختلاف ادامه ندهیم، شیطان بین من و تو وارد نشود و شیطان داخل می شود و دشمنی را بین من و تو قرار می دهد در نتیجه با هم نزاع خواهیم کرد تو گفتی من فهمیدم این جوری و تو فهمیدی این طوری و سوء تفاهم و مشکلات وارد مناظره ما می شود پس، شروع کن به مناظره آرام و اگر آماده نیستی می توانیم در جلسه بعد مناظره کنیم از حدیث ثقلین هیچ مشکلی ندارد یا حدیث 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بحث از حدیث کساء را شروع می کنم من نمی خواهم از محدوده موضوع حدیث خارج نشوم ولی می خواهم بگویم حدیث کساء بر چه چیزی دلالت دارد؟ حدیث کساء دلالت بر این </w:t>
      </w:r>
    </w:p>
    <w:p>
      <w:pPr>
        <w:pStyle w:val="BookText"/>
        <w:rPr/>
      </w:pPr>
      <w:r>
        <w:rPr>
          <w:rFonts w:ascii="IRNazanin" w:hAnsi="IRNazanin" w:eastAsia="IRNazanin"/>
          <w:color w:val="111111"/>
          <w:sz w:val="28"/>
          <w:sz w:val="28"/>
          <w:szCs w:val="28"/>
          <w:rtl w:val="true"/>
          <w:lang w:bidi="fa-IR"/>
        </w:rPr>
        <w:t>که آنان اهل بیت پیامبر هستند باشد قبول کردم آنان اهل بیت پیامبر هستند سپس، چه می خواهی و اگر اهل بیتش شده اند چه می شود؟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فقط می خواهم جواب شیخ عثمان را بدهم حدیث کساء که در صحیح امام مسلم نیشابوری رضوان الله علیه وجود دارد بر چه چیزی دلالت دارد؟ زمانی که پیامبر امام علی و خانم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کساء کرد و حدیث در صحیح امام مسلم نیشابوری موجود است من از صحیح مسلم برای شیخ عثمان شاهد آوردم به خاطر این که بعد از کتاب خداوند صحیح ترین کتاب است و این مطلب دلالت روشنی دارد بر این که پیامبر مطهرین و معصومین از اهل بیت را حصر کرد یعنی اگر پیامبر برای ما مشخص کند چه کسانی از مطهرین و معصومین اهل بیت هستند این سنّت پیامبر خواهد بود که برای ما روشن کند چه کسانی اهل بیت مطهرین و معصومین هستند آیا این دلالت ندارد بر این که یک اصطلاح خاص در احادیث راستین رسول خدا یا به تعبیر دیگری اصطلاح شرعی خاصی برای کلمه اهل بیت وجود دارد؟ پس زمانی که ما می آیم و اجتهاد کنیم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مطهرین خاندان علی و خاندان جعفر هستند و پنجاه میلیون نفر را از سادات بنی هاشم همه آنان اهل بیت مطهرین قرار دادیم این مخالفت کردن با شرع اسلام است، یعنی مخالفت کردن به سنّت رسول خدا؛ اما اگر مراد ما از اهل بیت معنای لغوی آن معنی آن در لغت عرب ها باشد این حرف دیگری است؛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همان گونه که نماز را برای ما چهار رکعت قرار داد نماز از حيث اصطلاح لغوی و در لغت عرب ها به معنای دعاست؛ ولی سنّت رسول خدا گفته نماز چهار رکعت به این کیفیت مشخّص پس، برای سنّت رسول خدا یک اصطلاح خاص است اصطلاحی که پیامبر آن را مشخّص کرده اصطلاح در سنّت رسول خدا، یعنی اصطلاحی که احادیث پاک پیامبر آن را مشخّص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اهل بیت در حدیث ثقلین اصطلاحی است که سنّت رسول خدا آن را قرار داده پس، شارع مقدّس یعنی سنّت رسول خدا که در صحیح امام مسلم نیشابوری رضوان الله علیه است یک اصطلاح مشخّص دارد، اهل بیت در حدیث کساء که در صحیح امام مسلم نیشابوری رضوان الله علیه که از عایشه نقل شده آمده رسول خدا این چهار نفر را داخل کساء کرد پیامبر با انجام این عمل می خواستند به ما بفهماند یک اصطلاح خاصی که در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این چهار نفر تعّدی نمی کرد و شامل میلیون ها نفر از هاشمین و حسنین و خاندان جعفر و همه سادات در هر زمان و در هر مکان نمی شود همان گونه که اهل تسنّن به آن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قصد داشتن با این عمل اشاره به اصطلاح خاص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را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مفسّرین حتّی از اهل تسنّن به آن قایل شدند این نظر فقط نظر شیعه دوازده امامی نیست؛ بلکه بسیاری از اهل تسنّن به آن قایل می باشند و اگر برادرم عثمان آن را بخواهد نامه ها اهل تسنّن که قایل به این مطلب هستند نام می برم، آنان گفته اند اهل بیت مطهرین در زمان حیات پیامبر همین چهار نفر هستند ای برادر من، عده ای از اهل تسنّن که به حدیثی که از عایشه نقل شده در صحیح امام مسلم ملتزم شده اند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باید بدانی زمانی که پیامبر بعضی از اهل بیت را داخل کساء کرد و بعضی دیگر را داخل کساء نکرد به خاطر این که به ما توضیح دهد فرق بین اهل بیت در داخل کساء و اهل بیت بیرون از کساء یعنی فرقی بین مطهرین از اهل بیت و غیر مطهرین از اهل بیت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اهل بیت در حدیث کساء یک اصطلاح شرعی خاص که سنّت راستین رسول خدا که در حدیث عایشه آمده مشخّص کرده است بعد از این که امام مسلم حدیث ثقلین را ذکر کرد در کنار آن حدیث کساء را آوردند انگار که امام مسلم رضوان الله علیه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خواستید اهل بیت مطهرین و معصومین که آنان هم سو و عدل قرآن کریم هستند بر شماست که مراجعه کنید به حدیث عایشه و آن در کتاب من موجود است، و اگر خواستید حدیث ثقلین را بشناسید به آیه مباهله مراجعه کنید، و دقت کنید همه این مباحث در کتاب صحیح امام مسلم </w:t>
      </w:r>
    </w:p>
    <w:p>
      <w:pPr>
        <w:pStyle w:val="BookText"/>
        <w:rPr/>
      </w:pPr>
      <w:r>
        <w:rPr>
          <w:rFonts w:ascii="IRNazanin" w:hAnsi="IRNazanin" w:eastAsia="IRNazanin"/>
          <w:color w:val="111111"/>
          <w:sz w:val="28"/>
          <w:sz w:val="28"/>
          <w:szCs w:val="28"/>
          <w:rtl w:val="true"/>
          <w:lang w:bidi="fa-IR"/>
        </w:rPr>
        <w:t>قرار دارند و در صحیح امام مسلم حدیث مباهله موجود است پیامبر در روز مباهله این چهار نفر را طلب کرد و آنان را داخل کساء کرد، یعنی این چهار نفر را صدا زد و آنان را داخل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حدیث کساء اشاره دارد به یک حالت خاصی و الف و لام هم الف و لام عهد است منظورم در عبارت اهل البیت و آنان همان کسانی هستند که پیامبر آنان را در زمان معین و در مكان مشخّص داخل کساء مشخّص و در وقت مشخّص قرار داد آنان همان کسانی هستند که پیامبر بر خانه آنان عبور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وقت نماز رسیده ای اهل بیت، پس، کلمه اهل بیت در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اصطلاحی شرعی خاص دارد بر خلاف کلمه اهل بیت در فرهنگ عرب های جاهلی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اهل بیت مطهرین چه کسانی هستند حدیث عایشه دلالت صریحی بر این مطلب دارد و آن این که اهل بیت همان چهار نفری که جمع شدند به علاوه پیامبر یعنی با پیامبر اهل بیت پنج نفر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مطلب آیا این جریان دلالت بر اهمیت و جایگاه عظیم اهل بیت دلالت نمی کند؟ و به خاطر همین مطلب اهل تسنّن در کتاب های خودشان گفته اند اگر کسی با در نظر گرفتن حدیث کساء بگوید اللهم صل على اهل البیت که در داخل کساء هستند اگر صلوات بفرستد به کسانی که داخل کساء کند این صلوات شامل پیامبر نیز می شود؛ چرا که پیامبر وارد کساء شده بودند ما کتاب اهل کساء نوشته امام اهل تسنّن امام رازی و کتاب اهل كساء تأليف امام اهل تسنن امام اصفهانی و تقریبا بیش از بست کتاب از اهل تسنن که در حق اهل کساء این پنج نفر نوشته شده را می شناسیم این جایگاه بزرگی و عظیمی است این که پیامبر جزء اهل کساء باشد و علمای اهل تسنّن گفته اند اگر کسی گفته باشد اللهم صّل علی اهل الكساء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می فرستم به اهل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نیز از آنان خواهد بود؛ چرا که پیامبر از اهل کساء است منظور من این که این جایگاه مخصوص اهل بیت مطهرین است و حدیث ثقلین دلالت دارد بر این که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مادامی که پیامبر آیات قرآن را مشخّص کرده و شکل و تعداد سوره های قرآن کریم را مشخّص کرده باید اهل بیت مطهرین و معصومین را نیز مشخص کند پیامبر ما را امر کرده به قرآن و سخنان خداوند و بعداً به سنّت رسول خدا و سخنان رسول خدا و در رتبه سوم به اهل بیت مطهرین و سخنان شان است؛ ولی همه سخنان اهل بیت مطهرین از قرآن و </w:t>
      </w:r>
    </w:p>
    <w:p>
      <w:pPr>
        <w:pStyle w:val="BookText"/>
        <w:rPr/>
      </w:pPr>
      <w:r>
        <w:rPr>
          <w:rFonts w:ascii="IRNazanin" w:hAnsi="IRNazanin" w:eastAsia="IRNazanin"/>
          <w:color w:val="111111"/>
          <w:sz w:val="28"/>
          <w:sz w:val="28"/>
          <w:szCs w:val="28"/>
          <w:rtl w:val="true"/>
          <w:lang w:bidi="fa-IR"/>
        </w:rPr>
        <w:t>سنّت پیامبر بر گرفته شده، بنابراین، کلمه ی اهل بیت در حدیث کساء و در حدیث ثقلین دارای یک معنای شرعی خاص که شامل این پنج نفری که به نقل از عایشه در کتاب صحیح امام مسلم آمده و آن پنج نفر پیامبر و امام علی و حسن و حسین و خانم فاطمه این مسئله در نزد همه مسلمانان جهان به گونه ای معروف است که از هر کسی سؤال کنی چه سنّی و چه وهابی که پنج نفر اهل کساء چه کسانی می باشند؟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فرد نادانی باشد چه دانا باشد می گویند پیامبر و علی و حسن و حسین و خانم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آنان جمع شدند در یک رخ دادی که عایشه هم بود و در روز مشخّص و در ساعت مشخّص و رسول می خواهد یک اصطلاح جدیدی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عثمان، من هنوز جواب تو را نداده ام؟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به من می گویی من از تو صد بار سؤال کردم بر چه چیزی حدیث کساء دلالت دارد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بر کذا و کذا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حدیث کساء که در کتاب امام مسلم نیشابوری رضوان الله علیه آمده اهل بیت مطهرین را مشخّص کرد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موضوع خارج شدم؟ آیا طرح این مسئله خروج از موضوع حساب می شود؟ تو را به خدا آیا این خروج از موضوع است من سؤال تو را به طور روشن جواب دادم آیا تو می خواهی من را مجبور کنی جواب دیگری بدهم من این کار را نمی توانم انجام بدهم؟ آیا می خواهی آن چه را که در سرداری به آن جواب بدهم؟ من نمی دانم تو چه می خواهی آیا این همان جواب تو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چه پیرامون حدیث پیامبر خلفای بعد از من دوازده نفر هستند گفتی و آن چه از قضایای پیرامون آن مطرح کردی از آن بحث خواهم کرد در حدیث پیامبر خلفای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در بدو امر به من گفتی هر آیه را که می خواهی انتخاب کن قوی ترین چیزی که داری مطرح کن سوار بهترین اسب که داری شو كذا و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عبارات را به من می گفتی من الآن آن چه را که دارم مطرح می کنم و قوی ترین چیزی که دارم دلیل می آورم من آمادگی جواب به هر چیزی دارم همان گونه که تو به من می گفتی من الآن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من و این دلایل من است و این برهان من است برهان تو کجاست؟ دلیل تو چیست؟ تو اهل بیت را رها کردی دلیل تو چیست؟ من این سؤال را از تو می پرسم چرا اهل بیت را رها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کردی؟ آیا تمسّک به قرآن و سنّت رسول خدا به معنای ترک و رها کردن اهل بیت مطهرین است؟ چرا مذهبی برای اهل بیت وجود ندارد؟ چرا مذهب ها را در چهار مذهب محصور کردی؟ چرا در قرن ششم حکمی صادر کردند به لغو مذهب اهل بیت؟ آیا می خواهی آن حکم صادر شده که در کتاب های تاریخ آمده را برای تو ذکر کنم؟ و آن حکمی که مذهب اهل بیت را حذف می کند و در نتیجه مذاهب اسلامی چهار گانه خواهند شد من می خواهم چیز های فراوان به تو بگویم سؤال ها روشن است، و برای تو ذکر می کنم که چه کسی این حکم را صادر کرد و چرا مذاهب اسلامی چهار گانه شد و چرا پنجگانه نشد؟ چرا ششگانه نشد؟ به خاطر این که حکمی صادر شد که در آن حکم مذهب اهل بیت لغو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آماده ام مناظره را به شکل علمی و روشمند با تو ادامه دهم اگر دوست داشته باشی؛ امّا این که خواسته باشی مناظره سطحی و پراکنده باشد من این مناظره را نمی پسندم و نمی خوام، این روش من روش بحث موجود بحث علمی بحث روشمند مطرح شده از کتاب امام بخاری و از کتاب امام مسلم نیشابوری برای تو دلیل آوردم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در کجای کتاب امام مسلم ذکر شده؟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 مسلم وجود دارد اگر ثقلین که در کتاب امام مسلم وارد شده دال بر کتاب و سنّت نه بر کتاب و اهل بیت پس؛ چرا امام مسلم آن را در باب فضایل امام علی ذکر کرده؟ چرا حدیث ثقلین را در باب فضایل اهل بیت ذکر می کند؟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برای جمع کردن بین این دو صیغه و دو متن حديثى حديث ثقلین وجود دارد علما گفته اند کتاب الله و سنتی و حدیث کتاب الله اهل بیتی هیچ تعارض بین این دو وجود ندارد ابن حجَر هیتمی مکّی گفته به خاطر این که کتاب به قرآن و سنّت اطلاق می شود به خاطر این که پیامبر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اوتیت القرآن و مثله معه یعنی به من قرآن و آن چه همراه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و سنّت پیامبر مفسّر قرآن است از این جهت است که کلمه ذکر یک بار بر قرآن اطلاق شده و یک بار بر سنّت اطلاق شده در قرآن کریم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را بر تو نازل کردیم تا برای مردم آن چه را که بر آنان نازل شده را توضیح دهی امام ابن حجَر هیتمی مکّی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در حدیث ثقلین که در صحیح امام مسلم ذکر شده امر به کتاب الله و اهل بیت کرد مراد کتاب خداوند یعنی قرآن و سنت راستین رسول خدا است دقت کن امام ابن حجَر هیتمی مکّی به این گفته های </w:t>
      </w:r>
    </w:p>
    <w:p>
      <w:pPr>
        <w:pStyle w:val="BookText"/>
        <w:rPr/>
      </w:pPr>
      <w:r>
        <w:rPr>
          <w:rFonts w:ascii="IRNazanin" w:hAnsi="IRNazanin" w:eastAsia="IRNazanin"/>
          <w:color w:val="111111"/>
          <w:sz w:val="28"/>
          <w:sz w:val="28"/>
          <w:szCs w:val="28"/>
          <w:rtl w:val="true"/>
          <w:lang w:bidi="fa-IR"/>
        </w:rPr>
        <w:t>برگرد و مطالعه کن کتاب او را با چاپ وهابی ها در عربستان سعودی گفته پیامبر در حدیث ثقلین به سه چیز امر فرموده که به آنان چنگ و تمسّک بجویم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راستین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دلالت روشنی وجود دارد که باید اهل بیتی باشند که به قرآن و سنّت رسول خدا آشنا باشند و واجب بر مردم که پیرامون اهل بیت باشند کما این که اهل بیت مطهرین پیرامون قرآن و سنّت رسول خدا عمل می کنند، مراجعه کن به چاپ وهابی کتاب صواعق المحرقه امام ابن حجَر هیتمی مکّی، و آیا معنای وصیت کردن پیامبر به اهل بیت اذکرکم الله في اهل بيتي، اذكركم الله فى اهل بيتي، اذكركم الله فى اهل بيتي، رسول خدا به یارانش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بعد از این که آنان را ثقلین نامید علما گفته اند آنان را تقلین نامید چون ماسوای این دو سبک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کتاب یعنی قرآن و سنت، نامیده شد کتاب و اهل بیت به ثقلین چون ماسوای این دو سبک است، مراجعه کن به شرح های که به کتاب صحیح امام مسلم نوشته شده نامید آنان را به ثقلین به خاطر این که عمل کردن به این دو سخت است عمل به کتاب و سنّت راستین پیامبر و به اهل بیت رسول خدا کار سخت و طاقت فرسا است، الآن نزد مردی می آیی و به او می گویی پیرو هر مذهبی می خواهی هر کاندیدی که می خواهی انتخاب کن به تو می گوید بله؛ امّا اگر به او بگویی مذهب اهل بیت را انتخاب کن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اسلام دین عدالت است و در اسلام اهل بیت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آیا این از عدالت نیست که اهل بیت در جایگاه خود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این عدالت نیست که افراد حق داشته باشند که رأی و نظر اهل بیت را انتخاب کنند همان گونه که حق دارند نظر و مذهب امام بخاری را انتخاب کنند آیا مگر این عدالت نیست؟ آیا مگر غیر از این که مسئله از عدالت است؟ آیا معنای وصیت رسول خدا صلی الله علیه و آله به اهل بیت و امر به اطاعت از اهل بیت در حدیث ثقلین آیا معنای آن این که به ما بگوید پیروی کنید از مذاهب چهار گانه را؛ ولی اهل بیت را </w:t>
      </w:r>
    </w:p>
    <w:p>
      <w:pPr>
        <w:pStyle w:val="BookText"/>
        <w:rPr/>
      </w:pPr>
      <w:r>
        <w:rPr>
          <w:rFonts w:ascii="IRNazanin" w:hAnsi="IRNazanin" w:eastAsia="IRNazanin"/>
          <w:color w:val="111111"/>
          <w:sz w:val="28"/>
          <w:sz w:val="28"/>
          <w:szCs w:val="28"/>
          <w:rtl w:val="true"/>
          <w:lang w:bidi="fa-IR"/>
        </w:rPr>
        <w:t>رها کنید معنای آن چیست؟ زمانی که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اهل بیتم سفارش می کنم آیا گفته پیامبر به این معنا است که رها کنیم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سفارش می کنم به رها کردن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می خواهم شیخ عثمان آغاز کند به نام خدا آغاز می کنم؛ چرا در هر ساعت یک بار بیرون می رود و یک بار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شروع کند پس، شروع کند اگر بخواهد مناظره کند پس، وارد شود چه چیزی رخ داده که او وارد و خارج می شود مناظره را شروع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ظاهرا خدا می داند یکی برای من یک ویروس هدیه کرده و من را برای اندکی از برنامه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 می گردم به حرف و مطلب دکتر عصام؛ ولی قبل از آن چه مقدار از وقت من باقی مانده است و چه مقدار از وقت دکتر عصام، باقی مانده است باید بدانم چقدر وقت دارم اگر مدت زمان مناظره حساب شده است خواهش می کنم به من اطلاع داده شود تا بدانم چقدر وقت دارم و چقدر وقت برای دکتر عصام مانده است؟</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شیخ عثمان امشب وقت را محاسب نشد به تو مسئله تعیین وقت و زمان صحبت آزاد شده، و وقت و زمان صحبت به صورت طرفینی میان تو و دکتر عصام، به صورت آزاد است و به شکل پرسش و پاسخ بوده و مناظره دو طرف به شکل رد و بدل پرسش و پاسخ بود و تعین وقت برای این گونه مناظره ها مشکل است و سخت است، 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وقت حساب می شد معمولاً وقت حساب می شود و این روش تو یک روش درستی نیست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اشتباه رخ داده تقریباً من و دکتر عصام، دو ساعت و نیم است در حال مناظره هستیم و حال این که توافق با دکتر عصام، این بود که مدت زمان مناظره دو ساعت باشد امیدوارم </w:t>
      </w:r>
    </w:p>
    <w:p>
      <w:pPr>
        <w:pStyle w:val="BookText"/>
        <w:rPr/>
      </w:pPr>
      <w:r>
        <w:rPr>
          <w:rFonts w:ascii="IRNazanin" w:hAnsi="IRNazanin" w:eastAsia="IRNazanin"/>
          <w:color w:val="111111"/>
          <w:sz w:val="28"/>
          <w:sz w:val="28"/>
          <w:szCs w:val="28"/>
          <w:rtl w:val="true"/>
          <w:lang w:bidi="fa-IR"/>
        </w:rPr>
        <w:t>دکتر عصام، در ارائه مطالبش از موضوع حديث كساء خارج نشود من دلالت حدیث کساء و نتیجه که بر آن مترتب می شود را می خواهم بعد از آن وارد حدیث دیگری می شوم، در واقع هنگامی که حرف خود در مورد حدیث کساء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شعری افتادم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استفدنا من طول عمرنا، غیر معنی قیل و قالوا، البتّه منظور این شاعر ما از حرف های دیگران بهره ای نبرده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مطالب دکتر عصام، در مورد حدیث کساء هیچ بهره ای و فایده ای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مناظره امشب بدون توهین و دشنام دادن برگزار گردید؛ ولی من و دکتر عصام، با هم انسجام نداشتیم فکر می کنم اشتباه از طرف من بوده من از طرف خودم معذرت می خواهم حقیقتاً از دکتر عصام، عذر می خواهم من احساس می کنم تقربیاً دو ساعت و نیم از وقت تو را تلف کرده ام و تا الآن باز دکتر عصام، هم می گوید در جلسه بعد مطلب عرض می کنم پیرامون حدیث کساء در حالی که من و تو هفته گذشته توافق کردیم که فقط مواردی که از حدیث کساء به دست آوردیم را در این جلسه ذکر کنیم تا وارد بحث از حدیث ثقلین شویم، دکتر عصام، واقعاً من در این مناظره یک دفعه متوجه شدم که من و تو بحث از حدیث کساء را هم نمی توانیم در این جلسه به پایان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بسیار متشکرم و امیدوارم دیدار من و تو در جلسه بعد باشد ان شاء الله تعالی یعنی دقيقاً پیرامون حدیث کساء باشد و مناظره را به پایان برسانیم تا این حدیث کساء تمام شود بعد از آن بحث از حدیث ثقلین می کنیم ان شاء الله دکتر عصام، در هفته آینده از حدیث کساء و اگر حدیث کساء را در حدود نیم ساعت توانستیم به پایان برسانیم یا بیشتر، بدون درنگ منتقل می شویم به بحث کردن پیرامون حدیث ثقلین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بینی نزدیک به سه ساعت است که ما بحث می کنیم و الآن من خسته هستم، من خودم را مقصّر می بینم که حقیقتا من وقت تو را با مناظره بی ثمر خود بدون نتیجه رضایت بخشی تلف کردم من که راضی نیستم چه رسد حضّار و شنونده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آنان راضی نیستند این انتظار من است و دوست دارم پیرامون مطالب دکتر عصام، حاشیه ای و توضیحاتی داشته باشم بد نیست که دکتر عصام، بعد از من جواب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دلیل بر جایگاه آن هاست و این حدیث فضیلت اهل بیت 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اهل بیت فضایل فراوانی قایل هستم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کساء برای علی حسن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کسی از اهل تسنّن وجود دارد که منکر این که آنان نزد خداوند دارای فضل و جایگاه رفیعی هستند؟</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هستیم از آنان و با دوستی آن ها به خداوند نزدیک می شویم و این را از روی نفاق نمی گویم و نه از روی تقیه نمی گویم و این دین و کتاب های ما هستند که به این مسئله شهادت می دهند؛ ولی از حرف های تو تو هیچ فایده نبردم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 مذهب اهل بیت لغو شد سپس، مذاهب چهار گانه اهل تسنّن 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فقط حرف است مذهب اهل بیت در کتاب های مان موجود است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بیت نقل قول و روایت می کنیم ما که از علی نقل قول و روایت می کنیم ما که از اما باقر و امام جعفر صادق نقل قول و روایت می کنیم ما که روایات اهل بیت را نقل و روایت می کنیم روایات اهل بیت نزد اهل تسنّن نه نزد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دکتر عصام، چگونه می گویی ما رها کردیم مذهب اهل بیت را دکتر عصام، به کتاب های فقهی مراجعه کن کتاب های تفسیری را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روایت نقل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از اهل بیت روایت نمی کنیم تا این که تو گفتی؛ چرا مذاهب اهل تسنّن چهار گانه شد و از اهل بیت در کتب اهل تسنّن روایتی نقل نمی شود؟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 و علی و عثمان و ابی بکر و از حسن و از حسین و از محمد باقر و از جعفر صادق و از نووی و از زهری از همه آنان ما روایت نقل می کنیم هرگز آنان را ترک نکردیم کتاب 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هستند الحمد لله و المنّه، و دکتر عصام، این را می داند اگر سنّی بود همان گونه که می گوید او به این مسئله آگاه است می داند که اهل تسنن در فقه از علی روایت و نقل می کنند و در عقاید نیز از علی رضوان الله علیه نقل حدیث و روایت می کنند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نقل قول و روایت می کنند و هم چنین از بقیه ائمه اهل بیت نقل قول و روایت می کنند ما اهل تسنّن از اهل بیت نقل قول و روایت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متهم می کنی که مذهب اهل بیت را رها کردیم و از سخنان اهل بیت فاصله گرفتیم؟ این یک ادّعای باطلی است اصلاً مثل این کلام پذیرفته نیست بسیاری از مطالب که تو در مورد آنان صحبت کردی من آنان را رها می کنم؛ چرا که مورد بحث من و تو نیست آنان را رها می کنم و خواهش می کنم حرف تو دقیق باشد خواهش می کنم مناظره دقیق تر داشته باشد خواهش می کنم حرف های تو با مدرک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آیا نمی دانی در کتب تفسیری اهل تسنّن نقل قول و روایت از علی بن ابی 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در کتاب های فقهی اهل تسنّن نقل قول و روایت از 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 در کتاب های عقیدتی اهل تسنّن نقل قول و روایت از علی رضوان الله علیه وجود دارد؟ چرا گفتی اهل تسنّن از اهل بیت نقل قول و روایت نمی کنند؟ آیا تو نمی دانی ما اهل تسنّن از عبدالله بن عباس نقل قول و روایت می کنیم؟ آیا تو نمی دانی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 حسین نقل قول و روایت می کنیم؟ آیا نمی دانی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اهل بیت نقل قول می کنیم؟ و اگر بگویی که کم از آنان اهل بیت نقل و روایت شده این چیزی است که به ما رسیده چیزی دیگری از آنان اهل بیت برای ما اهل تسنّن نقل نکرده اند خواهش می کنم اضافه گویی نباشد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آخر من تو را دعوت می کنم که جلسه آینده مناظره در مسجد من باشد ان شاء الله تعالی و مهمان پذیر تو باشیم ان شاء الله همان گونه که در مناظره و جلسه قبل از تو پذیرایی کردم و ان شاء الله تبارک و تعالی به خوبی پذیرایی خواهم کرد و ان شاء الله این کار ادامه پیدا کند یک بار تو در مسجد تو از من پذیرایی بکن و یک بار در مسجد من از تو پذیرایی کنم و ان شاءالله با علم و فضل و زبان نیکو پذیرایی کنم و ان شاءالله این روش از همه این اشیاء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پنج شنبه یعنی چهار شنبه آینده در مسجد من تو را دعوت می کنم و دوباره معذرت خواهی می کنم از کسانی که جلسه این مناظره من و تو در سراسر جهان گوش می کردند من با نتیجه ای که توقع آن را داشتید خارج نشدم حالا مسبب من بودم یا دکتر عصام یا علت های دیگری و خدا بالاتر است و صل الله على نبينا محمد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سلام علیکم و رحمت الله و برکاته من ان شاء الله موضوع حساب وقت و زمان مناظره را رعایت خواهم کرد شیخ عثمان، با این که برای تو احترام قایل هستم؛ ولی امیدوارم ان شاء الله تو هم برای دکتر احترام قایل باشی و یا همان گونه که من با تو رفتار کردیم تو هم با دکتر عصام، رفتار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دیدی که در جلسه قبلی چگونه با دکتر عصام، رفتار شد به او اهانت و شخصیت او را مورد طعن قرار دادند از طرف بلوشی یا دمشقیه یا افراد دیگری ان شاء الله اگر خللی در برقراری ارتباط بود آن را به حساب این که اوّلین حضور ما به مسجد شما می گذاریم؛ ولی امیدواریم ان شاء الله در دفعات بعدی این خلل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من و دکتر عصام، هنوز پیرامون موضوع حدیث کساء هیچ مطلبی رضایت بخش نداشتیم در حقیقت مطالب من و مطالب دکتر عصام، از موضوع بحث حدیث کساء خیلی دور بوده و هنوز از بحث ما در مورد حدیث کساء پایان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دکتر عصام، خواهش می کنم ان شاء الله جلسه مناظره ما در هفته آینده دقیق تر باشد و امیدوارم وقت حرف من و وقت حرف تو را محاسبه کنند و امیدوارم که موضوع که می خواهیم پیرامون آن بحث کنیم مشخص شود این که مدتی و زمان برای من و تو مشخّص شود، خواهش می کنم وقت محدودی باشد دوباره از همه معذرت خواهی می کنم اگر نسبت به کسی بی ادبی یا رفتاری که موجب ناراحتی کسی شده باشد همه ی ما بنی آدم هستیم و دچار خطا و اشتباه می شیم و بهترین خطا کاران توبه کنندگان هستند و از این حرف هایم را منظوری ندارم و نمی خواهم اشاره کنم به این که معصومین و مطهرین نزد شیعه دوازده امامی هم خطا می کنند و کسی این فکر را نکند؛ ولی این سخنان رسول خداست دوباره در پایان جلسه چهارم این مناظره تشکر می کنم و السلام عليكم و رحمت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را که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اهل تسنّن رها نکرده اهل بیت را معنای رها کردن چیست؟ اگر امام ابن تیمیه رضوان الله علیه در یک نوشته ای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ائمه چهار گانه و فقهای هفت گانه قضاوت های امام علی را مدنظر قرار نگرفتند و از آنان استفاده نکردند و فقه امام علی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مدنظر خود قرار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اهل تسنّن و وهّابیت در این که آنان فکر می کنند مادامی که یک بابی به نام فضایل امام علی در کتاب ها آنان داشته باشند این بدین معناست که آنان معتقد به مذهب اهل بیت هستند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دوستی منفی و سلبی به اهل بیت پیامبر صلی الله علیه و آله است حدیث کساء به این محبت اشاره ندارد آن چه که در حدیث مراد است غیر از آن چه در بین اهل تسنّن وجود دارد اهل تسنّن در برخوردشان به اهل بیت مانند مردی است که یک قطعه طلا داشته باشد که هر روز آن را تمیز می کند؛ ولی از آن قطعه استفاده نمی کند یا این که او در گرسنگی بسر می برد؛ ولی از آن قطعه طلا برای رفع گرسنگی خود استفاده نمی کند، و اکتفا می کند به تمجید و ذکر فضایل این قطعه طلا؛ چرا که به این درک فکری نرسیده که وظیفه این قطعه طلا چیست و فکر می کند این قطعه طلا فقط برای زینت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وجود اهل بیت در نزد اهل تسنن نیست مگر در حد ذکر فضایل و محاسن آنان در باب های حدیثی خود می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شیخ عثمان، من می خواهم وجود و جایگاه اهل بیت نزد اهل تسنّن مانند وجود و جایگاه امام شافعی نزد اهل تسنّن باشد یک وجود عملی یک وجودی که از آن استفاده عملی شود واقعی نه یک وجود در حد باب های فضایل کتب حدیثی باشند وجودی که از فکر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عمل از آن استفاده شود نه یک وجود تشریفاتی که فقط در کتاب های حدیثی اهل تسنّن نام آنان برده شود، می خواهم نقش مذهب اهل بیت نزد اهل تسنّن ماندن نقش مذهب امام مالکی در نزد اهل تسنن مالکیه مذهب امام مالک است که یک مذهب کامل است که توسط رجال و راویان او و کتاب های او و منابع و علمای او کامل شده و علمای او هزاران کتاب پیرامون </w:t>
      </w:r>
      <w:bookmarkStart w:id="234" w:name="pg9022_106433"/>
    </w:p>
    <w:p>
      <w:pPr>
        <w:pStyle w:val="BookText"/>
        <w:rPr/>
      </w:pPr>
      <w:bookmarkEnd w:id="234"/>
      <w:r>
        <w:rPr>
          <w:rFonts w:ascii="IRNazanin" w:hAnsi="IRNazanin" w:eastAsia="IRNazanin"/>
          <w:color w:val="111111"/>
          <w:sz w:val="28"/>
          <w:sz w:val="28"/>
          <w:szCs w:val="28"/>
          <w:rtl w:val="true"/>
          <w:lang w:bidi="fa-IR"/>
        </w:rPr>
        <w:t>او نوشته اند خود امام مالک یک مسند کاملی دارد شامل همه روایات از اصول و فروع گفته و نوشته شده و مذهب امام احمد و آن مذهبی است کاملی شامل مسائل اعتقادی و فروع دین است که این مذهب هزاران کتاب دارد و از لحاظ رجالی و قواعد اصولی و فقهی کامل است؛ ولی در مورد مذهب اهل بیت اکتفا کردید به یک باب مختصر که شامل بعضی از فضایل اهل بیت شده اید یک فصل در فضیلت اهل بیت قرار دادید</w:t>
      </w:r>
      <w:r>
        <w:rPr>
          <w:rFonts w:eastAsia="IRNazanin" w:cs="IRNazanin"/>
          <w:color w:val="111111"/>
          <w:sz w:val="28"/>
          <w:szCs w:val="28"/>
          <w:rtl w:val="true"/>
          <w:lang w:bidi="fa-IR"/>
        </w:rPr>
        <w:t>.</w:t>
      </w:r>
    </w:p>
    <w:p>
      <w:pPr>
        <w:pStyle w:val="Heading2"/>
        <w:numPr>
          <w:ilvl w:val="1"/>
          <w:numId w:val="1"/>
        </w:numPr>
        <w:rPr/>
      </w:pPr>
      <w:bookmarkStart w:id="235" w:name="__RefHeading___Toc2021054_2870459653"/>
      <w:bookmarkStart w:id="236" w:name="_Toc83"/>
      <w:bookmarkEnd w:id="235"/>
      <w:r>
        <w:rPr>
          <w:rtl w:val="true"/>
        </w:rPr>
        <w:t>تشکیل یک باب در فضایل اهل بیت یک نوع خدعه و فریب است</w:t>
      </w:r>
      <w:bookmarkEnd w:id="23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تشکیل یک باب در فضایل اهل بیت یک نوع خدعه و فریب است و خودتان را فریب می دهید شما نمی دانید و خیال می کنید با ذکر چند باب مختصر از فضایل اهل بیت پیرو آنان شده اید شما باب های متعددی در فضیلت اهل بیت قرار داده اید؛ ولی چه ارزشی دارد یک باب و یک فصل برای فضایل آنان ذکر کنیم و حدیث ثقلین کنیم سپس، آن چه را که شیخ الاسلام ابن تیمیه در کتاب منهاج السنه آورده را بخوانیم زمانی که او گفته و فقه امام علی را رها کردیم همان گونه که نوشته ای امام محمد ابن زهره در کتاب جعفر صادق در یک عبارت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تسنّن روش امام علی در قضاوت را نپذیرفتند و اهل تسنّن فقه امام علی را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چنین در کتاب خود گفته سپس، برادر من و دوست من 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ابو زهره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نمی شناسی؟ و حال این که امام محمد غزالی مصری معاصر زمانی که از او سؤال شد امام محمد بن زهره کیست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های پیرامون ائمه اسلام نوشته او کتابی پیرامون امام بن تیمیه رضوان الله علیه نوشته و کتابی پیرامون امام شافعی نوشته رضوان الله علیه و کتاب پیرامون امام مالک رضوان الله علیه نوشته و کتابی پیرامون ابن حزم ظاهری رضوان الله علیه این یک امر عجیب است ای شیخ عثمان، و قبل از آن به من گفتی محمد علی بار را نمی شناسم پس، ای برادر، من تو چه کسی را می شناسی؟ امام محمد ابو زهره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در جایگاهی که شایستگی آن را دارد قرار داده نشده و اهل تسنّن خیلی کم از علم او استفاده کرده اند آن گونه که باید از علم او استفاده نکرده اند یا این که امام علی در زمان خلفای سه گانه خود را برای علم و بیشتر از بیست سال در زمان خلفای سه گانه زندگی کردند که او شناخته نمی شد مگر در علمش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فقه امام علی نزد ما اهل سنّت در این سطح وجود دارد آیا </w:t>
      </w:r>
    </w:p>
    <w:p>
      <w:pPr>
        <w:pStyle w:val="BookText"/>
        <w:rPr/>
      </w:pPr>
      <w:r>
        <w:rPr>
          <w:rFonts w:ascii="IRNazanin" w:hAnsi="IRNazanin" w:eastAsia="IRNazanin"/>
          <w:color w:val="111111"/>
          <w:sz w:val="28"/>
          <w:sz w:val="28"/>
          <w:szCs w:val="28"/>
          <w:rtl w:val="true"/>
          <w:lang w:bidi="fa-IR"/>
        </w:rPr>
        <w:t>قضاوت امام علی و حکم امام علی و سخنان امام علی و خطبه های امام علی در کتاب های ما اهل تسنّن وجود دارد همان گونه گفته های عمر بن خطاب وجود دارد؟ و آیا شخصیتی همانند شخصیت عمر بن خطاب برای او قائل هستیم؟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امام اهل تسنّن امام محمد ابو زهره می گوید در مورد علل دوری آنان از قضاوت ها و فقه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بنی امیه بین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 جدایی و فاصله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اهل تسنّن محمد ابو زهره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دولتی که حکم می کند بر روی منابر مساجد علی را لعن کنند طبیعی است که قضاوت علی را منع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 بسیار مهمی در بالاترین حد از اهمیت عرض می کند و اگر ما اهل تسنّن قضاوت و فقه امام علی را به خاطر ترس از حاکمان ظالم دولت بنی امیه رها کردیم آیا فرزندان امام علی سخنان و سیره امام علی را رها می کنند همان گونه که ما سخنان امام علی رها کردیم؟ بدون هیچ شکی تمام مردم به خاطر ترس از حکومت ظالم انسان را ترک می کنند اما فرزندان انسان او را رها نمی کنند به خصوص امام علی که فرزندان با عظمتی داشت یعنی امام حسن و امام حسین است، اگر اهل تسنّن روایات و سخنان امام علی را رها کردند حسن و حسین آن روایات و آن سخنان را رها کنند آنان توجه خاصی به فقه امام علی داشتن همان گونه به روایات و به سخنان امام علی اهتمام داشتند و هر آن چه که اهل تسنّن از اصحاب رسول خدا روایات نقل کرده اند، حسن و حسین آن روایات را از امام علی روایت کردند، این چنین محمد ابو زهره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روایات امام علی به طور کامل در کتاب های اهل تسنّن وجود ندارد نه به خاطر این که حسن و حسین به روایات امام علی اهتمام نورزیدند؛ بلکه بخاطر این که اهل تسنّن روایات امام علی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شیخ عثمان، اگر به کتاب امام محمد ابو زهره که پیرامون امام جعفر صادق رضوان الله علیه نوشته را مراجعه کنی خواهی فهمید که اهل تسنّن روایات و فقه امام علی ترک و رها کردند مگر در مورد بسیار کمی؛ ولی متأسفانه خیلی از چیزها را ترک کردند و در حقیقت من شک می کردم در آن چه که شیعه دوازده امامی ها ذکر کردند در کتب شان از روایات امام علی و از روایات امام باقر و از روایات امام صادق تا زمانی که خواندم کتاب امام جعفر صادق که امام محمد ابو زهره آن را نوشته که در این کتاب دلایلی آورده که بسیاری از روایات که شیعه دوازده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آن روایات را از باقر و صادق نقل کرده اند درست است سپس، طرق و راه های روایی که به ما اهل تسنن رسیده از ائمه چهار گانه اهل تسنّن همان طرق و راه های روایی که روایات امامان اهل بیت مطهرین به شیعه دوازده امامی رسیده و تشکیک در طرق و راه های روایی شیعه دوازده امامی مقتضی تشکیک در طرق و راه های روایی اهل تسنّن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ما اهل تسنّن همه ما قبول داریم که محمد باقر و جعفر صادق مشهورند که در علم کم نظیر بودند، پس، ما اهل تسنّن اگر تشکیک کنیم در روایات ائمه دوازده گانه اهل بیت که در کتب مذهب شیعه دوازده امامی آمده از ما اهل تسنّن خواهند پرسید پس، علم این امامان اهل بیت مطهرین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کردن این مطلب جلسه چهارم مناظره را به پایان می رسانم و السلام علیکم و رحمۀ الله و برکاته</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9022_106445"/>
      <w:bookmarkStart w:id="238" w:name="pg9022_106445"/>
      <w:bookmarkEnd w:id="238"/>
    </w:p>
    <w:p>
      <w:pPr>
        <w:pStyle w:val="Heading2"/>
        <w:numPr>
          <w:ilvl w:val="1"/>
          <w:numId w:val="1"/>
        </w:numPr>
        <w:rPr/>
      </w:pPr>
      <w:bookmarkStart w:id="239" w:name="pg9022_106445"/>
      <w:bookmarkStart w:id="240" w:name="__RefHeading___Toc2021056_2870459653"/>
      <w:bookmarkStart w:id="241" w:name="_Toc84"/>
      <w:bookmarkEnd w:id="239"/>
      <w:bookmarkEnd w:id="240"/>
      <w:r>
        <w:rPr>
          <w:rtl w:val="true"/>
        </w:rPr>
        <w:t>پنجمین مناظره</w:t>
      </w:r>
      <w:r>
        <w:rPr>
          <w:rtl w:val="true"/>
        </w:rPr>
        <w:t>:</w:t>
      </w:r>
      <w:bookmarkEnd w:id="241"/>
    </w:p>
    <w:p>
      <w:pPr>
        <w:pStyle w:val="Heading3"/>
        <w:numPr>
          <w:ilvl w:val="2"/>
          <w:numId w:val="1"/>
        </w:numPr>
        <w:rPr/>
      </w:pPr>
      <w:bookmarkStart w:id="242" w:name="__RefHeading___Toc2021058_2870459653"/>
      <w:bookmarkStart w:id="243" w:name="_Toc85"/>
      <w:bookmarkEnd w:id="242"/>
      <w:r>
        <w:rPr>
          <w:rtl w:val="true"/>
        </w:rPr>
        <w:t>بخش اول</w:t>
      </w:r>
      <w:r>
        <w:rPr>
          <w:rtl w:val="true"/>
        </w:rPr>
        <w:t xml:space="preserve">: </w:t>
      </w:r>
      <w:r>
        <w:rPr>
          <w:rtl w:val="true"/>
        </w:rPr>
        <w:t>رابطه بین احادیث</w:t>
      </w:r>
      <w:r>
        <w:rPr>
          <w:rtl w:val="true"/>
        </w:rPr>
        <w:t xml:space="preserve">: </w:t>
      </w:r>
      <w:r>
        <w:rPr>
          <w:rtl w:val="true"/>
        </w:rPr>
        <w:t>ثقلين، اثنا عشر، غدير و كساء</w:t>
      </w:r>
      <w:bookmarkEnd w:id="243"/>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پنجم مناظره که در مسجد وهّابیان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شنوندگان این مناظره و همه حضّار در این مسجد خوش آمد می گویم؛ امیدوارم در این مدّت نشست خوبی داشته باشید، و هم چنین به شنوندگان و حضّار این مناظره در سراسر جهان خوش آمد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خوش آمد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 شاء الله تبارک و تعالی از این مناظره حداقل امشب بحول الله بهره مند شویم، و ان شاء الله زمانی که جلسه این مناظره در این جلسه شروع شود، دکتر عصام، موضوعی که پیرامون آن می خواهد صحبت کند مشخّص کند و بگوید من پیرامون فلان موضوع صحبت می کنم سپس، پیرامون موضوع دیگری بحث می کنم، و هم چنین نه من و نه دکتر عصام، بیرون از حیطه موضوع مشخّص شده صحبت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خداوند تبارک و تعالی می خواهم من و تو را به آن چه که راضی و دوست دارد موفّق بدارد، دوباره به تو خوش آمد می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تو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فقط می خواهم بگویم شاید توسّط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کردن مذهب شیعه و اهل 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بسیاری از ائمه اهل تسنّن سعی در وحدت کردن مذهب اهل تسنن و مذهب شیعه دوازده امامی کرده اند، شاید وحدت کردن مذهب شیعه دوازده امامی و مذهب وهّابیت که کرامتی از خداوند است توسط شیخ عثمان رخ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قضیه را که در این دنیا چیزی محال است را قبول ندارم همان گونه که خداوند عده ای از مصلحین و احیا کنندگان برای دین اسلام مهیا ساخت تا که دشمنی مذهب بین اهل تسنّن و مذهب دوازده امامی را از بین بردند، چه بسا خداوند بوسیله شیخ عثمان، خصومت و دشمنی مذهب وهّابیت و مذهب شیعه دوازده امامی را از بین ببرد و دشمنی بین این دو مذهب به دوستی بدل شود، و این کرامتی است که خداوند سبحانه و تعالی برای شیخ عثمان خواهد نوشت، و اگر مردم ارزش کاری که شیخ عثمان انجام می دهد را ندانند، خداوند ثواب آن را به میزان حسناتش می افزاید، و در آینده تأثیر فراوانی خواهد داشت، اگر به من اجازه دهی موضوع مناظره را شروع کنم، همان گونه که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من و شیخ عثمان، پیرامون حدیث کساء است همان گونه که در جلسه هفته گذشته پیشنهاد کردم که موضوع مناظره حدیث کساء و شیخ عثمان، پیشنهاد من قبول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دکتر عصام مانعی وجود ندارد که در مورد حدیث کساء صحبت کنیم، مهم این که صحبت من و تو، درباره ی حدیث کساء ادامه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بحث حدیث کساء را شروع کنم می خواهم سؤال بعضی از برادران را جواب بدهم و آن این که چرا دکتر عصام، در همین ساعت اوّل شروع مناظره او با شیخ عثمان، اصرار دارد به طرح حدیث ثقلین قبل از حدیث کساء؛ بلکه طرح حدیث ثقلین قبل از حدیث غدیر؟ بعضی از من سؤال کردند؛ چرا تو تأکید داری بر ضرورت طرح حدیث ثقلین قبل از طرح حدیث کساء و آن موضوعی که از اول جلسه با شیخ عثمان، طرح کردم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عقیده من بين حدیث کساء و حدیث ثقلین رابطه و علقه ای وجود دارد، یک اشاره کوتاهی پیرامون حدیث ثقلین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من بر طرح آن قبل از طرح آیه تطهیر و قبل از طرح آیه ولایت و قبل از طرح حدیث غدیر و قبل از طرح حدیث کساء به خاطر اینست که به عقیده من اگر حدیث ثقلین را نفهمیم ممکن نیست حدیث کساء یا آیه تطهیر یا حدیث غدیر یا آیه ولایت را بفهمیم؛ لذا ملاحظه کردید اصرار فراوانی داشتم بر این که شروع مناظره من و شیخ عثمان از حدیث ثقلین به خاطر این که پیامبر صلی الله علیه و آله اهل بیت مطهرین خود را در حدیث کساء حصر کرد من فکر می کنم از خلال بحث من و از طریق دلایلی که خواهم آورد پیامبر صلی الله علیه و آله و حصر نکرد اهل بیت مطهرین را مگر توسط ذکر حدیث ثقلین و هم چنین آیه تطهیر حکم به طهارت اهل بیت نکرد مگر به خاطر وجود حدیث ثقلین، یعنی دلالت بر طهارت اهل بیت نداشت مگر به خاطر وجود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طاهر ساخت به خاطر این که آنان قرین و هم تراز قرآن و سنّت پیامبر هستند بر حسب حدیث ثقلین که در کتاب صحیح امام مسلم نیشابوری رضوان الله علیه آمده و به خاطر این که اهل بیت مطهرين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اصغر بعد از ثقل اکبر که قرآن و سنت است، از حضّار و شنوندگان می خواهم قبل از این که وارد بحث از حدیث کساء شوم تامل کوتاهی نسبت به حدیث ثقلین که در کتب صحیح امام مسلم ذکر شده داشته باشم پیامبر صلی الله علیه و آله این حدیث را با این عبارت تأثیر گذار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هم بشر می باشم، طولی نمی کشد که فرستاده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من دعوت او را اجابت می کنم اینک پیش از این که دعوت حق را اجابت کنم، دو اثر گران بها در میان شما می گذارم، ألا ايها الناس فانما أنا بشر مثلکم یوشک أن یأتی رسول ربی فأجيب، </w:t>
      </w:r>
    </w:p>
    <w:p>
      <w:pPr>
        <w:pStyle w:val="BookText"/>
        <w:rPr/>
      </w:pPr>
      <w:r>
        <w:rPr>
          <w:rFonts w:ascii="IRNazanin" w:hAnsi="IRNazanin" w:eastAsia="IRNazanin"/>
          <w:color w:val="111111"/>
          <w:sz w:val="28"/>
          <w:sz w:val="28"/>
          <w:szCs w:val="28"/>
          <w:rtl w:val="true"/>
          <w:lang w:bidi="fa-IR"/>
        </w:rPr>
        <w:t>و انا تارک فیکم الثقلین، سپس، ذکر کرد صلی الله علیه و آله کتاب و اهل بیتم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انسان معمولی نیست از این جاست که باید جو حاکم در زمان ذکر حدیث ثقلین را به خاطر بیاوریم؛ لذا اگر بخواهیم حدیث کساء و آیه تطهیر و حدیث غدیر و آیه ولایت بفهمیم باید حدیث ثقلین را بفهمیم ممکن نیست حدیث کساء یا آیه تطهیر یا آیه ولایت را و هم چنین ده ها حدیث دیگر که در حق اهل بیت مطهرین وارد شده را درک کنیم مگر بعد از درک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مسلم نیشابوری رضوان الله علیه گفته پیامبر حدیث ثقلین را در غدیر خم ذکر کرده و پیامبر در حدیث ثقلین به ما خبر می دهد که از دنیا خواهند رفت به خاطر این که او در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ما خبر می دهد که به زودی از دنیا خواهند رفت و به خاطر این که از دنیا خواهد رفت ما را به قرآن و سنّت و اهل بیت مطهرین خود وصیت کرد ،پس باید در جو حاکم آن زمان اهل بیت پیامبر به سر ببریم و یک مقداری از جو حاکم بر مناظره دور شویم تا بتوانیم در جو حاکم بر زمان ذکر حدیث ثقلین و جو حاکم بر زمان حدیث کساء به سر ببریم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 عزیزم شیخ عثمان، حفظه الله تعالی، خواهش می کنم من را متهم به این که بحث من یک بحث عاطفی و غیر علمی است نکند، باید در آن زمان قرار بگیریم و تصور کنیم شخصیت پیامبر در برابر ما قرار گرفته و حضرت حدیث ثقلین را برای ما شرح می دهد و اهل بیت مطهرین را حصر می کند باید خودمان را در زمان خداحافظی و وداع کردن پیامبر در روز غدیر خم قرار دهیم همان گونه که امام مسلم آن را ذکر کرده در حدیث ثقلین کتاب الله و اهل بیتی در آخرین دیدار حضرت، در زمان جماعتی به سر ببریم که پیامبر آنان را پاک گردانید و آنان را پرورش داد با پیامبر در غدیر خم زندگی کنیم همان گونه که امام مسلم در حدیث ثقلین و حدیث کساء آنان را ذکر کرده، کسی که خود را از جو حاکم بر زمان ذکر این دو حدیث دور کند و خود را محصور در محیط و جو حاکم بر مناظره من و شیخ عثمان نگه دارد، نمی تواند آن دو حدیث را درک کند باید کمی با امام مسلم نیشابوری در صحیحش زندگی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فقط درک مدلول و معانی الفاظ حدیث ثقلین و حدیث کساء نیست، برادر من و دوست من عثمان رضوان الله علیه نمی توانیم با جو حاکم بر مناظره که چه بسا گاهی شیطان در آن وسوسه کند حدیث را درک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ما نیاز داریم خود را از فضای مناظره دور سازیم و قلب و روح خود را سرشار از احساسات که در ما زنده سازد احساسات و عواطف و فضای نبوی که همراهی کرد پیامبر را زمانی که حدیث ثقلین را خواندند و همراهی کرده پیامبر را زمانی که حدیث کساء را خواندند در غدیر خم در آخرین خداحافظی عمر شریف شان، در حالی که خدا حافظی می کردند با بهترین مردمی که آنان را پرورش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خود را محیط حاکم بر آخرین وداع خیر بشر قرار دهیم پیامبر حدیث ثقلین را می خواند همان گونه که در کتاب صحیح امام مسلم آمده در حالی که احساس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خود به سر می برند همان گونه که در صحیح مسلم آمده الا ايها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دقّت کن بر کلمه که در اوّل حدیث آمده که در صحیح مسلم آمده الا ایها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 باشید ای مردم همانا من بشری مانند شما هستم نزدیک است که دعوت رسول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ای محبوب من ای محمد من نزد شما دو ثقل قرار دادم، کتاب خدا و اهل بیت مطهرینم را</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مطهرین؛ این حال و هوا و این جو و محیط به دور از جو مناظره من و شیخ عثمان است جوی است پر از احساسات و مشاعر نبوی معضد و ظاهر جو پاکی و پاکیزگی است برای کامل ترین مبعوث خداوند و کامل ترین مخلوق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احساسات و مشاعیر پیامبر در حالی که با امّت خود وداع می کند و خدا حافظی می کند وداع می گوید با نسلی از اهل بیتش و از اصحابش که آن را پرورش داد و به آن شکل دیگری داد بهترین نسلی و اهل بیتش بهتر از همه اهل بیت همه پیامبران قبلی و اصحابش بهتر از همه اصحاب پیامبران قبلی که تاریخ بشری آن را به وجود آورد پیامبر فقط پیرامون حدیث ثقلین با آنان سخنان نمی گوید؛ بلکه به حدیث ثقلین و حدیث کساء در حالی که آخرین وداع می گفتند در همان زمانی که سخنان پیامبر در مورد حدیث ثقلین را برای آنان بازگو می کرد، محیطی است که بهترین انسان ها و بهترین بنده خدا از اهلش و از اصحابش در آخرین وداع ها می بینیم حضرت آن چه را که در دل از نصیحت دوست داشتن و اخلاصی دارد را بازگو می کند، حال و هوای انسان کامل </w:t>
      </w:r>
    </w:p>
    <w:p>
      <w:pPr>
        <w:pStyle w:val="BookText"/>
        <w:rPr/>
      </w:pPr>
      <w:r>
        <w:rPr>
          <w:rFonts w:ascii="IRNazanin" w:hAnsi="IRNazanin" w:eastAsia="IRNazanin"/>
          <w:color w:val="111111"/>
          <w:sz w:val="28"/>
          <w:sz w:val="28"/>
          <w:szCs w:val="28"/>
          <w:rtl w:val="true"/>
          <w:lang w:bidi="fa-IR"/>
        </w:rPr>
        <w:t xml:space="preserve">است که بر جماعت مؤمنین طاهر نقی از اهل بیتش و از اصحابش که آن را به وجود آورد ترس و واهمه داشتند او می ترسید که آنان بعد از خودش گمراه به انحطاط کشیده شوند،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و سرشت بشری را می شناخت ؛ لذا پیامبر می دانست که چگونه انسان ها بعد از رحلت پیامبران با هم اختلاف پیدا می کردند، او می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محیط امنی را حفظ کند امّت اسلامی از اختلاف بعد از خودش ایجاد کند، و به خاطر این که امت خود را که از بهترین امت هاست را از اختلاف مصون بدارد آن را به ثقلین وصیت کرد، به قرآن در درجه اوّل و سنّت پیامبر در درجه دوم و به اهل بیت مطهرین در درجه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مشخص کرد اهل بیت مطهرین را توسط حدیث کساء و توسط حدیث پیامبر صلی الله علیه و آله خلفای بعد از من دوازده نفرند تا این که امّت بعد از خودش در این که چه کسانی اهل بیت مطهرین هستند اختلاف نورزند، زمانی که بخوانیم حدیث ثقلین و حدیث کساء و حدیث پیامبر صلی الله علیه و آله خلفای بعد از من دوازده نفر را که در کتاب صحیح امام مسلم نیشابوری رضوان الله علیه که حقیقت را برای ما آشکار کرد رضوان الله علیه زمانی که انسان بخواند حدیث ثقلین و حدیث کساء و حدیث پیامبر صلی الله علیه و آله خلفای بعد از من دوازده نفر را که در صحیح کتاب امام مسلم نیشابوری رضوان الله علیه آمده درد های پیامبر در آخرین لحظات عمرشون را احساس می کند و دغدغه ها و نگرانی های پیامبر نسبت به آینده امت اسلامی که بهترین امت هاست را لمس می کند و رنج کشیدن رسول خدا در حالی که می ترسید و دل سوزی می کرد نسبت به آینده امتش را لمس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جو و محیط حدیث ثقلین صادر شده در این جو حاکم حدیث کساء صادر شده در این محیط ربانی الهی پاک حدیث پیامبر صلی الله علیه و آله خلفای بعد از من دوازده نفرند صادر شده نه در حال و هوای این مناظره در مثل این گونه جو و محیطی باید با حدیث ثقلین برخورد کرد، و در این گونه جو حاکمی باید با حدیث کساء برخورد کرد و در این گونه جو حاکمی باید با حدیث پیامبر صلی الله علیه و آله خلفای بعد از من دوازده نفرند برخورد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حدیث ثقلین نه یک حدیث شیعه دوازده امامی و نه حدیث ثقلین یک حدیث وهابی است و نه حدیث ثقلین یک حدیث اهل تسنّن است؛ بلکه حدیث ثقلین که مهم ترین </w:t>
      </w:r>
    </w:p>
    <w:p>
      <w:pPr>
        <w:pStyle w:val="BookText"/>
        <w:rPr/>
      </w:pPr>
      <w:r>
        <w:rPr>
          <w:rFonts w:ascii="IRNazanin" w:hAnsi="IRNazanin" w:eastAsia="IRNazanin"/>
          <w:color w:val="111111"/>
          <w:sz w:val="28"/>
          <w:sz w:val="28"/>
          <w:szCs w:val="28"/>
          <w:rtl w:val="true"/>
          <w:lang w:bidi="fa-IR"/>
        </w:rPr>
        <w:t>احادیث راستین پیامبر است که پیامبر در اواخر عمر شریف شان در آخرین وداع و در روز خدا حافظی که داشتن بر حدیث ثقلین تأکید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توانستیم حدیث ثقلین را درک کنیم ایمان خواهیم آورد و باور خواهیم کرد که پیامبر همان گونه قرآن را با سوره های معینی و با نامه ها مشخّص کرد برای ما هم چنین تعداد و نامه ها اهل بیت مطهرین را مشخص کرد تا بعد از او اختلافی رخ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جهت شیخ عثمان، من می خواهم بگویم متأسفانه به حدیث کساء و حدیث ثقلین و حدیث پیامبر صلی الله علیه و آله خلفای بعد از من دوازده نفرند ظلم کردیم چون حدیث ثقلین در فضای اختلاف و درگیری بررسی می کنیم، در حالی که اگر این سه حدیث در حالی آن را بررسی می کنیم که در محیطی زندگی کنیم که پیامبر گونه باشد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اختلاف میان ما ایجاد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من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دکتر عصام، پیرامون قضیه وهّابیت هشدار می دهم و فکر می کنم که قبلا به دکتر عصام، هشدار داده ام؛ چرا که بعضی از استفاده کردن دکتر عصام، از واژه وهّابیت ناراحت می شدند خواهش می کنم این واژه را به کار نبرند؛ چرا که که ممکن است دکتر عصام، از بکار بردن آن منظور؛ ولی یک عده این برداشت را دارند که غرض دکتر عصام، توهین است؛ لذا خواهش می کنم از دکتر عصام، این کلمه وهّابیت را رها کند و بگوید مناظره بین اهل تسنّن و شیعه است و نگوید مناظره میان وهّابیت و شیعه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مورد دوم پیرامون حدیث کساء قبلاً پیرامون آن صحبت کردم و آن چه را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دوباره تکرار می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 کساء در کتاب صحیح امام مسلم آمده یا حدیث عایشه رضوان الله علیه اما حدیث دومی حدیث ام سلمه که در کتاب ترمذی و احمد و غیر این دو، و امّا حدیث ثقلین که ان شاء الله در جای خود بحث خواهد شد و با این که دکتر عصام، اصرار </w:t>
      </w:r>
    </w:p>
    <w:p>
      <w:pPr>
        <w:pStyle w:val="BookText"/>
        <w:rPr/>
      </w:pPr>
      <w:r>
        <w:rPr>
          <w:rFonts w:ascii="IRNazanin" w:hAnsi="IRNazanin" w:eastAsia="IRNazanin"/>
          <w:color w:val="111111"/>
          <w:sz w:val="28"/>
          <w:sz w:val="28"/>
          <w:szCs w:val="28"/>
          <w:rtl w:val="true"/>
          <w:lang w:bidi="fa-IR"/>
        </w:rPr>
        <w:t>داشت و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ما یک بحث علمی و روشمند باشد و نکته به نکته بحث بشود، و تأکید می کنم که ما بعد این که از نکته اوّل خارج شدیم وارد نکته بعدی شویم؛ امّا اگر الآن بحث کردیم از حدیث ثقلین در داخل بحث حدیث کساء سپس، وارد بحث حدیث پیامبر صلی الله علیه و آله خلفای بعد از من دوازده نفر و هم چنین سپس، وارد آیه ولایت شویم حقیقتاً با این کار بحث را گم می کنیم و از پیشنهاد و روش دکتر عصام، در مناظره فاصله می گیریم؛ لذا خواهش می کنم مناظره ما متمرکز بر آیه تطهیر و حدیث کساء باشد؛ لذا من از دکتر عصام، خواستم مناظره من و او پیرامون آیه تطهیر و از این که اولاً اهل بیت چه کسانی هستند، و مدلول آیه تطهیر چیست و مفهوم رجس در این آیه چیست و معنای اراده تطهیر چیست و آیا واقعاً رجس از اهل بیت دور ساخت یا نه و نتیجه دور کردن رجس از اهل بیت چیست و گفتیم فرد به همسرش اهل می گوید پس، اهل همسر انسان است؛ لذا پروردگار عالم پیرامون زن ابراهیم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الله بر شما اهل بیت است؟ الله حمید و مجید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در قرآن موسی به اهلش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لأهله امكثوا، و هم چنین پروردگار پیرامون زن عزیز مصر زمانی که خود را به حضرت یوسف عرضه کرد و عزیز مصر بر آنان وارد شد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أراد بأهلك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که از کلمه اهل همسر و زن انسان اراده می شود و گاهی اراده نزدیکانی مرد می شود گر چه استفاده آن در مورد همسر و زن انسان بیشتر است؛ لذا زمانی که مرد ازدواج می کند به آن تأهل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متأهل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دارای اهل و همسر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اهل نزد ما اولاً و بالذات زن و همسر فرد در آن داخل شده و دلیلی بر حصر اهل بیت پیامبر در قید حیات رسول خدا به اهل کساء که دکتر عصام، آن را ذکر کرد وجود ندارد و لذا خواهشمندم </w:t>
      </w:r>
    </w:p>
    <w:p>
      <w:pPr>
        <w:pStyle w:val="BookText"/>
        <w:rPr/>
      </w:pPr>
      <w:r>
        <w:rPr>
          <w:rFonts w:ascii="IRNazanin" w:hAnsi="IRNazanin" w:eastAsia="IRNazanin"/>
          <w:color w:val="111111"/>
          <w:sz w:val="28"/>
          <w:sz w:val="28"/>
          <w:szCs w:val="28"/>
          <w:rtl w:val="true"/>
          <w:lang w:bidi="fa-IR"/>
        </w:rPr>
        <w:t>از دکتر عصام، با استفاده از حدیث کساء دلایل خود را پیرامون این که حصر اهل بیت پیامبر در قید حیات رسول خدا به اهل کساء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بر مطلبی که بار ها آن را ذکر کردم از همین جلسه اوّل این مناظره با شیخ عثمان، تا همین جلسه پنجم این مناظره با شیخ عثمان، همواره من تأکید کنم به این که باید در مورد کلمات و واژه هایی در قرآن کریم و در سنّت پیامبر بین حقیقت شرعی این کلمات و واژه ها حقیقت لغوی این کلمات و واژه ها فرق گذاشت، شارع مقدّس یعنی خداوند در قرآن کریم رسول خدا در احادیث راستین خود حق تصرّف در معنای بعضی از کلمات واژه ها را دارند مثلاً در سابق کلمه ای صلاه به عنوان یک کلمه که هم در قرآن و هم در سنّت آمده قبل از این که اسلام در قرآن و سنّت پیامبر از کلمه ای صلاه به معنای نماز و آن را در قالب رکوع و سجود و قیام و انجام اعمالی با کیفیت خاصی و قرائت خاصی استفاده کند کلمه صلاه در لغت نامه های جاهلی قبل از نزول قرآن به معنای دعا و نیایش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باز بر این مسئله تأکید می کنم شارع اسلامی در قرآن و در سنّت پیامبر برای ما مشخص کرده معنای کلمه و واژاه اهل بیت در حدیث کساء اگر من و تو بخواهیم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عرف یا از لحاظ لغت نامه عرب های جاهلی قبل از نزول قرآن بررسی کنیم مانعی ندارد و من هیچ مخالفتی با این مطلب که بین مطهرین از اهل بیت و غیر مطهرین از اهل بیت فرقی از لحاظ لغت نامه عرب های جاهلی قبل از نزول قرآن فرقی وجود ندارد ندارم و هم چنین مانعی ندارد و من هیچ مخالفتی با این مطلب که بین مطهرین از اهل بیت و غیر مطهرین از اهل بیت فرقی از لحاظ معنای عرفی وجود ندارد ندارم یا به عبارت دیگر مانعی ندارد و من هیچ مخالفتی با این مطلب که بین مطهرین از اهل بیت و غیر مطهرین از اهل بیت فرقی از لحاظ معنی لغوی وجود ندراد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مانعی ندارد و من هیچ مخالفتی با این مطلب که مطهرین از اهل بیت و غیر مطهرین از اهل بیت فرقی از لحاظ معنای عرفی وجود ندارد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در قرآن کریم کلمه و واژه اهل برای زن و همسر مرد استفاده شده و دلایل آن از آیات قرآن نیز موجود است، از جمله همین آیات قرآنی که تو خواندی به طور مثال خداوند در قرآن پیرامون زن ابراهیم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أَتَعْجَبِينَ مِنْ أَمْرِ اللَّهِ رَحْمَتُ اللَّهِ وَ بَرَكَاتُهُ عَلَيْكُمْ أَهْلَ الْبَيْتِ إِنَّهُ حَمِيدٌ مَجِيدٌ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می کنی از کار 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الله بر شما اهل بیت است؟ الله حمید و مجید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قرآن موسی به اهلش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لأهله امكثوا و هم چنین پروردگار پیرامون زن عزیز مصر زمانی که خود را به حضرت یوسف عرضه کرد و عزیز بر آنان وارد شد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جزاء من أراد بأهلک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که از کلمه اهل همسر و زن انسان اراده می شود؛ ولی من می خواهم بگویم آیا شارع مقدّس یعنی قرآن و سنّت پیامبر در معنای کلمه و واژاه اهل در این عبارت اهل بیت در آیه تطهیر و در حدیث کساء دخل و تصرفی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اهل بیت که در آیه تطهیر یا عبارت اهل بیت در حدیث کساء وجود دارد که تمام مسلمانان در مورد صحت حدیث کساء اجماع دارند هیچ کسی پیرامون صحت حدیث کساء شکّی ندارد، حتی امام مسلم نیشابوری حدیث کساء را در کتاب صحیح خود آورده حتی امام تیمیه رضوان الله علیه که در مورد تصحیح یا تضعیف احادیث پیامبر بسیار دقیق بود و به آسانی هر حدیثی قبول نمی کرد حدیث کساء که از عایشه و ام سلمه نقل شده را صحیح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حدیث کساء چیزی است مسلّم است، من می خواهم بگویم اگر خداوند در آیه تطهیر و پیامبر اکرم در حدیث کساء در تعین مطهرین از اهل بیت دخالت نمی کردند من و تو حق داشتیم به لغت نامه عرب های جاهلی قبل از اسلام و عرف و در آن چه که عرب واژه اهل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می کند مراجعه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 واژه اهل برای زن و همسر یک مرد استفاده می شود؛ چرا که قرینه حالیه وجو دارد که دلالت می کند بر این که منظور از کلمه و واژه اهل همسر و زن یک مرد می باشد این مطلب هیچ مانعی ندارد؛ ولی من به طور مثال می خواهم به تو بگویم اگر مردی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بگوید صلیت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نماز خوندم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ظهر را ذکر نکند آیا من و تو کلمه و واژه </w:t>
      </w:r>
      <w:bookmarkStart w:id="244" w:name="pg9022_106475"/>
    </w:p>
    <w:p>
      <w:pPr>
        <w:pStyle w:val="BookText"/>
        <w:rPr/>
      </w:pPr>
      <w:bookmarkEnd w:id="244"/>
      <w:r>
        <w:rPr>
          <w:rFonts w:ascii="IRNazanin" w:hAnsi="IRNazanin" w:eastAsia="IRNazanin"/>
          <w:color w:val="111111"/>
          <w:sz w:val="28"/>
          <w:sz w:val="28"/>
          <w:szCs w:val="28"/>
          <w:rtl w:val="true"/>
          <w:lang w:bidi="fa-IR"/>
        </w:rPr>
        <w:t xml:space="preserve">صلاة به معنای لغوی در لغت نامه عرب های جاهلی قبل از نزول قرآن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صلیت الظهر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فهمیم یعنی دعا کردن و نیایش کردن آیا این که کلمه صلاة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الظهر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ظهر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عرفی را از او می فهمیم یا معنای شرعی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صليت الظهر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ظهر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و در سنّت پیامبر هست و موجود می فهمیم؟</w:t>
      </w:r>
    </w:p>
    <w:p>
      <w:pPr>
        <w:pStyle w:val="BookText"/>
        <w:rPr/>
      </w:pPr>
      <w:r>
        <w:rPr>
          <w:rFonts w:ascii="IRNazanin" w:hAnsi="IRNazanin" w:eastAsia="IRNazanin"/>
          <w:color w:val="111111"/>
          <w:sz w:val="28"/>
          <w:sz w:val="28"/>
          <w:szCs w:val="28"/>
          <w:rtl w:val="true"/>
          <w:lang w:bidi="fa-IR"/>
        </w:rPr>
        <w:t xml:space="preserve">شیخ عثمان، من تأکید می کنم که قرآن با آیه تطهیر و سنّت پیامبر با حدیث کساء کلمه و واژاه اهل بیت را تعریف می کنند، اگر به فرهنگ لغت نامه عرب ها مراجعه کنیم خواهیم یافت که کتاب زبیدی در کتابش لغت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في جواهر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بر همسر وزن یک مرد مجازاً اطلاق می شود و در لغت مجازاً استفاده می شود؛ ولی من می خواهم بگویم اگر خداوند در یک آیه از آیات قرآن در معنای اهل بیت دخالت کند و اگر پیامبر در یک حدیث از احادیثش در معنای اهل بیت دخالت کند ما باید از خداوند و از پیامبر در این حالت تبعیت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می دانی که در بیشتر از یک جا و در احادیث بسیاری که همه مسلمین حدیث كساء صحیح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کساء از عایشه در صحیح مسلم آمده این چهار نفر اهل بیت هستند با توجه به حدیث کساء من بیشتر از یک بار به تو در طول چهار جلسه این مناظره قضیه حصر کردن اهل بیت مطهرین را ذکر کردم و این مطلب مختص به شیعه دوازده امامی نمی باشد؛ بلکه حتی امام اهل تسنن در زمان خودش امام حافظ بزرگ ابو جعفر طحاوی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که امام ابن تیمیه گاهی به امام طحاوی در تصحیح و تضعیف احادیث به او اعتماد</w:t>
      </w:r>
    </w:p>
    <w:p>
      <w:pPr>
        <w:pStyle w:val="BookText"/>
        <w:rPr/>
      </w:pPr>
      <w:r>
        <w:rPr>
          <w:rFonts w:ascii="IRNazanin" w:hAnsi="IRNazanin" w:eastAsia="IRNazanin"/>
          <w:color w:val="111111"/>
          <w:sz w:val="28"/>
          <w:sz w:val="28"/>
          <w:szCs w:val="28"/>
          <w:rtl w:val="true"/>
          <w:lang w:bidi="fa-IR"/>
        </w:rPr>
        <w:t xml:space="preserve">می کرد و به امام طحاوی مراجعه می کرد و هم چنین امام آلبانی و امام شیخ مقبل و وداعی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طحاوی در تصحیح و در تضعیف احادیث اعتماد می کردند</w:t>
      </w:r>
      <w:r>
        <w:rPr>
          <w:rFonts w:eastAsia="IRNazanin" w:cs="IRNazanin"/>
          <w:color w:val="111111"/>
          <w:sz w:val="28"/>
          <w:szCs w:val="28"/>
          <w:rtl w:val="true"/>
          <w:lang w:bidi="fa-IR"/>
        </w:rPr>
        <w:t>.</w:t>
      </w:r>
    </w:p>
    <w:p>
      <w:pPr>
        <w:pStyle w:val="Heading2"/>
        <w:numPr>
          <w:ilvl w:val="1"/>
          <w:numId w:val="1"/>
        </w:numPr>
        <w:rPr/>
      </w:pPr>
      <w:bookmarkStart w:id="245" w:name="__RefHeading___Toc2021060_2870459653"/>
      <w:bookmarkStart w:id="246" w:name="_Toc86"/>
      <w:bookmarkEnd w:id="245"/>
      <w:r>
        <w:rPr>
          <w:rtl w:val="true"/>
        </w:rPr>
        <w:t>پاسخ سؤال</w:t>
      </w:r>
      <w:r>
        <w:rPr>
          <w:rtl w:val="true"/>
        </w:rPr>
        <w:t>(</w:t>
      </w:r>
      <w:r>
        <w:rPr/>
        <w:t>6</w:t>
      </w:r>
      <w:r>
        <w:rPr>
          <w:rtl w:val="true"/>
        </w:rPr>
        <w:t xml:space="preserve">) </w:t>
      </w:r>
      <w:r>
        <w:rPr>
          <w:rtl w:val="true"/>
        </w:rPr>
        <w:t xml:space="preserve">و </w:t>
      </w:r>
      <w:r>
        <w:rPr>
          <w:rtl w:val="true"/>
        </w:rPr>
        <w:t>(</w:t>
      </w:r>
      <w:r>
        <w:rPr/>
        <w:t>11</w:t>
      </w:r>
      <w:r>
        <w:rPr>
          <w:rtl w:val="true"/>
        </w:rPr>
        <w:t xml:space="preserve">) </w:t>
      </w:r>
      <w:r>
        <w:rPr>
          <w:rtl w:val="true"/>
        </w:rPr>
        <w:t>عثمان الخمیس در دوازدهمین مناظره</w:t>
      </w:r>
      <w:bookmarkEnd w:id="24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طحاوی خودشان اشاره کردند به این مطلب در کتاب معروف شان مشکل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بیان مشكل ما روى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مراد از آیه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یطَهِّرَکُم تَطهِیراً، چیست؟ نوشته اند به ما روایت کرده ربیع مرادی از اسد بن موسی از حاکم بن اسماعیل </w:t>
      </w:r>
      <w:bookmarkStart w:id="247" w:name="pg9022_106478"/>
    </w:p>
    <w:p>
      <w:pPr>
        <w:pStyle w:val="BookText"/>
        <w:rPr/>
      </w:pPr>
      <w:bookmarkEnd w:id="247"/>
      <w:r>
        <w:rPr>
          <w:rFonts w:ascii="IRNazanin" w:hAnsi="IRNazanin" w:eastAsia="IRNazanin"/>
          <w:color w:val="111111"/>
          <w:sz w:val="28"/>
          <w:sz w:val="28"/>
          <w:szCs w:val="28"/>
          <w:rtl w:val="true"/>
          <w:lang w:bidi="fa-IR"/>
        </w:rPr>
        <w:t>به ما روایت کرده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امام طحاوی رضوان الله علیه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آیه نازل شد پیامبر علی و فاطمه و حسن و حسین را صدا زد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مراد در این آیه اهل بیت عبارتند از رسول خدا و علی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امام طحاوی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طحاوی رضوان الله علیه روایات فراوانی را ذکر می کنند که از ام سلمه نقل می کنند این که او گفته آیه تطهیر بر پیامبر خدا و علی و فاطمه و حسن و حسین نازل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طحاوی با اساتید مختلفی همین حدیث کساء را از ام سلمه ذکر کردند که به صورت روشن دلالت بر اختصاص آیه تطهیر به اهل بیت مطهرین دارد و الا احادیثی است که از ام سلمه آمد و ام سلمه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از اهل بیت مطهرین هستم پیامبر به ام سلمه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زنان پیامبر هستی و تو خوب هستی، عاقبت به خیری داری، این مطلب را توضیح می دهد که پیامبر خواستند یک معنای اصطلاحی که مختص به شارع و شارع آن را معرّفی کند برای توضیح مقصود خودم به شیخ عثمان بگویم همان گونه که رسول خدا در بسیاری از کلمات و واژه ها که در قرآن یا در سنّت دخل و تصرف می کردند و یک معنای خاصی ایجاد می کردند که خاص به پیامبر خاص به قرآن و خاص به احادیث راستین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شیخ عثمان، اگر شارع دخل و تصرف در تعیین معنای عبارت اهل بیت نمی کرد حق با تو می بود به خاطر این که زنان و همسران یک مرد داخل در معنای اهل بیت است؛ ولی تا زمانی که شارع دخالت کرد در این قضیه مادامی که شارع برای ما مشخص کرد که چه کسانی اهل بیت مطهرین از لحاظ شرعی جایز نیست بین مطهرین اهل بیت و غیر مطهرین از اهل بیت خلط کنیم</w:t>
      </w:r>
      <w:r>
        <w:rPr>
          <w:rFonts w:eastAsia="IRNazanin" w:cs="IRNazanin"/>
          <w:color w:val="111111"/>
          <w:sz w:val="28"/>
          <w:szCs w:val="28"/>
          <w:rtl w:val="true"/>
          <w:lang w:bidi="fa-IR"/>
        </w:rPr>
        <w:t>.</w:t>
      </w:r>
    </w:p>
    <w:p>
      <w:pPr>
        <w:pStyle w:val="Heading2"/>
        <w:numPr>
          <w:ilvl w:val="1"/>
          <w:numId w:val="1"/>
        </w:numPr>
        <w:rPr/>
      </w:pPr>
      <w:bookmarkStart w:id="248" w:name="__RefHeading___Toc2021062_2870459653"/>
      <w:bookmarkStart w:id="249" w:name="_Toc87"/>
      <w:bookmarkEnd w:id="248"/>
      <w:r>
        <w:rPr>
          <w:rtl w:val="true"/>
        </w:rPr>
        <w:t>اهل تسنن در عدم تفکیک میان اهل بیت مطهرین و غیر مطهرین</w:t>
      </w:r>
      <w:bookmarkEnd w:id="249"/>
    </w:p>
    <w:p>
      <w:pPr>
        <w:pStyle w:val="Heading2"/>
        <w:numPr>
          <w:ilvl w:val="1"/>
          <w:numId w:val="1"/>
        </w:numPr>
        <w:rPr/>
      </w:pPr>
      <w:bookmarkStart w:id="250" w:name="__RefHeading___Toc2021064_2870459653"/>
      <w:bookmarkStart w:id="251" w:name="_Toc88"/>
      <w:bookmarkEnd w:id="250"/>
      <w:r>
        <w:rPr>
          <w:rtl w:val="true"/>
        </w:rPr>
        <w:t>دچار اضطراب و اختلاف شده اند</w:t>
      </w:r>
      <w:bookmarkEnd w:id="2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باید بدانی که مشکل در آمیختن اهل بیت مطهرین و اهل بیت غیر مطهرین بزرگ ترین مشکل فکری مذهب اهل تسنن و بزرگ ترین مشکل فکری مذهب وهّابیت است، بعضی از اهل تسنّن و بعضی از وهابیان به این مطلب ایمان آوردند و اگر وقت تنگ نبود برای </w:t>
      </w:r>
    </w:p>
    <w:p>
      <w:pPr>
        <w:pStyle w:val="BookText"/>
        <w:rPr/>
      </w:pPr>
      <w:r>
        <w:rPr>
          <w:rFonts w:ascii="IRNazanin" w:hAnsi="IRNazanin" w:eastAsia="IRNazanin"/>
          <w:color w:val="111111"/>
          <w:sz w:val="28"/>
          <w:sz w:val="28"/>
          <w:szCs w:val="28"/>
          <w:rtl w:val="true"/>
          <w:lang w:bidi="fa-IR"/>
        </w:rPr>
        <w:t>تو افرادی که توسط حدیث کساء به این نتیجه رسیدند که اهل بیت مطهرین در آیه تطهیر مخصوص به اهل کساء است؛ ولی متأسفانه زمانی که اهل تسنّن به حدیث کساء توّجه نکردند و منظور خداوند و پیامبر از کلمه و واژه اهل بیت مطهرین را در آیه تطهیر رها کردند؛ لذا دچار اضطراب اختلاف شده اند اولاً اهل تسنّن گفتند اهل بیت مطهرین در آیه تطهیر زنان پیامبر هستند و بعضی از بزرگان اهل تسنّن گفتند اهل بیت مطهرین در آیه تطهیر شامل زنان پیامبر و امام علی و فاطمه و حسن و حسین و بعضی از بزرگان اهل تسنن اهل بیت با تمسک به حدیث ثقلین گفتند آل علی و آل جعفر آل عباس هستند، میلیون ها از سادات و از بنی هاشم شامل اهل بیت هستند بدون این که برخی بزرگان اهل تسنّن فرق بگذارند بین محدوده اهل بیت مطهرین و اهل بیت غیر مطهرین، زمانی که برخی از بزرگان مذهب اهل تسنّن و بزرگان مذهب وهّابیت توجه به توضیح پیامبر در حدیث کساء نسبت به اهل بیت نکردند و توجه به فرق گذاری قرآن و سنّت پیامبر بین مطهرین از اهل بیت و غیر مطهرین از اهل بیت دچار برداشت های خاص شدند و دچار پژوهش های مختلفی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بود که می بینیم در آیه تطهیر اهل بیت را چگونه برخی از بزرگان</w:t>
      </w:r>
    </w:p>
    <w:p>
      <w:pPr>
        <w:pStyle w:val="BookText"/>
        <w:rPr/>
      </w:pPr>
      <w:r>
        <w:rPr>
          <w:rFonts w:ascii="IRNazanin" w:hAnsi="IRNazanin" w:eastAsia="IRNazanin"/>
          <w:color w:val="111111"/>
          <w:sz w:val="28"/>
          <w:sz w:val="28"/>
          <w:szCs w:val="28"/>
          <w:rtl w:val="true"/>
          <w:lang w:bidi="fa-IR"/>
        </w:rPr>
        <w:t>مذهب اهل تسنّن و بزرگان مذهب وهّابیت معنا می کنند که با معنای اهل بیت در حدیث کساء و در حدیث ثقلین اختلاف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پس؛ چرا من و تو با حدیث کساء مخالفت می کنیم و در برابر حدیث کساء که رسول خدا توسط قرینه لفظی اهل بیت مطهرین را مشخّص کرده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پیامبر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من اهل بیتی،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نیآورده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قرینه لفظی کافی نباشد با قرینه حالیه رسول خدا اهل بیت مطهرین را مشخّص می کرد که این قرینه قوی تر از قرینه لفظی و آن قرینه حالیه عبارت که علمای اهل تسنن آن قرینه حالیه را صحیح دانسته و اگر تمام جزئیات این قرینه را بخواهی برای تو ذکر خواهم کرد پیامبر برای نماز صبح سراغ خانه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الصلاه اهل البیت، و رسول خدا به این کار اکتفا نمی کردند؛ بلکه اهل بیت مطهرین اهل کساء را در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 هؤلاء اهل بیتی، و آنان را در داخل 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ردای خود را بر آنان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من شيخ عثمان، بله زمانی که من و تو مناظره می کنیم در مورد معنای کلمات در قرآن و در سنّت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اگر در شارع مقدّس یعنی در آیات قرآن و در احادیث رسول خدا در مورد تشخیص و تفسیر کلمه و واژه اهل بیت پیدا نکنیم، به عبارت دیگر اگر برای قرآن و سنّت پیامبر سخنی پیرامون کلمه و واژه اهل بیت پیدا نکنیم در آن صورت من و تو حق داریم برگردیم به معنای کلمه و واژه اهل بیت در عرف عرب ها و در لغت عرب ها قبل از نزول آیه تطهیر و قبل از صدور حدیث کساء و من در قرآن کریم از کلمه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کردم و به نتیجه رسیدم قرآن زمانی و گاهی از کلمه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در معنای لغوی آن در زبان عرب های جاهلی و زمانی قرآن استفاده کرده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شرعی آن استفاده کرد پس، چه مانعی دارد که کلمه و واژه اهل در قرآن در معنای لغوی خود استفاده شود و شامل همسر وزن فرد شود و لو از راه مجاز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کلمه و واژه اهل به معنای احادیث راستین پیامبر و به توضیح خود رسول خدا و به معنای شارع مقدّس زن و همسر مرد داخل در معنای کلمه و واژه اهل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کساء رسول خدا خواستند موضع گیری صریحی داشته باشد در مورد و واژه اهل؛ چرا قضیه به این جا ختم نمی شود فقط زنان پیامبر در دایره مطهرین از اهل بیت داخل نمی شدند؛ بلکه شامل همه هاشمیان و همه سادات صالح و فاسد همه خواهد شد و جایگاه اهل کساء و جایگاه غیر اهل کساء از هاشمیان و سادات غير مطهرين خلط خواهد شد، مسئله این که رسول خدا این قضیه را با داخل نکردن ام سلمه و هم چنین عایشه فیصله دادند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مسئله این که پیامبر به شهادت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از روی هوی و هوس سخن نمی گوید کلام وحی است که به او وحی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ينطق عن آلهوي إن هو إلا وحي يوحي، وحى آلهی به او امر کرده پیامبر خواستند این موضوع را محکم سازند تا بعداً از هاشمیان یا حسنیین یا حسینیین و همه سادات یا از عباسیان و همه هاشمیان نیاید و ادعا کند که از اهل بیت مطهرین و با این ادعا حربه در دین بازی کند و در این انحراف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موضع گیری صریحی </w:t>
      </w:r>
    </w:p>
    <w:p>
      <w:pPr>
        <w:pStyle w:val="BookText"/>
        <w:rPr/>
      </w:pPr>
      <w:r>
        <w:rPr>
          <w:rFonts w:ascii="IRNazanin" w:hAnsi="IRNazanin" w:eastAsia="IRNazanin"/>
          <w:color w:val="111111"/>
          <w:sz w:val="28"/>
          <w:sz w:val="28"/>
          <w:szCs w:val="28"/>
          <w:rtl w:val="true"/>
          <w:lang w:bidi="fa-IR"/>
        </w:rPr>
        <w:t xml:space="preserve">داشتن و اگر پیامبر در حدیث کساء و در آیه تطهیر نمی خواستند اهل بیت مطهرین را حصر کنند؛ چرا در زمان صدور حدیث کساء همه بنی هاشم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وارد نساخت؟ شیخ عثمان، تو را به خدا، آیا رسول خدا بنی هاشم که در زمانش بودند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عبدالله بن عباس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بعد من یا تو الآن در اواخر قرن بیستم بیایم و همه بنی هاشم و همه سادات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بدون این که بین دایره مطهرین از اهل بیت و بین دایره غیر مطهرین از اهل بیت فرق بگذاریم اگر پیامبر آنان را در زمان خودش از داخل شدن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من و تو می آیم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صالحین و نیکوکاران از سادات حسنین و حسینین و هم چنین هاشمیان عباسیان که الآن در آخر قرن بیستم حدوداً میلیون ها نفر هستند از اهل بیت مطهرین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منظور من اینست که من و تو چه باید بکنیم زمانی که رسول خدا در حدیث کساء معیار اهل بیت مطهرین را برای من و تو مشخص ساخته؟ برای من و تو سزاوار نیست با پیامبر مخالفت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امّا مسئله این که تو گفتی که سیاق و ساختار آیه تطهیر دلالت می کند بر این که آیه تطهیر در مورد همسران پیامبر نازل شده، نه در مورد اهل کساء علی و فاطمه و حسن و حسین نازل نشده، شیخ عثمان، در حقیقت زمانی که تو مراجعه کنی به سیاق و ساختار تطهیر خواهی یافت که از مهم ترین دلایل حصر پیامبر اهل بیت مطهرین همین سیاق و ساختار آیه تطهیر می باشد مثلاً زمانی که مراجعه کنی به آیات قرآنی که قبل از آیه تطهیر آمده اند، این آیات پیرامون زنان پیامبر و از اوامر و نواهی که زنان پیامبر را به آن امر و نهی می کند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 أُمَتِّعْكُنَّ وَ أُسَرِّحكُنَّ سَراحاً جَميلا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زندگی دنیا و زرق و برق آن را می خواهید بیایید با هديه ای شما را بهره مند سازم و شما را به طرز نيکويی رها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پروردگار به این مطلب می رسد 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يَقْنُتْ مِنْكُنَّ لِلَّهِ وَ رَسُولِهِ وَ تَعْمَلَ صالِحاً نُؤْتِها أَجْرَها مَرَّتَيْنِ وَ أَعْتَدْنَا لَهَا رِزْقاً كَرِيماً</w:t>
      </w:r>
      <w:r>
        <w:rPr>
          <w:rFonts w:ascii="IRNazanin" w:hAnsi="IRNazanin" w:eastAsia="IRNazanin"/>
          <w:color w:val="111111"/>
          <w:sz w:val="28"/>
          <w:sz w:val="28"/>
          <w:szCs w:val="28"/>
          <w:rtl w:val="true"/>
          <w:lang w:bidi="fa-IR"/>
        </w:rPr>
        <w:t xml:space="preserve"> و هر کس از شما برای خدا و پیامبرش خضوع کند و عمل صالح انجام دهد، پاداش او را دو چندان خواهیم ساخت و روزی پر ارزشی برای او آماده کرده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پروردگار می آید و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نساء النبى لستن كأحد من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مانند سایر زنان بقیه مردم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پروردگار در همین آیات قرآنی در مورد همسران پیامبر چنین و چنان می فرمود تا پروردگار به آن جا می رسد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اذکرن ما یتلی فی بیوتکن،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زنان پیامبر قرآن در خانه های شما تلاوت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گونه که می بینی اوامر و نواهی زنان پیامبر را در بر می گیرد بعد در وسط همه این آیات مسئله اهل بیت مطهرین و آیه تطهیر ذکر می شود و پروردگار به این جا می رسد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اوامر و نواهی مربوط به همسران پیامبر را به پایان می رساند این آیه فرا می رسد آیه تطهیر و بعد از آیه تطهیر پروردگار بر می گردد به قضیه نهی و امر زنان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آیه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يريد الله ليذهب عنكم الرجس اهل البيت و يمطهرينكم تطهیراً، بعد از آن پروردگار به آن جا می رسد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وَاذْكُرْنَ مَا يُتْلَى فِي بُيُوتِكُنَّ مِنْ آيَاتِ اللَّهِ وَ الْحَكْمَةِ إِنَّ اللَّهَ كَانَ لَطيفاً خَبِيراً</w:t>
      </w:r>
      <w:r>
        <w:rPr>
          <w:rFonts w:ascii="IRNazanin" w:hAnsi="IRNazanin" w:eastAsia="IRNazanin"/>
          <w:color w:val="111111"/>
          <w:sz w:val="28"/>
          <w:sz w:val="28"/>
          <w:szCs w:val="28"/>
          <w:rtl w:val="true"/>
          <w:lang w:bidi="fa-IR"/>
        </w:rPr>
        <w:t xml:space="preserve"> ای زنان پیامبر آیات خداوند و حکمت در خانه های تان تلاوت می شوند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این که خداوند سبحانه و تعالی به همسران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خانه مطهرین و پاک و در دایره و حیطه اهل بیت مطهرین قرار گرفته اید پس، ای همسران پیامبر باید شما زنان به حق ملتزم باشید در خانه های خود بنشینید و مرتکب گناه نشوید؛ چرا که گناه شما دو برابر به حساب می آید؛ چرا که شما زنان پیامبر اگر کار ناشایستی انجام دهید آن عمل منجر به بدنامی </w:t>
      </w:r>
    </w:p>
    <w:p>
      <w:pPr>
        <w:pStyle w:val="BookText"/>
        <w:rPr/>
      </w:pPr>
      <w:r>
        <w:rPr>
          <w:rFonts w:ascii="IRNazanin" w:hAnsi="IRNazanin" w:eastAsia="IRNazanin"/>
          <w:color w:val="111111"/>
          <w:sz w:val="28"/>
          <w:sz w:val="28"/>
          <w:szCs w:val="28"/>
          <w:rtl w:val="true"/>
          <w:lang w:bidi="fa-IR"/>
        </w:rPr>
        <w:t>این اهل بیت مطهرین می شود، زمانی که زن مرتکب هر گناهی که بشود منجر به بدنامی اهل خانه و بدنامی اهل همسرش می شود و از این جاست به خاطر این که زنان پیامبر در این خانه اهل بیت قرار گرفه اند و با اهل کساء در یک خانه را زندگی می کنند و با پیامبر صلی الله علیه و آله در یک خانه را زندگی می کنند و با امام علی در یک خانه زندگی می کنند، یعنی همسران پیامبر با پنچ نفر اهل کساء را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پنج نفر همان اهل کساء نزد همه مسلمین است حتّی ائمه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الله صلی علی اهل الكساء در واقع بر پیامبر صلوات فرستاده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اهل البيت المطهرین در آیه تطهیر پیامبر را هم داخل کرده به خاطر این که اهل بیت در آیه تطهیر و حدیث کساء همین افراد هستند پس، شیخ عثمان، 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خواهد از خلال نهی کردن و امر کردن به زنان پیامبر بفهماند که شایسته نیست ای همسران پیامبر گناه کنید هر گناهی که باشد تا زمانی که در کنار پیامبر و دایره مطهرین اهل کساء قرار گرفته اید چون هر گناهی که مرتکب شوید باعث می شود به آبروی پیامبر و اهل بیت مطهرینش خدشه ای وارد کنید؛ چون در عرف جامعه هر همسری و هر زن مرتکب گناه شود به اهل بیت همسرش خدشه وارد می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مطلب دیگر را 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آمدن آیه تطهیر در سیاق و ساختار زنان پیامبر به صیغه مؤنث سپس، بعد از آن در آیه تطهیر به صیغه مذکر آمده یک معجزه بزرگی است اگر در غیر این سیاق و ساختار می آمد یک نفر می آمد و می گوید ممکن است این آیه شامل زمان پیامبر می شود؛ ولی زمانی که وسط خطاب به زنان پیامبر آمده بعد هم به شکل ضمیر مذکر آورده شده دلالت دارد بر این که خدای سبحانه و تعالی خطابش به زنان پیامبر نیست من و بیشتر علمای اسلام سیاق و ساختار که آیه تطهیر در آن آمده از بزرگ ترین دلیلی بر خروج زنان پیامبر از آیه تطهیر؛ لذا می یابیم علمای تفسیر اسباب نزول سبب نزول آیات که متعلق و وابسته به زنان پیامبر فرق دارد با سبب نزول آیه تطهیر، بسیاری از اهل تسنن تصریح کردند که آیه تطهیر در حق این پنج نفر اهل کساء رسول خدا و علی و فاطمه و حسن و حسین نازل شده و هیچ ربطی به قضیه زنان پیامبر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شیخ عثمان، نتیجه می گیریم که آیه تطهیر در ضمن سیاق و ساختار آیات مربوط به زنان پیامبر آمده تا این که یک نقش عظیمی ایفا کند و آن عبارت از برای خواننده قرآن حقیقتی را آشکار می کند و از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گوید که جزو زنان پیامبر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وقت روشن کردن مطالب که عرض کردم طولانی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حرف های دکتر عصام، که کلمه و واژه اهل بیت حقیقت شرعیه که توسّط پروردگار در آیه تطهیر و پیامبر در حدیث کساء تعیین و تحدید شده و این که کلمه و واژه اهل بیت در آیه تطهیر و در حدیث کساء یک حقیقت لغوی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دکتر عصام، کلمه و واژاه اهل بیت مطهرین را تشبیه به کلمه و واژاه صلاة کرد، من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 کلمه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قرآن و پیامبر پیرامون آن و ملکیت روشن کردند؛ اما نسبت به اهل بیت پیامبر در حدیث کساء و آیه تطهیر و این که واژه و کلمه اهل بیت در حدیث کساء و در آیه تطهیر حقیقت شرعی در حق علی و فاطمه و حسن و حسین باشد نیازمند دلیل است، و من این قضیه را با دکتر عصام، مورد بررسی قرار می دهم</w:t>
      </w:r>
    </w:p>
    <w:p>
      <w:pPr>
        <w:pStyle w:val="BookText"/>
        <w:rPr/>
      </w:pPr>
      <w:r>
        <w:rPr>
          <w:rFonts w:ascii="IRNazanin" w:hAnsi="IRNazanin" w:eastAsia="IRNazanin"/>
          <w:color w:val="111111"/>
          <w:sz w:val="28"/>
          <w:sz w:val="28"/>
          <w:szCs w:val="28"/>
          <w:rtl w:val="true"/>
          <w:lang w:bidi="fa-IR"/>
        </w:rPr>
        <w:t>دکتر عصام، رسول خدا عرب زبان است و به زبان عربی حرف می زند و اگر این گونه باشد بنابراین، سخنان و سنّت رسول خدا در اصل عربی است سیاق آیات ظاهر است و این که تو بگویی واژه و کلمه اهل بیت در حدیث کساء حقیقت شرعیه که از قرآن و سنّت رسول خدا بر گرفته باشد نه از زبان عرب ها برگرفته شده است را من هرگز این حرف تو را قبول نمی کنم و این کلام غیر قابل قبول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نقل دكتر عصام، قول از امام طحاوی که مراد آیه تطهیر چهار نفر است اهل کساء علی و فاطمه و حسن و حسین، اگر دکتر عصام، بخواهد من از غیر امام طحاوی برایش نقل قول کنم من بعضی از علمای اهل تسنن را می شناسم که گفته اند؛ آیه تطهیر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چهار نفر علی و فاطمه و حسن و حسین است به خاطر وجود حديث كساء من این قول را می شناسم اما این قول درست نیست، و اما قول درست قول کسی است که همانند ابن عباس و غیر او که گفته اند آیه تطهیر در مورد زنان پیامبر است نه در مورد علی و فاطمه حسن و حسین؛ ولی با توّجه به حدیث کساء آیه تطهير شامل علی و فاطمه و حسن و حسین علی نیز می شود، و اهل تسنن حدیث کساء را تکذیب نکردند و این از انصاف اهل تسنّن است خدا قسم اگر اهل تسنّن اهل بیت را دوست نداشتند هرگز حدیث کساء را ذکر نمی کردند و امام مسلم نیشابوری حدیث کساء را در کتاب صحیح خود نمی آورد این از انصاف اهل تسنّنست که حدیث کساء را ذکر کردند، به خاطر این که اهل تسنّن اهل بیت پیامبر را دوست دارند پیامبر برای اهل کساء علی و فاطمه و حسن و حسین دعا کردند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آنان اهل بیت من هستند، خداوند رجس هر آلایش را از آنان ببر و آنان را از هر عیب پاک و منزّه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اللهم هؤلاء أهل بيتى اللهم اذهب عنهم الرجس تطهیراً، این دعای پیامبر برای آنان چه فایده دارد؟</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گفته دکتر عصام، به این که پنجاه میلیون نفر از اهل بیت پیامبر وجود دارد هیچ شکی نیست در این دکتر عصام، مورد مبالغه کرد پنجاه میلیون و چه بسا که ادعا کننده ها بیش از راست گویان است، خدا را شکر اهل بیت پیامبر برای خود شجره نامه دارند و هم دیگر را می شناسند، و هر کس که ادعا کند که از اهل بیت پیامبر است توسط شجره نامه ثابت می شود، و این نسبت آنان به پیامبر فایده زیادی ندارد مگر این که همراه آن عمل صالحی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این انتساب به اهل بیت پیامبر ارزش دارد و مایه خیر و برکت و قرب آلهی برای فرد می شود که همراه با عمل صالح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تسنّن مقام و ارزش اهل بیت پیامبر را می 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تسنّن می گوییم اهل بیت پیامبر پنجاه میلیون و بعداً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اهل تسنّن دعوت می کنند به تمسک جستن به این پنجاه میلیون از اهل بیت در حالی که میان این پنجاه میلیون اختلاف هست، من در جواب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نگفته به اهل بیت مطهرین تمسک بجویم، و دکتر عصام، می داند که ما اهل تسنن تمسک به قرآن و تمسک به سنّت پیامبر، و ما اهل تسنّن مسئله تمسک جستن به اهل بیت مطهرین قبول نداریم، پس، من تعجب می کنم از دکتر عصام وقتی که به من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تمسک بجویی به این پنجاه میلیون البتّه شیعه دوازده امامی ها قائل باشند به این که پیامبر به تمسک جستن به اهل بیت؛ ولی ما اهل تسنّن نظر شیعه دوازده امامی ها رد می کنیم، و فقط ما به اهل بیت را قبول داریم در حدب رعایت کردن حق آنان و دوست داشتن آنان و این کاری که ما انجام می دهیم کفایت می کند و نیازی به تمسّک جستن به اهل بیت یا پیروی از مذهب اهل بیت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عصامف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به یک نکته بسیار مهمی تأکید کنم و آن قضیه سیاق و انسجام و ارتباط و ساختار و ترتیب میان آیات قرآن است؛ چون سیاق و انسجام و ترتیب و ساختار و ارتباط میان آیات قرآن دلیلی است برای شیخ عثمان که آیه تطهیر در مورد زنان پیامبر نازل شده و در مورد اهل کساء علی و فاطمه و حسن و حسین نازل نشده، و من دلیلی برای نظر شیخ عثمان مبنی بر این که آیه تطهیر در مورد زنان پیامبر نازل شده نیافتم مگر سیاق و انسجام، و سیاق و ساختار و انسجام و ارتباط و ترتیب میان آیات قرآن همان گونه که علمای اصول فقه بر آن اجماع داشتن زمانی که شأن نزول ذکر شود و پیامبر کاملاً آن را توضیح دهد حجت به حساب نمی آید در آن زمان سیاق و انسجام و ساختار و ترتیب و ارتباط میان آیات قرآن دیگر حجت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ابتدا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چیست؟، سیاق اتصال موضوعی آیه با آیات قبل و بعد از آن است، اگر یک کلمه مثلاً لفظ شیر در یک یا چند جمله پی در پی یا جملاتی نزدیک و مربوط به هم چند بار تکرار شده باشد تا زمانی که قرینه ای در جمله نباشد که نشان دهد یکی از این کلمه های تکرار شده مفهومی غیر از بقیه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یکی شیر خواراکی است و دیگری شیر بیشه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کلمات به یک مفهوم است و نمی توان یکی از آنان را به مفهومی گرفت و دیگری را به به مفهومی دیگر</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قول شیخ عثمان، قول به این که آیه تطهیر در مورد علی و فاطمه و حسن و حسین نازل شده خلاف بلاغت است؛ چون سیاق و انسجام و ساختار و ترتیب آیات قرآن قبل از آیه تطهیر و بعد از آیه تطهیر در مورد همسران پیامبر بوده، پس، ذکر علی و فاطمه و حسن و حسین هنگام ذکر همسران پیامبر بر خلاف بلاغتی است که در قرآن وجود دارد چگونه سیاق و انسجام و ارتباط میان آیات قرآنی پیرامون زنان پیامبر باشد، و میان آیه تطهیر که از علی و فاطمه حسن و حسین سخن می گفت، اولاً به برادرم شیخ عثمان باید بگویم معنای بلاغت قرآن چیست؟، باید تعریف کنم بلاغت قرآن را، باید قضیه بلاغت قرآن مشخّص شود، و چه چیزی اگر قرآن آن را ذکر کند، از بلاغت بیرون می رود؟ موارد فراوانی شبیه به مورد آیه تطهیر در قرآن آمده و بعبارت دیگر موارد فراوانی در قرآن هست به شکل آیه تطهیر از لحاظ سیاق و انسجام و ساختار و ترتیب و ارتباط میان آیات قرآن آمده است، و مفسران پیرامون این موارد فراوان گفته اند که برای آنان نزول خاصی است، و هیچ ربطی به سیاق و انسجام و ساختار و ترتیب و ارتباط میان آیات قرآن ندارد و پیرامون آن مثال های فراوانی دارم که یکی از موارد گفته خداوند متعال در قرآن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حرِّمَتْ عَلَيْكُمُ الْمَيْتَةُ و الدَّمُ وَ لَمُ الْخِنْزِيرِ وَ مَا أُهِلَّ لِغَيْرِ اللَّهِ بِهِ وَ الْمُنْخَنِقَةُ وَ الْمَوْقُوذَةُ وَ الْمُتَرَدِّيَةُ وَ النَّطِيحَةُ وَ مَا أَكَلَ السَّبُعُ إِلا مَا ذَكَيْتُمْ وَ مَا ذُبِحَ عَلَى التُصُبِ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گوشت مردار، و خون، و گوشت خوک، و حیواناتی که به غیر نام خدا ذبح شوند، و حیوانات خفه شده، و به زجر کشته شده، و آنان که بر اثر پرت شدن از بلندی بمیرند، و آنان که به ضرب شاخ حیوانی مرده، و باقیمانده صید حیوان مگر آن که بموقع آن را سر ببرید و آنان که برای بتها ذبح می شوند همه بر شما حرام شده، و هم چنین قسمت کردن گوشت حیوان بوسیله چوبه های تیر مخصوص بخت آزمایی، تمام این اعمال فسق و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کافران از زوال آیین شما مایوس شدند، بنابراین، از آنان ،نترسید، و از 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دین شما را کامل کردم، و نعمت خود را بر شما تمام کردم و اسلام را بعنوان آیین جاودان شما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حال گرسنگی دست شان به غذای دیگری نرسد، و متمایل به گناه نباشند، مانعی ندارد که از گوشت های ممنوع بخورند،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مانده صید حیوان مگر آن که بموقع آن را سر ببرید و آنان که برای بتها ذبح می شوند همه بر شما حرام شده، و هم چنین قسمت کردن گوشت حیوان بوسیله چوبه های تیر مخصوص بخت آزمایی، تمام این اعمال فسق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از زوال آیین شما مایوس شدند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أَكَلَ السَّبُعُ إِلا ما ذَكَّيْتُمْ وَ ما ذُبح عَلَى التُصبِ وَ أَنْ تَسْتَقْسِمُوا بِالْأَزْلَامِ ذلِكُمْ فِسْقٌ الْيَوْمَ يَئِسَ الَّذِينَ كَفَرُوا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و دقت کن به سیاق و انسجام و ساختار و ترتیب و ارتباط در این آیه قرآنی آمده اگر آن را بخوانم آیا می توانم بگویم پناه بر خدا که ساختار و سیاق و ارتباط میان کلمات و عبارات این آیه بر خلاف بلاغت است و در جایگاه مناسبی قرار نگرفته؟ در این آیه قرآنی ابتدا خداوند بحث از محرمات می کند یک دفعه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کافران از زوال آیین شما 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اليومَ يِئسَ الَّذينَ كَفَرُوا مِن دِينكُم، آیا باید بگویم این خلاف بلاغت قرآن است؟ در این قسمت از این آیه بحث از منخنقه و موقوذه و متردیه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خفه شده، و به زجر کشته شده، و آنان که بر اثر پرت شدن از بلندی بمیرند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سبحانه و تعالی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کافران از زوال آیین شما مایوس شدند، بنابراین، از آنان نترسید، و از مخالفت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دین شما </w:t>
      </w:r>
    </w:p>
    <w:p>
      <w:pPr>
        <w:pStyle w:val="BookText"/>
        <w:rPr/>
      </w:pPr>
      <w:r>
        <w:rPr>
          <w:rFonts w:ascii="IRNazanin" w:hAnsi="IRNazanin" w:eastAsia="IRNazanin"/>
          <w:color w:val="111111"/>
          <w:sz w:val="28"/>
          <w:sz w:val="28"/>
          <w:szCs w:val="28"/>
          <w:rtl w:val="true"/>
          <w:lang w:bidi="fa-IR"/>
        </w:rPr>
        <w:t>را کامل کردم، و نعمت خود را بر شما تمام کردم، و اسلام را بعنوان آیین جاودان شما پذیرفتم امّا آنان که در حال گرسنگی، دست شان به غذای دیگری نرسد، و متمایل به گناه نباشند، مانعی ندارد که از گوشت های ممنوع بخورند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يَئِسَ الَّذِينَ كَفَرُوا مِنْ دِينِكُم فَلا تَخْشَوْهُمْ وَ اخْشَوْنِ الْيَوْمَ أَكْمَلْتُ لَكُمْ دِينَكُمْ وَ أَتْمَمْتُ عَلَيْكُمْ نِعْمَتِي وَ رَضِيتُ لَكُمُ الْإِسْلامَ دِيناً فَمَنِ اضْطُرَ فِي مَخْمَصَهِ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دوباره بر می گردد نگاه کن چگونه این آیه وارد شده، سپس، بعد از این که سیاق اول آیه را قطع کرد با این آیه دوباره بر می گردد و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در حال گرسنگی، دست شان به غذای دیگری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اضطُرَّ فی مَخْمَصَهٍ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نگاه کن چگونه موضوع گوشت های حرام داخل موضوع کامل کردن دین شد، آیا شیخ عثمان باز هم می گویی ترتیب و ترکیب و سیاق این خلاف بلاغت قرآن است؟ بلاغت قرآن محدود در معیار های که خودت آن را می بینی قرار نده، قرآن کتاب خداوند و امام و پیشوا بلاغت است برای تو ممکن نیست الآن بیایی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اهل کساء، علی و فاطمه و حسن و حسین در سیاق و انسجام و ساختار و ارتباط ذکر آیات قرآنی در مورد زنان پیامبر خلاف بلاغت قرآن است؟ آیا می گویی در همین آیه سه 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قرآنی از لحاظ ترتیب میان عبارات این آیه هم خلاف بلاغت قرآن است، آیا بلاغت این آیه بر طبق مبنای تو روشن نیست؟ مادامی که سخن از محرمات گوشت می کند بعد یک دفعه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شما را کامل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اکملت لکم دینکم، بعد دوباره خدای سبحانه و تعالی برگشت و سخن از محرمات گوشت به میان آورد،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در حال گرسنگی، دست شان به غذای دیگری نرسد، و متمایل به گناه نباشند، مانعی ندارد که از گوشت های ممنوع بخورند، خداوند آمرزنده و مهربان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اضْطُرَّ فِي مَخْمَصَةٍ غَيْرَ مُتَجانِفٍ لِإِثْمِ فَإِنَّ اللَّهَ غَفُورٌ رَحِيمٍ</w:t>
      </w:r>
      <w:r>
        <w:rPr>
          <w:rFonts w:ascii="IRNazanin" w:hAnsi="IRNazanin" w:eastAsia="IRNazanin"/>
          <w:color w:val="111111"/>
          <w:sz w:val="28"/>
          <w:sz w:val="28"/>
          <w:szCs w:val="28"/>
          <w:rtl w:val="true"/>
          <w:lang w:bidi="fa-IR"/>
        </w:rPr>
        <w:t xml:space="preserve"> و مفسّرین بر این قول اجماع کردند و متفق القول هستند بر این که سخن پروردگار در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کافران از زوال آیین شما مایوس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اليوم يأس الذين كفروا من دینکم تا سخن خداوند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اسلام را بعنوان آیین جاودان 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رضیت لکم الاسلام دیناً، یک </w:t>
      </w:r>
    </w:p>
    <w:p>
      <w:pPr>
        <w:pStyle w:val="BookText"/>
        <w:rPr/>
      </w:pPr>
      <w:r>
        <w:rPr>
          <w:rFonts w:ascii="IRNazanin" w:hAnsi="IRNazanin" w:eastAsia="IRNazanin"/>
          <w:color w:val="111111"/>
          <w:sz w:val="28"/>
          <w:sz w:val="28"/>
          <w:szCs w:val="28"/>
          <w:rtl w:val="true"/>
          <w:lang w:bidi="fa-IR"/>
        </w:rPr>
        <w:t>شأن نزول خاص دارد، که به شأن نزول اول و آخر آیه سه سوره ارتباطی ندارد و لذا زمانی که تو می گویی در مورد آیه تطهیر و آیات قبل و بعد آیه تطهیر اگر بگویم آیه تطهیر در مورد علی و فاطمه و حسن و حسین این بر خلاف بلاغت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فهم تو از بلاغت قرآنی بر خلاف بلاغت در منظور پروردگار و بر خلاف بلاغت در مفهوم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در قرآن تأمل کنی خواهی دید که در قرآن آیات فراوانی هست که اگر وقت من تنگ نبود، آن آیات را برای تو ذکر می کردم، آیاتی که وارد شده اند که بر اساس حرف تو در مورد فهم تو از مسئله سیاق و انسجام و ساختار و ترتیب و ارتباط میان آیات قرآن بر خلاف بلاغت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شیخ عثمان، برداشت تو از موضوع سیاق و انسجام و ترتیب و ارتباط میان آیات قرآن كاملاً غلط و اشتباه است، و متاسفانه فهم تو از سیاق و انسجام و ترتیب و ارتباط میان آیات قرآن؛ مانند فهم یک عده از مستشرقین که آنان دشمنان قرآن و برای همین فهم تو از سیاق و انسجام و ترتیب و ارتباط میان آیات در قرآن مورد حمله های مستشرقین بر قرآن کریم قرار گرفته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مستشرقین؛ مانند تو می بینند که آیه قرآنی در داخل آیاتی دیگر از قرآن می آید که ظاهراً در موضوع با هم ارتباط و انسجامی ندارند گر چه بعد از دقت و بررسی خواهیم یافت که با هم ارتباط و انسجام دارند و بعداً دشمنان قرآن از مستشرقین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آیات قرآن ارتباط و انسجام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دشمنان قرآن از مستشرقین بلاغت قرآن زیر سؤال می برند و از همین جهت سیاق و انسجام در ترتیب و ارتباط میان آیات قرآن را مورد طعنه قرار دهند و بعداً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شعر عرب های جاهلی بالاتر از بلاغت قرآن است، و همواره دشمنان قرآن از مستشرقین بلاغت قرآن را مورد طعنه قرار می دهند؛ لذا من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سیاق و انسجام و ترتیب و ارتباط میان آیات قرآن را بزرگ ترین دلیل بر مخالفت تو با پیامبر در حديث كساء قرار ندهی، پیامبر در موارد متعددی و در روایات فراوانی زمانی که آیه تطهیر نازل شد تأکید کردند بر تعیین اهل بیت مطهرین از راه بیان حدیث کساء مفسرین اهل تسنّن در </w:t>
      </w:r>
    </w:p>
    <w:p>
      <w:pPr>
        <w:pStyle w:val="BookText"/>
        <w:rPr/>
      </w:pPr>
      <w:r>
        <w:rPr>
          <w:rFonts w:ascii="IRNazanin" w:hAnsi="IRNazanin" w:eastAsia="IRNazanin"/>
          <w:color w:val="111111"/>
          <w:sz w:val="28"/>
          <w:sz w:val="28"/>
          <w:szCs w:val="28"/>
          <w:rtl w:val="true"/>
          <w:lang w:bidi="fa-IR"/>
        </w:rPr>
        <w:t xml:space="preserve">موارد عدیده ای در شأن نزول آیه تطهیر به دست آوردند که رسول خدا زمان نزول آیه تطهیر این چهار نفر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شیخ عثمان برگرده شأن نزول آیات، و به کسانی که روایت کردند این جریان را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عایشه، ام سلمه، عبدالله بن عباس، سعد بن ابی وقاص، ابو درداء، انس بن مالک، ابوسعید خدری، واثله بن الاصقع، جابر بن عبدالله انصاری، زید بن ارقم، عمر بن ابی سلمه و ثوبان مولی و هم چنین کسانی که حدیث کساء و ارتباط آن حدیث با آیه تطهیر ذکر کرده اند را ذکر می کنیم، امام احمد بن حنبل و روایت برای تو ذکر خواهم کرد، و امام مسلم بن الحجاج نیشابوری نویسنده کتاب صحیح مسلم، و ابوحاتم محمد بن ادریس رازی و احمد بن عبدالخالق بزاز و محمد عیسی 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سنن ترمذی، و احمد بن شعیب نسائی و ابو عبدالله و ده ها نفر دیگر از بزرگان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 شیخ عثمان، این افراد برای ما روایات و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 توانم همه آنان را نام ببرم در کتاب های حدیث و تفسیر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برگرد و مراجعه کن به کتاب اسباب نزول و شأن نزول آیات قرآن نیشابوری، و هر کسی که در مورد اسباب نزول آیات قرآن کتابی نوشته این را ذکر کرده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شیخ عثمان، من احادیث راستین رسول خدا را رها نمی کنم به خاطر برداشت و فهم و درک تو از سیاق و انسجام آیات قرآن؛ به خاطر این که به نظر تو این مسئله خلاف بلاغت و خلاف انسجام در ترتیب آیات قرآن که آیه تطهیر در شأن اهل کساء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طعن های مستشرقین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تحریم هم همان گونه است، از طعن های مستشرقین پیرامون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های مستشرقین را حجت خود قرار دهیم؟ و این که قرآن بلاغت ندارد؛ به خاطر فهم ساده و درک ابتدایی ما از مسئله سیاق و انسجام و ارتباط میان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دارم باید به آن چه پیامبر در حدیث کساء گفته تمسک بجویم و به آن ملتزم باشیم، نه عقل خود را مقیاس قرار دهیم و عقل خود را معیار سنجش انسجام و ارتباط میان آیات قرآن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تنهایی ممکن نیست، بدون توجه به احادیث راستین پیامبر در مورد شأن نزول آیات قرآن، معیاری برای فهم و درک انسجام و ارتباط میان آیات کتاب </w:t>
      </w:r>
    </w:p>
    <w:p>
      <w:pPr>
        <w:pStyle w:val="BookText"/>
        <w:rPr/>
      </w:pPr>
      <w:r>
        <w:rPr>
          <w:rFonts w:ascii="IRNazanin" w:hAnsi="IRNazanin" w:eastAsia="IRNazanin"/>
          <w:color w:val="111111"/>
          <w:sz w:val="28"/>
          <w:sz w:val="28"/>
          <w:szCs w:val="28"/>
          <w:rtl w:val="true"/>
          <w:lang w:bidi="fa-IR"/>
        </w:rPr>
        <w:t>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بشری قدرت درک مسئله سیاق و انسجام و ارتباط میان آیات کتاب خداوند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احادیث پیامبر مراجعه کنیم تا انسجام و ارتباط میان آیات قرآن به شکل کامل درک کنیم؛ چون اگر دچار اشتباه در فهم سیاق و انسجام و ارتباط میان آیات قرآن شدیم این امر منجر به عدم اعتماد به احادیث شأن نزول قرآن می شود، و همین مشکل شیخ عثمان در مورد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در فهم سیاق و انسجام و ارتباط میان آیه تطهیر و آیات در مورد همسران پیامبر باعث شد که شیخ عثمان، حدیث کساء و شأن نزول آیه تطهیر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اشتباه در فهم سیاق و ارتباط میان آیات قرآن باعث می شود به این که بیایم و احادیث راستین پیامبر را رد کنیم و نپذیریم و حدیث کساء که دلالت قوی بر حصر اهل بیت مطهرین و جدا کردن اهل بیت مطهرین از اهل بیت غیر مطهرین دارد؛ به خاطر این که با عقل شیخ عثمان سازگاری و انسجام ندارد؛ را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من می گویم آیا عقل شیخ عثمان، همین عقل مطلق و مطلق عقل است؟ یا نه عقل شیخ عثمان، عقل غیر مطلق که منجر به محال بودن نیست؟ آیا عدم انسجام و ارتباط میان آیه تطهیر و آیات زنان پیامبر که در عقل شیخ عثمان محال است آیا این محال محال عقلی است یا یک محال ذوقی و سلیقه ای و مشخص است؟ اگر محال عقلی باشد؛ مانند محال بودن اجتماع نقیضین باشد یا نه در این جا عقل غیر مطلق است که منجر به محال عقلی نمی شود؛ یعنی با عقل معمولی شیخ عثمان آیه تطهیر سازگاری انسجام و ارتباط با آیات قرآنی در مورد همسران پیامبر ندارد؛ لذا من صحبت و حرف شیخ ،عثمان در مورد آیه تطهیر را نمی پذیریم</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شیخ عثمان، از تو می خواهم دلیلی غیر از سیاق و انسجام و ارتباط میان آیات قرآن بیاوری که پیامبر اهل بیت مطهرین را زمانی که آیه تطهیر نازل شد مشخص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وجود ندارد اگر من دلیلی از پیامبر می یافتم حتماً به آن ملتزم می شدم پس چرا ما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هستیم؛ ولی به سنّت پیامبر و به حدیث کساء ملتزم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فراوانی در این مورد و جود دارند بخوان مثلا تفسیر امام ابن کثیر را زمانی که در تفسیر خود که از پرحجم ترین تفاسیر است ذکر می کند زمانی که آیه تطهیر نازل شد بیش از پانزده روایت در قضیه حصر اهل بیت مطهرین به این چهار نفر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w:t>
      </w:r>
    </w:p>
    <w:p>
      <w:pPr>
        <w:pStyle w:val="BookText"/>
        <w:rPr/>
      </w:pPr>
      <w:r>
        <w:rPr>
          <w:rFonts w:ascii="IRNazanin" w:hAnsi="IRNazanin" w:eastAsia="IRNazanin"/>
          <w:color w:val="111111"/>
          <w:sz w:val="28"/>
          <w:sz w:val="28"/>
          <w:szCs w:val="28"/>
          <w:rtl w:val="true"/>
          <w:lang w:bidi="fa-IR"/>
        </w:rPr>
        <w:t>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مراجعه کن به تمام کتاب های تفسیری از قدیمی ترین تفسیر جدیدترین تفسیر معاصر آیه تطهیر ذکر نمی شود مگر این که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شود و حصر کردن پیامبر اهل بیت مطهرین در زمان حیات او را به آنان و داخل کردن آنان 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داخل کردن دیگران از اهل بیت معاصر پیامبر در کساء؛ چرا من و تو به خاطر سلیقه خود و به خاطر این که عقل من و تو آن را نمی پذیرد با احادیث پیامبر مخالفت کنیم؟</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بله؛ اما آیه قرآنی که دکتر عصام، آن را ذکر کرد که عبارت از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خداوند تبارک و تعالی می گوید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حُرِّمَتْ عَلَيْكُمُ الْمَيْتَةُ وَ الدَّمُ وَ لَحْمُ الْخِنْزيرِ وَ مَا أُهِلَّ لِغَيْرِ اللَّهِ بِهِ وَ الْمُنْخَنِقَةُ وَ الْمَوْقُوذَةُ وَ الْمُتَرَدِّيَةُ وَ النَّطِيحَةُ وَ مَا أَكَلَ السَّبُعُ إِلَّا مَا ذَكَيْتُمْ وَ مَا ذُبِحَ عَلَى النُّصُبِ وَ أَنْ تَسْتَقْسِمُوا بِالْأَزْلَامِ ذَلِكُمْ فِسْقٌ الْيَوْمَ يَئِسَ الَّذِينَ كَفَرُوا مِنْ دِينِكُمْ فَلَا تَخْشَوْهُمْ وَ اخْشَوْنِ الْيَوْمَ أَكْمَلْتُ لَكُمْ دِينَكُمْ وَ أَتْمَمْتُ عَلَيْكُمْ نِعْمَتِي وَ رَضِيتُ لَكُمُ الْإِسْلَامَ دِينًا فَمَنِ اضْطُرَ فِي مَخْمَصَةٍ غَيْرَ مُتَجَانِفٍ لِإِثْمِ فَإِنَّ اللَّهَ غَفُورٌ رَحِيمٌ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مردار، و خون، و گوشت خوک، و حیواناتی که به غیر نام خدا ذبح شوند، و حيوانات خفه شده، و به زجر کشته شده، و آنان که بر اثر پرت شدن از بلندی بمیرند و آنان که به ضرب شاخ حیوانی مرده و باقیمانده صید حیوان مگر آن که بموقع آن را سر ببرید و آنان که برای بتها ذبح می شوند همه بر شما حرام شده و هم چنین قسمت کردن گوشت حیوان بوسیله چوبه های تیر مخصوص بخت آزمایی تمام این اعمال فسق و گناه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کافران از زوال آیین شما مایوس شدند بنابراین، از آنان نترسید و از مخالفت من بترسید، امروز دین شما را کامل کردم و نعمت خود را بر شما تمام کردم و اسلام را بعنوان آیین جاودان شما </w:t>
      </w:r>
    </w:p>
    <w:p>
      <w:pPr>
        <w:pStyle w:val="BookText"/>
        <w:rPr/>
      </w:pPr>
      <w:r>
        <w:rPr>
          <w:rFonts w:ascii="IRNazanin" w:hAnsi="IRNazanin" w:eastAsia="IRNazanin"/>
          <w:color w:val="111111"/>
          <w:sz w:val="28"/>
          <w:sz w:val="28"/>
          <w:szCs w:val="28"/>
          <w:rtl w:val="true"/>
          <w:lang w:bidi="fa-IR"/>
        </w:rPr>
        <w:t>پذیرفتم اما آنان که در حال گرسنگی دست شان به غذای دیگری نرسد و متمایل به گناه نباشند مانعی ندارد که از گوشت های ممنوع بخورند،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ظاهر این آیه میان عبارات و کلمات این آیه تناسب و ارتباطی ندارد این حرف تو اصلاً درست نیست؛ بلکه عبارات و کلمات این آیه کاملاً با هم دیگر تناسب دارند همان گونه که شیخ بقاعی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فی تناسب الآيات و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عبارات و کلمات این آیه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متناسب است و هم چنین شیخ بقاعی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همین موارد نهی شده در این آیه تشکیل دهنده بیشترین دستورات دین جاهلی و خداوند سبحانه و تعالی قبل از طرح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آنان را نهی کرد از ترک شعائر خداوند و از جنگ در ماه های حرام و کسی که آهنگ مسجد الحرام کرده بعد از این که برای آنان مباح کرد آن را در بعضی از مواقع و زمان ها به گفته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أَخْرِجُوهُم مِّنْ حَيْثُ أَخْرَجُوكُمْ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تُقَاتِلُوهُمْ عِندَ الْمَسْجِدِ الْحَرَامِ حَتَّى يُقَاتِلُوكُمْ 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البقره </w:t>
      </w:r>
      <w:r>
        <w:rPr>
          <w:rFonts w:eastAsia="IRNazanin" w:cs="IRNazanin"/>
          <w:color w:val="111111"/>
          <w:sz w:val="28"/>
          <w:szCs w:val="28"/>
          <w:rtl w:val="true"/>
          <w:lang w:bidi="fa-IR"/>
        </w:rPr>
        <w:t>(</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خارج کنید از همان جای که شما را خارج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در مسجد الحرام نجنگید تا زمانی با شما در آن نجنگند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پروردگار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یعنی زمان نزول این آیه کسانی که کفر ورزیدند نا امید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يَئسَ الَّذینَ كَفَرُوا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شما یا برای یکی از شما ها عذری باقی نماند در اعلان موافقت شما برای آنان یا از برابر چشم یکی از آنان مخفی شدن همان گونه که حاطب بن ابی بلتعه رضوان الله علیه برای آنان نامه نوشت تا به وسیله آن حفظ کند نزدیکان خود را به خاطر این که خداوند تعالی شما را زیاد کرد بعد از این که گروهی کمی بودید و شما را عزیز کرد بعد این که ذلیل بودید به وسیله شما شرع و دین را زنده گردانید و سرکوب کرد شریعت جهل و آتش گمراهی را خاموش کرد سپس، پروردگار در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گرایش شما به دین آنان و غلبه بر شما و سرکوب شما نا امید شدند آنان دیدند مناره های دین شما پا بر جاست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شرایع دینی شما پا برجاست در مجامع منبر های آن و پایه ها و ارکان آن با برکت گردانید و لذا معنای قول پروردگار در قرآن فلا تخشوهم یعنی هرگز از آنان نترسید و اخشونی یعنی خشیت را برای من خالص گردانید به درستی که بدر ماه دین شما کامل شد دین شما به کمال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شأن و جایگاهش از محو و بطلان دور است، امر کننده از آن خشن شد و او را توانمند کرد به رغم دشمنان و او بر همه آن تواناست، گفته خداوند متعال در همین آیه سه در سوره مائده در سمت و سوی تعلیم قرار گرفته این همان سخنان خداوند تبارک و تعالی است بر پیامبرش محمد نازل گردانید و هیچ چیزی وجود ندارد که به آن ضمیمه شده باشد و اصلاً چیزی در جای خودش نباشد وجود ندارد و همه آیات قرآن از لحاظ سیاق انسجام و ارتباط کامل دارند هر این همانا در جایگاهی که خداوند آن را خواسته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گفته دکتر عصام، که فقط اهل کساء علی و فاطمه و حسن و حسین اهل بیت مطهرین هستند، من از عصام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بر چه چیزی دلالت دارد؟ بر این وجه چه چیزی مترتب می شود چه نتیجه گرفته می شود اگر قایل باشیم که آنان اهل بیت مطهرین هستند؟ من الآن نظر خود را که اهل بیت شامل غیر اهل کساء و غیر علی و فاطمه حسن و حسین می شود حفظ می کنم و تو نظر خودت که اهل بیت مطهرین در زمان حیات رسول خدا فقط پنج نفر است، حفظ می کنی خوب بنا بر نظر تو که فقط پنج نفر اهل بیت مطهرین هستند در زمان رسول خدا چه مطلبی بر آن مترتب می شود؟ دکتر عصام، بگو از این اعتقاد تو چه نتیجه گرفته می شود؟</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 چه را که از آیه سه سوره مائده تو فهمیدی بر اساس فهم و درک نگاه ساده تو از مسئله سیاق و انسجام میان آیات قرآن اشتباهه، شیخ عثمان، حقیقت مطلب این که همان گونه که مفسرین پیرامون آیه تحریم گوشت مردار، و خون، و گوشت خوک، بر شما حرام شده حرمت </w:t>
      </w:r>
    </w:p>
    <w:p>
      <w:pPr>
        <w:pStyle w:val="BookText"/>
        <w:rPr/>
      </w:pPr>
      <w:r>
        <w:rPr>
          <w:rFonts w:ascii="IRNazanin" w:hAnsi="IRNazanin" w:eastAsia="IRNazanin"/>
          <w:color w:val="111111"/>
          <w:sz w:val="28"/>
          <w:sz w:val="28"/>
          <w:szCs w:val="28"/>
          <w:rtl w:val="true"/>
          <w:lang w:bidi="fa-IR"/>
        </w:rPr>
        <w:t>الميته و الدم و لحم الخنزير، این تحریم شده قبل از نزول آیه اکمال دین، مراجعه کن به مفسرین خواهی یافت زمانی که خداوند متعال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أَتْمْتُ عَلَيْكُمْ نِعْمَتِي وَ رَضِيتُ لَكُمُ الْإِسْلامَ دِيناً</w:t>
      </w:r>
      <w:r>
        <w:rPr>
          <w:rFonts w:ascii="IRNazanin" w:hAnsi="IRNazanin" w:eastAsia="IRNazanin"/>
          <w:color w:val="111111"/>
          <w:sz w:val="28"/>
          <w:sz w:val="28"/>
          <w:szCs w:val="28"/>
          <w:rtl w:val="true"/>
          <w:lang w:bidi="fa-IR"/>
        </w:rPr>
        <w:t xml:space="preserve"> امروز، دین شما را کامل کردم و نعمت خود را بر شما تمام کردم و اسلام را بعنوان آیین جاودان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اکمال دین آخرین آیاتی قرآنی است که بر پیامبر نازل شده، آیه تحریم که بعد از آیه اکمال در قرآن ذکر شده ممکن نیست این گونه که تو می گویی باشد با نگاه ساده و در اولین نگاه فهمیده می شود که دو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تحریم و آیه اکمال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دیگر انسجام و ارتباطی ندارند بله هیچ شکی نیست یک انسجامی و تناسبی میان این دو آیه وجود دارد؛ ولی نمی توان با قرآن بازی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سیاق با سلیقه من سازگار نیست تو می دانی که آیه اکمال دین از آخرین آیات قرآن کریم که نازل شده پس، بعد از اکمال دین یک حکم شرعی بیاور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به نظر می رسد شناخت شما از این مسئله دارای اشکال است؛ لذا به نظر من آن چه را که شما ذکر کردید صحیح نمی باشد یعنی پیامبر همان گونه که نزد همه مسلمین ثابت شده در مورد ترتیب قرآن وحی بر پیامبر نازل می شد و امر می کردند که آیات در چه جایگاهی قرار دهد؛ لذا زمانی که می گویی بین آیه اکمال دین و بقیه آیات انسجامی وجود دارد بعد بگویی بین آیه تطهیر و بقیه آیات انسجام وجود ندارد من می گویم این مسئله به دور از یک تعصب مذهبی نیست یک امری بسیار روشنی است مراجعه کن به کتاب های تفسیری آیا آیه تحریم به قضیه اکمال دین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بین آیات انسجامی وجود دارد بر طبق فهم و شناخت تو بله بین آیات انسجام وجود دارد اما نه بر طبق فهم شما و برداشت شما از معنای بلاغت و برای معنای انسجام من می گویم مسئله ترتیب قرآن کریم همان گونه که علمای تفسیر گفته اند یک مسئله توفیقی است یعنی یک مسئله شرعی است ما به شرع اسلامی تمسک می جوئیم؛ چرا که این گونه آنان را چینش داده، امّا چرا این گونه بسیاری از آیات را وضع کرده؟ و چرا آیات این جا قرار داده؟ من زمانی که به کتاب های تفسیری مراجعه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یابم همه مفسرین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می کنیم علت قرار دادن این آیات در این جایگاه را به دست آوریم و چرا در جا های دیگر قرار داده نشده؛ ولی ما حقیقت امر را نمی دانیم بر می گردیم به تمام کتاب های تفسیری مراجعه کن به تفسیر ابن کثیر مراجعه کن به تفسیر زمخشری کسی که سعی فراوانی کرد تا بیشترین توضیحاتی را پیرامون ارتباط آیات با هم دیگر را ارائه دهد تو زمانی که می گویی بین آیات انسجامی و تناسبی وجود دارد سپس، آن را بر طبق برداشت خود آن را توضیح می دهی این کار تو اجتهاد به رأی است خداوند به تو خیر دهد، مسئله اینک یا درست است یا درست نیست من می گویم ممکن است درست باشد ممکن است درست نباشد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پیامبر بیش از یک بار آن را تکرار کرده در آیه مباهله و هم چنین زمانی که نازل شد آیه مباهله همین عمل را انجام داد دوباره این کار را تکرار کرد و همان کاری که در آیه تطهیر با این پنج نفر انجام داد و تکرار کرد امام علی و حسن و حسین را گرفت و زیر کساء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صحیح مسلم ذکر شده از سعد بن ابی وقاص رضوان الله علیه رسول خدا آمدند همین کار تکرار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این قضیه بسیار روشن است این که پیامبر صلی الله علیه و آله با این عمل خواستند مطهرین را حصر و محدود کند و ممکن نیست اهمیت حصر و محدود کردن اهل بیت را بفهمی مگر زمانی که حدیث کساء را بفهمی و برگردی به کتاب های تفسیری و شرح های صحیح امام مسلم من به بعضی از شرح های امام مسلم مراجعه کردم بر آن مسلط هستم همان گونه که علماء در پنجاه شرح آن ذکر کرده اند و من به بعضی از این شرح ها مراجعه کردم در تمام شرح هایی که مردم به آن مراجعه نمودند پیامبر صلی الله علیه و آله قرآن و احادیث راستین خودش را ثقل اکبر نماید و اهل بیت را ثقل اصغر و هر دو را ثقلین نامید؛ چرا که مادون این سه چیز قرآن و سنّت پیامبر و اهل بیت مطهرین سبک است، آنان را تقلین نامید؛ چرا که عمل کردن به آنان سنگین است و سخت است شیخ عثمان برگردید به شرح های حدیث ثقلین در حالی که پیامبر می فرمایند نزدیک است که دعوت شدم و زندگی را وداع گفتند، پس چرا پیامبر هشدار می دهد و مشخص می کند؟ از شما این سؤال را می کنم؛ چرا پیامبر صلی الله علیه و آله سوره قرآن را مشخص می کند اما اهل بیت را مشخص نمی کند؛ چرا این دو را </w:t>
      </w:r>
    </w:p>
    <w:p>
      <w:pPr>
        <w:pStyle w:val="BookText"/>
        <w:rPr/>
      </w:pPr>
      <w:r>
        <w:rPr>
          <w:rFonts w:ascii="IRNazanin" w:hAnsi="IRNazanin" w:eastAsia="IRNazanin"/>
          <w:color w:val="111111"/>
          <w:sz w:val="28"/>
          <w:sz w:val="28"/>
          <w:szCs w:val="28"/>
          <w:rtl w:val="true"/>
          <w:lang w:bidi="fa-IR"/>
        </w:rPr>
        <w:t>ثقلین نامید امام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ثقلین نامید؛ چرا که به این دو دین را حفظ کرد و بدین جهت بود که در حدیث پیامبر بعد از من دوازده خلیفه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آن جا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ثقلین در بین شما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به تقلین حفظ کرد همان گونه که گفته در حدیث حدیث پیامبر بعد از من دوازده خلیفه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از پیامبر حرف بزنم شیخ عثمان، تو را به خدا پیامبر صلی الله علیه و آله سه قرآن را نقل و اهل بیت را ثقل نامید سپس، نام سوره ها را قرآن مشخص می کند اما اهل بیت را مشخص نمی کند آیا به نظر شما این درست است که میلیون ها نفر از بنی هاشم را نقل بنامیم؟ یعنی کلمه ثقل به صورت مشترک بین قرآن و هاشمی ها اطلاق کنیم در حالی که کلمه ثقل فقط بر هاشمی ها مطهرین اطلاق می شود امام نووی می گوید ثقلین بر این دو اطلاق شده به خاطر این که به وسیله این دو دین حفظ شده امام ابن حجر هیتمی مکی در صواعق المحرقه در چاپ وهابی مراجعه کن به این کتاب که در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این سه را قرآن و سنّت خودش و اهل بیتش را به ثقلین به خاطر این که عمل کردن به آنان سنگین است آیا تو راضی می شوی که پیامبر کلمه تقل که بر قرآن اطلاق کرده بر فرزندان صالح حسن که الآن در زمان معاصر زندگی می کنند اطلاق کند؟ پس معنای حدیث کساء چیست؟ شما را به خدا من فقط این سؤال را از تو دارم اگر حدیث کساء دلالت بر محدود کردن مطهرین از اهل بیت نباشد پس، چرا پیامبر آن را گفته؟ وظيفه و نقش حدیث کساء چیست؟ و چرا اهل تسنّن بیش از یک کتاب با عنوان حدیث کساء نوشته اند با عنوان پنج نفر؟ امام رازی نیز گفته اگر یکی از مسلمانان بگوید اللهم خداوند بر پنج نفر درود بفرستد در واقع بر پیامبر و علی و فاطمه و حسن و حسین درود فرستاده است این پنج نفر گر چه ارزش و جایگاهی دارند؟ برگرد کتاب های رجال مطالعه کن، من مراجعه کردم به کتاب های رجالی حتی کتاب های رجالی اهل تسنّن امام جوزجانی و امام قطان و امام یحیی بن معین و ائمه رجالی همه را می یابی که نادانسته تحت تأثیر حدیث کساء قرار گرفته اند، بیوگرافی بیش از صد مرد از کسانی که امام ابن حجر عسقلانی در لسان المیزان بیوگرافی آنان را نوشته و گفته فلانی ثقه و مورد اعتماد و راست گو است این فرد پیرامون احکام نماز روایت نکرده یا در باب های حکمی دیگر؛ بلکه خیلی بالاتر و جلیل از آن او پیرامون فضایل اهل بیت </w:t>
      </w:r>
    </w:p>
    <w:p>
      <w:pPr>
        <w:pStyle w:val="BookText"/>
        <w:rPr/>
      </w:pPr>
      <w:r>
        <w:rPr>
          <w:rFonts w:ascii="IRNazanin" w:hAnsi="IRNazanin" w:eastAsia="IRNazanin"/>
          <w:color w:val="111111"/>
          <w:sz w:val="28"/>
          <w:sz w:val="28"/>
          <w:szCs w:val="28"/>
          <w:rtl w:val="true"/>
          <w:lang w:bidi="fa-IR"/>
        </w:rPr>
        <w:t xml:space="preserve">روایت کرده و وقتی این مطلب را بررسی کردم و استقرا کردم دریافتم که آن فرد روایت نکرده مگر در این چهار نفر در امام علی و فاطمه و حسن و حسین نگاه کن مراجعه کن به آن چه که دلالت دارد بر این که اهل تسنّن تحت تأثیر حدیث کساء قرار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خود احساس کنند آنان بین دایره مطهرین با غیر مطهرین از اهل بیت فرق گذاشته اند گر چه بعضاً اشاره به مدلول آن نکنند وظیفه نقش حدیث کساء چیست؟ سؤال من را جواب بده؟ رسول خدا از داخل کردن اهل بیت در زیر کساء چه چیزی خواستند عرض کنند؟ آیا غیر این که رسول خدا از این کار هدفی خاصی داشتن یک عملکرد عقلانی بود یا این که بگوییم عملکرد رسول خدا غیر عقلایی است، پس، حدیث کساء چه نقشی دارد زمانی که ما هر کسی که باشد از فرزندان پیامبر در اهل بیت سپس، خلط کردیم بین مطهرین و غیر مطهرین یک بلای بزرگی خواهد خلط بین مطهرین و غیر مطهرین از اهل بیت ما را دچار مشکل بزرگی خواهد کرد کما این که مسئله از بزرگ ترین مشکلات فکری اهل تسنّن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اهل تسنن نیز میان صحابه صالحین و نیکو کار رسول خدا و صحابه غیر نیکو کار را خلط کرده اند و دچار مشکل بزرگ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من بار دیگر می گویم وارد موضوع می شوم حدیث بر چه چیزی دلالت دارد؟ وارد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از اهل بیت مطهرین گردیدند حال بر چه چیزی دلالت دارد؟ ولی اولاً نسبت به آیه می گوید این آیه آخرین آیه از قرآن که نازل گردید این مطلب چه ربطی دارد به موضوع صحبت من و صحبت دکتر عصام، دارد من می گویم واجب نیست بر طبق ترتیب فعلی آیات نازل شده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آیه بعد از آیه قبل خود نازل شده باشد چه کسی این حرف را گفته؟ اگر آیه ای به پیامبر صلی الله علیه و آله نازل می شود می فرموده در فلان مکان بین این آیه و این آیه قرار دهید، من از سیاق قرآن بعد تمام شدن نهایی آن صحبت می کنم و این از اعتماد قرآن است، آیه بعد از آیه نازل شود سپس در لابه </w:t>
      </w:r>
    </w:p>
    <w:p>
      <w:pPr>
        <w:pStyle w:val="BookText"/>
        <w:rPr/>
      </w:pPr>
      <w:r>
        <w:rPr>
          <w:rFonts w:ascii="IRNazanin" w:hAnsi="IRNazanin" w:eastAsia="IRNazanin"/>
          <w:color w:val="111111"/>
          <w:sz w:val="28"/>
          <w:sz w:val="28"/>
          <w:szCs w:val="28"/>
          <w:rtl w:val="true"/>
          <w:lang w:bidi="fa-IR"/>
        </w:rPr>
        <w:t>لای آن آیات وارد شود که سیاق آن کاملاً متناسب و متناسق باشد، این از بلاغت قرآن کریم است؛ لذا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آیات توقیفی است، یعنی از طرف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مباهله دلالت دارد بر حدیث کساء خوب می خواهی حدیث کساء را رها کنم و از آیه مباهله صحبت کنم با آیه مباهله چه چیزی می خواهی؟ آیه مباهله پیامبر صلی الله علیه و آله خودش و فرزندانش و زنانش را دعوت کرد رسول خدا دست علی و فاطمه و حسن و حسین را گرفت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منکر فضل علی و فاطمه و حسن و حسین نیستیم،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مباهله را ذکر کردیم و ما آن داستان را روایت می کنیم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را ذکر می کنیم و ما آن را روایت می کنیم ما احادیثی که پیرامون فضیلت های علی رضوان الله علیه را ذکر کردیم ما آنان را ذکر کردیم چون او را دوست داریم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حسن را نقل دوم نامید به خاطر این که عمل کردن به مذهب اهل کساء سنگین است بله عمل کردن به کتاب خداوند تبارک و تعالی برای انسان سنگین است و هم چنین عمل کردن به آن چه پیامبر امر کرده از رعایت کردن حقوق این مردم و ثقل دیگر پیامبر که اهل بیت پیامبر هستند نیز سنگین است چرا که حقوقی دارند که باید رعایت شود خداوند آنان را رحمت کند و از آنان خشنود باشد و باقی مانده های آنان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همان خاندان نبی اند صلی الله علیه و آله آنان حقوقی دارند؛ لذا از تو سؤالی دارم اگر تو بگویی این که حدیث ثقلین دستور تمسک به قرآن و تمسک به اهل بیت پیامبر داده، پس جایگاهی برای تمسک به سنت پیامبر وجود ندارد ،پس احادیث پیامبر کجاست؟ ذکر نشد و فقط در حدیث ثقلین و به گفته تو امر شده که به قرآن و اهل بیت پیامبر تمسک بجوییم خوبه این قرآن و این اهل بیت پیامبر ،پس تمسک به پیامبر صلی الله علیه و آله کجا است؟ پس، تمسک به احادیث پیامبر صلی الله علیه و آله کجاست؟ شما شیعیان دوازده امامی سنت پیامبر را رها کردید و احادیث پیامبر را رها کردند؛ لذا ما در کتاب های شیعه روایات را از جعفر صادق و از محمد باقر و از علی بن ابی طالب یا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بسیار اندکی از رسول خدا بر خورد می کنی؛ چرا که شیعیان دوازده امامی واقعاً به ثقلین قرآن و اهل بیت پیامبر تمسک جستن و پیامبر صلی الله علیه و آله را فراموش کردند </w:t>
      </w:r>
    </w:p>
    <w:p>
      <w:pPr>
        <w:pStyle w:val="BookText"/>
        <w:rPr/>
      </w:pPr>
      <w:r>
        <w:rPr>
          <w:rFonts w:ascii="IRNazanin" w:hAnsi="IRNazanin" w:eastAsia="IRNazanin"/>
          <w:color w:val="111111"/>
          <w:sz w:val="28"/>
          <w:sz w:val="28"/>
          <w:szCs w:val="28"/>
          <w:rtl w:val="true"/>
          <w:lang w:bidi="fa-IR"/>
        </w:rPr>
        <w:t xml:space="preserve">و احادیث پیامبر را رها کردند کجاست تمسّک جستن به سنّت پیامبر صلی الله علیه و آله او فرستاده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رحمت برای جهان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علی و حسن و حسین را نفرستاده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ما حضرت محمد صلی الله علیه و آله فرستاد و به ما امر کرده تا رعایت کنیم حقوق نزدیکانش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کنیم حقوق نزدیکان حضرت و حق آنان را به آنان می 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بالاتر از حق شان به آنان می دهیم؛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اهل بیت پیامبر غلو نمی کنیم و الآن تو یک حرف عجیبی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چگونه ممکن است قرآن توسط سوره های مشخصی معین شود؛ ولی اهل بیت مطهرین مشخص و معین نشوند؟ من از تو می پرسم آیا پیامبر صلی الله علیه و آله اهل بیت مطهرین خود را مشخص کرد و آیا اهل بیت مطهرین در حیات</w:t>
      </w:r>
    </w:p>
    <w:p>
      <w:pPr>
        <w:pStyle w:val="BookText"/>
        <w:rPr/>
      </w:pPr>
      <w:r>
        <w:rPr>
          <w:rFonts w:ascii="IRNazanin" w:hAnsi="IRNazanin" w:eastAsia="IRNazanin"/>
          <w:color w:val="111111"/>
          <w:sz w:val="28"/>
          <w:sz w:val="28"/>
          <w:szCs w:val="28"/>
          <w:rtl w:val="true"/>
          <w:lang w:bidi="fa-IR"/>
        </w:rPr>
        <w:t xml:space="preserve">پیامبر فقط علی و حسن و حسین هستند خواهش می کنم جواب سؤالم را بدهی، آیا پیامبر صلی الله علیه و آله على بن الحسین و محمد الباقر و جعفر و موسی و علی و کسانی که بعد از آنان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نکرد و همان گونه که قبلاً گفتی فقط عدد دوازده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ذکر دوازده نفر از قریش کفایت می کند؟ قضیه این که آنان از اهل بیت هستند حرفی است که هرگز قابل قبول نیست من الآن به تو گفته ام تکرار نکن تو آن چه را که می دانستی گفتی به نظر تو آنان اهل بیت هستند و من هم آن چه را که می دانستم گفتم، به مدت یک دقیقه به طور خلاصه سؤالاتم را جواب بده و بعد از آن در مورد دلالت حدیث کساء صحبت کن، از ادله آیه تطهیر صحبت کن اگر آن را فقط در مورد علی و حسن و حسین می دانی از چگونگی ادله آن صحبت تو بگویی آیا باید بگویم الآن ایمان آوردم که در حق علی و حسن و حسین وارد شده تا بر من حجت بگیری و بگویی او اعتراف کرد و اقرار کرد و از حرف خود پایین آمد و عقب نشینی کرد، هیچ دلیلی برای حرف من وجود ندارد حال فرض کن من می گویم درست آیه تطهیر و حدیث کساء در مورد علی و حسن و حسین خوب به چه چیزی دلالت دارد؟</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به سؤالات تو جواب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 چرا زمانی که من برنامه روشمند مناظره را طرح کردم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ترتیب با تو در مورد مذهب ادله قرآنی و ادله از احادیث راستین پیامبر بحث می کنم؟ جواب تو چون من وهابی بودم سپس، وارد مذهب شیعه دوازده امامی شدم که مذهب اهل بیت هم هست و به تدریج وارد مذهب شیعه دوازده امامی مذهب اهل بیت شدم، احادیث از پیامبر وجود دارد که تدریجاً به آنان خواهیم رسید من یک برنامه معینی دارم که تو را به حقیقت و حقانیت مذهب اهل بيت مذهب دوازده امامی می رساند؛ چرا من به تو در اولین جلسه از جلسات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قله هرم مذهب اهل بیت مذهب دوازده امامی قرار گرفته ام و اگر عجله نکنی تو را به این قله می رسانم؟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پیامبر اهل بیت مطهرین نه اهل بیت غیر مطهرین در زمان خودشان را مشخّص کرده بود و از آن جاست که همه مفسرین اجماع دارند به این که عباس و عبدالله بن عباس داخل کساء نشدند و از آن جاست که حدیث کساء به وجود آمد همه مسلمانان قائل هستند کسی که تضعیف کند حدیث کساء را در حقیقت به سنّت پیامبر ایمان نیآورده؛ چرا که حدیث در صحیح مسلم آمده، در تمام کتاب ها وارد شده و کسی آن را تضعیف نکرده، نقش و وظیفه حدیث کساء این که اهل بیت مطهرین در زمان پیامبر را مشخّص نماید و حدیث کساء هیچ ارتباطی با اهل بیت غیر مطهرین ندارد، سپس، به تو گفتم امام مسلم نیشابوری رضوان الله علیه آن را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کسی است که من را از وهّابیت منتقل کرد به مذهب اهل بیت مذهب شیعه دوازده امامی امام مسلم نیشابوری رضوان الله علیه حدیث کساء را به من ذکر کرد سپس، در در باب و بحث امام و رهبری حدیث خلفای بعد از من دوازده نفر هستند ذکر کرد، و و امام مسلم نیشابوری به من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مطالعات و بررسی های که در شرح های صحیح مسلم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ذکر کردند حديث ثقلین را در غدیر خم و هم چنین امام مسلم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از طریق رابطه بین احادیثی که آن را روایت کرده فهمیده ام هم چنین ذکر کرد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بعد از من دوازده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غدیر خم مراجعه کن به حدیث خلفای بعد از من دوازده نفر هستند که در صحیح امام مسلم آمده، یعنی پیامبر صلى الله عليه و سلم حدیث خلفای بعد از من دوازده نفر هستند را در غدیر خم در </w:t>
      </w:r>
    </w:p>
    <w:p>
      <w:pPr>
        <w:pStyle w:val="BookText"/>
        <w:rPr/>
      </w:pPr>
      <w:r>
        <w:rPr>
          <w:rFonts w:ascii="IRNazanin" w:hAnsi="IRNazanin" w:eastAsia="IRNazanin"/>
          <w:color w:val="111111"/>
          <w:sz w:val="28"/>
          <w:sz w:val="28"/>
          <w:szCs w:val="28"/>
          <w:rtl w:val="true"/>
          <w:lang w:bidi="fa-IR"/>
        </w:rPr>
        <w:t>همان روز و در همان مکانی که در آن حدیث ثقلین ذکر کرد، زمانی که ذکر حدیث ثقلین در آن اهل بیت مطهرین معاصر آن زمان را در چهار نفر محدود کردند بعد از آن پیامبر حدیث خلفای بعد از من دوازده نفر هستند در همان زمان ذکر حدیث ثقلین در همان واقعه و رخدادی که حدیث ثقلین ذکر کرد امام مسلم نیشابوری رضوان الله علیه در ترتیب و تنظیم ابواب کتاب صحیح خود بسیار دقیق بودند و حدیث ثقلین را در باب فضایل اهل بیت قرار دارند و قسم دیگر که حدیث خلفای بعد از من دوازده نفر هستند را در باب امام و رهبری قرار داد و الا این حدیث در ضمن حديث ثقلین است و بدین جهت است که من می دیدم امام ابوداود سجستانی رضوان الله علیه حدیث خلفای بعد از من دوازده نفر هستند را در کتاب المهدی ذکر کرد به خاطر این که او می داند این حدیث در شأن اهل بیت مطهرین می باشد و به خاطر این که مهدی از آنان می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الآن حرف خود را پیرامون صحیح امام مسلم و ذکر حدیث ثقلین در باب فضایل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كرم الله وجهه خداوند رویش را گرامی بداره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 دهم به سبب این تنظیم امام مسلم کتابش به اقسام مختلف و بخش کردن احادیث راستین رسول خدا در مورد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ما پنهان شد، البتّه امام مسلم نیشابوری رضوان الله علیه در حقیقت پناه بر خدا نمی خواستند حقیقت را از ما پنهان کند؛ ولی برای ما امکان ندارد بین حدیث خلفای بعد از من دوازده نفر هستند و حدیث ثقلین فاصله بیندازیم همان گونه نمی توان بین حدیث کساء و حدیث ثقلین جدایی انداخت، هنگامی که بین این احادیث سه گانه حدیث ثقلین و حدیث کساء و حدیث خلفای بعد از من دوازده نفر هستند که در صحیح امام مسلم آمده اند؛ ولی در اقسام مختلف کتابش آنان را پخش کرد؛ ولی اگر ما میان این سه حدیث پیامبر ترکیب کنیم فرد منصف حقیقت را به دست می آورد پیامبر و سه نفر را در حدیث کساء نام برد سپس، بعد از آن در حدیث خلفای بعد از من دوازده نفر هستند نه نفر دیگر را مشخص کرد و این حدیث از معجزات پیامبر به حساب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اهل تسنّن بعضی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باب ملاحم الفتن ذکر کرده اند یعنی پیامبر از امور غیبی خبر دادند که در آینده تحقق پیدا می کند پیامبر ما را از حدیث کساء خبر داد پیامبر ما را از حدیث ثقلین خبر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ما را از حد خلفای بعد از من دوازده نفر خبر داد حدیث خلفای بعد از من دوازده نفر در صحیح امام مسلم </w:t>
      </w:r>
    </w:p>
    <w:p>
      <w:pPr>
        <w:pStyle w:val="BookText"/>
        <w:rPr/>
      </w:pPr>
      <w:r>
        <w:rPr>
          <w:rFonts w:ascii="IRNazanin" w:hAnsi="IRNazanin" w:eastAsia="IRNazanin"/>
          <w:color w:val="111111"/>
          <w:sz w:val="28"/>
          <w:sz w:val="28"/>
          <w:szCs w:val="28"/>
          <w:rtl w:val="true"/>
          <w:lang w:bidi="fa-IR"/>
        </w:rPr>
        <w:t>ذکر شده بود قبل از این که عدد دوازده تحقق یابد او در کتاب های اهل تسنّن ذکر شده همراه با سند های معتبر که قابل خدشه نیست به حدی که ائمه اهل تسنّن گفته اند کسی که تضعیف کند حدیث خلفای بعد از من دوازده نفر را در واقع تضعیف کرده امام مسلم و امام بخاری را چرا که آنان از کسانی هستند که این حدیث را نقل کرده اند بعداً این حدیث بعد از رحلت پیامبر به بیشتر از دویست سال در خارج تحقق یافت و این حدیث به حقیقت پیوست و پیامبر پیرامون این حدیث صادق بودند پیامبر صلی الله علیه و آله زمانی که به ما از چیزی خبر می دهد حتماً آن شیء در واقع در عالم خارج تحقق پیدا می کند و به وجود می آید؛ چرا که پیامبر معصوم است سپس،</w:t>
      </w:r>
    </w:p>
    <w:p>
      <w:pPr>
        <w:pStyle w:val="BookText"/>
        <w:rPr/>
      </w:pPr>
      <w:r>
        <w:rPr>
          <w:rFonts w:ascii="IRNazanin" w:hAnsi="IRNazanin" w:eastAsia="IRNazanin"/>
          <w:color w:val="111111"/>
          <w:sz w:val="28"/>
          <w:sz w:val="28"/>
          <w:szCs w:val="28"/>
          <w:rtl w:val="true"/>
          <w:lang w:bidi="fa-IR"/>
        </w:rPr>
        <w:t>این دوازده نفر در عالم خارج به وجود آمدند که خود دلالت دارد بر یکی از معجزات پیامبر اگر پیامبر به ما بگوید زید یا عمرو در سال دویست و هفتاد متولد شود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ضعیف است؛ ولی تحقق آن در عالم خارج در عالم واقع خبر پیامبر را تأیید می کند پیامبر از ائمه دوازده گانه خبر داد سپس، بعد از رحلت او این امر تحقق یافت این معجزه به حقیقت پیوست و ائمه دوازده گانه که پیامبر از آنان خبر داده بود به وجود آمدند و عالم واقع این خبر را تصدیق کرد من بعداً بحث از بقیه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الآن بحث من پیرامون این سه نفر است علی و حسن و حسین و از ادله امامان نه گانه دیگر بحث خواهیم کرد؛ اما در مورد آن چه را که تو گفتی این که کلمه سنّت در حدیث ثقلین ذکر نشده؛ چرا در حدیث ثقلین سنّت رسول خدا ذکر نشده و آن را رها کرده؟ جواب تو را امام ابن حجر هیتمی مکّی می دهد و هم چنین شیخ عثمان برگرد به شرحی که پیرامون حدیث ثقلین نوشته شده تا بدانی لفظ کتاب دال بر قرآن و سنّت رسول خدا است، پس، شیخ عثمان، در حدیث ثقلین سه چیز هست قرآن و سنّت رسول خدا و اهل بیت مطهرین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در جلسه هفته گذشته نسبت به امام اهل تسنّن محمد ابو زهره رضوان الله علیه که او در زمان حال امام فقیه و معاصر است، ظلم کردی؛ چرا که گفتی او فقیه نیست و برای او کتابی وجود ندارد و این ظلم بزرگی است که می گویی او هیچ کتابی ننوشته، و در این مورد گفتی که امام محمد ابوزهره اصلا کتابی غیر از کتاب های فقهی ندارد امام ابوزهره در کتابش امام جعفر صادق به چاپ معروف مصر به شکل واقع و روشن و مفصل می نویسد که بر منابر امام علما </w:t>
      </w:r>
    </w:p>
    <w:p>
      <w:pPr>
        <w:pStyle w:val="BookText"/>
        <w:rPr/>
      </w:pPr>
      <w:r>
        <w:rPr>
          <w:rFonts w:ascii="IRNazanin" w:hAnsi="IRNazanin" w:eastAsia="IRNazanin"/>
          <w:color w:val="111111"/>
          <w:sz w:val="28"/>
          <w:sz w:val="28"/>
          <w:szCs w:val="28"/>
          <w:rtl w:val="true"/>
          <w:lang w:bidi="fa-IR"/>
        </w:rPr>
        <w:t>را لعن می کردند و این جریان تاریخی مورد پذیرش است؛ چرا که امام آلبانی نیز در کتاب های خود آن را ذکر می کند که، امام علی بر منابر لعن می کردند و طبیعی است برای دولتی که امر به لعن او می کردند و از این جا بود که امام ابن تیمیه از حقیقت پرده برداشتن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مذاهب چهار گانه قضاوت امام علی را رها کردند و به فقه امام علی تأسی نکردند امام محمد ابوزهره در توضیح گفته های امام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بن ابی طالب را ترک و رها کردند به خاطر این که حاکمان ظالم دولت بنی امیه امام علی را لعن می کرد و تا زمانی که او را لعن می کردند طبیعی است که فقه او را رها کنند، سپس، امام محمد ابوزهره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 امام علی و قضاوت امام علی را رها کردند آیا این یازده فرزندان شان نفر که ادامه خط امام علی هستند فقه قضاوت امام را ترک خواهند کرد؟ نه همه مردم انسان را رها می کنند؛ اما بعید است که فرزندانش او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ممکن مورد حمله قرار می گیرم مورد لعن قرار می گیرم و ممکن طرد شوم و ممکن کتاب هایم نابود کنند؛ ولی فرزندانم من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امام ابن تیمیه می گوید برای امام علی قبری شناخته نشده به خاطر ترس از حاکمان ظالم دولت بنی امیه قبر او را مخفی کردند، برای این مرد قبری شناخته نشده برای همسرش خانم فاطمه قبری شناخته نشده و امام ابن تیمیه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اشتباه می کنند به نجف می روند چرا آنان دنبال خیال خود می روند آنان فکر می کنند و خیال می کردند که در شهر نجف قبر علی بن ابی طالب است؛ چرا که برای این مرد قبری شناخته نشده و بعد از فوت او مدت ها مورد لعن قرار گرفته بودند تا زمانی که خلیفه راشد بزرگ عمر بن عبدالعزیز به خلافت رسیدند و لعن و دشنام دادن امام علی را منع کردند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به خاطر سادگی من و تو ما امام علی از من و تو پنهان شد و در دسترس ما نبود تا زمانی که امام باقر به وجود آمد تا فرا رسیدن امامت امام باقر و بعداً امام باقر روایات و سخنان علی در کل جهان منتشر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امام ابوزهره می گوید آیا امام باقر روایات و سخنان علی بن ابی طالب رها خواهد کرد؟ و حال این که او باقر العلوم شکافنده علوم قرآن و علوم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باقر رها خواهد کرد سخنان و روایات و فقه امام علی ممکن انسان همه مردم او را ترک کنند و تنها بگذارند؛ ولی هرگز فرزندانش و نوه هایش او را ترک نخواهند کرد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بدین جهت است که من می خواهم برای تو توضیح بدهم و جواب بدهم به سؤالی که کردی که چرا احادیث راستین رسول خدا در روایات شیعه دوازده امامی فقط از را امام علی نقل کرده اند؟ و چرا احادیث راستین رسول خدا در روایات شیعه دوازده امامی از سایر صحابه پیامبر غیر از امام علی نقل نکرده اند؟ و بعداً نیز؛ چرا همین روایات امام علی از پیامبر فقط از امام حسن و امام حسین و امام علی بن الحسین و امام باقر و امام صادق و امام کاظم و امام رضا و امام محمد جواد و امام علی هادی و امام حسن عسکری و امام مهدی محمد بن حسن عسکری نقل کرده اند؟ یا به عبارت دیگر سبب منحصر کردن نقل احادیث رسول خدا توسط روایات امام علی، و منحصر کردن نقل رویات امام علی از پیامبر به یازده امام از فرزندان امام علی است من جواب سؤال تو بدهم و بگویم به خاطر شرایطی که امامان اهل بیت در آن زندگی می کردند و به خاطر شرایط سیاسی که از رسیدن روایات امام علی از رسول خدا به غیر از اهل بیتش جلوگیری کرد و امام محمد 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خشنود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طبیعی است انسان بر اساس سرشت انسانی خود زمانی که منع شود از طرف مردم و از طرف دولت منع شود این که از نام او روایات نقل نشود تا ابوالحسن بصری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ترس از حاکمان ظالم دولت بنی امیه ما وقتی که می خواهیم احادیث راستین رسول خدا به روایت امام علی نقل کنیم می گفتیم از ابی زینب و منظورمان از ابی زینب امام علی بوده، یا این که بگویم از رسول خدا و منظورمان از رسول خدا امام علی است امام علی از شکل دولتی که او را لعنت کند رنج می برد سپس، دوره اول دولت عباسی رسید که مظلومیت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موضوع مباحث فراوانی وجود دارد مراجعه کن به کتاب امام محمد ابو زهره، تا مظلومیت امام علی را بشناسی؛ چرا روایات امام علی از پیامبر منحصر شده در دو امام باقر و امام صادق شده و تا بدانی آیا شیعه دوازده امامی </w:t>
      </w:r>
    </w:p>
    <w:p>
      <w:pPr>
        <w:pStyle w:val="BookText"/>
        <w:rPr/>
      </w:pPr>
      <w:r>
        <w:rPr>
          <w:rFonts w:ascii="IRNazanin" w:hAnsi="IRNazanin" w:eastAsia="IRNazanin"/>
          <w:color w:val="111111"/>
          <w:sz w:val="28"/>
          <w:sz w:val="28"/>
          <w:szCs w:val="28"/>
          <w:rtl w:val="true"/>
          <w:lang w:bidi="fa-IR"/>
        </w:rPr>
        <w:t xml:space="preserve">سنّت رسول خدا را ترک کردند؟ ما در حکم کردن نسبت به مذاهب دیگر باید بسیار دقیق باشیم و هرگز در حکم کردن نسبت به دیگران عجله نکنیم تو می دانی و کاملاً مذهب وهّابیت را می شناسی قبلاً معلومات من نسبت به مذهب شیعه دوازده امامی مانند معلومات تو بوده؛ ولی من بعد از سیزده سال تحقیق و بررسی این مذهب در شهر علم قم در ایران فهمیدم که اشتباه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مؤمن از اشتباه خود باز می گرده و فهمیدم که در بسیاری از چیزها نسبت به شیعه دوازده امامی ها ظلم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همان گونه که گفتی بعضی از مردم نسبت به امامان دوازده گانه غلو کرده اند مانند علی اللهیه خطابیه، آیا این غلو کردن خطاییه باعث می شود که من حدیث پیامبر بعد از من دوازده خلیفه که همه آن را پذیرفته اند را رها کنیم؟ آیا این بدین معناست که غلات علی اللهی ها خطابیه من را از حدیث ثقلین و از حدیث کساء و از حدیث بعد از من دوازده امام منصرف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غلات علی اللهی ها خطابیه را از این زمان تا روز قیامت لعنت کن و خداوند از همه غلات على اللهی ها خطابیه و هر کسی که از غلات خطابیه باشد از او تبری می جویم؛ ولی من از حدیث پیامبر بعد از من دوازده امام تبری نمی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ای حرف های دکتر عصام، حرف می زنم زمانی که مناظره با او کنم از حدیث رسول خدا که در آن بعد از من دوازده خلیفه یا دوازده امیر یا دوازده حاکم آمده باشد، هر لفظی که دوست داشته باشی زمانی که موضوع در مورد این دوازده نفر فرا برسد تفصیلاً از آنان حرف خواهم زد ان شاء الله تعالى من باز هم تکرار می کنم دکتر عصام، وارد موضوع بحث شوی بر چه چیزی دلالت کند حدیث کساء و آیه تطهیر بر چه چیزی دلالت می کند؟</w:t>
      </w:r>
    </w:p>
    <w:p>
      <w:pPr>
        <w:pStyle w:val="BookText"/>
        <w:rPr/>
      </w:pPr>
      <w:r>
        <w:rPr>
          <w:rFonts w:ascii="IRNazanin" w:hAnsi="IRNazanin" w:eastAsia="IRNazanin"/>
          <w:color w:val="111111"/>
          <w:sz w:val="28"/>
          <w:sz w:val="28"/>
          <w:szCs w:val="28"/>
          <w:rtl w:val="true"/>
          <w:lang w:bidi="fa-IR"/>
        </w:rPr>
        <w:t>ابو احمد البکری مجری وهابی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bookmarkStart w:id="252" w:name="pg9022_106568"/>
    </w:p>
    <w:p>
      <w:pPr>
        <w:pStyle w:val="Heading2"/>
        <w:numPr>
          <w:ilvl w:val="1"/>
          <w:numId w:val="1"/>
        </w:numPr>
        <w:rPr/>
      </w:pPr>
      <w:bookmarkStart w:id="253" w:name="__RefHeading___Toc2021066_2870459653"/>
      <w:bookmarkStart w:id="254" w:name="_Toc89"/>
      <w:bookmarkEnd w:id="252"/>
      <w:bookmarkEnd w:id="253"/>
      <w:r>
        <w:rPr>
          <w:rtl w:val="true"/>
        </w:rPr>
        <w:t xml:space="preserve">پاسخ سؤال </w:t>
      </w:r>
      <w:r>
        <w:rPr>
          <w:rtl w:val="true"/>
        </w:rPr>
        <w:t>(</w:t>
      </w:r>
      <w:r>
        <w:rPr/>
        <w:t>4</w:t>
      </w:r>
      <w:r>
        <w:rPr>
          <w:rtl w:val="true"/>
        </w:rPr>
        <w:t xml:space="preserve">) </w:t>
      </w:r>
      <w:r>
        <w:rPr>
          <w:rtl w:val="true"/>
        </w:rPr>
        <w:t>عثمان الخمیس در دوازدهمین مناظره</w:t>
      </w:r>
      <w:bookmarkEnd w:id="254"/>
    </w:p>
    <w:p>
      <w:pPr>
        <w:pStyle w:val="Heading3"/>
        <w:numPr>
          <w:ilvl w:val="2"/>
          <w:numId w:val="1"/>
        </w:numPr>
        <w:rPr/>
      </w:pPr>
      <w:bookmarkStart w:id="255" w:name="__RefHeading___Toc2021068_2870459653"/>
      <w:bookmarkStart w:id="256" w:name="_Toc90"/>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شیخ عثمان، از موضوع خارج می شوی سپس، به من می گویی وارد موضوع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 خواهم جواب سؤالات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حجَر هیتمی مکّی در چاپ وهابی در کتابش صواعق المحرقه از قضیه کسانی اهل بیت مطهرین چهار نفرند که پیامبر آنان را مشخص کرده در جواب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مکّی در چاپ وهابی، جلد دوم پیامبر، چهار نفر را در حدیث كساء مشخص کرد پیامبر این چهار نفر را مشخص کرد؛ چون سند آنان همان چهار نفری که مشخص کرد آنان را، و پیامبر عدد دوازده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مطهرین در زمان حیات شان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مطهرین بعد از حیات مبارک شان محدودند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عدد مشخصی وجود دارد همان گونه سوره قرآن مشخص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گونه که تو می گویی میلیون ها از هاشمیان ثقل ثانی را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که هرج و مرجی در اهل بیت مطهرین وجود باشد نه غیر مطهرین، ضرورتی وجود ندارد که پیامبر غیر مطهرین از اهل بیت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امام ابن حجَر هیتمی مکّی حدیث را ذکر کرد و سپس، توضیح دادند که نه نفر بعد از رحلت پیامبر چه کسانی هستند؛ یعنی ادامه امامان دوازده گانه را گفتند اول این دوازده نفر امام علی و حسن و حسین سپس، امام ابن حجر هیتمی مکی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آن همان کسی است که خلیفه پدرش حسین از حیث علمی و زهد و عبادت به گونه بودند زمانی که وضو می گرفتند برای نماز چهره او زرد می شد، از او پرسیدند؛ چرا این 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در پیشگاه چه کسی ایستاده ام بنابراین، بعد از او زین العابدین آمد سپس، آن چه که به ما رسیده از فضایل که مخصوص علی بن حسین که امام چهارم از امامان دوازده گانه ذکر کرد و آن چه در شأن آنان در کتاب های اهل تسنّن وارد شده را ذکر می کنند، این امام ابن حجَر هیتمی مکّی و ده ها کتاب دیگر از اهل تسنّن وجود دارد؛ ولی فعلاً بحث ما در مورد حدیث پیامبر بعد از من دوازده خلیفه نیست؟ و وقت مطرح کردن آن را نداریم،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مناظره ما به حدیث پیامبر بعد از من دوازده خلیفه است فرا رسد آراء موجود را برای تو ذکر خواهم کرد، ده ها کتاب از اهل تسنن وجود دارد که اشاره دارند به این که نه نفر دیگر شناخته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هستند، من کتاب های اهل تسنّن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کتاب های شیعه دوازده امامی را،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امامت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به ارث برد امامت را، به ارث برد از امام زین العابدین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علمی و زهد و او ابوجعفر محمد باقر است به این نام نامیده شده که به معنای کسی که زمین را شخم زند و آن را بشکافد و آن چه در درون پنهان دارد را بیرون آورد هم چنین امام باقر ظاهر کرد آن چه از گنجینه های معارف و حقایق و احکام و دقایق که پنهان نمی باشد مگر از کسی که بصیرت او پوشیده است باید سرشت باشد و از این جهت به او باقر علم جامع علوم و ناشر علوم و این کتاب چاپ وهابی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جا می رسد و در حق او می گوید، و وقت خود را به طاعت پروردگار آباد گردانید و دارای مراتبی از مقامات عارفین که زبان از وصف آن عاجز است و هم چنین نوشته ها فراوانی که ابن حجَر هیتمی مکّی در مورد وصف امام پنجم از امامان دوازده گانه اهل بیت مطهرین تا نوشته ای امام ابن حجَر هیتمی مکّی به این جا رسید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صد و هفده در حالی که مسموم شده بودند مانند پدرشان دقّت کن بیشتر امامان اهل بیت مطهرین دوازده گانه فوت کردند در حالی که مسموم شده بودند دقت کن این در نوشته های بزرگان اهل تسنن آمده سپس، نوبت به جعفر الصادق رسید امام ششم از امامان اهل بیت مطهرین دوازده گانه که خلیفه و وصی امام باقر بوده است، دقت کن هر امامی، امام بعد از خودش را معرّفی می کند ای برادر من، شیخ عثمان، این حدیث رسول خدا خلفای بعد از من دوازده نفر همان معجزه در سنّت رسول خدا است؛ چرا باید معجزه در سنّت رسول خدا، را منکر شویم؟ پیامبر فرموده بعد از من دوازده نفر می آیند، این شیخ عثمان، این مسئله را یک مسئله مربوط به مذهب شیعه دوازده امامی نگیری؛ بلکه این مسئله یک معجزه که در احادیث راستین رسول خدا آمده، شیخ عثمان، ای کاش تو قبول می کردی که حدیث رسول خدا، خلفای بعد از من دوازده نفر، معجزه؛ مانند معجزه حدیث پیامبر در مورد ذباب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پیامبر در مورد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معجزه که ما در مدارس وهابی ده ها کتاب در مورد حدیث مگس نوشتیم ای برادر من، همان بها و ارزشی که برای حدیث رسول خدا در مورد مگس قایل شدیم برای حدیث پیامبر صلی الله علیه و آله خلفای بعد از من دوازده نفر نیز قائل شویم، حد اقل حدیث رسول خدا خلفای بعد از من دوازده نفر را مانند حدیث پیامبر در مورد مگس بشماریم که در مورد آن حدیث ده ها کتاب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در مورد مگس یک </w:t>
      </w:r>
    </w:p>
    <w:p>
      <w:pPr>
        <w:pStyle w:val="BookText"/>
        <w:rPr/>
      </w:pPr>
      <w:r>
        <w:rPr>
          <w:rFonts w:ascii="IRNazanin" w:hAnsi="IRNazanin" w:eastAsia="IRNazanin"/>
          <w:color w:val="111111"/>
          <w:sz w:val="28"/>
          <w:sz w:val="28"/>
          <w:szCs w:val="28"/>
          <w:rtl w:val="true"/>
          <w:lang w:bidi="fa-IR"/>
        </w:rPr>
        <w:t>ویژگی از مگس به ما خبر داده و بعداً در عالم واقع این ویژگی مگس را تحقق یافت و حدیث رسول خدا در مورد مگس به واقعیت پیوست و راست بودن آن حدیث مشخّص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شأن حدیث رسول خدا خلفای بعد از من دوازده نفر، امام ابن حجَر هیتمی مکّی رضوان الله علیه گفته، بعد از امام باقر امام ششم آمد و آن جعفر الصادق است که خلیفه و وصی امام باقر است، و مردم نقل کردند که امام باقر او را وارث علم خود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دقّت کن به نوشته های امام ابن حجَر هیتمی مکّی اگر وقت بود و فرصت اجازه می داد تمام گفته های اهل تسنن که گفته اند در مورد امامان دوازده گانه اهل بیت مطهرین که در حدیث پیامبر صلی الله علیه و آله خلفای بعد از من دوازده نفر که در صحیح مسلم به آنان اشاره شده، یکی به یکی معرّفی می کرد امام بعد از خودش و وصیت به امام بعد از خودش می کرد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شیخ عثمان، سیاست تو را از امامان دوازده گانه اهل بیت مطهرین جدا انداخت، امام اهل تسنّن محمد عبده مصری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و خداوند لعنت کند ساس یسوس سیاسه مسوساً و خداوند لعنت کند حرف سین را و آن چه که سیاست آن را آورده و به آن چه سیاست آورده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محمد عبده منظورش سیاست فرعونیان نه سیاست صالحان، بعداً امام ابن حجَر هیتمی مکّی سپس، موسی کاظم آمد که وارث علم امام صادق و او امام هفتم از امامان دوازده گانه اهل بیت مطهرین که به ارث برد عملش را از حیث معرفت و کمال و فضل و کاظم نامیده شد به خاطر گذشت و صبر زیاد و نزد مردم عراق معروف به باب الحوائج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اجابت دعا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عابد ترین مردم زمانش و عالم ترین و سخاوتمند ترین مردم زمانش بود، سپس، فضیلت های او را در کتاب به چاپ سنی وهابی به خاطر این که قهر نکند و ناراضی نشوید چاپ سنّی در عربستان سعودی شیخ عثمان، من به احترام تو نمی گویم چاپ وهابی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امام ابن حجَر هیتمی مکّی ادامه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امام هشتم از امامان دوازده گانه اهل بیت مطهرین آمد که علی الرضا و دارای جایگاه بالای و شأن عظیم و سپس، مأمون آن را ولی عهد خود قرار داد و در حکومت خود شریک کرد، و خلافتش را به او کرد، او به دستان خود کتابی در فضایل امام رضا که امام هشتم از امامان دوازده گانه اهل بیت مطهرین است نوشت،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محمد </w:t>
      </w:r>
    </w:p>
    <w:p>
      <w:pPr>
        <w:pStyle w:val="BookText"/>
        <w:rPr/>
      </w:pPr>
      <w:r>
        <w:rPr>
          <w:rFonts w:ascii="IRNazanin" w:hAnsi="IRNazanin" w:eastAsia="IRNazanin"/>
          <w:color w:val="111111"/>
          <w:sz w:val="28"/>
          <w:sz w:val="28"/>
          <w:szCs w:val="28"/>
          <w:rtl w:val="true"/>
          <w:lang w:bidi="fa-IR"/>
        </w:rPr>
        <w:t>الجواد که امام نهم از امامان دوازده گانه اهل بیت مطهرین آمد؛ ولی عمر طولانی نداشتند فضایل امام جواد را ذکر می کند سپس، فضایل امام دهم از امامان دوازده گانه اهل بیت مطهرین را ذکر می کند و بعد می گوید که امام جواد بعد از خودش امام علی آلهادی را وصیت کرد، سپس، امام یازدهم را ذکر می کند که امام حسن عسکری وصی او است و جایگاه و مقام این امام را توضیح می دهد، سپس، امام دوازدهم را ذکر می کند که امام مهدی محمد بن الحسن العسکری می باشد این جاست که امام ابن حجَر هیتمی مکّی توضیح می دهد که خداوند در سن طفولیت به امام دوازدهم علم عطا کرد و هم چنین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در مورد نه گانه از امامان دوازده گانه اهل بیت مطهرین در جای دیگری بحث کنم و برای تو خواهم گفت کدام از اهل تسنّن که گفته که امام زین العابدین وصیت کرد به ما بعد از خودش از امامان دوازده گانه اهل بیت مطهرین، و امام حسین وصیت کرد به مابعد خود را سپس، وصیت کرد به شخصی که بعد از او می آید سپس، کسی که بعد از آن آمده وصیت کرد به بعد خود و هم چنین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یازدهم وصیت کرد ما بعد خودش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شیخ عثمان برای من گفت، که حرف های دکتر عصام را نشنید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نشنیده، آیا وقت را به عقب بر می گردانید، فرصت دوباره به دکتر عصام، می دهی تا دکتر عصام، دوباره مطالب خود را تکرار کند، در ابتداء شیخ عثمان بلندگو را می گیرد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آخر دکتر عصام را شنیده است، و از همان جا ادامه می دهد بفرما شیخ عثمان، بلندگو با تو تا آخرین حرف و صحبتی که از دکتر عصام، شنیدی چه بوده ان شاء الله بعد دکتر عصام، صحبتش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آخرین مطلبی که شنیدم عبارت از مشخّص کردن ائمه دوازده گانه اهل بیت مطهرین ابن حجَر هیتمی مکّی ذکر کرده که جعفر صادق، محمد باقر، علی بن موسی و هم چنین تا آخر این آخرین مطلبی را که شنیدم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ان شاء الله امر روشن است دکتر عصام، آن چه را که عثمان شنیده را فهمیدی بقیه بحث را ادامه بده، بفرما دکتر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فقط بیوگرافی امامان دوازده گانه اهل بیت مطهرین را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باد به خصوص ائمه نه گانه که پیامبر آنان را ذکر کرد در روزی که حدیث ثقلین را ذکر کردم و آن شاء الله زمانی که به بحث از ائمه نه گانه رسیدیم به اتمام رساندیم بیوگرافی ائمه نه گانه را ادامه ائمه سه گانه امام علی حسن و حسین و بقیه ائمه در کتاب های اهل تسنن بیوگرافی طولانی وجود دارد که از چاپ های سعودی و غیر سعودی کمک خواهیم گرفت یمنی و تونسی و جزایری، و کتاب های دیگر از کتب اهل تسنن، منظور من از ذکر عبارت امام ابن حجَر هیتمی مكّى تأکید کردن بر قضیه حدیث پیامبر بعد از من دوازده خلیفه است و قضیه بیوگرافی امامان دوازده گانه اهل بیت مطهرین این مطالب مربوط به مذهب شیعه دوازده امامی ها نیست، امام ابن طولون دمشقی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 فى تراجم الائمة الاثنى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وهابی عربستان سعودی در آن کتاب بیوگرافی ائمه دوازده گانه اهل بیت مطهرین را ذکر کرده از طرف اهل تسنّن بسیاری از اهل تسنن بیوگرافی ائمه دوازده گانه اهل بیت مطهرین را نوشته اند و قضيه</w:t>
      </w:r>
    </w:p>
    <w:p>
      <w:pPr>
        <w:pStyle w:val="BookText"/>
        <w:rPr/>
      </w:pPr>
      <w:r>
        <w:rPr>
          <w:rFonts w:ascii="IRNazanin" w:hAnsi="IRNazanin" w:eastAsia="IRNazanin"/>
          <w:color w:val="111111"/>
          <w:sz w:val="28"/>
          <w:sz w:val="28"/>
          <w:szCs w:val="28"/>
          <w:rtl w:val="true"/>
          <w:lang w:bidi="fa-IR"/>
        </w:rPr>
        <w:t>مخصوص مذهب شیعیان دوازده امامی نیست و هم چنین امام سبط ابن جوزی در کتابش تذکره الخواص آنان را نام برده و فضائل آنان را ذکر کرده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خواهم بگویم همان گونه که پیامبر اهل بیت مطهرین معاصر خود را حصر کرد اهل بیت مطهرین ما بعد خود را مشخص کرد، بعد از آن اهل تسنن برای ما ذکر کردند که هر امامی از ائمه وصیت می کرد به امام بعد خودش پس، معجزه در سنّت رسول خدا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شیخ عثمان می خواهم بگویم یک پنجم ارزشی که برای حدیث پیامبر در مورد مگس قایل هستید برای حدیث پیامبر صلی الله علیه و آله خلفای بعد از من دوازده نفر قایل باشید،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در مورد مگس وارد شده و صحیح و معتبر می باشد و آن را تضعیف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در مورد مگس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مگس یکی از دو </w:t>
      </w:r>
    </w:p>
    <w:p>
      <w:pPr>
        <w:pStyle w:val="BookText"/>
        <w:rPr/>
      </w:pPr>
      <w:r>
        <w:rPr>
          <w:rFonts w:ascii="IRNazanin" w:hAnsi="IRNazanin" w:eastAsia="IRNazanin"/>
          <w:color w:val="111111"/>
          <w:sz w:val="28"/>
          <w:sz w:val="28"/>
          <w:szCs w:val="28"/>
          <w:rtl w:val="true"/>
          <w:lang w:bidi="fa-IR"/>
        </w:rPr>
        <w:t>بال های خود در ظرف آب شما فرو برد شما بال دوم مگس را در آب فرو ببرید؛ چرا که در یکی از بال های آن مگس دارو است و در بال دیگرش بیماری است، دانش صحت آن حدیث را اثبات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بگویم این معجزه در سنّت رسول خدا را از معجزات احادیث راستین پیامبر قرار دهی، من معتقدم خبر دادن پیامبر از آن چه که بعداً تحقق می یابد نوعی اعجاز است به واقعیت پیوستن خبر درستی گفتار پیامبر را آشکار می سازد، بنابراین، حدیث خلفای بعد از من دوازده نفر را از ابواب دلایل و معجزات موجود در سنّت رسول خدا نه فقط از باب مباحث مسئله امامت ائمه هستند یا غیر ائمه، معصوم هستند یا معصوم نیستند، این یک موضوع دیگری است آن را از دلایل و معجزات احادیث راستین رسول خدا از معجزات رسول خدا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به خاطر مکان و منزلت آنان من از دکتر عصام، خواستم بقیه ائمه دوازده گانه اهل بیت را مشخّص کند، و آیا پیامبر آنان را مشخّص کرد یا نه؟ در مورد این مطلب حرف نزد و بحث از مطالبی که در اول بحث ذکر کردیم، صحبت کرد و آن عبارت از این که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ابن حجَر هیتمی مکّی این دوازده نفر را ذکر کرده و به نوشته های امام ابن حجَر هیتمی مکّی اکتفا کرد و بعد بیوگرافی این دوازده نفر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نمی دانم ابن حجَر هیتمی مکّی کجا این دوازده نفر را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همان گونه که شیعه دوازده امامی معتقد است که ما پیرو فلانی سپس، فلانی تا پیروی از حسن عسکری، همان گونه که مشهور است معین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توانم آنان را مشخّص کنم، بسیاری از اهل علم آنان را مشخّص کردند؛ چرا که شیعه ادّعا کرده اند که مراد و منظور حدیث پیامبر صلی الله علیه و آله خلفای بعد از من دوازده نفر، همان ائمه دوازده گانه اهل بیت که </w:t>
      </w:r>
    </w:p>
    <w:p>
      <w:pPr>
        <w:pStyle w:val="BookText"/>
        <w:rPr/>
      </w:pPr>
      <w:r>
        <w:rPr>
          <w:rFonts w:ascii="IRNazanin" w:hAnsi="IRNazanin" w:eastAsia="IRNazanin"/>
          <w:color w:val="111111"/>
          <w:sz w:val="28"/>
          <w:sz w:val="28"/>
          <w:szCs w:val="28"/>
          <w:rtl w:val="true"/>
          <w:lang w:bidi="fa-IR"/>
        </w:rPr>
        <w:t>شیعه دوازده امامی به آنان اعتقاد دارند، و نام آنان را در کتاب های خود ذکر کرده اند و نو بختی سال ها قبل از ابن حجَر هیتمی مکّی نام ائمه دوازده گانه اهل بیت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چند دقیقه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موضوع بحث خارج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به موضوع بحث بر می گردم آیا مگر موضوع من و دکتر عصام حدیث کساء نیست؟ حدیث کساء بر چه چیزی دلالت دارد؟ دکتر عصام، بر چه چیزی دلالت دارد حدیث کساء؟ آیه تطهیر بر چه چیزی دلالت دارد؟</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سؤال دوباره تکراری شد و من هم جوابم را تکرار می کنم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کساء دلالت دارد بر این که پیامبر مسئله حصر اهل بیت مطهرین، و تمیز دادن اهل بیت مطهرین را از غیر مطهرین از اهل بیت را یک سره کند و به اتمام برساند تا قضیه نا تمام نماند دلالت حدیث كساء دلالت روشنی است بنا بر آن چه را که امام اهل تسنّن امام طحاوی رضوان الله علیه در مورد حدیث کساء گفته حدیث کساء دلالت دارد بر این که پیامبر اهل بیت مطهرین را محدود کرده و آن چه را که بسیاری از ائمه اهل تسنّن گفته اند، و تو هم تأیید کردی که از اهل تسنّن کسانی هستند که گفته اند حدیث کساء دال بر حصر اهل بیت این دلالت روشن است، پیامبر این مسئله را مشخّص کرد و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توانم برای تو با دلایل قوی اثبات کنم که چه کسانی در مورد ائمه نه گانه حرف زده اند؛ اگر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بحث نیاز به پنج یا شش جلسه دارد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این گونه نیست، قضیه رسیدن به حقیقت به این آسانی نیست، من نزدیک به سه سال یک روز نماز وهابی و یک روز نماز شیعه دوازده امامی می خواندم، به خاطر این که دو دل بودم به خاطر شبهات فراوانی که وجود دارد، یعنی پیرامون هرم مذهب شیعه دوازده امامی شبهات فراوانی که روی هم انباشته شده و متراکم گردیده وجود دارد و پوششی از آن چه چهره مذهب شیعه دوازده امامی را زشت و دگرگون می کند احاطه کرده؛ ولی زمانی که شبهات را بشکافی و حفر کنی یک قطعه از طلای گران بهای پیدا می کنی که بر آن حدیث پیامبر صلی الله علیه و آله خلفای بعد از من دوازده نفر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نوشته شده، ممکن نیست انسان به آسانی بخواهد به حقیقت برسد، به خاطر همین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زمان کسی که ملتزم به دینش باشد مانند کسی که گلوله از آتش در درست گرفته، المتمسک بدينه فى آخر الزمان كالقابض علي الجمرة، شبهات بسیار زیادی وجود دارد و طبیعی است برای رسیدن به حقیقت دچار سختی شوی؟ ما الآن می توانیم بگویم به خاطر این که خوارج با اهل تسنّن در این که امامت خلفای سه گانه ابی بکر، عمر بن خطاب و خلافت عثمان عثمان را پذیرفته اند بنابراین، آنان از اهل تسنّن هستند؟ مادامی که پیرامون خلفای سه گانه توافق دارند پس از یک مذهب هستند و مذهب خوارج را از آنان بدانیم و آن چه را که پیامبر در مورد خوارج گفته بر اهل تسنّن صادق است؛ چرا که با اهل تسنن در خلافت خلفای سه گانه متفق القول هستند؟ آیا اگر مذهب شیعه دوازده امامی یا بعضی از فرقه های گمراه مانند قرامطه در مورد بعضی از ائمه متفق هستند هم رأی هستند پس، احکامی که بر آن فرقه گمراه منحرف و ملعون صادق است بر شیعه دوازده امامی صادق است و نظرات و آراء بی قاعده آنان را به مذهب شیعه دوازده امامی نسبت بدهیم؟ آیا توافق پیرامون خلفای سه گانه با خوارج همان گونه که امام ابن تیمیه رضوان الله علیه در کتاب منهاج السنه گفته را که اهل تسنّن با خوارج در خلافت خلفای سه گانه اتفاق نظر دارند، به این معنا خواهد بود که ما صفات خوارج را به اهل تسنّن باید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جایز نیست؛ ولی تو این کار را با شیعه دوازده امامی انجام دادی، فرض تو همان گونه بوده، می گویی آنان اختلاف کردند چه کسی در مورد امامت امامان دوازده گانه اهل بیت مطهرین اختلاف کرده اند؟ تا این که این اختلاف را دلیل بر بطلان امامت آنان قرار بدهی؟ به چه چیزی اختلاف کردند؟ چه زمانی اختلاف کردند؟ چگونه اختلاف کردند؟ آیا اگر یک شخص یا دو نفر یا سه نفر یک گروه و فرقه ای نادری و منفردی را تشکیل دهند که بعد از گذشت چند سال منقرض شده به خاطر نفهمیدن حدیث پیامبر بعد از من دوازده خلیفه آیا مخالفت ورزیدن این گروه دلیلی برای اعراض کردن از حدیث پیامبر در مورد امامان دوازده گانه اهل بیت مطهرین به حساب می آید؟ این فرق ها الآن کجا هستند؟ من تعجب می کنم تو چگونه مخالف بعضی از فرقه هایی که به شیعه نسبت داده شده را دلیلی بر عدم حجیت حدیث پیامبر بعد از من دوازده خلیفه می دانی؟ در زمان فعلی فرقه هایی که شیخ نوبختی رضوان الله علیه آن را ذکر کرده کجاست؟ فرقه های که شهرستانی آن را ذکر کرده کجاست؟ الآن فقط مذهب شیعه دوازده </w:t>
      </w:r>
    </w:p>
    <w:p>
      <w:pPr>
        <w:pStyle w:val="BookText"/>
        <w:rPr/>
      </w:pPr>
      <w:r>
        <w:rPr>
          <w:rFonts w:ascii="IRNazanin" w:hAnsi="IRNazanin" w:eastAsia="IRNazanin"/>
          <w:color w:val="111111"/>
          <w:sz w:val="28"/>
          <w:sz w:val="28"/>
          <w:szCs w:val="28"/>
          <w:rtl w:val="true"/>
          <w:lang w:bidi="fa-IR"/>
        </w:rPr>
        <w:t>امامی وجود دارد عده ای بسیار کمی از علی اللهی خطابيه كافره وجود دارد که آنان هم نماینده شیعه به حساب نمی آیند، آنان گمراهند، گمراهانی که غلو کننده خطابیان هستند کافرانی که از اسلام بیرون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 ها کجا هستند؟ کجا وجود دارند؟ آیا بدین معناست هر گاه عده ای کمی با حدیث پیامبر با حدیث بعد از من دوازده خلیفه مخالفت ورزیدند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صاحب فرقه و یک فرق ذکر کرده؛ ولی این گروه منقرض شده اند، و ائمه اهل تسنّن گفته اند این فرق ها در زمان کوتاهی به وجود آمدند سپس، منقرض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من از دکتر عصام، درخواست کردم دلالت حدیث کساء را برای من روشن کند در اوّلین جلسه از جلسه های این مناظره و حرف زد آن طور که فکر می کنم به اندازه کافی حرف زد؛ لذا قصد منتقل شدن به بحث از حدیث ثقلین کرد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حدیث کساء را به پایان رساندی؛ ولی برای من هنوز تمام نشده، چیز های ساده باقی مانده که دوست دارم در مورد آنان توضیح دهم بعد از این بحث گسترش پیدا کرد و ناگهان با حرف جدید دکتر عصام، مواجه شدم زمانی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خواهم زد از حدیث کساء و این بحث نیازمند پنج جلسه دیگر تا این که از دلايل حديث كساء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این گونه نباشد فکر نمی کنم پنج جلسه برای بحث حدیث کساء داشته باشی، من می خواهم به حق برسم ان شاء الله؛ ولی با این روش به حق نمی توانم برسم، رجسی و نا پاکی که خداوند متعال خواسته است آن نا پاکی را از اهل بیت دور سازد چیست؟ رجسی و نا پاکی که خداوند تبارک و تعالی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ليذهب عنكم 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هر کثافتی و چرکی که از کثیف ترین کثافت ها معصیت خداوند تبارک و تعالی است بنابراین، رجس کثافت است، رجس گناه است، رجس اثم است، رجس فسق و فجور است، رجس شیطان است، رجس شرک است، و کلمه رجس اولاً در جا های مختلفی از قرآن کریم آمده مانند گفته خداوند متعال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أَيُّهَا الَّذِينَ آمَنُوا إِنَّمَا الْخَمْرُ وَ الْمَيْسِرُ وَ الْأَنْصَابُ وَ الْأَزْلَامُ رِجْسٌ مِنْ عَمَلِ الشَّيْطَانِ فَاجْتَنِبُوهُ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شراب و قمار و بت ها و ازلام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آنان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 اللَّهُ الرِّجْسَ عَلَى الَّذِينَ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پلیدی را بر افرادی که ایمان نمی آورند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تبارک و تعالی در آیه اراده تکوینی مراد است لازم می آمد طهارت برای تمام اهل بیت تا روز قیامت باشد؛ ولی آن چه در واقعیت مشاهده می شود این گونه نیست، البتّه این مطلب بر اساس اختلاف نظر من با دکتر عصام، در مورد این که چه کسانی اهل بیت هستند؛ چون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معتقدم هر کسی که به بنی هاشم نسبت داده شود او از اهل بیت نبی الله و پیامبر صلی الله علیه و آله برای مؤمنین طلب آمرزش کرد،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آمرزش کن برای گناه تو و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طلب آمرزش پیامبر برای مؤمنین آیا این استغفار موجب معصوم شدن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چنین نیست، و اگر امر این گونه باشد آیه تطهیر و حدیث کساء دلالت بر چیزی ندارند و به خاطر همین صحبت من بار ها از دکتر عصام، خواستم که من را راهنمایی کند به این که حدیث کساء بر چه چیزی دلالت دارد و آیه 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چه چیزی دلالت دارد؟ و رجس چیست؟ و هم چنین از او خواستم برای من اهل بیت که خداوند نا پاکی را از آنان دور ساخت را مشخص کند، علی و حسن و حسین از امامان دوازده گانه هستند پس، بقیه کجا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حجَر هیتمی مکّی بقیه آنان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پیروی می کنیم از رسول خدا آیا پیامبر آنان را نام برده است؟ چرا پیامبر آنان را ذکر نکرده؟ و فقط در حدیث به شکل عمومی فرموده دوازده مرد نه از آل محمد؟ از بنی هاشم را در حدیث ذکر نکرد، پس، کجا هستند؟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نتوانست نه نفر دیگر را مشخص کند البتّه این در صورتی که اتفاق نظر داشته باشیم به سه نفر اولی، آنان انسان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بقیه انسان ها و کرامت آنان در این که آنان اصحاب پیامبر هستند و هم چنین از اهل بیت نبی بودند از خاندان پیامبر هستند و این همان ثقلان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سبحانه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این چنین امر کرد، و ما در اهل بیت نبی خداوند را به یاد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ما جایگاه و منزلت آل بیت را شناختیم و آن گونه که سزاوار آن هاست آنان را مورد ستایش و مدح قرار دادیم و به خاطر همین ابوبکر صدّیق رضوان الله علیه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و خاطره رسول خدا نگهبانی کنید، در نگهداری از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دانیم رسول خدا چه حقّی بر ما دارد در حفظ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ابوبکر صدّیق رضوان الله علیه هم چنین در مورد اهل بیت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 نسب من به آل محمد برسد برای من دوست داشتنی تر از این که اصل و نسبم به اهل بیتم برسد، ابوبکر صدّیق رضوان الله علیه این گونه حرف می زد، و هم چنین زمانی که هارون الرشید بر مزار رسول خدا حضور پیدا کرد و برای این که در برابر مردم افتخار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ابن عم، سپس، امام موسی بن جعفر آمد و نزد مزار پیامبر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 و این فخری است، بلا تردید این فخری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می گوییم به اهل بیت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ارزشی و بهایی سزاوار تر از آن هستند به آنان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دکتر عصام،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لحظه قبل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بیوگرافی اهل بیت را مفصلا توضیح دهد او فقط پنجاه دقیقه مهلت دارد، هر چه می خواهد می تواند در این فرصت بگوید، سپس، هر آن چه را که می خواهم از نصوص که پیرامون آل بیت نبی در نوشته ها ما آمده را ذکر می کنم البتّه این در صورتی که زمانش فرا رسد در نزد ما جز ذکر خوشی در کتاب های اهل سنّت و جماعت وجود ندارد و تمام علمای اهل سنّت که متهم </w:t>
      </w:r>
    </w:p>
    <w:p>
      <w:pPr>
        <w:pStyle w:val="BookText"/>
        <w:rPr/>
      </w:pPr>
      <w:r>
        <w:rPr>
          <w:rFonts w:ascii="IRNazanin" w:hAnsi="IRNazanin" w:eastAsia="IRNazanin"/>
          <w:color w:val="111111"/>
          <w:sz w:val="28"/>
          <w:sz w:val="28"/>
          <w:szCs w:val="28"/>
          <w:rtl w:val="true"/>
          <w:lang w:bidi="fa-IR"/>
        </w:rPr>
        <w:t>به ناصبی و دشمنی اهل بیت شده اند مانند امام ابن تیمیه و غیر او آن گونه که من می دانم از آنان هرگز نوشته ای که دال بر تضعیف اهل بیت رسول خدا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تبری می جویم از کسی که دشمنی کند با اهل بیت ما از ناصبی ها متنفریم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ابتدا مناظره به تو گفتم، قوی ترین دلیل خود از قرآن و از سنّت رسول خدا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اسب خود را سوار شو و نص های که وجود دارد را مطرح کن؛ ولی تو حدیث از پیامبر صلی الله علیه آله را ذکر کردی که در صحت این حدیث اختلاف وجود دارد، و تو گفتی این حدیث صحيح لغیره یا صحیح لذاته است یا در صحتش اختلاف وجود دارد؛ ولی آن را می پذیرم آیا حدیث کساء که تا این زمان برای آن شرحی یا توضیحی یا دلالتی ندیده ام، دلیل تو می باشد، آیا این همان چیزی است که تحت تأثیر آن قرار گرفتی و به خاطر آن شیعه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حدیث ثقلین یا حدیث پیامبر صلی الله علیه و آله خلفای بعد از من دوازده نفر؟ آیا این همان نص های قطعی و روشنی که جای شک و نظر و جدل ندارد؟ آیا آیاتی در قرآن روشن وجود ندارد که دلالت بر این امر کند؟ او می خواهد بیوگرافی ائمه دوازده گانه را برای ما ذکر کند از بیوگرافی آنان چه</w:t>
      </w:r>
    </w:p>
    <w:p>
      <w:pPr>
        <w:pStyle w:val="BookText"/>
        <w:rPr/>
      </w:pPr>
      <w:r>
        <w:rPr>
          <w:rFonts w:ascii="IRNazanin" w:hAnsi="IRNazanin" w:eastAsia="IRNazanin"/>
          <w:color w:val="111111"/>
          <w:sz w:val="28"/>
          <w:sz w:val="28"/>
          <w:szCs w:val="28"/>
          <w:rtl w:val="true"/>
          <w:lang w:bidi="fa-IR"/>
        </w:rPr>
        <w:t>بهره ای نصیب من می شود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مقام منزلت و فضیلت آنان را می شناسیم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بیوگرافی را از کتاب های ما ذکر می کنی، از کتاب های اهل تسنّن پس، ما این بیوگرافی امامان دوازده گانه اهل بیت را می دانیم و برای فضیلت های آنان ارزش قائل هستیم، و جایگاه آنان را می 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 تو را راحت می کنم خودم بیوگرافی آنان را برای تو ذکر می کنم، بیوگرافی آنان را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نوار اهل بیت آن را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بخواهد مراجعه کند به نوار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 کند به آن و پی می برد به جایگاه اهل بیت نزد اهل تسنّن و جماعت؛ لذا من این بحث را به پایان می رسانم تا همه بدانند من قصد ندارم تمام وقت را بگیرم، ان شاء الله همین مقدار کافی باشد؛ لذا از همه می خواهم من را ببخشند و از دکتر عصام، عذر خواهی می کنم اگر از من نسبت به او بی ادبی شده باشد یا نسبت به حاضرین بی ادبی شده باشد معذرت خواهی می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پایان جلسه پنجم این مناظره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ان شاء الله تبارک و تعالی و از خداوند تبارک و تعالی طلب می کنم من و تو را موفق بدارد به آن چه دوست دارد و از آن خشنود است، و السلام علیکم و حمه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الآن بخش اوّل جلسه پنجم این مناظره تمام شد، و بخش دوم جلسه دوم مناظره شروع می شود، همیشه در بخش دوم مناظره سؤالات اهل تسنّن از دکتر عصام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نوبت به ابو عبیده عبدالرحمن دمشقیه رسید او اوّلین کسی بود که از دکتر عصام، سؤال می پرسد، او کجاست؟ خوب ای ابوعبیده سؤال اوّل از آن توست بفرما ابوعبیده عبدالرحمن دمشقيه سؤال اوّل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سؤال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یاد داد در نماز بگویم اللهم صلی علی محمد و آل محمد در روایت دیگر آمده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محمد و زنانش و ذریه اش درود بفرستند، این در نماز شرعی، این یک آموزش شرعی است پس، دکتر عصام، از کجا می گوید موضوع همسران پیامبر زنان پیامبر از اهل بیت پیامبر از لحاظ لغت عرب ها تا این که زنان پیامبر از اهل بیت پیامبر از لحاظ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زنان پیامبر که آیا آنان از اهل بیت مطهرین هستند یا نه؟ مسئله زنان پیامبر که آیا آنان از اهل کساء هستند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مجاز و اصطلاح لغوی هیچ مانعی وجد ندارد که زنان پیامبر از جمله اهل بیت باشند؛ ولی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چه نقشی دارد، حدیث کساء اهل بیت مطهرین را حصر کرده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این که یک دسیسه وجود داشت که در آینده آن را ذکر خواهم کرد آنان زنان پیامبر را وسیله برای خلط بین دایره و گستره مطهرین و غیر مطهرین از اهل بیت قرار داده بودند و به خاطر همین هر که از بنی هاشم الآن جزو اهل بیت به حساب می آید و بین مطهرین و غیر </w:t>
      </w:r>
    </w:p>
    <w:p>
      <w:pPr>
        <w:pStyle w:val="BookText"/>
        <w:rPr/>
      </w:pPr>
      <w:r>
        <w:rPr>
          <w:rFonts w:ascii="IRNazanin" w:hAnsi="IRNazanin" w:eastAsia="IRNazanin"/>
          <w:color w:val="111111"/>
          <w:sz w:val="28"/>
          <w:sz w:val="28"/>
          <w:szCs w:val="28"/>
          <w:rtl w:val="true"/>
          <w:lang w:bidi="fa-IR"/>
        </w:rPr>
        <w:t xml:space="preserve">مطهرین از اهل بیت خلط کردند، و بلکه زنان پیامبر را وسیله ای برای داخل کردن هر که آمد از اهل بیت در دایره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هدف اصلی زنان پیامبر نبودند، زنان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مؤمنان هستند؛ ولی این عمل اشتباهه که با یک سیاست یا مکر و حیله از قبل برنامه ریزی شده بیاید و امهات مؤمنین را وسیله قرار دهد برای شکستن حصر رسول خدا، اهل بیت مطهرین را از غیر مطهرین؛ چرا که قضیه به همین جا منتهی نمی شود مسئله این که اگر زنان پیامبر را داخل کنند تمام نسلی که از بنی هاشم وجود دارد را هم داخل اهل بیت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پیرامون بحث صلوات فرستادن، صلوات و درود فرستادن فقط مخصوص اهل بیت مطهرین نیست پیامبر در حدیثی که صحیح السند 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على آل أبي أوفى،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درود بفرست بر خاندان آل ابو اوفی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بحث از مسئله صلوات فرستادن نمی کنم، من بر بسیاری درود می فرستم به غیر پیامبر و به غیر اهل بیت مطهرین و به غیر صحابه پیامبر، حتی علمای اهل سنت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درود بفرستیم به غیر پیامبر و بر غیر اهل بیت؛ چرا که درود فرستادن دعا برای آنان می باشد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آلها درود بفرست، اگر ملائکه بر او درود فرستادند یعنی برای او مغفرت خواستند، و اگر بر او درود فرستادیم مغفرت خواستیم به روشنی درود فرستادن در این جا هیچ ربطی به قضیه حدیث کساء ندارد این گونه نیست که هر که بر او درود بفرستیم از اهل کساء به حساب می آید و این که او از دایره مطهرین باشد، آیا هر که بر او درود فرستادیم جزو اهل کساء به حساب می آید و او را داخل اهل کساء کردیم؟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آلها بر خاندان آل ابو اوفی و خاندانم درود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بدین معناست که خاندان آل ابو اوفی را داخل گستره مطهرینی که نقل دوم به حساب می آیند؟ هیچ مانعی وجود ندارد که پیامبر بفرمایند درود بفرستید بر ذریت من ما می گویم بار آلها درود بفرست بر ذریت ،محمد بار آلها درود بفرست بر هر کسی که از نسل محمد است بار آلها درود بفرست بر خوبان مؤمنان صالح از بنی هاشم؛ ولی آیا این بدین معناست که آنان عدل قرآن خواهند شد؟ آیا هر که بر او درود فرستادیم عدل و قرین قرآن خواهد شد؟ نه این مسئله اصلاً تحقق ندارد نباید بین این دو موضوع دایره مطهرین و غیر مطهرین خلط کرد</w:t>
      </w:r>
      <w:r>
        <w:rPr>
          <w:rFonts w:eastAsia="IRNazanin" w:cs="IRNazanin"/>
          <w:color w:val="111111"/>
          <w:sz w:val="28"/>
          <w:szCs w:val="28"/>
          <w:rtl w:val="true"/>
          <w:lang w:bidi="fa-IR"/>
        </w:rPr>
        <w:t xml:space="preserve">. </w:t>
      </w:r>
      <w:bookmarkStart w:id="257" w:name="pg9022_106612"/>
    </w:p>
    <w:p>
      <w:pPr>
        <w:pStyle w:val="Heading3"/>
        <w:numPr>
          <w:ilvl w:val="2"/>
          <w:numId w:val="1"/>
        </w:numPr>
        <w:rPr/>
      </w:pPr>
      <w:bookmarkStart w:id="258" w:name="__RefHeading___Toc2021070_2870459653"/>
      <w:bookmarkStart w:id="259" w:name="_Toc91"/>
      <w:bookmarkEnd w:id="257"/>
      <w:bookmarkEnd w:id="258"/>
      <w:r>
        <w:rPr>
          <w:rtl w:val="true"/>
        </w:rPr>
        <w:t>بخش دوم</w:t>
      </w:r>
      <w:r>
        <w:rPr>
          <w:rtl w:val="true"/>
        </w:rPr>
        <w:t xml:space="preserve">: </w:t>
      </w:r>
      <w:r>
        <w:rPr>
          <w:rtl w:val="true"/>
        </w:rPr>
        <w:t>سؤالات اهل سنّت از دکتر عصام العماد</w:t>
      </w:r>
      <w:r>
        <w:rPr>
          <w:rtl w:val="true"/>
        </w:rPr>
        <w:t>:</w:t>
      </w:r>
      <w:bookmarkEnd w:id="259"/>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لبنانی، تو می توانی از دکتر عصام، سؤال کنی</w:t>
      </w:r>
      <w:r>
        <w:rPr>
          <w:rFonts w:eastAsia="IRNazanin" w:cs="IRNazanin"/>
          <w:color w:val="111111"/>
          <w:sz w:val="28"/>
          <w:szCs w:val="28"/>
          <w:rtl w:val="true"/>
          <w:lang w:bidi="fa-IR"/>
        </w:rPr>
        <w:t>.</w:t>
      </w:r>
    </w:p>
    <w:p>
      <w:pPr>
        <w:pStyle w:val="Heading2"/>
        <w:numPr>
          <w:ilvl w:val="1"/>
          <w:numId w:val="1"/>
        </w:numPr>
        <w:rPr/>
      </w:pPr>
      <w:bookmarkStart w:id="260" w:name="__RefHeading___Toc2021072_2870459653"/>
      <w:bookmarkStart w:id="261" w:name="_Toc92"/>
      <w:bookmarkEnd w:id="260"/>
      <w:r>
        <w:rPr>
          <w:rtl w:val="true"/>
        </w:rPr>
        <w:t>سؤال کننده</w:t>
      </w:r>
      <w:r>
        <w:rPr>
          <w:rtl w:val="true"/>
        </w:rPr>
        <w:t xml:space="preserve">: </w:t>
      </w:r>
      <w:r>
        <w:rPr>
          <w:rtl w:val="true"/>
        </w:rPr>
        <w:t>محمد علی لبنانی</w:t>
      </w:r>
      <w:r>
        <w:rPr>
          <w:rtl w:val="true"/>
        </w:rPr>
        <w:t xml:space="preserve">/ </w:t>
      </w:r>
      <w:r>
        <w:rPr>
          <w:rtl w:val="true"/>
        </w:rPr>
        <w:t>عقبه</w:t>
      </w:r>
      <w:bookmarkEnd w:id="261"/>
    </w:p>
    <w:p>
      <w:pPr>
        <w:pStyle w:val="Heading3"/>
        <w:numPr>
          <w:ilvl w:val="2"/>
          <w:numId w:val="1"/>
        </w:numPr>
        <w:rPr/>
      </w:pPr>
      <w:bookmarkStart w:id="262" w:name="__RefHeading___Toc2021074_2870459653"/>
      <w:bookmarkStart w:id="263" w:name="_Toc93"/>
      <w:bookmarkEnd w:id="262"/>
      <w:r>
        <w:rPr>
          <w:rtl w:val="true"/>
        </w:rPr>
        <w:t>سؤال اول</w:t>
      </w:r>
      <w:r>
        <w:rPr>
          <w:rtl w:val="true"/>
        </w:rPr>
        <w:t xml:space="preserve">: </w:t>
      </w:r>
      <w:r>
        <w:rPr>
          <w:rtl w:val="true"/>
        </w:rPr>
        <w:t>آیا تو عقیده خود را بر اساس تواتر اهل تسنّن یا بر اساس تواتر شیعی می سازی؟</w:t>
      </w:r>
      <w:bookmarkEnd w:id="263"/>
    </w:p>
    <w:p>
      <w:pPr>
        <w:pStyle w:val="Heading3"/>
        <w:numPr>
          <w:ilvl w:val="2"/>
          <w:numId w:val="1"/>
        </w:numPr>
        <w:rPr/>
      </w:pPr>
      <w:bookmarkStart w:id="264" w:name="__RefHeading___Toc2021076_2870459653"/>
      <w:bookmarkStart w:id="265" w:name="_Toc94"/>
      <w:bookmarkEnd w:id="264"/>
      <w:r>
        <w:rPr>
          <w:rtl w:val="true"/>
        </w:rPr>
        <w:t>سؤال دوم</w:t>
      </w:r>
      <w:r>
        <w:rPr>
          <w:rtl w:val="true"/>
        </w:rPr>
        <w:t xml:space="preserve">: </w:t>
      </w:r>
      <w:r>
        <w:rPr>
          <w:rtl w:val="true"/>
        </w:rPr>
        <w:t>تواتر احادیث پیامبر در کتب شیعیان دوازده امامی کجاست؟</w:t>
      </w:r>
      <w:bookmarkEnd w:id="265"/>
    </w:p>
    <w:p>
      <w:pPr>
        <w:pStyle w:val="Heading3"/>
        <w:numPr>
          <w:ilvl w:val="2"/>
          <w:numId w:val="1"/>
        </w:numPr>
        <w:rPr/>
      </w:pPr>
      <w:bookmarkStart w:id="266" w:name="__RefHeading___Toc2021078_2870459653"/>
      <w:bookmarkStart w:id="267" w:name="_Toc95"/>
      <w:bookmarkEnd w:id="266"/>
      <w:r>
        <w:rPr>
          <w:rtl w:val="true"/>
        </w:rPr>
        <w:t>سؤال سوم</w:t>
      </w:r>
      <w:r>
        <w:rPr>
          <w:rtl w:val="true"/>
        </w:rPr>
        <w:t xml:space="preserve">: </w:t>
      </w:r>
      <w:r>
        <w:rPr>
          <w:rtl w:val="true"/>
        </w:rPr>
        <w:t>آیا حدیث کساء متواتر نزد شیعیان دوازده امامی است تا عقیده خود را بر اساس آن حدیث قرار دهی؟</w:t>
      </w:r>
      <w:bookmarkEnd w:id="267"/>
    </w:p>
    <w:p>
      <w:pPr>
        <w:pStyle w:val="BookText"/>
        <w:rPr/>
      </w:pPr>
      <w:r>
        <w:rPr>
          <w:rFonts w:ascii="IRNazanin" w:hAnsi="IRNazanin" w:eastAsia="IRNazanin"/>
          <w:color w:val="111111"/>
          <w:sz w:val="28"/>
          <w:sz w:val="28"/>
          <w:szCs w:val="28"/>
          <w:rtl w:val="true"/>
          <w:lang w:bidi="fa-IR"/>
        </w:rPr>
        <w:t xml:space="preserve">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لبنانی سؤال کننده ای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همواره سعی می کنند ما را نصیحت کند و همیشه داستان چگونه از وهّابیت به مذهب اهل بیت انتقال یافت بعد از این که سنّی وهابی بود می گوید تا کی سریال متحول شدندش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 بود به شیعه دوازده امامی متحوّل شد پس، در آینده تا کجا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مذهب را انتخاب می کنی بدون این که دلائل آن تو را قانع کند بدون این که نسبت به آن مذهب باور پیدا کنی من از او سؤال می کنم؛ چرا که خود او موضوع متحول شدن او را مطرح کرد، تو تمام مذهب خود را بر پایه و اساس حدیث کساء قرار می دهی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اعتقادات خود را قرار نمی دهند مگر بر پایه و اساس احادیث متواتر اگر نمی توانی یک حدیث در فضیلت اهل بیت مطهرین از طریق شیعه به شکل متواتر وارد شده را برای من بیاورد</w:t>
      </w:r>
      <w:r>
        <w:rPr>
          <w:rFonts w:eastAsia="IRNazanin" w:cs="IRNazanin"/>
          <w:color w:val="111111"/>
          <w:sz w:val="28"/>
          <w:szCs w:val="28"/>
          <w:rtl w:val="true"/>
          <w:lang w:bidi="fa-IR"/>
        </w:rPr>
        <w:t xml:space="preserve">! </w:t>
      </w:r>
      <w:bookmarkStart w:id="268" w:name="pg9022_106615"/>
    </w:p>
    <w:p>
      <w:pPr>
        <w:pStyle w:val="BookText"/>
        <w:rPr/>
      </w:pPr>
      <w:bookmarkEnd w:id="268"/>
      <w:r>
        <w:rPr>
          <w:rFonts w:ascii="IRNazanin" w:hAnsi="IRNazanin" w:eastAsia="IRNazanin"/>
          <w:color w:val="111111"/>
          <w:sz w:val="28"/>
          <w:sz w:val="28"/>
          <w:szCs w:val="28"/>
          <w:rtl w:val="true"/>
          <w:lang w:bidi="fa-IR"/>
        </w:rPr>
        <w:t>آیا تو عقیده خود را بر اساس تواتر اهل تسنّن یا بر اساس تواتر شیعی می سازی؟ تواتر احادیث پیامبر در کتب شیعیان دوازده امامی کجاست؟ آیا یک حدیث متواتر در مورد فضایل اهل بیت و در مورد اهل کساء دارید؟ آیا حدیث کساء متواتر نزد شیعیان دوازده امامی است تا عقیده خود را بر اساس آن حدیث قرار دهی؟</w:t>
      </w:r>
    </w:p>
    <w:p>
      <w:pPr>
        <w:pStyle w:val="BookText"/>
        <w:rPr/>
      </w:pPr>
      <w:r>
        <w:rPr>
          <w:rFonts w:ascii="IRNazanin" w:hAnsi="IRNazanin" w:eastAsia="IRNazanin"/>
          <w:color w:val="111111"/>
          <w:sz w:val="28"/>
          <w:sz w:val="28"/>
          <w:szCs w:val="28"/>
          <w:rtl w:val="true"/>
          <w:lang w:bidi="fa-IR"/>
        </w:rPr>
        <w:t>و دومین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می خواهی ما از اهل بیت پیروی کنیم به خاطر حدیث کساء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خوب ما از اهل بیت پیروی می کنیم و ما از اصحاب رسول خدا پیروی می کنیم، ما هستیم که از اهل بیت روایات معتبر نقل قول و روایت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269" w:name="__RefHeading___Toc2021080_2870459653"/>
      <w:bookmarkStart w:id="270" w:name="_Toc96"/>
      <w:bookmarkEnd w:id="269"/>
      <w:r>
        <w:rPr>
          <w:rtl w:val="true"/>
        </w:rPr>
        <w:t>پاسخ سؤال اول و دوم و سوم</w:t>
      </w:r>
      <w:r>
        <w:rPr>
          <w:rtl w:val="true"/>
        </w:rPr>
        <w:t>:</w:t>
      </w:r>
      <w:bookmarkEnd w:id="270"/>
    </w:p>
    <w:p>
      <w:pPr>
        <w:pStyle w:val="Heading2"/>
        <w:numPr>
          <w:ilvl w:val="1"/>
          <w:numId w:val="1"/>
        </w:numPr>
        <w:rPr/>
      </w:pPr>
      <w:bookmarkStart w:id="271" w:name="__RefHeading___Toc2021082_2870459653"/>
      <w:bookmarkStart w:id="272" w:name="_Toc97"/>
      <w:bookmarkEnd w:id="271"/>
      <w:r>
        <w:rPr>
          <w:rtl w:val="true"/>
        </w:rPr>
        <w:t>اثبات حقانیت مذهب اهل بیت از طریق کتب شیعیان دوازده امامی یک امر بدیهی و یقینی است</w:t>
      </w:r>
      <w:bookmarkEnd w:id="27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اثبات حقانیت مذهب اهل بیت از طریق کتب شیعیان دوازده امامی یک امر بدیهی و یقینی است؛ چرا که زمانی که من می توانم از طریق کتب اهل تسنن این مسئله را اثبات کنم آیا معقول است که نتوانم آن را از طریق کتب شیعیان دوازده امامی ثابت کنم؟ آیا برای تو عقلاً قابل قبول است که زمانی که من عقیده خود را از طریق کتب اهل تسنن ثابت می کنم و هم چنین حدیث پیامبر صلی الله علیه و آله خلفای بعد از من دوازده نفر را به وسیله نقل از کتاب صحیح امام مسلم نیشابوری و کتاب های اهل تسنّن برای شما دلیل بیاورم؟ و ثابت کنم حديث ثقلین با نقل از کتاب صحیح امام مسلم و کتاب های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بسیاری از کتاب های اهل تسنّن وجود دارد و روایت شده مانند کتاب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ششگانه، آن را ثابت کنم، آیا فکر می کنید نمی توانم آن را از طریق کتب شیعی اثبات کنم؟ این نقل کردن از کتب اهل تسنّن فقط برای احتجاج کردن است و برای دلیل آوردن؛ چرا که من وهابی بودم و این یک امر طبیعی است که شروع حرکت من به سمت مذهب شیعه دوازده امامی از قلب کتب </w:t>
      </w:r>
    </w:p>
    <w:p>
      <w:pPr>
        <w:pStyle w:val="BookText"/>
        <w:rPr/>
      </w:pPr>
      <w:r>
        <w:rPr>
          <w:rFonts w:ascii="IRNazanin" w:hAnsi="IRNazanin" w:eastAsia="IRNazanin"/>
          <w:color w:val="111111"/>
          <w:sz w:val="28"/>
          <w:sz w:val="28"/>
          <w:szCs w:val="28"/>
          <w:rtl w:val="true"/>
          <w:lang w:bidi="fa-IR"/>
        </w:rPr>
        <w:t xml:space="preserve">اهل تسنّن باشد به خاطر این که این کتاب های اهل تسنن بود که مرا از وهّابیت به مذهب شیعه دوازده امامی منتقل و متحول شدم من با کتاب های وهّابیت آشنا شدم در سعودیه درس می خواندم، و مدتی نزد مفتی اعظم عربستان سعودی شیخ امام ابن باز رضوان الله علیه درس خواندم البتّه برای مدت کوتاهی نمی گویم مدت طولانی بود، در سعودیه باقی ماندم و از دانشگاه های وهابی فارغ التحصیل شدم، و این کتاب های وهابی با چاپ های خود وهابی ها بود که من را به سمت مذهب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 به خدا قسم قبل از این که دلایل را از طریق کتب شیعی بشناسم منتقل به مذهب شیعه دوازده امامی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این که زمانی که من با تو مناظره می کنم و بر علیه تو دلیل می آورم و حقانیت این مذهب را با استفاده از کتاب های اهل تسنن برای تو ثابت می کنم تو فکر می کنی این مطلب بدین معناست که من نمی توانم حقانیت مذهب اهل بیت پیامبر را با خود کتاب های شیعه دوازده امامی برای تو ثابت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تو شبیه یکی از مستشرقین است زمانی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نمی توانند با استفاده از کتب خودشان نبوت محمد صلی الله علیه و آله را اثبات کنند؛ لذا به انجیل پناه می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بشارت می دهم به پیامبری که بعد از من می آید اسمش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منطقی نیست، بعضی زمانی که مذهب شیعه دوازده امامی را که مذهب اهل بیت است، به رجالش و به کتاب های خود و به اصولش برپاست و تکیه داده، به این شکل منتشر و گسترده شده تو از خودت بپرسی من هم از تو سؤال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عواملی باعث شد که خودت بیایی و دیگر بزرگان وهّابیت و بر ضد مذهب شیعه دوازده امامی که مذهب اهل بیت است کتاب بنویسید؟ اگر می توانی یک مقدمه از یک کتاب وهابی که بر ضد مذهب شیعه دوازده امامی که مذهب اهل بیت است نوشته شده را برای من بیاوری که در آن مقدمه نویسنده ننوشته باشد که من این کتاب را به خاطر آن نوشتم که بسیاری از فرزندان ما و از بزرگان ما، و از کسانی که قبلاً آنان را می شناختیم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مذهب شیعه دوازده امامی منتقل شدند آیا آنان به خاطر کتب اهل تشیع به مذهب شیعه دوازده امامی منتقل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 دانی که آنان کتب شیعه را نمی 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صحیح مسلم؟ در این جا مسئله که مهم می باشد این که تو به مذهب شیعه دوازده امامی توهین نکنی </w:t>
      </w:r>
      <w:bookmarkStart w:id="273" w:name="pg9022_106621"/>
    </w:p>
    <w:p>
      <w:pPr>
        <w:pStyle w:val="Heading2"/>
        <w:numPr>
          <w:ilvl w:val="1"/>
          <w:numId w:val="1"/>
        </w:numPr>
        <w:rPr/>
      </w:pPr>
      <w:bookmarkStart w:id="274" w:name="__RefHeading___Toc2021084_2870459653"/>
      <w:bookmarkStart w:id="275" w:name="_Toc98"/>
      <w:bookmarkEnd w:id="273"/>
      <w:bookmarkEnd w:id="274"/>
      <w:r>
        <w:rPr>
          <w:rtl w:val="true"/>
        </w:rPr>
        <w:t>محکم و قوی بودن مذهب اهل بیت برای من کمتر از محکم بودن مسئله وجود خداوند نیست</w:t>
      </w:r>
      <w:bookmarkEnd w:id="275"/>
    </w:p>
    <w:p>
      <w:pPr>
        <w:pStyle w:val="BookText"/>
        <w:rPr/>
      </w:pPr>
      <w:r>
        <w:rPr>
          <w:rFonts w:ascii="IRNazanin" w:hAnsi="IRNazanin" w:eastAsia="IRNazanin"/>
          <w:color w:val="111111"/>
          <w:sz w:val="28"/>
          <w:sz w:val="28"/>
          <w:szCs w:val="28"/>
          <w:rtl w:val="true"/>
          <w:lang w:bidi="fa-IR"/>
        </w:rPr>
        <w:t xml:space="preserve">برادرم محمد علی نظر من هم قبلاً مثل تو بودم، واقعاً نظر من این بود که شیعه دوازده امامی دلیلی برای خودشان ندارند؛ ولی این نظر سیزده سال قبل است؛ ولی الآن مسئله محکم و قوی بودن این مذهب برای من کمتر از محکم بودن مسئله وجود خداوند نیست همان گونه که من یقین دارم خداوند وجود دارد، یقین دارم این که حدیث پیامبر صلی الله علیه و آله خلفای بعد از من دوازده نفر، و یقین دارم که آنان همان امامان دوازده گانه هستند، یعنی امام علی و امام حسن و امام حسین و امام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باقر و امام جعفر صادق و امام موسی کاظم و امام علی رضا و امام محمد جواد و امام علی هادی و امام حسن عسکری و امام محمد بن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چه کار باید بکنم؟ اگر نوشته های امام محمد ابی زهره را برای تو نقل کنم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فقیه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های ابن حجَر هیتمی مکّی را برای تو مطرح کنم می گویی این مرد صوفی مسلک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های محمد علی بار را ذکر کنم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جراح و پزشک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روایتی صحیحی برای شما ذکر کنم در حالی که صحیح است آن را تضعیف می کنید و اگر دلیلی درسی و روایتی که در کتاب صحیح امام مسلم نیشابوری رضوان الله علیه آمده برای شما بیاورم دلیل را خدشه دار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سند آن حدیث طعنه نزنید و تضعیفش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 من شیخ عثمان، من چه کار باید بکنم، و اگر نوشته های افراد معاصر را برای شما ذکر کنم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شان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نوشته های قدما را برای تو ذکر کنم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های آنان حجت نیست به خاطر این که آنان اطلاعی نسبت به کتب شیعه دوازده امامی نداشتند؟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برادرم صبر کن و با من باشی؛ چرا که من هنوز در سر هرم مذهب شیعه دوازده امامی قرار دارم من هنوز در اوّل بحث هستم من یک جدولی از آیات قرآن و از احادیث راستین رسول خدا دارم که تو را به این مطلب سوق می دهد که حق با مذهب شیعه دوازده امامی است به من بد گمان نکنی و نسبت به من سوء ظن نداشته باشی روز قیامت فرا خواهد رسید و مردمی را </w:t>
      </w:r>
    </w:p>
    <w:p>
      <w:pPr>
        <w:pStyle w:val="BookText"/>
        <w:rPr/>
      </w:pPr>
      <w:r>
        <w:rPr>
          <w:rFonts w:ascii="IRNazanin" w:hAnsi="IRNazanin" w:eastAsia="IRNazanin"/>
          <w:color w:val="111111"/>
          <w:sz w:val="28"/>
          <w:sz w:val="28"/>
          <w:szCs w:val="28"/>
          <w:rtl w:val="true"/>
          <w:lang w:bidi="fa-IR"/>
        </w:rPr>
        <w:t>خواهی دید که وارد بهشت شده اند سپس، تعجّب خواهی کرد که چگونه آنان اهل بهشت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من مردمی را می بینیم که فکر می کردم از اهل جهنّمند؟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جا من اعلام می کنم بر مسلمانان است که ثابت کنند؛ ولی به مرور زمان من برای تو آن را توضیح خواهم داد، بسیاری از امور که تو آن را درک نمی کنی کافی است یک مقدار تأمل کنی یک مقدار عمیق تر نگاه کنی یک مقدار جستجو کنی یک مقدار انصاف داشته باشی یک مقدار عدالت داشته باشی، یک مقدار از تعصب نسبت به پدران و اجداد خود بکاهی، در آن هنگام حقیقت را خواهی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خیر است ان شاء الله، خواهش می کنم از دکتر عصام، جواب مفصّل و تحلیلی در عرض مطالب خودش نداشته باشی خواهش می کنم منضبط باشید وقت بخش سؤالات اهل تسنّن از دکتر عصام، تمام 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جلسه پنجم از این مناظره را به پایان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w:t>
      </w:r>
      <w:r>
        <w:rPr>
          <w:rFonts w:eastAsia="IRNazanin" w:cs="IRNazanin"/>
          <w:color w:val="111111"/>
          <w:sz w:val="28"/>
          <w:szCs w:val="28"/>
          <w:rtl w:val="true"/>
          <w:lang w:bidi="fa-IR"/>
        </w:rPr>
        <w:t xml:space="preserve">. </w:t>
      </w:r>
      <w:bookmarkStart w:id="276" w:name="pg9022_106627"/>
    </w:p>
    <w:p>
      <w:pPr>
        <w:pStyle w:val="Heading2"/>
        <w:numPr>
          <w:ilvl w:val="1"/>
          <w:numId w:val="1"/>
        </w:numPr>
        <w:rPr/>
      </w:pPr>
      <w:bookmarkStart w:id="277" w:name="__RefHeading___Toc2021086_2870459653"/>
      <w:bookmarkStart w:id="278" w:name="_Toc99"/>
      <w:bookmarkEnd w:id="276"/>
      <w:bookmarkEnd w:id="277"/>
      <w:r>
        <w:rPr>
          <w:rtl w:val="true"/>
        </w:rPr>
        <w:t>ششمین مناظره</w:t>
      </w:r>
      <w:r>
        <w:rPr>
          <w:rtl w:val="true"/>
        </w:rPr>
        <w:t>:</w:t>
      </w:r>
      <w:bookmarkEnd w:id="278"/>
    </w:p>
    <w:p>
      <w:pPr>
        <w:pStyle w:val="Heading3"/>
        <w:numPr>
          <w:ilvl w:val="2"/>
          <w:numId w:val="1"/>
        </w:numPr>
        <w:rPr/>
      </w:pPr>
      <w:bookmarkStart w:id="279" w:name="__RefHeading___Toc2021088_2870459653"/>
      <w:bookmarkStart w:id="280" w:name="_Toc100"/>
      <w:bookmarkEnd w:id="279"/>
      <w:r>
        <w:rPr>
          <w:rtl w:val="true"/>
        </w:rPr>
        <w:t>بخش اول</w:t>
      </w:r>
      <w:r>
        <w:rPr>
          <w:rtl w:val="true"/>
        </w:rPr>
        <w:t xml:space="preserve">: </w:t>
      </w:r>
      <w:r>
        <w:rPr>
          <w:rtl w:val="true"/>
        </w:rPr>
        <w:t>روش قرآن و پیامبر صلی الله علیه و اله که در معرفی اهل بیت علیهم السلام</w:t>
      </w:r>
      <w:bookmarkEnd w:id="280"/>
    </w:p>
    <w:p>
      <w:pPr>
        <w:pStyle w:val="BookText"/>
        <w:rPr/>
      </w:pPr>
      <w:r>
        <w:rPr>
          <w:rFonts w:ascii="IRNazanin" w:hAnsi="IRNazanin" w:eastAsia="IRNazanin"/>
          <w:color w:val="111111"/>
          <w:sz w:val="28"/>
          <w:sz w:val="28"/>
          <w:szCs w:val="28"/>
          <w:rtl w:val="true"/>
          <w:lang w:bidi="fa-IR"/>
        </w:rPr>
        <w:t>جلسه ششم مناظره که در مسجد شیعیان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خداوند تبارک و تعالی درود بفرستد و باقی و مستدام بدارد هر کسی برای به دست آوردن حق این مناظره را گوش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می خواهم بگویم من می خواستم به تمام سؤال ها دکتر عصام، جواب بدهم، تقدیر خداوند تبارک و تعالی این گونه رقم خورد که قبل از جواب دادن به سؤالات دکتر عصام، جلسه را ترک کردم، و لذا من برادر كابتن را موظف کردم که به جای من از برادرم دکتر عصام، معذرت خواهی کند و به او بگوید که من مسافرم و این کار را انجام داد خداوند تبارک و تعالی به او جزای خیر بدهد؛ لذا از تو دوباره به خاطر آن چه که پیش آمد معذرت خواهی می کنم و ان شاء الله تبارک و تعالی آن چه که پیش آمد 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دیدم که در جلسه قبل خدا را شکر نسبت به زمان ملتزم بودیم و پنجاه دقیقه برای دکتر عصام و پنجاه دقیقه برای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این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توّقف کنم؟</w:t>
      </w:r>
    </w:p>
    <w:p>
      <w:pPr>
        <w:pStyle w:val="BookText"/>
        <w:rPr/>
      </w:pPr>
      <w:r>
        <w:rPr>
          <w:rFonts w:ascii="IRNazanin" w:hAnsi="IRNazanin" w:eastAsia="IRNazanin"/>
          <w:color w:val="111111"/>
          <w:sz w:val="28"/>
          <w:sz w:val="28"/>
          <w:szCs w:val="28"/>
          <w:rtl w:val="true"/>
          <w:lang w:bidi="fa-IR"/>
        </w:rPr>
        <w:t>برادر وعد مجری شیعه</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شیخ عثمان، شاید دکتر عصام، حرف تو را نمی شنود خوب برادر طلال، اگر می شنوی بفرما جلو بلندگو با من خبر بده، برادر طلال بفرما بلندگو با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می شنوم بفرما بلندگو با تو است، ان شاء الله صدای تو را می شنوم و ان شاء الله مناظره شروع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وعد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منتظر تو هستم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رَبِّ اشْرَحْ لِي صَدْرِي، وَ يَسِّرْ لِي أَمْرِي، وَ 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حرف هایم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به خدا می سپارم خداست که به حال بندگان خود بیناست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من را با کلامی از شهید قرآن، شهید اسلام، صاحب تفکّر معاصر، و شهید قرن بیستم امام سید قطب رضوان الله علیه که به خاطر دقیق ترین و درست ترین کلام، شهید شده اند، و خداوند او را در بهشت خود جای دهد و خداوند لعنت کند کسانی که باعث شدند ایشان کشته شوند، این عبارت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عجیب در درخشش کلمات و ریتم و آهنگ عبارت نیست؛ ولی راز عجیب در نیروی ایمان فرد سخن گو پنهان گشته است، و کلمات و افکار ما مانند مجسمه های عروس خانم های شمعی که اتاق پذیرایی خانه به آن تزیین می کنند؛ ولی زمانی که در راه آن كلمات و افكار ما کشته شویم روح در مجسمه های عروس خانم های شمعی دمیده می شود و آن عروس خانم های شمعی به عروس خانم های واقعی تبدیل می شوند و زنده می گردند و در بین عروس خانم های زنده زندگی می کنند، شهید قرآن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رضوان الله علیه کلمات و افکار ما تا زمانی که ما در قید حیات هستیم مانند جسم های بی جان می مانند؛ ولی زمانی در راه آن کلمات و افکار ما کشته شویم و خون ما با کلمات و افکار ما مخلوط شود، </w:t>
      </w:r>
    </w:p>
    <w:p>
      <w:pPr>
        <w:pStyle w:val="BookText"/>
        <w:rPr/>
      </w:pPr>
      <w:r>
        <w:rPr>
          <w:rFonts w:ascii="IRNazanin" w:hAnsi="IRNazanin" w:eastAsia="IRNazanin"/>
          <w:color w:val="111111"/>
          <w:sz w:val="28"/>
          <w:sz w:val="28"/>
          <w:szCs w:val="28"/>
          <w:rtl w:val="true"/>
          <w:lang w:bidi="fa-IR"/>
        </w:rPr>
        <w:t>در این کلمات و افکار ما که مانند جسم های بی جان می مانند روح دمیده می شود، و برای همیشه کلمات و افکار زنده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جلسه را با گفته ای شهید قرآن در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کردم تا شاید خداوند تعالی به برکت گفته ای شهید قرآن به این جلسه برکت ببخشد و از برادرم شیخ عثمان تشکر می کنم و او را سپاس و ثنا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دعا می کنم و از خداوند می خواهم عمره و سفر به شهر مکه که آن را انجام دادند مورد قبول ذات الله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که از برادرم شیخ عثمان می خواهم که جلسه های این مناظره من و او پناه بر خدا سبب تفرقه و جدایی بین دو مذهب بزرگوار مذهب شیعه دوازده امامی و مذهب وهّابیت نشود؛ بلکه باعث وحدت اسلامی بین وهابی ها و دوازده امامی ها شود، وحدتی اسلامی که بر پایه دوستی و برادری اسلامی باشد تا جنگهای صهیونیست آمریکا که بر علیه مسلمانان جهان ایجاد کرده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حالا نوبت تو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پیش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امیدوارم ان شاء الله نسبت به زمان ملتزم باشیم، همان گونه که در هفته بودیم یا ببخشید قبل از آن هفته گذشته؛ لذا با خرسندی از جلسه به خاطر رعایت وقت بیرون آمدم؛ لذا خواهش می کنم امشب هم ان شاء الله تعالی مقدار زمان و وقت مناظره را رعایت کنیم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به حول و قوه آلهی مناظره با دکتر عصام را شروع می کنیم، و من آن چه را در مورد حدیث کساء، و آیه تطهیر می دانستم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دکتر عصام، از حدیث ثقلین یا حدیث پیامبر صلی الله علیه و آله خلفای بعد از من دوازده نفر یا هر آن چه خود می خواهی صحبت کنیم فکر می کنم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ثقلین یا حدیث پیامبر صلی الله علیه و آله خلفای بعد از من دوازده نفر، ان شاء الله این یا آن، از طرف من هیچ مانعی وجود ندارد ان شاء الله تعالی، مهم این که آن چه را که می خواهد الآن </w:t>
      </w:r>
    </w:p>
    <w:p>
      <w:pPr>
        <w:pStyle w:val="BookText"/>
        <w:rPr/>
      </w:pPr>
      <w:r>
        <w:rPr>
          <w:rFonts w:ascii="IRNazanin" w:hAnsi="IRNazanin" w:eastAsia="IRNazanin"/>
          <w:color w:val="111111"/>
          <w:sz w:val="28"/>
          <w:sz w:val="28"/>
          <w:szCs w:val="28"/>
          <w:rtl w:val="true"/>
          <w:lang w:bidi="fa-IR"/>
        </w:rPr>
        <w:t>بحث کنیم را مشخّص کند مگر توضیحی پیرامون حدیث کساء و آیه تطهیر داشته باشند، که هیچ مانعی ندارد من آن را گوش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مسائل فراوانی در مورد حدیث کساء و آیه تطهیر باقی مانده و طرح نشده، همان طور که در جلسه قبل متوجه شدی گاهی در مورد حدیث کساء و آیه تطهیر مسائلی مطرح می شود و پرسش های به وجود می آید و گاهی جواب به یکی از این قضایا و آن سؤال ها یک جلسه کامل را می گیرد به خاطر همین، من معتقدم که نباید خیلی راحت و با یک جلسه کوتاهی بحث از آیه تطهیر بگذرم، و هم چنین به نظرم می رسد که باید بحث از آیه تطهیر و حدیث کساء را ادامه بدهم و دقیق تر بحث بکنم، و هیچ دلیلی وجود ندارد که به همین سرعت از حدیث کساء و آیه تطهیر بگذرم، با توجه به این که هنوز بعضی مسائل در مورد آیه و حدیث طرح نشده مثلاً شیخ عثمان بعضی از قضایا را مطرح کرد که در جلسه هفته گذشته فرصتی برای طرح آنان نداشتم؛ لذا باید این قضایا را مطرح کنم و یکی یکی آنان را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حالا نوبت تو بفرما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هر آن چه از دلایلی که در مورد آیه تطهیر و حدیث کساء داشتم را مطرح کردم، اگر دکتر عصام، هنوز چیزی پیرامون این آیه تطهیر و حدیث کساء دارد من آن را می شنوم ان شاء الله تعالی و به هر آن چه که می خواهد شروع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به نظر می رسد باید به یک مسئله اشاره کنم، که شیخ عثمان یک موضوع در مورد آیه تطهیر در جلسه هفته گذشته مطرح کرد، و آن قضیه عبارت از قضایای فراوان وجود دارد که در مورد آیه تطهیر وحدیث کساء مطرح شده و آن از دل قضایای و از درون سؤالاتی که پیرامون آیه تطهیر و حدیث کساء مطرح شده گرفته شده و در جلسه هفته گذشته نتوانستم در مورد حرف های برادرم شیخ عثمان، توضیحی و تحلیلی داشته باشم؛ چرا که زمان صحبت من به اتمام 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اولین قضیه و مهم ترین قضیه که شیخ عثمان حفظه الله، آن را مطرح کرده که به نظر من قوی ترین قضیه که آن را مطرح و آن عبارت از البتّه خلاصه حرف هایش یا شبیه به آن چه گفته،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عبارتش یادم نمی آید، اگر اهل بیت همان اهل کساء پنجگانه یا ائمه دوازده گانه پس این حرف آیا بدین معناست که مانند زینب، عباس، حسن مثنی و نفس زکیه از اهل بیت نیستند؟</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موضوع با شیخ عثمان، حفظه الله، مخالفم و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 و تو به روش پیامبر در تعریف اهل بیت توجه داشت باشیم و باید تسلیم روش و رویه پیامبر و آن چه گفته باید من و تو از مقرراتی که از گذشته به جا مانده از پدران و تعصب مذهبی گرفته شده نه از سنّت رسول خدا، خود را دور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نوشته های علمای اهل سنّت و نوشته های علمای شیعه دوازده امامی یا نوشته ها علمای وهابی را بر احادیث راستین رسول خدا عرض کنیم و از سنّت رسول خدا در روشن کردن معنای اهل بیت آلهام بگیریم، بدون این که به مقررات گذشته نگاه کنیم، و درست نیست بر اساس نوشته های علمای سنت و نوشته های علمای وهّابیت نوشته های علمای شیعه دوازده امامی محاکمه کنیم تعریف احادیث راستین پیامبر و سنّت رسول خدا از اهل بیت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ابتدای امر معنای اهل بیت را فقط با کمک پیامبر به دست می آید و این تنها روش درستی است برای به دست آوردن تعریف اهل بیت است، برادر شیخ عثمان، زمانی که سعی می کرد و تعریفی برای اهل بیت به دست آورند از تعریف عرفی یا از تعریف عرب ها قبل از نزول قرآن مد نظر قرار دادند</w:t>
      </w:r>
      <w:r>
        <w:rPr>
          <w:rFonts w:eastAsia="IRNazanin" w:cs="IRNazanin"/>
          <w:color w:val="111111"/>
          <w:sz w:val="28"/>
          <w:szCs w:val="28"/>
          <w:rtl w:val="true"/>
          <w:lang w:bidi="fa-IR"/>
        </w:rPr>
        <w:t xml:space="preserve">. </w:t>
      </w:r>
      <w:bookmarkStart w:id="281" w:name="pg9022_106643"/>
    </w:p>
    <w:p>
      <w:pPr>
        <w:pStyle w:val="Heading2"/>
        <w:numPr>
          <w:ilvl w:val="1"/>
          <w:numId w:val="1"/>
        </w:numPr>
        <w:rPr/>
      </w:pPr>
      <w:bookmarkStart w:id="282" w:name="__RefHeading___Toc2021090_2870459653"/>
      <w:bookmarkStart w:id="283" w:name="_Toc101"/>
      <w:bookmarkEnd w:id="281"/>
      <w:bookmarkEnd w:id="282"/>
      <w:r>
        <w:rPr>
          <w:rtl w:val="true"/>
        </w:rPr>
        <w:t>تعریف اهل بیت شامل غیر عرب نیز می شود</w:t>
      </w:r>
      <w:bookmarkEnd w:id="283"/>
    </w:p>
    <w:p>
      <w:pPr>
        <w:pStyle w:val="BookText"/>
        <w:rPr/>
      </w:pPr>
      <w:r>
        <w:rPr>
          <w:rFonts w:ascii="IRNazanin" w:hAnsi="IRNazanin" w:eastAsia="IRNazanin"/>
          <w:color w:val="111111"/>
          <w:sz w:val="28"/>
          <w:sz w:val="28"/>
          <w:szCs w:val="28"/>
          <w:rtl w:val="true"/>
          <w:lang w:bidi="fa-IR"/>
        </w:rPr>
        <w:t>تعریفی که از اهل بیت کرده اند شامل حتی غیر عرب نیز می شود، و از این جاست بود که رسول خدا در حدیث صحیح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 که شیخ عثمان تعریف اهل بیت را از معجم اللغات گرفته، مانند قاموس محیط یا لسان العرب، هیچ شکی نیست اهل بیتی که در فرهنگ لغت آمده شامل تمام نزدیکان پیامبر می شود از زنان او و همه هاشمیان و سادات که بر طبق آخرین آماری که گرفته شده بیشتر یا نزدیک به پنجاه میلیون نفر است</w:t>
      </w:r>
      <w:r>
        <w:rPr>
          <w:rFonts w:eastAsia="IRNazanin" w:cs="IRNazanin"/>
          <w:color w:val="111111"/>
          <w:sz w:val="28"/>
          <w:szCs w:val="28"/>
          <w:rtl w:val="true"/>
          <w:lang w:bidi="fa-IR"/>
        </w:rPr>
        <w:t>.</w:t>
      </w:r>
    </w:p>
    <w:p>
      <w:pPr>
        <w:pStyle w:val="Heading2"/>
        <w:numPr>
          <w:ilvl w:val="1"/>
          <w:numId w:val="1"/>
        </w:numPr>
        <w:rPr/>
      </w:pPr>
      <w:bookmarkStart w:id="284" w:name="__RefHeading___Toc2021092_2870459653"/>
      <w:bookmarkStart w:id="285" w:name="_Toc102"/>
      <w:bookmarkEnd w:id="284"/>
      <w:r>
        <w:rPr>
          <w:rtl w:val="true"/>
        </w:rPr>
        <w:t>معنای اهل بیت در حدیث کساء غیر از معنای اهل بیت در لغت عرب</w:t>
      </w:r>
      <w:bookmarkEnd w:id="285"/>
    </w:p>
    <w:p>
      <w:pPr>
        <w:pStyle w:val="BookText"/>
        <w:rPr/>
      </w:pPr>
      <w:r>
        <w:rPr>
          <w:rFonts w:ascii="IRNazanin" w:hAnsi="IRNazanin" w:eastAsia="IRNazanin"/>
          <w:color w:val="111111"/>
          <w:sz w:val="28"/>
          <w:sz w:val="28"/>
          <w:szCs w:val="28"/>
          <w:rtl w:val="true"/>
          <w:lang w:bidi="fa-IR"/>
        </w:rPr>
        <w:t>و این معنا شامل النفس الزكيه حسن مثنی و خانم زینب و عباس، و همه آنان از اهل بیت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ما به معنای لغت عرب ها قبل از صدور حدیث کساء باشد؛ ولی شیخ عثمان از معنای اهل بیت در حدیث کساء که عمومیت ندارد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از ما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غافل ماند، معنای اهل بیت در حدیث کساء غیر از معنای اهل بیت در لغت عرب هاست، مانند فرهنگ لغتی که شامل تمام نزدیکان پیامبر بدون این که بین مطهرین و غیر مطهرین از اهل بیت فرق بگذارد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معنای اهل بیت در احادیث رسول خدا یک معنای جدید را مطرح می کند که پیامبر آن را اراده کرده، و او پیامبر است، که باید نسبت به کلام او من و تو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که به من و تو می فهماند خداوند از اهل بیتی که در معنای عرفی و معنای لغوی آمده افرادی را که در حدیث کساء و حدیث پیامبر صلی الله علیه و آله خلفای بعد از من دوازده نفر آمده اند را از آنان انتخاب کردند و آنان همان کسانی هستند که پیامبر در حدیث ثقلین اهل بیت را قرین و هم وزن قرآن و هم چنین اهل بیت قرین و هم سو سنّت پیامبر قرار دادند و حدیث ثقلین شامل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منّا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همان طور که تمام نزدیکان پیامبر شامل نمی شود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شیخ عثمان تعجب می کنم که چگونه از راه و روش خاص قرآن کریم در تبین برگزیدگان و مطهرین خداوند متعال اهل بیت و پیامبران قبل از پیامبر اسلام دور و غافل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حضرت مریم را به تنهایی از بین تمام نزدیکان پیامبر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و مطهرین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منکر آن نیستم که غیر از مریم، فامیل و نزدیکان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هستند؛ ولی من هرگز مقام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افراد دیگر منتسب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کنم و این قرآن است که باعث می شود من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بقیه اهل بیت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کنم؛ چرا که من به آیات قرآنی ملتزم هستم همان گونه خداوند از خاندان و از نزدیکان خاندان حضرت موسی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لِّي وَزِيراً مِنْ أَهْلِي، هَارُونَ أَخِي، اشْدُدْ بِهِ أَزْرِي، وَ أشْرِكْهُ فِي أَمْرِي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وزیری از خاندانم برای من قرار ده برادرم هارون را، با او پشتم را محکم کن، و او را در کارم شریک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 سان دانستن حضرت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نزدیکان حضرت موسی علیه السلام ممکن نیست برگزیدن افراد مطهرین یک امر آلهی است و قرآنی است که بشر در آن دخالت ندارد، و هم چنین شایسته نیست کسی بین خاندان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مطهرین و برگزیده شده اند یعنی بین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نزدیکان خاندان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مطهرین اند مساوات برقرار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خداوند از خاندان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اسماعیل و حضرت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 و مطهرین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از میان خاندان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امکان ندارد شأن و منزلت حضرت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افراد خاندان حضرت ابراهیم علیه السلام یک سان بدانیم، خداوند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عمران انتخاب کرد، و آن را از بین زنان آل عمران برگزید و مطهرین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در شناساندن برگزیدگان و مطهرین اهل بیت انبیاء با روش پیامیر اختلاف ندارد، هرگز پیامبر از روش قرآن جدا نمی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مَا كُنْتُ بِدْعًا مِنَ الرُّسُل</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احقاف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پیامبر نو ظهوری نیستم که تازه در جهان آوازه رسالت بلند کرده باشم</w:t>
      </w:r>
      <w:r>
        <w:rPr>
          <w:rFonts w:eastAsia="IRNazanin" w:cs="IRNazanin"/>
          <w:color w:val="111111"/>
          <w:sz w:val="28"/>
          <w:szCs w:val="28"/>
          <w:rtl w:val="true"/>
          <w:lang w:bidi="fa-IR"/>
        </w:rPr>
        <w:t xml:space="preserve">. </w:t>
      </w:r>
      <w:bookmarkStart w:id="286" w:name="pg9022_106648"/>
    </w:p>
    <w:p>
      <w:pPr>
        <w:pStyle w:val="BookText"/>
        <w:rPr/>
      </w:pPr>
      <w:bookmarkEnd w:id="286"/>
      <w:r>
        <w:rPr>
          <w:rFonts w:ascii="IRNazanin" w:hAnsi="IRNazanin" w:eastAsia="IRNazanin"/>
          <w:color w:val="111111"/>
          <w:sz w:val="28"/>
          <w:sz w:val="28"/>
          <w:szCs w:val="28"/>
          <w:rtl w:val="true"/>
          <w:lang w:bidi="fa-IR"/>
        </w:rPr>
        <w:t>همان گونه که قرآن برگزیدگان و مطهرین اهل بیت پیامبر را معرّفی کرد رسول خدا نیز روش قرآن را روش خود ساخته و با همان روش برگزیدگان اهل بیتش که خداوند آنان را برگزید را معرفی کردند خداوند خانم فاطمه رضوان الله علیه را بین تمام دختران پیامبر برگزید و مطهرین گردانید، و از این جاست که اهل سنت ام کلثوم و غیر ام کلثوم از دختران پیامبر را با خانم فاطمه رضوان الله علیه برابر نمی دانند؛ لذا رسول خدا در حدیثی که نزد مذهب اهل تسنن و مذهب شیعه دوازده امامی و مذهب وهّابیت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و مريم سيد تا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و مریم سرور زنان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پیامبر می خواهند به ما بفهماند که همان گونه که خداوند مریم را از بقیه زنان آل عمران برگزید، فاطمه را هم از میان دختران پیامبر انتخاب کرد، همان گونه که پیامبر به علی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جایگاه و منزلت شما نسبت به من مانند هارون از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به عبارت دیگر خداوند همان گونه که هارون را از میان آل موسی برگزید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علی را از میان خاندان محمد صلی الله علیه و آله برگزیدند</w:t>
      </w:r>
      <w:r>
        <w:rPr>
          <w:rFonts w:eastAsia="IRNazanin" w:cs="IRNazanin"/>
          <w:color w:val="111111"/>
          <w:sz w:val="28"/>
          <w:szCs w:val="28"/>
          <w:rtl w:val="true"/>
          <w:lang w:bidi="fa-IR"/>
        </w:rPr>
        <w:t>.</w:t>
      </w:r>
    </w:p>
    <w:p>
      <w:pPr>
        <w:pStyle w:val="Heading2"/>
        <w:numPr>
          <w:ilvl w:val="1"/>
          <w:numId w:val="1"/>
        </w:numPr>
        <w:rPr/>
      </w:pPr>
      <w:bookmarkStart w:id="287" w:name="__RefHeading___Toc2021094_2870459653"/>
      <w:bookmarkStart w:id="288" w:name="_Toc103"/>
      <w:bookmarkEnd w:id="287"/>
      <w:r>
        <w:rPr>
          <w:rtl w:val="true"/>
        </w:rPr>
        <w:t>مشکل اهل تسنّن خلط کردن بین گستره اهل بیت مطهرین و گستره اهل بیت غیر مطهرین</w:t>
      </w:r>
      <w:bookmarkEnd w:id="28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امکان ندارد من میان اهل بیت مطهرین یعنی کسانی که پیامبر آنان را برگزید آیه تطهیر در شأن آنان نازل شده، و دیگران از اهل بیت غیر مطهرین فرقی نگذارم و آنان را یکی بدانم، دیگرانی مانند حسن مثنی یا حسن مثلث یا غیر از آنان همان گونه که نمی توانم قایل باشم کسانی که خداوند آنان را از اهل بیت مطهرین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 و دیگران از اهل بیت غير مطهرين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 که برگزیده نشده اند در یک حد و مرتبه ای باشد و مشکل اهل تسنّن این که بین گستره اهل بیت مطهرین و گستره اهل بیت غیر مطهرين خلط کردند، به نظر می آید که شیخ عثمان از راه و روش خاص قرآن در شناساندن کسانی که خداوند آنان را از اهل بیت برگزید دور شده اند و هم چنین دور شده اند از رفتار </w:t>
      </w:r>
      <w:bookmarkStart w:id="289" w:name="pg9022_106651"/>
    </w:p>
    <w:p>
      <w:pPr>
        <w:pStyle w:val="BookText"/>
        <w:rPr/>
      </w:pPr>
      <w:bookmarkEnd w:id="289"/>
      <w:r>
        <w:rPr>
          <w:rFonts w:ascii="IRNazanin" w:hAnsi="IRNazanin" w:eastAsia="IRNazanin"/>
          <w:color w:val="111111"/>
          <w:sz w:val="28"/>
          <w:sz w:val="28"/>
          <w:szCs w:val="28"/>
          <w:rtl w:val="true"/>
          <w:lang w:bidi="fa-IR"/>
        </w:rPr>
        <w:t>پیامبر صلی الله علیه و آله در جریان حدیث کساء و زمانی که خواستند افرادی را از اهل بیتش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شیخ عثمان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اهل کساء و خلفای دوازده نفر بعد از رسول خدا را از میان اهل بیت به معنای عرفی و لغوی برگزید این خلاصه اوّلین صحبت من در همین جلسه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می کنم که جلسه این مناظره شروع شد؛ ولی بد نیست این چند دقیقه هم گذشت؛ ولی الآن جلسه شروع می شود، خلاصه مطالب جلسه هفته گذشته باید از وقت حساب شود، یعنی اگر دکتر عصام، بخواهد خلاصه مطالب جلسه هفته گذشته را بگوید باید از وقت او حساب شود، و هم چنین اگر می خواستم خلاصه آن چه که در جلسه قبلی گذشت را بگویم از وقت من شمره شود، به نظر من خلاصه را جزو وقت مناظره حساب شود، و الا خارج از آن چه که من و تو توافق کردیم بر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شروع می کنیم مناظره را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شروع كند، من بحث حدیث کساء را تمام کردم، نمی دانم آیا دکتر عصام بحث از حدیث کساء را تمام کرد یا نه؟ من صحبتی در مورد حدیث کساء ندارم آیا او بحث حدیث کساء را به پایان رساند یا هنوز صحبتی در مورد حدیث کساء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مناظره شروع شد، من و برادر محمد علی الآن شروع می کنیم به حساب کردن وقت و زمان صحبت دکتر عصام و وقت صحبت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290" w:name="__RefHeading___Toc2021096_2870459653"/>
      <w:bookmarkStart w:id="291" w:name="_Toc104"/>
      <w:bookmarkEnd w:id="290"/>
      <w:r>
        <w:rPr>
          <w:rtl w:val="true"/>
        </w:rPr>
        <w:t>حدیث کساء پنج نفر اهل بیت را مشخص کرد</w:t>
      </w:r>
      <w:bookmarkEnd w:id="291"/>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جوهری و بسیار مهمی از بحث های گذشته برای من هویدا شد گر چه کمتر از قضیه قبلی که آن را طرح کردم ندارد و آن عبارت از این که حدیث کساء پنج نفر اهل بیت را مشخص </w:t>
      </w:r>
      <w:bookmarkStart w:id="292" w:name="pg9022_106655"/>
    </w:p>
    <w:p>
      <w:pPr>
        <w:pStyle w:val="BookText"/>
        <w:rPr/>
      </w:pPr>
      <w:bookmarkEnd w:id="292"/>
      <w:r>
        <w:rPr>
          <w:rFonts w:ascii="IRNazanin" w:hAnsi="IRNazanin" w:eastAsia="IRNazanin"/>
          <w:color w:val="111111"/>
          <w:sz w:val="28"/>
          <w:sz w:val="28"/>
          <w:szCs w:val="28"/>
          <w:rtl w:val="true"/>
          <w:lang w:bidi="fa-IR"/>
        </w:rPr>
        <w:t>کرد، همان گونه که برای من آشکار شد که ائمه اهل تسنّن حدیث کساء را قبول دارند و آن را تضعیف نمی کنند، و این که امام ابن تیمیه رضوان الله علیه این حدیث را پذیرفته؛ بلکه این حدیث در صحیح امام مسلم نیشابوری رضوان الله علیه آورده شده؛ لذا در مورد سند آن بحث نمی کنم؛ چرا هیچ مسلمانی وجود ندارد که تضعیف کند حدیث کساء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وجود دارد اختلاف در بعضی از الفاظ آن حدیث است، در زیادت بعضی از الفاظ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 متن حدیث همه امت اسلامی بر آن توافق دارند؛ لذا بدین جهت نمی خواهم بحث کنم از سند حدیثی که همه امت اسلامی بر آن توافق کرده، اما مطلب دیگری که می خواهم درباره آن صحبت کنم که شیخ عثمان درباره آن در جلسه گذشته صحبت کرد این که زمانی که شیخ عثمان غرق در ردّ مذهب شیعه دوازده امامی می شود از یک مطلب غافل می شود و آن این که بسیاری از علمای اهل تسنّن به آن چه را که شیعه دوازده امامی گفته اند آنان نیز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فقط منحصر به نظر شیعه دوازده امامی نیست؛ بلکه یک مسئله سنّی است قبل از این که یک مسئله شیعه دوازده امامی باشد، و از این جاست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من با یک وهابی است نه با یک سنّی؛ چرا که بسیاری از وهابی ها در مورد تفسیر آیه تطهیر و درک معنای حدیث کساء با نظر اهل تسنّن مخالفت ورزیدند</w:t>
      </w:r>
      <w:r>
        <w:rPr>
          <w:rFonts w:eastAsia="IRNazanin" w:cs="IRNazanin"/>
          <w:color w:val="111111"/>
          <w:sz w:val="28"/>
          <w:szCs w:val="28"/>
          <w:rtl w:val="true"/>
          <w:lang w:bidi="fa-IR"/>
        </w:rPr>
        <w:t>.</w:t>
      </w:r>
    </w:p>
    <w:p>
      <w:pPr>
        <w:pStyle w:val="Heading2"/>
        <w:numPr>
          <w:ilvl w:val="1"/>
          <w:numId w:val="1"/>
        </w:numPr>
        <w:rPr/>
      </w:pPr>
      <w:bookmarkStart w:id="293" w:name="__RefHeading___Toc2021098_2870459653"/>
      <w:bookmarkStart w:id="294" w:name="_Toc105"/>
      <w:bookmarkEnd w:id="293"/>
      <w:r>
        <w:rPr>
          <w:rtl w:val="true"/>
        </w:rPr>
        <w:t>بسیاری از وهابی ها در مورد تفسیر آیه تطهیر و درک معنای حدیث کساء با نظر اهل تسنن مخالفت ورزیدند</w:t>
      </w:r>
      <w:bookmarkEnd w:id="29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 جهت است من اصرار می کنم و می 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صحبت من با یک وهابی است نه با یک سنّی است؛ چرا شیخ عثمان، نظر اهل تسنن پیرامون آیه تطهیر و پیرامون حدیث کساء که یک نظر مخالف با نظر وهابی هاست آن را رها کرده؟ بسیاری از علمای اهل تسنن که در جلسه گذشته نام آنان را ذکر کردم که یکی از آنان امام اهل تسنن در زمان خودش در قرن های سه گانه مطهرین قرن های اول است، بسیاری از اهل تسنن می گفتند به این که اهل بیت در آیه تطهیر همان پنج نفر اهل کساء هستند، و امام اهل تسنن امام طحاوی، همان گونه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بر این مورد بسیار تأکید می کردند، و برای تو عبارت او را خواندم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این مسئله یک مسئله شیعه دوازده امامی نیست؛ بلکه این مسئله یک مسئله سنّی است؛ ولی وهابی های معاصر این قدر در ردّ بر شیعه دوازده امامی غرق شده اند که فراموش کردند که این نظریه نظر اهل تسنّن هم هست، و فکر کردند این قضیه یک قضیه ای که مربوط به شیعه دوازده امامی است نه به خدا برادرم شیخ عثمان، قضیه یک قضیه که مرتبط به اهل تسنن است، و بسیاری از اهل تسنّن به آن چه که شیعه دوازده امامی قایلاند آنان نیز قایل هستند و از این جهت است که حصر اهل بیت مطهرین در حدیث کساء به این چهار نفر حسن و حسین و فاطمه و علی رضوان الله علیه فقط یک مسئله که مربوط به شیعه دوازده امامی نیست، من نمی دانم؛ چرا شیخ عثمان، نظر مخالفین شیعه دوازده امامی را مد نظر خود قرار داد و نظر گروهی از اهل تسنّن که مؤید شیعه دوازده امامی را رها کرد؟ آیا هدف شیخ عثمان، مخالفت کردن با شیعه دوازده امامی است یا هدف شناخت حقیقت است؟ امام طحاوی زمانی که دلایل شیعه دوازده امامی در مورد حصر اهل بیت مطهرین را دید و بررسی کرد چاره ای ندید مگر این که تسلیم حقیقت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جاست که بسیاری از اهل تسنّن اعلام کردند در این مسئله حق با شیعه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فقط می خواهم شیخ عثمان به این سؤال جواب بدهد؛ چرا شیخ عثمان، نظر گروهی از اهل تسنّن که قائل به قول و معتقد به اعتقاد شیعه دوازده امامی را رها کرده و نادیده گرفت که تعداد این افراد هم کم نیست و یکی از آنان امام ابن جوزی که در مورد ام سلمه و عایشه گفته ام سلمه و عایشه نظرشان همان نظری است که شیعه دوازده امامی در مورد این مسئله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مخالفت با شیعه دوازده امامی هدف اصلی شده یا هدف اصلی شناخت حق است؟</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ان شاء الله چهار دقیقه برای دکتر عصام، حساب شد،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حق را بشناسم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جواب تو به سؤالم کافی نبود؛ ولی من فقط یک سؤال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نظر امام ابن تیمیه را بر نظر امام طحاوی ترجیح دادی؟</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ببخشید فکر می کنم امام ابن تیمیه وهابی نبوده؛ لذا به خاطر این که وهابی بوده از او پیروی نکردم، و تو در بسیاری از مسائل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این چنین گفته، شیخ الاسلام ابن تیمیه این گونه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این امام ابن تیمیه را پذیرفتم این مسئله چه ضرری برای تو دارد؟</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رضوان الله علیه در بسیاری از کتاب هایش اعتماد بر نظر و رأی امام طحاوی رضوان الله علیه دارند، و هم چنین امام ابن تیمیه اعتماد دارند به تصحیح امام طحاوی و تو می دانی که امام طحاوی رضوان الله علیه از علمای قرن های سه گانه است، و نظر امام طحاوی در مورد اهل بیت مطهرین پنج نفر به نص صریح حدیث کساءست، و امام ابن تیمیه در این مورد با او مخالفت کرد، و امام ابن تیمیه از قرون اخیر می باشد، پس؛ چرا رأی و نظر امام طحاوی که از قرون سه گانه و به رأی امام ابن تیمیه تمسّک جستی؟ شیخ عثمان، آیا به خاطر این که امام طحاوی نظر مذهب شیعه دوازده امامی را پذیرفته تو نظرشان را باید رها کنی و چون امام ابن تیمیه با مذهب شیعه دوازده امامی مخالفت کرد باید نظرشان را بپذیری؟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ابن تیمیه وهابی بوده؛ ولی شیخ عثمان فقط سؤالم را جواب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آیا این جلسه به همین شکل ادامه پیدا خواهد کرد یعنی نمی دانم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بد نیست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بعد از امام طحاوی آمد خوب بد نیست من نظر ابن عباس را می پذیرم،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دارم که آیه تطهیر در مورد زنان پیامبر نازل شده، آیا این کافی است بنابراین، حالا عصام برای من دلایلی که در مورد آیه تطهیر داری مطرح کنی؟ بر چه چیزی دلالت دارد؟ ادامه بده حرف بزن به من می گویی حرف زیادی دارم می خواهیم حرف تو را بشنوم؟</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ابن جوزی رضوان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ام سلمه و خانم عایشه قائلند که آیه تطهیر در مورد و در شأن آنان نازل نشده؛ بلکه ام سلمه و عایشه قائلند آیه تطهیر در شأن اهل کساء نازل شده، و هم چنین امام ابن جوزی رضوان الله علیه گفته بیشتر اهل تسنّن به خاطر وجود حدیث کساء که اهل بیت مطهرین را حصر کرده و مشخص کرده قایل هستند به این که اهل بیت مطهرین همین پنج نفر می باشند پس، تو چه چیزی را از ابن عباس نقل می کنی که من چیزی دیگری می بینم غیر از آن چه تو می بینی ابن عباس آن را نگفته، او هرگز این را نگفته، و بر فرض این که ابن عباس گفته؛ چرا نظر ابن عباس را بر نظر زنان پیامبر ترجیح داده ای؟ البتّه تأکید می کنم به فرض این که نقل تو از ابن عباس درست باشد؛ ولی با علم به این که علمای اهل تسنّن می گویند حرف و صحبتی مد نظر قرار می گیرد که به جریان حادثه نزدیک تر باشد و از لحاظ زمانی نزدیک تر باشد یا جریان مربوط به گوینده حرف و صحبت باشد که در این صورت کلامش بر غیر خودش ترجیح داده می شود و تو می دانی جریان حادثه شأن نزول آیه </w:t>
      </w:r>
    </w:p>
    <w:p>
      <w:pPr>
        <w:pStyle w:val="BookText"/>
        <w:rPr/>
      </w:pPr>
      <w:r>
        <w:rPr>
          <w:rFonts w:ascii="IRNazanin" w:hAnsi="IRNazanin" w:eastAsia="IRNazanin"/>
          <w:color w:val="111111"/>
          <w:sz w:val="28"/>
          <w:sz w:val="28"/>
          <w:szCs w:val="28"/>
          <w:rtl w:val="true"/>
          <w:lang w:bidi="fa-IR"/>
        </w:rPr>
        <w:t>تطهير و جز آن داستان حدیث کساء بیشتر مربوط به ام سلمه و عایشه تا این که مربوط به ابن عباس؛ باشد چون داستان حدیث کساء در خانه ام سلمه نه در خانه بن عباس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من فکر می کنم دکتر عصام وقت را ضایع می کند به عبارت دیگری قضیه که الآن که تو مطرح می کنی عبارت از چرا تو منظورش من باشم نظر عایشه و ام سلمه مد نظر قرار نمی گیری و نظر ابن عباس را می پذیری؟ دکتر عصام آیا این روش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مناظره روشمند و علمی است؟ برای من ذکر کن بر چه چیزی آیه تطهیر دلالت دارد؟ اما قضيه ابن عباس این که این مطلب را نگفته این مطلب ابن عباس ذکر کرده، طبری و غیر او از ابن عباس این مطلب را نقل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این مسائل فقط برای تلف کردن وقت است، تو می گویی در مورد حدیث کساء و در مورد آیه تطهیر من صحبت زیادی دارم شروع کن به صحبت کردن؛ چرا نظر ابن عباس را می پذیری و نظر طحاوی را نمی پذیری؟ چرا نظر ابن تیمیه را می پذیری و نظر ام سلمه را رها می کنی؟ این حرف های تو باعث تلف شدن وقت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من می بینم روش مناظره بین من و تو خوب پیش نمی رود و حرف های تو در جلسات این مناظره را بر رأی مستقیمی نمی بینم روش من و تو در جلسات این مناظره این بود که ده دقیقه به ده دقیقه است، در این ده دقیقه می توانی آن چه را که از دلایل داری را ذکر کنی؛ اما این که بگویی به من؛ چرا حرف فلانی را می پذیری؟ چرا فلانی را ذکر نمی کنی؟ این کار مربوط به تو نیست تو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به من می گویی نظر ابن عباس مد نظر خود قرار نده نظر عایشه را مد نظر نگیر و نظر ام سلمه را مد نظر نگیر نظر ابن جوزی را مد نظر قرار نده نظر طحاوی مدنظر نگیر نظر ابن تیمیه را نگیر؟ این حرف تو بسیار عجیبی است؟</w:t>
      </w:r>
      <w:r>
        <w:rPr>
          <w:rFonts w:eastAsia="IRNazanin" w:cs="IRNazanin"/>
          <w:color w:val="111111"/>
          <w:sz w:val="28"/>
          <w:szCs w:val="28"/>
          <w:rtl w:val="true"/>
          <w:lang w:bidi="fa-IR"/>
        </w:rPr>
        <w:t xml:space="preserve">! </w:t>
      </w:r>
      <w:bookmarkStart w:id="295" w:name="pg9022_106670"/>
    </w:p>
    <w:p>
      <w:pPr>
        <w:pStyle w:val="BookText"/>
        <w:rPr/>
      </w:pPr>
      <w:bookmarkEnd w:id="295"/>
      <w:r>
        <w:rPr>
          <w:rFonts w:ascii="IRNazanin" w:hAnsi="IRNazanin" w:eastAsia="IRNazanin"/>
          <w:color w:val="111111"/>
          <w:sz w:val="28"/>
          <w:sz w:val="28"/>
          <w:szCs w:val="28"/>
          <w:rtl w:val="true"/>
          <w:lang w:bidi="fa-IR"/>
        </w:rPr>
        <w:t>تو می گویی من در مورد آیه تطهیر و در مورد حدیث کساء حرف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آن حرف فراوان تو را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شیخ عثمان، تو از من سؤال می کردی من به تو جواب می دادم، در جلسه هفته گذشته سؤال های فراوانی از من سؤال کردی و من بر تمام سؤال های و قضایا تو جواب دادم، پس تو؛ چرا به سؤالات و قضايا من جواب نمی دهی</w:t>
      </w:r>
      <w:r>
        <w:rPr>
          <w:rFonts w:eastAsia="IRNazanin" w:cs="IRNazanin"/>
          <w:color w:val="111111"/>
          <w:sz w:val="28"/>
          <w:szCs w:val="28"/>
          <w:rtl w:val="true"/>
          <w:lang w:bidi="fa-IR"/>
        </w:rPr>
        <w:t>.</w:t>
      </w:r>
    </w:p>
    <w:p>
      <w:pPr>
        <w:pStyle w:val="Heading2"/>
        <w:numPr>
          <w:ilvl w:val="1"/>
          <w:numId w:val="1"/>
        </w:numPr>
        <w:rPr/>
      </w:pPr>
      <w:bookmarkStart w:id="296" w:name="__RefHeading___Toc2021100_2870459653"/>
      <w:bookmarkStart w:id="297" w:name="_Toc106"/>
      <w:bookmarkEnd w:id="296"/>
      <w:r>
        <w:rPr>
          <w:rtl w:val="true"/>
        </w:rPr>
        <w:t>سؤال کننده</w:t>
      </w:r>
      <w:r>
        <w:rPr>
          <w:rtl w:val="true"/>
        </w:rPr>
        <w:t xml:space="preserve">: </w:t>
      </w:r>
      <w:r>
        <w:rPr>
          <w:rtl w:val="true"/>
        </w:rPr>
        <w:t>دکتر عصام العماد</w:t>
      </w:r>
      <w:bookmarkEnd w:id="297"/>
    </w:p>
    <w:p>
      <w:pPr>
        <w:pStyle w:val="Heading3"/>
        <w:numPr>
          <w:ilvl w:val="2"/>
          <w:numId w:val="1"/>
        </w:numPr>
        <w:rPr/>
      </w:pPr>
      <w:bookmarkStart w:id="298" w:name="__RefHeading___Toc2021102_2870459653"/>
      <w:bookmarkStart w:id="299" w:name="_Toc107"/>
      <w:bookmarkEnd w:id="298"/>
      <w:r>
        <w:rPr>
          <w:rtl w:val="true"/>
        </w:rPr>
        <w:t>چرا نظر برخی اهل تسنّن که مخالف مذهب شیعه را می پذیری و نظر گروهی که مؤید نظر شیعه را رها می کنی؟</w:t>
      </w:r>
      <w:r>
        <w:rPr>
          <w:rtl w:val="true"/>
        </w:rPr>
        <w:t>!</w:t>
      </w:r>
      <w:bookmarkEnd w:id="299"/>
    </w:p>
    <w:p>
      <w:pPr>
        <w:pStyle w:val="BookText"/>
        <w:rPr/>
      </w:pP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محصور کردن اهل بیت مطهرین مخصوص به مذهب شیعه دوازده امامی نیست، و دلیلی که علمای مذهب شیعه دوازده امامی برای محصور کردن اهل بیت مطهرین در زمان رسول خدا آورده اند یک دلیل قوی است که باعث شده بسیاری از اهل تسنّن در برابر این دلیل قوی خضوع کنند و قایل به قول مذهب شیعه دوازده امامی شوند، پس؛ چرا تو نوشته های برخی اهل تسنّن که مخالف مذهب شیعه دوازده امامی را مد نظر قرار دادی ولی نوشته ها برخی اهل تسنن که نظر مذهب شیعه دوازده امامی را مورد تأیید خود قرار داده اند را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این که تمام وقت خود را در رد بر مذهب شیعه دوازده امامی قرار داده ای؟ از این جهت بود که دیدی مخالفت کردن با مذهب اهل بیت که مذهب شیعه دوازده امامی است اولی تر از این که پیروی کنی از حق؟ چرا رأی گروهی از اهل تسنن که مخالف مذهب اهل بیت</w:t>
      </w:r>
    </w:p>
    <w:p>
      <w:pPr>
        <w:pStyle w:val="BookText"/>
        <w:rPr/>
      </w:pPr>
      <w:r>
        <w:rPr>
          <w:rFonts w:ascii="IRNazanin" w:hAnsi="IRNazanin" w:eastAsia="IRNazanin"/>
          <w:color w:val="111111"/>
          <w:sz w:val="28"/>
          <w:sz w:val="28"/>
          <w:szCs w:val="28"/>
          <w:rtl w:val="true"/>
          <w:lang w:bidi="fa-IR"/>
        </w:rPr>
        <w:t>که مذهب شیعه دوازده امامی هست ترجیح دادی؟ فقط همین سؤال من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bookmarkStart w:id="300" w:name="pg9022_106673"/>
    </w:p>
    <w:p>
      <w:pPr>
        <w:pStyle w:val="Heading2"/>
        <w:numPr>
          <w:ilvl w:val="1"/>
          <w:numId w:val="1"/>
        </w:numPr>
        <w:rPr/>
      </w:pPr>
      <w:bookmarkStart w:id="301" w:name="__RefHeading___Toc2021104_2870459653"/>
      <w:bookmarkStart w:id="302" w:name="_Toc108"/>
      <w:bookmarkEnd w:id="300"/>
      <w:bookmarkEnd w:id="301"/>
      <w:r>
        <w:rPr>
          <w:rtl w:val="true"/>
        </w:rPr>
        <w:t>پاسخ شيخ عثمان الخميس</w:t>
      </w:r>
      <w:r>
        <w:rPr>
          <w:rtl w:val="true"/>
        </w:rPr>
        <w:t>:</w:t>
      </w:r>
      <w:bookmarkEnd w:id="30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گفته های ابن جوزی در مورد نظر عایشه و ام سلمه را نقل کنم، این یک مسئله که می خواهم آن را 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بدو امر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صحبت در تعریف اهل بیت، در آیه تطهیر در مورد زنان پیامبر است؛ اما در حرف و صحبت دیگرم ذکر کردم که صحبت و حرف درست در مورد زنان پیامبر این که آنان اهل بیت بالتبع هستند نه بالذات یعنی اهل بیت سببی و از راه ازدواج نه اهل بیت پیامبر نسبی و فامیلی هستند؛ چرا که زنان پیامبر قبل از ازدواج با پیامبر آنان از اهل بیت پیامبر نبودند؛ بلکه زنان پیامبر بعد از ازدواج با پیامبر از اهل 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یکی از زنان خود را طلاق دهد، دیگر از اهل بیت نخواهد بود، و فکر می کنم این یک مسئله تمام شده و مورد پذیرش است الآن می خواهم بدانم آیه تطهیر بر چه چیزی دلالت می کند آیه تطهیری که بر حسب اعتقاد من در شأن زنان پیامبر نازل شده یا بر حسب اعتقاد تو که می گویی آیه تطهیر در اهل کساء است؛ ولی نظر من و مانند کسانی که مثل ابن عباس رضوان الله علیه اعتقاد دارند که تطهیر در مورد زنان پیامبر نه در مورد اهل کساء است؛ ولی از تو می پرسم حدیث کساء بر چه چیزی دلالت دارد؟ می خواهم جواب تو را بشنوم</w:t>
      </w:r>
      <w:r>
        <w:rPr>
          <w:rFonts w:eastAsia="IRNazanin" w:cs="IRNazanin"/>
          <w:color w:val="111111"/>
          <w:sz w:val="28"/>
          <w:szCs w:val="28"/>
          <w:rtl w:val="true"/>
          <w:lang w:bidi="fa-IR"/>
        </w:rPr>
        <w:t>.</w:t>
      </w:r>
    </w:p>
    <w:p>
      <w:pPr>
        <w:pStyle w:val="Heading2"/>
        <w:numPr>
          <w:ilvl w:val="1"/>
          <w:numId w:val="1"/>
        </w:numPr>
        <w:rPr/>
      </w:pPr>
      <w:bookmarkStart w:id="303" w:name="__RefHeading___Toc2021106_2870459653"/>
      <w:bookmarkStart w:id="304" w:name="_Toc109"/>
      <w:bookmarkEnd w:id="303"/>
      <w:r>
        <w:rPr>
          <w:rtl w:val="true"/>
        </w:rPr>
        <w:t>سؤال کننده</w:t>
      </w:r>
      <w:r>
        <w:rPr>
          <w:rtl w:val="true"/>
        </w:rPr>
        <w:t xml:space="preserve">: </w:t>
      </w:r>
      <w:r>
        <w:rPr>
          <w:rtl w:val="true"/>
        </w:rPr>
        <w:t>شیخ عثمان الخميس</w:t>
      </w:r>
      <w:r>
        <w:rPr>
          <w:rtl w:val="true"/>
        </w:rPr>
        <w:t>:</w:t>
      </w:r>
      <w:bookmarkEnd w:id="304"/>
    </w:p>
    <w:p>
      <w:pPr>
        <w:pStyle w:val="Heading3"/>
        <w:numPr>
          <w:ilvl w:val="2"/>
          <w:numId w:val="1"/>
        </w:numPr>
        <w:rPr/>
      </w:pPr>
      <w:bookmarkStart w:id="305" w:name="__RefHeading___Toc2021108_2870459653"/>
      <w:bookmarkStart w:id="306" w:name="_Toc110"/>
      <w:bookmarkEnd w:id="305"/>
      <w:r>
        <w:rPr>
          <w:rtl w:val="true"/>
        </w:rPr>
        <w:t>حدیث کساء بر چه چیزی دلالت دارد؟</w:t>
      </w:r>
      <w:bookmarkEnd w:id="306"/>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307" w:name="__RefHeading___Toc2021110_2870459653"/>
      <w:bookmarkStart w:id="308" w:name="_Toc111"/>
      <w:bookmarkEnd w:id="307"/>
      <w:r>
        <w:rPr>
          <w:rtl w:val="true"/>
        </w:rPr>
        <w:t>پاسخ دکتر عصام العماد</w:t>
      </w:r>
      <w:r>
        <w:rPr>
          <w:rtl w:val="true"/>
        </w:rPr>
        <w:t>:</w:t>
      </w:r>
      <w:bookmarkEnd w:id="30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خانم عایشه و خانم ام سلمه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اهل بیت مطهرین برگزیده را در کساء داخل کرده امام علی و حسن و حسین و فاطمه و کساء را بر آنان قرار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 اللهم هؤلاء اهل بیتی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برادر من، آیا رساتر از این کار چیزی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اهل بیت من هستند سپس،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یا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آنان قرار داد و یک دایره بر آنان قرار داد و آنان را محدود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 تیز هوشی یا بزرگ ترین کارگردان سینمایی جهانی بخواهد عده ای را مشخص کند و فرق بین آنان و غیر از آنان جدایی بیندازد هیچ وسیله بهتر از این وسیله، یعنی گفتن آنان اهل بیت من هستند، هؤلاء اهل بیتی، و آنان را زیر کساء قرار دادند، برای حصر کردن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از تو می پرسم؛ چرا با پیامبر مخالفت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اهل بیت همه بنی هاشم است در تاریخ و همه سادات از زمان پیامبر تا آخر قرن بیستم در عصر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آمار گیری نشان می دهد که تعداد بنی هاشم و سادات از زمان پیامبر تا در عصر ما پنجاه میلیون نفر است؛ چرا پیامبر اهل کساء و اهل بیت مطهرین در زمان او را حصر و محدود کرد و تو می خواهی پنجاه ملیون را جزو اهل بیت مطهرین قرار دهی؟ من از اهل بیتی حرف می زنم که خداوند آنان را مطهرین و پاکیزه گردانید و آنان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منزله و مرتبه تو نسبت به من؛ مانند نسبت هارون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گونه که خداوند هارون را برای موسی برگزید، هارون محمد صلی الله علیه و آله را برگزید و انتخاب کرد، و آن همان امام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فاطمه و مریم طاهر گردیدند، رسول خدا بر این معنا تأکید کردند؛ چرا بین مطهرین از اهل بیت و بین کسانی که از لحاظ نسبی از یک درخت فامیلی هستند برابر می دانی؟ چرا با حدیث کساء مخالفت می ورزی؟ در ابتدا فقط می خواهم بر این سؤال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با امام طحاوی رضوان الله علیه مخالفت می کنی امامی رضوان الله علیه که هر چه از حدیث کساء درک کرده من همین چیز که او فهمیده فهمیدم؟ ای برادر من، من به خاطر نوشته های امام طحاوی رضوان الله علیه در مورد آیه تطهیر و در مورد حدیث کساء از مذهب وهّابیت به مذهب شیعه دوازده امامی منتقل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bookmarkStart w:id="309" w:name="pg9022_106679"/>
    </w:p>
    <w:p>
      <w:pPr>
        <w:pStyle w:val="Heading2"/>
        <w:numPr>
          <w:ilvl w:val="1"/>
          <w:numId w:val="1"/>
        </w:numPr>
        <w:rPr/>
      </w:pPr>
      <w:bookmarkStart w:id="310" w:name="__RefHeading___Toc2021112_2870459653"/>
      <w:bookmarkStart w:id="311" w:name="_Toc112"/>
      <w:bookmarkEnd w:id="309"/>
      <w:bookmarkEnd w:id="310"/>
      <w:r>
        <w:rPr>
          <w:rtl w:val="true"/>
        </w:rPr>
        <w:t>شيخ عثمان الخميس</w:t>
      </w:r>
      <w:r>
        <w:rPr>
          <w:rtl w:val="true"/>
        </w:rPr>
        <w:t>:</w:t>
      </w:r>
      <w:bookmarkEnd w:id="311"/>
    </w:p>
    <w:p>
      <w:pPr>
        <w:pStyle w:val="BookText"/>
        <w:rPr/>
      </w:pPr>
      <w:r>
        <w:rPr>
          <w:rFonts w:ascii="IRNazanin" w:hAnsi="IRNazanin" w:eastAsia="IRNazanin"/>
          <w:color w:val="111111"/>
          <w:sz w:val="28"/>
          <w:sz w:val="28"/>
          <w:szCs w:val="28"/>
          <w:rtl w:val="true"/>
          <w:lang w:bidi="fa-IR"/>
        </w:rPr>
        <w:t>خوب نیست در مورد حدیث کساء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می کند برای حصر اهل بیت مطهرین در زمان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مدت ها قبل از دکتر عصام، سؤال کردم و برای آن جوابی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زمانی که پیامبر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آنان می پیچاند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من هستند، می گوید این امر برای حصر کردن است، من می خواهم بدانم چه کسی قبل از دکتر عصام، این حرف را زده است کجا از لغویین و دانشمندان متخصص در زبان عرب گفته که این امر دال بر حصر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هؤلاء اهل بیتی مفید حصرت است؟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عاقل امکان ندارد غیر از این حرف و صحبت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حصر است؟ خواهش می کنم می خواهم آن را بدانم</w:t>
      </w:r>
      <w:r>
        <w:rPr>
          <w:rFonts w:eastAsia="IRNazanin" w:cs="IRNazanin"/>
          <w:color w:val="111111"/>
          <w:sz w:val="28"/>
          <w:szCs w:val="28"/>
          <w:rtl w:val="true"/>
          <w:lang w:bidi="fa-IR"/>
        </w:rPr>
        <w:t>!</w:t>
      </w:r>
    </w:p>
    <w:p>
      <w:pPr>
        <w:pStyle w:val="Heading2"/>
        <w:numPr>
          <w:ilvl w:val="1"/>
          <w:numId w:val="1"/>
        </w:numPr>
        <w:rPr/>
      </w:pPr>
      <w:bookmarkStart w:id="312" w:name="__RefHeading___Toc2021114_2870459653"/>
      <w:bookmarkStart w:id="313" w:name="_Toc113"/>
      <w:bookmarkEnd w:id="312"/>
      <w:r>
        <w:rPr>
          <w:rtl w:val="true"/>
        </w:rPr>
        <w:t>سؤال کننده</w:t>
      </w:r>
      <w:r>
        <w:rPr>
          <w:rtl w:val="true"/>
        </w:rPr>
        <w:t xml:space="preserve">: </w:t>
      </w:r>
      <w:r>
        <w:rPr>
          <w:rtl w:val="true"/>
        </w:rPr>
        <w:t>شیخ عثمان الخميس</w:t>
      </w:r>
      <w:r>
        <w:rPr>
          <w:rtl w:val="true"/>
        </w:rPr>
        <w:t>:</w:t>
      </w:r>
      <w:bookmarkEnd w:id="313"/>
    </w:p>
    <w:p>
      <w:pPr>
        <w:pStyle w:val="Heading3"/>
        <w:numPr>
          <w:ilvl w:val="2"/>
          <w:numId w:val="1"/>
        </w:numPr>
        <w:rPr/>
      </w:pPr>
      <w:bookmarkStart w:id="314" w:name="__RefHeading___Toc2021116_2870459653"/>
      <w:bookmarkStart w:id="315" w:name="_Toc114"/>
      <w:bookmarkEnd w:id="314"/>
      <w:r>
        <w:rPr>
          <w:rtl w:val="true"/>
        </w:rPr>
        <w:t>چه کسی قبل از دکتر عصام، قایل شده به این که سخنان رسول خدا در حدیث کساء دال بر حصر کردن اهل بیتش دارد؟</w:t>
      </w:r>
      <w:bookmarkEnd w:id="315"/>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316" w:name="__RefHeading___Toc2021118_2870459653"/>
      <w:bookmarkStart w:id="317" w:name="_Toc115"/>
      <w:bookmarkEnd w:id="316"/>
      <w:r>
        <w:rPr>
          <w:rtl w:val="true"/>
        </w:rPr>
        <w:t>پاسخ دکتر عصام العماد</w:t>
      </w:r>
      <w:r>
        <w:rPr>
          <w:rtl w:val="true"/>
        </w:rPr>
        <w:t>:</w:t>
      </w:r>
      <w:bookmarkEnd w:id="317"/>
    </w:p>
    <w:p>
      <w:pPr>
        <w:pStyle w:val="Heading3"/>
        <w:numPr>
          <w:ilvl w:val="2"/>
          <w:numId w:val="1"/>
        </w:numPr>
        <w:rPr/>
      </w:pPr>
      <w:bookmarkStart w:id="318" w:name="__RefHeading___Toc2021120_2870459653"/>
      <w:bookmarkStart w:id="319" w:name="_Toc116"/>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شیخ عثمان، به این سؤال تو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یک بدعت نیست که از خودم آن را آورده باشم، این مطلب را از جیب خودم نیآوردم؛ بلکه بسیاری از اهل تسنن مفهوم حدیث کساء به علاوه عملکرد پیامبر را دال بر حصر کردن دانستند، فقط کافی یک نفر که نه اهل تسنن و نه وهابی است قادر به تضعیف آن باشند</w:t>
      </w:r>
      <w:r>
        <w:rPr>
          <w:rFonts w:eastAsia="IRNazanin" w:cs="IRNazanin"/>
          <w:color w:val="111111"/>
          <w:sz w:val="28"/>
          <w:szCs w:val="28"/>
          <w:rtl w:val="true"/>
          <w:lang w:bidi="fa-IR"/>
        </w:rPr>
        <w:t>.</w:t>
      </w:r>
    </w:p>
    <w:p>
      <w:pPr>
        <w:pStyle w:val="Heading3"/>
        <w:numPr>
          <w:ilvl w:val="2"/>
          <w:numId w:val="1"/>
        </w:numPr>
        <w:rPr/>
      </w:pPr>
      <w:bookmarkStart w:id="320" w:name="__RefHeading___Toc2021122_2870459653"/>
      <w:bookmarkStart w:id="321" w:name="_Toc117"/>
      <w:bookmarkEnd w:id="320"/>
      <w:r>
        <w:rPr>
          <w:rtl w:val="true"/>
        </w:rPr>
        <w:t xml:space="preserve">پاسخ سؤال </w:t>
      </w:r>
      <w:r>
        <w:rPr>
          <w:rtl w:val="true"/>
        </w:rPr>
        <w:t>(</w:t>
      </w:r>
      <w:r>
        <w:rPr/>
        <w:t>12</w:t>
      </w:r>
      <w:r>
        <w:rPr>
          <w:rtl w:val="true"/>
        </w:rPr>
        <w:t xml:space="preserve">) </w:t>
      </w:r>
      <w:r>
        <w:rPr>
          <w:rtl w:val="true"/>
        </w:rPr>
        <w:t>عثمان الخميس در دوازدهمین مناظره</w:t>
      </w:r>
      <w:bookmarkEnd w:id="32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را بگوید و آن یک نفر عبارت از امام ابن سعید طوفی حنبلی است که در شرح مختصر الروضه، این امام اهل تسنّن است، پس؛ چرا نظر امام ابن سعید طوفی حنبلی رضوان الله علیه را پیرامون مطلب حصر کردن پیامبر اهل بیت مطهرین در حیات شان در اهل کساء را نمی پذیری؟ </w:t>
      </w:r>
      <w:bookmarkStart w:id="322" w:name="pg9022_106682"/>
    </w:p>
    <w:p>
      <w:pPr>
        <w:pStyle w:val="BookText"/>
        <w:rPr/>
      </w:pPr>
      <w:bookmarkEnd w:id="322"/>
      <w:r>
        <w:rPr>
          <w:rFonts w:ascii="IRNazanin" w:hAnsi="IRNazanin" w:eastAsia="IRNazanin"/>
          <w:color w:val="111111"/>
          <w:sz w:val="28"/>
          <w:sz w:val="28"/>
          <w:szCs w:val="28"/>
          <w:rtl w:val="true"/>
          <w:lang w:bidi="fa-IR"/>
        </w:rPr>
        <w:t>مراجعه کن به نوشته های او در مورد دلالت حدیث کساء بر حصر کردن اهل بیت مطهرین در زمان حیات پیامبر به علی و خانم فاطمه و حسن و حسین این مطلب را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 گویی اختلافی بین صاحبان علم در مورد دلالت حدیث کساء بر حصر اهل بیت در زمان رسول خدا نیست آیا این روش پیامبر در حدیث کساء روش محصور کردن است؟ من از تو سؤال می کنم چه کسی از اهل لغت و کارشناسان زبان عربی این حرف تو و نظر تو در مورد حدیث کساء را گفته چه کسی این روش رسول خدا و عملکرد پیامبر در مورد حدیث کساء را روشی برای حصر کردن اهل بیت مطهرین پیامبر دانسته است؟ بنابراین، سؤال من بسیار روشن است حدیث كساء فقط مفيد حصر است یا نه هر یک از مردم اگر مانند پیامبر در حدیث کساء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کنند مفید حصر کردن است؟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لغت و دانشمندان زبان عربی در مورد حدیث کساء گفته اند که این حدیث مفید حصر کردن است؟ دکتر عصام، کلام امام طوفی کجاست؟</w:t>
      </w:r>
    </w:p>
    <w:p>
      <w:pPr>
        <w:pStyle w:val="Heading2"/>
        <w:numPr>
          <w:ilvl w:val="1"/>
          <w:numId w:val="1"/>
        </w:numPr>
        <w:rPr/>
      </w:pPr>
      <w:bookmarkStart w:id="323" w:name="__RefHeading___Toc2021124_2870459653"/>
      <w:bookmarkStart w:id="324" w:name="_Toc118"/>
      <w:bookmarkEnd w:id="323"/>
      <w:r>
        <w:rPr>
          <w:rtl w:val="true"/>
        </w:rPr>
        <w:t>سؤال کننده</w:t>
      </w:r>
      <w:r>
        <w:rPr>
          <w:rtl w:val="true"/>
        </w:rPr>
        <w:t xml:space="preserve">: </w:t>
      </w:r>
      <w:r>
        <w:rPr>
          <w:rtl w:val="true"/>
        </w:rPr>
        <w:t>شیخ عثمان الخميس</w:t>
      </w:r>
      <w:r>
        <w:rPr>
          <w:rtl w:val="true"/>
        </w:rPr>
        <w:t>:</w:t>
      </w:r>
      <w:bookmarkEnd w:id="324"/>
    </w:p>
    <w:p>
      <w:pPr>
        <w:pStyle w:val="Heading3"/>
        <w:numPr>
          <w:ilvl w:val="2"/>
          <w:numId w:val="1"/>
        </w:numPr>
        <w:rPr/>
      </w:pPr>
      <w:bookmarkStart w:id="325" w:name="__RefHeading___Toc2021126_2870459653"/>
      <w:bookmarkStart w:id="326" w:name="_Toc119"/>
      <w:bookmarkEnd w:id="325"/>
      <w:r>
        <w:rPr>
          <w:rtl w:val="true"/>
        </w:rPr>
        <w:t>کلام امام طوفی کجاست؟</w:t>
      </w:r>
      <w:bookmarkEnd w:id="326"/>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327" w:name="__RefHeading___Toc2021128_2870459653"/>
      <w:bookmarkStart w:id="328" w:name="_Toc120"/>
      <w:bookmarkEnd w:id="327"/>
      <w:r>
        <w:rPr>
          <w:rtl w:val="true"/>
        </w:rPr>
        <w:t>پاسخ دکتر عصام العماد</w:t>
      </w:r>
      <w:r>
        <w:rPr>
          <w:rtl w:val="true"/>
        </w:rPr>
        <w:t>:</w:t>
      </w:r>
      <w:bookmarkEnd w:id="32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های امام طوفی رضوان الله علیه در شرح مختصر روضه است، مراجعه کن به کتاب او خواهی دید این مطلب را در بحث اجماع ذکر کرده؛ امّا مسئله حدیث کساء اهل تسنّن که این حدیث کساء دلیل آوردند بر حصر کردن اهل بیت مطهرین در زمان پیامبر گفته اند در حدیث کساء قرینه های لفظی و حالیه وجود دارد که دلالت بر این حصر می کنند؛ امّا قرینه لفظی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فرموده هؤلاء اهل بیتی،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تبعضیه را نیآورد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اهل بیتی، تا آن سخنان رسول خدا در حدیث کساء اهل بیت مطهرین در زمان خودش را حصر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دیگر در 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داخل کردن آنان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یک قرینه حالیه است می بینیم رسول خدا در حدیث کساء از جهت لفظی مسئله را توضیح داد تا کسی مانند برادرم شیخ عثمان، نیاید و از جهت لفظی تشکیک کند و از طرفی آمد و آنان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عملاً مسئله را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جهت عملی مسئله را توضیح داد؛ ولی رسول خدا به این موارد اکتفا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کثیر رضوان الله علیه در تفسیر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مدت شش ماه از خانه امام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و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وقت نماز است این جاست که پیامبر با این عمل می خواهد بر این معنا تأکید کند تا غلات على اللهی ها خطابیه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آنان را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مردم را به اهل بیت مطهرین منتسب نکنند و به نام اهل بیت مطهرین دین را منحرف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نیاید با نام اهل بیت مطهرین با دین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نیاید با عنوان سبئیه و خطابیه در دین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پیامبر در این مسئله موضع گیری قاطعی داشتن و اهل بیت مطهرین در زمان خودش و بعد از زمان خودش را حصر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 نوشته های امام حنبلی طوفی رضوان الله علیه تأمل کردی و این نوشته های را مد نظر خود قرار می دهد و آیا تو نوشته های امام طحاوی رضوان الله علیه را می پذیری یا نه؟ من می دانم که اگر نوشته های امام طحاوی را نپذیری امکان نخواهد داشت نوشته های امام طوفی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نوشته های امام طحاوی را رها کنی چه عامل باعث شد تا نوشته های امام طحاوی رضوان الله علیه را مد نظر قرار می دهی؛ آیا به خاطر این که امام طحاوی نظر مذهب شیعه دوازده امامی در مورد حدیث کساء را تأیید می کند؟ آیا تأیید مذهب شیعه دوازده امامی دلیلی است بر بطلان نظر بعضی از بزرگان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گفته ابن جوزی را برای من ذکر نکرد زمانی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 سلمه و عایشه خود را از اهل بیت مطهرین نمی دانستند؟ سپس، هم چنین نیست به نظر طوفی که این روش پیامبر در حدیث کساء روش حصر کردن است، من الآن می خواهم برای من دقیقاً نظر او را نقل کند، یعنی نظر طوفی را در این مسئله اگر باشد برای من بخواند، و الا این مطلب را به هر کسی که بخواهد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مطلب اوّل است سپس،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لفظیه و قرینه حالیه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لفظی کجاست؟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یک قرینه لفظی است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لغویون و دانشمندان زبان عرب گفته اند که این گونه حرف زدن از روش های حصر کردن است؟ تو بر این سؤال من جواب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عرب زبان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لغویون و زبان شناسان زبان عربی این را گفته که این گونه سخن گفتن رسول خدا در حدیث کساء از روش های حصر کردن به حساب می آید؟</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امام طحاوی رضوان الله علیه را از کتاب مشهورشان بیان مشکل الآثار را برای تو نقل می کنم، امام طحاوی مشهور به صاحب کتاب عقیده طحاویه است که زمانی که وهابی بودم آن را خواندم و آن را تدریس کردم و آن کتابی مشهور است امام طحاوی رضوان الله علیه نقش بزرگی در منتقل شدن بسیاری از اهل تسنن یا از وهابی ها به مذهب شیعه دوازده امامی که مذهب اهل بیت هم هست داشتند؛ چرا که امام طحاوی رضوان الله علیه نسبت به باطل تعصب نداشتند؛ بلکه حق را می پذیرفتند، در کتابش، رضوان الله علیه که از علمای نیک گذشته،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مشكل ما روى عن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مراد از قول خداوند در آیه تطهیر از انما یرید الله ليذهب عنكم الرجس اهل البيت و یمطهرینکم تطهیراً چه چیزی است، آن مطهرین چه کسانی هستند؟ بعد از آن سندها را ذکر کردند و گفتند به این دلیل است که زمانی که آیه تطهیر بر پیامبر نازل شد پیامبر خدا </w:t>
      </w:r>
      <w:bookmarkStart w:id="329" w:name="pg9022_106691"/>
    </w:p>
    <w:p>
      <w:pPr>
        <w:pStyle w:val="BookText"/>
        <w:rPr/>
      </w:pPr>
      <w:bookmarkEnd w:id="329"/>
      <w:r>
        <w:rPr>
          <w:rFonts w:ascii="IRNazanin" w:hAnsi="IRNazanin" w:eastAsia="IRNazanin"/>
          <w:color w:val="111111"/>
          <w:sz w:val="28"/>
          <w:sz w:val="28"/>
          <w:szCs w:val="28"/>
          <w:rtl w:val="true"/>
          <w:lang w:bidi="fa-IR"/>
        </w:rPr>
        <w:t>برای علی و فاطمه و حسن و حسین دعا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پس، نتیجه می گیریم آیه تطهیر در مورد اهل کساء نازل شده است</w:t>
      </w:r>
      <w:r>
        <w:rPr>
          <w:rFonts w:eastAsia="IRNazanin" w:cs="IRNazanin"/>
          <w:color w:val="111111"/>
          <w:sz w:val="28"/>
          <w:szCs w:val="28"/>
          <w:rtl w:val="true"/>
          <w:lang w:bidi="fa-IR"/>
        </w:rPr>
        <w:t>.</w:t>
      </w:r>
    </w:p>
    <w:p>
      <w:pPr>
        <w:pStyle w:val="Heading2"/>
        <w:numPr>
          <w:ilvl w:val="1"/>
          <w:numId w:val="1"/>
        </w:numPr>
        <w:rPr/>
      </w:pPr>
      <w:bookmarkStart w:id="330" w:name="__RefHeading___Toc2021130_2870459653"/>
      <w:bookmarkStart w:id="331" w:name="_Toc121"/>
      <w:bookmarkEnd w:id="330"/>
      <w:r>
        <w:rPr>
          <w:rtl w:val="true"/>
        </w:rPr>
        <w:t xml:space="preserve">امام طحاوی </w:t>
      </w:r>
      <w:r>
        <w:rPr>
          <w:rtl w:val="true"/>
        </w:rPr>
        <w:t>(</w:t>
      </w:r>
      <w:r>
        <w:rPr>
          <w:rtl w:val="true"/>
        </w:rPr>
        <w:t>رضوان الله علیه</w:t>
      </w:r>
      <w:r>
        <w:rPr>
          <w:rtl w:val="true"/>
        </w:rPr>
        <w:t xml:space="preserve">): </w:t>
      </w:r>
      <w:r>
        <w:rPr>
          <w:rtl w:val="true"/>
        </w:rPr>
        <w:t>مقصود از اهل بیت در آیه تطهير رسول خدا ،علی ،فاطمه حسن و حسین است</w:t>
      </w:r>
      <w:bookmarkEnd w:id="331"/>
    </w:p>
    <w:p>
      <w:pPr>
        <w:pStyle w:val="BookText"/>
        <w:rPr/>
      </w:pPr>
      <w:r>
        <w:rPr>
          <w:rFonts w:ascii="IRNazanin" w:hAnsi="IRNazanin" w:eastAsia="IRNazanin"/>
          <w:color w:val="111111"/>
          <w:sz w:val="28"/>
          <w:sz w:val="28"/>
          <w:szCs w:val="28"/>
          <w:rtl w:val="true"/>
          <w:lang w:bidi="fa-IR"/>
        </w:rPr>
        <w:t>این نظر امام طحاوی است، امام طحاوی امام اهل تسنن زمان خود را این گونه می فهمند، و برداشت می کرد مراد و مقصود در این آیه تطهیر رسول خدا و علی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کساء را همراه با سندش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 دانی امام طحاوی کیست؟ از ام سلمه نقل شده که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 شأن رسول خدا و علی و فاطمه و حسن و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طحاوی رضوان الله علیه سند های فراوانی ذکر کرد و احادیث فراوانی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مراجعه کن به کتاب امام طحاوی مشکل الآثار به چاپ وهابی، نمی گویم در چاپ غیر وهابی یک چاپ معتبر و قابل قبول است، من همیشه به چاپ های وهابی اعتماد می کنم؛ چرا که همیشه پیرامون مسائل تحقیق می کنند و چاپ های جدیدی که در مورد آن تحقیق و تصحیح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امام طحاوی بسیاری از اقوال و سند های درست ذکر کرده است، امام طحاوی حدیث کساء را صحیح دانسته، و امام ابن تیمیه رضوان الله علیه زمانی که حدیثی را صحیح می دانست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آن را صحیح دانسته است، و هم چنین امام آلبانی رضوان الله علیه در بسیاری از کتاب هایش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می باشد و امام طحاوی آن را صحیح می داند، سپس، امام طحاوی بعد از ذکر حدیث کساء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ما از احادیث رسول خدا صلی الله علیه و آله در مورد ام سلمه روایت کردیم دلالت دارد بر این که در مورد ام سلمه وارد نشده به آن چه که پیامبر همسرش ام سلمه از اهل بیت مطهرین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تطهیر که در این جا ذکر شد مقصود </w:t>
      </w:r>
      <w:bookmarkStart w:id="332" w:name="pg9022_106694"/>
    </w:p>
    <w:p>
      <w:pPr>
        <w:pStyle w:val="BookText"/>
        <w:rPr/>
      </w:pPr>
      <w:bookmarkEnd w:id="332"/>
      <w:r>
        <w:rPr>
          <w:rFonts w:ascii="IRNazanin" w:hAnsi="IRNazanin" w:eastAsia="IRNazanin"/>
          <w:color w:val="111111"/>
          <w:sz w:val="28"/>
          <w:sz w:val="28"/>
          <w:szCs w:val="28"/>
          <w:rtl w:val="true"/>
          <w:lang w:bidi="fa-IR"/>
        </w:rPr>
        <w:t>از اهل بیت در آیه تطهیر رسول خدا و علی و فاطمه و حسن و حسین است، و همسر پیامبر ام سلمه شامل اهل بیت مطهرین نمی شود، سپس، امام طحاوی روایت های فراوانی را ذکر کرد؛ ولی نمی خواهم وارد بحث آنان شوم؛ به خاطر این که وقت من کفایت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 اهل بیت مطهرینش در زمانش را به این چند نفر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می گویی پنجاه میلیون نفر از سادات و کل بنی هاشم از زمان پیامبر تا زمان ما آخر قرن بیستم اهل بیت مطهرین هستند؟ سپس، می گویی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صالحان و نیکوکاران و مؤمنین سادات و بنی هاشم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افراد صالح و مؤمن سادات و بنی هاشم یک عده ای از آنان وهابی هستند و عده ای شیعه دوازده امامی و عده ای از آنان ماتردیه ها و قسمی از آنان اشعریه ها تشکیل می دهند و عده ای مالکیه تشکیل می دهند و عده ای حنفیه و عده ای زیدیه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من، شیخ عثمان، رسول خدا اهل بیت مطهرین قرین قرآن می داند بعداً رسول خدا می آید عدد سوره قرآن را مشخّص و محدود و محصور می کند سپس، اهل بیت مطهرینش را مشخّص و محدود و محصور نمی کند؟ آیا رسول خدا می خواستند امّت خود را گمراه کند، قرآن را ذکر می کند، و سوره و آیات قرآن را با یک عدد معینی مشخّص و محدود و محصور می کند؛ ولی اهل بیت مطهرین را مشخص و معین و محدود و محصور نمی کند؟ با این که پیامبر بار ها گفته اهل بیت مطهرینم هم سو و هم وزن قرآنند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Heading2"/>
        <w:numPr>
          <w:ilvl w:val="1"/>
          <w:numId w:val="1"/>
        </w:numPr>
        <w:rPr/>
      </w:pPr>
      <w:bookmarkStart w:id="333" w:name="__RefHeading___Toc2021132_2870459653"/>
      <w:bookmarkStart w:id="334" w:name="_Toc122"/>
      <w:bookmarkEnd w:id="333"/>
      <w:r>
        <w:rPr>
          <w:rtl w:val="true"/>
        </w:rPr>
        <w:t>سؤال کننده</w:t>
      </w:r>
      <w:r>
        <w:rPr>
          <w:rtl w:val="true"/>
        </w:rPr>
        <w:t xml:space="preserve">: </w:t>
      </w:r>
      <w:r>
        <w:rPr>
          <w:rtl w:val="true"/>
        </w:rPr>
        <w:t>شیخ عثمان الخميس</w:t>
      </w:r>
      <w:bookmarkEnd w:id="334"/>
    </w:p>
    <w:p>
      <w:pPr>
        <w:pStyle w:val="Heading2"/>
        <w:numPr>
          <w:ilvl w:val="1"/>
          <w:numId w:val="1"/>
        </w:numPr>
        <w:rPr/>
      </w:pPr>
      <w:bookmarkStart w:id="335" w:name="__RefHeading___Toc2021134_2870459653"/>
      <w:bookmarkStart w:id="336" w:name="_Toc123"/>
      <w:bookmarkEnd w:id="335"/>
      <w:r>
        <w:rPr>
          <w:rtl w:val="true"/>
        </w:rPr>
        <w:t>آیا حدیث کساء دلالت بر حصر اهل بیت مطهرین در زمان پیامبر به چهار نفر است؟</w:t>
      </w:r>
      <w:bookmarkEnd w:id="336"/>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تو در مورد حصر کردن سؤال کردم، آیا این روش در لغویین و زبان شناسان زبان عربی روش حصر کردن است؟ من پیرامون این مسئله از تو جواب می خواهم، و سؤال من را در </w:t>
      </w:r>
    </w:p>
    <w:p>
      <w:pPr>
        <w:pStyle w:val="BookText"/>
        <w:rPr/>
      </w:pPr>
      <w:r>
        <w:rPr>
          <w:rFonts w:ascii="IRNazanin" w:hAnsi="IRNazanin" w:eastAsia="IRNazanin"/>
          <w:color w:val="111111"/>
          <w:sz w:val="28"/>
          <w:sz w:val="28"/>
          <w:szCs w:val="28"/>
          <w:rtl w:val="true"/>
          <w:lang w:bidi="fa-IR"/>
        </w:rPr>
        <w:t>مورد این جواب نمی دهی؟ آیا حدیث کساء دلالت بر حصر اهل بیت مطهرین در زمان پیامبر به چهار نفر است؟</w:t>
      </w:r>
    </w:p>
    <w:p>
      <w:pPr>
        <w:pStyle w:val="BookText"/>
        <w:rPr/>
      </w:pPr>
      <w:r>
        <w:rPr>
          <w:rFonts w:ascii="IRNazanin" w:hAnsi="IRNazanin" w:eastAsia="IRNazanin"/>
          <w:color w:val="111111"/>
          <w:sz w:val="28"/>
          <w:sz w:val="28"/>
          <w:szCs w:val="28"/>
          <w:rtl w:val="true"/>
          <w:lang w:bidi="fa-IR"/>
        </w:rPr>
        <w:t>من در دفعه قبل این مطلب را ذکر کردم؛ ولی شاید بعضی ها این حرف من را نشنیدند من دوباره حرف هایم را را تکرار می کنم، این حدیث زید ارقم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شما یاد آور می کنم در اهل بیتم، از زید سؤال شد چه کسانی اهل بیتش هستند ای زید؛ آیا زنانش از اهل بیتش به حساب می آیند؟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بیتش؛ ولی کسی که صدقه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عقیل و آل جعفر، و آل عباس</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تا الآن نظر امام طوفی در مورد آیه تطهیر و حدیث کساء را برای من ذکر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امام طحاوی در مورد آیه تطهیر و حدیث کساء را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غیر از امام طحاوی وجود دارند که این سخن را گفته اند که آیه تطهیر در مورد علی و حسن و حسین فاطمه است با این همه توضیحات تو به کجا می خواهی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بیت نبی هستند خوب حالا که چه بشود؟ آیا تو می خواهی وقت را به خاطر این کلمات تلف کنی و مردم خسته بشوند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من را با این حرف هایت تلف نکن، باید در این مسئله تسلیم تو شوم و بعد از آن دوباره همین حرف هایت تکرار کنی؛ چرا نظر امام طحاوی را نمی پذیری و نظر امام ابن تیمیه را می پذیری؟ دکتر عصام، وارد موضوع بحث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حديث كساء دلالت بر چه چیزی دارد؟ وارد موضوع بحث شو، با این حرف هایت مردم از این مناظره خسته می کنی، خواهش می کنم یک مناظره علمی و روشمند باشد آن چه را که تو از دلایل آیه تطهیر و حدیث کساء داری به من بگویی و آن چه من در مورد آیه تطهیر و حدیث کساء دارم به تو بگویم، باید به من بگو آیه تطهير وحديث كساء دلالت دارد بر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تعجب می کنم که می گویی حدیث کساء پنج جلسه طول می کشد به خدا قسم با این روش تو صد جلسه لازم است نه پنج جلسه، دکتر عصام، حدیث کساء بر چه چیزی دلالت دارد؟</w:t>
      </w:r>
      <w:r>
        <w:rPr>
          <w:rFonts w:eastAsia="IRNazanin" w:cs="IRNazanin"/>
          <w:color w:val="111111"/>
          <w:sz w:val="28"/>
          <w:szCs w:val="28"/>
          <w:rtl w:val="true"/>
          <w:lang w:bidi="fa-IR"/>
        </w:rPr>
        <w:t xml:space="preserve">! </w:t>
      </w:r>
      <w:bookmarkStart w:id="337" w:name="pg9022_106700"/>
    </w:p>
    <w:p>
      <w:pPr>
        <w:pStyle w:val="BookText"/>
        <w:rPr/>
      </w:pPr>
      <w:bookmarkEnd w:id="337"/>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338" w:name="__RefHeading___Toc2021136_2870459653"/>
      <w:bookmarkStart w:id="339" w:name="_Toc124"/>
      <w:bookmarkEnd w:id="338"/>
      <w:r>
        <w:rPr>
          <w:rtl w:val="true"/>
        </w:rPr>
        <w:t>پاسخ دکتر عصام العماد</w:t>
      </w:r>
      <w:r>
        <w:rPr>
          <w:rtl w:val="true"/>
        </w:rPr>
        <w:t>:</w:t>
      </w:r>
      <w:bookmarkEnd w:id="339"/>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امام ابن جوزی گفته بسیاری از ائمه اهل تسنّن هم عقیده با شیعه دوازده امامی در مورد نزول آیه تطهیر در مورد اهل کساء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قضیه شیعه دوازده امامی نیست برادر من اختلافاتی که بین تو و شیعه دوازده امامی را در کویت بوده روی این مناظره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 باید اگر می خواهی آیه تطهیر و حدیث کساء خوب بفهمی باید از جو حاکم میان تو و شیعه دوازده امامی بیرون بروید و در جو حاکم بر پیامبر هنگام نزول آیه تطهیر و هنگام صدور حدیث کساء زندگی کنی، و خود را در جای پیامبر قرار بدهی، در جو حاکم حدیث پیامبر قرار بدهی و در زمان گفتن حدیث کساء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خود را با شیعه دوازده امامی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در حقیقت برایم مهم نیست که شیعه دوازده امامی، در مورد آیه تطهیر و در مورد حدیث کساء چه گفته اند، برای من سخنان رسول خدا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وهابی بودم و شیعه دوازده امامی برای من هیچ نقشی ندارد؛ بلکه عموها و برادر ها و همه فامیل های من یا این که شیعه دوازده امامی را تکفیر می کنند یا این که شیعه دوازده امامی را نمی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برای من مهم است این که رسول خدا چه گفته است، حتی همسرم تا چند مدت پیش شیعه دوازده امامی را تکفیر می کرد، بعضی از دوستانم شیعه دوازده امامی را تکفیر می کردند برای من آن چه را که رسول خدا سخن فرموده مهم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سخنان پیامبر در مورد اهل بیت مطهرین را نمی فهمی؛ چون تو گفته های شیعه دوازده امامی را در مورد اهل بیت مطهرین را مد نظر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برو به سراغ سخنان رسول خدا، به سراغ گفته های امام طحاوی، برو به سراغ گفته های امام ابن جوزی اگر تو با شیعه دوازده امامی </w:t>
      </w:r>
      <w:bookmarkStart w:id="340" w:name="pg9022_106705"/>
    </w:p>
    <w:p>
      <w:pPr>
        <w:pStyle w:val="BookText"/>
        <w:rPr/>
      </w:pPr>
      <w:bookmarkEnd w:id="340"/>
      <w:r>
        <w:rPr>
          <w:rFonts w:ascii="IRNazanin" w:hAnsi="IRNazanin" w:eastAsia="IRNazanin"/>
          <w:color w:val="111111"/>
          <w:sz w:val="28"/>
          <w:sz w:val="28"/>
          <w:szCs w:val="28"/>
          <w:rtl w:val="true"/>
          <w:lang w:bidi="fa-IR"/>
        </w:rPr>
        <w:t>ها در کویت مشکل داری یا بعضی از اختلاف بین تو و شیعه دوازده امامی ها اختلاف شخصی وجود دارد، اختلافات شخصی خود با شیعه دوازده امامی در کشور کویت را داخل این مناظره نکن</w:t>
      </w:r>
      <w:r>
        <w:rPr>
          <w:rFonts w:eastAsia="IRNazanin" w:cs="IRNazanin"/>
          <w:color w:val="111111"/>
          <w:sz w:val="28"/>
          <w:szCs w:val="28"/>
          <w:rtl w:val="true"/>
          <w:lang w:bidi="fa-IR"/>
        </w:rPr>
        <w:t>.</w:t>
      </w:r>
    </w:p>
    <w:p>
      <w:pPr>
        <w:pStyle w:val="Heading2"/>
        <w:numPr>
          <w:ilvl w:val="1"/>
          <w:numId w:val="1"/>
        </w:numPr>
        <w:rPr/>
      </w:pPr>
      <w:bookmarkStart w:id="341" w:name="__RefHeading___Toc2021138_2870459653"/>
      <w:bookmarkStart w:id="342" w:name="_Toc125"/>
      <w:bookmarkEnd w:id="341"/>
      <w:r>
        <w:rPr>
          <w:rtl w:val="true"/>
        </w:rPr>
        <w:t xml:space="preserve">پاسخ سؤال </w:t>
      </w:r>
      <w:r>
        <w:rPr>
          <w:rtl w:val="true"/>
        </w:rPr>
        <w:t>(</w:t>
      </w:r>
      <w:r>
        <w:rPr/>
        <w:t>5</w:t>
      </w:r>
      <w:r>
        <w:rPr>
          <w:rtl w:val="true"/>
        </w:rPr>
        <w:t xml:space="preserve">) </w:t>
      </w:r>
      <w:r>
        <w:rPr>
          <w:rtl w:val="true"/>
        </w:rPr>
        <w:t>عثمان الخمیس در دوازدهمین مناظره</w:t>
      </w:r>
      <w:bookmarkEnd w:id="342"/>
    </w:p>
    <w:p>
      <w:pPr>
        <w:pStyle w:val="Heading2"/>
        <w:numPr>
          <w:ilvl w:val="1"/>
          <w:numId w:val="1"/>
        </w:numPr>
        <w:rPr/>
      </w:pPr>
      <w:bookmarkStart w:id="343" w:name="__RefHeading___Toc2021140_2870459653"/>
      <w:bookmarkStart w:id="344" w:name="_Toc126"/>
      <w:bookmarkEnd w:id="343"/>
      <w:r>
        <w:rPr>
          <w:rtl w:val="true"/>
        </w:rPr>
        <w:t xml:space="preserve">امام ابن جوزی </w:t>
      </w:r>
      <w:r>
        <w:rPr>
          <w:rtl w:val="true"/>
        </w:rPr>
        <w:t>(</w:t>
      </w:r>
      <w:r>
        <w:rPr>
          <w:rtl w:val="true"/>
        </w:rPr>
        <w:t>رضوان الله علیه</w:t>
      </w:r>
      <w:r>
        <w:rPr>
          <w:rtl w:val="true"/>
        </w:rPr>
        <w:t xml:space="preserve">) </w:t>
      </w:r>
      <w:r>
        <w:rPr>
          <w:rtl w:val="true"/>
        </w:rPr>
        <w:t>آیه تطهیر در شأن رسول خدا صلی الله علیه و اله، علی، فاطمه، حسن، حسین نازل شده</w:t>
      </w:r>
      <w:bookmarkEnd w:id="344"/>
    </w:p>
    <w:p>
      <w:pPr>
        <w:pStyle w:val="BookText"/>
        <w:rPr/>
      </w:pPr>
      <w:r>
        <w:rPr>
          <w:rFonts w:ascii="IRNazanin" w:hAnsi="IRNazanin" w:eastAsia="IRNazanin"/>
          <w:color w:val="111111"/>
          <w:sz w:val="28"/>
          <w:sz w:val="28"/>
          <w:szCs w:val="28"/>
          <w:rtl w:val="true"/>
          <w:lang w:bidi="fa-IR"/>
        </w:rPr>
        <w:t xml:space="preserve">امام اهل تسنّن امام ابن جوزی رضوان الله علیه در کتابش زاد المسیر در جزء ششم، صفحه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گوید زمانی که اقوال اهل تسنن را در مورد آیه تطهیر و حدیث کساء ذکر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شأن رسول خدا صلی الله علیه و آله و علی و فاطمه و حسن و حسین نازل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امام ابن جوزی است، سپس، امام ابن جوزی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جلیل ابوسعید خدری و انس بن مالک و عایشه و ام سلمه قایل به این قول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زنان پیامبر که آنان معتقد بودند که همسران پیامبر از مصادیق اهل بیت در آیه تطهیر نیستند زنان پیامبر این را می گویند، و این نظر همسران پیامبر در مورد آیه تطهیر بر اساس نظر امام ابن جوزی است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را به خدا چه باید بکنم؟ من وهابی بودم؛ امّا به وسیله امام ابن جوزی رضوان الله علیه، به وسیله امام طحاوی، به وسیله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وسیله عایشه به وسیله ابی سعید خدری رضوان الله علیه به مذهب شیعه دوازده امامی منتقل شدم؛ چرا تو به شیعه دوازده امامی ها در اختلافات خود به سر می بری؟ رها کن این اختلافاتی که بین تو و شیعه دوازده امامی ها وجود دارد،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اختلافات میان تو و شیعه دوازده امامی ها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کشور یمن شیعه دوازده امامی نداریم؛ لذا من هیچ کینه ای نسبت به شیعه دوازده امامی ها ندارم، و هم چنین چون من وهابی بودم و اکثریت نزدیکان و دوستان من وهابی یا اهل تسنّن هستند، بنابراین، من نیز هیچ کینه ای نسبت به وهابیت یا نسبت به اهل تسنّن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اگر اختلافات شخصی و دشمنی شخصی با شیعه دوازده امامی ها داری؛ چون در کویت شیعه دوازده امامی ها و اهل تسنن و وهّابیت وجود دارد، و میان تو و شیعه دوازده امامی ها در کشور کویت اختلافات و جدل های و عداوت شخصی و 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تو کلام زید بن ارقم رضوان الله علیه را نفهمیدی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 که در مورد اهل بیت از او به شکل عام پرسیده شد یعنی از زید بن ارقم در مورد اهل بیت مطهرین و در مورد اهل بیت غیر مطهرین و کسانی که صدقه بر آنان حرام گشته است پرسیده شد چه کسانی هستند؟، زید بن ارقم رضوان الله علیه در جواب گفتند اهل بیت به مفهوم عام یعنی اهل بیت مطهرین و اهل بیت غیر مطهرین شامل آل علی، و آل عقیل و آل جعفر، و آل عباس و همه سادات و همه بنی هاشم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تمام مسلمین حتی شیعه دوازده امامی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شيخ عثمان، فرق بگذار بین کسانی که صدقه بر آنان حرام شده که شامل همه سادات بنی هاشم و بین کسانی که عدل قرآن و سنّت و هم سو و هم وزن قرآن و سنّت هستند همان گونه که امام ابن حجَر هیتمی مکّی رضوان الله علیه آن را گفته آنان همان کسانی هستند که ثقل، مانند ثقل اوّل که شامل قرآن و سنّت پیامبر، و آنان ثقل دوم بعد از قرآن و بعد از سنّت پیامبر است چه ربطی دارد به مسئله تحریم زکات بر همه سادات و همه بنی هاشم در مسئله مطهرین و برگزیده از اهل بیت؟ رابطه و علاقه کسانی که صدقه زکات بر آنان حرام شده با مطهرین چیست؟ متأسفانه تو خیلی خوب این قضیه را نمی فهمی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دادن خانم فاطمه رضوان الله علیه به او حرام است که در حال حاضر در قرن بیستم و زنی که منتسب به اهل بیت غیر مطهرین است زکات بر آن حرام است آیا جایگاه خانم فاطمه را به او می دهیم؟ آیا به خاطر این که در حرمت زکات دادن به آن زن را هم طراز خانم فاطمه باید بدانیم؟ نظر زید بن ارقم رضوان الله علیه را سعی کن بفهمی از زید بن ارقم در مورد اهل بیت مطهرین و اهل بیت غیر مطهرین یعنی از همه سادات و بنی هاشم سؤال شد، آنان چه کسانی هستند که زکات بر آنان حرام است، همه مسلمین قائلند که دادن زکات به بنی هاشم و سادات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زید بن ارقم در مورد این که چه کسانی اهل بیت مطهرین هستند سؤال نشد؟ از او سؤال نشد که چه کسانی اهل کساء هستند؟ یا اهل بیت در حدیث کساء چه کسانی هستند؟ یا مطهرین از اهل بیت چه کسانی هستند؟ بلکه از زید بن ارقم سؤال شد اهل بیت به مفهوم عام و به معنای کلی چه کسانی هستند؟ به معنای عام کلمه اهل بیت، به معنای لغوی اهل بیت کسانی که صدقه، زکات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بگویم نظر من و تو در این جلسه در مورد اهل بیت مطهرین که خداوند آنان را برگزید؛ لذا من از تو می خواهم مراجعه کنی به شرح های صحیح امام مسلم نیشابوری رضوان الله علیه در بیان معنای نظر زید بن ارقم، شیخ عثمان، در نظر زید بن ارقم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کن در مورد سخنان زید بن ارقم تجدید نظر داشته باشی، نظر زید بن ارقم رضوان الله علیه قوی است و هرگز نمی توان آن را تضعیف کرد؛ ولی باید درباره نظر او تأمل و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نظر زید بن ارقم با موضوع این جلسه فرق می کند، به خاطر این که من در مورد اهل بیت مطهرین صحبت می کنم و زید بن ارقم رضوان الله علیه در مورد اهل بیت مطهرین و اهل بیت غیر مطهرین حرف می زند، من از اهل بیت مطهرین که خداوند آنان را برگزید صحبت می کنم، کسانی که خداوند آنان را تطهیر کرد کسانی که آنان را برگزید نه از مفهوم و معنای اهل بیت در مفهوم عرب های جاهلی قبل از نزول قرآن و قبل از صدور حدیث کساء تو باید میان حرف من و حرف زید بن ارقم فرق بگذاری و بین این دو حرف و صحبت خلط نکن، بین دایره مطهرین اهل بیت و دایره غير مطهرين اهل بیت خلط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بین حرف های زید بن ارقم و بین موضوع صحبت من در این مناظره فرق نمی گذاری، موضوع مناظره من عبارت از فرق بین دایره مطهرین از اهل بیت با دایره غیر مطهرین از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زید بن ارقم یک چیزی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نسبت به روایت زید بن ارقم رضوان الله علیه برای تو می خوانم تا این که نگویی از زید بن ارقم در مورد کسانی که صدقه بر آنان حرام شده پرسیده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 بها در بین شما گذاشتم اول آنان کتاب خداست و در آن برکت و نور است، پس، تمسک بجویید به کتاب خدا آنان را تشویق کرد به کتاب خدا و آنان را به آن ترغیب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من که خدا را به شما یاد آوری می کنم به اهل بیتم، خدا را به شما یاد آوری می کنم در حق اهل بیتم، از زید بن ارقم سؤال شد چه کسانی اهل بیت پیامبر هستند؟ زید بن ارقم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کسانی هستند که صدقه بر آنان حرام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خاندان علی و خاندان عقیل و خاندان جعفر و خاندان عباس، همه آنان صدقه بر آنان حرام شده،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زید بن ارقم آنان را کسانی که صدقه بر آنان حرام است معرفی کردند، حدیث دیگر نیز شبیه به این الفاظ آمده، زید بن ارقم از پیامبر شنیدم که در مورد اهل بیتش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اهل بیتم تبعیت کند بر هدایت است و کسی که اهل بیتم را رها کند بر گمراهی است سپس از زید بن ارقم سؤال شد اهل بیت پیامبر کیستند؟ زنانش؟ زید بن ارقم در جواب این سؤال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یک برهه از زمان همراه مرد بوده بعد او را طلاق دهد، پس، نزد خانواده و فامیل خود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خواهش می کنم خودت روایت زید بن ارقم را از کتاب صحیح امام مسلم بخوان، خواهی دید این که در آن روایت از زید بن ارقم رضوان الله علیه سؤال شد صدقه بر چه کسانی حرام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علی و خاندان عقیل و خاندان جعفر، امیدوارم دکتر عصام، از صحیح امام مسلم حدیث و روایت زید بن ارقم را الآن بخوانی، با ذکر صفحه و چاپ ان شاءالله تبارک و تعالی و من همان صفحه را که می گویی را در برابر خودم بیاورم ان شاء الله الآن دکتر عصام وارد موضوع شوی و حرف و صحبت مفیدی را از تو بشنوم ان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 که وقت را تلف نکنم جزء و صفحه و شماره را ذکر نمی کنم؛ ولی شماره حدیث را بر طبق شماره گذاری خدمتگزار سنّت پیامبر شیخ فؤاد عبدالباقی رضوان الله علیه، حدیث را طبق شماره گذاریش در حقیقت شیخ فؤاد عبدالباقی شیخ بزرگ شماره گذاری احادیث راستین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فؤاد عبدالباقی ذکر کرد حدیث و سخنان زید بن ارقم در کتاب مسند امام احمد بن حنبل رضوان الله علیه را به سند امام مسلم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زید بن ارقم به عمویش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من زید بن ارقم خیرات و خوبی های بسیار زیاد بدست آوردی از آن جمله توفیق دیدار رسول خدا صلی الله علیه و آله نصیبت شده و از پیامبر حدیث شنیدی و در رکاب رسول خدا با دشمنان خدا نبرد کردی و پشت سری آن حضرت نماز اقامه کردی، اینک از رسول خدا حدیثی از آن حضرت شنیدی برای من روشن کن، زید بن ارقم به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شده ام و روزگارم به درازا کشیده است و اجلم نزدیک است، و بعضی از چیز های که از رسول خدا شنیدم را فراموش کردم؛ ولی در عین حال آن چه را که برای تو ایراد می کنم بپذیری و آن چه را که روشن نمی کنم، مرا به بیان آنان تکلیف ننمایی، و بعداً زید بن ارقم به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رسول خدا بین ما سخنرانی کرد در جایی که نامیده می شود خم، بین مکه و مدینه، اوّل حمد ستایش خداوند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بشری هستم مانند شما نزدیک است فرستاده خدا سراغ من بیاید و من دعوت او را اجابت کنم، اینک پیش از آن که دعوت حق را اجابت کنم و از این دنیا رحلت کنم، من نزد شما دو چیز گران بها می گذارم اوّلی کتاب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هدایت شماست و نوری است که جلو راه را روشن می سازد، کتاب خداوند را بگیرید و به آن ملتزم باشید و به آن تمسّک بجویید و آن را دستاویز نجات خویش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تا آن جا که لازم بود مردم را به فراگیری قرآن و عمل به دستورات قرآن تشویق و ترغیب کرد سپس فرموده یکی دیگر از دو چیز گران بها اهل بیت من است شیخ عثمان دقت کن پیامبر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پیامبر قبل از این که اهل بیت خود را یاد آوری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قرآن و اهل بیتم ،سپس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شما درباره اهل بیتم یاد آوری می کنم، به عبارت دیگر شیخ عثمان،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من، کلمه اهل بیت من بعد از ذکر قرآن کریم آورد، یعنی </w:t>
      </w:r>
      <w:bookmarkStart w:id="345" w:name="pg9022_106720"/>
    </w:p>
    <w:p>
      <w:pPr>
        <w:pStyle w:val="BookText"/>
        <w:rPr/>
      </w:pPr>
      <w:bookmarkEnd w:id="345"/>
      <w:r>
        <w:rPr>
          <w:rFonts w:ascii="IRNazanin" w:hAnsi="IRNazanin" w:eastAsia="IRNazanin"/>
          <w:color w:val="111111"/>
          <w:sz w:val="28"/>
          <w:sz w:val="28"/>
          <w:szCs w:val="28"/>
          <w:rtl w:val="true"/>
          <w:lang w:bidi="fa-IR"/>
        </w:rPr>
        <w:t>پیامبر بعد از امر به تمسّک به قرآن و تمسّک به اهل بیت بعداً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بیتم غفلت نکنید و اهل بیتم را فراموش نکنید و همیشه اهل بیتم را یاد آوری کنید و از وجود ارزنده اهل بیتم کمال استفاده را بکنین، یعنی پیامبر اهل بیت را ذکر کرد همراه با قرآن؛ ولی نمی دانم این مسئله از عثمان پنهان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رسول خدا بعد از این که قرآن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بیتم، سپس، بعد از آن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به شما یاد آور می شوم در اهل بیت من؟ نمی دانم آیا شیخ عثمان مثل مسیحی ها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رسول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آیا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پیامبر تمسّک جستن به یک ثقل آن هم قرآن و امر به تمسّک جستن به دو ثقل نکرده؟ ولی زمانی که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یعنی دو چیز داریم، آیا پیامبر تمسّک جستن به یک ثقل آن هم قرآن و امر به تمسّک جستن به دو ثقل نکرده؟ ولی زمانی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یعنی دو چیز داریم، آیا پیامبر به علم ریاضیات شناخت نداشتند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ثقل، سپس، اراده کند به آن قرآن را یعنی یک ثقل؟ با علم به این که پیامبر قبل از این که یاد آوری بکند به اهل بیت را گفته قرآن و اهل بیتم همان گونه که در کتاب صحیح امام مسلم نیشابوری آمده، سپس، پیامبر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امر به تمسّک جستن به اهل بیت و قرآن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اهل بیتی، اذكركم الله فی اهل بیتی، اذکرکم الله فی اهل بیتی؛ چون رسول خدا می دانستند افرادی همانند شیخ عثمان، خواهد آمد 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ملتزم می شویم به قرآن و سنّت، و فقط ثقل اوّل را مد نظر خود قرار می دهیم و پیامبر می دانست کسی این جرئت را پیدا نمی کند قرآن را انکار کند یا حجیت سنّت پیامبر را انکار کند؛ ولی پیامبر می دانست بعد از او مردی خواهد آمد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قرآن و سنّت پیامبر تمسک می جوییم و اهل بیت را رها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اهل بیت با قرآن و سنّت پیامبر مخالفت ورزیدند و از آن دو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شافعی پیروی کرد از قرآن و سنت پیامبر کرد؛ ولی اهل بیت مطهرین با قرآن و سنت پیامبر مخالفت کردند</w:t>
      </w:r>
    </w:p>
    <w:p>
      <w:pPr>
        <w:pStyle w:val="Heading2"/>
        <w:numPr>
          <w:ilvl w:val="1"/>
          <w:numId w:val="1"/>
        </w:numPr>
        <w:rPr/>
      </w:pPr>
      <w:bookmarkStart w:id="346" w:name="__RefHeading___Toc2021142_2870459653"/>
      <w:bookmarkStart w:id="347" w:name="_Toc127"/>
      <w:bookmarkEnd w:id="346"/>
      <w:r>
        <w:rPr>
          <w:rtl w:val="true"/>
        </w:rPr>
        <w:t xml:space="preserve">پاسخ سؤال </w:t>
      </w:r>
      <w:r>
        <w:rPr>
          <w:rtl w:val="true"/>
        </w:rPr>
        <w:t>(</w:t>
      </w:r>
      <w:r>
        <w:rPr/>
        <w:t>13</w:t>
      </w:r>
      <w:r>
        <w:rPr>
          <w:rtl w:val="true"/>
        </w:rPr>
        <w:t xml:space="preserve">) </w:t>
      </w:r>
      <w:r>
        <w:rPr>
          <w:rtl w:val="true"/>
        </w:rPr>
        <w:t>عثمان الخمیس در دوازدهمین مناظره</w:t>
      </w:r>
      <w:bookmarkEnd w:id="34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برادر زاده زید بن ارقم از عمویش زید بن ارقم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من زید بن ارقم چه کسانی اهل بیت پیامبر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خداوند بر زید که حقیقت را کشف کرد آیا همسران </w:t>
      </w:r>
    </w:p>
    <w:p>
      <w:pPr>
        <w:pStyle w:val="BookText"/>
        <w:rPr/>
      </w:pPr>
      <w:r>
        <w:rPr>
          <w:rFonts w:ascii="IRNazanin" w:hAnsi="IRNazanin" w:eastAsia="IRNazanin"/>
          <w:color w:val="111111"/>
          <w:sz w:val="28"/>
          <w:sz w:val="28"/>
          <w:szCs w:val="28"/>
          <w:rtl w:val="true"/>
          <w:lang w:bidi="fa-IR"/>
        </w:rPr>
        <w:t>پیامبر اهل بیت پیامبر می باشند؟ زید بن ارقم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همسران رسول خدا صلی الله علیه و آله از اهل بیت پیامبر هستند؛ ولی اهل بیت پیامبر در حقیقت کسانی هستند که پس از رسول خدا صلی الله علیه و آله صدقه بر آنان حرام است، باز برادر زاده زید بن ارقم از عمویش زید بن ارقم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 زيد بن ارقم اهل بیت پیامبر چه کسانی هستند زید بن ارقم در جواب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على، آل عقیل، آل جعفر و آل عباس برادر زاده زید بن ارقم از عمویش زید بن ارقم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صدقه بر همه آنان که ذکر کردی حرام است؟ زید بن ارقم در جواب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 برادر زاده زید بن ارقم از عمویش زید بن ارقم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همسران رسول خدا از اهل بیت پیامبر هستند؟ زید بن ارقم در جواب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ارقم اضافه کرد، به خدا سوگند زن با همسر خود عصر و روزگاری زندگی می کند سپس، طلاق می گیرد و به سوی پدرش و قومش بر می گرد، اهل بیت رسول خدا ریشه و اصل او از خویشان می باشند که صدقه بر آنان بعد از رسول خدا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زید بن ارقم دو جواب به برادر زاده اش داده یک بار به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از اهل بیت پیامبر هستند، و یک بار دیگر به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رسول خدا از اهل بیت پیامبر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نتیجه می گیرم که زید بن ارقم در جواب به سؤال برادر زاده اش استدراک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امام مسلم نیشابوری، ببخشید امام نووی در شرحش بر کتاب صحیح امام مسلم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زید بن ارقم در جواب به برادر زاده اش دلالت بر این که به نظر زید بن ارقم با برادر زاده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پیامبر جزء اهل بیت مطهرین پیامبر نیستند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زید بن ارقم با برادر زاده اش در مورد مفهوم عام اهل بیت صحبت کرد و گفت، این مفهوم عام اهل بیت که شامل مطهرین اهل بیت و غیر مطهرین اهل بیت و آن کسانی هستند که صدقه بر آنان بعد از او حرام است یعنی زید بن ارقم صحبت کرد از یک حکم شرعی است، یعنی زید بن ارقم با برادر زاده اش صحبت و حرف از اهل بیت مطهرین پیامبر که عدل قرآن و هم وزن قرآن هستند نمی گوید، زید بن ارقم رضوان الله علیه با برادر زاده اش صحبت و حرف از اهل بیتی که </w:t>
      </w:r>
    </w:p>
    <w:p>
      <w:pPr>
        <w:pStyle w:val="BookText"/>
        <w:rPr/>
      </w:pPr>
      <w:r>
        <w:rPr>
          <w:rFonts w:ascii="IRNazanin" w:hAnsi="IRNazanin" w:eastAsia="IRNazanin"/>
          <w:color w:val="111111"/>
          <w:sz w:val="28"/>
          <w:sz w:val="28"/>
          <w:szCs w:val="28"/>
          <w:rtl w:val="true"/>
          <w:lang w:bidi="fa-IR"/>
        </w:rPr>
        <w:t>صدقه بر آنان حرام است می گوید، زید بن ارقم با برادر زاده اش پیرامون دایره اهل بیت مطهرین حرف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زید بن ارقم از عمویش زید بن ارقم از اهل بیت مطهرین سؤال نکرد؟ بلکه سؤال برادر زاده زید بن ارقم از عمویش زید بن ارقم از اهل بیت به شکل عمومی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مسئله این که تو باید بدانی اهل بیتی که زید بن ارقم برای برادر زاده اش مطرح کرد مسئله اهل بیت به مفهوم عام یعنی اهل بیتی که صدقه بر آنان حرام است، زید بن ارقم در جواب با برادر زاده اش ذکر نکرد اهل بیتی که آنان عدل قرآن و هم وزن قرآن هستند و اونایی که خداوند آنان را برگزید و پاک گردانید، زید بن ارقم از حکم یک مسئله شرعی که حکم فقهی است که همه مسلمانان بر آن اجماع دارند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برگرد و مراجعه کن به شرح های کتاب صحیح امام مسلم که بیشتر از پنجاه شرح است ببین چه چیز ذکر کرده اند مسئله تحریم صدقه بر اهل بیت یک مسئله است که مربوط معنای لغوی و معنای عرفی و معنای عام و معنای شامل اهل بیت می شود صدقه بر اهل بیت مطهرين حرام است همان گونه که بر اهل بیت غیر مطهرین حرام است، هم چنان صدقه نیکو کاران و صالحین اهل بیت حرام است، و صدقه بر نا پاکی ها و گناه کاران اهل 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بفهمی که حرف های زید بن ارقم با برادر زاده اش در مورد اهل بیت مطهرین و اهل كساء نیست به همین علّت امام طحاوی بین حرف های زید بن ارقم با برادر زاده اش در مورد اهل بیت و سخنان رسول خدا در حدیث کساء تمییز می کرد و امام طحاوی از حدیث کساء فهمیده به همین صورت که شیعه دوازده امامی ها حدیث کساء فهمیده اند، و در این مورد امام طحاوی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همان پنج نفر هستند، و آن چیزی است که شارحان حدیث کساء فهمیده بودند، و مانند حدیث کساء حدیث پیامبر صلی الله علیه و آله خلفای بعد از من دوازده نفر هر دو این حدیث از مطهرین اهل بیت سخن می گویند نه از همه اهل بیتی که صدقه بر آنان حرام شده، نه اهل بیت به معنای لغوی و معنای عرفی و معنای عام و معنای شامل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بعد از حدیث ثقلین، بعضی از شارحین حدیث پیامبر صلی الله علیه و آله خلفای بعد از من دوازده نفر که در کتاب صحیح امام مسلم وارد شده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حدیث پیامبر صلی الله علیه و آله خلفای بعد از من دوازده نفر که امام مسلم </w:t>
      </w:r>
    </w:p>
    <w:p>
      <w:pPr>
        <w:pStyle w:val="BookText"/>
        <w:rPr/>
      </w:pPr>
      <w:r>
        <w:rPr>
          <w:rFonts w:ascii="IRNazanin" w:hAnsi="IRNazanin" w:eastAsia="IRNazanin"/>
          <w:color w:val="111111"/>
          <w:sz w:val="28"/>
          <w:sz w:val="28"/>
          <w:szCs w:val="28"/>
          <w:rtl w:val="true"/>
          <w:lang w:bidi="fa-IR"/>
        </w:rPr>
        <w:t>این حدیث را در باب امارت ذکر کرده در غدیر خم در همان مکانی که حدیث ثقلین را ذکر کرد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محفوظ باقی می ماند به وسیله دوازده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یزال الدین محفوظا باثنی عشر، یعنی به عبارت دیگر اهل بیت مطهرین را مضیق و معین و محصور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اهل تسنن ابن حجَر هیتمی مکّی رضوان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ثقلین به معنای حفظ کردن است، همان گونه که حفظ جهان بر اساس آیات قرآن به جن و انس است؟ حفظ کردن دین توسط اهل بیت مطهرین و قرآن و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حفظ کردن دین توسط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حفظ کردن دین توسط سنت پیامبر است و ثالثاً حفظ کردن دین توسط اهل بیت مطهرین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به وسیله دوازده نفر است دین محفوظ باقی می ماند به وسیله دوازده نفر و شارحین حدیث پیامبر خلفای بعد از من دوازده نفر که در صحیح امام مسلم نیشابوری رضوان الله علیه ذکر شده، گفته اند که پیامبر حدیث خلفای بعد از من دوازده نفر را ذکر کرد در غدیر خم و هم چنین حدیث ثقلین را نیز ذکر کرد در غدیر خم آیا هر سه حدیث را در غدیر خم دلالت ندارد بر این که پیامبر در مورد؟ آیا دلالت دارد یا نه؟ مسئله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زمانی که به بحث اهل بیت در حدیث خلفای بعد از من دوازده نفر برسم توسط دلایل قوی که از کتاب های اهل تسنن و کتاب های وهابی ها به دست آوردم برای تو اثبات می کنم که حق در فهم و در درک اهل بیت در حدیث خلفای بعد از من دوازده نفر با شیعه دوازده امامی ها است، و ثابت می کنم که اهل تسنّن و وهابی ها حدیث خلفای بعد از من دوازده نفر را درک نکرده اند؛ ولی الآن جایگاه بحث حدیث خلفای بعد از من دوازده نفر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از زید بن ارقم سؤال می پرسند در مورد اهل بیت که پیامبر امر کردند به تمسّک جستن و چنگ زدن به آنان که عدل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چه کسانی هستند ای زید بن </w:t>
      </w:r>
    </w:p>
    <w:p>
      <w:pPr>
        <w:pStyle w:val="BookText"/>
        <w:rPr/>
      </w:pPr>
      <w:r>
        <w:rPr>
          <w:rFonts w:ascii="IRNazanin" w:hAnsi="IRNazanin" w:eastAsia="IRNazanin"/>
          <w:color w:val="111111"/>
          <w:sz w:val="28"/>
          <w:sz w:val="28"/>
          <w:szCs w:val="28"/>
          <w:rtl w:val="true"/>
          <w:lang w:bidi="fa-IR"/>
        </w:rPr>
        <w:t>ارقم؟ ولی زید بن ارقم در جواب سؤال به سؤال کننده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حکم فقهی به تو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خاندان علی و خاندان عباس و خاندان عقیل و خاندان جعفر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های تو در حقیقت اصلاً قابل قبول نیست ای دکتر عصام، بعداً تو به من می گویی مراجعه کن به شرح های کتاب صحیح امام مسلم نیشابوری که بالغ بر پنجاه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من، پنجاه شرح برای کتاب صحیح امام مسلم نیشابوری با این که من سنّی مذهب هستم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دکتر عصام، شروع کردی به حرف زدن در مورد حدیث ثقلین تو می خواهی از آیه تطهیر و حدیث کساء بیرون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سراغ حدیث ثقلین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تو از حدیث کساء تطهیر مطلب نمی گویی، برای چه الآن تو از حدیث ثقلین حرف زدی، هیچ مانعی وجود ندارد حرف بزن از حدیث ثقلین تا ببینم آیا حدیث ثقلین من را به سمت تشیع دوازده امامی دعوت و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جوری است پس چرا امام مسلم نیشابوری شیعه نشد با این که خودش حدیث ثقلین را در کتابش ذکر کرد است؟</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من در مورد حدیث کساء است هنوز چندین جلسه پیرامون حدیث کساء حرف دارم؛ ولی من به حدیث ثقلین به طور مؤّقت منتقل شدم به خاطر این که تو حدیث ثقلین را ذکر کردی؛ چرا که تو به حدیث ثقلین اشاره کردی، یعنی تو حدیث زید بن ارقم ذکر کردی، وحدیث زید بن ارقم حدیث کساء نیست؛ بلکه حدیث زید بن ارقم همین حدیث ثقلین است،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زید بن ارقم که آن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حدیث زید بن ارقم نقل کردم و ذکر کردم حدیث زید بن ارقم در مسند امام احمد بن حنبل به سند امام مسلم نیشابوری رضوان الله علیه را که در آن از اهل بیت ذکر کرده بود، سپس،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اذكركم في اهل البيت، من حديث ثقلین یعنی حدیث زید بن ارقم را ذکر کردم تا به حرف های تو در مورد آن جواب بدهم</w:t>
      </w:r>
      <w:r>
        <w:rPr>
          <w:rFonts w:eastAsia="IRNazanin" w:cs="IRNazanin"/>
          <w:color w:val="111111"/>
          <w:sz w:val="28"/>
          <w:szCs w:val="28"/>
          <w:rtl w:val="true"/>
          <w:lang w:bidi="fa-IR"/>
        </w:rPr>
        <w:t xml:space="preserve">. </w:t>
      </w:r>
      <w:bookmarkStart w:id="348" w:name="pg9022_106736"/>
    </w:p>
    <w:p>
      <w:pPr>
        <w:pStyle w:val="BookText"/>
        <w:rPr/>
      </w:pPr>
      <w:bookmarkEnd w:id="348"/>
      <w:r>
        <w:rPr>
          <w:rFonts w:ascii="IRNazanin" w:hAnsi="IRNazanin" w:eastAsia="IRNazanin"/>
          <w:color w:val="111111"/>
          <w:sz w:val="28"/>
          <w:sz w:val="28"/>
          <w:szCs w:val="28"/>
          <w:rtl w:val="true"/>
          <w:lang w:bidi="fa-IR"/>
        </w:rPr>
        <w:t>و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از اهل بیت پیامبر که باید به آنان تمسک بجویم سؤال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محدوده مطهرین از اهل بیت سؤال نشد و این درست است، و تو حرف های من را تأیید می کنی، بله به این مسائل از او سؤال نشد، از او به شکل مطلق سؤال شد، که زید بن ارقم جواب دادند، به آن جوابی که امروزه مشهور است آل علی و آل عباس و آل عقیل و آل جعفر، از زید بن ارقم سؤال نشد اهل بیت مطهرین چه کسانی هستند؛ بلکه از او سؤال شد اهل بیت او چه کسانی هستند؟ که جواب دادند آنان کسانی هستند که صدقه بر آنان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روشن است که او از یک قضیه شرعی حرف می زند، کسانی که صدقه بر آنان حرام است؟ جواب زید بن ارقم باعث شد که سؤال،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برادر زاده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شود، که از جواب زید بن ارقم به سؤال برادر زاده اش را من فهمیدم به این که سؤال برادر زاده زید بن ارقم در مورد اهل بیت پیامبر به مفهوم عام که شامل اهل بیت مطهرین پیامبر و اهل بیت پیامبر غیر مطهرین می شود، یعنی من از عبارت زید بن ارقم اهل بیت کسانی هستند که صدقه دادن به آنان حرام است، متوّجه شدم که منظور زید بن ارقم از اهل بیت در این جا اهل بیت غیر مطهرین است؛ چون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کسانی که صدقه بر آنان حرام است نه اهل بیتی که عدل قرآن و هم وزن کتاب خدا هستند، کسانی که پیامبر بعد از حدیث ثقلین آنان را ذکر کرد همان گونه که در صحیح امام مسلم نیشابوری رضوان الله علیه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محفوظ باقی می ماند به وسیله دوازده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يزال الدين محفوظاً به اثنى عشر آیا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دایره و محدوده و گستره اهل بیت مطهرین را گسترش دهی تا هر که آمد را از اهل بیت مطهرین بشماری آیا می خواهی من محدوده اهل بیت مطهرین با محدوده اهل بیت غیر مطهرین را بیامیزی و خلط کنی؛ چرا قرآن این مسئله را در قضیه اهل بیت ابراهیمی که مطهرین و برگزیده پیاده نکرد و هر که بیاید را داخل در اهل بیت مطهرین ابراهیم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از اهل بیت ابراهیم اسماعیل و اسحاق را برگزید و مطهرین گردانید؟</w:t>
      </w:r>
    </w:p>
    <w:p>
      <w:pPr>
        <w:pStyle w:val="Heading2"/>
        <w:numPr>
          <w:ilvl w:val="1"/>
          <w:numId w:val="1"/>
        </w:numPr>
        <w:rPr/>
      </w:pPr>
      <w:bookmarkStart w:id="349" w:name="__RefHeading___Toc2021144_2870459653"/>
      <w:bookmarkStart w:id="350" w:name="_Toc128"/>
      <w:bookmarkEnd w:id="349"/>
      <w:r>
        <w:rPr>
          <w:rtl w:val="true"/>
        </w:rPr>
        <w:t xml:space="preserve">آیا شأن و منزلت حضرت مریم </w:t>
      </w:r>
      <w:r>
        <w:rPr>
          <w:rtl w:val="true"/>
        </w:rPr>
        <w:t>(</w:t>
      </w:r>
      <w:r>
        <w:rPr>
          <w:rtl w:val="true"/>
        </w:rPr>
        <w:t>علیها السلام</w:t>
      </w:r>
      <w:r>
        <w:rPr>
          <w:rtl w:val="true"/>
        </w:rPr>
        <w:t xml:space="preserve">) </w:t>
      </w:r>
      <w:r>
        <w:rPr>
          <w:rtl w:val="true"/>
        </w:rPr>
        <w:t>و بقیه زنان آل عمران را یکسان است؟</w:t>
      </w:r>
      <w:bookmarkEnd w:id="350"/>
    </w:p>
    <w:p>
      <w:pPr>
        <w:pStyle w:val="BookText"/>
        <w:rPr/>
      </w:pPr>
      <w:r>
        <w:rPr>
          <w:rFonts w:ascii="IRNazanin" w:hAnsi="IRNazanin" w:eastAsia="IRNazanin"/>
          <w:color w:val="111111"/>
          <w:sz w:val="28"/>
          <w:sz w:val="28"/>
          <w:szCs w:val="28"/>
          <w:rtl w:val="true"/>
          <w:lang w:bidi="fa-IR"/>
        </w:rPr>
        <w:t>چرا خداوند از اهل بیت عمران مریم را برگزید و مطهرین گردانید؟</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چرا می خواهی محدوده اهل بیت مطهرین را برای هر که آمد قرار دهی؟</w:t>
      </w:r>
      <w:r>
        <w:rPr>
          <w:rFonts w:eastAsia="IRNazanin" w:cs="IRNazanin"/>
          <w:color w:val="111111"/>
          <w:sz w:val="28"/>
          <w:szCs w:val="28"/>
          <w:rtl w:val="true"/>
          <w:lang w:bidi="fa-IR"/>
        </w:rPr>
        <w:t xml:space="preserve">! </w:t>
      </w:r>
      <w:bookmarkStart w:id="351" w:name="pg9022_106739"/>
    </w:p>
    <w:p>
      <w:pPr>
        <w:pStyle w:val="BookText"/>
        <w:rPr/>
      </w:pPr>
      <w:bookmarkEnd w:id="351"/>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مطهرین، بله ذریه و نسل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هستند؛ ولی پناه بر خدا که همه ذریه و نسل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مطهرین اهل بیت باشند پناه بر خدا که همه آنان ثقل دوم بعد از قرآن و سنّت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واقعاً می خواهی بگویی شأن و منزلت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زنان آل عمران را یک سان است آیا م یخواهی شأن و مقام خانم فاطمه رضوان الله علیه را با زنان بنی هاشم یک سان بدانی، آیا می خواهی بگویی خانم فاطمه مانند بقیه زنان بنی هاشم است</w:t>
      </w:r>
      <w:r>
        <w:rPr>
          <w:rFonts w:eastAsia="IRNazanin" w:cs="IRNazanin"/>
          <w:color w:val="111111"/>
          <w:sz w:val="28"/>
          <w:szCs w:val="28"/>
          <w:rtl w:val="true"/>
          <w:lang w:bidi="fa-IR"/>
        </w:rPr>
        <w:t>.</w:t>
      </w:r>
    </w:p>
    <w:p>
      <w:pPr>
        <w:pStyle w:val="Heading2"/>
        <w:numPr>
          <w:ilvl w:val="1"/>
          <w:numId w:val="1"/>
        </w:numPr>
        <w:rPr/>
      </w:pPr>
      <w:bookmarkStart w:id="352" w:name="__RefHeading___Toc2021146_2870459653"/>
      <w:bookmarkStart w:id="353" w:name="_Toc129"/>
      <w:bookmarkEnd w:id="352"/>
      <w:r>
        <w:rPr>
          <w:rtl w:val="true"/>
        </w:rPr>
        <w:t xml:space="preserve">آیا شأن و مقام خانم فاطمه </w:t>
      </w:r>
      <w:r>
        <w:rPr>
          <w:rtl w:val="true"/>
        </w:rPr>
        <w:t>(</w:t>
      </w:r>
      <w:r>
        <w:rPr>
          <w:rtl w:val="true"/>
        </w:rPr>
        <w:t>رضوان الله علیه</w:t>
      </w:r>
      <w:r>
        <w:rPr>
          <w:rtl w:val="true"/>
        </w:rPr>
        <w:t xml:space="preserve">) </w:t>
      </w:r>
      <w:r>
        <w:rPr>
          <w:rtl w:val="true"/>
        </w:rPr>
        <w:t>را با زنان بنی هاشم یکسان است؟</w:t>
      </w:r>
      <w:bookmarkEnd w:id="353"/>
    </w:p>
    <w:p>
      <w:pPr>
        <w:pStyle w:val="Heading2"/>
        <w:numPr>
          <w:ilvl w:val="1"/>
          <w:numId w:val="1"/>
        </w:numPr>
        <w:rPr/>
      </w:pPr>
      <w:bookmarkStart w:id="354" w:name="__RefHeading___Toc2021148_2870459653"/>
      <w:bookmarkStart w:id="355" w:name="_Toc130"/>
      <w:bookmarkEnd w:id="354"/>
      <w:r>
        <w:rPr>
          <w:rtl w:val="true"/>
        </w:rPr>
        <w:t>آیه تطهیر با حدیث کساء باعث شد بسیاری از وهابی ها و اهل تسنن به تشیع متحوّل شوند</w:t>
      </w:r>
      <w:bookmarkEnd w:id="355"/>
    </w:p>
    <w:p>
      <w:pPr>
        <w:pStyle w:val="BookText"/>
        <w:rPr/>
      </w:pPr>
      <w:r>
        <w:rPr>
          <w:rFonts w:ascii="IRNazanin" w:hAnsi="IRNazanin" w:eastAsia="IRNazanin"/>
          <w:color w:val="111111"/>
          <w:sz w:val="28"/>
          <w:sz w:val="28"/>
          <w:szCs w:val="28"/>
          <w:rtl w:val="true"/>
          <w:lang w:bidi="fa-IR"/>
        </w:rPr>
        <w:t>شيخ عثمان، من فقط می خواهم قبل از این که وارد بحث از حدیث دیگری غیر از حدیث کساء شوم، حرف های فراوان دارم، همان طور که تصور می کنی قضیه ساده نیست، قضیه حدیث کساء قضیه برگشتن من از وهّابیت و وارد مذهب شیعه دوازده امامی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انتقال و دگرگونی من است، از آیه تطهیر نباید خیلی ساده رد شد و عبور کرد، نباید خیلی راحت از آن عبور کرد، نه به خدا قسم من با آن آیه و به حدیث کساء کار زیادی دارم و باید بر آن آیه و این حدیث مکث کرد مسئله این که زمانی که وهابی بودم با بی توجهی از کنار آن آیه و این حدیث می گذشتم؛ چرا که من در فضایل اهل بیت تأمل نمی کردم اما آیه تطهیر با حدیث کساء باعث شد بسیاری از وهابی ها متحوّل شوند و بسیاری از اهل تسنن به مذهب شیعه دوازده امامی پناه برده اند؛ لذا برادر شیخ عثمان، من می خواهم بر آیه تطهیر و بر حدیث کساء درنگ کنم تا تو بدانی اهل بیت مطهرین در مورد حدیث کساء سخنانی بسیار مهمی دارند و در مورد آیه تطهیر سخنانی زیاد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اهل بیت مطهرین از این آیه تطهیر و حدیث کساء خیلی راحت نگذشتند و بسرعت عبور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 نسبت به آیه تطهیر و نسبت به حدیث کساء همانند نگاه من به آیه تطهیر و نگاه من به حدیث کساء زمانی که وهابی بودم، فقط نگاه من به آیه تطهیر و حدیث كساء لقلقه زبان بود و به سرعت از این آیه و آن حدیث می گذشتم و در قول پروردگار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الآن نگاه من نسبت به آیه تطهیر و نسبت به حدیث کساء یک نگاه علمی و عملی است، معنای انما چیست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حصر است یا مفید حصر نیست؟ بعداً بروم سراغ تأکید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سومى و بعداً بروم سراغ بحث چهارمین در مسئله اهل بیت مطهرین در آیه تطهیر و حدیث کساء چه کسانی هستند؟ چرا این را حصر کردن؟ چگونه اتفاق افتاد؟ چرا امام طحاوی رضوان الله علیه نظر شیعه دوازده امامی را پذیرفت؟ چرا عثمان، نظر امام ابن تیمیه رضوان الله علیه را پذیرفت؟ چرا شیخ عثمان، نظر بعضی از اهل تسنّن و امام طحاوی را رد کرد؟ چرا شیخ عثمان، مذهب شیعه دوازده امامی را متهم به بدعت گذاری می کرد؛ چرا با این که شیخ عثمان می داند که نظر مذهب شیعه دوازده امامی در مورد آیه تطهیر و در مورد حدیث کساء مانند نظر امام طحاوی است؟ آیا پیروی از امام طحاوی یک بدعت و از بدعت گذاری هاست؟ باید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من با تو صد ها جلسه طول خواهد کشید؛ چرا؟ چون من در جلسه اول از جلسات این مناظره</w:t>
      </w:r>
    </w:p>
    <w:p>
      <w:pPr>
        <w:pStyle w:val="BookText"/>
        <w:rPr/>
      </w:pPr>
      <w:r>
        <w:rPr>
          <w:rFonts w:ascii="IRNazanin" w:hAnsi="IRNazanin" w:eastAsia="IRNazanin"/>
          <w:color w:val="111111"/>
          <w:sz w:val="28"/>
          <w:sz w:val="28"/>
          <w:szCs w:val="28"/>
          <w:rtl w:val="true"/>
          <w:lang w:bidi="fa-IR"/>
        </w:rPr>
        <w:t>با تو روش مناظره من به برادران وهابی را ترسیم و تعیین و مشخیص کردم، و تو می توانی به جلسه اول این مناظره مراجعه کنی تا ببینی در آن جلسه چه گفتم،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من و تو آیه، آیه و حدیث حدیث بررسی می کنم من برای هر آیه و برای هر حدیث ده ها نکته دارم و در هر نکته نکات فراوانی دیگری دارم؛ چرا که من می دانم قضیه، یک قضیه ساده و پیش پا افتاده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سراغ حدیث ثقلین یعنی حدیث زید بن ارقم و حرف های دکتر عصام،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از زید بن ارقم در مورد اهل بیت به شکل مطلق سؤال شده بود نه در مورد اهل بیت مطهرین از زید بن ارقم سؤال شده بود</w:t>
      </w:r>
      <w:r>
        <w:rPr>
          <w:rFonts w:eastAsia="IRNazanin" w:cs="IRNazanin"/>
          <w:color w:val="111111"/>
          <w:sz w:val="28"/>
          <w:szCs w:val="28"/>
          <w:rtl w:val="true"/>
          <w:lang w:bidi="fa-IR"/>
        </w:rPr>
        <w:t xml:space="preserve">. </w:t>
      </w:r>
      <w:bookmarkStart w:id="356" w:name="pg9022_106745"/>
    </w:p>
    <w:p>
      <w:pPr>
        <w:pStyle w:val="BookText"/>
        <w:rPr/>
      </w:pPr>
      <w:bookmarkEnd w:id="356"/>
      <w:r>
        <w:rPr>
          <w:rFonts w:ascii="IRNazanin" w:hAnsi="IRNazanin" w:eastAsia="IRNazanin"/>
          <w:color w:val="111111"/>
          <w:sz w:val="28"/>
          <w:sz w:val="28"/>
          <w:szCs w:val="28"/>
          <w:rtl w:val="true"/>
          <w:lang w:bidi="fa-IR"/>
        </w:rPr>
        <w:t>خوب بنابراین، علی الاطلاق از حدیث رسول خدا سؤال شده بود آیا حرف باید به این شکل گفته شود؟ این گونه عرب حرف می زنند؟ دکتر عصام حرف های تو نه از حیث علمی و نه از حيث عرفى قابل قبول نیست؛ حتّی در حرف های مردم عامی هم هرگز؛ مانند حرف های تو حرف نمی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وهابی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وهابی 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گویی اگر در حرف های خود راست گو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 که تو در آن زمان تکفیر می کردی شیعه دوازده امامی را، و زمانی که شیعه دوازده امامی شدی گفتی تو الآن شیعه دوازده امامی را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 دهد که تو در فهم دین دچار غلو بودی، چگونه تکفیر می کردی مردمی را که نمی شناختی؟ چگونه قبل از این که آنان را بشناسی تکفیر می کردی و بعد از تکفیر آنان را شناختی؟ به خدا قسم این چیزها را نه روزی آن را شناختم و نه به آن توجه کردم این روشی که در مناظره کردن با من در پیش گرفته ای به خدا قسم هرگز مثل آن نشناخته ام و نشنیده ام؟ این روش تو در مناظره یک روش من درآوری است که هرگز شایسته نیست به سبک آن مناظره علمی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مسلم در کتاب صحیحش حدیث پیامبر صلی الله علیه و آله خلفای بعد از من دوازده نفر را ذکر کرد؟</w:t>
      </w:r>
    </w:p>
    <w:p>
      <w:pPr>
        <w:pStyle w:val="Heading2"/>
        <w:numPr>
          <w:ilvl w:val="1"/>
          <w:numId w:val="1"/>
        </w:numPr>
        <w:rPr/>
      </w:pPr>
      <w:bookmarkStart w:id="357" w:name="__RefHeading___Toc2021150_2870459653"/>
      <w:bookmarkStart w:id="358" w:name="_Toc131"/>
      <w:bookmarkEnd w:id="357"/>
      <w:r>
        <w:rPr>
          <w:rtl w:val="true"/>
        </w:rPr>
        <w:t>سؤال کننده</w:t>
      </w:r>
      <w:r>
        <w:rPr>
          <w:rtl w:val="true"/>
        </w:rPr>
        <w:t xml:space="preserve">: </w:t>
      </w:r>
      <w:r>
        <w:rPr>
          <w:rtl w:val="true"/>
        </w:rPr>
        <w:t>شیخ عثمان الخميس</w:t>
      </w:r>
      <w:r>
        <w:rPr>
          <w:rtl w:val="true"/>
        </w:rPr>
        <w:t>:</w:t>
      </w:r>
      <w:bookmarkEnd w:id="358"/>
    </w:p>
    <w:p>
      <w:pPr>
        <w:pStyle w:val="Heading3"/>
        <w:numPr>
          <w:ilvl w:val="2"/>
          <w:numId w:val="1"/>
        </w:numPr>
        <w:rPr/>
      </w:pPr>
      <w:bookmarkStart w:id="359" w:name="__RefHeading___Toc2021152_2870459653"/>
      <w:bookmarkStart w:id="360" w:name="_Toc132"/>
      <w:bookmarkEnd w:id="359"/>
      <w:r>
        <w:rPr>
          <w:rtl w:val="true"/>
        </w:rPr>
        <w:t>کجا امام مسلم نیشابوری حدیث پیامبر صلی الله علیه و اله خلفای بعد از من دوازده نفر را ذکر کرد؟ چرا آدرس و شماره صفحه نمی گویی؟</w:t>
      </w:r>
      <w:bookmarkEnd w:id="360"/>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می گویی که من عبارت اهل بیتم از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کردم، من هیچ چیزی را پنهان نکردم؛ بلکه اهل بیتی را ذکر کردم، و من در اول جلسه این مناظره آن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من سؤال کردی ثقلین در حدیث ثقلین چه کسانی هستند، و گفتی به من جواب بده ثقلین چه کسانی هستند؟ سپس، به تو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در حدیث ثقلین قرآن و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دکتر عصام، می گوید من آن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از گفتن آن خجالت نمی کشم به خدا قسم با سر بلندی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خداوند متعال تقرّب می جویم توسّط محبت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تو دوباره حدیث کساء را تکرار می کنی تو خیلی زیاد پیرامون حدیث کساء حرف می زنی، در حدیث کساء چه چیزی وجود دارد؟ در آیه تطهیر چه چیزی وجود دارد؟ چرا تو شیعه دوازده امامی شده ای تا من راه تو را در پیش بگیرم، به خدا قسم می خواهی شیعه دوازده امامی می شوم شیعه علی رضوان الله علیه می شوم به خدا قسم اگر راه و روش تو بر طبق راه و روش علی رضوان الله علیه است، به خدا قسم من هم می خواهم شیعه علی رضوان الله علیه باشم، به خدا قسم اگر راه و روش تو راه و روش علی رضوان الله علیه به خدا قسم می خواهم دست من را در دست تو قرار دهم به خدا قسم من امیدوارم از شیعه علی رضوان الله علیه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تبارک و تعالی می خواهم این گونه باشم، ما همان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امیدوارم از شیعه علی باشم یا از شیعه عثمان یا از شیعه عمر یا شیعه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همین تو بر حرف هایی که متوّجه تو ساختم جوابی به من ندادی حرف های که در 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 کذا جوابی به من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وارد بحث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الآن از دلالت حدیث کساء صحبت نکنی من از موضوع بحث خارج می شوم و در مورد حدیث دیگری صحبت می کنم تا وقت مردم تلف نشود، وقت خیلی سریع می گذرد؛ و برای من و تو حساب می 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تقوای آلهی پیشه کن و خدا را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وقت کسانی که حرف من و تو را گوش می دهند؛ ولی ثمره و بهره ای از آن نمی برند و فایده در این مناظره نمی یابند تا این که شیعی دوازده امامی دستش را در دست سنّی قرار دهد و هدایت شود و با هم وارد مسجد اهل تسنن یا حسینیه شوند، مهم این که با هم توافق کنند و یک بدن واحد در برابر دشمنان خداوند تبارک و تعالی قرار گیرند، من و تو سعی و تلاش کنیم تا این کار را انجام دهیم، خواهش می کنم دکتر عصام، حرف های را وارونه نکن؛ چرا که این روش تو در مناظره با من روش یک انسانی که بخواهد به حقیقت برسد نیست، تو شیعه دوازده امامی را تکفیر کردی در حالی که چیزی در مورد آنان نمی دانستی، و هم چنین تو از زید بن ارقم مطلب می گویی و حال این که چیزی از وی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حرف هایی را نسبت می دهی در حالی که اصلاً من را نمی شناسی، خواهش می کنم بیشتر از این در طرح موضوع ها و عنوان مسائل دقت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تهمت ها که به من می زنی خداوند به تو جزای خیر دهد، شیخ عثمان، می گویی که من حرف های بر اساس هوای نفس و تعصّب خود بر عکس و وارونه می کنم، سزاوار نیست فکر تو نسبت به من این باشد، باید نسبت به من حسن ظن داشته باشی، تو در ابتدا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دکتر عصام را نمی شناسم، پس، در شخصیت کسی را که نمی شناسی طعنه نزن اول او را بشناس بعد نسبت به او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من را نمی شناسی حق نداری نسبت به اخلاقم طعنه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هم تو را نمی شناسم؛ ولی نسبت به تو حسن ظن دارم به خاطر این که تو مسلمان هستی، و از این جهت بود که زمانی که از من سؤال کردند؛ چرا او را شیخ عثمان می نامید و او را به بزرگوار و جلیل وصف می کنی؟ جواب دادم من همیشه نسبت به مسلمان حسن ظن دارم، من بسیاری از دوستان وهابی و عمویم و برادرانم، و همسرم، و خواهرانم، بعضی از آنان از لحاظ دینی بر من برتری دارند و بعضی آنان از حیث علمی بر من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من نسبت به وهابی ها حسن ظن دارم؛ چرا که اگر خواسته باشم نسبت به وهابی ها بد گمان باشم باید به فامیل خود و دوستان خود بد گمان باشم؛ لذا برادر من شیخ عثمان، خواهش می کنم به من تهمت نزنی و آن چه را که نگفته ام را به من نسبت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حرف های نسبت دادم، در حقیقت این تو هستی که به من حرف های نسبت می دهی آیا حضّار و شنونده ها به عدالت قضاوت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برادر من، مگر من چه گفته ام تا به این شدت بر من حمله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خداوند تو را ببخشد و جزای خیر به تو عطا کند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مسئله که گفتی؛ چرا من در مورد حدیث ثقلین یعنی حدیث زید بن ارقم صحبت کردم در حالی که موضوع این مناظره آیه تطهیر و حدیث کساء می باشد، من فقط در این مناظره برگشتم و به سؤال های تو جواب دادم؛ ولی من برای بحث از حدیث ثقلین احتیاج به زمان زیادی دارم </w:t>
      </w:r>
    </w:p>
    <w:p>
      <w:pPr>
        <w:pStyle w:val="BookText"/>
        <w:rPr/>
      </w:pPr>
      <w:r>
        <w:rPr>
          <w:rFonts w:ascii="IRNazanin" w:hAnsi="IRNazanin" w:eastAsia="IRNazanin"/>
          <w:color w:val="111111"/>
          <w:sz w:val="28"/>
          <w:sz w:val="28"/>
          <w:szCs w:val="28"/>
          <w:rtl w:val="true"/>
          <w:lang w:bidi="fa-IR"/>
        </w:rPr>
        <w:t>و باید در حدیث ثقلین درنگ کنم شاید بیشتر از بیست جلسه طول بکشد و ان شاء الله وقتی که که زمان آن فرا برسد پیرامون حدیث ثقلین با تو مناظره خواهم کرد؛ امّا در مورد آن چه به حديث كساء مرتبط است سؤال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علمای اهل تسنّن قائل شدند که مطهرین از اهل بیت در زمان پیامبر همین چهار نفر هستند؟</w:t>
      </w:r>
    </w:p>
    <w:p>
      <w:pPr>
        <w:pStyle w:val="BookText"/>
        <w:rPr/>
      </w:pPr>
      <w:r>
        <w:rPr>
          <w:rFonts w:ascii="IRNazanin" w:hAnsi="IRNazanin" w:eastAsia="IRNazanin"/>
          <w:color w:val="111111"/>
          <w:sz w:val="28"/>
          <w:sz w:val="28"/>
          <w:szCs w:val="28"/>
          <w:rtl w:val="true"/>
          <w:lang w:bidi="fa-IR"/>
        </w:rPr>
        <w:t>شیخ عثمان، من برای تو علمای اهل تسنن که قائل شدند که مطهرین از اهل بیت در زمان پیامبر همین چهار نفر هستند را ذکر می کنم، علامه ابوبکر در کتاب معروفش رشفه الصادى من بحر فضائل بنى النبى آلهادی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بسیاری از علمای اهل تسنن آن را قبول دارند، و بزرگان ائمه اهل تسنن به آن استناد کردند 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 تسنّن همه می گویند و به آن چه می گویند به یقین رسیده اند؛ چون بر آن چه می گویند بر پایه و بر مبنای برهان ها پایه گذاری شده و دلایل بر آن چه می گویند بسیار محکم دارند؛ امّا آن چه می گویند بر این اساس که اهل بیت مطهرین در آیه تطهیر آقای علی و فاطمه و دو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اهل بیت مطهرین را در آیه تطهیر مخصوص این چهار نفر گردانید مگر بر طبق فرمان آلهی و وحی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علامه ابوبکر شهاب الدین حضرمی یمانی در کتاب معروفش رشفه الصادى من بحر فضائل بنى النبی آلهادی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احادیثی که در این زمینه است فراوان است، و با آن چه را من ذکر کردم دانسته می شود مراد آیه تطهیر علی و فاطمه فرزندشان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و تردید، و به گفته اسماعیل حقی بروسی در کتابش تفسیر روح البیان که گفته محصور کردن اهل بیت مطهرین به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اقوال شیعه دوازده امامی است، نباید توجه کرد؛ چرا که گفته او از روی بی باکی و حرف بی پروایی است و مایه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قضیه مذهب شیعه دوازده امامی نیست، این گفته های امامان و دانشمندان و بزرگان اهل تسنّن و گفته های پزرگان وهابیان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امام طبری در تفسیر آیه تطهیر از اهل تسنّن زمانی که خواستند معنای اهل بیت مطهرین را توضیح دهد به دو گروه تقسیم شدند، عده ای از اهل تسنن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مطهرین علی و فاطمه و حسن و حسین هستند، و قسم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هستند بنابراین، شیخ عثمان، قضیه ساده نیست که تو به من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دگرگون شده ای؟ و چرا از مذهب وهّابیت </w:t>
      </w:r>
      <w:bookmarkStart w:id="361" w:name="pg9022_106758"/>
    </w:p>
    <w:p>
      <w:pPr>
        <w:pStyle w:val="BookText"/>
        <w:rPr/>
      </w:pPr>
      <w:bookmarkEnd w:id="361"/>
      <w:r>
        <w:rPr>
          <w:rFonts w:ascii="IRNazanin" w:hAnsi="IRNazanin" w:eastAsia="IRNazanin"/>
          <w:color w:val="111111"/>
          <w:sz w:val="28"/>
          <w:sz w:val="28"/>
          <w:szCs w:val="28"/>
          <w:rtl w:val="true"/>
          <w:lang w:bidi="fa-IR"/>
        </w:rPr>
        <w:t>به مذهب شیعه دوازده امامی منتقل شده ای؟ شیخ عثمان، آیا حرف های که زدم در این شش جلسه این مناظره کافی نیست که انسان برای آن حرف ها دگرگون شود،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در ابتدای قُلّه هِرَم مذهب شیعه دوازده امامی قرار دارم، من ده ها آیه قرآنی و احادیث راستین رسول خدا دارم که باعث شد من از مذهب وهّابیت به مذهب شیعه دوازده امامی منتقل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شیخ عثمان، عجله نکن، من الآن در اوّل راه هستم و در ابتدای قُلّه هِرَم مذهب شیعه دوازده امامی قرار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هنوز در حدیث کساء هستم، هنوز احادیث فراوانی دارم که برای تو آشکار خواهد کرد که چرا من دگرگون شدم؛ چرا شیعه دوازده امامی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باعث لغزیدن انسان می شود و عجله کار شیطان است، پس، عجله نکن، برای تو خواهم گفت، چیز های که تا به حال نشنیده ای، تا این که بگویی یا یکی از حضّار یا شنونده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 گیرم که حق و حقّانیت با مذهب شیعه دوازده امامی است، پس، شیخ عثمان، عجله نکن ای برادر من، من الحمد لله امام مسجد و امام جمعه جامع اسطی بودم در یک مسجد وهابیغ الحمد لله زمانی که از مذهب وهّابیت منتقل شدم به مذهب شیعه دوازده امامی انسان نادانی نبوده ام؛ بلکه من از علمای اسلام بودم و هستم</w:t>
      </w:r>
      <w:r>
        <w:rPr>
          <w:rFonts w:eastAsia="IRNazanin" w:cs="IRNazanin"/>
          <w:color w:val="111111"/>
          <w:sz w:val="28"/>
          <w:szCs w:val="28"/>
          <w:rtl w:val="true"/>
          <w:lang w:bidi="fa-IR"/>
        </w:rPr>
        <w:t>.</w:t>
      </w:r>
    </w:p>
    <w:p>
      <w:pPr>
        <w:pStyle w:val="Heading2"/>
        <w:numPr>
          <w:ilvl w:val="1"/>
          <w:numId w:val="1"/>
        </w:numPr>
        <w:rPr/>
      </w:pPr>
      <w:bookmarkStart w:id="362" w:name="__RefHeading___Toc2021154_2870459653"/>
      <w:bookmarkStart w:id="363" w:name="_Toc133"/>
      <w:bookmarkEnd w:id="362"/>
      <w:r>
        <w:rPr>
          <w:rtl w:val="true"/>
        </w:rPr>
        <w:t>پاسخ دکتر عصام العماد</w:t>
      </w:r>
      <w:r>
        <w:rPr>
          <w:rtl w:val="true"/>
        </w:rPr>
        <w:t>:</w:t>
      </w:r>
      <w:bookmarkEnd w:id="363"/>
    </w:p>
    <w:p>
      <w:pPr>
        <w:pStyle w:val="Heading2"/>
        <w:numPr>
          <w:ilvl w:val="1"/>
          <w:numId w:val="1"/>
        </w:numPr>
        <w:rPr/>
      </w:pPr>
      <w:bookmarkStart w:id="364" w:name="__RefHeading___Toc2021156_2870459653"/>
      <w:bookmarkStart w:id="365" w:name="_Toc134"/>
      <w:bookmarkEnd w:id="364"/>
      <w:r>
        <w:rPr>
          <w:rtl w:val="true"/>
        </w:rPr>
        <w:t xml:space="preserve">در کتاب صحیح امام مسلم نیشابوری </w:t>
      </w:r>
      <w:r>
        <w:rPr>
          <w:rtl w:val="true"/>
        </w:rPr>
        <w:t>(</w:t>
      </w:r>
      <w:r>
        <w:rPr>
          <w:rtl w:val="true"/>
        </w:rPr>
        <w:t>رضوان الله علیه</w:t>
      </w:r>
      <w:r>
        <w:rPr>
          <w:rtl w:val="true"/>
        </w:rPr>
        <w:t xml:space="preserve">) </w:t>
      </w:r>
      <w:r>
        <w:rPr>
          <w:rtl w:val="true"/>
        </w:rPr>
        <w:t>یک بابی به نام خلفای دوازده گانه پیامبر تشکیل می دهد؟</w:t>
      </w:r>
      <w:bookmarkEnd w:id="36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تکفیر و این که تو گفتی من مذهب شیعه دوازده امامی را تکفیر می کردم زمانی که وهابی بودم، بسیاری از وهابی ها دچار این اشتباه شده اند و مذهب شیعه دوازده امامی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تو خطای من را ببخش همان گونه که خطای دیگران می بخشی مؤمن بسیاری از خطا های برادرش را می بخشد قبل از هر چیزی من برادر دینی تو هستم، من در همان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الآن این مذهب قبول داری بودم، چه باید کنم زمانی که کتاب های اهل تسنّن و کتاب های وهّابیت با صدای بلند صدای زند به من می گویند که تو باید </w:t>
      </w:r>
    </w:p>
    <w:p>
      <w:pPr>
        <w:pStyle w:val="BookText"/>
        <w:rPr/>
      </w:pPr>
      <w:r>
        <w:rPr>
          <w:rFonts w:ascii="IRNazanin" w:hAnsi="IRNazanin" w:eastAsia="IRNazanin"/>
          <w:color w:val="111111"/>
          <w:sz w:val="28"/>
          <w:sz w:val="28"/>
          <w:szCs w:val="28"/>
          <w:rtl w:val="true"/>
          <w:lang w:bidi="fa-IR"/>
        </w:rPr>
        <w:t>از پیروان خلفای دوازده گانه پیامبر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زمانی که می بینم در کتاب صحیح امام مسلم نیشابوری رضوان الله علیه یک بابی به نام خلفای دوازده گانه پیامبر تشکیل می دهد؟ چه باید بکنم وقتی می بینم در کتاب صحیح امام مسلم نیشابوری رضوان الله علیه حدیث کساء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بکنم وقتی می بینم کتاب صحیح امام مسلم نیشابوری رضوان الله علیه حدیث ثقلین را در باب فضائل امام علی ذکر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برادر شیخ عثمان عجله نکن به تو شمرده شمرده جواب خواهم داد، فکر نکن به خاطر آیه تطهیر من به مذهب شیعه دوازده امامی منتقل شدم؛ بلکه آیه تطهیر یکی از علّت های انتقال من است و علت های فراوان دیگری وجود دارد که باعث تحول من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این که می گویی من دروغ گو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شکر خدا تو می توانی در مورد من و خانواده ام در یمن سؤال کنی، سؤال کن درباره دکتر عصام، من یک شخصیت ناشناس نیستم خواهی دید الحمد لله من معروف به دروغ گویی نیستم، و نه مکر و حیله مشهور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از من حتی از برادر ابو احمد بکری که او یمنی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 در مورد بنده در یمن چه می داند؟ الحمد لله به دروغ گویی و به فساد معروف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از روز کودکی مشغول به فراگیری علوم دینی و در حلقه های و جلسات علوم دینی شرکت می کردم تا زمانی که شروع به تدریس علوم دینی کردم و امام جمعه جامع اسطی ،شدم، پس، نگو من در علوم دینی نادان و جاهل هستم، من بار ها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علمای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به فردی که نمی شناسی طعنه نزنی و تضعیف نکنی، تو بار ها گفتی من دکتر عصام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من را نمی شناسی پس، تقوای آلهی در پیش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زمانی که من را نمی شناسی حکم می کنی که من دروغ گو هستم و من در علوم دینی نادان جاهل هستم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الآن دوباره بر می گردم به بحث خودم در مورد علمای اهل تسنّن که قائل شدند که مطهرین از اهل بیت در زمان پیامبر همین چهار نفر هستند و ذکر می کنم که علامه مسعودی که یکی از بزرگان اهل تسنّن 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همان اهل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آیه مباهله و تطهیر در مورد آنان نازل شده اند و هم چنین ابو منصور ابن عساکر شافعی </w:t>
      </w:r>
    </w:p>
    <w:p>
      <w:pPr>
        <w:pStyle w:val="BookText"/>
        <w:rPr/>
      </w:pPr>
      <w:r>
        <w:rPr>
          <w:rFonts w:ascii="IRNazanin" w:hAnsi="IRNazanin" w:eastAsia="IRNazanin"/>
          <w:color w:val="111111"/>
          <w:sz w:val="28"/>
          <w:sz w:val="28"/>
          <w:szCs w:val="28"/>
          <w:rtl w:val="true"/>
          <w:lang w:bidi="fa-IR"/>
        </w:rPr>
        <w:t>گفته بعد از ذکر قول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صلی الله علیه و آله علی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السند است، و آیه تطهیر مخصوص این افراد و در شأن این افراد نازل شده، این حرف های یکی از ائمه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معروف ابن جوزی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برای تو ذکر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اهل تسنن معتقد به این نظر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علامه یوسف بن موسی حنفی ابوالمحاسن که او فقیهی از فقهای اهل تسنن که صاحب شذرات الذهب که در احوال و بیوگرافی افراد نوشته شده، همین علامه یوسف بن موسی حنفی ابوالمحاسن در کتابش معتصر المختصر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روایت شده که زمانی که آیه 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علی و فاطمه و حسن و حسین را صدا زد بعد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اهلي</w:t>
      </w:r>
      <w:r>
        <w:rPr>
          <w:rFonts w:ascii="IRNazanin" w:hAnsi="IRNazanin" w:eastAsia="IRNazanin"/>
          <w:color w:val="111111"/>
          <w:sz w:val="28"/>
          <w:sz w:val="28"/>
          <w:szCs w:val="28"/>
          <w:rtl w:val="true"/>
          <w:lang w:bidi="fa-IR"/>
        </w:rPr>
        <w:t xml:space="preserve"> بار الها آنان اهل بیت من و خانواده من هستند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قضیه این که علمای اهل تسنّن قائل شدند که مطهرین از اهل بیت در زمان پیامبر همین چهار نفر هستند قضیه بسیار روشن است؛ لذا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راه و روش اهل تسنّن در نوع برخوردشان با فضایل اهل بیت مطهرین خارج شده ای، و روش اهل تسنّن را در پیش نگرفته ای؛ لذا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مذهب به نام مذهب خمیسی وجود دارد که منسوب به برادرم شیخ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الجاني محمد التیجانی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گفته ای اهل تسنّن معتقدند که مراد از اهل بیت مطهرین در آیه تطهیر زنان پیامبر هستند، عجیب است؛ چرا حرف های غیر واقعی و غیر حقیقی به اهل تسنّن می بندی؛ چرا نظر واقعی و حقیقی اهل تسنّن </w:t>
      </w:r>
    </w:p>
    <w:p>
      <w:pPr>
        <w:pStyle w:val="BookText"/>
        <w:rPr/>
      </w:pPr>
      <w:r>
        <w:rPr>
          <w:rFonts w:ascii="IRNazanin" w:hAnsi="IRNazanin" w:eastAsia="IRNazanin"/>
          <w:color w:val="111111"/>
          <w:sz w:val="28"/>
          <w:sz w:val="28"/>
          <w:szCs w:val="28"/>
          <w:rtl w:val="true"/>
          <w:lang w:bidi="fa-IR"/>
        </w:rPr>
        <w:t>را ذکر نمی کنی؟ آیا به نظر تو این خیانت علمی به حساب نمی آید، یا نه؟ شیخ عثمان، باید نظر اهل تسنّن را ذکر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من می گوید تهمت به من نزنی حرفی نسبت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 دروغ به تو نسبت ندادم، الحمد لله من مقید هستم و یک کاغذ و قلم همراه دارم، و هر چه دکتر عصام، می گوید را می نویسم، و چیزی به او نسبت ندادم، و اگر به او حرفی نسبت دادم آن را بگوید، همان گونه که ذکر کردم او چه حرف های به من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که وهابی بود مذهب شیعه دوازده امامی را تکفیر می کرد و او آن مذهب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عجیب است الآن از دکتر عصام، می شنوم که حدیث ثقلین به بیست جلسه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جوری برای حدیث غدیر چند جلسه نیاز داری، صد 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هزار جلسه نیاز داری آیا تو تمام این جلسات را گذراندی تا این که شیعه دوازده امامی شده ای آیا تعداد جلسه ها را که با امامان شیعه دوازده امامی گذراندی تا شیعه دوازده امامی شده ای؟ صد ها جلسه تا شیعه دوازده امامی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با من راست گو باش تا الآن به من جواب ندادی که آیا زید بن ارقم گفته، این حرف های را که از او نقل کرده ای از او سؤال شده بود از این که چه کسانی صدقه بر آنان حرام است؟</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خواهش می کنم طفره نرو این را 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نیشابوری کجا این مطلب را ذکر کرده؟ دکتر عصام، شروح کتاب صحیح امام مسلم را ذکر کرد که تا امروز آنان را نشنیده بودم پنجاه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ذکر کردی که در همه آن شروح کتاب صحیح امام مسلم نیشابوری این حرف های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شروح را دیده ای که بر آنان مطلع شده ای من این شرح ها را ندارم و فکر نمی کنم از اهل تسنّن کسی آنان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نام این شرح ها را نام ببر؛ چرا که تا به حال کسی آنان را نشنیده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کتب حدیثی اهل تسنّن حدیث ثقلین در باب فضیلت های علی ذکر شده؟ چرا که برای علی فضیلت در حدیث ثقلین و 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بسیار روشن است زمانی که از زید بن ارقم سؤال شد چه کسانی اهل بیت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علی و آل جعفر و آل عقیل و آل عباس؛ لذا در فضایل مخصوص به علی رضوان الله علیه،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من منکر این این فضیلت برای علی هستم؟</w:t>
      </w:r>
    </w:p>
    <w:p>
      <w:pPr>
        <w:pStyle w:val="BookText"/>
        <w:rPr/>
      </w:pPr>
      <w:r>
        <w:rPr>
          <w:rFonts w:ascii="IRNazanin" w:hAnsi="IRNazanin" w:eastAsia="IRNazanin"/>
          <w:color w:val="111111"/>
          <w:sz w:val="28"/>
          <w:sz w:val="28"/>
          <w:szCs w:val="28"/>
          <w:rtl w:val="true"/>
          <w:lang w:bidi="fa-IR"/>
        </w:rPr>
        <w:t>چند دقیقه قبل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در کتاب صحیحش بعد از این که حدیث غدیر را ذکر کرد حدیث پیامبر صلی الله علیه و آله خلفای بعد از من دوازده نفر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گفتی که ابو احمد بکری تو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حرف زدن تو نسبت به تو شناخت پیدا کردم، تو حرف های را زدی که من از تو نقل کردم حرف های تو را، ابوحمد تو را می شناسد از او در مورد تو سؤال می کنم و ان شاء الله در جلسه آینده قبل از این که جلسه مناظره را شروع کنیم ابو احمد بکری تو را به من خواهند شناساند، و آیا ابو احمد بکری تو را زمانی که از اهل تسنّن بودی می شناخت، یا نه؟ با این که فکر نمی کنم این مسئله زیاد مهم باشد؛ بلکه این امری است که برای تو مهم است، این یک امر شخصی است، من از شخص دکتر عصام حرف نمی زنم؛ بلکه از دکتر عصام، که مناظره کننده شیعه دوازده امامی ها که به اسم آنان مناظره می کند و از مذهب آنان دفاع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شخصیت تو صحبت نمی کنم؛ ولی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مناظره چیزی که توقع داشتم از تو بشنوم تا الآن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آخرین بار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حرف های من را تهدید به حساب نیاوری، به خدا پناه می برم که این گونه باشد؛ ولی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موضوع بحث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ملاحظه می کنید، شیخ عثمان صد و هشتاد درجه از موضوع این مناظره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می گوید وارد موضوع شو فقط یک توضیحی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نمی خواهم موضوع صحبت ما را به یک قضیه شخصی تغییر دهی، حرف های من پیرامون آیه تطهیر است</w:t>
      </w:r>
      <w:r>
        <w:rPr>
          <w:rFonts w:eastAsia="IRNazanin" w:cs="IRNazanin"/>
          <w:color w:val="111111"/>
          <w:sz w:val="28"/>
          <w:szCs w:val="28"/>
          <w:rtl w:val="true"/>
          <w:lang w:bidi="fa-IR"/>
        </w:rPr>
        <w:t xml:space="preserve">. </w:t>
      </w:r>
      <w:bookmarkStart w:id="366" w:name="pg9022_106774"/>
    </w:p>
    <w:p>
      <w:pPr>
        <w:pStyle w:val="Heading2"/>
        <w:numPr>
          <w:ilvl w:val="1"/>
          <w:numId w:val="1"/>
        </w:numPr>
        <w:rPr/>
      </w:pPr>
      <w:bookmarkStart w:id="367" w:name="__RefHeading___Toc2021158_2870459653"/>
      <w:bookmarkStart w:id="368" w:name="_Toc135"/>
      <w:bookmarkEnd w:id="366"/>
      <w:bookmarkEnd w:id="367"/>
      <w:r>
        <w:rPr>
          <w:rtl w:val="true"/>
        </w:rPr>
        <w:t xml:space="preserve">پاسخ سؤال </w:t>
      </w:r>
      <w:r>
        <w:rPr>
          <w:rtl w:val="true"/>
        </w:rPr>
        <w:t>(</w:t>
      </w:r>
      <w:r>
        <w:rPr/>
        <w:t>10</w:t>
      </w:r>
      <w:r>
        <w:rPr>
          <w:rtl w:val="true"/>
        </w:rPr>
        <w:t xml:space="preserve">) </w:t>
      </w:r>
      <w:r>
        <w:rPr>
          <w:rtl w:val="true"/>
        </w:rPr>
        <w:t>عثمان الخميس در دوازدهمین مناظره</w:t>
      </w:r>
      <w:bookmarkEnd w:id="368"/>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 کنم از موضوع بیرون نرو، امّا تکذیب تو نسبت به وجود پنجاه شرح برای کتاب صحیح امام مسلم نیشابوری،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به مقدمه کتاب های شرح های کتاب صحیح امام مسلم نیشابوری، امام سیوطی رضوان الله علیه یکی از شارحان کتاب صحیح امام مسلم نیشابوری و کتاب معروفش شرح کتاب صحیح امام مسلم بار ها به چاپ رسیده، در مقدمه محققین و ناشرین و مقدمه کسانی که کتاب شرح امام سیوطی را بررسی کردند حرف های را آورده شده که گفته اند پنجاه شرح بر کتاب صحیح امام مسلم نیشابوری وجود دارد، از آن شرحها بعضی خطی و بعضی چاپی است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شرحها کتاب صحیح امام مسلم نیشابوری را مطالعه کردم و به تو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پنجاه شرح ها کتاب صحیح امام مسلم را خواندم، و لذا من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حرف های نسبت می دهی که آن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 شرح امام سیوطی بر کتاب صحیح امام مسلم نیشابوری، و مراجعه کن به شرح امام نووی بر کتاب صحیح امام مسلم نیشابوری و غیر از این دو شرح،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شرح را خوانده ام؛ ولی به تو گفتم، پنجاه شرح برای کتاب صحیح امام مسلم نیشابوری نوشته شده، شیخ عثمان، نمی دانم تو چگونه حرف هایم را می شنوی و چگونه حرف هایم را می فهمی؟ لذا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به من حرف های نسبت می دهی، به هر حال من نمی خواهم وارد یک بحث شخصی شوم، نگاه کن برادر من شیخ عثمان، میان ما هیچ مشکلی وجود ندارد تا این که تو حرف های به دروغ به من نسبت بدهی، هم چنین بین تو و من مشکلی وجود ندارد تا من به دروغ به تو حرف های نسبت بدهم، در حقیقت قبل از هر چیزی من و تو دو برادر دینی هستیم، من و تو از دو مذهب از مذاهب اسلام هستیم و ما را برادری اسلامی جمع می کند، من نمی خواهم دیگرانی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مسلمان نیستند به من و به تو را شماتت کنند و بگویند من و تو هر دو دروغ به هم دیگر نسبت می دهیم، من این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چنین می گویی، ما دو برادر هستیم باید تلاش کنیم سوء تفاهم را بین ما کم کنیم، تو به من حرف های به دروغ نسبت نمی دهی من هم به تو حرف های به دروغ نسبت نمی دهم</w:t>
      </w:r>
      <w:r>
        <w:rPr>
          <w:rFonts w:eastAsia="IRNazanin" w:cs="IRNazanin"/>
          <w:color w:val="111111"/>
          <w:sz w:val="28"/>
          <w:szCs w:val="28"/>
          <w:rtl w:val="true"/>
          <w:lang w:bidi="fa-IR"/>
        </w:rPr>
        <w:t xml:space="preserve">.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مسئله ای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پیامبر صلی الله علیه و آله خلفای بعد از من دوازده نفر در کتاب صحیح امام مسلم نیشابوری ذکر شده، و این که حدیث پیامبر صلی الله علیه و آله خلفای بعد از من دوازده نفر در حادثه غدیر هم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بسیار متأسفم تو حرف های من را متوجه نشده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نیشابوری در کتاب صحیحش حدیث پیامبر صلی الله علیه و آله خلفای بعد از من دوازده نفر را ذکر کرده، و بعضی از شارحین کتاب صحیح امام مسلم نیشابوری گفته اند که حدیث پیامبر صلی الله علیه و آله خلفای بعد از من دوازده نفر در غدیر خم ذکر شده، فقط کتاب صحیح امام مسلم نیست که حدیث پیامبر صلی الله علیه و آله خلفای بعد از من دوازده نفر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سنن امام ابی داود سجستانی رضوان الله علیه و غیر آن کتاب نگاه کن، حدیث پیامبر صلی الله علیه و آله خلفای بعد از من دوازده نفر از جابر بن سمره روایت شده، بعضی از شارحین کتاب های حدیثی گفته اند که حدیث پیامبر صلی الله علیه و آله خلفای بعد از من دوازده نفر در غدیر خم گفته شده، پیامبر در غدیر خم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هستند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محفوظ می ماند توسط دوازده نفر و هم چنین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غدیر خم پیامبر حدیث ثقلین را گفته و در همان غدیر خم حدیث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هستند را فرموده نگاه کن با من چه کار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به دروغ به من حرف های نسبت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تو روحانی و امام جمعه و امام جماعت هستی من هم روحانی و امام جمعه و امام جماعت هستم تو از علمای اسلام هستی و من از علمای اسلام هستم، شاید بعضی از کسانی که حرف های من و تو را می شنوند مسیحی باشند یا بعضی از آنان که ضد روحانیت و تز اسلام منهای روحانیت ترویج می کنند نمی خواهم من و تو به عنوان دو روحانی و دو عالم از مذهب وهّابیت و مذهب شیعه دوازده امامی را شماتت کنند، یا این که شیخ عثمان را متهم کنند او که یک مرد روحانی و امام جمعه و امام جماعت و از علمای مذهب وهّابیت یا من که من هم روحانی و امام جمعه و امام جماعت و از علمای مذهب شیعه دوازده امامی، متهم کنند به دروغ گویی و نسبت افترا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بین من و تو به عنوان دو روحانی و دو طلبه و دو عالم از علمای دو مذهب سوء تفاهم به وجود آمده بعضی از عبارات من را اشتباه فهمیدی و منظورم را متوجه نشده ای و من بعضی از عبارات تو را اشتباه متوجه شده ام، من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طوری که در جلسه هفته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طحاوی در کتاب خود معروف بكتاب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طحاوی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پنج نفر اهل کساء هستند که آیه تطهیر برای آنان نازل شده، بعداً تو گفتی دکتر عصام، ادّعا می کند که امام طحاوی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پنج نفر اهل کساء هستند که آیه تطهیر برای آنان نازل شده در حالی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این عبارت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تو فکر می کنی به این که من آن عبارت امام طحاوی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خوانده ام، و بعداً گفتی دکتر عصام، دروغ گفته چون من به کتاب امام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 ولی این عبارت که دکتر عصام، از او نقل کرد را پیدا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نگاه کن که چگونه سوء تفاهم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طحاوی نویسنده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العقیده الطحاویه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دیگرش که آن کتاب عبارت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گاهی اوقات سوء تفاهم ایجاد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پناه بر خدا من به تو تهمت دروغ گویی نمی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 برم که به یک مسلمان تهمت دروغ گویی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احتمال و هفتاد تأویل برای حرف های تو قرار می دهم تا این که تو را به دروغ گویی متهم نکنم برای برادرم احتمالات و تأویلات فراوانی قرار می دهم؛ لذا من تو را متهم نمی کنم؛ ولی گاهی اوقات حرف هایم نارساست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هم چنین گفتی دکتر عصام، بعضی از شیعه دوازده امامی ها را تکفیر کرد بعد از این که شیعه دوازده امامی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از خودت این حرف را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را تکفیر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را به خدا تو خودت قبول می کنی که من شیعه دوازده امامی را تکفیر کردم و تو شیعه دوازده امامی را تکفیر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گذشته چیز های گفتم؛ ولی شیخ عثمان، اشتباه متوجه شده و بعداً تأکید کردی و گفتی که دکتر عصام، شیعه دوازده امامی را تکفیر کرد در حالی که او شیعه دوازده امامی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این گونه حرف نزدم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زمانی که وهابی بودم شیعه دوازده امامی را تکفیر کردم؛ چرا که شناختی که نسبت به آنان داشتم اشتباه بوده، سپس، عقب نشینی کردم، مفتی عربستان سعودی </w:t>
      </w:r>
    </w:p>
    <w:p>
      <w:pPr>
        <w:pStyle w:val="BookText"/>
        <w:rPr/>
      </w:pPr>
      <w:r>
        <w:rPr>
          <w:rFonts w:ascii="IRNazanin" w:hAnsi="IRNazanin" w:eastAsia="IRNazanin"/>
          <w:color w:val="111111"/>
          <w:sz w:val="28"/>
          <w:sz w:val="28"/>
          <w:szCs w:val="28"/>
          <w:rtl w:val="true"/>
          <w:lang w:bidi="fa-IR"/>
        </w:rPr>
        <w:t>استاد من امام ابن باز رضوان الله علیه در کتابش فتاوی امام ابن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مراجعه کن آن را با شماره صفحه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زیدیه را تکفیر کرد، بعد از این دو عالم از علمای وهّابیت در یمن، شیخ عبدالمجید زندانی، و استاد بنده علامه دکتر عبدالوهاب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شیخ بن باز رفته اند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ادله زیاد داریم که دلالت می کند که زیدیه کفار نیستند، امام شیخ بن باز بعد شنیدن دلیل آنان بر عدم کفر مذهب زیدیه از حرف خود عقب نشینی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اشتباه کردم که مذهب زیدیه را تکفیر کردم، چیز های از زیدیه به من رسیده بود که باعث شد زیدیه را تکفیر کنم، سپس، کذب آن مطالب برای من آشکار شد؛ لذا از حرف خودم عقب نشینی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شیخ و استاد من ابن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درس هایم را نزد او تلمّذ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استادم و شیخم بن باز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شیعه دوازده امامی چیز های به من رسیده بود که موجب شد من شیعه دوازده امامی را تکفیر کردم، سپس بعد از آن من حقیقت شیعه دوازده امامی را فهمیدم؛ لذا از حرف خود عقب نشینی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انسان مسلمان مؤمن همیشه زمانی که حق را بشناسد عقب نشینی می کند، بهترین خطا کننده ها توابین هستند؛ لذا توبه کردم از آن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بزرگ شیخ ابن باز رضوان الله علیه خطا کرد اشتباه کرد پس، چگونه شاگرد امام ابن باز خطا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شیخ عثمان حرف های من را بد می فهمد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الآن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 من و تو می خواهیم به سمت قضیه اصلی و آن این که تو توجه به سبب نزول آیه تطهیر نکرده ای همان طور که در جلسه گذشته و همان گونه که ائمه اهل تسنّن که ذکر کردند آیه تطهیر در شأن این پنج نفر از اهل کساء نازل شده، گفته های آنان را برای تو ذکر کردم از این جهت بود که اهل تسنن قایل شدند که این پنج نفر اهل بیت مطهرین هستند آیه تطهیر مخصوص به آنان می باشد، به خاطر شأن نزول و لذا برای تو حرف های ابن جوزی را ذکر کردم، و حرف های عایشه و حرف هایم سلمه را برای تو ذکر کردم که این آیه تطهیر در شأن این پنج نفر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شیخ عثمان می داند علمای مذهب اهل تسنن و علمای مذهب شیعه دوازده امامی و علمای </w:t>
      </w:r>
    </w:p>
    <w:p>
      <w:pPr>
        <w:pStyle w:val="BookText"/>
        <w:rPr/>
      </w:pPr>
      <w:r>
        <w:rPr>
          <w:rFonts w:ascii="IRNazanin" w:hAnsi="IRNazanin" w:eastAsia="IRNazanin"/>
          <w:color w:val="111111"/>
          <w:sz w:val="28"/>
          <w:sz w:val="28"/>
          <w:szCs w:val="28"/>
          <w:rtl w:val="true"/>
          <w:lang w:bidi="fa-IR"/>
        </w:rPr>
        <w:t>مذهب وهّابیت تفسیر کردن کتاب خدا بدون دانستن شأن نزول آیات قرآن را تحریم کرده اند، پس، چگونه برادرم شیخ عثمان اقدام به تفسیر آیه تطهیر کرد بدون این که به نظر علمای اهل تسنن در مورد اسباب نزول آیه تطهیر توجه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باید به شأن نزول آیات قرآن را مراجعه کنی، امام اهل تسنّن واحدی که یکی از متخصصین اهل سنّت در شناخت اسباب نزول آیات قرآن کریم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تفسیر آیه از آیات قرآن را شناخت بدون علم به داستان آن و شأن نزول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بینم شیخ عثمان غافل شد یا ذکر نکرد اسباب نزول آیه تطهیر همان گونه که اهل تسنن آن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عثمان را به نادانی در اهمیت شناخت شأن نزول آیات قرآن در فهم و درک آن آیات را متهم نمی کنم؛ بلكه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ذکر نکرد شأن نزول آیه تطهیر ممکن است غافل شد شاید فراموش کرده و در نتیجه از اسباب نزول آیه تطهیر و از حال و هوای نزول آیه تطهیر و داستان نزول آیه تطهیر غافل ماند و دچار ابهام های فراوانی شد و در فهم آیه تطهیر دچار خطاً بزرگ شد؛ چرا که نمی توان از ظاهر آیه تطهیر آن چه که از آن اراده شده فهمید و به آن چه که خداوند از آن آیه اراده کرده مگر این که درک کنیم سبب نزول را آیه، من علاقه و رابطه بین دو حدیث کساء و آیه تطهیر درک کردم؛ ولی من در جلسه گذشته دیدم که شیخ عثمان بین آیه تطهیر و حدیث کساء جدایی انداخت و از این جهت بود که شیخ عثمان همان گونه در اول بحث در مورد آیه تطهیر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تسنن و مسلمانان بین آیه تطهیر و حدیث کساء اقترانی وجود دارد؛ ولی شیخ عثمان، این اقتران و رابطه بین آیه تطهیر و حدیث کساء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 کسی که بین آیه تطهیر و حدیث کساء فاصله انداخت در واقع بین آیه تطهیر و سبب نزول آن جدایی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دکتر عصام، شهادت داد که من به دروغ به او حرفی نسبت ندادم و به او دروغ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حق است و امّا من الآن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پنج دفعه به دروغ به من حرفی نسبت داد که من آن را نگفته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 چنین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روی احساس و عاطفه حرف نزدم؛ بلکه بحث من با او یک بحث علمی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به دروغ به من حرفی نسبت داد که من آن حرف را نگفته ام و هم چنین او به دروغ به زید بن ارقم حرفی نسبت داد که زید بن ارقم آن حرف را نگفته و هم چنین او به دروغ به امام مسلم نیشابوری حرفی نسبت داد که امام مسلم نیشابوری آن حرف را نگفته دکتر عصام، به دروغ به غیر از من و غیر زید بن ارقم و غیر امام مسلم از شخصیت های دیگر حرفی نسبت داد که این شخصیت ها آن حرف را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دین و من مرد دین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دکتر عصام، من مرد دین نیستم؛ بلکه من مرد دین و دنیا با</w:t>
      </w:r>
    </w:p>
    <w:p>
      <w:pPr>
        <w:pStyle w:val="BookText"/>
        <w:rPr/>
      </w:pPr>
      <w:r>
        <w:rPr>
          <w:rFonts w:ascii="IRNazanin" w:hAnsi="IRNazanin" w:eastAsia="IRNazanin"/>
          <w:color w:val="111111"/>
          <w:sz w:val="28"/>
          <w:sz w:val="28"/>
          <w:szCs w:val="28"/>
          <w:rtl w:val="true"/>
          <w:lang w:bidi="fa-IR"/>
        </w:rPr>
        <w:t>هم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این مرد دین و این مرد دنیا وجود ندارد، درباره مسیحی ها این مطلب وجود دارد او مرد دین و آن یکی مرد دنیاست، در نزد ما مسلمانان هم چنین چیزی وجود ندارد، همه مسلمانان مرد دین و دنیا هستند، من برای دنیا و برای آخرت زندگی می کنم، بهره خود را از دنیا می گیرم و از خداوند تبارک و تعالی در این دنیا مسئله می کنم و هم چنین سهم من از آخرت هم از دست نمی دهم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رهبانیت نیست، لا رهبانيه فى الاسلام، همان گونه که پروردگار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رَهْبَانِيَّةً ابْتَدَعُوهَا مَا كَتَبْنَاهَا عَلَيْهِمْ إِلَّا ابْتِغَاءَ رِضْوَانِ اللَّهِ فَمَا رَعَوْهَا حَقَّ رِعَايَتِهَا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حدید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رهبانیتی را ابداع کرده بودند، ما بر آنان مقرّر نداشته بودیم، گر چه هدف شان جلب خشنودی بود؛ ولی حق آن رعایت نکردند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مردان دین و مردان دنیا نداریم، همه ان شاء الله تبارک و تعالی مردان دین و مردان دنیا در زمان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دکتر عصام، می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تکفیر کردم شیعه دوازده امامی را به خاطر شناخت اشتباهی که نسبت به آنان داشته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که من گفتم؛ امّا من به دروغ به تو حرفی نسبت ندادم؛ چون دکتر عصامّ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تكفیر می کردم شیعه دوازده امامی را در حالی آنان را نمی شناختم؛ ولی الآن حرف جدیدی می شنوم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شناخت درستی از شیعه دوازده امامی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دکتر عصام، تو تقلید کننده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غیر خودت مسئله تکفیر شیعه دوازده امامی نقل می کردی و در تکفیر شیعه دوازده امامی از دیگران تقلید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شیعه دوازده امامی را تکفیر کرده بود که تو از او نقل می کردی و از او تقلید می کردی؟ چرا از او نقل تکفیر شیعه دوازده امامی می کردی در حالی که از تکفیر شیعه دوازده امامی مطمئن نبودی؟ و چرا این مسئله تکفیر شیعه دوازده امامی را به دیگران نگفتی؟ چرا الآن این را مطرح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تکفیر شیعه دوازده امامی خطا کردم و اشتباه کردم و امیدوارم خداوند توبه ام را بپذیرد؟ به خاطر این که من شیعه دوازده امامی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دکتر عصام، خواهش می کنم وارد موضوع بحث شو، من از موضوع بحث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موضوع این مناظره حدیث کساء ،نیست، کجاست موضوع بحث من و تو فقط آیه تطهیر من به تو جواب می دهم و تو به من جواب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الآن می گویی پنج جلسه برای آیه تطهیر و بیست جلسه برای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خواهند بشنوند حدیث کساء بر چه چیزی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بشنوم آیه تطهیر بر چه چیزی دلالت دارد؟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موضوع بحث شوی و الا من وارد موضوع دیگری خواهم شد؛ ولی متأسفانه واقعاً می گویم؛ متأسفم وارد موضوع دیگری می شدم؛ ولی می بینم وقت مناظره امروز در حال تمام شدن است، و نمی خواهم وقت جلسه را طولانی تر کنم، به خصوص زمانی که می گویی حدیث ثقلین بیست جلسه و مناظره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نیستم این همه جلسه مناظره داشته باشم و این حرف های بین من و تو رد و بدل شود و مردم این مجادله را بشنوند و هم چنین هرگز نمی گویم بین من و تو یک خلاف و دعوی شخصی است</w:t>
      </w:r>
      <w:r>
        <w:rPr>
          <w:rFonts w:eastAsia="IRNazanin" w:cs="IRNazanin"/>
          <w:color w:val="111111"/>
          <w:sz w:val="28"/>
          <w:szCs w:val="28"/>
          <w:rtl w:val="true"/>
          <w:lang w:bidi="fa-IR"/>
        </w:rPr>
        <w:t xml:space="preserve">. </w:t>
      </w:r>
      <w:bookmarkStart w:id="369" w:name="pg9022_106796"/>
    </w:p>
    <w:p>
      <w:pPr>
        <w:pStyle w:val="BookText"/>
        <w:rPr/>
      </w:pPr>
      <w:bookmarkEnd w:id="369"/>
      <w:r>
        <w:rPr>
          <w:rFonts w:ascii="IRNazanin" w:hAnsi="IRNazanin" w:eastAsia="IRNazanin"/>
          <w:color w:val="111111"/>
          <w:sz w:val="28"/>
          <w:sz w:val="28"/>
          <w:szCs w:val="28"/>
          <w:rtl w:val="true"/>
          <w:lang w:bidi="fa-IR"/>
        </w:rPr>
        <w:t>دکتر عصام، من تو را نمی شناسم و هنوز تو را نمی شناسم، و این بیرون رفتن از موضوع بحث و دور شدن از حدیث کساء و از آیه تطهیر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جلسه بعد وارد بحث پیرامون حدیث ثقلین شویم، و من هیچ مانعی ندارم، و اگر بخواهی در حدیث پیامبر صلی الله علیه و آله خلفای بعد از من دوازده نفر باشد هیچ مشکلی ندارم و اگر خواستی در آیه ولایت هیچ مانعی وجود ندارد هیچ مانعی نیست، هر موضوعی که می خواهی؛ ولی حداقل در موضوعی بحث کن که مردم از آن استفاده ببرند، می خواهیم مردم شیعه و اهل تسنن را بشناسند؟ و چرا این اختلاف بین من و تو وجود دارد؟ و چرا بعضی از علمای اهل تسنّن شیعه دوازده امامی را تکفیر کردند و چرا علمای شیعه دوازده امامی اهل تسنّن را تکفیر کردند؟ من می خواهم این امور سخت خطرناک را بشناسم، نمی خواهم وقت من را در این که چرا از ابن جوزی مطالب را می گیری و چرا از</w:t>
      </w:r>
    </w:p>
    <w:p>
      <w:pPr>
        <w:pStyle w:val="BookText"/>
        <w:rPr/>
      </w:pPr>
      <w:r>
        <w:rPr>
          <w:rFonts w:ascii="IRNazanin" w:hAnsi="IRNazanin" w:eastAsia="IRNazanin"/>
          <w:color w:val="111111"/>
          <w:sz w:val="28"/>
          <w:sz w:val="28"/>
          <w:szCs w:val="28"/>
          <w:rtl w:val="true"/>
          <w:lang w:bidi="fa-IR"/>
        </w:rPr>
        <w:t>ابن اثیر را ترک می کنی و به سمت ابن منذر می روی، طحاوی و مسلم این چنین گفته اند ابن تیمیه بنابراین، وارد موضوع بحث شو، حدیث کساء بر چه چیزی دلالت دارد؟ تقریباً ده دقیقه برای تو باقی است، جواب بده حدیث کساء بر چه چیزی دلالت دارد و همان گونه که ذکر کردم که من در جلسه گذشته بسیار دقیق در مورد دلالت حدیث کساء حرفم را زدم؛ ولی در مقابل من از تو در مورد حدیث کساء مطالب دقیقی نشنیدم، بگذار امروز از تو چیزی دقیق بشنویم تو شیعه دوازده امامی شدی به خاطر حدیث کساء و غیر آن،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خلفای بعد از من دوازده نفر و حدیث ثقلین، مدلول های بزرگ را نشان دهی؟ می خواهم با آنان آشنا شوم تا مثل تو شیعه دوازده امامی شوم؟ خوب آنان اهل بیت هستند خوب بعد از این چه می خواهد بشود؟ من اهل بیت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سؤآل های بسیاری از تو کردم اما برای آن جوابی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70" w:name="__RefHeading___Toc2021160_2870459653"/>
      <w:bookmarkStart w:id="371" w:name="_Toc136"/>
      <w:bookmarkEnd w:id="370"/>
      <w:r>
        <w:rPr>
          <w:rtl w:val="true"/>
        </w:rPr>
        <w:t>جلسات فراوانی در مورد حدیث رسول خدا در مورد مگس منعقد کردیم</w:t>
      </w:r>
      <w:bookmarkStart w:id="372" w:name="pg9022_106799"/>
      <w:bookmarkEnd w:id="371"/>
    </w:p>
    <w:p>
      <w:pPr>
        <w:pStyle w:val="Heading2"/>
        <w:numPr>
          <w:ilvl w:val="1"/>
          <w:numId w:val="1"/>
        </w:numPr>
        <w:rPr/>
      </w:pPr>
      <w:bookmarkStart w:id="373" w:name="__RefHeading___Toc2021162_2870459653"/>
      <w:bookmarkStart w:id="374" w:name="_Toc137"/>
      <w:bookmarkEnd w:id="372"/>
      <w:bookmarkEnd w:id="373"/>
      <w:r>
        <w:rPr>
          <w:rtl w:val="true"/>
        </w:rPr>
        <w:t>بسیاری از کتاب ها را در مورد حدیث رسول خدا در مورد مگس اختصاص دادیم به خاطر حدیث رسول خدا در مورد مگس کنفرانس های متعددی تشکیل یافت پس؛ چرا نباید آیه تطهیر همان وقت را از من و تو وقت بگیرد؟</w:t>
      </w:r>
      <w:bookmarkEnd w:id="374"/>
    </w:p>
    <w:p>
      <w:pPr>
        <w:pStyle w:val="BookText"/>
        <w:rPr/>
      </w:pPr>
      <w:r>
        <w:rPr>
          <w:rFonts w:ascii="IRNazanin" w:hAnsi="IRNazanin" w:eastAsia="IRNazanin"/>
          <w:color w:val="111111"/>
          <w:sz w:val="28"/>
          <w:sz w:val="28"/>
          <w:szCs w:val="28"/>
          <w:rtl w:val="true"/>
          <w:lang w:bidi="fa-IR"/>
        </w:rPr>
        <w:t>اگر یادت باشد من در اولین جلسه از جلّسات این مناظره با تو تعیین و تحدید و تشخیص روش من در مناظره با برادران وهابی ترسیم کردم، و تو می توانی برگردی و ببین در اوّلین جلسه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گفتم مسئله تکفیر نیازمند به یک جلسه مستقلی است؛ چرا که بحث تکفیر خارج از موضوع آیه تطهیر و خارج از موضوع حدیث کساء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به تو در همین جلسه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مدارس دینی وهّابیت و در دانشگاه های وهّابیت در حدیث رسول خدا در مورد مگس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وقَعَ الذُّبابُ في إناءِ أحَدِكم فلْيَغمِسْه ؛ فإنَّ في أحَدِ جَناحَيه داءً، و في الآخَرِ دواء</w:t>
      </w:r>
      <w:r>
        <w:rPr>
          <w:rFonts w:ascii="IRNazanin" w:hAnsi="IRNazanin" w:eastAsia="IRNazanin"/>
          <w:color w:val="111111"/>
          <w:sz w:val="28"/>
          <w:sz w:val="28"/>
          <w:szCs w:val="28"/>
          <w:rtl w:val="true"/>
          <w:lang w:bidi="fa-IR"/>
        </w:rPr>
        <w:t xml:space="preserve"> اگر مگسی در آب بیفته آن را در آب فرود ببرید؛ چرا که در یکی از بال های آن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پاد زهر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جلسات فراوانی در مورد حدیث رسول خدا در مورد مگس منعقد کردیم و بسیاری از کتاب ها را در مورد حدیث رسول خدا در مورد مگس اختصاص دادیم و به خاطر حدیث رسول خدا در مورد مگس کنفرانس های متعددی تشکیل یافت پس؛ چرا نباید آیه تطهیر همان وقت را از من و تو وقت بگیرد که حدیث مگس از مدارس وهّابیت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هر وقت در مورد حدیث کساء صحبت کردم تو می گویی وقت من را تلف نکن</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ما در زمان علم قرار گرفته ایم و مسائل نکته، نکته بررسی می شود، مسئله تکفیر در زمان که صحابه آیه تطهیر را بررسی می کردند، مطرح نمی شود، ان شاء الله زمانی که به انتهای هِرَم مذهب شیعه دوازده امامی برسیم، من یک هِرَم برای مناظره با وهّابیت ترسیم کردم، و همه مسائل مهم مسئله مسئله با تو بحث و بررسی خواهم کرد</w:t>
      </w:r>
      <w:r>
        <w:rPr>
          <w:rFonts w:eastAsia="IRNazanin" w:cs="IRNazanin"/>
          <w:color w:val="111111"/>
          <w:sz w:val="28"/>
          <w:szCs w:val="28"/>
          <w:rtl w:val="true"/>
          <w:lang w:bidi="fa-IR"/>
        </w:rPr>
        <w:t xml:space="preserve">. </w:t>
      </w:r>
      <w:bookmarkStart w:id="375" w:name="pg9022_106802"/>
    </w:p>
    <w:p>
      <w:pPr>
        <w:pStyle w:val="BookText"/>
        <w:rPr/>
      </w:pPr>
      <w:bookmarkEnd w:id="375"/>
      <w:r>
        <w:rPr>
          <w:rFonts w:ascii="IRNazanin" w:hAnsi="IRNazanin" w:eastAsia="IRNazanin"/>
          <w:color w:val="111111"/>
          <w:sz w:val="28"/>
          <w:sz w:val="28"/>
          <w:szCs w:val="28"/>
          <w:rtl w:val="true"/>
          <w:lang w:bidi="fa-IR"/>
        </w:rPr>
        <w:t>من تأکید می کنم شیخ عثمان عجله نکن، من هنوز در اوّل هِرَم مناظره قرار گرفته ام، هر قضیه که می خواهی، آن را طرح کن هر سؤالی که در سر داری من جوابت را خواهم داد عجله نکن، من هم روزگاری مثل تو بودم؛ ولی بعد از جستجوی فراوان و شناخت حقیقت خداوند من را هدایت کرد، تو در همان حال و هوای که من قبلاً به سر می بردم تو الآن به سر می بری؛ لذا من تو را ملامت نمی کنم؛ چرا که من خودم را در جای تو قرار می دهم، من قبلاً این گونه بودم؛ لذا هر حرفی بر علیه من می زنی تحمل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چند سال پیش من همین حرف های تو را تکرار می کردم؛ چرا که هر زمانی که انسان دیگری را نشناسد همان کلام را در مود او حرف می زند؛ لذا من تو را به خاطر این حرف های ملامت نمی کنم، من حتی از تو هنگامی که وهابی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شدیدتر برخورد می کردم و دیگران را متهم می کردم که چرا وهّابیت را ترک کردند، و معتقد بودم که آنان منحرف شده اند، تو همان حال سابق من را داری؛ لذا می بینی من تو را در جلسات این مناظره خیلی تحمّل می کنم به خاطر این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مانند شیخ عثمان بودم، من همیشه این آیه قرآنی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بندگان که گمراه بوده اند و بعداً هدایت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كُنْتُمْ مِنْ قَبْلُ فَمَنَّ اللَّهُ عَلَيْكُمْ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rtl w:val="true"/>
          <w:lang w:bidi="fa-IR"/>
        </w:rPr>
        <w:t>: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قبلاً چنین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بودید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شما منّت نهاد و هدایت شدید</w:t>
      </w:r>
      <w:r>
        <w:rPr>
          <w:rFonts w:eastAsia="IRNazanin" w:cs="IRNazanin"/>
          <w:color w:val="111111"/>
          <w:sz w:val="28"/>
          <w:szCs w:val="28"/>
          <w:rtl w:val="true"/>
          <w:lang w:bidi="fa-IR"/>
        </w:rPr>
        <w:t>.</w:t>
      </w:r>
    </w:p>
    <w:p>
      <w:pPr>
        <w:pStyle w:val="Heading2"/>
        <w:numPr>
          <w:ilvl w:val="1"/>
          <w:numId w:val="1"/>
        </w:numPr>
        <w:rPr/>
      </w:pPr>
      <w:bookmarkStart w:id="376" w:name="__RefHeading___Toc2021164_2870459653"/>
      <w:bookmarkStart w:id="377" w:name="_Toc138"/>
      <w:bookmarkEnd w:id="376"/>
      <w:r>
        <w:rPr>
          <w:rtl w:val="true"/>
        </w:rPr>
        <w:t>حدیث کساء دلالت دارد بر حصر اهل بیت مطهرین در زمان حیات رسول خدا به اهل کساء</w:t>
      </w:r>
      <w:bookmarkEnd w:id="377"/>
    </w:p>
    <w:p>
      <w:pPr>
        <w:pStyle w:val="BookText"/>
        <w:rPr/>
      </w:pPr>
      <w:r>
        <w:rPr>
          <w:rFonts w:ascii="IRNazanin" w:hAnsi="IRNazanin" w:eastAsia="IRNazanin"/>
          <w:color w:val="111111"/>
          <w:sz w:val="28"/>
          <w:sz w:val="28"/>
          <w:szCs w:val="28"/>
          <w:rtl w:val="true"/>
          <w:lang w:bidi="fa-IR"/>
        </w:rPr>
        <w:t>برگردیم به اختلاف اصلی من و تو در همین جلسه و آن عبارت از این که تو بر سؤال خود که حدیث كساء بر چه چیزی دلالت دارد اصرار می کنی؟ این سؤالی است که من صد بار به آن جواب دادم، دلالت دارد بر حصر اهل بیت مطهرین در زمان حیات رسول خدا به اهل کساء آیا این جواب سؤال تو است یا نه؟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بسیار متأسفم که ائمه اهل تسنن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دال بر حصر مطهرین از اهل بیت است همان طور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آیا این جواب سؤال تو است یا نه؟ تو الآن در دلالت </w:t>
      </w:r>
    </w:p>
    <w:p>
      <w:pPr>
        <w:pStyle w:val="BookText"/>
        <w:rPr/>
      </w:pPr>
      <w:r>
        <w:rPr>
          <w:rFonts w:ascii="IRNazanin" w:hAnsi="IRNazanin" w:eastAsia="IRNazanin"/>
          <w:color w:val="111111"/>
          <w:sz w:val="28"/>
          <w:sz w:val="28"/>
          <w:szCs w:val="28"/>
          <w:rtl w:val="true"/>
          <w:lang w:bidi="fa-IR"/>
        </w:rPr>
        <w:t>حدیث کساء بر حصر شک داری، پس، چگونه الآن از دکتر عصام، می خواهی تسلیم تو بشود؟ باید حرف خود را ثابت کنی چه دلیلی داری که حدیث کساء بر حصر کردن مطهرین اهل بیت به اهل کساء در زمان پیامبر دلالت نمی کند؟ من بار ها جواب سؤال تو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حدیث کساء دلالت بر حصر کردن مطهرین اهل بیت به اهل کساء در زمان پیامبر ندارد پس، بر چه چیزی دلالت دارد و چه نقشی دارد؟ با این گفته تو پیامبر را فردی غیر حکیم تلقی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رسول خدا توضیح نداد که از گفتن حدیث کساء چه مقصودی داشت یا حدیث کساء را بدون هیچ هدفی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رسول خدا سرور عقلا نیست یا امام حکما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این گونه فرموده و صحابه آن را روایت کردند و دانشمندان آن را تحت عنوان حدیث کساء تدوین کرده اند؛ و پیامبر این حدیث کساء را بدون هیچ سببی و بدون هیچ هدفی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کساء بر حصر کردن مطهرین اهل بیت به اهل کساء دلالت ندارد پس، چه نقشی را ادا می کند، پس، اگر بر حصر کردن مطهرین اهل بیت به اهل کساء دلالت ندارد پس، بر چه چیزی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از موضوع این مناظره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از موضوع صحبت ما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مناظره را به یک مناظره شخصی عوض کردی و از موضوع بیرون رفتی و آن را از بحث دور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به موضوع صحبت ما مقید باش و از موضوع این مناظره بیرون نرو و به من نگو زمان را تلف کردی، در حقیقت تو وقت من را ضایع کردی چیزی را که خودت انجام می دهی به من نسبت نده ای برادر من، تقوای آلهی در پیش بگیر و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این مناظره عاقل اند، ما در عصر ما قبل نوشتاری به سر نمی بریم</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اما مسئله اشکال تو به حرف های من هنگامی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دین و تو مرد دین است ای برادرم ببین چگونه بد متوجه منظور من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از علمای اسلام هستیم یعنی من و تو کتاب های تفسیر قرآن و کتاب های سنّت پیامبر و کتاب های فقهی را تدریس می کنیم، شیخ عثمان، تو از حرف های من چیزی می فهمی غیر از این که شنونده ها از حرف های من می فهمند، شاید یکی از حضّار یا شنونده ها بشنوند و بگویند آنان </w:t>
      </w:r>
      <w:bookmarkStart w:id="378" w:name="pg9022_106808"/>
    </w:p>
    <w:p>
      <w:pPr>
        <w:pStyle w:val="BookText"/>
        <w:rPr/>
      </w:pPr>
      <w:bookmarkEnd w:id="378"/>
      <w:r>
        <w:rPr>
          <w:rFonts w:ascii="IRNazanin" w:hAnsi="IRNazanin" w:eastAsia="IRNazanin"/>
          <w:color w:val="111111"/>
          <w:sz w:val="28"/>
          <w:sz w:val="28"/>
          <w:szCs w:val="28"/>
          <w:rtl w:val="true"/>
          <w:lang w:bidi="fa-IR"/>
        </w:rPr>
        <w:t>کسانی هستند که در علوم دین اسلام تبحر دارند؛ ولی حرف های آنان غیر علمی است، تو سخنران و امام جمعه و امام جماعت و من سخنران و امام جمعه و امام جماعت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سوء تفاهم است بین این دو نفر یا چیز های دیگری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خواهم دشمنان اسلام برداشت دیگری بکنن؛ چرا من تو را برادر دینی می بینم، و تکرار می کنم من شیخ عثمان را گرامی می دارم گر چه او را از نزدیک نمی شناسم و ندیده ام؛ ولی از او به نیکی شنیده ام، او مرد دینی است، منظورم او مرد متدینی است در مورد او به نیکی می 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بر همان حالی هستی منظورش من بودم که من قبلاً در همان حالت بودم</w:t>
      </w:r>
      <w:r>
        <w:rPr>
          <w:rFonts w:eastAsia="IRNazanin" w:cs="IRNazanin"/>
          <w:color w:val="111111"/>
          <w:sz w:val="28"/>
          <w:szCs w:val="28"/>
          <w:rtl w:val="true"/>
          <w:lang w:bidi="fa-IR"/>
        </w:rPr>
        <w:t>.</w:t>
      </w:r>
    </w:p>
    <w:p>
      <w:pPr>
        <w:pStyle w:val="Heading2"/>
        <w:numPr>
          <w:ilvl w:val="1"/>
          <w:numId w:val="1"/>
        </w:numPr>
        <w:rPr/>
      </w:pPr>
      <w:bookmarkStart w:id="379" w:name="__RefHeading___Toc2021166_2870459653"/>
      <w:bookmarkStart w:id="380" w:name="_Toc139"/>
      <w:bookmarkEnd w:id="379"/>
      <w:r>
        <w:rPr>
          <w:rtl w:val="true"/>
        </w:rPr>
        <w:t>شیخ عثمان الخميس</w:t>
      </w:r>
      <w:r>
        <w:rPr>
          <w:rtl w:val="true"/>
        </w:rPr>
        <w:t xml:space="preserve">: </w:t>
      </w:r>
      <w:r>
        <w:rPr>
          <w:rtl w:val="true"/>
        </w:rPr>
        <w:t>حدیث کساء دلالت بر حصر کردن ندارد</w:t>
      </w:r>
      <w:bookmarkEnd w:id="380"/>
    </w:p>
    <w:p>
      <w:pPr>
        <w:pStyle w:val="BookText"/>
        <w:rPr/>
      </w:pPr>
      <w:r>
        <w:rPr>
          <w:rFonts w:ascii="IRNazanin" w:hAnsi="IRNazanin" w:eastAsia="IRNazanin"/>
          <w:color w:val="111111"/>
          <w:sz w:val="28"/>
          <w:sz w:val="28"/>
          <w:szCs w:val="28"/>
          <w:rtl w:val="true"/>
          <w:lang w:bidi="fa-IR"/>
        </w:rPr>
        <w:t>ببخشید دکتر عصام، من روان کاری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دکتر هستی نمی دانم دکترای چه چیزی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علی و حسن و حسین و فاطمه از اهل بیت پیامبرند، برای آنان دعا کرد، و این کرامتی است برای آنان، و جایگاه عظیمی است، و لذا محدثین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را جزو فضائل اهل کساء ذکر کرده اند ولی حدیث کساء دلالت بر حصر کردن ندارد این چیزی است که من آن را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دشمنان خدا حرف های من و حرف های تو را بد نفهمند یک برداشت بد از من و تو نداشته باشند باید سعی کنیم که دشمنان خدا از ما سوء استفاده نکنند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زمانی دشمنان خدا حرف های من و حرف های تو را بد می فهمند اگر من از تو سؤال کنم و تو جواب سؤال من ندهی، تو به سؤالات من جواب بده تا دشمنان خدا حرف های من و تو را اشتباه نفهمند؛ چرا تو حرف های می گویی و بر آن جواب نمی دهی زمانی که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حرف های تو کجاست؟ امیدوارم حرف مفیدی از تو بشنوم</w:t>
      </w:r>
      <w:r>
        <w:rPr>
          <w:rFonts w:eastAsia="IRNazanin" w:cs="IRNazanin"/>
          <w:color w:val="111111"/>
          <w:sz w:val="28"/>
          <w:szCs w:val="28"/>
          <w:rtl w:val="true"/>
          <w:lang w:bidi="fa-IR"/>
        </w:rPr>
        <w:t xml:space="preserve">. </w:t>
      </w:r>
      <w:bookmarkStart w:id="381" w:name="pg9022_106811"/>
    </w:p>
    <w:p>
      <w:pPr>
        <w:pStyle w:val="BookText"/>
        <w:rPr/>
      </w:pPr>
      <w:bookmarkEnd w:id="381"/>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382" w:name="__RefHeading___Toc2021168_2870459653"/>
      <w:bookmarkStart w:id="383" w:name="_Toc140"/>
      <w:bookmarkEnd w:id="382"/>
      <w:r>
        <w:rPr>
          <w:rtl w:val="true"/>
        </w:rPr>
        <w:t>پاسخ دکتر عصام العماد</w:t>
      </w:r>
      <w:r>
        <w:rPr>
          <w:rtl w:val="true"/>
        </w:rPr>
        <w:t>:</w:t>
      </w:r>
      <w:bookmarkEnd w:id="383"/>
    </w:p>
    <w:p>
      <w:pPr>
        <w:pStyle w:val="Heading3"/>
        <w:numPr>
          <w:ilvl w:val="2"/>
          <w:numId w:val="1"/>
        </w:numPr>
        <w:rPr/>
      </w:pPr>
      <w:bookmarkStart w:id="384" w:name="__RefHeading___Toc2021170_2870459653"/>
      <w:bookmarkStart w:id="385" w:name="_Toc141"/>
      <w:bookmarkEnd w:id="384"/>
      <w:r>
        <w:rPr>
          <w:rtl w:val="true"/>
        </w:rPr>
        <w:t>اشاره</w:t>
      </w:r>
      <w:bookmarkEnd w:id="385"/>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احادیث پیامبر و گفته ها و نوشته های بزرگان اهل تسنّن بر می آید عدم وجود اختلاف صحابه رسول خدا صدر اسلام و غیر صحابه رسول خدا می باشد در این که آیه تطهیر مختص به رسول خدا و فاطمه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احادیث فراوانی که و در این خصوص بیشتر آنان را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من کافی است که مخالف صحابه رسول خدا عکرمه بربری است حرفی زده است که دلالت بر این که با او سایر صحابه رسول خدا مخالفت کرده همان گونه که امام سیوطی در جزء پنجم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عکرمه بربری نقل می کند که به صحابه رسول خدا و تابعین گفته آن چه را که شما به آن اعتقاد دارید نیست که اهل بیت مطهرین این چهار نفر هستند، عبارت دیگر انگار برای صحابه رسول خدا و تابعین کاملا روشن بود که اهل بیت مطهرین همین چهار نفر می باشند، سپس، عکرمه در رد صحابه رسول خدا و تابعین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فقط زنان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نگاه کن گفته ای عکرمه بربری کاملاً آشکار می کند که نظری بین صحابه رسول خدا و تابعین رایج بود همین نظری که من گفتم؛ ولی عکرمه با نظر صحابه رسول خدا و تابعین مخالف بود و در بازار فریاد می زد که آیه تطهیر در شأن زنان پیامبر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عکرمه در بازار فریاد می زد هر کسی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تطهیر در خصوص زنان پیامبر نازل نشده من به نظر او مخالفم و من حاضرم با او مباهله کنم؛ چون من یقین دارم که آیه تطهیر برای همسران پیامبر نازل شده و اهل بیت فقط زنان پیامبر هستند، این جریان خود دال بر این که</w:t>
      </w:r>
    </w:p>
    <w:p>
      <w:pPr>
        <w:pStyle w:val="BookText"/>
        <w:rPr/>
      </w:pPr>
      <w:r>
        <w:rPr>
          <w:rFonts w:ascii="IRNazanin" w:hAnsi="IRNazanin" w:eastAsia="IRNazanin"/>
          <w:color w:val="111111"/>
          <w:sz w:val="28"/>
          <w:sz w:val="28"/>
          <w:szCs w:val="28"/>
          <w:rtl w:val="true"/>
          <w:lang w:bidi="fa-IR"/>
        </w:rPr>
        <w:t>عکرمه اوّلین کسی بوده که این گفته را اظهار کرده و این گفته ای را به وجود آورده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گفته های بزرگان اهل تسنّن که با عکرمه مخالفت کردند برای تو ذکر کردم؛ چرا که عکرمه با صحابه پیامبر و تابعین مخالفت کرد، با ام سلمه مخالفت کرد، با عایشه مخالفت کرد، از این جا بود که بسیاری از علمای اهل تسنّن شخصیت عکرمه را زیر سؤال بردند و به او طعنه زدند و او را شخصیت غیر معتبر می دانستند، من نمی خواهم به طور تفصیلی مطالب مربوط به عکرمه را </w:t>
      </w:r>
      <w:bookmarkStart w:id="386" w:name="pg9022_106815"/>
    </w:p>
    <w:p>
      <w:pPr>
        <w:pStyle w:val="BookText"/>
        <w:rPr/>
      </w:pPr>
      <w:bookmarkEnd w:id="386"/>
      <w:r>
        <w:rPr>
          <w:rFonts w:ascii="IRNazanin" w:hAnsi="IRNazanin" w:eastAsia="IRNazanin"/>
          <w:color w:val="111111"/>
          <w:sz w:val="28"/>
          <w:sz w:val="28"/>
          <w:szCs w:val="28"/>
          <w:rtl w:val="true"/>
          <w:lang w:bidi="fa-IR"/>
        </w:rPr>
        <w:t>ذکر کنم و نمی خواهم مفصّلاً در مورد عکرمه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سؤالی می پرسم تو بر آن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اهل بیت مطهرین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با این کار رسول خدا چه چیزی می خواستند؟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کنند</w:t>
      </w:r>
      <w:r>
        <w:rPr>
          <w:rFonts w:eastAsia="IRNazanin" w:cs="IRNazanin"/>
          <w:color w:val="111111"/>
          <w:sz w:val="28"/>
          <w:szCs w:val="28"/>
          <w:rtl w:val="true"/>
          <w:lang w:bidi="fa-IR"/>
        </w:rPr>
        <w:t>).</w:t>
      </w:r>
    </w:p>
    <w:p>
      <w:pPr>
        <w:pStyle w:val="Heading3"/>
        <w:numPr>
          <w:ilvl w:val="2"/>
          <w:numId w:val="1"/>
        </w:numPr>
        <w:rPr/>
      </w:pPr>
      <w:bookmarkStart w:id="387" w:name="__RefHeading___Toc2021172_2870459653"/>
      <w:bookmarkStart w:id="388" w:name="_Toc142"/>
      <w:bookmarkEnd w:id="387"/>
      <w:r>
        <w:rPr>
          <w:rtl w:val="true"/>
        </w:rPr>
        <w:t>شیخ عثمان؛ چرا پیامبر علی و فاطمه و حسن و حسین را داخل کساء کرد؟ آیا گفتن کافی نبود؟</w:t>
      </w:r>
      <w:bookmarkEnd w:id="388"/>
    </w:p>
    <w:p>
      <w:pPr>
        <w:pStyle w:val="BookText"/>
        <w:rPr/>
      </w:pPr>
      <w:r>
        <w:rPr>
          <w:rFonts w:ascii="IRNazanin" w:hAnsi="IRNazanin" w:eastAsia="IRNazanin"/>
          <w:color w:val="111111"/>
          <w:sz w:val="28"/>
          <w:sz w:val="28"/>
          <w:szCs w:val="28"/>
          <w:rtl w:val="true"/>
          <w:lang w:bidi="fa-IR"/>
        </w:rPr>
        <w:t xml:space="preserve">این گونه رسول خدا بگوید علی و فاطمه و حسن و حسین اهل بیت من هستند؛ چرا آنان را داخل کساء کرد، و کساء را بر آنان برگرداند؟ پیامبر از این کار چه چیزی می خواستند و دنبال چه مطلبی بودند؟ شیخ عثمان، اگر تو بیایی چهار نفر از فرزندانت و در برابر آنان بیست فرزند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بیت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بازی می کنند؛ ولی تو آمدی و چهار تا از بیست نفر را داخل کساء کردی سپس، گفتی، این چهار نفر اهل بیت من هستند من از این عمل تو خواهم فهمید که تو می خواهی من را بفهمانی که این چهار نفر دارای خصوصیتی است که در دیگران نیست، و دیگران در حد آنان نیست؛ چرا که عمل تو دال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علی</w:t>
      </w:r>
    </w:p>
    <w:p>
      <w:pPr>
        <w:pStyle w:val="BookText"/>
        <w:rPr/>
      </w:pPr>
      <w:r>
        <w:rPr>
          <w:rFonts w:ascii="IRNazanin" w:hAnsi="IRNazanin" w:eastAsia="IRNazanin"/>
          <w:color w:val="111111"/>
          <w:sz w:val="28"/>
          <w:sz w:val="28"/>
          <w:szCs w:val="28"/>
          <w:rtl w:val="true"/>
          <w:lang w:bidi="fa-IR"/>
        </w:rPr>
        <w:t>و فاطمه و حسن و حسین را داخل کردند در کساء؟ چرا رسول خدا کساء را بر علی و فاطمه حسن و حسین وارونه کرد؟ شیخ عثمان، آیا می خواهی پیامبر صلی الله علیه و آله این چهار نفر را اعدام کند و بر در های کعبه آویزان کند تا به دیگران بفهماند این که آنان اهل بیت مطهرینش هستند؟ می خواهی آنان را بر در های کعبه آویزان کند؟ شیخ عثمان،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رسول خدا علی و فاطمه و حسن و حسین 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سؤال جواب بده، خواهش می کنم از موضوع خارج نشو</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امروز از تو تعجب می کنم مثل این که امروز آماده چیزی آماده نکردی خیلی از موضوع خارج شدی، و شروع کردی به بررسی شخصیت دکتر عصام و این که مدرک دکترای خود از کجا گرفته؟ چه دکترای دارد؟ همان گونه تو در جلسه گذشته از محمد علی بار گفته ای به میان آوردی و هم چنین در مورد امام محمد ابو زهره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ابوزهره فقیه نیست و چه کسی </w:t>
      </w:r>
    </w:p>
    <w:p>
      <w:pPr>
        <w:pStyle w:val="BookText"/>
        <w:rPr/>
      </w:pPr>
      <w:r>
        <w:rPr>
          <w:rFonts w:ascii="IRNazanin" w:hAnsi="IRNazanin" w:eastAsia="IRNazanin"/>
          <w:color w:val="111111"/>
          <w:sz w:val="28"/>
          <w:sz w:val="28"/>
          <w:szCs w:val="28"/>
          <w:rtl w:val="true"/>
          <w:lang w:bidi="fa-IR"/>
        </w:rPr>
        <w:t>گفته که او فقیه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 از امام محمد ابو زهره که امام اهل تسنن این گونه حرف می زنی طبیعی است که از دکتر عصام، که از ساده ترین علمای اسلامی است این گونه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ان شاء الله دو دقیقه وقت داری و امّا دکتر عصام، یک دقیقه زمان دارد،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تعالى من جواب سؤال های تو را می دهم؛ ولی تو جواب سؤال های من را نمی دهی چرا؟</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بر این سؤال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رسول خدا علی و فاطمه و حسن و حسین را در کساء قرار داد؟ بر این سؤال جواب بده؟ چرا جواب نمی دهی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پرسش های تو جواب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بر سؤال های من جواب ندادی، من ده ها سؤال از تو پرسیدم؛ ولی تو جواب ندادی؟ تو فقط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بر چه چیزی دلالت دارد؟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محصور کردن اهل بیت مطهرین در زمان پیامبر به اهل کساء در حقیقت تو سؤال های من را جواب ندادی؛ چرا پیامبر اهل بیت مطهرینش را داخل کساء قرار داد؟ فقط این سؤال را از تو می پرسم؟ چرا پیامبر علی و فاطمه و حسن و حسین را داخل کساء قرار گذشت؟ به سؤال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خوب من جواب دادم، دلالت دارد بر فضیلت و دعای پیامبر برای علی و فاطمه و حسن و حسین است، و متأسفانه من هرگز برای سؤال هایم جوابی از دکتر عصام، دریافت نکردم، و الآن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سؤال وجود دارد که من بر آنان جواب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یک مناظره عقیمی و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نتیجه است که از خداوند می خواهم در جلسه مناظره آینده به حول و قوه خدا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مثل این که وقت جلسه ششم این مناظره تمام شد خداوند به من و او را جزای خیر دهد و خداوند تبارک و تعالی به شما جزای خیر دهد و السلام علیکم و رحمۀ الله و برکاته، و من از همه حضّار و شنوندگان این مناظره متشکرم که من را تحمل کرده اند</w:t>
      </w:r>
      <w:r>
        <w:rPr>
          <w:rFonts w:eastAsia="IRNazanin" w:cs="IRNazanin"/>
          <w:color w:val="111111"/>
          <w:sz w:val="28"/>
          <w:szCs w:val="28"/>
          <w:rtl w:val="true"/>
          <w:lang w:bidi="fa-IR"/>
        </w:rPr>
        <w:t xml:space="preserve">. </w:t>
      </w:r>
      <w:bookmarkStart w:id="389" w:name="pg9022_106824"/>
    </w:p>
    <w:p>
      <w:pPr>
        <w:pStyle w:val="Heading3"/>
        <w:numPr>
          <w:ilvl w:val="2"/>
          <w:numId w:val="1"/>
        </w:numPr>
        <w:rPr/>
      </w:pPr>
      <w:bookmarkStart w:id="390" w:name="__RefHeading___Toc2021174_2870459653"/>
      <w:bookmarkStart w:id="391" w:name="_Toc143"/>
      <w:bookmarkEnd w:id="389"/>
      <w:bookmarkEnd w:id="390"/>
      <w:r>
        <w:rPr>
          <w:rtl w:val="true"/>
        </w:rPr>
        <w:t>بخش دوم</w:t>
      </w:r>
      <w:r>
        <w:rPr>
          <w:rtl w:val="true"/>
        </w:rPr>
        <w:t xml:space="preserve">: </w:t>
      </w:r>
      <w:r>
        <w:rPr>
          <w:rtl w:val="true"/>
        </w:rPr>
        <w:t>سؤالات اهل سنّت از دکتر عصام العماد</w:t>
      </w:r>
      <w:bookmarkEnd w:id="391"/>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بخش اوّل جلسه ششم این مناظره تمام شده؛ ولی الآن بخش دوم جلسه ششم که مربوط همیشه به وقت سؤالات برادران اهل تسنّن از دکتر عصام، است،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محمد علی بلندگو با تو</w:t>
      </w:r>
      <w:r>
        <w:rPr>
          <w:rFonts w:eastAsia="IRNazanin" w:cs="IRNazanin"/>
          <w:color w:val="111111"/>
          <w:sz w:val="28"/>
          <w:szCs w:val="28"/>
          <w:rtl w:val="true"/>
          <w:lang w:bidi="fa-IR"/>
        </w:rPr>
        <w:t>.</w:t>
      </w:r>
    </w:p>
    <w:p>
      <w:pPr>
        <w:pStyle w:val="Heading2"/>
        <w:numPr>
          <w:ilvl w:val="1"/>
          <w:numId w:val="1"/>
        </w:numPr>
        <w:rPr/>
      </w:pPr>
      <w:bookmarkStart w:id="392" w:name="__RefHeading___Toc2021176_2870459653"/>
      <w:bookmarkStart w:id="393" w:name="_Toc144"/>
      <w:bookmarkEnd w:id="392"/>
      <w:r>
        <w:rPr>
          <w:rtl w:val="true"/>
        </w:rPr>
        <w:t>سؤال کننده</w:t>
      </w:r>
      <w:r>
        <w:rPr>
          <w:rtl w:val="true"/>
        </w:rPr>
        <w:t xml:space="preserve">: </w:t>
      </w:r>
      <w:r>
        <w:rPr>
          <w:rtl w:val="true"/>
        </w:rPr>
        <w:t>محمدعلی</w:t>
      </w:r>
      <w:bookmarkEnd w:id="393"/>
    </w:p>
    <w:p>
      <w:pPr>
        <w:pStyle w:val="Heading3"/>
        <w:numPr>
          <w:ilvl w:val="2"/>
          <w:numId w:val="1"/>
        </w:numPr>
        <w:rPr/>
      </w:pPr>
      <w:bookmarkStart w:id="394" w:name="__RefHeading___Toc2021178_2870459653"/>
      <w:bookmarkStart w:id="395" w:name="_Toc145"/>
      <w:bookmarkEnd w:id="394"/>
      <w:r>
        <w:rPr>
          <w:rtl w:val="true"/>
        </w:rPr>
        <w:t>سؤال اول</w:t>
      </w:r>
      <w:r>
        <w:rPr>
          <w:rtl w:val="true"/>
        </w:rPr>
        <w:t xml:space="preserve">: </w:t>
      </w:r>
      <w:r>
        <w:rPr>
          <w:rtl w:val="true"/>
        </w:rPr>
        <w:t>آیا در برابر همه میتوانی یک حدیث کساء صحیح و معتبر از منابع شیعه ذکر کنی؟</w:t>
      </w:r>
      <w:bookmarkEnd w:id="395"/>
    </w:p>
    <w:p>
      <w:pPr>
        <w:pStyle w:val="BookText"/>
        <w:rPr/>
      </w:pPr>
      <w:r>
        <w:rPr>
          <w:rFonts w:ascii="IRNazanin" w:hAnsi="IRNazanin" w:eastAsia="IRNazanin"/>
          <w:color w:val="111111"/>
          <w:sz w:val="28"/>
          <w:sz w:val="28"/>
          <w:szCs w:val="28"/>
          <w:rtl w:val="true"/>
          <w:lang w:bidi="fa-IR"/>
        </w:rPr>
        <w:t>محمد علی سؤال کننده ای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فقط دو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که سنی و شیعی در آن توافق دارند را ذکر کرده، آیا در برابر همه می توانی یک حدیث کساء صحیح و معتبر را ذکر کنی؟ با سند صحیحی و معتبر که در حدیث و کتاب های که مورد اعتبار و قبول تو یعنی کتاب های شیعه دوازده امامی ها ذکر شده باشد؟ و اگر حدیث کساء در کتاب های شیعه دوازده امامی وجود ندارد آیا دکتر عصام، فقط حدیث کساء از کتاب های اهل تسنن را ذکر می کند؟</w:t>
      </w:r>
    </w:p>
    <w:p>
      <w:pPr>
        <w:pStyle w:val="Heading3"/>
        <w:numPr>
          <w:ilvl w:val="2"/>
          <w:numId w:val="1"/>
        </w:numPr>
        <w:rPr/>
      </w:pPr>
      <w:bookmarkStart w:id="396" w:name="__RefHeading___Toc2021180_2870459653"/>
      <w:bookmarkStart w:id="397" w:name="_Toc146"/>
      <w:bookmarkEnd w:id="396"/>
      <w:r>
        <w:rPr>
          <w:rtl w:val="true"/>
        </w:rPr>
        <w:t>سؤال دوم</w:t>
      </w:r>
      <w:r>
        <w:rPr>
          <w:rtl w:val="true"/>
        </w:rPr>
        <w:t xml:space="preserve">: </w:t>
      </w:r>
      <w:r>
        <w:rPr>
          <w:rtl w:val="true"/>
        </w:rPr>
        <w:t>آیا جلسات این مناظره آگهی تبلیغاتی است برای مذهب شیعیان دوازده امامی یا مناظره برای شناخت حق و حقانیت است؟</w:t>
      </w:r>
      <w:bookmarkEnd w:id="397"/>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یکی از حضّار یا شنوندگان از جلسه های این مناظره آمار گرفته باشد که دکتر عصام، از زمانی که جلسه اوّل این مناظره شروع شده، دکتر عصام، چند بار گفته زمانی که از </w:t>
      </w:r>
      <w:bookmarkStart w:id="398" w:name="pg9022_106827"/>
    </w:p>
    <w:p>
      <w:pPr>
        <w:pStyle w:val="BookText"/>
        <w:rPr/>
      </w:pPr>
      <w:bookmarkEnd w:id="398"/>
      <w:r>
        <w:rPr>
          <w:rFonts w:ascii="IRNazanin" w:hAnsi="IRNazanin" w:eastAsia="IRNazanin"/>
          <w:color w:val="111111"/>
          <w:sz w:val="28"/>
          <w:sz w:val="28"/>
          <w:szCs w:val="28"/>
          <w:rtl w:val="true"/>
          <w:lang w:bidi="fa-IR"/>
        </w:rPr>
        <w:t>مذهب وهّابیت منتقل به مذهب شیعه دوازده امامی شده ام، نمی دانم آیا جلسات این مناظره آگهی تبلیغاتی است برای مذهب شیعیان دوازده امامی یا مناظره برای شناخت حق و حقّانیت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399" w:name="__RefHeading___Toc2021182_2870459653"/>
      <w:bookmarkStart w:id="400" w:name="_Toc147"/>
      <w:bookmarkEnd w:id="399"/>
      <w:r>
        <w:rPr>
          <w:rtl w:val="true"/>
        </w:rPr>
        <w:t>پاسخ سؤال اول و دوم</w:t>
      </w:r>
      <w:r>
        <w:rPr>
          <w:rtl w:val="true"/>
        </w:rPr>
        <w:t>:</w:t>
      </w:r>
      <w:bookmarkEnd w:id="400"/>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عجیبی است ای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برای حقانیت مذهب شیعه دوازده امامی از احادیثی که در کتاب های اهل تسنن ذکر شده استفاده می کنم، آیا تو فکر می کنی این احادیث در کتاب های شیعه دوازده امامی وجود ندارد؟ من از ابتدا در جلسه اوّل از جلسات این مناظره که در واقع در این جلسه اوّل روش من در مناظره با برادران وهابی را ترسیم کرده بودم،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من قبلا وهابی بودم؛ لذا من مطالبی و احادیثی که در کتاب های اهل تسنّن وجود داشت و باعث شده اند که من از مذهب وهّابیت منتقل شوم به مذهب شیعه دوازده امامی را ذکر می کنم به خاطر همین من فقط مطالب و احادیث از کتاب های اهل تسنّن و از کتاب های وهّابیت را ذکر می کنم نه از کتاب های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محمد علی نه پدرم و نه پدر بزرگم و نه من شیعه دوازده امامی بودم و در خانواده خود کسی که شیعه دوازده امامی باشد را نمی شناسم و من در طول زندگیم ندیدم شیعه دوازده امامی که اصالتاً یمنی باشد</w:t>
      </w:r>
    </w:p>
    <w:p>
      <w:pPr>
        <w:pStyle w:val="BookText"/>
        <w:rPr/>
      </w:pPr>
      <w:r>
        <w:rPr>
          <w:rFonts w:ascii="IRNazanin" w:hAnsi="IRNazanin" w:eastAsia="IRNazanin"/>
          <w:color w:val="111111"/>
          <w:sz w:val="28"/>
          <w:sz w:val="28"/>
          <w:szCs w:val="28"/>
          <w:rtl w:val="true"/>
          <w:lang w:bidi="fa-IR"/>
        </w:rPr>
        <w:t>و در یمن مذهب شیعه دوازده امامی وجود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پیرامون عواملی بحث می کنم که باعث شد از مذهب اهل تسنن به مذهب اهل بیت دگرگون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مورد احادیث راستین رسول خدا متعلّق به فضایل اهل بیت در کتاب های مذهب شیعه دوازده امامی مانند حدیث کساء در کتاب های مذهب شیعه دوازده امامی اگر خواستی مراجعه کن به کتاب ارزشمند امام شیخ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حدیث کساء نوشته امام شیخ مجلسی رضوان الله علیه در این کتاب احادیث راستین رسول خدا فراوانی خواهی یافت</w:t>
      </w:r>
      <w:r>
        <w:rPr>
          <w:rFonts w:eastAsia="IRNazanin" w:cs="IRNazanin"/>
          <w:color w:val="111111"/>
          <w:sz w:val="28"/>
          <w:szCs w:val="28"/>
          <w:rtl w:val="true"/>
          <w:lang w:bidi="fa-IR"/>
        </w:rPr>
        <w:t xml:space="preserve">. </w:t>
      </w:r>
      <w:bookmarkStart w:id="401" w:name="pg9022_106830"/>
    </w:p>
    <w:p>
      <w:pPr>
        <w:pStyle w:val="BookText"/>
        <w:rPr/>
      </w:pPr>
      <w:bookmarkEnd w:id="401"/>
      <w:r>
        <w:rPr>
          <w:rFonts w:ascii="IRNazanin" w:hAnsi="IRNazanin" w:eastAsia="IRNazanin"/>
          <w:color w:val="111111"/>
          <w:sz w:val="28"/>
          <w:sz w:val="28"/>
          <w:szCs w:val="28"/>
          <w:rtl w:val="true"/>
          <w:lang w:bidi="fa-IR"/>
        </w:rPr>
        <w:t xml:space="preserve">برادر محمد علی آیا معقول است که من احادیث راستین رسول خدا که در کتاب های اهل تسنّن ذکر شده را ذکر کنم و حال این که این احادیث راستین رسول خدا در کتاب های شیعه دوازده امامی وجود ندارد؟ در کتاب های شیعه دوازده امامی در مورد حدیث کساء احادیث راستین رسول خدا زیاد وجود دارد، من آمادگی دارم کتاب ارزشمند امام شیخ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بفرستم، الآن کتاب او در دست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مسئله این گونه است که تو می دانی که یکی از آداب مناظره کردن این که بر طرف مقابل مناظره از کتاب های خودش بر او احتجاج کنی نه از کتاب های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مذهب تو که مذهب وهّابیت یا مذهب اهل تسنّن احتجاج می کنم به وسیله کتاب های خودتان، اگر روایت را از کتاب های خودمان ذکر می کردم تو به من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از کتاب های ما نیست، و درست نیست به آنان احتجاج کنی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احادیثی که از کتاب های خودتان ذکر کردم را تضعیف می کنی اگر احادیث را از کتاب های خودمان ذکر می کردم چه کار می کردید؟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حسن بفرما بلندگو با تو</w:t>
      </w:r>
      <w:r>
        <w:rPr>
          <w:rFonts w:eastAsia="IRNazanin" w:cs="IRNazanin"/>
          <w:color w:val="111111"/>
          <w:sz w:val="28"/>
          <w:szCs w:val="28"/>
          <w:rtl w:val="true"/>
          <w:lang w:bidi="fa-IR"/>
        </w:rPr>
        <w:t>.</w:t>
      </w:r>
    </w:p>
    <w:p>
      <w:pPr>
        <w:pStyle w:val="Heading2"/>
        <w:numPr>
          <w:ilvl w:val="1"/>
          <w:numId w:val="1"/>
        </w:numPr>
        <w:rPr/>
      </w:pPr>
      <w:bookmarkStart w:id="402" w:name="__RefHeading___Toc2021184_2870459653"/>
      <w:bookmarkStart w:id="403" w:name="_Toc148"/>
      <w:bookmarkEnd w:id="402"/>
      <w:r>
        <w:rPr>
          <w:rtl w:val="true"/>
        </w:rPr>
        <w:t>سؤال کننده حسن</w:t>
      </w:r>
      <w:bookmarkEnd w:id="403"/>
    </w:p>
    <w:p>
      <w:pPr>
        <w:pStyle w:val="Heading3"/>
        <w:numPr>
          <w:ilvl w:val="2"/>
          <w:numId w:val="1"/>
        </w:numPr>
        <w:rPr/>
      </w:pPr>
      <w:bookmarkStart w:id="404" w:name="__RefHeading___Toc2021186_2870459653"/>
      <w:bookmarkStart w:id="405" w:name="_Toc149"/>
      <w:bookmarkEnd w:id="404"/>
      <w:r>
        <w:rPr>
          <w:rtl w:val="true"/>
        </w:rPr>
        <w:t>سؤال سوم</w:t>
      </w:r>
      <w:r>
        <w:rPr>
          <w:rtl w:val="true"/>
        </w:rPr>
        <w:t xml:space="preserve">: </w:t>
      </w:r>
      <w:r>
        <w:rPr>
          <w:rtl w:val="true"/>
        </w:rPr>
        <w:t>آیا حدیث کساء دال بر عصمت اهل بیت است؟</w:t>
      </w:r>
      <w:bookmarkEnd w:id="405"/>
    </w:p>
    <w:p>
      <w:pPr>
        <w:pStyle w:val="BookText"/>
        <w:rPr/>
      </w:pPr>
      <w:r>
        <w:rPr>
          <w:rFonts w:ascii="IRNazanin" w:hAnsi="IRNazanin" w:eastAsia="IRNazanin"/>
          <w:color w:val="111111"/>
          <w:sz w:val="28"/>
          <w:sz w:val="28"/>
          <w:szCs w:val="28"/>
          <w:rtl w:val="true"/>
          <w:lang w:bidi="fa-IR"/>
        </w:rPr>
        <w:t>برادر حسن سؤال کننده ای از طرف وهّابیان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و رحمۀ الله و برکاته سؤال من از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از او خواست حدیث کساء بگذار از روی تسلیم جدلی و بر فرض این که بگویم حدیث کساء محصور شدن اهل بیت مطهرین در این چهار نفر سید ما علی و حسن و حسین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به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اگر ما نظر دکتر عصام، در مورد حدیث کساء قبول کنیم؟ آیا حدیث کساء دال بر عصمت اهل بیت است؟ این سؤال اوّل من است</w:t>
      </w:r>
      <w:r>
        <w:rPr>
          <w:rFonts w:eastAsia="IRNazanin" w:cs="IRNazanin"/>
          <w:color w:val="111111"/>
          <w:sz w:val="28"/>
          <w:szCs w:val="28"/>
          <w:rtl w:val="true"/>
          <w:lang w:bidi="fa-IR"/>
        </w:rPr>
        <w:t xml:space="preserve">. </w:t>
      </w:r>
      <w:bookmarkStart w:id="406" w:name="pg9022_106832"/>
    </w:p>
    <w:p>
      <w:pPr>
        <w:pStyle w:val="Heading3"/>
        <w:numPr>
          <w:ilvl w:val="2"/>
          <w:numId w:val="1"/>
        </w:numPr>
        <w:rPr/>
      </w:pPr>
      <w:bookmarkStart w:id="407" w:name="__RefHeading___Toc2021188_2870459653"/>
      <w:bookmarkStart w:id="408" w:name="_Toc150"/>
      <w:bookmarkEnd w:id="406"/>
      <w:bookmarkEnd w:id="407"/>
      <w:r>
        <w:rPr>
          <w:rtl w:val="true"/>
        </w:rPr>
        <w:t>سؤال چهارم</w:t>
      </w:r>
      <w:r>
        <w:rPr>
          <w:rtl w:val="true"/>
        </w:rPr>
        <w:t xml:space="preserve">: </w:t>
      </w:r>
      <w:r>
        <w:rPr>
          <w:rtl w:val="true"/>
        </w:rPr>
        <w:t>اگر حدیث کساء دلالت دارد بر این چهار نفر</w:t>
      </w:r>
      <w:r>
        <w:rPr>
          <w:rtl w:val="true"/>
        </w:rPr>
        <w:t xml:space="preserve">: </w:t>
      </w:r>
      <w:r>
        <w:rPr>
          <w:rtl w:val="true"/>
        </w:rPr>
        <w:t>علی و حسن و حسین و فاطمه، پس، چگونه دکتر عصام، ائمه نه گانه دیگر را وارد حدیث می کند؟</w:t>
      </w:r>
      <w:bookmarkEnd w:id="408"/>
    </w:p>
    <w:p>
      <w:p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حدیث کساء دلالت دارد بر این چهار نفر علی و حسن و حسین و فاطمه پس، چگونه دکتر عصام، ائمه نه گانه دیگر را وارد حدیث می 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پیامبر صلی الله علیه و اله خلفای بعد از من دوازده نفر که در کتاب صحیح امام بخاری و کتاب صحیح امام مسلم ذکر شده، با علم به این که در کتاب های شیعه دوازده امامی در کتاب کافی شیخ کلینی که مورد اعتماد برادران شیعه است در آن کتاب دو حدیث ذکر شده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بعد از پیامبر سیزده نفرند نه دوازده نفرند، یعنی در حدیث ذکر شده ائمه از فرزندان تو ای علی بن ابی طالب دوازده نفرند اگر اهل بیت مطهرین محصور در این چهار نفرند پس، چگونه آن را گسترش می دهی به دیگران که از ضمن آنان امام زید و اسماعیل و زید همان گونه که در نزد تو مشهور است؛ چرا که تو از اهل یمن هستی و می دانی که زید فرزند علی بن الحسین و زید برادر باقر و پسر برادر جعفر الصادق است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409" w:name="__RefHeading___Toc2021190_2870459653"/>
      <w:bookmarkStart w:id="410" w:name="_Toc151"/>
      <w:bookmarkEnd w:id="409"/>
      <w:r>
        <w:rPr>
          <w:rtl w:val="true"/>
        </w:rPr>
        <w:t>پاسخ سؤال سوم</w:t>
      </w:r>
      <w:r>
        <w:rPr>
          <w:rtl w:val="true"/>
        </w:rPr>
        <w:t>:</w:t>
      </w:r>
      <w:bookmarkEnd w:id="410"/>
    </w:p>
    <w:p>
      <w:pPr>
        <w:pStyle w:val="Heading3"/>
        <w:numPr>
          <w:ilvl w:val="2"/>
          <w:numId w:val="1"/>
        </w:numPr>
        <w:rPr/>
      </w:pPr>
      <w:bookmarkStart w:id="411" w:name="__RefHeading___Toc2021192_2870459653"/>
      <w:bookmarkStart w:id="412" w:name="_Toc152"/>
      <w:bookmarkEnd w:id="411"/>
      <w:r>
        <w:rPr>
          <w:rtl w:val="true"/>
        </w:rPr>
        <w:t>اشاره</w:t>
      </w:r>
      <w:bookmarkEnd w:id="41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نسبت به آن چه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بر فرض جدل و بر فرض این که من نظر دکتر عصام، در مورد دلالت حدیث کساء را قبول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حسن من به بسیاری از قوانین مناظره ایمان ندارم، و همان گونه که همیشه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شیخ عثمان برای راه یافتن به سمت حق بحث می کنیم، من این عبارت را نمی پذیریم که شیخ عثمان به خاطر من تسلیم می شود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فرض این که نظر دکتر عصام، در دلالت حدیث کساء را قبول کنم، من نمی خواهم بخاطر من نظر خودم قبول کند به خاطر مجادله تسلیم نظر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جلسه اوّل این مناظره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این مناظره دنبال حقیقت هستم و مسائل را </w:t>
      </w:r>
    </w:p>
    <w:p>
      <w:pPr>
        <w:pStyle w:val="BookText"/>
        <w:rPr/>
      </w:pPr>
      <w:r>
        <w:rPr>
          <w:rFonts w:ascii="IRNazanin" w:hAnsi="IRNazanin" w:eastAsia="IRNazanin"/>
          <w:color w:val="111111"/>
          <w:sz w:val="28"/>
          <w:sz w:val="28"/>
          <w:szCs w:val="28"/>
          <w:rtl w:val="true"/>
          <w:lang w:bidi="fa-IR"/>
        </w:rPr>
        <w:t>دقیق بحث می کنم، ولی گفتن عبارت بر فرض که نظر تو قبول کردم ما را به حق نمی رساند، من از جلسه اوّل این مناظره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قوانین مناظره قوانین آلهی نیست، تسلیم جدلی و به خاطر من نظر من قبول می کند بدون دقّت در حدیث کساء و بدون دقّت آیه تطهیر و بدون دقّت در حرف های من در مورد حدیث کساء و در مورد آیه تطهیر و بدون تأمل در نوشته های مفسرّین قرآن و بدون تعمق و ژرف نگری در نوشته های آنان، شیخ عثمان، با این تسلیم جدلی و گفتن بر فرض این که من نظر دکتر عصام، در مورد حدیث کساء و در مورد آیه تطهیر پذیرفتم چه خواهد شد؟ اگر مناظره این جوری می شود من و شیخ عثمان خواهیم توانست ده ها حدیث از احدیث پاک رسول خدا را و ده ها آیات قرآنی را در یک شب بررسی کنیم و این چیزی است که من نمی خواهم، من می خواهم حضّار و شنوندگان این مناظره بفهمند که در آیه تطهیر برای اهل بیت سخنانی وجود دارد و باید در آن سخنان تأمل کرد، بدون تلاش در عرصه های علمی مذهب اهل بیت به این شکل به وجود نمی آید، نه این که شیخ عثمان بگوید بر فرض این که من به نظر دکتر عصام، در حدیث کساء و در آیه تطهیر تسلیم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به همین سادگی است، شیخ عثمان می 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 صد حدیث پیامبر که در مورد اهل بیت مطهرینش گفته بوده و تسلیم صد آیه قرآنی که قرآن کریم در مورد اهل بیت مطهرین گفته بوده که چه چیزی بشود؟ دکتر عصام، پس، چه می خواهی؟</w:t>
      </w:r>
    </w:p>
    <w:p>
      <w:pPr>
        <w:pStyle w:val="BookText"/>
        <w:rPr/>
      </w:pPr>
      <w:r>
        <w:rPr>
          <w:rFonts w:ascii="IRNazanin" w:hAnsi="IRNazanin" w:eastAsia="IRNazanin"/>
          <w:color w:val="111111"/>
          <w:sz w:val="28"/>
          <w:sz w:val="28"/>
          <w:szCs w:val="28"/>
          <w:rtl w:val="true"/>
          <w:lang w:bidi="fa-IR"/>
        </w:rPr>
        <w:t>من تسلیم غیر حقیقی و تسلیم غیر واقعی نمی خواهم، من تسلیمی می خواهم که واقعی و حقیقی باشد که از قلب ناشی شده باشد می خواهم تسلیم که از تأمل و تعمّق در حدیث کساء و در آیه تطهیر نشأت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عصمت که در آیه تطهیر مطرح شده، من قایل به عصمت پنجاه میلیون نفر سادات و بنی هاشم نیستم؛ چون 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پنجاه میلیون نفرند بدون این که بین گستره مطهرین اهل بیت و دایره غیر مطهرین اهل بیت تمیز قایل باشد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قایل به عصمت اهل بیت مطهرین به معنای عصمت در مفهوم وهابی نیستم،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قایل به عصمت به معنای وهابی او کافر است، از اسلام </w:t>
      </w:r>
      <w:bookmarkStart w:id="413" w:name="pg9022_106838"/>
    </w:p>
    <w:p>
      <w:pPr>
        <w:pStyle w:val="BookText"/>
        <w:rPr/>
      </w:pPr>
      <w:bookmarkEnd w:id="413"/>
      <w:r>
        <w:rPr>
          <w:rFonts w:ascii="IRNazanin" w:hAnsi="IRNazanin" w:eastAsia="IRNazanin"/>
          <w:color w:val="111111"/>
          <w:sz w:val="28"/>
          <w:sz w:val="28"/>
          <w:szCs w:val="28"/>
          <w:rtl w:val="true"/>
          <w:lang w:bidi="fa-IR"/>
        </w:rPr>
        <w:t>خارج شده این عصمتی است که ملازم با پیامبری است، عصمتی که لازمش یک رسالت جدیدی است، ملازم با نبوت جدیدی، عصمتی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آخرین پیامبران نیست؛ بلکه بعد از حضرت محمد صلی الله علیه و آله پیامبر خواهد آمد، نه عصمتی که به معنای این که مرتکب گناه نمی شن از گناه دور شوند، عصمت به معنای وهابی نیست، وهابی ها فکر می کنند هر معصومی پیامبر است، نه من قایل به عصمت خانم مریم و او پیامبر نیست و از انبیا نیست، شیخ عثمان، باید معنای عصمت به مفهوم مذهب شیعه دوازده امامی بشناسد، عصمت به معنای مذهب وهّابیت با عصمت به معنای مذهب شیعه دوازده امامی فرق می کند و به خاطر اختلاف این دو معنا مسلمین دچار مشکل تکفیر می شوند، یکی دیگری را تکفیر می کند به خاطر همین من در مناظره با شیخ عثمان می خواهم اصطلاحات را مشخّص کنم، باید اصطلاح عصمت و فرق بین اصطلاح عصمت در مذهب شیعه دوازده امامی و اصطلاح عصمت در مذهب وهّابیت را بدانیم تا دور یک حلقه خالی دور نزدیم یکی از شرط های مناظره اسلامی و قرآنی سالم این که تو به تعریفی که من نسبت به اصطلاحات عرض می کنم احترام بگذاری و من نسبت به تعریف تو از اصطلاحات احترام بگذارم؛ ولی شیخ عثمان، عصمت را به معنای مذهب وهّابیت به کار می برد، می خواهد معنای عصمت به اصطلاح وهّابیت را بر مذهب شیعه دوازده امامی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کسی که قایل به عصمت به معنای وهّابیت او کافر است؛ ولی؛ چرا تو عصمت به معنای وهّابیت را بر من تحمیل می کنی</w:t>
      </w:r>
      <w:r>
        <w:rPr>
          <w:rFonts w:eastAsia="IRNazanin" w:cs="IRNazanin"/>
          <w:color w:val="111111"/>
          <w:sz w:val="28"/>
          <w:szCs w:val="28"/>
          <w:rtl w:val="true"/>
          <w:lang w:bidi="fa-IR"/>
        </w:rPr>
        <w:t>.</w:t>
      </w:r>
    </w:p>
    <w:p>
      <w:pPr>
        <w:pStyle w:val="Heading3"/>
        <w:numPr>
          <w:ilvl w:val="2"/>
          <w:numId w:val="1"/>
        </w:numPr>
        <w:rPr/>
      </w:pPr>
      <w:bookmarkStart w:id="414" w:name="__RefHeading___Toc2021194_2870459653"/>
      <w:bookmarkStart w:id="415" w:name="_Toc153"/>
      <w:bookmarkEnd w:id="414"/>
      <w:r>
        <w:rPr>
          <w:rtl w:val="true"/>
        </w:rPr>
        <w:t>پاسخ سؤال چهارم</w:t>
      </w:r>
      <w:r>
        <w:rPr>
          <w:rtl w:val="true"/>
        </w:rPr>
        <w:t>:</w:t>
      </w:r>
      <w:bookmarkEnd w:id="415"/>
    </w:p>
    <w:p>
      <w:pPr>
        <w:pStyle w:val="BookText"/>
        <w:rPr/>
      </w:pPr>
      <w:r>
        <w:rPr>
          <w:rFonts w:ascii="IRNazanin" w:hAnsi="IRNazanin" w:eastAsia="IRNazanin"/>
          <w:color w:val="111111"/>
          <w:sz w:val="28"/>
          <w:sz w:val="28"/>
          <w:szCs w:val="28"/>
          <w:rtl w:val="true"/>
          <w:lang w:bidi="fa-IR"/>
        </w:rPr>
        <w:t>اما مسئله حدیث پیامبر صلی الله علیه و آله خلفای بعد از من دوازده نفر در کتب حدیثی اهل تسنّن با شیخ عثمان، در این مناظره بررسی خواهم کرد، این حدیث در صحیح امام مسلم نیشابوری رضوان الله علیه آمده و در جلسه آینده به شرح های که وجود دارد مراجعه می کنم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مسئله این که در کتاب های شیعه دوازده امامی آمده که رسول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دوازده تا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مجموع ائمه سیزده نفر خواهند بود به خاطر این که دوازده تا از فرزندان پیامبر به علاوه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نتیجه مجموع آنان سیزده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احترامی که نسبت به تو دارم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چیزی از مذهب شیعه دوازده امامی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حدیثى مذهب شیعه دوازده امامی را با تأمل و دقت بررسی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اولین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های اهل تسنن در صحیح مسلم آمده حدیث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خلفای بعد از من دوازده نفرند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 کتاب های مذهب شیعه دوازده امامی به طرق متواتر آمده حدیث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بعد از من دوازده نفر، یک اشتباهی رخ داده در بعضی از چاپ های کتاب کافی شیخ امام کلینی رضوان الله علیه این که رسول خدا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 نفر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زمانی که مراجعه کنیم به منابع و مصادر اصلی که شیخ امام کلینی رضوان الله علیه از آن منابع و مصادر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منابع و مصادر کتاب کافی امام کلینی رضوان الله علیه عبارت از اصول چهار صدگانه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اصول چهار صدگانه مراجعه کنیم به اصلی از اصول شانزده گانه باقی تا زمان ما خواهیم یافت اصلی که شیخ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رضوان الله علیه در کتابش الکافی از آن اصل نقل کرده اند آمده که رسول خدا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بعد از من، علی بن ابي طالب و یازده نفر از فرزندانم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اوّلین از این دوازده نفر است علی بن ابی طالب که از فرزندان پیامبر نیست، و بعد از علی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یازده نفر از فرزندان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فرزندان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به خاطر یک اشتباه چاپی در کتاب کافی امام کلینی رضوان الله علیه در مورد حدیث پیامبر صلی الله علیه و آله خلفای بعد از من دوازده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متواتر در کتب همه مسلمین آمده؛ ولی تو به خاطر یک اشتباه چاپی حدیث پیامبر را زیر سؤال می بری، و به خاطر یک اشتباه چابی همه کتاب های مذهب شیعه دوازده امامی که مذهب اهل بیت هم هست را مورد طعنه قرار می دهی؟ برادرم بر گرد به کتاب های ارزشمند شیخ امام محمد رضا مظّفر که رضوان الله علیه همان گونه که در نزد اهل تسنّن کتاب های در مورد احادیث جعلی مانند کتاب امام محمد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المجموعه في الأحاديث الموضوعه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مذهب شیعه دوازده امامی که مذهب اهل بیت هم هست کتاب های </w:t>
      </w:r>
    </w:p>
    <w:p>
      <w:pPr>
        <w:pStyle w:val="BookText"/>
        <w:rPr/>
      </w:pPr>
      <w:r>
        <w:rPr>
          <w:rFonts w:ascii="IRNazanin" w:hAnsi="IRNazanin" w:eastAsia="IRNazanin"/>
          <w:color w:val="111111"/>
          <w:sz w:val="28"/>
          <w:sz w:val="28"/>
          <w:szCs w:val="28"/>
          <w:rtl w:val="true"/>
          <w:lang w:bidi="fa-IR"/>
        </w:rPr>
        <w:t>در مورد احادیث جعلی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کافی امامی کلینی رضوان الله علیه اشتباهاتی هست، همان گونه که در کتاب صحیح امام مسلم نیشابوری رضوان الله علیه اشتباهاتی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نسخ های کافی امام کلینی رضوان الله علیه اشتباهاتی وجود دارد؛ چرا تو این مسئله را مد نظر قرار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کتاب های مذهب شیعه دوازده امامی که مذهب اهل بیت هم هست خیلی سطحی قضاوت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اشتباهی در کتاب های اهل تسنّن یا کتاب های مذهب امام محمد عبدالوهاب رضوان الله علیه باشد به سرعت در مورد آن اشتباه قضاوت نمی کنی و خیلی سطحی با آن اشتباه در کتب اهل تسنّن برخورد نمی کنی؛ بلکه در آن اشتباه بحث عمیق می شود و در مورد آن اشتباه به کتاب های اهل تسنّن جستجو می کنی همان گونه که من در سابق برخورد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ذیب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ذیب سؤال کننده ای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دکتر عصام، سؤالی دارم من در سایت الحق را خوانده ام و متوجه شدم که خانواده او دارای مذهب زیدیه می باشند و در شهر یمن هستند اگر اشتباه باشد؛ چرا این اشتباه را درست نمی کنند؟ هم چنان از تو می پرسم؛ چرا به سؤالات شیخ عثمان در مورد آیه تطهیر جواب نمی دهی؟</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بدانی در یمن استان به نام آب که یکی از نواحی میانه ای یمن به حساب می آید، و این استان خیلی دور از استان های زیدی نشین مانند استان صعده در شمال ایمن و استان های دیگر است؛ این استان صعده دارای مذهب زیدی است، من در استان آب قرار دارم که این استان</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دارای مذهب شافعی است در منطقه میانه مردم نصفی دارای مذهب زیدیه و نصف دیگر مذهب شافعی هستند تنها مذهب زیدی وجود ندارد به همین علّت کسان که ساکن لواء هم فرهنگ زیدی ها دارند و هم فرهنگ شافعی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تکرار کردم که این سؤال شخصی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یمن خانواده عماد مشهور است که از رهبران وهابی هستند و از آنان وهابی است علامه مجاهد عبدالرحمن عماد رضوان الله علیه که در کویت زندگی می کردند، عموی من است و رئیس و از رهبران حزب اصلاح یمنی است که شعبه ای از حزب اصلاح کویتی است که رهبر آن اسماعیل شطی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عماد در یمن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خواهرم دکتر بشری عماد راهنما در مدارس دینی وهّابیت است و دومی دکتر هدی راهنما در مدارس دینی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 وهابی نبودم، با گفتن این که من وهابی بودم نمی خواهم به مذاهب دیگر طعنه بزنم؛ بلکه می خواهم با خدا و خودم صادق باشم، به عبارت دیگر من با گفتن این که زیدی نبودم یا شافعی نبودم؛ بلکه وهابی بودم نمی خواهم به زیدیه یا شافعیه طعنه بزنم؛ ولی من حقیقت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 اهمیت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دلیل را برای تو بیان می کنم من پیرو دلیل و فرزند استدلال هستم هر کجا دور بزند من هم دور می زنم، و هر کجا باشد من هم آن جا هستم دنبال دلیل باشی و دقت روی حرف هایم؛ امّا این که تو بگویی فلان سایت کذا و کذا آیا مگر سایت ها حجت شرعی به حساب می آید؟ می گویی در مورد من در سایت فلانی و در نوار فلانی این گونه گفته شده و فلان 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دانشمندان اهل تسنن یا دانشمندان شیعه دوازده امامی یا دانشمندان وهابی ها قائلند که فیلم های سینمایی حجّت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این چه حجت های و دلائلی عجیب و غریبی هستند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جماعت و امام جمعه مسجد و روحانی جامع اسطی در خیابان الزبیری بودم، آن جا نماز می خواندم، و عقیده طحاویه را تدریس می کردم و کتاب فقه السنه را تدریس می کردم، نزد علمای وهابی ها در عربستان سعودی درس خواندم، و در بعضی از جلسات درسی مفتی عربستان سعودی شیخ امام ابن باز رضوان الله علیه حضور پیدا کردم می توانی این موضوع را از علامه مجاهد شیخ عبدالرحمن عماد رضوان الله علیه بپرسی در یمن بحث را یک بحث شخصی نکن خواهش می کنم در مورد مسائل شخصی سؤال نكن من دوست ندارم در مورد خودم صحبت کنم، من دوست دارم در مورد مسائل فکری و عقیدتی بحث کنم برای من مهم نیست که عصام چه کسی است یا غیر از او کیست؟ من بیشتر به دین خود افتخار می کنم، به عقیده خود فخر فروشی می کنم من ندارم جز عمر کوتاه و جز مدت کوتاهی و محدودی در این زندگی </w:t>
      </w:r>
    </w:p>
    <w:p>
      <w:pPr>
        <w:pStyle w:val="BookText"/>
        <w:rPr/>
      </w:pPr>
      <w:r>
        <w:rPr>
          <w:rFonts w:ascii="IRNazanin" w:hAnsi="IRNazanin" w:eastAsia="IRNazanin"/>
          <w:color w:val="111111"/>
          <w:sz w:val="28"/>
          <w:sz w:val="28"/>
          <w:szCs w:val="28"/>
          <w:rtl w:val="true"/>
          <w:lang w:bidi="fa-IR"/>
        </w:rPr>
        <w:t>دنیوی زوال پذیر من شرمم می آید که در مورد شخصیت عصام حرف بزنم من در مورد قضایای فکری و عقیدتی حرف می زنم و قضایای اخلاقی، و از خلال آن سعی می کنم مشکلات عقیدتی وفکری را حل کنم یا سعی می کنم در وحدت اسلامی مقدس بین مذهب شیعه دوازده امامی و مذهب وهّابیت قدم بردارم، این هدف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را در مورد قضیه این که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پیرامون پرسش ها و اشکالات او علیه آیه تطهیر و اشکالات او در مورد شخص خودم جواب نمی دهم، من این جا به خود شیخ عثمان می گویم؛ چون این موضوع مربوط بین من و شیخ عثمان، من می گویم به شیخ عثمان، به پرسش های تو جواب دادم و به برخی آن ها در جلسات آینده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پرسش های تو جواب دادم، من چه باید بکنم تو چهل اشکال در مورد تطهیر مطرح کردی که هر اشکالی یک ساعت وقت می خواهد در حالی که من پنجاه دقیقه وقت دارم چگونه می توانم در این وقت محدود به همه اشکالات تو بر علیه آیه تطهیر جواب بدهم؟ و به خاطر همین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مورد آیه تطهیر حرف دارم و قصد دارم تمام اشکالات تو بر علیه آیه تطهیر را معالجه و حل کنم، کسی که چهل اشکال بر علیه آیه تطهیر وارد می سازد خیلی وقت نمی خواهد؛ ولی این چهل اشکال، هر اشکالی از آنان نیازمند به پنجاه دقیقه تا آن را جواب دهیم، و الآن وقت من محدود است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چیز جواب خواهم داد، و از این جاست که او اصرار داشت بر این که حدیث کساء را رها کنم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من در مورد حدیث کساء حرف دارم و هنوز در</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قُلّه هِرَم مذهب شیعه دوازده امامی که مذهب اهل بیت است قرار دارم؛ چرا؟ به خاطر این که وقت تنگ است، و من می خواهم بر اشکالی که وارد کرد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معمولاً کسی که شبهه وارد می سازد کارش آسان تر از کسی که بر آن می خواهد جواب بدهد یا او به وقت کمتری نیاز دارد تا کسی که می خواهد جواب بدهد، و مذهب شیعه دوازده امامی که مذهب اهل بیت است مظلوم است، دولت اموی و عباسی بسیاری از شبهات را بر آن وارد ساخت، و وهّابیت هم بر آن شبهاتی که در زمان اموی و عباسی و عثمانی بود افزود، اضافه کرد این شبهات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من به وقت بیشتری نیاز دارم تا شیخ عثمان؛ چرا؟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آیه تطهیر هنوز حرف دارم که نیاز به ده جلسه یا پنج </w:t>
      </w:r>
    </w:p>
    <w:p>
      <w:pPr>
        <w:pStyle w:val="BookText"/>
        <w:rPr/>
      </w:pPr>
      <w:r>
        <w:rPr>
          <w:rFonts w:ascii="IRNazanin" w:hAnsi="IRNazanin" w:eastAsia="IRNazanin"/>
          <w:color w:val="111111"/>
          <w:sz w:val="28"/>
          <w:sz w:val="28"/>
          <w:szCs w:val="28"/>
          <w:rtl w:val="true"/>
          <w:lang w:bidi="fa-IR"/>
        </w:rPr>
        <w:t>جلسه یا اصلاً نمی توانم عددی برای آن مشخص کنم تا دیگر کسی نیاید من را محکوم کند، شاید پنج شاید چهار شاید دو تا بعد از آن منتقل می شوم به موضوع دیگری؛ ولی من از آیه تطهیر خارج نمی شوم و به پایان نمی رسانم مگر بعد از این که از بحث پیرامون کل مفردات و كلمات و حروف آیه تطهیر فارغ شوم، تا این که تو بدانی مذهب شیعه دوازده امامی که مذهب اهل بیت است در این جا سخنانی دارد، و این مذهب آسمانی از هیچی به وجود نیامده همان گونه که تو فکر می کنی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این که وقت سؤالات از دکتر عصام، تمام شده، و به همین صورت هم چنین وقت بخش دوم جلسه ششم مناظره نیز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خواست جلسه هفته آینده در همین مناظره خواهیم داشت، از همگان تشکر و قدر دانی می کنم و السلام عليكم و رحمه الله و برکاته</w:t>
      </w:r>
      <w:r>
        <w:rPr>
          <w:rFonts w:eastAsia="IRNazanin" w:cs="IRNazanin"/>
          <w:color w:val="111111"/>
          <w:sz w:val="28"/>
          <w:szCs w:val="28"/>
          <w:rtl w:val="true"/>
          <w:lang w:bidi="fa-IR"/>
        </w:rPr>
        <w:t xml:space="preserve">. </w:t>
      </w:r>
      <w:bookmarkStart w:id="416" w:name="pg9022_106855"/>
    </w:p>
    <w:p>
      <w:pPr>
        <w:pStyle w:val="Heading2"/>
        <w:numPr>
          <w:ilvl w:val="1"/>
          <w:numId w:val="1"/>
        </w:numPr>
        <w:rPr/>
      </w:pPr>
      <w:bookmarkStart w:id="417" w:name="__RefHeading___Toc2021196_2870459653"/>
      <w:bookmarkStart w:id="418" w:name="_Toc154"/>
      <w:bookmarkEnd w:id="416"/>
      <w:bookmarkEnd w:id="417"/>
      <w:r>
        <w:rPr>
          <w:rtl w:val="true"/>
        </w:rPr>
        <w:t>هفتمین مناظره</w:t>
      </w:r>
      <w:r>
        <w:rPr>
          <w:rtl w:val="true"/>
        </w:rPr>
        <w:t>:</w:t>
      </w:r>
      <w:bookmarkEnd w:id="418"/>
    </w:p>
    <w:p>
      <w:pPr>
        <w:pStyle w:val="Heading3"/>
        <w:numPr>
          <w:ilvl w:val="2"/>
          <w:numId w:val="1"/>
        </w:numPr>
        <w:rPr/>
      </w:pPr>
      <w:bookmarkStart w:id="419" w:name="__RefHeading___Toc2021198_2870459653"/>
      <w:bookmarkStart w:id="420" w:name="_Toc155"/>
      <w:bookmarkEnd w:id="419"/>
      <w:r>
        <w:rPr>
          <w:rtl w:val="true"/>
        </w:rPr>
        <w:t>بخش اول</w:t>
      </w:r>
      <w:r>
        <w:rPr>
          <w:rtl w:val="true"/>
        </w:rPr>
        <w:t xml:space="preserve">: </w:t>
      </w:r>
      <w:r>
        <w:rPr>
          <w:rtl w:val="true"/>
        </w:rPr>
        <w:t>مفهوم عرفی و شرعی عبارت اهل بیت</w:t>
      </w:r>
      <w:bookmarkEnd w:id="420"/>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هفتم مناظره در مسجد اهل تسنّن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 کنم صدا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 خدمت برادران سلام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خطای فنّی در بلندگو مسجد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شاید بشنویم حرف های شیخ عثمان و ان شاء الله طبق عادت شروع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زمان مناظره دیر شد؛ ولی خوب است اوّل حرف های شیخ عثمان را بشنویم، سپس، حرف های دکتر عصام را می شنویم شروع می کنیم ان شاء الله بفرما دکتر عصام، ببخشید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حمد و ستایش پرودگار عالم و درود بر مبعوث او که رحمت برای جهان است سید و مولای و محبوب ما و نور دیده های مان محمد بن عبدالله و بر خاندان 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خوش آمدید به این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می خواهم تو و من را موفّق بداره و آن چه که دوست دارد و مورد رضایت اوست و این که همه ما به حق برسیم و این که در آغاز هر جلسه می گویم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شما را حفظ کند خوش آمدید، و دکتر عصام، هم خوش آمدند از خداوند متعال طلب می کنم که من و او را موفق بدارد رسیدن به حق و عمل کردن به آن چه که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رَبِّ اشْرَحْ لِي صَدْرِي، وَ يَسِّرْ لِي أَمْرِي، وَ احْلُلْ عُقْدَةً مِّن لِسَانِي، يَفْقَهُوا قَوْلِي وَ أُفَوّضُ أَمْرِي إِلَى اللَّهِ إِنَّ اللَّهَ بَصِيرٌ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حرف هایم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 در ابتدا باید از همه تشکر کنم و باید بگویم وحدت اسلامی مقدس به گردن من و تو حق دارد تا از آن در برابر طعن های که به آن وارد شده دفاع کنیم به خصوص بعد از این که برای من و تو آشکار شد توطئه آمریکایی صهیونی کینه توزانه برای برانگیختن فتنه و تفرقه بین مذهب وهّابیت و مذهب شیعه دوازده امامی از یک طرف و بین مذهب وهّابیت و مذهب اهل تسنّن از طرف دیگر و برای از بین بردن این توطئه راهی جز دعوت به وحدت کردن بین مذهب وهّابیت و مذهب شیعه دوازده امامی که مذهب اهل بیت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دعوت به وحدت بین مذهب اهل تسنّن و مذهب شیعه دوازده امامی نمی کنم؛ بلکه من دعوت به وحدت کردن بین مذهب وهّابیت و مذهب شیعه دوازده امامی که مذهب اهل بیت هم هست می کنم، و هم چنین بین مذهب وهّابیت و مذهب اهل تسنّن را و این وحدت اسلامی مقدّس حاصل نمی شود مگر از طریق مناظره برادرانه و آرام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های این مناظره من و شیخ عثمان، هنوز در مورد آیه تطهیر و حدیث کساء باید مطالبی را روشن می کنم و مناظره بین من و برادرم شیخ عثمان، یک مناظره برادرانه که دو </w:t>
      </w:r>
    </w:p>
    <w:p>
      <w:pPr>
        <w:pStyle w:val="BookText"/>
        <w:rPr/>
      </w:pPr>
      <w:r>
        <w:rPr>
          <w:rFonts w:ascii="IRNazanin" w:hAnsi="IRNazanin" w:eastAsia="IRNazanin"/>
          <w:color w:val="111111"/>
          <w:sz w:val="28"/>
          <w:sz w:val="28"/>
          <w:szCs w:val="28"/>
          <w:rtl w:val="true"/>
          <w:lang w:bidi="fa-IR"/>
        </w:rPr>
        <w:t>مذهب محترم مذهب وهّابیت و مذهب شیعه دوازده امامی که مذهب اهل بیت هم هست روبرو می کند که براساس حکمت و مودت و برادری اسلامی مقدّس بین دو مذهب، مذهب شیعه دوازده امامی و مذهب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خواستارم بین مسلمانان از شیعه دوازده امامی ها و از اهل تسنّن و از وهابی ها وحدت ایجاد کند آمین یا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حرف های دکتر عصام، که در بدو جلسه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می خواهد بین مذهب وهّابیت و مذهب اهل تسنّن و بین مذهب شیعه و مذهب وهّابیت وحدت اسلامی ایجاد کند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دکتر عصام، بداند و هر کس می داند من هرگز دعوت به وحدت اسلامی میان مذهب شیعه و مذهب اهل تسنّن نمی کنم؛ بلکه من دعوت می کنم به پیروی حق دعوت می کنم به پیروی قرآن و سنّت پیامبر صلی الله علیه و آله و هرگز دعوت به وحدت اسلامی میان مذهب شیعه و مذهب اهل تسنّن نمی کنم من وحدت اسلامی نمی خواهم من خواهان وحدت کلمه بر حق همه ما مذهب سنّی و مذهب شیعی بر کلمه توحيد لا آله الا الله محمد رسول الله وحدت کلمه داشته باشیم من این مسئله را می خواهم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دکتر عصامف در مورد وحدت اسلامی بین مذهب وهبابیت و مذهب اهل تسنن که بار ها در حرف های دکتر عصام، این کلام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دکتر عصام، می خواهد بگوید مذهب وهّابیت غیر از مذهب اهل تسنّن است، و این جاست یک طایفه وهابی که پیروانی دارد و این که شیخ عثمان از وهابی هاست و فلانی از وهابی هاست و فلانی از وهابی ها نیست این به نظر من در این حرف های دکتر عصام، پوشاندن و فریب دادن مردم است خواهشمندم این حرف ها را رها کن و من بیشتر از یک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نمی گویم ای رافضی؛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شیعه دوازده امامی هستی همان گونه که دوست داری و هیچ کس را فریب نمی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خواهش می کنم دکتر عصام، میان سنّی و وهابی فاصله ایجاد نکن، و من زمانی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وهابی ها هستم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به من ضرری نمی رساند و من از آن هرگز ناراحت نمی شوم؛ ولی تو ادّعا می کنی مذهب وهّابیت غیر از مذهب اهل تسنن است و این که تو می خواهی بین مذهب اهل تسنن و مذهب وهابیت وحدت اسلامی ایجاد کنی یا اهل تسنّن با وهابی ها نزدیک کنی، این حرف های باطلی است چه از لحاظ محتوایی و چه از لحاظ ساختاری وهّابیت اهل تسنّن است و اهل تسنن وهّابیت است این مطلب باطلی است ما چیزی به نام وهّابیت نداریم و نه دعوت وهابی داریم و نه مردم وهابی داریم ما چیزی که داریم مردی مردم را به پیروی از قرآن و سنّت رسول خدا دعوت کرد به او امام محمد بن عبدالوهاب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امام محمد عبدالوهاب همه به قرآن و سنّت رسول خدا متمسّک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کسی را نمی یابی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وهابی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همانا آن را از دکتر عصام، شنیدم که گفته من وهابی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ادّعای دکتر عصام وهابی هستم و من اصلاً یادم نمی آید که روزی به کسی گفته باشم من وهابی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را نمی شناسم که بگوید من وهابی هستم؛ ولی بسیاری را می شناسم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سنّت و جماعت هستیم یا ما سلفی یا چیزی که شبیه به آن باشد از کلمات مناسب؛ لذا خواهش می کنم دکتر عصام، سعی نکند با گفتن این حرف ها که من هرگز آن را قبول نمی کنم که دکتر عصام، بین وهابی ها و اهل تسنّن فرق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در حقیقت همان گونه که چند دقیقه قبل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باید برای من توضیح دهد؛ چرا بین اراده که در آیه تطهیر ذکر شده و اراده که در برخی آیات دیگر قرآن آمده فرق گذاشته اند و چه کسی از علمای شیعه بین این دو اراده فرق گذشته؟ آیا شیعه 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یک مکان یک معنا دارد و در جایگاه دیگری معنای دیگری دارد؟ و چه کسی این ادّعا را کرده؟ و چرا آیه تطهیر را اراده تکوینی کرده و برخی آیات قرآن اراده تشریعی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bookmarkStart w:id="421" w:name="pg9022_106866"/>
    </w:p>
    <w:p>
      <w:pPr>
        <w:pStyle w:val="BookText"/>
        <w:rPr/>
      </w:pPr>
      <w:bookmarkEnd w:id="421"/>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علما گفته اند، از علمای اهل تسنن و از علمای وهّابیت و از علمای سلفی و از علمای شیعه دوازده امامی این که در مصطلحات مشکلی وجود ندارد ما دلایلی فراوانی داریم که دلالت دارد بر تمایز بین عقیده اشاعره و بین و عقیده و هابی ها وهّابیت خود را اهل تسنّن می دانند، و اشاعره خود را اهل تسنّن می دانند و ماتریدیه خود را اهل تسنّن می دانند و سلفیه خود را اهل تسنّن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که منظورم توهین کردن به شیخ عثمان یا توهین با وهّابیت و وهابی ها نیست این فقط یک اصطلاح است؛ لذا امیدوارم برادرم شیخ عثمان فکر نکند که من قصد توهین دارم به او یا توهین به مذهب وهّابیت و توهین به برادران وهابی به خدا قسم قصد ندارم به شیخ عثمان یا به وهّابیت توهین کنم، خداوند باطن دل ها را می داند من از تو می خواهم یک دقّت علمی در تمیز بین مذاهب اسلامی داشته باشی تا بین سلفی ها و وهابی ها و اهل تسنّن و وهابی ها اشعری ها و وهابی ها خلطی رخ ندهد و آمیختگی ایجاد نشود حتی تو می دانی از بزرگان تو و از دوستان تو کسانی که رسآله های دانشگاهی نوشته اند در دانشگاه امام محمد بن سعود رسآله تحت عنوان موقف الامام ابن تیمیه من الاشاعره، در این کتاب امام ابن تیمیه اشاعره به عنوان فرقه گمراه معرفّی کرده، در آن جا مطلبی فراوانی وجود دارد و ان شاء الله در آینده جلسه یا جلساتی متعددی در مورد بحث از مسائل اختلافی عمیق بین اهل تسنّن و وهابی ها می گذاریم برای تو ذکر خواهم کرد دلایلی که بازبان ریاضی و زبان محاسبات دقیق و زبان قانون ریاضی ضرب دو در دو می شود چهار است اثبات می کنم که مذهب وهّابیت غیر مذهب اهل تسنّن است و بین اهل تسنّن و وهّابیت اختلاف وجود دارد و بین مذهب سلفیه و مذهب وهّابیت اختلاف وجود دارد و برای تو ثابت می کنم که تو از وهّابیت می باشی؛ ولی نه الآن به عقیده من؛ چرا که من عادت ندارم با کسی مناظره کنم تو از وهّابیت هستی و حتی بزرگان تو از وهابی هاست؛ ولی موضوع این مناظره نیست، موضوع اصلی این مناظره حدیث کساء و آیه تطهیر است</w:t>
      </w:r>
      <w:r>
        <w:rPr>
          <w:rFonts w:eastAsia="IRNazanin" w:cs="IRNazanin"/>
          <w:color w:val="111111"/>
          <w:sz w:val="28"/>
          <w:szCs w:val="28"/>
          <w:rtl w:val="true"/>
          <w:lang w:bidi="fa-IR"/>
        </w:rPr>
        <w:t>.</w:t>
      </w:r>
    </w:p>
    <w:p>
      <w:pPr>
        <w:pStyle w:val="Heading2"/>
        <w:numPr>
          <w:ilvl w:val="1"/>
          <w:numId w:val="1"/>
        </w:numPr>
        <w:rPr/>
      </w:pPr>
      <w:bookmarkStart w:id="422" w:name="__RefHeading___Toc2021200_2870459653"/>
      <w:bookmarkStart w:id="423" w:name="_Toc156"/>
      <w:bookmarkEnd w:id="422"/>
      <w:r>
        <w:rPr>
          <w:rtl w:val="true"/>
        </w:rPr>
        <w:t>اراده تشریعی معنی فضیلت نمی دهد و اراده تکوینی معنی فضیلت می دهد</w:t>
      </w:r>
      <w:bookmarkEnd w:id="423"/>
    </w:p>
    <w:p>
      <w:pPr>
        <w:pStyle w:val="Heading3"/>
        <w:numPr>
          <w:ilvl w:val="2"/>
          <w:numId w:val="1"/>
        </w:numPr>
        <w:rPr/>
      </w:pPr>
      <w:bookmarkStart w:id="424" w:name="__RefHeading___Toc2021202_2870459653"/>
      <w:bookmarkStart w:id="425" w:name="_Toc157"/>
      <w:bookmarkEnd w:id="424"/>
      <w:r>
        <w:rPr>
          <w:rtl w:val="true"/>
        </w:rPr>
        <w:t>اشاره</w:t>
      </w:r>
      <w:bookmarkEnd w:id="42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می خواهم بحث را شروع کنم و این که توضیح دهم که دو اراده که معنی فضیلت می دهد با اراده که معنی فضیلت نمی دهد با هم دیگر متفاوتند یا به عبارت دیگر می خواهم بحث را </w:t>
      </w:r>
    </w:p>
    <w:p>
      <w:pPr>
        <w:pStyle w:val="BookText"/>
        <w:rPr/>
      </w:pPr>
      <w:r>
        <w:rPr>
          <w:rFonts w:ascii="IRNazanin" w:hAnsi="IRNazanin" w:eastAsia="IRNazanin"/>
          <w:color w:val="111111"/>
          <w:sz w:val="28"/>
          <w:sz w:val="28"/>
          <w:szCs w:val="28"/>
          <w:rtl w:val="true"/>
          <w:lang w:bidi="fa-IR"/>
        </w:rPr>
        <w:t>شروع کنم و این که توضیح دهم که دو اراده، اراده تشریعی که معنی فضیلت نمی دهد با اراده تکوینی که معنی فضیلت می دهد به خاطر اختلافی که در سیاق این دو اراده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الآن قصد دارم با تو وارد یک بحث کلامی عمیق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با بیان ساده دو اراده خداوند متعال را شرح دهم به روشی که تمام مردم آن را بفهمند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به قرآن کریم مراجعه کند و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يُدْخِلُ الَّذِينَ آمَنُوا وَ عَمِلُوا الصَّالِحَاتِ جَنَّاتٍ تَجْرِي مِنْ تَحْتِهَا الْأَفَّارُ إِنَّ اللَّهَ يَفْعَلُ ما يُريدُ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کسانی را که ایمان آورده و اعمال صالح انجام داده اند در باغ هایی از بهشت وارد می کند که نهر ها زیر درختانش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چه را اراده کند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 بخواند که در این آیه اراده که این جا مطرح شده فرقی وجود دارد با اراده ای که در آیه دیگری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فَعَّالٌ لِما يُريدُ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سوره هود آیه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آیه دیگری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بروج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عرش و دارای مجد و عظمت است و آن چه را می خواهد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يُطْفِوا نُورَ اللَّهِ بِأَفْوَاهِهِمْ وَ يَأْبَى اللَّهُ إِلَّا أَنْ يُتِمَّ نُورَهُ وَ لَوْ كَرِهَ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خواهند نور خدا را با دهان خود خاموش کنند؛ ولی خدا جز این نمی خواهد که نور خود را کامل کند، هر چند کافران با خشنود باشند </w:t>
      </w:r>
    </w:p>
    <w:p>
      <w:pPr>
        <w:pStyle w:val="BookText"/>
        <w:rPr/>
      </w:pPr>
      <w:r>
        <w:rPr>
          <w:rFonts w:ascii="IRNazanin" w:hAnsi="IRNazanin" w:eastAsia="IRNazanin"/>
          <w:color w:val="111111"/>
          <w:sz w:val="28"/>
          <w:sz w:val="28"/>
          <w:szCs w:val="28"/>
          <w:rtl w:val="true"/>
          <w:lang w:bidi="fa-IR"/>
        </w:rPr>
        <w:t>آیا در این آیات قرآنی فضیلتی برای کسی وجود دارد در این آیات فقط اراده تشریعی خداوند متعال مطرح شده که در آن هیچ فضیلتی مطرح نشده؛ امّا آیه که در مورد اهل بیت نازل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فضیلتی برای اهل بیت مطهرین مطرح شده، پس، وقتی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اراده در آیه تطهیر و بین اراده در برخی اراده در آیات دیگر منظورم مبحث فرق بین اراده که معنی و بار فضیلت می دهد و اراده که بار و معنی فضیلت نمی دهد، با چشم پوشی از مباحث کلامی و فلسفی من قصد ندارم پیرامون فرق اراده تکوینی و اراده تشریعی که یک بحث عميق و مهم و موضوع دیگر است و الآن وارد این بحث در این مورد نمی شوم؛ چرا که من و تو در مورد مباحث عمیق اراده تکوینی و اراده تشریعی بسیار بحث کردیم، و خلاصه بحث ما در آیه تطهیر صرف دعا وارده تشریعی خدا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 من می خواهم بگویم با نگاه اول به سیاق برخی آیات قرآنی همان گونه که علمای تفسیر قرآن گفته اند باعث می شود انسان احساس کند بین اراده که در آیه تطهیر آمده و اراده که در برخی آیات دیگری آمده که من به طور نمونه برخی از این آیات ذکر کردم، این آیات که ذکر کردم با این آیه تطهیر فرق می کند از لحاظ همین امر که الآن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این آیه قرآنی که می گوید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إِذَا قُمْتُمْ إِلَى الصَّلَاةِ فَاغْسِلُوا وُجوهَكُمْ و أيْدِيَكُمْ إِلَى الْمَرَافِقِ وَ امْسَحُوا بِرُءُوسِكُمْ وَ أَرْجُلَكُمْ إِلَى الْكَعْبَيْنِ وَ إِنْ كُنْتُمْ جُنُبًا فَاطَّهَّرُوا وَ إِنْ كُنْتُمْ مَرْضَى أَوْ عَلَى سَفَرٍ أَوْ جَاءَ أَحَدٌ مِنْكُمْ مِنَ الْغَائِطِ أَوْ لَامَسْتُمُ النِّسَاءَ فَلَمْ تَجِدُوا مَاءً فَتَيَمَّمُوا</w:t>
      </w:r>
    </w:p>
    <w:p>
      <w:pPr>
        <w:pStyle w:val="BookText"/>
        <w:rPr/>
      </w:pPr>
      <w:r>
        <w:rPr>
          <w:rFonts w:ascii="Amiri" w:hAnsi="Amiri" w:eastAsia="Amiri" w:cs="Amiri"/>
          <w:color w:val="111111"/>
          <w:sz w:val="28"/>
          <w:sz w:val="28"/>
          <w:szCs w:val="28"/>
          <w:rtl w:val="true"/>
          <w:lang w:bidi="ar-SA"/>
        </w:rPr>
        <w:t>صَعِيدًا طَيِّبًا فَامْسَحُوا بِوُجُوهِكُمْ وَ أَيْدِيكُمْ مِنْهُ مَا يُرِيدُ اللَّهُ لِيَجْعَلَ عَلَيْكُمْ مِنْ حَرَجٍ وَ لَكِنْ يُرِيدُ لِيُطَهِّرَكُمْ وَلِيُتِمَّ نِعْمَتَهُ عَلَيْكُمْ لَعَلَّكُمْ تَشْكُرُونَ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هنگامی به نماز می ایستید، صورت و دست ها را تا آرنج بشویید، و سر و پا ها را تا مفصل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جنب باشید، خود را بشویید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بیمار یا مسافر باشید، یا یکی از شما محل پستی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تماس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آمیزش جنسی کرده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نیایید، با خاک پاکی تیمّم کنید، و از آن، بر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ها بکشید خداوند نمی خواهد مشکلی برای شما ایجاد کند؛ بلکه می خواهد شما را پاک سازد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اراده خداوند متعال در همین آیه یک فضیلت است؟ آیا اراده خداوند متعال در این آیه که در این جا ذکر شده دال بر فضیلت است؟ و آیا زمانی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بلکه خداوند می خواهد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يُريدُ 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دال بر فضیلت است؟ آیا کسی گفته این آیه از فضایل مؤمنین و مسلمانان است، و دال بر فضایل مؤمنین و مسلمانان است، به خاطر این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بلکه خداوند می خواهد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لكن يُريدُ يُطَهِّرَكُمْ، و آیا کسی گفته این آیه در مورد فضایل مؤمنین نازل شده یا این که به خاطر توضیح یک مسئله شرعی است که متعلق به نماز نازل شده اند؛ امّا آیه إِنَّمَا يُرِيدُ اللَّهُ لِيُذْهِبَ عَنْكُمُ الرِّجْسَ أهْلَ الْبَيْت وَ یُطَهِّرَکُمْ تَطهیراً از علمای قدیم علم تفسیر گفته اند این آیه دلالت دارد بر فضیلت اهل بیت نبوّت و به خاطر همین که امام مسلم نیشابوری صاحب كتاب الصحيح رضوان الله علیه این آیه را در ذیل باب فضایل اهل بیت ذکر کرد، من می خواهم انسان منصف باشم، پس، بحث من برای روشن کردن با زبان ساده فرق میان اراده تکوینی و اراده تشریعی خداوند متعال است، اراده تکوینی خداوند متعال که معنی فضیلت می دهد؛ امّا اراده تشریعی خداوند متعال هیچ موقع معنی فضیلت نمی دهد؛ و چون در آیه تطهیر اراده خداوند متعال معنی فضیلت می دهد، پس، نتیجه می گیریم که اراده خداند در آیه تطهیر اراده تکوینی است نه اراده تشریعی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 شاء الله تعالى من حرف هایش را توضیح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اشاعره که گفته اند ما اهل تسنّن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تشکیک نمی کنم هر کسی ادّعا می کند که صاحب حق است خداوند تبارک و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حِزْبٍ بِمَا لَدَيْهِمْ فَرِحُونَ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به آن چه نزد خود دارند خوش حالند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این گونه بود اسماعیلیان نیز می گویند که شیعه حقیقی هستند و قرامطه می گویند ما شیعه حقیقی هستیم و زیدیه می گویند ما شیعه حقیقی هستیم و بسیاری از شیعیان غیر از این گروه ها؛ ولی من تو را متهم نمی کنم که تو شیعه نیستی و تو را مثلا رافضی بنامم به خاطر مخالفت تو با آنان به خاطر این که آنان ادّعا می کنند که خودشان شیعه هستند، من از دکتر عصام خواهش می کنم، که بین مذهب تسنّن و مذهب وهّابیت فرق نگذاری این کار را دوباره تکرار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سؤال کردم کدام یکی از علمای شیعه دوازده امامی بین دو اراده فرق گذاشته اند؟ کدام یک از علمای شیعه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کتاب خداوند متعال دو معنی دارد در برخی آیات قرآن یک مفاد دارد و در آیات دیگر معنای دومی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 اهل تسنّن و جماعت اهل تسنّن می گویند اراده خداوند متعال یک اراده شرعیه و یک اراده قدریه داریم؛ ولی آیا تو بین این دو اراده قایل به تفاوت هستی؟ آیا اعتقاد داری دو اراده داریم یکی شرعیه و دیگری قدریه؟</w:t>
      </w:r>
    </w:p>
    <w:p>
      <w:pPr>
        <w:pStyle w:val="BookText"/>
        <w:rPr/>
      </w:pPr>
      <w:r>
        <w:rPr>
          <w:rFonts w:ascii="IRNazanin" w:hAnsi="IRNazanin" w:eastAsia="IRNazanin"/>
          <w:color w:val="111111"/>
          <w:sz w:val="28"/>
          <w:sz w:val="28"/>
          <w:szCs w:val="28"/>
          <w:rtl w:val="true"/>
          <w:lang w:bidi="fa-IR"/>
        </w:rPr>
        <w:t>ابو احمد بکری مجری شیعه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آن چه ذکر کردی پیرامون فرقه اسماعیلیه به این که ادّعا می کنند از شیعه هستند؛ ولی تو می دانی آنان نمی گویند شیعه دوازده امامی هستیم این مثال تو اشتباه است یعنی همان طور که پر واضح است از هر اسماعیلی که در جهان وجود دارد سؤال کنی نمی گوید من از شیعه دوازده امامی هستم و اگر از زیدی سؤال کنی به تو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دوازده امامی هستم؛ ولی اگر از هر اشعری سؤال کنی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تسنّن هستم و اگر از هر ماتریدی سؤال کنی به تو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اهل تسنّن هستم شاید تو یک طرز تفکر اشتباهی نسبت به این مسئله داری؛ امّا فرد وهابی می گوید من از اهل تسنّن هستم و سلفی می گوید من از اهل تسنّن هستم و ماتریدی می گوید من از اهل تسنّن هستم؛ ولی هیچ اسماعیلی در جهان وجود ندارد که بگوید من شیعه دوازده امامی هستم و هیچ زیدی در جهان وجود ندارد که بگوید من شیعه دوازده امامی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ای است که تو باید به آن توجه کنی</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امّا مسئله فرق گذاری بین دو اراده، در آیه تطهیر صِرف دعا وارده تشریعی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 در حقیقت بسیاری از حضّار و شنوندگان که در جلسه پیش مناظره ما را گوش می کردند از حرف های تو این را فهمیدند یعنی توضیح دادی که در آیه تطهیر فضیلتی برای اهل بیت مطهرین هست پس، من از تو می خواهم که این مسئله را توضیح دهی یعنی تو می گویی این آیه دارای فضیلت برای اهل بیت است؛ به خاطر فراوانی اشکالاتی که پیرامون آیه تطهیر وارد ساختی شنونده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آیه تطهیر فضیلتی برای اهل بیت وجود ندارد در حقیقت آیه را به خاطر فراوانی اشکالاتی که پیرامون آن طرح کردی از بین بردی؛ لذا من بار ها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برخورد تو با آیه تطهیر با نوع برخورد اهل تسنّن با این آیه فرق می کند؛ لذا من بر مسئله فرق گذاری بین وهّابیت و اهل تسنّن اصرار می ورزم به عبارت </w:t>
      </w:r>
    </w:p>
    <w:p>
      <w:pPr>
        <w:pStyle w:val="BookText"/>
        <w:rPr/>
      </w:pPr>
      <w:r>
        <w:rPr>
          <w:rFonts w:ascii="IRNazanin" w:hAnsi="IRNazanin" w:eastAsia="IRNazanin"/>
          <w:color w:val="111111"/>
          <w:sz w:val="28"/>
          <w:sz w:val="28"/>
          <w:szCs w:val="28"/>
          <w:rtl w:val="true"/>
          <w:lang w:bidi="fa-IR"/>
        </w:rPr>
        <w:t xml:space="preserve">دیگر چگونگی برخورد علمای اهل تسنّن با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چگونگی برخورد وهابی ها با فضایل اهل بیت اختلاف ریشه ای وجود دارد و این مسئله روشن می شود در طول جلسات این مناظره، ممکن است الآن خیلی مختصر روشن شود؛ ولی در آینده طور گسترده بحث خواهم کرد و آن را به عنوان دلیل قاطع ذکر خواهم کرد در جلسه هفته گذشته توضیح دادم؛ ولی جواب ندادی که چرا راه و روش اهل تسنّن در برخورد با آیه تطهیر را رها کردی؟ مثلا تو در سخنرانی ها خود 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الجانی محمد التيجانی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 گفتی که اهل تسنّن گفته اند آیه تطهیر در مورد زنان پیامبر نازل شده این امانت علمی نیست، اهل تسنّن در واقع امانتدار هستند اگر خواستند آیه را بررسی کنند اقوال مختلفی که در مورد آیه وجود دارد را ذکر می کنند سپس، عالم سنّی نظر خود را پیرامون آراء مطرح شده بیان می کند می گوید اهل علم قول اول قول دوم قول سوم را مطرح کرده اند و من نظر اوّل را ترجیح می دهم؛ ولی الآن مسئله به این شکل نیست دیگر آن روش و راهی که در امانت علمی در نزد اهل تسنّن در قدیم وجود داشت در نزد وهابی ها معاصر وجود ندارد به خاطر این که به فکر تبلیغات و جواب ردی دادن و برخورد با طرف مقابل یعنی شیعه دوازده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متأخرین از وهابی ها غلبه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قدمای اهل تسنّن بدون توجه به این که باید با طرف مقابله کنند یا به فکر پیدا کردن جواب به طرف مقابل آیه را مورد بررسی قرار می دادند؛ لذا شما نباید ناراحت شوید که چرا من بین وهابی ها و اهل تسنّن فرق می گذارم به خاطر این که من به خدا قسم اعتقاد راسخی دارم اهل تسنّن در برخورد با فضایل اهل بیت و در نوع رفتار با شیعه دوازده امامی از شما وهابی ها خیلی دقیق تر بودند و من هر جلسه از جلسه های این مناظره نوع برخورد تو را با اهل بیت و شیعیان دوازده امامی می بینم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امام اهل تسنّن مجد الدین بن اثیر رضوان الله علیه را او از ائمه اهل تسنن قدیم بودند؛ چرا که روش آنان با روش تو فرق می کند خواه در نوع برخورد و رفتار تو با اهل بیت یا روش برخورد تو با پیروان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bookmarkStart w:id="426" w:name="pg9022_106887"/>
    </w:p>
    <w:p>
      <w:pPr>
        <w:pStyle w:val="BookText"/>
        <w:rPr/>
      </w:pPr>
      <w:bookmarkEnd w:id="426"/>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 علمی ندارم؛ چرا که من قول دوم در مورد آیه تطهیر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ثابت شد این که من امانت علمی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خواهم برای خودم انتقام بگیرم آیا تیجانی امانت علمی داشت زمانی که من بر او ردّی نوشتم، آیا او نقل قول های درستی از اهل تسنن نقل کرده؟ نمی خواهم وارد موضوعات تیجانی شوم؛ چرا که او الآن حاضر نیست؛ ولی الآن موضوع من با تو است</w:t>
      </w:r>
      <w:r>
        <w:rPr>
          <w:rFonts w:eastAsia="IRNazanin" w:cs="IRNazanin"/>
          <w:color w:val="111111"/>
          <w:sz w:val="28"/>
          <w:szCs w:val="28"/>
          <w:rtl w:val="true"/>
          <w:lang w:bidi="fa-IR"/>
        </w:rPr>
        <w:t>.</w:t>
      </w:r>
    </w:p>
    <w:p>
      <w:pPr>
        <w:pStyle w:val="Heading3"/>
        <w:numPr>
          <w:ilvl w:val="2"/>
          <w:numId w:val="1"/>
        </w:numPr>
        <w:rPr/>
      </w:pPr>
      <w:bookmarkStart w:id="427" w:name="__RefHeading___Toc2021204_2870459653"/>
      <w:bookmarkStart w:id="428" w:name="_Toc158"/>
      <w:bookmarkEnd w:id="427"/>
      <w:r>
        <w:rPr>
          <w:rtl w:val="true"/>
        </w:rPr>
        <w:t>شیخ عثمان الخمیس</w:t>
      </w:r>
      <w:r>
        <w:rPr>
          <w:rtl w:val="true"/>
        </w:rPr>
        <w:t xml:space="preserve">: </w:t>
      </w:r>
      <w:r>
        <w:rPr>
          <w:rtl w:val="true"/>
        </w:rPr>
        <w:t>چه چیزی در آیه تطهیر وجود دارد؟</w:t>
      </w:r>
      <w:bookmarkEnd w:id="428"/>
    </w:p>
    <w:p>
      <w:pPr>
        <w:pStyle w:val="BookText"/>
        <w:rPr/>
      </w:pPr>
      <w:r>
        <w:rPr>
          <w:rFonts w:ascii="IRNazanin" w:hAnsi="IRNazanin" w:eastAsia="IRNazanin"/>
          <w:color w:val="111111"/>
          <w:sz w:val="28"/>
          <w:sz w:val="28"/>
          <w:szCs w:val="28"/>
          <w:rtl w:val="true"/>
          <w:lang w:bidi="fa-IR"/>
        </w:rPr>
        <w:t>من نمی خواهم از دکتر عصام، انتقام بگیرم نمی خواهم در این مورد جوابت را بدهم؛ ولی الآن وارد موضوع می شوم؛ چرا که مردم از این مناظره در امور شخصی بهره نمی برند چه چیزی در آیه تطهیر وجود دارد؟ لطفاً به این سؤالم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بلندگو برای توست، بسیاری از برادران به من گفتند که ان شاءالله بعد از تمام شدن وقت اضافه اگر شیخ عثمان موافقت کند مادامی که دکتر عصام، مکرر می گوید بین مذهب اهل سنت و مذهب وهّابیت فرق وجود دارد اگر در آخر وقت فرصتی باقی باشد برای من بعضی از مواردی که دال بر اختلاف عقیده بین وهّابیت و اهل تسنّن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429" w:name="__RefHeading___Toc2021206_2870459653"/>
      <w:bookmarkStart w:id="430" w:name="_Toc159"/>
      <w:bookmarkEnd w:id="429"/>
      <w:r>
        <w:rPr>
          <w:rtl w:val="true"/>
        </w:rPr>
        <w:t>پاسخ دکتر عصام العماد</w:t>
      </w:r>
      <w:r>
        <w:rPr>
          <w:rtl w:val="true"/>
        </w:rPr>
        <w:t>:</w:t>
      </w:r>
      <w:bookmarkEnd w:id="43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از طریق التزام و تمسّک به سنّت پیامبر و تمسّک و التزام به حدیث کساء خواهیم دید که پیامبر از طریق حدیث کساء آیه تطهیر را تفسیر کرده اند اگر حدیث کساء نبود ممکن بود اهل بیت در آیه تطهیر را به گونه تفسیر کنیم که وابسته به پیوند فامیلی یا پیوند نسبی یا متعلّق به زنان پیامبر یا شامل همه آنان و همه سادات می شود؛ ولی می یابیم و می پرسیم؛ ولی متأسفانه از طرف شیخ عثمان، جوابی برای آن نمی یابیم آیا عبارت اهل بیت در حدیث کساء و در آیه تطهیر به معنای عرفی رایج بین مردم در زمان خودمان است</w:t>
      </w:r>
      <w:r>
        <w:rPr>
          <w:rFonts w:eastAsia="IRNazanin" w:cs="IRNazanin"/>
          <w:color w:val="111111"/>
          <w:sz w:val="28"/>
          <w:szCs w:val="28"/>
          <w:rtl w:val="true"/>
          <w:lang w:bidi="fa-IR"/>
        </w:rPr>
        <w:t xml:space="preserve">. </w:t>
      </w:r>
      <w:bookmarkStart w:id="431" w:name="pg9022_106890"/>
    </w:p>
    <w:p>
      <w:pPr>
        <w:pStyle w:val="BookText"/>
        <w:rPr/>
      </w:pPr>
      <w:bookmarkEnd w:id="431"/>
      <w:r>
        <w:rPr>
          <w:rFonts w:ascii="IRNazanin" w:hAnsi="IRNazanin" w:eastAsia="IRNazanin"/>
          <w:color w:val="111111"/>
          <w:sz w:val="28"/>
          <w:sz w:val="28"/>
          <w:szCs w:val="28"/>
          <w:rtl w:val="true"/>
          <w:lang w:bidi="fa-IR"/>
        </w:rPr>
        <w:t>اگر سنّت رسول خدا و حدیث کساء نبود کلمه اهل بیت که در آیه تطهیر را به معنای عرفی به معنی زبان عرب های جاهلی قبل از صدور حدیث کساء برداشت می شد و می گفتیم آن شامل زوجات و زنان و بنی هاشم و فرزندان عم پیامبر و همه سادات می شود؛ ولی می بینیم پیامبر با آوردن حدیث کساء و با گفتن حدیث کساء آن معنای عرفی و این معنای در زمان عرب های جاهلی که برای همسر استفاده می شود از اذهان دور می سازند زمانی که اقوال شارحین حدیث کساء را ملاحظه می کنیم می یابیم که آنان در زمان بررسی حدیث کساء یافته بودند که پیامبر کلمه اهل بیت ذکر نمودند سپس، مصادیق اهل بیت را معین کردند که آنان امام علی و فاطمه و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 آیه تطهیر را در این جا تفسیر کردند پس؛ چرا می خواهیم آیه ای را که پیامبر آن را تفسیر نموده نباید آن را به میل خودمان تفسیر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داریم که تمام مسلمانان بر صحت آن اجماع و متفق القول هستند و در جلسه گذشته توضیح دادم که این صحیح بودن حدیث به توافق مسلمین و به اجماع مسلمانان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می کنم؛ چرا باید با سنّت پیامبر و به احادیث پاک رسول خدا مخالفت کنیم و بگوییم کلمه اهل بیت در آیه تطهیر کلمه عام است و مفهوم کلی است که بر زنان پیامبر نیز اطلاق می شود، بر عباس و بر همه اطلاق می شود؛ ولی پیامبر کلمه اهل بیت در آیه تطهیر را تفسیر کرد و آنان را وارد کرد داخل کساء و برای ما توضیح داد که مقصود از اهل بیت در آیه تطهیر چیست؛ ولی من می بینم اشکالات و تردید شیخ عثمان پیرامون آیه تطهیر و حدیث کساء شامل بسیاری از امور شده و در حقیقت با سخنان روشن رسول خدا مخالفت کرده من می پذیرم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اذکرکم الله فی اهل بیتی، و به نظرم من متمسک به گفته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اذكركم الله فی اهل بیتی بشوم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همان چیزی است که آیه تطهیر را تفسیر کرده اگر به آن چه پیامبر در مورد اهل بیت گفته ملتزم باشیم</w:t>
      </w:r>
      <w:r>
        <w:rPr>
          <w:rFonts w:eastAsia="IRNazanin" w:cs="IRNazanin"/>
          <w:color w:val="111111"/>
          <w:sz w:val="28"/>
          <w:szCs w:val="28"/>
          <w:rtl w:val="true"/>
          <w:lang w:bidi="fa-IR"/>
        </w:rPr>
        <w:t>.</w:t>
      </w:r>
    </w:p>
    <w:p>
      <w:pPr>
        <w:pStyle w:val="Heading2"/>
        <w:numPr>
          <w:ilvl w:val="1"/>
          <w:numId w:val="1"/>
        </w:numPr>
        <w:rPr/>
      </w:pPr>
      <w:bookmarkStart w:id="432" w:name="__RefHeading___Toc2021208_2870459653"/>
      <w:bookmarkStart w:id="433" w:name="_Toc160"/>
      <w:bookmarkEnd w:id="432"/>
      <w:r>
        <w:rPr>
          <w:rtl w:val="true"/>
        </w:rPr>
        <w:t>محدود کردن اهل بیت به چهار نفر</w:t>
      </w:r>
      <w:bookmarkEnd w:id="43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حدیث کساء شامل غیر از این چهار نفر از اهل بیت بشود به عبارت دیگر اگر در حدیث كساء منظور پیامبر غیر از این چهار نفر است پس چرا پیامبر آنان را در کساء قرار نداد پس، فرق </w:t>
      </w:r>
    </w:p>
    <w:p>
      <w:pPr>
        <w:pStyle w:val="BookText"/>
        <w:rPr/>
      </w:pPr>
      <w:r>
        <w:rPr>
          <w:rFonts w:ascii="IRNazanin" w:hAnsi="IRNazanin" w:eastAsia="IRNazanin"/>
          <w:color w:val="111111"/>
          <w:sz w:val="28"/>
          <w:sz w:val="28"/>
          <w:szCs w:val="28"/>
          <w:rtl w:val="true"/>
          <w:lang w:bidi="fa-IR"/>
        </w:rPr>
        <w:t xml:space="preserve">اهل بیت داخل کساء با اهل بیت بیرون از کساء چیست؟ و چرا پیامبر آنان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این که دیگران را زیر کساء قرار نداده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زمان حیاتش اهل بیت مطهرین را محدود کرد و اصرار بر داخل کردن آنان در زیر کساء؟من نمی دانم وقتی پیامبر اهل بیت مطهرینش در زمان خودش را ذکر کرد و سپس، توضیح داد که چه افرادی هستند پس؛ چرا شیخ عثمان سعی می کند حدیث راستین رسول خدا را به چیزی که می خواهد تأویل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خلاصه از شبهاتی که شیخ عثمان پیرامون آیه تطهیر و حدیث کساء طرح کرده را بیان خواهم کرد تا این که برای حضّار و شنوندگان این مناظره آشکار شود که چگونه شیخ عثمان با فضایل اهل بیت مطهرین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این که حدیث کساء دلالت می کند بر این که مخصوص علی و فاطمه و حسن و حسین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کردن غیر آنان از کسانی که در زمان پیامبر بودند به دلیل این که پیامبر فقط این چهار نفر را صدا زدند و اگر در این امر دیگران که از اهل بیت مطهرین در زمان رسول خدا به شمار آیند به معنای شرعی و قرآنی و معنای احادیث پاک پیامبر نه معنای عرفی متداول بین مردم و معنای لغوی در لغت عرب ها که شامل همه فامیل پیامبر و غیر از این چهار نفر می شد آنان را دعوت می کرد و آنان را صدا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دلائلی که پیامبر اراده کرده است این چهار نفر را نه غیر آنان؛ لذا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اهل بیتی و تأکید کرد برای این که بر حصر کند اهل بیت مطهرین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دلایل دیگری که دال بر این که این چهار نفر هستند پیامبر فقط این چهار نفر را در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تا این که بعد از گفتار و بیان لفظی عملاً با فعل و کردار این مسئله را نشان دهند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پیامبر فقط این چهار نفر را در زیر کساء قرار دادند دلیلی است بر حصر مطهرین در زمان حیات رسول خدا در این چهار نفر و شامل نشدن دیگران، پیامبر بعد از سخنان و بیان لفظی خواستند عملاً این عمل را نشان دهند و از دلایل دیگری که دال بر این که مطهرین از اهل بیت </w:t>
      </w:r>
    </w:p>
    <w:p>
      <w:pPr>
        <w:pStyle w:val="BookText"/>
        <w:rPr/>
      </w:pPr>
      <w:r>
        <w:rPr>
          <w:rFonts w:ascii="IRNazanin" w:hAnsi="IRNazanin" w:eastAsia="IRNazanin"/>
          <w:color w:val="111111"/>
          <w:sz w:val="28"/>
          <w:sz w:val="28"/>
          <w:szCs w:val="28"/>
          <w:rtl w:val="true"/>
          <w:lang w:bidi="fa-IR"/>
        </w:rPr>
        <w:t>در زمان حیات رسول خدا فقط این چهار نفر هستند تا شبهه ای که ممکن است ایجاد شود و کسی فکر کند که غیر مطهرین و غیر معصومین از سادات و بنی هاشم جز اهل بیت مطهرین هستند را بر طرف نمایند این روش تأکید لفظی در نزد همه دانشمندان لغت چه سنّی و چه وهابی و چه دوازده امامی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دلایل دیگری که دال بر حصر است و در جمله اللهم إنّ هؤلاء اهل بيتى داراى مسند الیه است که عبارت است از اهل بیتی پیامبر به هؤلاء به این مسندالیه اشاره کرده و علمای علوم بلاغت معانی و بیان در تمام کتاب های علم معانی قایل به این که معرفی کردن مسندالیه توسط اسم اشاره مفید تمیز آن می باشد و این نوع تمیز از کامل ترین تمیز و تخصیص می باشد همان گونه که در نزد علمای علم معانی به اثبات رسیده</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از دلایل دیگری که دال بر این که پیامبر در زمان خود اهل بیت را در دین چهار نفر حصر کردند و محدود کردند عدم اجازه دادن پیامبر به همسر خود ام سلمه زمانی که خواستند در زیر کساء وارد شود پیامبر ام سلمه را از وارد شدن زیر کساء منع کرد و فرموده در جای که خود باشید شما خوب هستی بر طبق روایت های فراوانی که در این مورد وارد شده امام ابن تیمیه رضوان الله علیه روایت ام سلمه رضوان الله علیه را تصحیح کرد و هم چنین از دلایلی که در کتاب صحیح امام مسلم نیشابوری رضوان الله علیه وارد شده روایتی صریحی که اهل بیت مطهرین در زمان حیات رسول خدا همان چهار نفر هستند و همسرانش را وارد کساء نکرد همان گونه در ورایت حدیث کساء در صحیح امام مسلم رضوان الله علیه آمده همسرانش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 و عایشه را داخل نکرد نگاه کن به کتاب صحیح امام مسلم نیشابوری رضوان الله علیه همان گونه که در روایت عایشه آمده و نگاه کن به آن چه که امام اهل تسنّن آلوسی در زمان خودش در تفسیرش روح المعانی در جزء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فردی که هیچ یک از وهابی ها به آن طعنه نمی زند که در این مورد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در مورد وارد کردن رسول خدا علی و فاطمه و دو فزندش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کساء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و دعا کردند برای </w:t>
      </w:r>
    </w:p>
    <w:p>
      <w:pPr>
        <w:pStyle w:val="BookText"/>
        <w:rPr/>
      </w:pPr>
      <w:r>
        <w:rPr>
          <w:rFonts w:ascii="IRNazanin" w:hAnsi="IRNazanin" w:eastAsia="IRNazanin"/>
          <w:color w:val="111111"/>
          <w:sz w:val="28"/>
          <w:sz w:val="28"/>
          <w:szCs w:val="28"/>
          <w:rtl w:val="true"/>
          <w:lang w:bidi="fa-IR"/>
        </w:rPr>
        <w:t>و اجازه ندادن به ام سلمه تا وارد کساء شود این احادیث قابل شمارش نیست مخصوص به عموم اهل 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مقصود از اهل بیت مطهرین در زمان حیات رسول خدا کسانی که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در برگرفته که زنان پیامبر در آن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الآن نمی دانم؛ چرا شیخ عثمان با بزرگان اهل تسنّن مخالفت کردند؟ لطفاً به سؤالم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روایت شده که رسول خدا صل الله علیه و آله فرموده من دو چیز با ارزش را میان شما قرار دادم اولین آنان کتاب خدا سپس، فرموده و اهل بیت من، حصین به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چه کسانی هستند آیا زنانش از اهل بیت او هستند؟ 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از اهل بیتش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حدیثی که در آن آمده از ام سلمه نقل می کند که رسول خدا صلی الله علیه و آله على و فاطمه و حسن و حسین را گرد آوردند و آنان را زیر پیراهنش قرار داد سپس، او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اهل 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من اهل بیت من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را همراه آنان زیر این پیراهن داخل می کنی فرموده شما از اهل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سؤال دارم از دکتر عصام و این سؤال را چندین بار تکرار کردم و دوباره تکرار می کنم و امیدوارم جوابی برای آن بشنوم آیا علی و فاطمه و حس و حسین از مطهرین هستند؟ هم چنین دکتر عصام، می گوید که حدیث کساء دلیل بر حصر کردن اهل بیت مطهرین در زمان پیامبر است</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بیشتر از یک بار پرسیدم که چه کسی از علمای لغوی و دانشمندان زبان عربی گفته اند که حدیث کساء دال بر حصر کردن اهل بیت است؟ و تا الآن کسی را نام نبرده ای و این هفتمین باری است که این سؤال را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اهل لغت از او نقل می کنی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کساء دال بر حصر کردن اهل بیت است؟ هرگز اسم کسی را نیآورده ای که نقل کرده باشی پس، </w:t>
      </w:r>
    </w:p>
    <w:p>
      <w:pPr>
        <w:pStyle w:val="BookText"/>
        <w:rPr/>
      </w:pPr>
      <w:r>
        <w:rPr>
          <w:rFonts w:ascii="IRNazanin" w:hAnsi="IRNazanin" w:eastAsia="IRNazanin"/>
          <w:color w:val="111111"/>
          <w:sz w:val="28"/>
          <w:sz w:val="28"/>
          <w:szCs w:val="28"/>
          <w:rtl w:val="true"/>
          <w:lang w:bidi="fa-IR"/>
        </w:rPr>
        <w:t>ایا این گفته از تو بوده؟ آیا تو از علمای زبان عربی هستید که بر قول تو می توان تکیه کرد و این نظر توست و به تو نسبت داده می شود و مربوط به علمای زبان عربی نمی شود؟</w:t>
      </w:r>
    </w:p>
    <w:p>
      <w:pPr>
        <w:pStyle w:val="BookText"/>
        <w:rPr/>
      </w:pPr>
      <w:r>
        <w:rPr>
          <w:rFonts w:ascii="IRNazanin" w:hAnsi="IRNazanin" w:eastAsia="IRNazanin"/>
          <w:color w:val="111111"/>
          <w:sz w:val="28"/>
          <w:sz w:val="28"/>
          <w:szCs w:val="28"/>
          <w:rtl w:val="true"/>
          <w:lang w:bidi="fa-IR"/>
        </w:rPr>
        <w:t>چیزی که در این جا من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این که اهل کساء فقط اهل بیت مطهرین در زمان حیات پیامبر هستند یک گفته باطل و بی اساس است و الآن دوباره تکرار می کنم اگر اهل کساء اهل بیت هستند و پیامبر برای آنان دعا کردند و آیه تطهیر در شأن اهل کساء نازل شده به همین صورت که تو گفتی چه می خواهی از این حرف هایت و اگر این جوری بود که تو گفتی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تو این حدیث زید بن ارقم را خواندی؛ امّا امانت علمی را رعایت نکردی حدیث زید بن ارقم رضوان الله علیه همان گونه که در صحیح امام مسلم نیشابوری رضوان الله علیه آمده و هم چنین در شرح کتاب صحیح امام مسلم به نوشته امام نووی رضوان الله علیه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نووی رضوان الله علیه کتاب صحیح امام مسلم نیشابوری رضوان الله علیه را شرح داد و برای تو ذکر خواهم کرد شرح امام نووی را تا این که نگویی همان طور که در جلسه هفته گذشته گفتی فرق و وجه امتیازی بین شرح كتاب صحيح امام مسلم و متن کتاب صحیح امام مسلم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متن را از کتاب صحیح مسلم ذکر می کنم اولاً سپس، برای تو آن چه که امام نووی رضوان الله علیه در شرح متن کتاب صحیح امام مسلم آورده را ذکر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نووی بر صحیح امام مسلم جزء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چاپ ششم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شیخ مأمون سحه سحه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فضایل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رسول خدا صلی الله علیه و آله بین ما سخنرانی کرد در جایی که نامیده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 بین 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حمد و ستایش خداوند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موعظه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من بشری هستم مانند شما نزدیک است فرستاده خدا سراغ من بیاید و من دعوت او را اجابت کنم، اینک پیش از </w:t>
      </w:r>
    </w:p>
    <w:p>
      <w:pPr>
        <w:pStyle w:val="BookText"/>
        <w:rPr/>
      </w:pPr>
      <w:r>
        <w:rPr>
          <w:rFonts w:ascii="IRNazanin" w:hAnsi="IRNazanin" w:eastAsia="IRNazanin"/>
          <w:color w:val="111111"/>
          <w:sz w:val="28"/>
          <w:sz w:val="28"/>
          <w:szCs w:val="28"/>
          <w:rtl w:val="true"/>
          <w:lang w:bidi="fa-IR"/>
        </w:rPr>
        <w:t>که دعوت حق را اجابت کنم و از این دنیا رحلت کنم، من نزد شما دو چیز گران بها می گذارم اوّلی قرآن و یکی دیگر از دو چیز گران بها،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آن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سؤال کردم از زید بن ارقم زنانش از اهل بیتش به شمار می 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ای از متن کتاب صحیح امام مسلم نه از شرح امام نووی بر کتاب صحیح امام مسلم در خود متن کتاب صحیح امام مسلم این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مدتی از زمان با مرد می باشد سپس، مرد آن را طلاق می دهد پس، بر می گرده نزد پدرش و قومش و اهل بیتش اصلش کسانی که صدق بر آنان بعد از او حرام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ای در خود کتاب صحیح امام مسلم از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سراغ شرح امام نووی بر کتاب صحیح امام مسلم می روم امام نووی در شرح این روایت چه گفته؟، امام نووی رضوان الله علیه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گفته او در روایت دیگری که همسرش از اهل بیتش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دیگری وارد شده که می گوید زنانش از اهل بیتش هست و روایت دیگری وارد شده که می گوید زنانش از اهل بیتش نمی باشند امام نووی در جمع کردن بین این دو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آن آمده که زنانش از اهل بیتش هستند و احادیثی که در آن می گوید زنانش از اهل بیتش نیستند امام نووی گفته بین این دو تناقض جمع می شود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جا یک تناقض وجود دارد در یک روایت گفته می شود زنان از اهل بیتش می باشد و در روایت دیگری می گوید زنانش از اهل بیتش نیست امام نووی با یک نوشته ای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قولش در روایت دیگری زنان از اهل بیتش و قولش زنان از اهل بیتش نیستند گفته نگاه کن که امام نووی چگونه این تناقض را حل می کند این تناقض ظاهری این دو روایت را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معروف و مشهور است در بیشتر احادیث که در غیر مسلم در کتاب های دیگر آمده این که او گفته زنانش از اهل بیت او نیستند، در نوشته های او دقت و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احادیثی که در غیر صحیح مسلم آمده که او این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زنانش از اهل بیتش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زید بن ارقم رضوان الله علیه ممکن نیست با رسول خدا مخالفت کند زمانی که پیامبر اهل بیت مطهرین را در حدیث کساء مشخّص کرده پناه بر خدا که صحابی پیامبر زید بن ارقم رضوان الله علیه با پیامبر مخالفت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من در این مناظره از اهل بیت مطهرین است نه از اهل بیت به معنای عرفی و اهل بیت به معنای زبان عرب های جاهلی قبل از صدور حدیث کساء آن که شامل کل سادات 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مشکل تو این که تو بین معنی اهل بیت به معنای عرفی و بین اهل بیت به معنای شرعی در آیات قرآن و در احادیث راستین رسول خدا فرق نمی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مشکلی است که ما دور یک دایره توخالی و دور یک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توخالی در حال چرخشیم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نووی رضوان الله علیه در جمع کردن بین احادیث گفته حدیث اولی را تأویل و تفسیر کنیم به این معنا که مراد زید بن ارقم رضوان الله علیه این که آنان از اهل بیتش که با آنان زندگی می کند و آنان را سر پرستی می کند بنابراین، مسئله باید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 که تو می گویی این که دکتر عصام، به من حرف هایی نسبت می دهد که من آنان را نگفته ام این حرف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بدهد و این که تو گفته ای این چنین و چیزی که حقیقت ندارد را می گوید این حرف ها حقیقت ندارد؛ ولی همان طوری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حرف هایم را بد متوجه می شوی همان گونه شاید گاهی اوقات من حرف های تو را بد متوجه می شوم یعنی من حرف های تو را خوب نمی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را به خدا قسم هرگز به تو و دیگران حرف های نسبت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آیا بین من و تو دشمنی شخصی وجود دارد تا این که حرف های دروغی به تو نسبت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دکتر عصام، می گوید من حدیث را بدون رعایت امانت علمی خواندم من آن را از مشکل الآثار خواندم چگونه امانت علمی رعایت نشده؟ و اگر حدیث ثقلین منظورش این حدیث را از </w:t>
      </w:r>
    </w:p>
    <w:p>
      <w:pPr>
        <w:pStyle w:val="BookText"/>
        <w:rPr/>
      </w:pPr>
      <w:r>
        <w:rPr>
          <w:rFonts w:ascii="IRNazanin" w:hAnsi="IRNazanin" w:eastAsia="IRNazanin"/>
          <w:color w:val="111111"/>
          <w:sz w:val="28"/>
          <w:sz w:val="28"/>
          <w:szCs w:val="28"/>
          <w:rtl w:val="true"/>
          <w:lang w:bidi="fa-IR"/>
        </w:rPr>
        <w:t>کتب شیعه خواندم نه از کتب اهل تسنّن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احادیثی که آنان را خواندم آنان را ذکر کردم از کتب شیعه بوده و حدیث مسلم دو بار در این جا خواندم چگونه می گویی من امانت علمی را نداشتم؟ و من الآن از تو سؤال می کنم آیا خداوند تبارک و تعالی آنان را طاهر گردانید؟ آنان طاهر آفریده شده اند؟ آیا قبل از این دعا فاطمه خون می دید؟ آیا زمان ولادت و زایمان امام حسن و امام حسین خون نفاس دیدند یا نه خون نفاس نداشتند؟ زمانی که امام حسن و امام حسین را به دنیا آوردند آیا حائض می شدند؟ آیا قبل از این که علی ازدواج کند یا بعد ازدواج علی آیا حائض می شدند؟ آیا قبل از این که این دعا بر او خوانده شود خون ها سه گانه را می دیدند؟</w:t>
      </w:r>
    </w:p>
    <w:p>
      <w:pPr>
        <w:pStyle w:val="BookText"/>
        <w:rPr/>
      </w:pPr>
      <w:r>
        <w:rPr>
          <w:rFonts w:ascii="IRNazanin" w:hAnsi="IRNazanin" w:eastAsia="IRNazanin"/>
          <w:color w:val="111111"/>
          <w:sz w:val="28"/>
          <w:sz w:val="28"/>
          <w:szCs w:val="28"/>
          <w:rtl w:val="true"/>
          <w:lang w:bidi="fa-IR"/>
        </w:rPr>
        <w:t>در حالی که در جلسه هفته گذشته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همواره جواب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 فراوانی تا الآن جواب ندادی که غلات علی اللهی ها خطاییه کی هستند و آیا آنان از غلات علی اللهی ها خطابیه هستند یا از غلات نیستند خوئی و خمینی و مجلسی و مفید و مامقانی؟ جواب ندادی همه آنان را جواب ندادی سپس، گفتی طفره می رود حرف های را تغییر می دهد نمی فهمد درک نمی کند بر علیه شیعه کویت تعصب دارد خدا را شکر علاقه من با شیعه کویت خوبه هرگز من با آنان مشکلی ندارم من آنان را دعوت می کنم آنان من را دعوت می کنند و با هم دیگر مناظره می کنیم خدا را شکر بسیار از آنان سنّی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این قضیه می خواهیم مناظره علمی و دقیق همراه با نقل یقینى و ثابت شده و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گزاف گویی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وقت با توست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و تو در یک مناظره و محدود و بسته نیستیم تا مردم این حرف ها را باور کنند ما در یک مناظره جهانی هستیم که هزار ها نفر در سرار جهان این مناظره را گوش می کنند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هر سؤالی که کردی بر آن جواب دادم، و همه حضّار و شنوندگان این مناظره از سراسر جهان شهادت می دهند که من به سؤالات تو جواب می 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نسبت به نوشته های امام اهل تسنّن ابن جوزی رضوان الله علیه بر آن جواب دادم جواب سؤال تو را دادم نمی دانم برگرد و نوار های این مناظره را گوش بده جواب از آن را خواهی یافت تو در حقیقت این ادّعا را که به من نسبت دادی و می گویی جواب ندادم من در مورد امام ابن جوزی رضوان الله علیه مفصّلاً به تو جواب دادم آیا الآن می خواهی وقت من را تلف کنی همان گونه که در جلسه قبل تلف کردی؟</w:t>
      </w:r>
    </w:p>
    <w:p>
      <w:pPr>
        <w:pStyle w:val="BookText"/>
        <w:rPr/>
      </w:pPr>
      <w:r>
        <w:rPr>
          <w:rFonts w:ascii="IRNazanin" w:hAnsi="IRNazanin" w:eastAsia="IRNazanin"/>
          <w:color w:val="111111"/>
          <w:sz w:val="28"/>
          <w:sz w:val="28"/>
          <w:szCs w:val="28"/>
          <w:rtl w:val="true"/>
          <w:lang w:bidi="fa-IR"/>
        </w:rPr>
        <w:t>اما نسبت به نوشته های امام بزرگ اهل تسنّن طحاوی رضوان الله علیه برای تو نقل کردم و آن را به شكل تفصیلی برای تو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در مقابل تو به سؤالات من جواب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جواب من را ندادی که چرا پیامبر این چهار نفر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کساء را بر آنان برگرداند؟</w:t>
      </w:r>
    </w:p>
    <w:p>
      <w:pPr>
        <w:pStyle w:val="BookText"/>
        <w:rPr/>
      </w:pPr>
      <w:r>
        <w:rPr>
          <w:rFonts w:ascii="IRNazanin" w:hAnsi="IRNazanin" w:eastAsia="IRNazanin"/>
          <w:color w:val="111111"/>
          <w:sz w:val="28"/>
          <w:sz w:val="28"/>
          <w:szCs w:val="28"/>
          <w:rtl w:val="true"/>
          <w:lang w:bidi="fa-IR"/>
        </w:rPr>
        <w:t>تو می آیی به من می گویی این که تو؛ چرا بین معنای عرفی و معنای شرعی اهل بیت فرق می گذاری؟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از ما اهل بیت است همان طور که در روایت صحیح آمده آیا سلمان واقعاً از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 عرفی است سلمان از ما اهل بیت است این معنای عرفی است نه معنی شرعی که در آیه تطهیر و در حدیث کساء آمده؛ چون اگر سلمان به معنای شرعی از اهل بیت باید پیامبر در روز داستان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فارسی با امام علی و خانم فاطمه و حسن و حسین در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حمزه رضوان الله علیه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حدیث ثقلین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قرار دادم و ترک کردم دو چیز گران بها، قرآن و اهل بیتم آیا بدین معناست که رسول خدا حمزه را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در بین شما قرار دادم رسول خدا حمزه را بین آنان قرار داد؟ من با تو در مورد رابطه حدیث کساء با آیه تطهیر حرف می زنم آیا کسی از اهل تسنّن می گوید حمزه از ثقلین که پیامبر آنان را واگذارد بین مردم؟ پیامبر زمانی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شما قرار دادم و ترک کردم قرآن و اهل بیتم، آیا به دین معناست که حمزه را از ثقل دوم در حدیث ثقلین قرار دادی؟</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با من از کسانی که فوت کرده اند و در زمان پیامبر شهید شده اند حرف می زنی در حالی که من با تو از این سؤال صبحت می کنم که آیا حمزه اگر در آن حادثه و داستان کساء </w:t>
      </w:r>
    </w:p>
    <w:p>
      <w:pPr>
        <w:pStyle w:val="BookText"/>
        <w:rPr/>
      </w:pPr>
      <w:r>
        <w:rPr>
          <w:rFonts w:ascii="IRNazanin" w:hAnsi="IRNazanin" w:eastAsia="IRNazanin"/>
          <w:color w:val="111111"/>
          <w:sz w:val="28"/>
          <w:sz w:val="28"/>
          <w:szCs w:val="28"/>
          <w:rtl w:val="true"/>
          <w:lang w:bidi="fa-IR"/>
        </w:rPr>
        <w:t>بوده و هنوز زنده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 حمزه را وارد کساء می کرد؟ عباس عموی رسول خدا عم در زمان حادثه و داستان کساء نیز بوده؛ ولی حدیث کساء شامل عباس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دادم روشن شد به این که رسول خدا در این جا حق دارند یک مصطلح و یک معنی خاص برای کلمه اهل بیت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چیزی که در داستان حدیث کساء اتفاق افتاده عبارت از این که رسول خدا یک خصوصیتی به این چهار نفر داده اند که در حمزه و عباس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حمزه در زمانه حادثه و زنده بوده و داستان کساء هیچ مشکلی وجود نخواهد داشت؛ چون رسول خدا حمزه را وارد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کرد و دلیل بر این مطلب این که عباس موجود و زنده بود در زمان داستان حدیث کساء؛ ولی رسول خدا عباس را وارد کساء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داستان حدیث کساء روشن کرد که ثقل اصغر چه کسانی هستند؟ چه کسانی هستند که درجه سوم بعد از قرآن کریم و بعد از سنّت رسول خدا قرار داده اند و تو سراغ حمزه رفتی که در زمان رسول الله شهید شد در زمان رسول خدا و از حکم او سؤال پرسیدی که آیا حمزه از اهل بیت مطهرین است یا حمزه از اهل بیت غير مطهرين؟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رابطه بین حدیث کساء و آیه تطهیر بحث کنی تو ادّعا نکنی که من جواب تو را نداده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مطلب را از تو قبول نمی کنم من به تمام سؤال های تو جواب دادم و نوشته هایی نقل کردم که از شمارش آن عاجزم نقل کردم نوشته های امام طحاوی و نوشته های امام ابن جوزی را؛ ولی تو ادّعا می کنی من جواب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این حرف هایست چه هدفی داری؟</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گفتی که به تمام سؤال های من جواب داده 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دکتر عصام، جواب دادی؟ بله تو به پرسش های من جواب ندادی تو از آنان فرار کردی و به من چیزی نسبت دادی که من آنان را نگفته ام و تا الآن جواب را ندادی و من بر این حرف های اصرار می ورزم نوار ها موجودند و مردم می شنوند و اگر بخواهی بعضی از این امور برای تو بازگو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مورد خانم فاطمه از تو سؤال کردم آیا قبل از این که علی با او ازدواج کند او حائض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خون های سه گانه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که با علی ازدواج کرد و قبل از حدیث کساء حائض می شدند یا این که حائض نمی شد؟ و آیا صاحب خون های سه گانه بوده یا این که صاحب خون های سه گانه نبودند؟ آیا حمزه از اهل بیت مطهرین است یا از اهل بیت غیر مطهرین؟</w:t>
      </w:r>
    </w:p>
    <w:p>
      <w:pPr>
        <w:pStyle w:val="BookText"/>
        <w:rPr/>
      </w:pPr>
      <w:r>
        <w:rPr>
          <w:rFonts w:ascii="IRNazanin" w:hAnsi="IRNazanin" w:eastAsia="IRNazanin"/>
          <w:color w:val="111111"/>
          <w:sz w:val="28"/>
          <w:sz w:val="28"/>
          <w:szCs w:val="28"/>
          <w:rtl w:val="true"/>
          <w:lang w:bidi="fa-IR"/>
        </w:rPr>
        <w:t xml:space="preserve">امّا سؤال تو که چرا رسول خدا بر این چهار نفر کساء را قرار داد و آنان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من جواب می دهم، آنان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برای آنان دعا کند و تا منزلت آنان را آشکار کند و محبت خود را نسبت به آنان نشان دهد من هرگز این را منکر نیستم من توسط محبّت اهل کساء به خداوند تقرّب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خصوصیتی در این دعای پیامبر برای اهل بیت این که نا پاکی را از آنان دور سازد و آنان را طاهر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سلمان از ما اهل بیت، سلمان صدقه بر او حرام نیست؛ ولی فضیلتی از طرف پیامبر صلی الله علیه و آله برای سلمان است تا این که جایگاه او نزد خدا و محبوب بودن او را در قلب های مؤمنان را روشن کند، رسول خدا بر مسلمانان واجب کرد تا حق سلمان فارسی را بدهند؛ چرا که رسول خدا او را جزو اهل بیت خود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زنان پیامبر از اهل بیت او می باشند؛ ولی صدقات بر آنان حرام نگردیده؛ چرا که آنان به خاطر زوجیت منتسب به پیامبرند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همیشه می گفتی اهل بیت پیامبر در درجه سوم بعد از قرآن و بعد از سنّت پیامبر قرار گرفته 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چه کار داری به سنّت پیامبر؟ دکتر عصام، در نظر تو رسول خدا ثقلین را گذارد، رسول خدا در نظر تو قرآن و اهل بیت قرار داد چه ربطی دارد به سنّت پیامبر؟ فقط قرآن و </w:t>
      </w:r>
    </w:p>
    <w:p>
      <w:pPr>
        <w:pStyle w:val="BookText"/>
        <w:rPr/>
      </w:pPr>
      <w:r>
        <w:rPr>
          <w:rFonts w:ascii="IRNazanin" w:hAnsi="IRNazanin" w:eastAsia="IRNazanin"/>
          <w:color w:val="111111"/>
          <w:sz w:val="28"/>
          <w:sz w:val="28"/>
          <w:szCs w:val="28"/>
          <w:rtl w:val="true"/>
          <w:lang w:bidi="fa-IR"/>
        </w:rPr>
        <w:t>اهل بیت نزد شیعه دوازده امامی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ذری سنّت پیامبر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را برای ما اهل تسنّن واگذاری و شما شیعه دوازده امامی به قرآن و اهل بیت چنگ بزنید و سنّت پیامبر را برای دیگران واگذار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برادرم عثمان خواهش می کنم من را ببخشد من هیچ برکتی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تکرار جواب ها نمی بینم یعنی اگر مدام ادامه دهی تو سؤال کنی و من جواب تو را بدهم، یعنی بعضی از سؤآلها را بیست بار تکرار کرده ای، و گاهی سوال های عجیبی از تو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الآن شروع کردی به این که آیا خانم فاطمه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گانه خون می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یا نه؟ تو سؤآل های فراوانی داری که بسیار عجیب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وارد بحث حیض خانم فاطمه خواهی شد</w:t>
      </w:r>
    </w:p>
    <w:p>
      <w:pPr>
        <w:pStyle w:val="BookText"/>
        <w:rPr/>
      </w:pPr>
      <w:r>
        <w:rPr>
          <w:rFonts w:ascii="IRNazanin" w:hAnsi="IRNazanin" w:eastAsia="IRNazanin"/>
          <w:color w:val="111111"/>
          <w:sz w:val="28"/>
          <w:sz w:val="28"/>
          <w:szCs w:val="28"/>
          <w:rtl w:val="true"/>
          <w:lang w:bidi="fa-IR"/>
        </w:rPr>
        <w:t>من سؤال های تو را بسیار دور از موضوع مناظره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بر بسیاری از سؤآل های تو بی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برادرم عثمان چنین اصرار دارند بر خروج از موضوع اصلی که عبارت از حدیث کساء؟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بحث متمرکز باشد یعنی بحث باید پیرامون موضوع خاصی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 نیامدیم که بر مسئله حیض خانم فاطمه صحبت کنیم و این که آیا خانم فاطمه حائضه می شد یا نه؟ بر قضیه معنی که شیخ عثمان آن را در جلسه هفته گذشته برانگیخت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 به این مسئله مهم تر از این کلماتی که شیخ عثمان آن را تکرار کرد تا این که از این کلمات خسته شدم، و آن مسئله مهم که شیخ عثمان آن را از قبل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شیخ عثمان قضایای مهمی ذکر می کنند که استحقاق و ارزش جواب دادن دارد؛ ولی گاهی مسائلی مانند آیا خانم فاطمه دختر پیامبر حائض شد یا نه ذکر می کند آیا خون سه گانه از خانم فاطمه بیرون می رود یا نه؟ فکر نمی کنم استحقاق و ارزش جواب دادن را داشته باشد و این مسئله که شیخ عثمان آن را ذکر کرد این که اخباری که احادیثی که دال بر این که پیامبر </w:t>
      </w:r>
    </w:p>
    <w:p>
      <w:pPr>
        <w:pStyle w:val="BookText"/>
        <w:rPr/>
      </w:pPr>
      <w:r>
        <w:rPr>
          <w:rFonts w:ascii="IRNazanin" w:hAnsi="IRNazanin" w:eastAsia="IRNazanin"/>
          <w:color w:val="111111"/>
          <w:sz w:val="28"/>
          <w:sz w:val="28"/>
          <w:szCs w:val="28"/>
          <w:rtl w:val="true"/>
          <w:lang w:bidi="fa-IR"/>
        </w:rPr>
        <w:t xml:space="preserve">ام سلمه را از ورود در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 دلالت ندارد بر این که او از اهل بیت مطهرین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حرفی از عجیب ترین و غریب ترین حرف های شیخ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شیخ سوال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 آله زمانی که پیامبر آنان را از وارد شدن در کساء منع کرد و دور ساخت و زمانی که وارد نکرد عباس از بنی هاشم، آنان را دور ساخت به خاطر حکمتی که وجود دارد، آن چه که بعضی از ائمه اهل تسنن در مورد دور کردن زنان پیامبر یا دور ساختن عباس یا دور ساختن عبدالله بن عباس گفته اند که پیامبر به خاطر امر مهمی این کار را کرده اند، عبدالله بن عباس را در کساء داخل نکردند، پیامبر خواستند چهار نفری که کساء آنان را در بر گرفت را مخصوص به خصوصیتی کند که دیگران از آن بی بهره ان، و این مطلبی است بسیار ساده، که هر انسانی آن را درک می کند حتی یک انسان بدوی عربی و صحرا نشین عرب های آن را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کسانی که پیامبر آنان را زیر کساء قرار داد و آن هایی که داخل کساء نشده اند مانند امام علی و بین کسی که داخل کساء نکرده مانند عباس، و بین کسی که پیامبر او را بیرون کرد از کساء مانند ام سلمه با این طرز بیان پیامبر را متهم کردیم که فعلی غیر منطقی و غیر عقلی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داخل کساء با کسی خارج کساء مانند یک 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داخل کساء با کسی که بیرون از کساء قرار دارد ،برابرند، پس؛ چرا پیامبر او را داخل کساء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می خواهم به سؤال هایم جواب بدهی؛ چون این پرسش ها برای من بسیار مهم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همان گونه که می گویی عباس از اهل بیت پیامبر است که هیچ تمیزی بین دایره مطهرین اهل بیت و غیر مطهرین از اهل بیت بوده؛ ولی من به تو بار ها گفته ام کلمه اهل بیت یک کلمه عامی و کلی است شامل عباس می شود؛ ولی خداوند این چهار نفر را از میان اهل بیت انتخاب کرد همان گونه که خداوند در قرآن کریم هارون را برگزید، آیا می توانی مردی از آل موسی را با هارون مقایسه کنی، آیا می توانی یک زنی یا مردی از آل عمران انتخاب کنی و همه آنان را مانند مریم، هستند مریمی که خداوند او را طاهر گردانید و آن را از میان آل عمران برگزید؟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عثمان، من می گویم؛ خداوند زمانی آنان را برگزید که آنان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کساء بر روی آنان برگرداند، خداوند آنان را برگزید، خداوند آنان را از عباس مشخّص جدا کرد؛ لذا عباس را داخل کساء نگردانید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دارای ویژگی خاصی هستند و الا پیامبر بعضی از اهل پیشین را وارد کساء نمی کرد و بعضی دیگر را خارج از کساء قرار نمی داد، و الا اگر هیچ فرق میان اهل بیت داخل کساء و اهل بیت بیرون و خارج کساء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پیامبر در تبلیغ دین سهل و کوتاهی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عباس شایسته آن بود که داخل کساء قرار گیرد و از اهل کساء باشند و داخل دایره و گستره اهل بیت مطهرین باشد و با این همه پیامبر او را داخل نکرد در حقیقت پیامبر در عمل تبلیغ خود کوتاهی کرده و دور باد از رسول خدا صلی الله علیه و آله اگر این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حدیث کساء بر چیزی دلالت نمی کند پس، بمن بگو حدیث کساء چه وظیفه و نقشی دارد؟ وظیفه و نقش آن چیست؟ شیخ عثمان، تو در طول جلسات این مناظره هرگز جواب سؤالم را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بسیاری از سؤالات دکتر عصام، که مفید و در خور جواب دادن است جواب دادم، و بعضی از سؤال های دکتر عصام، که جواب دادن بر آنان ممکن نیست جواب نمی دهم و آنان را رها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می گویی که چرا من سؤالاتم از تو همیشه تکرار می کنم، و می گویی فایده در تکرار سؤالاتم از تو نیست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من از تو جواب نشنیدم، تکرار کردن از روی جبر است سؤالاتم زیاد است؛ ولی جواب از تو نمی شنوم؛ و به خاطر آن سؤالاتم را تکرار می کنم اگر من جوابم را می شنیدم سؤالاتم را تکرار نمی کردم، و بالعکس من سراغ سؤآل های دیگری می رفتم؛ ولی این تکرار کردن سؤالاتم </w:t>
      </w:r>
    </w:p>
    <w:p>
      <w:pPr>
        <w:pStyle w:val="BookText"/>
        <w:rPr/>
      </w:pPr>
      <w:r>
        <w:rPr>
          <w:rFonts w:ascii="IRNazanin" w:hAnsi="IRNazanin" w:eastAsia="IRNazanin"/>
          <w:color w:val="111111"/>
          <w:sz w:val="28"/>
          <w:sz w:val="28"/>
          <w:szCs w:val="28"/>
          <w:rtl w:val="true"/>
          <w:lang w:bidi="fa-IR"/>
        </w:rPr>
        <w:t>به خاطر این که جوابی را نمی شنوم و سؤالاتم را تکرار خواهم کرد و از تکرار کردن سؤالاتم متوقف نخواهم شد تا این که جوابی برای سؤآل هایم بشنوم</w:t>
      </w:r>
    </w:p>
    <w:p>
      <w:p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بحث از حیض خانم صاحب فاطمه نمی شوم، ایا خانم فاطمه صاحب خانه های سه گانه قبل وارد شدن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شدند؟ آیا خانم فاطمه بعد از زایمان حسن و حسین نفاس داشتن و از او خون در آمده؟ آیا قبل از به دنیا آوردن حسن و حسین و بعد از به دنیا آوردن آنان صاحب حیض بوده؟</w:t>
      </w:r>
    </w:p>
    <w:p>
      <w:pPr>
        <w:pStyle w:val="BookText"/>
        <w:rPr/>
      </w:pPr>
      <w:r>
        <w:rPr>
          <w:rFonts w:ascii="IRNazanin" w:hAnsi="IRNazanin" w:eastAsia="IRNazanin"/>
          <w:color w:val="111111"/>
          <w:sz w:val="28"/>
          <w:sz w:val="28"/>
          <w:szCs w:val="28"/>
          <w:rtl w:val="true"/>
          <w:lang w:bidi="fa-IR"/>
        </w:rPr>
        <w:t>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سؤالی که در مورد حدیث کساء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حدیث کساء و آیه تطهیر کلمه غیر از اراده نشنیدم، و تو حرفی بسیار عجیبی مطرح کردی، من کسی از شیعه نمی شناسم که در آن می گوید بین دو اراده تفاوتی است، این اراده از اراده های برخی آیات که در کتاب الله تبارک و تعالی مختلف است، و من جواب تو را دادم پس چرا باید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گفتی بر چه چیزی حدیث کساء دلالت می کند؟ به تو پاسخ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فضیلت و منزلت اهل کساء دارد، و آنان از خاندان رسول خدا چه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کساء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علی و فاطمه و حسن و حسین برگرداند؟ چون که آنان نزدیک ترین مردم به او بودند، نزدیک تر از عباس، و نزدیک تر از عبدالله بن عباس است، از جعفر نزدیک تر نزدیک تر از همه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 فردا و قبل از این که حرف تو را گوش دهم و بعد از این که حرف تو را گوش کردم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نشنیدم اصلا تو چیزی نگفته ای تا من فرار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از حدیث کساء نمی خواهم بشنوم، می خواهم چیزی بشنوم، می خواهم بدانم دلالت بر چه چیزی دارد؟</w:t>
      </w:r>
    </w:p>
    <w:p>
      <w:pPr>
        <w:pStyle w:val="BookText"/>
        <w:rPr/>
      </w:pPr>
      <w:r>
        <w:rPr>
          <w:rFonts w:ascii="IRNazanin" w:hAnsi="IRNazanin" w:eastAsia="IRNazanin"/>
          <w:color w:val="111111"/>
          <w:sz w:val="28"/>
          <w:sz w:val="28"/>
          <w:szCs w:val="28"/>
          <w:rtl w:val="true"/>
          <w:lang w:bidi="fa-IR"/>
        </w:rPr>
        <w:t>خوب،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طحاوی را قبول نمی کنی؟</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گفته عبدالله بن عباس را مد نظر خود قرار می دهی به گفته عایشه را اخذ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وقت را تلف نمی کنم و 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برگزیدن آنان از طرف پروردگار تبارک و تعالی، خداوند از انبیاء عده ای برگزید، و هم چنین از ملائک برگزید، من منکر تخصیص کردن نیستم؛ ولى من منکر آن تخصیصی که تو ادّعای آن را داری، از دانشمندان لغت عرب نقل قول کن، </w:t>
      </w:r>
    </w:p>
    <w:p>
      <w:pPr>
        <w:pStyle w:val="BookText"/>
        <w:rPr/>
      </w:pPr>
      <w:r>
        <w:rPr>
          <w:rFonts w:ascii="IRNazanin" w:hAnsi="IRNazanin" w:eastAsia="IRNazanin"/>
          <w:color w:val="111111"/>
          <w:sz w:val="28"/>
          <w:sz w:val="28"/>
          <w:szCs w:val="28"/>
          <w:rtl w:val="true"/>
          <w:lang w:bidi="fa-IR"/>
        </w:rPr>
        <w:t>من تا الآن از دانشمندان لغت عرب در این مورد نشنیده ام، پرسش های فراوانی وجود دارد که تا الآن برای آنان از تو جوابی نشنیده ام، به خدا قسم هر جلسه این سوال ها را تکرار خواهم کرد تا برای آنان جوابی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ندارد یک مناظره به این روش باشد و من جوابی نشنوم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گفتی که من تمام سؤال هایی که از تو می پرسم بر آنان جواب می دهی، پس، دکتر عصام؛ چرا من جوابی نمی شنوم؟ چرا جواب سؤالم را در مورد نوشته های امام طحاوی را نمی شنوم؟ هم چنان حرفی که در مورد آن نوشته های امام طحاوی که حدیث کساء را صحیح دانسته، دکتر عصام گفتی که شیخ آلبانی در مورد حدیث کساء تکیه بر نوشته های امام طحاوی کرده و امام ابن تیمیه در تصحیح حدیث کساء از ام سلمه بر امام طحاوی تکیه می کرد، در حالی که وقتی من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الطحاویه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طحاوی مراجعه کردم دیدم که امام طحاوی حدیث کساء از امام سلمه را صحیح ندانسته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شیخ ابن جوزی زمانی که به من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به این که عایشه و ام سلمه خود را جزو کسانی که آیه تطهیر بر آنان نازل شده نمی دانند، من این نوشته های شیخ ابن جوزی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همه این سؤالات را که ذکر کردم جواب ندادی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متاسفانه شیخ عثمان، تو در خصوص حرف های من در مورد امام اهل تسنّن طحاوی رضوان الله علیه دچار اشتباه شده باید نوار جلسه این مناظره را پخش کند تا بداند در مورد حق برادرش اشتباه کرده، من از او می خواهم نوار را پخش کنند؛ چون شیخ عثمان به من ظلم کرده؛ چرا که در حقیقت در درک مطلبی که من طرح کردم دچار اشتباه شده و در حقیقت عبارت من را اشتباه فهمیده 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نمی شناسم را متهم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که من مسلمانانی را که نمی شناسم متهم کنم به گفته ای که او نگفته؛ چرا که من ایمان دارم اصل عادل بودن </w:t>
      </w:r>
      <w:bookmarkStart w:id="434" w:name="pg9022_106942"/>
    </w:p>
    <w:p>
      <w:pPr>
        <w:pStyle w:val="BookText"/>
        <w:rPr/>
      </w:pPr>
      <w:bookmarkEnd w:id="434"/>
      <w:r>
        <w:rPr>
          <w:rFonts w:ascii="IRNazanin" w:hAnsi="IRNazanin" w:eastAsia="IRNazanin"/>
          <w:color w:val="111111"/>
          <w:sz w:val="28"/>
          <w:sz w:val="28"/>
          <w:szCs w:val="28"/>
          <w:rtl w:val="true"/>
          <w:lang w:bidi="fa-IR"/>
        </w:rPr>
        <w:t>مسلمانان تا زمانی که عکس آن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حسن ظن داشتن به مسلمان مستوجب آن می شود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حرف من را نفهمیده</w:t>
      </w:r>
      <w:r>
        <w:rPr>
          <w:rFonts w:eastAsia="IRNazanin" w:cs="IRNazanin"/>
          <w:color w:val="111111"/>
          <w:sz w:val="28"/>
          <w:szCs w:val="28"/>
          <w:rtl w:val="true"/>
          <w:lang w:bidi="fa-IR"/>
        </w:rPr>
        <w:t>.</w:t>
      </w:r>
    </w:p>
    <w:p>
      <w:pPr>
        <w:pStyle w:val="Heading2"/>
        <w:numPr>
          <w:ilvl w:val="1"/>
          <w:numId w:val="1"/>
        </w:numPr>
        <w:rPr/>
      </w:pPr>
      <w:bookmarkStart w:id="435" w:name="__RefHeading___Toc2021210_2870459653"/>
      <w:bookmarkStart w:id="436" w:name="_Toc161"/>
      <w:bookmarkEnd w:id="435"/>
      <w:r>
        <w:rPr>
          <w:rtl w:val="true"/>
        </w:rPr>
        <w:t xml:space="preserve">پاسخ سؤال </w:t>
      </w:r>
      <w:r>
        <w:rPr>
          <w:rtl w:val="true"/>
        </w:rPr>
        <w:t>(</w:t>
      </w:r>
      <w:r>
        <w:rPr/>
        <w:t>11</w:t>
      </w:r>
      <w:r>
        <w:rPr>
          <w:rtl w:val="true"/>
        </w:rPr>
        <w:t xml:space="preserve">) </w:t>
      </w:r>
      <w:r>
        <w:rPr>
          <w:rtl w:val="true"/>
        </w:rPr>
        <w:t>عثمان الخميس در دوازدهمین مناظره</w:t>
      </w:r>
      <w:bookmarkEnd w:id="436"/>
    </w:p>
    <w:p>
      <w:pPr>
        <w:pStyle w:val="Heading3"/>
        <w:numPr>
          <w:ilvl w:val="2"/>
          <w:numId w:val="1"/>
        </w:numPr>
        <w:rPr/>
      </w:pPr>
      <w:bookmarkStart w:id="437" w:name="__RefHeading___Toc2021212_2870459653"/>
      <w:bookmarkStart w:id="438" w:name="_Toc162"/>
      <w:bookmarkEnd w:id="437"/>
      <w:r>
        <w:rPr>
          <w:rtl w:val="true"/>
        </w:rPr>
        <w:t>اشاره</w:t>
      </w:r>
      <w:bookmarkEnd w:id="438"/>
    </w:p>
    <w:p>
      <w:pPr>
        <w:pStyle w:val="BookText"/>
        <w:rPr/>
      </w:pPr>
      <w:r>
        <w:rPr>
          <w:rFonts w:ascii="IRNazanin" w:hAnsi="IRNazanin" w:eastAsia="IRNazanin"/>
          <w:color w:val="111111"/>
          <w:sz w:val="28"/>
          <w:sz w:val="28"/>
          <w:szCs w:val="28"/>
          <w:rtl w:val="true"/>
          <w:lang w:bidi="fa-IR"/>
        </w:rPr>
        <w:t>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رضوان الله علیه پیرامون مسئله تصحیح یا تضعیف حدیث ام سلمه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طحاوی در تصحیح احادیث معتبر است یعنی امام طحاوی در تصحیح احادیث از اعتبار خاصی برخوردار است، و این حقیقتی است که شیخ آلبانی تصحیح امام طحاوی را پذیرفته، من برای تو نقل کردم که امام طحاوی در کتابش مشکل الآثار در باب بیان مشکل ما روى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فرمایش خداوند تعالی در آیه تطهیر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روایاتی را ذکر می کند ربیع مرادی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برای ما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آیه نازل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را صدا زد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در بیش از یک مورد و بار ها صحبت من را اشتباه می فهمید و حرف های من را درست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این سوء تفاهم پیش می آید؟ از خداوند می خواهم حرف های من را بفهمد همان گونه که من حرف هایش را می فهمم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های متعدد این مناظره، شیخ عثمان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دکتر عصام گفته در کتاب العقیده الطحاويه حدیث کساء آمده، به خدا قسم من این حرف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نوار همین جلسات این مناظره را گوش 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حدیث کساء را در کتاب دیگر او آورده، که منظور من کتابی غیر از کتاب عقیده الطحاویه به عبارت دیگری در کتاب مشکل الآثار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علمای شیعه دوازده امامی را تکفیر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از علمای علمای شیعه دوازده امامی را تکفیر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تو را به خدا آیا این حرف تو صحیح است؟ ای برادران من آیا این عدالت است؟ آیا این از عدالت شیخ عثمان است؟ تو از اوّلین جلسه از جلسات این مناظره که وارد شدی و گفتی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را تکفیر نمی کنم، من که مناظره کننده مذهب شیعه دوازده امامی هستم، شیعه دوازده امامی را تکفیر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تو بعضی اوقات حرف من را تحریف می کنی؛ ولی با این همه باز هم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حرف من را می فهمی و از حرف من اشتباه برداشت می کنی تا دچار گناه نشوم؛ چرا که من اخلاق و کردار و رفتار تو را نمی شناسم تا بتوانم نسبت به تو قضاوتی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شیخ عثمان را از خلال این مناظره شناختم، و او را از طریق برخورد نزدیک نشناختم؛ ولی من او را یک مرد مؤمن و دین دار می دانم و من الحمد لله همیشه حسن ظن به علمای اسلام از همه مذاهب اسلامی دارم به خاطر این که من یکی از علمای دین اسلام هستم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تعصّب صنفی نسبت به علمای اسلام ندارم؛ بلکه به خاطر علل دیگری؛ چون علمای دین اسلام در بیشتر اوقات شعایر دینی را بر پا می دارند، منظور من از کلمه دین، معنای عام خود است، نه مسئله دین و دنیا، خواهش می کنم شیخ عثمان من را وارد بحث از علمانیه و لائکی ها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منظورم من دین به معنای عام آن که شامل دین و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شیخ عثمان در فهم حرف های من دچار اشتباه می شود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نگفته ام امام ابن جوزی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فرود آمده بر اهل کساء؛ بلکه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جوزی در سه جا سه قول ذکر کرده، پس، منظر خودش را ذکر کرد، و در جلسه گذشته گفته های امام ابن جوزی را همراه با ذکر صفحه و شماره آن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امور این گونه است، با این همه باز هم حسن ظن خدا هم داشت؛ چرا که من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برادرانم و خواهرم و عمویم و فامیلم وهابی می باشند از من هم متدین تر و مؤمن تر هستند؛ لذا من نسبت به وهابی ها حسن ظن دارم؛ ولی متأسفانه شیخ عثمان، این مطلب درک نمی کند و نمی فهمد که یک شیعه دوازده امامی ممکن یک شخص وهابی را دوست داشته، و شیخ عثمان فکر می کند </w:t>
      </w:r>
    </w:p>
    <w:p>
      <w:pPr>
        <w:pStyle w:val="BookText"/>
        <w:rPr/>
      </w:pPr>
      <w:r>
        <w:rPr>
          <w:rFonts w:ascii="IRNazanin" w:hAnsi="IRNazanin" w:eastAsia="IRNazanin"/>
          <w:color w:val="111111"/>
          <w:sz w:val="28"/>
          <w:sz w:val="28"/>
          <w:szCs w:val="28"/>
          <w:rtl w:val="true"/>
          <w:lang w:bidi="fa-IR"/>
        </w:rPr>
        <w:t>که من تقیه و مدارات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شیخ عثمان را متهم کنم به خاطر وهابی بودنش در واقع خواهرم و عموی خود و فامیلم و دوستانم را متهم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من افرادی از وهابی ها که در راه خدا شهید شده اند که من آنان را مقدّس می دانم، و معتقدم که آنان واقعا شهیدند؛ چرا که در راه خدا و در راه دفاع از اسلام شهید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نسبت به وهابی ها حسن ظن دارم؛ چرا که من زمانی وهابی بودم، من می دانم که شیخ عثمان به متهم کردن من ادامه خواهد داد ولی من در مقابل همه تهمت های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تو جزای خیر دهد و همواره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تأویل خواهم کرد آن چه را در مورد من شیخ عثمان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مطالبی همیشه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مطالب را تکرار می کنم دو بار به همین علّت من گفته های امام طحاوی برای بار سوم و چهارم خو انده ام، باز همه گفته های امام طحاوی را خواهم خواند، شاید باعث تذّکر شیخ عثمان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طحاوری گفته در باب بیان مشکل ماروی عن رسول الله در مورد آیه تطهیر، روایتی را همراه با سند آن ذکر کردند که زمانی که این آیه نازل شد رسول خدا علی و فاطمه و حسن و حسین را صدا زد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امّا نتیجه و فایده سخنان پیامبر در حدیث کساء چیست؟ امام طحاوی در آخر صحبت او گفت، بعد از این که احادیث پاک رسول خدا را نقل کرد، این چیزی که مورد 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طحاوی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دال بر این که زنان پیامبر از مطهرینی که آیه تطهیر برای آنان نازل شده نیستند؛ بلکه او ذکر کرده که خود زنان پیامبر گفته اند آیه تطهیر بر ما نازل نشده ایا این گفته امام طحاوی دلالت می کند که نظر امام طحاوی بر خلاف نظر تو است؟ هم چنین این دلیل بر این که امام طحاوی از حدیث کساء که از ام سلمه روایت شده را به عنوان دلیل استفاده کرده امام طحاوی این گونه گفت است که ام سلمه از کسانی که آیه تطهیر در حق همسران پیامبر نازل شده قبول نمی کرد و مقصود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پیامبر نیست، سپس، روایات بسیار زیاد در این مورد را ذکر کرد؛ لذا نمی دانم چرا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به امام طحاوی حرف و صحبتی نسبت دادم و بر امام طحاوی دروغ بستم، و از زبان امام طحاوی نظر خودم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تهمت شیخ </w:t>
      </w:r>
    </w:p>
    <w:p>
      <w:pPr>
        <w:pStyle w:val="BookText"/>
        <w:rPr/>
      </w:pPr>
      <w:r>
        <w:rPr>
          <w:rFonts w:ascii="IRNazanin" w:hAnsi="IRNazanin" w:eastAsia="IRNazanin"/>
          <w:color w:val="111111"/>
          <w:sz w:val="28"/>
          <w:sz w:val="28"/>
          <w:szCs w:val="28"/>
          <w:rtl w:val="true"/>
          <w:lang w:bidi="fa-IR"/>
        </w:rPr>
        <w:t>عثمان به من واقعیت ندارد که او حدیث کساء را صحیح می داند؟ من به شیخ عثمان، حرف و صحبتی نسبت ندادم به خدا پناه می برم اگر این کار را کردم؛ امّا راجع به اراده خداوند متعال در آیه تطهیر، شیخ عثمان من چندین بار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می کنم برای بار دهم بگویم در آیه تطهير صرف دعا وارده تشریعی خدا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نگفته ام که امام طحاوی حدیث را صحیح دانسته است؟</w:t>
      </w:r>
    </w:p>
    <w:p>
      <w:pPr>
        <w:pStyle w:val="BookText"/>
        <w:rPr/>
      </w:pPr>
      <w:r>
        <w:rPr>
          <w:rFonts w:ascii="IRNazanin" w:hAnsi="IRNazanin" w:eastAsia="IRNazanin"/>
          <w:color w:val="111111"/>
          <w:sz w:val="28"/>
          <w:sz w:val="28"/>
          <w:szCs w:val="28"/>
          <w:rtl w:val="true"/>
          <w:lang w:bidi="fa-IR"/>
        </w:rPr>
        <w:t>ان شاء الله خواهیم دید راست گفته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حرف دکتر عصام، درباره ی ابن جوزی،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جوزی در تفسیرش فرموده خدای تبارک و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أَهْلَ الْبَيْتِ وَ یُطَهِّرَکُمْ تَطْهِيراً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الخدری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علی و فاطمه و حسن و حسین، و این حدیث نیز از عایشه و ام سلمه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ام سلمه دقّت کن شیخ عثمان، یعنی این حدیث پیامبر از عایشه و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عثمان، این نظر امام ابن جوزی تو منظورش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ابن جوزی نگفته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من حرف ابن جوزی را در یکی از سخنرانی های خودم گفته ام؛ به همین خاطر از تو نمی خواهم کلام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بخوان من گفته های طحاوی را می دانم و لکن از تو می خواهم با دقّت تمام نقل گفته های امام طحاوی را بیان کنی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الآن من از تو می پرسم، آیا علی و حسن و حسین و فاطمه از مطهرین بوده اند؟ دکتر عصام، وارد موضوع اصلی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اساسی وجود دارد که باید به آن اشاره نمایم؛ چرا که فکر می کنم این نکته دارای اهمیت فراوانی است این نکته را زمانی که به نوار های ثبت شده جلسه های همین مناظره در گذشته مراجعه کردم و دریافتم که شیخ عثمان یک نقل کلام کرده به موضوعی که متعلّق به آیه تطهیر است، و این نقل کلام از کتاب منهاج السنه امام ابن تیمیه رضوان الله علیه است و شیخ عثمان در کتاب های او و در سخنرانی ها او همیشه از امام ابن تیمیه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شیخ عثمان تصوّر می کند که درک و فهم امام ابن تیمیه رضوان الله علیه از آیات قرآن عین حقیقت و موافق مراد خدوند متعال از این آیات باشد؛ بلکه من بار ها دیدم که شیخ عثمان یک آیه از قرآن یا یک حدیث از پیامبر را تأویل و تحریف می کند تا به نظر امام ابن تیمه منطبق شود، یعنی شیخ عثمان، قبل از این که آیات قرآن و احادیث پاک پیامبر را با موازین علمی و قواعد لغت عرب و با موازین و قواعد علم اصول فقه ابتدا نظر امام ابن تیمیه نگا می کند، و بعداً آیات قرآن و احادیث پیامبر را</w:t>
      </w:r>
    </w:p>
    <w:p>
      <w:pPr>
        <w:pStyle w:val="BookText"/>
        <w:rPr/>
      </w:pPr>
      <w:r>
        <w:rPr>
          <w:rFonts w:ascii="IRNazanin" w:hAnsi="IRNazanin" w:eastAsia="IRNazanin"/>
          <w:color w:val="111111"/>
          <w:sz w:val="28"/>
          <w:sz w:val="28"/>
          <w:szCs w:val="28"/>
          <w:rtl w:val="true"/>
          <w:lang w:bidi="fa-IR"/>
        </w:rPr>
        <w:t>تأویل و تحریف می کند تا نظرات امام ابن تیمیه به قرآن و به سنّت پیامبر را تحمیل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در حقیقت اشتباه است؛ چون شیخ عثمان می داند در قرآن کریم آیات فراوان در مذّمت تقلید از دیگران بدون دلیل و برهان، و هم چنان شیخ عثمان می داند تقلید از غیر معصوم به صورت على الاطلاق یک خطر بزرگی به حساب می آید و این مطلبی است که می خواهم آن را یاد آوری کنم به خاطر این که جلسات فراوانی با شیخ عثمان داشتم که از صد جلسه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شیخ عثمان دیگر مقلّد شخص معینی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می داند که درک و فهم امام اهل تسنّن ابن حَجَر هیتمی مکّی برای بعضی از آیات قرآنی و احادیث رسول خدا با درک و فهم که امام ابن تیمیه از همین آیات قرآنی و احادیث رسول خدا فرق می کند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نیز مثل تو یک روز مقلّد امام ابن تیمیه بودم و حتی مثل تو بودم در مورد محبت امام ابن تیمیه غلو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می دانی درک و فهم امام ابن تیمیه از قرآن </w:t>
      </w:r>
    </w:p>
    <w:p>
      <w:pPr>
        <w:pStyle w:val="BookText"/>
        <w:rPr/>
      </w:pPr>
      <w:r>
        <w:rPr>
          <w:rFonts w:ascii="IRNazanin" w:hAnsi="IRNazanin" w:eastAsia="IRNazanin"/>
          <w:color w:val="111111"/>
          <w:sz w:val="28"/>
          <w:sz w:val="28"/>
          <w:szCs w:val="28"/>
          <w:rtl w:val="true"/>
          <w:lang w:bidi="fa-IR"/>
        </w:rPr>
        <w:t xml:space="preserve">و از سنّت پیامبر در کتاب های هست و وجود دارد و هم چنان درک و فهم و نظرات امام ابن حجَر هیتمی مکّی در کتاب های هست و وجود دارد، و نیز نظرات و برداشت های امام فخرالدین رازی نیز وجود دارد، و درک و فهم از دیگر ائمه اهل تسنّن وجود دارد؛ ولی غلو ما دربارة ابن تیمیه باعث شده که ما نظرات بزرگان اهل تسنّن را بررسی نکنیم، و فقط و فقط به نظرات امام ابن تیمیه پناه می بریم، و این تعصّب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حمیه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تعبیر قرآن کریم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تاویل آیه قرآن یا حدیث پیامبر را واجب کردیم تا موافق با نظر امام ابن تیمیه باشد یا موافق با رأی امام ابن حجَر هیتمی مکّی باشد یا موافق با رأی امام فخر رازی باشد این عمل ما را به هرج و مرج در تفسیر قرآن و در تفسیر سنّت پیامبر صلی الله علیه و آله می کشاند؛ یعنی کار ما تفسیر آن به هرج و مرج منتهی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باید نظر همه علمای اسلام را محترم داشت، هیچ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های آنان با قرآن و سنّت پیامبر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های گذشته این مناظره شما حضّار و شنوندگان این مناظره دیدید چگونه شیخ عثمان، نظر امام اهل تسنّن ابن حجَر هیتمی مکّی را کاملاً رد کرده؛ یعنی نظر امام اهل تسنّن ابن حَجر هیتمی مکّی در مورد امامان دوازده گانه اهل بیت مطهرین را رد کرد و اگر این نظر، نظر امام ابن تیمیه می بود آن را رد نمی کرد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ما باید از نصوص محکم در قرآن و نصوص محکم در سنّت پیامبر بدون تاویل و تحریف پیروی کنیم، ما باید به نص آشکار حدیث کساء ملتزم شویم و چشم پوشی از نظر بعضی از علمای اسلام اگر نظر آنان مخالف قرآن یا مخالف سنّت پیامبر باشد، و اگر عالمی از علمای وهابی ها یا عالمی از علمای شیعه دوازده امامی یا عالمی از علمای اهل تسنّن با آیه قرآنی یا حدیث از احادیث راستین رسول خدا مخالفت کرد، باید نظر او را رها کنیم؛ چون عزتی و نه کرامتی برای هر عالم از علمای اسلام وجود دارد مگر این که به قرآن و سنّت راستین رسول خدا احترام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معتقدم که علّت پایین آمدن شیخ عثمان، و نا توانی او در پاسخ به سوال هایی که من در هر جلسه این سوال ها را عرض می کنم؛ چون شیخ عثمان خود را محدود به تفکرات یکی از علمای اهل تسنّن کرده، منظورم دایره فکری امام ابن تیمیه است؛ بلکه در کتاب منهاج السنه، امیدوارم که شیخ عثمان برگردد به کتب دیگر امام ابن تیمیه و به کتاب منهاج السنه اکتفاء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ببنید حضّار و شنوندگان عزیز این مناظره مراجعه کنید به کتاب شیخ عثمان، کشف الجاني محمد التیجانی، که از اهل بیت دارد گفته های شیخ الاسلام ابن تیمیه رضوان الله علیه را حرف به حرف و کلمه به کلمه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بگویم باید مسلمانان خود را از تقلید کردن آزاد کنند، نباید تقلید از کسی کرد باید فقط پیرو قرآن و سنت پیامبر باشیم، نباید پیروی کنی از کسی مگر قرآن و سنّت راستین پیامبر، و غیر از کتاب و سنّت پیامبر کسی را پیروی نمی کنیم حتی امامان دوازده گانه یعنی اهل بیت مطهرین را، اهل بیت مطهرین مخالف با قرآن و سنّت پیامبر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مطهرین در سخنان متواتری که از اهل بیت مطهرین وارد شده ان شاء الله تعالی زمانی که برسیم به بررسی سخنان اهل بیت مطهرین 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متواتری خواهیم یافت اهل بیت مطهرین با را به عرضه کردن سخنان آنان بر قرآن و سنّت راستین پیامبر دستور و امر می کنند و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ما را بر قرآن و سنّت راستین پیامبر عرضه نمایید، آن چه از سخنان ما که مخالف با قرآن و سنّت راستین پیامبر است به آن اخذ ننمایید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فرموده روایاتی که ابی مغیره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نفرین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در آن مطالبی را افزوده نگاه کنید روایاتی که از پدرم نقل می کند آن چه را که مخالف با قرآن و سنّت پیامبر است به آن عمل نکنید و آن را معتبر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سخنانی است که نزد شیعه دوازده امامی ثابت و درستی است من از شیخ عثمان، می خواهم ان شاء الله در این مناظره خود را مقید به یک شخصیت معینی نکند؛ بلکه خود را از تقلید برهاند، و اگر گفته های از امام طحاوی یا کلام امام ابن حجَر هیتمی مکّی آوردم گفته های شان از دلالت قوی و کافی برخوردار باشد باید نسبت به آن فروتنی داشته باشد و برای حق خضوع کنند حتی اگر مخالف یا امام شیخ الاسلام ابن تیمیه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اگر خودم را به یک دانشمند از علمای اسلام محدود می کردم دچار همان اشتباهی می شدم که شیخ عثمان در آن افتاده و بدین جهت است که نباید شیخ عثمان خود را ملزم به گفته های امام ابن تیمیه کند، به گونه ای که سؤال های شیخ عثمان در طول جلسات این مناظره عین سؤالات امام ابن تیمیه حتّی کلمات و عبارت شیخ عثمان؛ مانند کلمات و عبارات امام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ابن تیمیه رضوان الله علیه منهاج السنه را در رد بر کتاب منهاج الکرامه فى معرفه الامامه امام علامه حلی رضوان الله علیه نوشته، و در خلال رد او بر علامه حلی بعضی از عکس العمل های هم بوجود می آید؛ لذا می بینم کلام امام ابن تیمیه در کتاب منهاج السنه که این کتاب در رد علامه حلی نوشته شده، در این کتاب منهاج السنه گفته های که امام ابن تیمیه پیرامون اهل بیت گفته با گفته هایی که در کتاب های دیگرشان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اختلاف وجود دارد، همان گونه که این گفته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و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آن یک فرد وهابی است ثابت شده او نوشته که بین این نظر امام ابن تیمیه در مورد اهل بیت و روایت فضایل اهل بیت در مباحث که در کتاب منهاج السنه آورده اند که این کتاب در رد شیعه دوازده امامی ها نوشته شده، و بین نظر امام ابن تیمیه در مورد اهل بیت در غیر کتاب منهاج السنه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دکتر عصام، بحث علمی را رها کردی و وارد موعظه کردن شده ای، دکتر عصام، من در حال مناظره کردن با تو هستم، مردم در حال شنیدن هستند و می خواهند بدانند حدیث کساء بر چه چیزی دلالت دارد؟ موعظه کردن به من را رها کن، اگر به جایز بودن تقلید اعتقاد داشتم، تقلید از امام ابن تیمیه برای من شرف بزرگی و افتخار است؛ ولی حکم تقلید نزد من مانند حکم خوردن مردار است تقلید جایز نیست مگر زمانی که ضرورت داشته باشد، این چیزی است که من با آن اعتقاد دارم و نظر شیخ الاسلام امام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تقلید از </w:t>
      </w:r>
    </w:p>
    <w:p>
      <w:pPr>
        <w:pStyle w:val="BookText"/>
        <w:rPr/>
      </w:pPr>
      <w:r>
        <w:rPr>
          <w:rFonts w:ascii="IRNazanin" w:hAnsi="IRNazanin" w:eastAsia="IRNazanin"/>
          <w:color w:val="111111"/>
          <w:sz w:val="28"/>
          <w:sz w:val="28"/>
          <w:szCs w:val="28"/>
          <w:rtl w:val="true"/>
          <w:lang w:bidi="fa-IR"/>
        </w:rPr>
        <w:t>غیر معصوم را تشکیل می دهد؛ امّا؛ چرا من گفته های امام ابن حجَر هیتمی مکّی در مورد امامان دوازده گانه اهل بیت را رد می کنم و نمی پذیرم؟</w:t>
      </w:r>
    </w:p>
    <w:p>
      <w:pPr>
        <w:pStyle w:val="BookText"/>
        <w:rPr/>
      </w:pPr>
      <w:r>
        <w:rPr>
          <w:rFonts w:ascii="IRNazanin" w:hAnsi="IRNazanin" w:eastAsia="IRNazanin"/>
          <w:color w:val="111111"/>
          <w:sz w:val="28"/>
          <w:sz w:val="28"/>
          <w:szCs w:val="28"/>
          <w:rtl w:val="true"/>
          <w:lang w:bidi="fa-IR"/>
        </w:rPr>
        <w:t>ای دکتر عصام، این که گفته می شود ما اهل بیت را دوست نداریم یک ادعای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است که ما آن را هرگز نمی پذیریم؛ لذا دوباره تکرار می کنم موعظه کردن را کنار بگذار و به جای این که چند لحظه پیش گفتی که من از موضوع بحث فرار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باید یک موضوعی از طرف تو بشنوم تا به قول تو فرار کنم؟ من هر آن چه در مورد حدیث کساء داشتم گفته ام؛ ولی تا الآن تو در مورد حدیث کساء حرف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حدیث کساء نگفته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متشکرم که در این جلسه قضیه اراده که علمای شیعه در آن اختلاف کرده اند طبق آن چه را که من می دانم را مطرح کردی ای کاش من در این مورد تخطئه کنی؛ بلکه تکذیبم کنی و برای من توضیح بده به این که علمای شیعه بین دو اراده فرق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اراده در آیه تطهیر غیر از اراده در برخی آیات قرآن آمده، و اراده در آیه تطهیر این مخالف اراده با برخی اراده که در قرآن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علمای شیعه نقل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برای من تکرار می کنی بر چه چیزی حدیث کساء دلالت می کند؟</w:t>
      </w:r>
    </w:p>
    <w:p>
      <w:pPr>
        <w:pStyle w:val="BookText"/>
        <w:rPr/>
      </w:pPr>
      <w:r>
        <w:rPr>
          <w:rFonts w:ascii="IRNazanin" w:hAnsi="IRNazanin" w:eastAsia="IRNazanin"/>
          <w:color w:val="111111"/>
          <w:sz w:val="28"/>
          <w:sz w:val="28"/>
          <w:szCs w:val="28"/>
          <w:rtl w:val="true"/>
          <w:lang w:bidi="fa-IR"/>
        </w:rPr>
        <w:t>تقریبا تو این سؤال را صد بار از من کردی فقط در جلسه گذشته این سؤال نپرسیدی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دال بر فضیلت اهل بیت است بر جایگاه و منزلت آنان بر دعای پیامبر برای آنان و این که دعای پیامبر بر حق آنان مستجاب گردانید؛ چرا که دعای پیامبر نزد خداوند تبارک و تعالی مستجاب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نسبت به سؤالی که آن را مطرح کرد و بر آن تأکید کرد که آیا آنان از مطهرین بودند یا این که از مطهرین و طاهر شدگان نبودند؟ و اگر از مطهرین بودند؛ چرا پیامبر دعا کردند تا طاهر شوند؟ </w:t>
      </w:r>
    </w:p>
    <w:p>
      <w:pPr>
        <w:pStyle w:val="BookText"/>
        <w:rPr/>
      </w:pPr>
      <w:r>
        <w:rPr>
          <w:rFonts w:ascii="IRNazanin" w:hAnsi="IRNazanin" w:eastAsia="IRNazanin"/>
          <w:color w:val="111111"/>
          <w:sz w:val="28"/>
          <w:sz w:val="28"/>
          <w:szCs w:val="28"/>
          <w:rtl w:val="true"/>
          <w:lang w:bidi="fa-IR"/>
        </w:rPr>
        <w:t>به او می گویم در بیش از صد مورد نسبت به این سؤال پاسخ داده شده این مسئله بسیار روشن است پیامبر تا آخر عمر شریف شان استغفار می کردند و حال این که خداوند او را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عثمان فرق من تو این که من کتاب های دو مذهب خوانده ام، کتب مذهب وهّابیت را خواندم، و کتب مذهب شیعه دوازده امامی را خواندم، پس، شیخ عثمان، آن چه تو داری من دارم؛ بلکه بیشتر از آن چه نزد تو وجود دارد دارم؛ یعنی به عبارت دیگر من کتاب های وهابیان را خوانده ام و هم چنین کتاب های شیعیان دوازده امامی را خوانده ام من شرح های که پیرامون حدیث کساء که نزد شیعه وجود دارد را مطالعه کرده ام و هم چنین شرح های وهّابیت و شروح اهل تسنن را مطالعه کردم؛ ولی تو به شرح امام ابن تیمیه در مورد این حدیث بسنده کردی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که تو مطرح کردی امام ابن تیمیه در چند قرن پیش آن را ذکر کرده بود او بعضی از دانشمندان را مطرح کردند و صد ها دانشمند به آن پاسخ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این گونه اشکالی مطرح می کنی؟ ساده ترین کتابی را مطالعه کن خواهی یافت که انسان خواستار این که همیشه به خداوند متصل باشد و پیوسته در قرب آلهی باشد حتی اگر انسان چیزی برای او محقق شد و قرب آلهی را درک کرد بعد از این که دعای کرد به دعای کردن ادامه می دهد به عبارت دیگر انسان خواستار قرب آلهی است حتی اگر به سبب دعا تا حدی بسیار بالا به قرب آلهی رسیده بود؛ ولی باز هم به درخواست و دعا کردن ادامه می دهد؛ امّا راجع به اراده خدا در آیه تطهیر برای بار دهم تکرار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صِرف دعا وارده تشریعی خدا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خوب خوب مطلب تو بسیار قوی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حصر را پایان رساندیم از علمای لغت عرب نقل قول نکردی که بگویند این دال بر حصر است؛ چرا پیامبر صلی الله علیه و آله برای آنان دعا کرد اگر طهارت تکوینی دارند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را گرد آورد؟ اگر آنان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مطهرين تكويني است؛ ولی؛ چرا پیامبر صلی الله علیه و آله برای آنان دعا کرد؟ آیا قبل از آن مطهرین بودند؟ پس؛ چرا به من می گوید تو این حدیث را نفهمیدی این حدیث دلالت بر چه چیزی دارد؟ دلالت بر فضیلت آنان دارد دلالت دارد بر کذا و کذا این حرف بی معنا است؟ این حرف چه فایده دارد و این چه فضیلتی است که آنان دارند؟ و این چیزی است که من سؤال می کنم فضیلتی که برای آنان در این حدیث وجود دارد چیست؟</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شیخ عثمان، مطمئن باشد تا زمانی که وقت دارم چون که وقت بسیار تنگ است می دانی یک یا دو دقیقه برای جواب دادن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نگران نباش اگر وقت به من مهلت دهد به تمام سؤالات جواب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نتوانستم جواب بدهم همه سؤالات تو در یک جلسه مخصوص به پاسخ سؤالات تو جواب می دهم، به خاطر همین من در هر دفعه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آیه تطهیر حرف دارم، شیخ عثمان مطمئن باشد تا زمانی که بر تمام سؤال های او جواب ندادم از بحث پیرامون آیه تطهیر خارج نخواهم شد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خواهم سؤال را برای تو تکرار کنم یعنی تو جواب این سؤال ندادی آیا پیامبر زمانی که آنان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خواستند به مسلمانان چیز را خبر دهند یا نه نمی خواستند به مسلمانان خبری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این سؤال جواب ندادی خواهش می کنم شیخ عثمان در جلسه آینده بر یک نکته و یک مطلب تأکید کند تا مفید واقع شود و این یک نکته بسیار مهمی است نباید در گفتن جواب عجله کنی من می دانم که ما در یک مناظره برادرانه شرکت کردیم و در یک جبهه بازپرسی و محاکمه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به من جواب بدهد، الآن باید جواب بدهد، باید الآن آماده کند، اگر ما در یک محاکمه جنایی هستیم این روش محاکمه های جنایی است نه روش و منطق جلسه های مناظره برادرانه که از خلال آنان به دنبال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تو را در یک دایره محصور کنم جواب بده جواب بده، همین الآن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این محاکمه است نه مناظره برادرانه و تنگ کردن عرصه برای جواب دادن روش محکمه های جنایی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طبق شناختی که از شیخ عثمان، دارم او از طرفداران مناظره آرام با شیعیان دوازده امامی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اگر عقیده داری که باید با شیعیان دوازده امامی اصلی آرام مناظره داشته باشیم پس، شیخ عثمان، باید با کسی که در اصل وهابی بوده؛ ولی وهّابیت را به خاطر ضعف عقیدتی آن، وهّابیت را رها کرده آرام تر مناظره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شیخ عثمان می خواهم تجدید نظر کند در مورد مسائل خلافی بین شیعیان دوازده امامی و وهابیان و پیرو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الآن از شیخ عثمان سؤال می کنم؛ چرا بر روش محاکمه ای اصرار دارد تا روش مناظره ای، و به من می گوید باید جواب بدهد باید جواب بدهد؟ در مناظره علمی کلمه باید معنا ندارد باید جواب بدهد باید جواب بدهد این روش فقط مخصوص محکمه های جنایی است خواهش می کنم برادر از این روش استفاده نکن من الآن می توانم به چند سؤال عرصه را بر تو تنگ کنم و بگویم به چه علت به سؤالات من جواب نمی دهی؟ چرا جواب نمی دهی؟ جواب بده؛ ولی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روش را غیر شرعی استفاده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توانم با چند سؤال تو را به مشکل بیاندازم؛ ولی من این روش را نمی پذیرم؛ چرا که خداوند متعال قبول نمی کند که برادرم شیخ عثمان را به حرج و مشکلات بیاندازم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این که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بین اراده تکوینی و اراده تشریعی فرق می گذارند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مصطلحات دوری کنیم اصطلاح اراده تکوینی و اراده تشریعی می خواستم توضیح دهم فرق بین دو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تکوینی و اراده تشریعی را به شکل ساده بگونه ای که شخصی عادی اگر بشنوند می فهمد به خاطر این که شما را به خدا حضّار و شنونده عادی می 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معنای تکوینی و تشریعی چیست؟ فرق این دو چیست؟ من می خواستم حرف هایم را را برای حضّار و شنونده عادی برای افراد عادی نزدیک کنم برای تقریب این بحث به ذهن افراد عادی، برای من مهم نیست که فقط شیخ عثمان بفهمد؛ بلکه فهمیدن حضّار و شنوده های عامی نیز برای من مهم است به خاطر این که من دارای یک مسئله مهمی هستم و من صاحب رسالت مهمی هستم؛ چرا که این یک گنج عظیمی است که کشف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اهل تسنّن و برادران وهابی به سمت حقیقت هدایت شوند، و فقط شیخ عثمان به تنهایی برای من مهم نیست، اگر بخواهد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هدایت شود و شاید اگر او هدایت نشود یکی از حضّار یا شنونده ها هدایت شود ان شاء الله به اذن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شیخ عثمان از راه یافتگان شود، همان گونه که من شدم و من به او بسیار امیدوارم، پس، در مورد اراده خداوند متعال در آیه تطهیر برای بار بیستم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در آیه تطهیر صِرف دعا و اراده تشریعی خدا نیست، زیرا اگر چنین باشد بین کسانی که خداوند اراده کرد آنان را پاک و مطهرین شوند و دیگر مسلمانان، تفاوتی وجود ندارد و در این صورت اختصاص اهل کساء به آیه تطهیر، غلط است؛ بلکه اراده تطهیر در آیه تطهیر اراده تکوینی خدا است و خبر دادن از انجام دادن کار آلهی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دکتر عصام، می گفتی بحث ما یک بحث جنایی نیست، من نمی دانم چه کسی بود که من را در یک چهارم دقیقه در منگنه قرار داد و من را در یک محاکمه قرار داد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 ثقلان چه کسانی هستند؟ زود باش جواب بده ثقلان چه کسانی هستند؟ تقلان چه کسانی هستند؟ زود باش جواب بده 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خواهی؟ من الآن تو را در یک محاکمه قرار می دهم من از روش تو استفاده می کنم من این روش را از تو یاد گرفتم من از این روش استفاده نمی کردم ده دقیقه صحبت می کردم و ادامه می دادم تو به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جوابم را بده به من بفهمان به من خبر بده چه می خواهی؟ این چه معنی دارد؟ فایده چیست؟ این روش توست من وارد مناظره نشدم و نه مشغول به آن شده ام گر چه الآن من دارم مناظره </w:t>
      </w:r>
    </w:p>
    <w:p>
      <w:pPr>
        <w:pStyle w:val="BookText"/>
        <w:rPr/>
      </w:pPr>
      <w:r>
        <w:rPr>
          <w:rFonts w:ascii="IRNazanin" w:hAnsi="IRNazanin" w:eastAsia="IRNazanin"/>
          <w:color w:val="111111"/>
          <w:sz w:val="28"/>
          <w:sz w:val="28"/>
          <w:szCs w:val="28"/>
          <w:rtl w:val="true"/>
          <w:lang w:bidi="fa-IR"/>
        </w:rPr>
        <w:t>کنم با مردی است از مناظره کننده ها شیعه دوازده امامی که قبلاً از اهل تسنّن بود یا به گفته خودش وهابی بوده، بله دکتر عصام، من قبل از مناظره با تو وارد مناظره ها نشده ام و نمی دانم چگونه باید با تو برخورد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الآن می گویی خداوند متعال دو اراده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شیعه بین دو اراده خداوند متعال فرق گذاشته اند یا تو از طرف اهل تسنّن حرف می زنی؟ این دو اراده خداوند متعال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می گویی ما نمی خواهیم مردم را وارد دو اراده خدا متعال کنیم تو می گویی آن اراده خدا با این اراده خدا اختلاف دارد؟ تو ما را و مردم را وارد بحث از اراده خدا کردی پس، چه کسی به تو گفته حضّار و شنوندگان مناظره نمی دانند بین اراده تشریعی خدا و اراده تقدیری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حمد و شکر خداوند متعال با روش های خیلی ساده فرق میان دو اراده خداوند متعال را شرح کردم و کاملا توضیح دادم خدا را شکر فقط تو می فهمی و تعقّل می کنی؛</w:t>
      </w:r>
    </w:p>
    <w:p>
      <w:pPr>
        <w:pStyle w:val="BookText"/>
        <w:rPr/>
      </w:pPr>
      <w:r>
        <w:rPr>
          <w:rFonts w:ascii="IRNazanin" w:hAnsi="IRNazanin" w:eastAsia="IRNazanin"/>
          <w:color w:val="111111"/>
          <w:sz w:val="28"/>
          <w:sz w:val="28"/>
          <w:szCs w:val="28"/>
          <w:rtl w:val="true"/>
          <w:lang w:bidi="fa-IR"/>
        </w:rPr>
        <w:t>چرا می گویی حضّار و شنودگان این مناظره نمی فهمند؟ سپس، دوباره می گویی من قرآن و سنّت پیامبر صلی الله علبه و آله و اهل بیت پیامبر صلی الله علیه و آله را قبول دارم، دکتر عصام، تو از کجا داری قرآن و سنّت پیامبر را؟ پیروی از قرآن و سنّت پیامبر از کجا این را داری؟ تو فقط اهل بیت رسول خدا را قبول داری؛ ولی قرآن و سنّت پیامبر مال ما اهل تسنّن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می خواهم جواب های سؤال های جلسه گذشته را بشنوم جوابی که از آنان نشنیده ام و الآن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بر چه چیزی دلالت می کند؟ خوب حدیث کساء بر چه چیزی دلالت دارد؟ از تو در مورد اراده خداوند متعال در آیه تطهیر سؤال کردم؟ تو گفتی این اراده چنین است،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را از یک فردی برای من نقل کن من از کسی این حرف را شنیده ام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دکتر عصام گفتی حدیث کساء بر حصر کردن اهل کساء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کسی نقل قولی نشنیده ام سپس، به فرض قبول کردن چه خواهد شد؟ بفرما دکتر عصام، ذکر کن که حدیث کساء و آیه تطهیر بر چه چیزی دلالت دارد؟ </w:t>
      </w:r>
    </w:p>
    <w:p>
      <w:pPr>
        <w:pStyle w:val="BookText"/>
        <w:rPr/>
      </w:pPr>
      <w:r>
        <w:rPr>
          <w:rFonts w:ascii="IRNazanin" w:hAnsi="IRNazanin" w:eastAsia="IRNazanin"/>
          <w:color w:val="111111"/>
          <w:sz w:val="28"/>
          <w:sz w:val="28"/>
          <w:szCs w:val="28"/>
          <w:rtl w:val="true"/>
          <w:lang w:bidi="fa-IR"/>
        </w:rPr>
        <w:t>تو می گفتی من حرف بسیار زیاد دارم الآن روشن شد که چیزی نداری تمام این حرف های که شنیدم چیزی جز معنای اراده نبود و صحبتی که در مورد اراده خداوند متعال در آیه تطهیر گفتی در کتب شیعه نیست گر چه در کتب اهل تسنّن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از طریق حدیث کساء و آیه تطهیر به کجا و به چه چیزی؟ من اعتراف می کنم که علی و حسن 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طاهر گردانید و اقرار می کنم آنان از اهل بیت پیامبر صلی الله علیه و آله نه به خاطر این که متزلزل و تسلیم شوم؛ بلکه این عقیده شخصی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سؤال من روشن است حدیث کساء بر چه چیزی دلالت دارد؟ آیه تطهیر بر چه چیزی دلالت دارد؟ من چیزی می خواهم بشنوم غیر از حرف های که در مورد اراده خداوند متعال در آیه تطهیر گفتی که یک حرف عجیب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دلالت موجود را بیش از یک بار آن را تکرار کردم او سؤال می کند و من جواب می دهم او سؤال می کند و من جواب می دهم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زمانی که پیامبر آنان را در زیر کساء قرار داد آنان را در داخل دایره قرار داد و آن دایره را بست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هؤلاء اهل بیتی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اگر تو آمدی و فرزندانت را در یک دایره قرار دادی که در بین ده فرزندانت چهار فرزند را انتخاب کنی، و آنان در زیر یک پیراهن قرار دادی، و بعداً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فرزندان من هستند در آن هنگام دیگر کسی حق ندارد به شش فرزندانت که بیرون از پیراهن بگوید هیچ فرقی میان فرزندانت داخل پیراهن و فرزندانت بیرون پیراهن نیست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می دانستند که افرادی بعداً خواهند آمد و ادّعا های خواهند کرد و به نام اهل بیت مطهرین دین و قرآن و سنّت پیامبر را تحریف خواهند کرد؛ لذا اهل بیت مطهرین را حصر کردند و محدود کردند و از اهل بیت غیر مطهرین جدا ساخت همان گونه حدیث کساء این حقیقت را </w:t>
      </w:r>
    </w:p>
    <w:p>
      <w:pPr>
        <w:pStyle w:val="BookText"/>
        <w:rPr/>
      </w:pPr>
      <w:r>
        <w:rPr>
          <w:rFonts w:ascii="IRNazanin" w:hAnsi="IRNazanin" w:eastAsia="IRNazanin"/>
          <w:color w:val="111111"/>
          <w:sz w:val="28"/>
          <w:sz w:val="28"/>
          <w:szCs w:val="28"/>
          <w:rtl w:val="true"/>
          <w:lang w:bidi="fa-IR"/>
        </w:rPr>
        <w:t xml:space="preserve">آشکار می کند که آنان مطهرین هستند و حقیقت وجود دارد اهل کساء از مطهرین بودند؛ ولی پیامبر خواستند برای مردم آشکار شود و به آنان برساند که آنان مطهرین هستند علیرغم این که این طهارت اهل کساء قبل از نزول آیه تطهیر موجود بوده؛ امّا مسئله این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طهارت اهل كساء خبر بدهم؛ چرا که وظیفه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چیزی که جدید است ابلاغ کنم و اطلاع بدهم یا از چیزی که وجود دارد؛ امّا می خواهم در مورد آن برای بار دوم تأکید کنم و این یک مسئله روشن است؛ امّا مسئله این که چرا پیامبر صلی الله علیه و آله برای اهل کساء دعا کردند و حال این که آنان طاهر هستند و از مطهرین بودند؟</w:t>
      </w:r>
    </w:p>
    <w:p>
      <w:pPr>
        <w:pStyle w:val="BookText"/>
        <w:rPr/>
      </w:pPr>
      <w:r>
        <w:rPr>
          <w:rFonts w:ascii="IRNazanin" w:hAnsi="IRNazanin" w:eastAsia="IRNazanin"/>
          <w:color w:val="111111"/>
          <w:sz w:val="28"/>
          <w:sz w:val="28"/>
          <w:szCs w:val="28"/>
          <w:rtl w:val="true"/>
          <w:lang w:bidi="fa-IR"/>
        </w:rPr>
        <w:t>من همان گونه که امام محمد بن اسماعیل امیر صنعانی رضوان الله علیه که صاحب سبل السلام في شرح بلوغ المرام است جواب داده جواب می دهم گر چه آن مطلب شبیه موضوع صحبت ما نیست؛ ولی جواب آن با جواب این مسئله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بن اسماعیل امیر صنعانی رضوان الله علیه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وارد ساختند بر این که پیامبر صلی الله علیه و آله چگونه استغفار می کند و حال این که خداوند او را آمرزیده است آن چه از گناهان گذشته و آینده را و در حالی که او صلی الله علیه و آله معصوم است این کار اضافی است؛ چرا در حدیث در اخبار داریم پیامبر صلی الله علیه و آله هر روز هفتاد بار استغفار می کردند و به ما استغفار کردن را آموخت پس، باید به او اقتدا کنیم نه ایجاد اشکال ،پس نباید؛ بلکه شایسته نیست انسان سؤال کند و اشکال کند در حالی که می داند چه کسی او را مورد خطاب قرار داده و پس اگر می دانست سؤال و اشکال نمی کرد و برای ما همین قدر کافی است که استغفار یاد خدای عزوجل است به هر حال و آن مانند درخواست رزق است در حالی که خداوند روزی دادن را تکفّل کرده و به ما آن را آموخت همه آن عبادت است و ذکر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مراجعه کند به كتاب سبيل الاسلام به نوشته امام امیر صنعانی 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نشر و کتاب خونه و چاپ خونه مصطفی آلبانی حلبی چاپ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گذشته در مورد این که پیامبر چه اراده کرده اند؟ چرا دکتر عصام، از بدو امر به من بود نگفته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مطهرین پاک و مطهرین شده آفریده شده اند و آیه تطهیر برای تأکید طهارت اهل کساء آمده يريد ان يمطهرينکم، این اراده خداوند متعال در آیه تطهیر به نظر دکتر عصام، اراده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و اراده تشریعی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می بایست از اوّل به من 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کساء طاهر شده آفریده شده اند و آیه تطهیر فقط برای تأکید آمده و مسئله محکم و کامل تمام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این گونه باشد اهل کساء مطهرین و پاک آفریده شده اند، بنابراین، همان گونه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حدیث کساء استدلال می کنی؟ بنابر دلیل این گونه خواهد بود آنان مطهرین آفریده شده اند بسیار خوب، که چه شود؟ چه نتیجه ای می خواهی بگیری؟</w:t>
      </w:r>
    </w:p>
    <w:p>
      <w:pPr>
        <w:pStyle w:val="BookText"/>
        <w:rPr/>
      </w:pPr>
      <w:r>
        <w:rPr>
          <w:rFonts w:ascii="IRNazanin" w:hAnsi="IRNazanin" w:eastAsia="IRNazanin"/>
          <w:color w:val="111111"/>
          <w:sz w:val="28"/>
          <w:sz w:val="28"/>
          <w:szCs w:val="28"/>
          <w:rtl w:val="true"/>
          <w:lang w:bidi="fa-IR"/>
        </w:rPr>
        <w:t>بنابراین، آنان مطهرین شد چه خواهد شد؟ سپس، آنان مطهرینند از چه چیزی؟ می خواهم بدانم بر چه چیزی دلالت دارد حدیث کساء و آیه تطهیر اگر اهل کساء پاکیزه آفریده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خوب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هفته گذشته می خواستم توضیح دهم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معصومین و مطهرین نزد شیعیان دوازده امامی غیر از آن چه که در وهّابیت از آن اراده می کنند به گونه ای که عصمت نزد وهّابیت در درک وهابیان از آن با درک مفهومی شیخ عثمان از آن با مفهوم و درک شیعه از آن فرق می کند، من زمانی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منظور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مریمه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عصمت مریم است که لازم که نبی باشد یا دارای یک رسالتی جدیدی باشد و نه لازمه این که حلال کند آن چه را که در شریعت پیامبر صلی الله علیه و آله حرام است یا تحریم کند آن چه را که در شریعت پیامبر صلی الله علیه و آله حلال آمده؛ لذا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مقصود کلمه معصومین و مطهرین با تو مناظره نمی کنم مگر بعد از این که برای تو معنای عصمت در مذهب شیعه دوازده امامی را توضیح بدهم و </w:t>
      </w:r>
    </w:p>
    <w:p>
      <w:pPr>
        <w:pStyle w:val="BookText"/>
        <w:rPr/>
      </w:pPr>
      <w:r>
        <w:rPr>
          <w:rFonts w:ascii="IRNazanin" w:hAnsi="IRNazanin" w:eastAsia="IRNazanin"/>
          <w:color w:val="111111"/>
          <w:sz w:val="28"/>
          <w:sz w:val="28"/>
          <w:szCs w:val="28"/>
          <w:rtl w:val="true"/>
          <w:lang w:bidi="fa-IR"/>
        </w:rPr>
        <w:t>معنایی که کلمه مطهرین چیست و فرق بین عصمتی که نزد مذهب شیعه دوازده امامی است و عصمت نزد مذهب وهّابیت است؛ چرا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عصمت با معنای عصمتی که نزد وهابیان است کافر است و از دین اسلام بیرون است؛ لذا شیخ عثمان باید مفاهیم و معانی اصطلاح های بین مسلمانان که مخالف تو هستند را محترم بدانی همان گونه که اصطلاح های وهابیان را احترام می گذارم و برای همه اصطلاحات که به کار می برید در این مناظره احترام قائلم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امکان ندارد الآن بیایم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توحید نزد وهابیان مطابق با معنای توحید نزد اشعریان است؛ چرا که من مفهوم توحید نزد وهابیان محترم می دارم همان گونه که مفهوم توحید نزد اشعریان را، پس، شیخ عثمان، همان گونه تو باید مفهوم و معنای عصمت نزد مذهب شیعه دوازده امامی را محترم بداری همان گونه که من معنای عصمت نزد وهابیان را محترم می دارم؛ لذا شیخ عثمان، ما باید قبل از مناظره اوّل باید معنای مربوط به اصطلاحات و واژه های مشترک بین مذهب وهّابیت و مذهب شیعه دوازده امامی مشخّص شود؛ چرا که بیشتر اختلاف هایی که بین مذهب مسلمانان وهابی و مذهب مسلمانان شیعه دوازده امامی وجود دارد در نتیجه عدم تشخیص اصطلاحات به کار رفته در این دو مذهب است، اگر اصطلاحات به کار رفته در این دو مذهب مشخّص نشود من و شیخ عثمان در این مناظره در یک دایره بسته دور خواهیم زد، من از یک چیزی حرف می زنم و شیخ عثمان از چیزی دیگری صحبت می کند، در بین نیست یک کلمه که از لحاظ پوسته خارجی از لحاظ لفظی مشترک است؛ ولی از حیث محتوای داخلی و از لحاظ معنایی مختلف است و لذا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اصطلاحات بکار رفته در این مناظره را مشخّص و تعریف کنیم</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مسئله دیگری دایره اهل بیت نزد تو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از همه سادات و بنی هاشم بدون فرق گذاشتن بین دایره مطهرین از اهل بیت و غیر مطهرین از اهل بیت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از سادات و بنی هاشم نفر بین آنان ماتریدی و اشعری و سنّی و وهابی و سلفی و زیدی و و شیعه دوازده امامی نیز به چشم می خورد و فلانی و فلانی است تا آخر بین آنان وجود دارند پس، من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هستند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در افراد معینی شده این چهار نفر است که پیامبر آنان را مژده بهشت داد به اجماع مسلمین آنان اهل بهشت هستند فاطمه سیده زنان </w:t>
      </w:r>
    </w:p>
    <w:p>
      <w:pPr>
        <w:pStyle w:val="BookText"/>
        <w:rPr/>
      </w:pPr>
      <w:r>
        <w:rPr>
          <w:rFonts w:ascii="IRNazanin" w:hAnsi="IRNazanin" w:eastAsia="IRNazanin"/>
          <w:color w:val="111111"/>
          <w:sz w:val="28"/>
          <w:sz w:val="28"/>
          <w:szCs w:val="28"/>
          <w:rtl w:val="true"/>
          <w:lang w:bidi="fa-IR"/>
        </w:rPr>
        <w:t>جهان است به اتفاق مسلمانان امام علی هم چنین بهترین اهل بیت است به اجماع تمام مسلمانان حسن و حسین آقای جوانان اهل بهشت هستند به اتفاق تمام مسلمانان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مطهرین پاکیزه شدگان است نه آن پنجاه میلیون نزد تو همه سادات و بنی هاشم اهل بیت هستند بدون این که تمیز دهی که کدام یک از آنان عدل و هم وزن قرآن و عدل و هم وزن سنّت پیامبر صلی الله علیه و آله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بسیار خوب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معنای دیگری برای عصمت نزد شیعه وجود دارد که غیر از معنای عصمت نزد اهل تسنّن است من می خواهم بفهمم معنای عصمت نزد خداوند چیست؟ عصمت نزد خداوند و نزد رسول خدا، من مسلمانم من معنای عصمت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قرآن و سنّت پیامبر ملتزم هستی، پس، شیعه و اهل سنّت را رها کن، من معنای عصمت از نظر قرآن و سنّت پیامبر صلی الله علیه و آله را می خواهم بدانم و هم چنین توحید در قرآن و سنّت پیامبر این چیزی که الآن من آن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می خواهم در مورد مسئله این که چه کسانی از اهل بیت مطهرین هستند و برای من اهمیت ندارد که غیر مطهرین از اهل بیت چه کسانی هستند این صفات، آیا آنان از مطهرین هستند؟ معنای طهارت چیست؟ این صفات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اهل بیت مطهرین را مشخّص و معین کنیم، بعداً عصمت را درک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صفتی از صفات است اگر اهل بیت را مشخص نکنیم دیگر دلیلی وجود ندارد که در مورد قضیه عصمت صحبت بکنم اگر بین مطهرین اهل بیت پیامبر و غیر مطهرین از اهل بیت پیامبر خلط کنیم دیگر دلیلی ندارد از معنای تطهیر و عصمت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p>
    <w:p>
      <w:pPr>
        <w:pStyle w:val="BookText"/>
        <w:rPr/>
      </w:pPr>
      <w:r>
        <w:rPr>
          <w:rFonts w:ascii="IRNazanin" w:hAnsi="IRNazanin" w:eastAsia="IRNazanin"/>
          <w:color w:val="111111"/>
          <w:sz w:val="28"/>
          <w:sz w:val="28"/>
          <w:szCs w:val="28"/>
          <w:rtl w:val="true"/>
          <w:lang w:bidi="fa-IR"/>
        </w:rPr>
        <w:t>عثمان؛ چرا که بین دایره اهل بیت مطهرین و اهل بیت غیر فرق نگذاردی و برحسب دایره اهل بیتی که نزد تو است محال است که آنان به عصمت متصف کنی به عصمت و کسی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معصوم بر حسب معنای تو از اهل بیت من او را در حقیقت یک انسان صاحب فکر سلیم نمی دانم؛ چون کسی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عصمت همه سادات و بنی هاشم عقل حسابی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در مورد عصمت امامان دوازده گانه فقط بحث من و بحث تو صحبت ما در مورد عصمت فاطمه در مورد کسانی که تو اعتقاد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اوّل می خواهم در مورد حدیث کساء و دلالت حدیث کساء بر محدود کردن دایره و گستره اهل بیت مطهرین در حیات پیامبر صلی الله علیه و آله صحبت کنم بعد از آن از مسئله عصمت صحبت خواهم کرد زمانی که احادیث دیگری را بررسی کنم؛ چرا که عصمت مبتنی بر احادیث فراوان است من الآن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قبلا در بدو امر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برنامه خاص دارم و این برنامه در کتابم المنهج الجديد و الصحیح فى الحوار مع الوهابين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نمی دانم کتاب به دست تو رسیده یا نه؟ موضوع عصمت را در حقیقت چهارم در حقایق مذهب شیعه دوازده امامی در آن کتاب قرار داده ام زمانی که هرم مذهب شیعه دوازده امامی را رسم کردم؛ لذا من مسئله عصمت را الآن مطرح نمی کنم؛ چرا که آن بر بیش از یک حدیث مبتنی است و عصمت نتیجه نهایی بحث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همین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حدیث ثقلین را بررسی می کنم و بررسی می کنم حدیث پیامبر بعد از من دوازده خلیفه را و بررسی می کنم حدیث منزلت را و آیه مباهله و آیه تطهیر و </w:t>
      </w:r>
    </w:p>
    <w:p>
      <w:pPr>
        <w:pStyle w:val="BookText"/>
        <w:rPr/>
      </w:pPr>
      <w:r>
        <w:rPr>
          <w:rFonts w:ascii="IRNazanin" w:hAnsi="IRNazanin" w:eastAsia="IRNazanin"/>
          <w:color w:val="111111"/>
          <w:sz w:val="28"/>
          <w:sz w:val="28"/>
          <w:szCs w:val="28"/>
          <w:rtl w:val="true"/>
          <w:lang w:bidi="fa-IR"/>
        </w:rPr>
        <w:t>تمام بررسی ها را تمام کنیم سراغ نتیجه نهایی خواهم رسید و آن عصمت امامان دوازده گانه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عثمان، عجله نکن، خداوند انسان را شتابزده آفریده است شتاب نکن، یعنی نسبت به نتیجه این مناظره عجله نکن من اولاَ حدیث ثقلین را بررسی می کنم که بر چه چیزی این حدیث دلالت می کند؟ و آیا کسی که عدل و هم وزن قرآن و عدل و هم وزن سنّت پیامبر است معصوم خواهد بود یا معصوم نیست؟ شیخ عثمان، می گویی معنی این که پیامبر اهل بیت را قرین قرآن قرار داده اند چه؟ در جواب سؤالت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به عصمت تفسیر کنی یا می گویی دلالت دارد بر طاعت هر گونه می خواهی آن را تفسیر کن و در آینده بحث و بررسی خواهیم کرد عجله نکن ای شیخ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بسیار خوب بنابراین، از عصمت حرف بزنی عصمت دلالت دارد همان طوری که تو می گویی، تو گفتی معنای عصمت نزد تو غیر از معنای عصمت در نزد من است من نمی خواهم از عصمت به معنای که نزد من است بحث کنیم؛ بلکه می خواهم عصمت به معنایی که در نزد تو است در مورد عصمت امامان دوازده گانه اهل بیت آیا آنان معصوم هستند؟</w:t>
      </w:r>
    </w:p>
    <w:p>
      <w:pPr>
        <w:pStyle w:val="BookText"/>
        <w:rPr/>
      </w:pP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قائل به عصمت امامان دوازده گانه اهل بیت به معنای عصمت که وهابیان آن را ارائه می کنند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 کنم از کدام کتاب وهابی که در مورد عصمت بحث کرده و تو از او نقل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ای شیخ عثمان، من بهتر از تو مذهب شیعه دوازده امامی را می شناسم تو مذهب وهّابیت را می شناسی من هم مذهب وهّابیت را می شناسم و هم مذهب شیعه دوازده امامی را </w:t>
      </w:r>
    </w:p>
    <w:p>
      <w:pPr>
        <w:pStyle w:val="BookText"/>
        <w:rPr/>
      </w:pPr>
      <w:r>
        <w:rPr>
          <w:rFonts w:ascii="IRNazanin" w:hAnsi="IRNazanin" w:eastAsia="IRNazanin"/>
          <w:color w:val="111111"/>
          <w:sz w:val="28"/>
          <w:sz w:val="28"/>
          <w:szCs w:val="28"/>
          <w:rtl w:val="true"/>
          <w:lang w:bidi="fa-IR"/>
        </w:rPr>
        <w:t>می شناسم؛ ولی تو مذهب شیعه دوازده امامی را نمی شناسی؛ لذا من می دانم چگونه مذهب خود را عرضه کنم و چه هنگامی بحث عصمت را مطرح کنم مشکل شما این که شیعه دوازده امامی را نفهمیدی به خدا قسم این حقیقتی است که من آن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سیزده سال پیش همین فکر را می کردم یعنی سیزده سال پیش با همین تفکر شیخ عثمان زندگی می کردم؛ ولی الآن می دانم چه وقت باید از عصمت بحث کنم قضایای و مقدمات ضروری وجود دارد که باید قبل از بحث عصمت طرح شود و باید عصمت را زمانی که وقت آن فرا برسد مطرح کنم تو نمی توانی من را مجبور کنی که قبل از فرا رسیدن وقت آن، آن را مطرح کنم برحسب برنامه ها که من آن را انتخاب کرده ام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دادگاه نیست من می دانم چه هنگامی باید عصمت را مطرح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 طبق شناختی که از این مذهب دارم می دانم که هنگامی باید بحث از عصمت کنم من از سیزده سال پیش در مورد مذهب شیعه دوازده امامی در شهر علم قم درس می خوانم خواهش می کنم قضیه را یک محاکمه جنایی نکنی آن را یک مناظره تلّقی کن و برای مناظره کردن این حق وجود دارد تا این موضوع را انتخاب و بحث و بررسی کنم یا این جا بررسی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گویم در مورد عصمت مناظره نمی کنم؛ ولی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علمای اهل سنّت و علمای مذهب شیعه دوازده امامی گفته اند برای رسیدن به بعضی از موضوع ها باید مقدمات را بحث و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هنوز مقدمات را به پایان نرساندم تا وارد عصمت شوم من هنوز در مقدمات بسر می برم سپس، به نتیجه خواهم رسید من می دانم چه هنگام باید عصمت را مطرح کنم و چه موقع برای بحث از آن مناسب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بفرما شیخ عثمان، صحبت کن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بسیار خوب دکتر عصام، طبیعتاً نمی خواهد در مورد عصمت صحبت کند و می داند کی در مورد عصمت صحبت کند و من نمی دانم آیا می توانم بشناسم دکتر عصامف در چه زمانی می خواهد درباره عصمت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 بگویم من از عصمت زمانی که وقت آن فرا برسد بحث خواهم کرد من بلدم چگونه مذهب خود را عرض کنم تو نمی خواهد به من یاد بده چگونه مذهبم را عرضه کنم من به آن آگاه 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تو اگر بخواهی برای شخصی وهّابیت را شرح دهی ممکن نیست آن شخص بیاید به تو بگوید ای برادر من، فلان موضوع را طرح کن یا موضوع که کذا را مرتب کن یا موضوع ها را به این منوال بحث کن تو بهتر می دانی چگونه مذهب خود را عرضه کنی من الآن مردم را به مذهب اهل بیت مطهرین از طریق مناظره با برادرم شیخ عثمان دعوت می کنم، من صاحب عقیده هستم و یک سخنی بزرگ دارم و الآن مصلحت و حق نمی بینم موضوع عصمت را مطرح کنم، الآن به صلاح نیست موضوع عصمت را مطرح کنم من با تو رو راست هستم من اعتقاد به این که چیزی را باید پنهان کرد ندارم من در حقیقت طرح موضوعی که مختص عصمت است نمی کنم تو نمی توانی موضوع فرا بگیری زمانی که وقت آن فرا برسد مسئله عصمت را برای تو توضیح خواهم داد؛ لذا خواهش می کنم هرگز حرف های خود را تکرار نکن؛ لذا هر چه می خواهی می توانی بگویی؛ امّا از موضوع خارج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p>
    <w:p>
      <w:pPr>
        <w:pStyle w:val="BookText"/>
        <w:rPr/>
      </w:pPr>
      <w:r>
        <w:rPr>
          <w:rFonts w:ascii="IRNazanin" w:hAnsi="IRNazanin" w:eastAsia="IRNazanin"/>
          <w:color w:val="111111"/>
          <w:sz w:val="28"/>
          <w:sz w:val="28"/>
          <w:szCs w:val="28"/>
          <w:rtl w:val="true"/>
          <w:lang w:bidi="fa-IR"/>
        </w:rPr>
        <w:t>بسیار خوب بنابراین، برایم روشن شد که دکتر عصام، نمی خواهد الآن از عصمت صحبت کند و نمی خواهد به من بگوید و هم چنین به من خبر دهد کی از عصمت بحث خواهد کرد؟ فکر نمی کنم این همان مناظره علمی و روشمند که همیشه دکتر عصام، من را به آن ترغیب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عصمت نمی خواهد صحبت بکند و همان گونه که می گوید می دانم کی و چگونه از این موضوع صحبت بکنم و نمی خواهد از آن صحبت کند می خواهد از چیز های دیگر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مناظره کردن نیست او من را زیر فشار قرار می داد مجبورم می کرد که حرف بزن صحبت کن جواب بده جواب بده که کجا و کجا و من جواب می دادم به شکر خدا، و خداوند سبحانه و تعالی گواه است زمانی که من سؤال پرسیدم جوابی از طرف او نشنیدم من الآن سؤال های که برای آن جوابی نشنیدم را دوبار تکرار می کنم گفته های ابن جوزی را نشنیدم و گفته ای طوفی آن را نقل کرد و گفته ای زید بن ارقم رضوان الله علیه جوابی برای آن از طرف او نشنیدم، گفته ای امام مسلم نیشابوری در مورد حدیث زید بن ارقم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شرح از شرح های کتاب صحیح امام مسلم نیشابوری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از من نقل کرد را نشنیدم غلات على اللهى ها خطابیه چه کسانی هستند را نشنیدم تمام این مطالب را از او نشنیدم جوابی برای آنان نشنیدم غیر از این احادیث رسول خدا در فضیلت اهل بیت نشنیده ام که متاسفانه از چیز های فراوانی تا الآن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عصام، به من می گوید تو مذهب شیعه دوازده امامی را نمی شناسی، به خدا قسم ای دکتر عصام، تو می دانی که من مذهب شیعه دوازده امامی را بیشتر از تو می شناسم من مذهب شیعه دوازده امامی را بیشتر از تو می شناسم ای دکتر عصام، اگر تو سیزده سال مذهب شیعه دوازده امامی در شهر قم در ایران بررسی کردی و درس خواندی من بیست سال مذهب شیعه دوازده امامی بررسی کردم و من بیشتر از تو مذهب شیعه دوازده امامی می شناسم</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تو خیر کثیر دهد و از تو معذرت می خواهم اگر در مناظره من و تو مقدار تندی ایجاد شده این طبیعی است که در یک مناظره این نوع مناظره ها و حرف هایی ایجاد شود؛ لذا از دکتر عصام، معذرت خواهی می کنم اگر کمی نسبت به او بی رحم </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بودم بر او سخت گرفتم و او نیز بر من هم چنین سخت گرفت و این رویه یک مناظره است باید این گونه حرف های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جلسه هفتم این مناظره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شما معذرت می خواهم و از خداوند تبارک و تعالی می خواهم من و تو را باز دارد و از به وجود آمدن این گونه مسائل، و تو و من را رحم کند و تو و من را به راه راست هدایت نماید حرف خودم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تو را ببخشد و طلب آمرزش کنی و اوست غفور و رحیم است و السلام علیکم و رحمۀ الله و برکاته</w:t>
      </w:r>
      <w:r>
        <w:rPr>
          <w:rFonts w:eastAsia="IRNazanin" w:cs="IRNazanin"/>
          <w:color w:val="111111"/>
          <w:sz w:val="28"/>
          <w:szCs w:val="28"/>
          <w:rtl w:val="true"/>
          <w:lang w:bidi="fa-IR"/>
        </w:rPr>
        <w:t xml:space="preserve">. </w:t>
      </w:r>
      <w:bookmarkStart w:id="439" w:name="pg9022_107018"/>
    </w:p>
    <w:p>
      <w:pPr>
        <w:pStyle w:val="Heading3"/>
        <w:numPr>
          <w:ilvl w:val="2"/>
          <w:numId w:val="1"/>
        </w:numPr>
        <w:rPr/>
      </w:pPr>
      <w:bookmarkStart w:id="440" w:name="__RefHeading___Toc2021214_2870459653"/>
      <w:bookmarkStart w:id="441" w:name="_Toc163"/>
      <w:bookmarkEnd w:id="439"/>
      <w:bookmarkEnd w:id="440"/>
      <w:r>
        <w:rPr>
          <w:rtl w:val="true"/>
        </w:rPr>
        <w:t>بخش دوم</w:t>
      </w:r>
      <w:r>
        <w:rPr>
          <w:rtl w:val="true"/>
        </w:rPr>
        <w:t xml:space="preserve">: </w:t>
      </w:r>
      <w:r>
        <w:rPr>
          <w:rtl w:val="true"/>
        </w:rPr>
        <w:t>سؤالات اهل سنت از دکتر عصام العماد</w:t>
      </w:r>
      <w:bookmarkEnd w:id="441"/>
    </w:p>
    <w:p>
      <w:pPr>
        <w:pStyle w:val="Heading3"/>
        <w:numPr>
          <w:ilvl w:val="2"/>
          <w:numId w:val="1"/>
        </w:numPr>
        <w:rPr/>
      </w:pPr>
      <w:bookmarkStart w:id="442" w:name="__RefHeading___Toc2021216_2870459653"/>
      <w:bookmarkStart w:id="443" w:name="_Toc164"/>
      <w:bookmarkEnd w:id="442"/>
      <w:r>
        <w:rPr>
          <w:rtl w:val="true"/>
        </w:rPr>
        <w:t>ابو احمد بکری</w:t>
      </w:r>
      <w:r>
        <w:rPr>
          <w:rtl w:val="true"/>
        </w:rPr>
        <w:t xml:space="preserve">: </w:t>
      </w:r>
      <w:r>
        <w:rPr>
          <w:rtl w:val="true"/>
        </w:rPr>
        <w:t>اختلاف میان مذهب اهل تسنّن و مذهب وهّابیت چیست؟</w:t>
      </w:r>
      <w:bookmarkEnd w:id="443"/>
    </w:p>
    <w:p>
      <w:pPr>
        <w:pStyle w:val="BookText"/>
        <w:rPr/>
      </w:pPr>
      <w:r>
        <w:rPr>
          <w:rFonts w:ascii="IRNazanin" w:hAnsi="IRNazanin" w:eastAsia="IRNazanin"/>
          <w:color w:val="111111"/>
          <w:sz w:val="28"/>
          <w:sz w:val="28"/>
          <w:szCs w:val="28"/>
          <w:rtl w:val="true"/>
          <w:lang w:bidi="fa-IR"/>
        </w:rPr>
        <w:t>خوب السلام عليكم و رحمه الله و برکاته، الآن بخش اوّل جلسه هفتم مناظره تمام شده، و بخش دوم جلسه هفتم مناظره شروع شد که متعلّق و مربوط به سؤالات اهل تسنّن از دکتر عصام، است، من الآن از تو می پرسم مادامی که من بار ها شنیدم و دو سه دفعه سؤالم را به دکتر عصام، عرضه کردم؛ ولی برای آن جوابی نشنیدم، الآن سؤالی که از دکتر عصام، دارم خواهش می کنم که در برابر همه حضار خیلی روشن جوابم را بده و از او می خواهم برای من بعضی از تفاوت ها بین وهّابیت و اهل تسنّن همان گونه که او ادّعا می کند را ذکر کند و برایم یکی دو مثال بزند مثلاً وهابی ها با اهل تسنّن در این عقیده اختلاف دارند مثلاً فلان عالم نامدار از اهل تسنّن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پیروان امام محمد عبدالوهاب مثلاً با امام بخاری مخالفت کردند با صحابه مخالفت کردند کذا و کذا برای من مثال های ذکر کند و آنان را توضیح بدهد تا این که ببینم فرق مذهب اهل تسنّن و مذهب وهّابیت چیست؟ 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444" w:name="__RefHeading___Toc2021218_2870459653"/>
      <w:bookmarkStart w:id="445" w:name="_Toc165"/>
      <w:bookmarkEnd w:id="444"/>
      <w:r>
        <w:rPr>
          <w:rtl w:val="true"/>
        </w:rPr>
        <w:t>پاسخ دکتر عصام العماد</w:t>
      </w:r>
      <w:r>
        <w:rPr>
          <w:rtl w:val="true"/>
        </w:rPr>
        <w:t>:</w:t>
      </w:r>
      <w:bookmarkEnd w:id="445"/>
    </w:p>
    <w:p>
      <w:pPr>
        <w:pStyle w:val="Heading3"/>
        <w:numPr>
          <w:ilvl w:val="2"/>
          <w:numId w:val="1"/>
        </w:numPr>
        <w:rPr/>
      </w:pPr>
      <w:bookmarkStart w:id="446" w:name="__RefHeading___Toc2021220_2870459653"/>
      <w:bookmarkStart w:id="447" w:name="_Toc166"/>
      <w:bookmarkEnd w:id="446"/>
      <w:r>
        <w:rPr>
          <w:rtl w:val="true"/>
        </w:rPr>
        <w:t>اشاره</w:t>
      </w:r>
      <w:bookmarkEnd w:id="447"/>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آن چه که برادر ابو احمد بکری در مورد فرق بین وهّابیت و اهل تسنن گفتند من می خواهم بگویم که بیش از یک بار برای این سؤال جواب دادم می خواهم بگویم هر مذهبی ویژگی های خاص خود را دارد شافعی از ویژگی های خاص خود را دارد که باعث شده بر آن کلمه شافل ایت اطلاق کنیم و مالکیت این ویژگی های خاص خود را دارد که باعث شده آن را از شافعی تمیز دهیم و برای حنبلیه ویژگی های است که آن را از شافعی و مالکی متمایز می کند و همان گونه خواه در مذاهب چهار گانه نصب اهل تسنن باشد یا غیر آنان و اگر این ویژگی ها نبود صحیح نبود این که بگوییم این مذهب مالکی به این مذهب شافعی و این مذهب حنفی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زمانی که بین وهابیان و اهل تسنن فرق می گذارم من قصد ندارم پناه بر خدا وهابیان را تضعیف کنم یا این که آنان را ضعیف بشمارم؛ ولی می خواهم بگویم این روش علمی است که باید یک مذهب تمیز داده شود با تمام ویژیگی های مذهبی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اگر میان مذاهب فرق نگذاریم، مشکل خلط و آمیختگی بین مذاهب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معتقدم که امام محمد بن عبدالوهاب رضوان الله علیه در فروع پیروی مذهب امام احمد بن حنبل است؛ ولی در بعضی از مسائل عقیدتی با امام احمد بن حنبل مخالف بودند و خواهم توضیح داد آن را در آینده ان شاه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و خصوصیت مذهب امام محمد عبدالوهاب رضوان الله علیه باعث تمیز میان وهّابيت و مذاهب اسلامی دیگر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وهّابیت غیر به طور کلی غیر از مذهب اهل تسنّن است، ولی من وارد بحث تفصیلی در مسئله فرق میان مذهب اهل تسنّن و مذهب وهّابیت نمی شوم؛ زیرا ضرورتی وجود ندارد، و من نمی خواهم این مسئله را طولانی کنم، و برای شناخت فرق بین مذهب اهل تسنّن و مذهب وهّابیت را بشناسید باید بدانی که امام محمد ابوزهره فقیه معاصر نزد اهل تسنن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المذاهب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مذهب اهل تسنّن و مذهب وهّابیت فرق گذاشت، او فقیه معاصر اهل تسنّن است که وقتی کتابش را مطالعه کنی خواهی یافت که امام محمد ابو زهره رضوان الله علیه یک باب کامل را مخصوص و حاوی مباحث فرق میان این دو مذهب تعیین کرده، و در آن باب ویژگی های که باعث فرق گذاشتن میان مذهب وهّابیت از چهار مذهب اهل تسنّن و از مذهب شیعیان دوازده امامی گشته است بررسی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من این فرق میان مذهب اهل تسنّن و مذهب وهابیت را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شیخ دانشگاه الازهر مصر امام شيخ عبد الحليم محمود گفته میان اهل تسنّن که شامل اشعریه و ماتریدیه و مذهب وهّابیت اختلاف عقیدتی است، و هیچ مسلمان در جهان وجود ندارد که بین مذهب اهل تسنّن و مذهب وهّابیت فرق نگذارد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عزيز من حتی زمانی که وهابی بودم بین عقیده صادقه خودم و عقیده اشعری ها و ماتریدی ها فرق می گذاشتم و اشعری ها و ماتریدی ها را رد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شما همان طور برادر ابو احمد بکری یمنی فکر می کنم بدانی که نماینده وهّابیت را در کشور یمن علامه شیخ مقبل الوداعی رضوان الله علیه است و نماینده اهل تسنّن در یمن علامه جليل محمد اسماعیل عمرانی رضوان الله علیه این یک مسئله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کشور مصر نماینده اهل تسنّن شیخ امام محمد غزالی رضوان الله علیه بود و نماینده وهّابیت در کشور مصر مرحوم حامد القفی رضوان الله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ابو احمد بکری من قصد ندارم برای تو صد ها کتاب در مورد رد اهل تسنّن بر وهّابیت را ذکر کنم و ردیه های وهابی ها بر اهل تسنّن، و اگر می خواهم مسائل خلافی میان این دو مذهب را ذکر کنم بحث من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یک جلسه کامل نیاز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برادرم ابو احمد بکری زمانی که من وهابی بودم بر خودم نام وهابی اطلاق نمی کردم؛ چرا که من در این زمان فکر می کردم از اهل تسنن هستم و نمی دانستم که میان وهابیت و اهل تسنّن فرقی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احمد بکری اشعری ها اعتقاد دارند که از اهل تسنّن هستند همان گونه که شیخ عثمان در این مناظره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اشعری ها ادعا می کنند اهل تسنّن هستند هر ادّعای درست نیست این حرف درستی است و من با او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باید بین مذاهب تمیز دهیم تا این که بین مذاهب مختلف خلط نکنیم، آمیخته ای که بین مذاهب به وجود آمده مایه دردسر مسلمین گشته است، مانند خلط بين مذهب شیعه دوازده امامی و فرقه خطاییه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سؤال کنندگان از دکتر عصام، خواهشمندم سؤال شان کوتاه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برادر ابو علی</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بلندگو با تو</w:t>
      </w:r>
      <w:r>
        <w:rPr>
          <w:rFonts w:eastAsia="IRNazanin" w:cs="IRNazanin"/>
          <w:color w:val="111111"/>
          <w:sz w:val="28"/>
          <w:szCs w:val="28"/>
          <w:rtl w:val="true"/>
          <w:lang w:bidi="fa-IR"/>
        </w:rPr>
        <w:t xml:space="preserve">. </w:t>
      </w:r>
      <w:bookmarkStart w:id="448" w:name="pg9022_107027"/>
    </w:p>
    <w:p>
      <w:pPr>
        <w:pStyle w:val="Heading3"/>
        <w:numPr>
          <w:ilvl w:val="2"/>
          <w:numId w:val="1"/>
        </w:numPr>
        <w:rPr/>
      </w:pPr>
      <w:bookmarkStart w:id="449" w:name="__RefHeading___Toc2021222_2870459653"/>
      <w:bookmarkStart w:id="450" w:name="_Toc167"/>
      <w:bookmarkEnd w:id="448"/>
      <w:bookmarkEnd w:id="449"/>
      <w:r>
        <w:rPr>
          <w:rtl w:val="true"/>
        </w:rPr>
        <w:t>ابو علی عمر</w:t>
      </w:r>
      <w:r>
        <w:rPr>
          <w:rtl w:val="true"/>
        </w:rPr>
        <w:t xml:space="preserve">: </w:t>
      </w:r>
      <w:r>
        <w:rPr>
          <w:rtl w:val="true"/>
        </w:rPr>
        <w:t>چگونه امامت و احکام امامت با یازدهمین امام تمام می شود، و هنوز امام دوازدهم مانده است؟</w:t>
      </w:r>
      <w:bookmarkEnd w:id="450"/>
    </w:p>
    <w:p>
      <w:pPr>
        <w:pStyle w:val="BookText"/>
        <w:rPr/>
      </w:pPr>
      <w:r>
        <w:rPr>
          <w:rFonts w:ascii="IRNazanin" w:hAnsi="IRNazanin" w:eastAsia="IRNazanin"/>
          <w:color w:val="111111"/>
          <w:sz w:val="28"/>
          <w:sz w:val="28"/>
          <w:szCs w:val="28"/>
          <w:rtl w:val="true"/>
          <w:lang w:bidi="fa-IR"/>
        </w:rPr>
        <w:t xml:space="preserve">بسیار خوب سلام علیکم، ابو حسن امام هادی که امام دهم شیعه دوازده امامی محسوب می شود، این امام دهم شیعه در مورد پسرش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احکام امامت به پسرم به پایان می 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إليه تنتهى عرى الإمامه و أحكام ها، پس، دکتر عصام، چگونه امامت و احکام امامت با یازدهمین امام تمام می شود، و هنوز امام دوازدهم مانده است؟ این تناقض است همان گونه که شیخ کلینی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آن را ذکر کرده، یعنی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و احکام امامت به پسرم به پایان می رسد، در کتاب کافی که این کتاب صادق ترین و درست ترین کتاب های شیعه دوازده امامی در روایت کردن همان گونه که بیشترین علمای شیعه دوازده امامی در مورد ستایش کتاب کافی این ادّعا کرده اند و این مطلب ثابت شده نزد علمای شیعه دوازده امامی مانند شیخ حر عاملی و ابی الحسن صدر و غیر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دکتر عصام،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451" w:name="__RefHeading___Toc2021224_2870459653"/>
      <w:bookmarkStart w:id="452" w:name="_Toc168"/>
      <w:bookmarkEnd w:id="451"/>
      <w:r>
        <w:rPr>
          <w:rtl w:val="true"/>
        </w:rPr>
        <w:t>پاسخ دکتر عصام العماد</w:t>
      </w:r>
      <w:r>
        <w:rPr>
          <w:rtl w:val="true"/>
        </w:rPr>
        <w:t>:</w:t>
      </w:r>
      <w:bookmarkEnd w:id="452"/>
    </w:p>
    <w:p>
      <w:pPr>
        <w:pStyle w:val="BookText"/>
        <w:rPr/>
      </w:pPr>
      <w:r>
        <w:rPr>
          <w:rFonts w:ascii="IRNazanin" w:hAnsi="IRNazanin" w:eastAsia="IRNazanin"/>
          <w:color w:val="111111"/>
          <w:sz w:val="28"/>
          <w:sz w:val="28"/>
          <w:szCs w:val="28"/>
          <w:rtl w:val="true"/>
          <w:lang w:bidi="fa-IR"/>
        </w:rPr>
        <w:t>امّا نسبت به سؤالی که ابوعلی عمر آن را طرح کرده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امام دوازدهم امام مهدی محمد بن الحسن عسکری رضوان الله علیه مسئله است ثابت شده نزد اکثر مسلمانان است، یعنی در نزد مسلمانان وهابی سنّی و شیعه دوازده امامی و نزد مسلمانان سلفی در آخر زمان مهدی می آید؛ ولی اختلافی که بین آنان وجود دارد این که آیا او رضوان الله علیه به دنیا آمده یا هنوز به دنیا نیامده؟ این اختلاف است که بین مسلمانان وجود دارد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انسان حقیقت را بفهمد باید حدیث پیامبر صلی الله علیه و آله خلفای بعد از من دوازده نفر را بفهمد، من زمانی که وهابی بودم چگونه حدیث پیامبر صلی الله علیه و آله خلفای بعد از من دوازده نفر را فهمیدم و چگونه فهمیدم که امام مهدی محمد بن الحسن عسکری رضوان الله علیه همین </w:t>
      </w:r>
    </w:p>
    <w:p>
      <w:pPr>
        <w:pStyle w:val="BookText"/>
        <w:rPr/>
      </w:pPr>
      <w:r>
        <w:rPr>
          <w:rFonts w:ascii="IRNazanin" w:hAnsi="IRNazanin" w:eastAsia="IRNazanin"/>
          <w:color w:val="111111"/>
          <w:sz w:val="28"/>
          <w:sz w:val="28"/>
          <w:szCs w:val="28"/>
          <w:rtl w:val="true"/>
          <w:lang w:bidi="fa-IR"/>
        </w:rPr>
        <w:t>امام دوازدهم است در حدیث پیامبر صلی الله علیه و آله خلفای بعد از من دوازده نفر، و همه می دانند که این حدیث در کتاب های صحیح امام بخاری و صحیح امام مسلم رضوان الله علیه آمده؟</w:t>
      </w:r>
    </w:p>
    <w:p>
      <w:pPr>
        <w:pStyle w:val="BookText"/>
        <w:rPr/>
      </w:pPr>
      <w:r>
        <w:rPr>
          <w:rFonts w:ascii="IRNazanin" w:hAnsi="IRNazanin" w:eastAsia="IRNazanin"/>
          <w:color w:val="111111"/>
          <w:sz w:val="28"/>
          <w:sz w:val="28"/>
          <w:szCs w:val="28"/>
          <w:rtl w:val="true"/>
          <w:lang w:bidi="fa-IR"/>
        </w:rPr>
        <w:t>عزيز من ابو على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متوجه شدم که امام دوازدهم محمد بن الحسن عسکری رضوان الله علیه خودش همین امام مهدی و خودش همین امام دوازدهم امامی دوازدهم در حدیث پیامبر صلی الله علیه و آله خلفای بعد از من دوازده نفر، این مطلب را از کتب اهل تسنن فهمیدم قبل از این که در کتاب های شیعه دوازده امامی در مورد در حدیث پیامبر صلی الله علیه و آله خلفای بعد از من دوازده بررسی کنم، من از کتب اهل تسنّن این مطلب را فهمیدم نه از کتب شیعه، من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کتاب سنن امام ابو داوود رضوان الله علیه مراجعه کنی کتابی که بزرگان اهل تسنن در مورد آن کتاب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نرم شده حدیث و سنّت پیامبر صلی الله علیه و آله برای امام ابو داوود همان گونه که آهن برای حضرت پیامبر خدا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الين لأبى داود الحديث كما ألين لداود الحديد، امام ابو دوود در كتاب الامام المهدی ذکر می کند دقت کنید در کتابی الامام المهدی یک بخش کامل و قسمی کامل به نام امام مهدی است، و اوّلین حدیثی در این بخش ذکر می کند حدیث پیامبر صلی الله علیه و آله بعد از من دوازده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شارحان کتاب سنن امام ابو داوود رضوان الله علیه از بزرگان اهل تسنّن این عملکرد امام ابو داوود در کتابش را شرح کردند و گفتند؛ چرا امام ابو داوود حدیث پیامبر صلی الله علیه و آله بعد از من دوازده خلیفه است را در کتابی المهدی ذکر کردند گفتند به خاطر این که امام ابو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ابو علی عمر مراجعه کن به کتاب سنن ابی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امام ابو داوود این کار را کردند چون او معتقد بود به این که امام مهدی یکی از همین دوازده گانه امام مذکور در حدیث پیامبر صلی الله علیه و آله بعد از من دوازده خلیفه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 کتاب البدایه و النهایه امام اهل تسنّن ابن کثیر رضوان الله علیه در تفسیر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 در تفسیر سخن خداوند متعال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بنی اسرائیل پیمان گرفت و از آنان دوازده نقیب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 جابر بن سمره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پیامبر صلی الله علیه و آله بعد از من دوازده خلیفه است در کتاب صحیح امام مسلم نیشابوری و در کتاب صحیح امام بخاری موجود است، و ذکر کرده یکی از همین امامان دوازده گانه امام مهدی دوازدهمین آنان است یا مهدی یکی از این دوازده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 علی عمر این گونه امام کثیر رضوان الله علیه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برگردی به حدیث پیامبر صلی الله علیه و آله بعد از من دوازده خلیفه است خواهی یافت از پیامبر سؤال کرده اند بعد از دوازده نفر چه خواهد شد؟ رسول خدا فرموده بعد از دوازده نفر هرج و مرج است و همان گونه می بینیم در حدیث دیگری رسول خدا فرموده مهدی آخر زمان از پسران من هستند سپس از پیامبر سؤال شد بعد از مهدی آخر زمان چه خواهد شد؟ رسول خدا فرموده بعد از مهدی آخر زمان هرج و مرج می باشد وقتی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ابو 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دو حدیث را ترکیب کنی خواهی فهمید مهدی آخر زمان همان امام دوازدهم از امامان دوازده گانه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علی عمر بعد از امام ابن کثیر، امام اهل تسنّن امام ابن حجَر هیتمی مکّی رضوان الله علیه و به صورت کامل و شامل حدیث پیامبر صلی الله علیه و آله بعد از من دوازده خلیفه است را توضیح داده، برادر ابو على عمر امام ابن حجَر هیتمی مکّی در کتابش الصواعق المحرقه همه امامان دوازده گانه به صورت مشروح و وسیع ذکر کرده، کتاب الصواعق المحرقه چاپ یک موسسه وهابی به نام موسسه رسالت، امام ابن حجَر هیتمی مکّی امامان دوازده گانه اهل بیت مطهرین را ذکر کرده با همان ترتیب موجود در کتب مذهب شیعیان دوازده امامی است، و مورد امام دوازدهم گفته نفری دوازدهمی مهدی محمد بن حسن عسکری که خداوند متعال علم و دانش را در کودکی به او عطا کرده</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مسئله ثابت شده حتی نزد ما در کشور یمن و برادر من ابو احمد بکری از اهل یمن آن را می داند این اعتقاد در نزد بعضی از شافعی های اهل تسنن موجود است آنان معتقدند امام مهدی همان امام محمد بن حسن عسکری رضوان الله علیه است، و ابو احمد بکری می داند که همه شافعی ها اهل تسنّن در سراسر جهان همان اعتقاد را دارند و نزد آنان امام مهدی موجود است و هم چنین امام سبط ابن جوزی در کتاب خودش تذکره الخواص عین همان گفته امام ابن حجَر هیتمی مکّی در کتابش ذکر کرده و گفته که مهدی امامی </w:t>
      </w:r>
    </w:p>
    <w:p>
      <w:pPr>
        <w:pStyle w:val="BookText"/>
        <w:rPr/>
      </w:pPr>
      <w:r>
        <w:rPr>
          <w:rFonts w:ascii="IRNazanin" w:hAnsi="IRNazanin" w:eastAsia="IRNazanin"/>
          <w:color w:val="111111"/>
          <w:sz w:val="28"/>
          <w:sz w:val="28"/>
          <w:szCs w:val="28"/>
          <w:rtl w:val="true"/>
          <w:lang w:bidi="fa-IR"/>
        </w:rPr>
        <w:t>دوازدهم امام محمد بن حسن عسکری است، و هم چنین امام اهل تسنّن امام ابن الصبّاغ مالکی در کتابش الفصول المهمه آورده اند که مهدی دوازدهمین نفر است از امامان دوازده گانه اهل بیت مطهرین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 ابو علی عمر این مسئله وجود امام مهدی محمد بن حسن عسکری رضوان الله علیه یک مسئله مربوط به مذهب شیعیان دوازده امامی نیست، تا این که تو الآن می آیی و می گویی که امام محمد یعقوب کلینی رضوان الله علیه معتقد به امام مهدی محمد بن حسن عسکری نیست، برادر ابو على عمر حرف تو در مورد امام کلینی یک حرف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ابو علی عمر امام کلینی از بزرگان مذهب شیعیان دوازده امامی است و یک فصل کامل در کتابش الکافی دارد که در مورد ولادت امام دوازدهم، یک باب و بخش کامل در مورد امام مهدی محمد بن حسن عسکری دارد، پس، برادر ابو علی عمر چگونه به من می گویی که امام کلینی رضوان الله علیه اعتقاد به ولادت و وجود امام مهدی محمد بن حسن عسکری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در کتابش درباره بابی وصیت امام یازدهم به امام دوازدهم وجود دارد و بخش کامل در کتابش الکافی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 امام حسن عسکری زمان ولادت فرزندش امام مهدی محمد بن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برادر ابو علی عمر چگونه به من می گویی که امام کلینی اعتقاد و ایمان به امام مهدی که امام دوازدهم شیعیان دوازده امامی ندارند آیا تو می توانی بگویی که امام مذهب شافعی ها در یمن منکر و جود و ولادت امام محمد بن ادریس شافعی که و جود او یکی</w:t>
      </w:r>
    </w:p>
    <w:p>
      <w:pPr>
        <w:pStyle w:val="BookText"/>
        <w:rPr/>
      </w:pPr>
      <w:r>
        <w:rPr>
          <w:rFonts w:ascii="IRNazanin" w:hAnsi="IRNazanin" w:eastAsia="IRNazanin"/>
          <w:color w:val="111111"/>
          <w:sz w:val="28"/>
          <w:sz w:val="28"/>
          <w:szCs w:val="28"/>
          <w:rtl w:val="true"/>
          <w:lang w:bidi="fa-IR"/>
        </w:rPr>
        <w:t>از اعتقادات اصلی شاخصه های مذهب شافعی ها در کل جهان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ابو علی عمر اگر قضیه وجود امام مهدی محمد بن حسن عسکری رضوان الله علیه نزد غیر شیعیان دوازده امامی ثابت شده چگونه نزد شیعیان دوازده امامی ثابت نشده؟ لذا برادر ابو علی می کنم با کتاب های شیعیان دوازده امامی به گونه عمل نکنیم که مانند مستشرق و شرق شناس کارل بروکلمان با کتاب های مسلمانان عمل می کرد باید نوع برخورد ما با کتاب های شیعیان دوازده امامی از روی انصاف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ابو علی عمر آیا امکان دارد یک نفر بیاید بگوید ما شافعی را از طریق کتب حنبلی می شناسیم یا مالکیت را از طریق کتب حنفی می شناسیم، برادر ابو علی عمر این یک امر بسیار عجیب است تو می آیی کتاب های شیعیان دوازده امامی را با روش خاص وهابی ها می خوانی کتاب های شیعیان دوازده امامی را با تفسیر برادران وهابی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علی عمر مراجعه کن به کتاب های دانشمندان و علمای شیعیان دوازده امامی برگرد به شرح های بزرگان شیعیان دوازده امامی بر کتاب امام کلینی الکافی از علمای بزرگ که کتاب الکافی امام کلینی را شرح و توضیح داده اند امام ملا صالح مازندرانی رضوان الله علیه، برادر ابو علی عمر به کتاب امام ملا صالح مازندرانی رضوان الله علیه در شرح کتاب الکافی مراجعه کن این شرح از بهترین شروح کتاب کافی است، البّته برای کتاب امام کلینی رضوان الله علیه الکافی ده ها شرح وجود دارد و دقّت کن که علمای شیعیان دوازده امامی در توضیح سخن امام حسن عسکری رضوان الله علیه گفتند، متأسفانه برادر ابو علی عمر برادران وهابی در فهم سخنان امامان دوازده گانه اهل بیت مطهرین بسیار اشتباه می کردند و نظر برادران وهابی به سخنان امامان دوازده گانه اهل بیت مطهرین بسیار سطحی است؛ یعنی مانند نظر مستشرق و شرق شناس کارل بروکلمان و نظر سلمان رشدی پیرامون اسلام که نظر بسیار سطحی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ابو علی عمر ببین در همین جلسه و جلسات دیگر این مناظره نظر شیخ عثمان به سخنان امامان دوازده گانه بسیار سطحی ایست، البتّه من نمی گویم که شیخ عثمان سخنان امامان دوازده گانه اهل بیت مطهرین را نمی فهمد؛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او و درک او از سخنان امامان دوازده گانه اهل بیت مطهرین فهم اشتباهی است؛ مانند فهم کارل بروکلمان نیز به سخنان خداوند و سخنان پیامبر صلی الله علیه و آله در قرآن و سنّت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فهرست های نوشته ها، نامه ها و کتاب ها را حفظ می کند؛ ولی معنای و مفهوم و مضمون این کتاب ها نمی فهمد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ابو علی عمر در حقیقت من شیخ عثمان را نمی شناسم؛ ولی می دانم آن چه را که او از مذهب شیعیان دوازده امامی می شناسد همان چیزی است که من از سیزده سال پیش </w:t>
      </w:r>
    </w:p>
    <w:p>
      <w:pPr>
        <w:pStyle w:val="BookText"/>
        <w:rPr/>
      </w:pPr>
      <w:r>
        <w:rPr>
          <w:rFonts w:ascii="IRNazanin" w:hAnsi="IRNazanin" w:eastAsia="IRNazanin"/>
          <w:color w:val="111111"/>
          <w:sz w:val="28"/>
          <w:sz w:val="28"/>
          <w:szCs w:val="28"/>
          <w:rtl w:val="true"/>
          <w:lang w:bidi="fa-IR"/>
        </w:rPr>
        <w:t>می شناختم و اگر شیخ عثمان، مذهب شیعه دوازده امامی را می شناخت حتماً از آن پیروی می کرد؛ چرا که آن مذهب دلایل بسیار محکمی دارد که اگر انسان این مذهب را کشف کند بدون تأخیر به سرعت و بیدرنگ از مذهب وهّابیت به مذهب شیعه دوازده امامی منتقل می شود همان گونه که صد ها نفر از مذهب وهّابیت و از مذهب اهل تسنّن به این مذهب بزرگ منتقل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بخش دوم جلسه هفتم این مناظره هم به پایان رسید و السلام علیکم و رحمۀ الله و برکاته</w:t>
      </w:r>
      <w:r>
        <w:rPr>
          <w:rFonts w:eastAsia="IRNazanin" w:cs="IRNazanin"/>
          <w:color w:val="111111"/>
          <w:sz w:val="28"/>
          <w:szCs w:val="28"/>
          <w:rtl w:val="true"/>
          <w:lang w:bidi="fa-IR"/>
        </w:rPr>
        <w:t xml:space="preserve">. </w:t>
      </w:r>
      <w:bookmarkStart w:id="453" w:name="pg9022_107044"/>
    </w:p>
    <w:p>
      <w:pPr>
        <w:pStyle w:val="Heading2"/>
        <w:numPr>
          <w:ilvl w:val="1"/>
          <w:numId w:val="1"/>
        </w:numPr>
        <w:rPr/>
      </w:pPr>
      <w:bookmarkStart w:id="454" w:name="__RefHeading___Toc2021226_2870459653"/>
      <w:bookmarkStart w:id="455" w:name="_Toc169"/>
      <w:bookmarkEnd w:id="453"/>
      <w:bookmarkEnd w:id="454"/>
      <w:r>
        <w:rPr>
          <w:rtl w:val="true"/>
        </w:rPr>
        <w:t>هشتمین مناظره</w:t>
      </w:r>
      <w:r>
        <w:rPr>
          <w:rtl w:val="true"/>
        </w:rPr>
        <w:t>:</w:t>
      </w:r>
      <w:bookmarkEnd w:id="455"/>
    </w:p>
    <w:p>
      <w:pPr>
        <w:pStyle w:val="Heading2"/>
        <w:numPr>
          <w:ilvl w:val="1"/>
          <w:numId w:val="1"/>
        </w:numPr>
        <w:rPr/>
      </w:pPr>
      <w:bookmarkStart w:id="456" w:name="__RefHeading___Toc2021228_2870459653"/>
      <w:bookmarkStart w:id="457" w:name="_Toc170"/>
      <w:bookmarkEnd w:id="456"/>
      <w:r>
        <w:rPr>
          <w:rtl w:val="true"/>
        </w:rPr>
        <w:t>درگیری بین دائره مطهرین و دائره رجس</w:t>
      </w:r>
      <w:bookmarkEnd w:id="457"/>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هشتم مناظره که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رحمۀ الله و برکاته برادران عزیز همگی زنده باشید بهترین چیزی که می تواند این مناظره شروع شود ان شاء الله درود فرستادن بر محمد و آل محمد اللهم صل على محمد و آل محمد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شیخ عثمان، در مسجد شیعیان خوش آمد می گویم و هم چنین به دکتر عصام خوش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صدای تو را می شنوم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رحمۀ الله و بركاته بِسمِ اللهِ الرَّحْمَنِ الرَّحِيمِ حمد و ستایش پرودگار عالم و درود بر مبعوث او که رحمت برای جهان است سید و مولای و محبوب ما و نور دیده های مان محمد بن عبدالله و بر خاندان 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همه حاضرین و شنوندگان جلسه این مناظره را زنده بدارد و از خداوند جل و علی می خواهم که ما و آنان را بعد از شناختن حق پیرو و ملزم به آن قرار دهد و در راه آن کشته شویم بعد از این که ملتزم شدیم و بر آن می رسیم و از خداوند می خواهم این حق را توضیح دهم و به آن چه که نزد دیگران است قانع شوم اگر حقی نزد آنان باشد خداوند به شما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مجری شیعه</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أُفَوِّضُ أَمْرِي إِلَى اللَّهِ إِنَّ اللَّهَ بَصِيرٌ بِالْعِبَادِ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حرف هایم را بفهمند و کارم را به خدا می سپارم خداست که به حال بندگان خود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حضّار و شنوندگان این مناظره من بار ها این مسئله را تکرار کرده ام، همان گونه که می بینید مسلمانان چه سنی و وهابی و سلفی و شیعه دوازده امامی در برهه ای از زمان به سر می برند و از بدترین برهه های تاریخ اسلامی است تا به حال از طرف استکبار صلیبی و صهیونیستی آمریکایی دچار تعرض و حمله بدتر و سختر از برهه تاریخی فعلی نشده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بزرگ ترین مشکل که خود را در پیشگاه آلهی نسبت به توضیح و ذکر آن مسئول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آنان به عنوان مبارزه با تروریست با اسلام می جنگند و اگر مبارزه با چنین اسلامی انجام پذیرد آیا مسلمانی باقی خواهد ماند؟ هستی امت اسلامی به این جنبش های اسلامی وابسته است کلمه مبارزه با تروریسم یک کلمه حقی است از آن باطل اراده می شود همان گونه که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خوارج گفته زمانی که گفتند حکمی نیست مگر حکم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حقی که از آن باطلی اراده می شود، و به خاطر همین از زمانی که از مذهب وهّابیت به مذهب شیعه دوازده امامی منتقل شدم دنبال این فکر بودم که یک گروهی با عنوان جماعه التقريب بين الاثنی عشریه و بین الوهابيه تاسیس کنم برای این که همه ما متوجه دشمن اصلی ما که صلیبی ها و صهیونیست ها امریکی هستند بشویم؛ ولی این وحدت اسلامی مقدّس بین مذهب وهّابیت و مذهب شیعه دوازده امامی اتفاق نمی افتد مگر این که توضیح دهم مذهب وهّابیت چیست؟ و توضیح دهم مذهب شیعه دوازده امامی چیست؟ تا همه مذهب هم دیگر را بفهمیم و اگر هم دیگر را بشناسیم خواهیم توانست کدورت ها را برطرف سازیم، شیخ عثمان با مناظره آرام خود با من بعنوان یک شیعه دوازده امامی از رهبران این گروه خواهد بود گروهی که امید تأسیس آن را دارم گروه </w:t>
      </w:r>
    </w:p>
    <w:p>
      <w:pPr>
        <w:pStyle w:val="BookText"/>
        <w:rPr/>
      </w:pPr>
      <w:r>
        <w:rPr>
          <w:rFonts w:ascii="IRNazanin" w:hAnsi="IRNazanin" w:eastAsia="IRNazanin"/>
          <w:color w:val="111111"/>
          <w:sz w:val="28"/>
          <w:sz w:val="28"/>
          <w:szCs w:val="28"/>
          <w:rtl w:val="true"/>
          <w:lang w:bidi="fa-IR"/>
        </w:rPr>
        <w:t>وحدت کردن مذهب وهابی و مذهب شیعه دوازده امامی از خداوند می خواهم من و تو از رهبران این گروه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دعوتی که دکتر عصام، در مورد وحدت دو مذهب عنوان می کنند نه من دنبال آن هستم و نه به آن دعوت می کنم؛ ولی من دعوت به پیروی از حق می کنم دعوت به پیروی از قرآن و سنّت پیامبر صلی الله علیه و آله می کنم دعوت می کنم به این که هر مسلمان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اهْدِنَا الصِّرَاطَ الْمُسْتَقِيمَ، صِرَاطَ الَّذِينَ أَنْعَمْتَ عَلَيْهِمْ غَيْرُ الْمَغْضُوبِ عَلَيْهِمْ وَ لَا الضَّالِّينَ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تقريب و وحدت کردن بین این مذهب اهل تسنّن و مذهب شیعه دوازده امامی تمام ادیان و مذاهب و افکاری که بر روی زمین است شکی نیست که آنان یک وجه وحدت و یک وجه دوری دارد اگر من دعوت به وحدت فکری بین این دو مذهب می کنم همه را دعوت خواهم کرد؛ ولی من می گویم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راه راست پیروی آن کنید و از راه های دیگر که موجب تفرقه شما است جز از راه خدا متابعت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الآن این موضوع بحث ما نیست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که من آن چه را که نزد من است در مورد آیه تطهیر و حدیث کساء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دکتر عصام، در پیرامون این حدیث گفتند که حرف زیادی دارد پس، ان شاء الله تعالی حرف هایش را به من بگوید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بدو امر از تو برادر شیخ عثمان پوزش می طلبم، بار ها تو گفتی آن چه را که پیرامون آیه تطهیر و حدیث کساء می دانستی گفته ای و به خاطر همین در جلسه هفته گذشته، اصرار داشتی که بحث پیرامون آیه تطهیر و حدیث کساء را رها کنی و وارد آیه دیگر یا حدیث دیگری شوی؛ لذا از شیخ عثمان می خواهم عذر من را بپذیرد، به خاطر اصرارم بر ماندن بر آیه تطهیر و حدیث کساء؛ به خاطر این که نگاه من نسبت به حدیث کساء و آیه تطهیر با نگاه شما نسبت به آن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احترامی که برای شما قائل هستم؛ ولی شما نگاهی که به این آیه و آن حدیث را از پدرت به ارث برده ای، همان گونه که صفت های جسمی را به ارث 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قبلاً مثل تو بوده ام زمانی که وهابی بودم فقط فهمیدن آیه تطهیر و حدیث کساء را از پدرانم و خانواده ام و از محیطی که در آن پرورش یافتم به ارث برده بودم و همان طور زمان می گذشت و حال آن که من امام جماعت و امام جمعه یکی از مساجد و هابی ها در یمن بودم و سخنران مسجد و مدرّس علوم دینی وهابی ها بودم؛ ولی با بررسی فراوان و طولانی بدور از فشار های خانواده حق را شناختم و از مذهب وهّابیت به سمت مذهب شیعه دوازده امامی گرویدم و سیزده سال در بزرگ ترین حوزه های علمیه شهر قم پیرامون مذهب شیعه دوازده امامی را درس خواندم، و من طلبه ای از طلاب شهر مقدّس قم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قبل از این مناظره با شیخ عثمان، سیزده سال در حوزه علمیه قم درس خوانده ام، پس، من یک روحانی و طلبه که سیزده سال در دروس طلبگی در حوزه علمیه شهر مقدّس قم مشغول بودم و هستم و هر روز ایمان و یقینم نسبت به حق بودن این مذهب افزایش پیدا کرد و علّتی که باعث شد به مذهب شیعه دوازده امامی گرایش پیدا کنم آیه تطهیر و آیه مباهله، حدیث کساء و حدیث خلفای بعد از من دوازده نفر و حدیث ثقلین بود است؛ به خاطر همین آیه تطهیر و حدیث کساء برای من از اهمیت فراوانی برخودارند بیش از اهمیتی که برای شیخ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شیخ عثمان همواره از من این سؤال را </w:t>
      </w:r>
    </w:p>
    <w:p>
      <w:pPr>
        <w:pStyle w:val="BookText"/>
        <w:rPr/>
      </w:pPr>
      <w:r>
        <w:rPr>
          <w:rFonts w:ascii="IRNazanin" w:hAnsi="IRNazanin" w:eastAsia="IRNazanin"/>
          <w:color w:val="111111"/>
          <w:sz w:val="28"/>
          <w:sz w:val="28"/>
          <w:szCs w:val="28"/>
          <w:rtl w:val="true"/>
          <w:lang w:bidi="fa-IR"/>
        </w:rPr>
        <w:t>تکرار می کند که از آیه تطهیر چه می خواهی؟ از حدیث کساء چه می خواهی؟ چرا بحث از این دو را طولانی کرده ای؟ باید در جواب برادرم شیخ عثمان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مورد آیه تطهیر و حدیث بحث می کند کسی است که آیه تطهیر و حدیث کساء برای او از اهمیت فراوانی برخوردارند؛ چرا که این دو باعث انتقال و دگرگونی او شده اند و از این جهت از برادرم شیخ عثمان، می خواهم من را ببخشد؛ چرا که پیامبر صلی الله علیه و آله بر حدیث کساء تأکید کردند یک تأكيد غير عادى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اهمیت دادن پیامبر صلی الله علیه و آله به آیه تطهیر و حدیث کساء این بود که اهل بیت را قرین و هم وزن قرآن و قرین و هم وزن احادیث پاک پیامبر می دانست و بدیهی است که اهل بیت را معین و مشخّص کند اهل بیتی که آنان را متصف به ثقل کرد و صفت ثقل بر کسی منطبق نمی شود مگر بر دایره مطهرین و در عده ای محدود و نامه ها معین و مشخص همان گونه که قرآن کریم هم حصر و محصور شده در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و اسامی این سور قرآن معین و مشخّص، پس، روش پیامبر در تعیین اهل بیت مطهرین؛ مانند روش پیامبر نسبت به قرآن، چون اهل بیت مطهرین هم سو و عدل قرآن هستند بخاطر این که خلط بین اهل بیت مطهرین و اهل بیت غیر مطهرین نشود و پیامبر صلی الله علیه و آله بار ها در جا های متعددی حدیث کساء را ذکر کردند و علی و فاطمه و حسن و حسین را داخل در کساء کرد و غیر آنان را از بنی هاشم وارد نساخت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هم اهل بيتي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هؤلاء اهل بیتی دقت کن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پیامبر صلی الله علیه و آله می خواستند برای ما توضیح بدهد که دایره مطهرین از اهل بیت از دایره غیر مطهرین از اهل بیت فرق می کند؛ چرا که پیامبر صلی الله علیه و آله می دانند که برخی از اهل بیت غیر مطهرین خواهند آمد مدعی مقام و جایگاه مطهرین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قضیه حصر مطهرین از دیگران خواه این اهل بیت غیر مطهرین از دایره صالحین و نیکوکاران باشند یا این اهل بیت غیر مطهرین از دایره نا پاکان باشند، که آنان در این حالت از دایره مطهرین اهل بیت و از دایره صالحین و نیکوکاران اهل بیت خارج می شدند و بیرون هستند این قضیه قرآن به آن </w:t>
      </w:r>
    </w:p>
    <w:p>
      <w:pPr>
        <w:pStyle w:val="BookText"/>
        <w:rPr/>
      </w:pPr>
      <w:r>
        <w:rPr>
          <w:rFonts w:ascii="IRNazanin" w:hAnsi="IRNazanin" w:eastAsia="IRNazanin"/>
          <w:color w:val="111111"/>
          <w:sz w:val="28"/>
          <w:sz w:val="28"/>
          <w:szCs w:val="28"/>
          <w:rtl w:val="true"/>
          <w:lang w:bidi="fa-IR"/>
        </w:rPr>
        <w:t>اهتمام ورزید و به زودی در این جلسه از چگونگی جدا سازی قرآن کریم بین دایره مطهرین و دایره رجس و نا پاکی مطلب علمی بیان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تطهیر برای ما توضیح می دهد که خداوند می خواهد دایره و گستره نا پاکی را از اهل بیت دور سازد و برای امت اسلامی توضیح می دهد که مطهرین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رضوان الله علیه گفته يذهب عنکم الرجس یعنی عمل شیطانی و هر آن چه که رضای آلهی در آن نیست و امام 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نام هر کاری که نا پاک است و ابن حجر عسقلانی گفته معنا این پاکی از نا پاکی و نجاست ها و گناه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جزء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اراده کرد و خواست رجس را از اهل بیت دور کند مقام و منزلت مطهرین به آنان عطا کرد و فرموده و يمطهرينكم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آیه تطهیر و حدیث کساء از نظر من استحقاق آن را ندارد خیلی گذرا از آنان بگذرم بحث از آیه تطهیر و حدیث کساء یک قضیه بسیار مهمی است؛ چرا که یکی از علت های اساسی اینست که امروز در جهان اسلام ما حدود سیصد میلیون شیعه داریم و وجود این همه شیعه بر می گردد به این قضیه؛ لذا من از شیخ عثمان تعجب می کنم زمانی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بگذار رد شویم و عبور کنیم از آیه تطهیر و از حدیث كساء من تسليم شدم من برای تو کوتاه آمدم، نه به خدا قسم قضیه با گفتن تسلیم شدم تمام نمی شود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این که برای اهل نا پاکی محدوده و گستره وجود دارد و برای اهل طهارت و پاکی محدوده دیگری است دایره و محدوده نا پاکی همان دایره باطل است و دایره و محدوده طهارت همان حق است و قرآن کریم جنگ بین این دو دایره یا دو گستره ترسیم کرده و بعد از قرآن پیامبر صلی الله علیه و آله نیز جنگ بین این دو دایره یا دو گستره ترسیم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این دو گستره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بین نمونه های دایره رجس از بنی امیه و بین دایره مطهرین اهل بیت رخ داد پیامبر می خواهد این دو دایره را از هم جدا کند و بین دایره طهارت و دایره رجس جنگ است و در آینده نزدیک در همین جلسه فرق این دو دایره را از نظر قرآن کریم شرح خواهم داد؛ ولی بعد از این که شیخ عثمان در مورد مطلب خود صحبت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جوابی ندارم، وقت حساب شود دکتر عصام، درباره مطلب خود صحبت کند و برای من روشن کند آن چه را که درباره آیه تطهیر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عثمان فقط می خواهم برای من بگوید؛ چرا قرآن به جدا سازی بین دایره مطهرین از دایره نا پاکی و رجس اهمیت ورزید؟</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ببخشید اگر نقشه خودت را برای من توضیح بدهی چه می خواهی تا من برای حرف های تو در این مورد حاشیه بزنم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برای تو توضیح دادم نظرهای بسیار زیاد در این موضوع وجود دارد و در این سؤال فقط می خواهم برای من توضیح بدهی؛ چرا قرآن کریم به جدا کردن مطهرین از غیر مطهرین اهمیت ورزید؟ </w:t>
      </w:r>
      <w:bookmarkStart w:id="458" w:name="pg9022_107066"/>
    </w:p>
    <w:p>
      <w:pPr>
        <w:pStyle w:val="BookText"/>
        <w:rPr/>
      </w:pPr>
      <w:bookmarkEnd w:id="458"/>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یک محاکمه جنایی نیستم من نمی خواهم جواب بدهم تو برای من توضیح بده تا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قرآن کریم را بررسی می کنم می بینم که قرآن نمونه های انسانی فراوانی ذکر کرده که این نمونه های انسانی در دایره مطهرین داخل می شدند و نمونه های انسانی فراوانی دیگر قرآن کریم آنان را نام می برد که در دایره رجس و نا پاکی وارد شده را ذکر می کند و تاریخچه</w:t>
      </w:r>
    </w:p>
    <w:p>
      <w:pPr>
        <w:pStyle w:val="BookText"/>
        <w:rPr/>
      </w:pPr>
      <w:r>
        <w:rPr>
          <w:rFonts w:ascii="IRNazanin" w:hAnsi="IRNazanin" w:eastAsia="IRNazanin"/>
          <w:color w:val="111111"/>
          <w:sz w:val="28"/>
          <w:sz w:val="28"/>
          <w:szCs w:val="28"/>
          <w:rtl w:val="true"/>
          <w:lang w:bidi="fa-IR"/>
        </w:rPr>
        <w:t xml:space="preserve">جنگ در قرآن کریم بر می گرده به جنگ بین این دو دایره یا دو گروه و من دیدم پیامبر صلی الله علیه و آله برای ما در زمان حیات شان مطهرین را مشخص کردند و آنان را در کساء داخل کردند و آنان عبارتند از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کساء را بر آنان قرار داد تا مردم بین مطهرین و غیر مطهرین از اهل بیت خلط نکنند؛ چرا که پیامبر صلی الله علیه و آله آنان را قرین و هم طراز قرآن کریم قرار خواهند داد</w:t>
      </w:r>
      <w:r>
        <w:rPr>
          <w:rFonts w:eastAsia="IRNazanin" w:cs="IRNazanin"/>
          <w:color w:val="111111"/>
          <w:sz w:val="28"/>
          <w:szCs w:val="28"/>
          <w:rtl w:val="true"/>
          <w:lang w:bidi="fa-IR"/>
        </w:rPr>
        <w:t>.</w:t>
      </w:r>
    </w:p>
    <w:p>
      <w:pPr>
        <w:pStyle w:val="Heading2"/>
        <w:numPr>
          <w:ilvl w:val="1"/>
          <w:numId w:val="1"/>
        </w:numPr>
        <w:rPr/>
      </w:pPr>
      <w:bookmarkStart w:id="459" w:name="__RefHeading___Toc2021230_2870459653"/>
      <w:bookmarkStart w:id="460" w:name="_Toc171"/>
      <w:bookmarkEnd w:id="459"/>
      <w:r>
        <w:rPr>
          <w:rtl w:val="true"/>
        </w:rPr>
        <w:t>برگزیدگان مطهرین حضرت مریم از آل عمران و حضرت فاطمه از آل محمد صلی الله علیه و اله و حضرت هارون از آل موسی و حضرت علی از آل محمد صلی الله علیه و اله</w:t>
      </w:r>
      <w:bookmarkEnd w:id="460"/>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بین مریم که خداوند آن را مطهرین گردانید و آن را از بین تمام زنان آل ابراهیم برگزید؛ چرا که مریم از آل عمران و مشهور و معروف است این که آل عمران از آل ابراهیم هستند و از خاندان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مریم را برتر دانست و آن را از بقیه آل عمران منزه گردانید کسی که بین مریم که مطهرین و برگزیده از بین تمام زنان خاندان ابراهیم با زنان دیگر از خاندان ابراهیم یا زنان دیگر از خاندان ها دیگر خلط کنند دچار اشتباه بسیار بزرگی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کسی که </w:t>
      </w:r>
    </w:p>
    <w:p>
      <w:pPr>
        <w:pStyle w:val="BookText"/>
        <w:rPr/>
      </w:pPr>
      <w:r>
        <w:rPr>
          <w:rFonts w:ascii="IRNazanin" w:hAnsi="IRNazanin" w:eastAsia="IRNazanin"/>
          <w:color w:val="111111"/>
          <w:sz w:val="28"/>
          <w:sz w:val="28"/>
          <w:szCs w:val="28"/>
          <w:rtl w:val="true"/>
          <w:lang w:bidi="fa-IR"/>
        </w:rPr>
        <w:t xml:space="preserve">بین مطهرین از خاندان پیامبر صلی الله علیه و آله با بقیه خاندان پیامبر صلی الله علیه و آله و خلط کند دچار خطای بزرگی خواهد شد؛ چرا که او کسی که خداوند او را طاهر گردانیده و کسی او را پاک نگردانیده یکی دانسته است و به دین جهت بود که پیامبر در حدیث صحیحی فاطمه را با مریم قرین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زنان بهشت فاطمه دختر محمد و مریم دختر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حاکم و ذهبی از ابن عباس رضوان الله علیه روایت کرده اند؛ چرا که فاطمه و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دایره مطهرین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مریم و فاطمه رضوان الله علیه را قرین هم دیگر قرار داد تا مشخص کند که ما یک محدوده دایره مطهرین داریم و هم چنین پیامبر صلی الله علیه و آله بین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هارون علیه السلام رابطه بر قرار کرد،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برای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به منزله هارون از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هارون از برگزیدگان و از مطهرین خاندان موسی بود و پیامبر در این حدیث هم چنین مشخص کرد که امام علی از مطهرین خاندان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از این جا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بین مطهرین و غیر مطهرین خلط کنیم و هم چنین باید دایره رجس بعد از پیامبر را بشناسیم؛ چرا که حضرت همان طور که ما را امر کرد تمسک بجوئیم به دایره مطهرین و پاکی ما را برحذر داشت که از دایره رجس پیروی نکنیم و همان طوری که برای معین ساختن دایره مطهرین دایره رجس را نیز مشخص کرد و ما را از آن برحذر داشت و فرموده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هلاک و نابودی امت من بر دستان پسر بچه های از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پیامبر صلی الله علیه و آله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سنّت ما را تغییر خواهد داد از بنی اميه است</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را شیخ آلبانی رضوان الله علیه صحیح دانسته و آن را با شماره </w:t>
      </w:r>
      <w:r>
        <w:rPr>
          <w:rFonts w:eastAsia="IRNazanin" w:cs="IRNazanin"/>
          <w:color w:val="111111"/>
          <w:sz w:val="28"/>
          <w:szCs w:val="28"/>
          <w:lang w:bidi="fa-IR"/>
        </w:rPr>
        <w:t>1749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پس، همان گونه که پیامبر صلی الله علیه و آله نجات امت خود را بر دستان دایره مطهرین دانسته، هلاک و نابودی امت را بر دستان دایره رجس از بنی امیه ذکر می کند پس، ناچاریم بین دایره مطهرین و دایره رجس تمیز دهیم و صحیح نیست بین این دو خلط کنیم اگر این مسئله برای تو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سؤال من را پاسخ بده؛ چرا قرآن کریم به جدا کردن مطهرین از غیر مطهرین اهمیت ورزید؟ </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بين مطهرین اهل بیت و غیر مطهرین اهل بیت در قرآن را خلط نخواهم کرد ان شاء الله توکل خدا آیه تطهیر بر چه چیزی دلالت می کند و حدیث کساء بر چه چیزی دلالت دارد؟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را ببخشید این سؤال بر چه چیزی دلالت دارد آیه تطهیر؟ بیست بار آن را طرح کرد و من بر آن جواب دادم اگر او چیزی برای گفتن ندارد بگذارد من توضیح دهم و او فقط یک شنونده باشد نمی دانم باید یک مناظره مشترک در این مسئله باشد و مناظره دو جانبه باشد اگر او آمادگی نداشته باشد من حرف های فراوانی در مورد آیه تطهیر و حدیث کساء دارم من می خواهم بگویم در جلسه هفته گذشته به این پرسش ها جواب دادم می خواهم بگویم که برای مطهرین خمسه اهل کساء خداوند جایگاهی داده همان گونه که ما دایره و جایگاهی برای رجس و نا پاکی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روایات صحیحی فراوانی نقل شده که فرموده دایره رجس شامل بعضی از حاکمان ظالم بنی امیه می شود؛ ولی این دایره رجس و جایگاه آن خداوند از پنج تن اهل کساء دور گردانیده و منزلت و جایگاه طهارت مقام کمی نیست و چرا که آیه تطهیر شامل پیامبر و علی و فاطمه و حسن و حسین می شود پس، پیامبر صلی الله علیه و آله از آنان است و این جایگاه عظیمی است؛ چرا که پیامبر این مقام را دارند و پیامبر از منزلت مطهرین اهل کساء برخوردار است؛ لذا مسلمین اجماع دارند که پیامبر صلی الله علیه و آله از اهل کساء است و اگر کسی بگوید اللهم صلى على اهل الكساء این صلوات و درود شامل پیامبر صلی الله علیه و آله نیز می شود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خواهم بگویم ما در قرآن کریم یک دایره رجس داریم که به وسیله آن امت هلاک می شود و یک دایره طهارت داریم که مایه نجات امت است و از این جهت می خواهم بگویم </w:t>
      </w:r>
    </w:p>
    <w:p>
      <w:pPr>
        <w:pStyle w:val="BookText"/>
        <w:rPr/>
      </w:pPr>
      <w:r>
        <w:rPr>
          <w:rFonts w:ascii="IRNazanin" w:hAnsi="IRNazanin" w:eastAsia="IRNazanin"/>
          <w:color w:val="111111"/>
          <w:sz w:val="28"/>
          <w:sz w:val="28"/>
          <w:szCs w:val="28"/>
          <w:rtl w:val="true"/>
          <w:lang w:bidi="fa-IR"/>
        </w:rPr>
        <w:t>زمانی که عثمان در جلسه هفته گذشته می گوید اهل بیت تمام سادات و تمام هاشمی ها تا روز قیامت هستند معنای حرف او این است که ما صد ها میلیون خواهیم داشت نه پنجاه میلیون به اعتبار عصر یعنی به اعتبار آن چه که الآن وجود دارند و اما به اعتبار آن چه که بوده و خواهد بود عدد آنان به صد ها میلیون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فقط می خواهم بدانم؛ چرا شیخ عثمان اصرار بر خلط کردن بین مطهرین از اهل بیت با غیر مطهرین از اهل بیت دارد؟</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دکتر عصام، روش تو در مناظره روش عجیبی است و یک روش علمی و منطقی نیست یعنی تو الآن می گویی من حرف زیادی دارم در مورد آیه تطهیر وحدیث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فراوانی دارم ولی من چیزی جدید و تازه ای نشنیدم، دکتر عصام، به من بگویی بر چه چیزی حدیث کساء دلالت دارد من هر آن چه پیرامون حدیث کساء می 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تطهیر در آیه تطهیر و معنای رجس در آیه تطهیر را گفتم،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بیت چه کسانی هستند و این کافی است چیزی به من بگو جلسه به پایان رسید هفت جلسه تمام کردیم و چیزی از تو نشنیدم تا این که در تشیع دوازده امامی تو از تو پیروی کنم چیزی به من بگویی چیزی جدیدی به من بگویی، بحث کردن از اراده طبق آن چه من می دانم شیعه دوازده امامی با آن مخالفت ورزی و الا چه کسی گفته که اراده در آیه تطهیر غیر از اراده های که در برخی آیات قرآن کریم آمده؟ کدام یک از علمای شیعه دوازده امامی بین این دو اراده فرق گذاشته است چیزی تا الآن از طرف تو نشنیدم</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چنین خمینی و خوئی و مفید و صدوق و مجلسی و مامقانی آيا آنان غلات على اللهى ها خطابیه هستند یا نه؟ از تو جوابی در این مورد تا به حال نشنیده ام؟ از جلسه اول این مناظره تا این جلسه که جلسه هشتم این مناظره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چنین در مورد حصر کردن اهل بیت مطهرین از تو خواستم از زبان اهل لغت عرب ها و از نظر عالمان در لغت عرب ها که گفته اند که حدیث کساء دال بر حصر است؛ ولی تو چیزی در این مورد نگفته ای و هم چنین ترجمه محمد بن علی بار که تو گفتی او از بزرگان وهّابیت است بیوگرافی او را برای من بازگو نکردی تا بدانم او از بزرگان علمای وهابی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امام ابن اثیر که تو گفتی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احیاگر اسلام در قرن چهارم هجری نقل کرده، این حرف جدید است می خواهم بدانم این نوشته امام ابن اثیر در مورد شیخ کلینی کجاست، آدرس آن برای من روشن کن؟ و آخرین مطلب قضیه آمار جدیدی که از اهل بیت که شامل کل سادات و کل بنی هاشم در طول تاریخ تا روز قیامت است که گفتی آنان پنجاه میلیون نفرند این مسئله را هم می خواهم بدانم؟ یعنی در حقیقت عدد بسیار بزرگی است پنجاه میلیون همه آنان اهل بیت پیامبر و سادات و بنی هاشم هستند باشند این عدد بسیار بزرگی است و من فکر نمی کنم که درست باشد؛ ولی می خواهم آمار سر شماری را بخوانی و بگویی از کجا آن را به دست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دکتر عصام، می گویی داستان حدیث کساء در خانه ام سلمه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کسی که می خواهد مرد را آگاه کند که آنان اهل بیتم هستند در خانه ام سلمه می شنید و کساء را بر آنان قرار می دهد و کسی که او را نمی بیند مگر کسی که آنان را دوست ندارد؛ مانند عایشه همان گونه که تو ادّعای آن را داری، و همان گونه که مدّعی آن هستی ام سلمه که دوستدار آنان است و آنان را دیده است و بقیه مسلمین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داستان اهل کساء خبر دارند یا خبر ندارند؟ بقیه مردم می دانند که کساء بر آنان گذارده شده؟ جواب این پرسش ها را نشنیده ام سپس، تو می گویی بر تمام سؤال هایم پاسخ دادی</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به من گفتی این مناظره ما نه باید شبیه یک مناظره جنایی باشد؛ ولی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بده جواب بده بله این جا یک مناظره جنایی است باید جواب بدهی باید جواب بدهی من بسیاری از حرف های را که داشتی شنیدم بله هر چه گفتی می شنوم که وقت تنگ است و چیزی پیرامون حدیث کساء نگفتی و چیزی جواب ندادی و مطمئنم نمی توانی جواب </w:t>
      </w:r>
      <w:bookmarkStart w:id="461" w:name="pg9022_107080"/>
    </w:p>
    <w:p>
      <w:pPr>
        <w:pStyle w:val="BookText"/>
        <w:rPr/>
      </w:pPr>
      <w:bookmarkEnd w:id="461"/>
      <w:r>
        <w:rPr>
          <w:rFonts w:ascii="IRNazanin" w:hAnsi="IRNazanin" w:eastAsia="IRNazanin"/>
          <w:color w:val="111111"/>
          <w:sz w:val="28"/>
          <w:sz w:val="28"/>
          <w:szCs w:val="28"/>
          <w:rtl w:val="true"/>
          <w:lang w:bidi="fa-IR"/>
        </w:rPr>
        <w:t>بدهی به تو قول می دهم که نمی توانی به چیزی جواب بدهی با این همه از تو می خواهم چیزی بگویی که ان شاء الله تعالی مردم از آن استفاده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معذرت می خواهم، به شیخ عثمان تکرار می کنم؛ چرا که همان طور که پیداست عثمان حرف هایش پیرامون آیه تطهیر تمام شده؛ لذا می خواهد آن چه را که قبلا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کنم بر تمام آن چه را که او سؤال کرد پاسخ دادم؛ ولی چون حرف هایش در مورد آیه تطهیر تمام شده می خواهد دوباره آن چه را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من، من الآن از جلسات همین مناظره سی کاست و نوار پر کردم که زمان هر کدام یک ساعت و نیم است و بعضی ها یک ساعت است که در مورد آیه تطهیر صحبت کردم؛ لذا همه آن چه تو از من سؤال کرد من پاسخ دادم؛ ولی چون مطالب تو تمام شده می خواهی من مطلب جدیدی را نگویم و همان طور پیرامون مسائل گذشته دور بزنم؛ لذا می خواهی آن چه را در جلسه هفته گذشته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کنم؛ چرا که چیزی دیگری در مورد آیه تطهیر نداری بگویی؛ ولی همان گونه که تو گفتی که من حرف های زیادی در مورد آیه تطهیر و حدیث کساء می دانم اگر تو حدیث کساء و آیه تطهیر را بفهمی حتماً از مذهب وهّابیت به مذهب شیعه دوازده امامی منتقل خواهی شد و رها خواهی کرد عقیده پدران و اجداد خود را</w:t>
      </w:r>
      <w:r>
        <w:rPr>
          <w:rFonts w:eastAsia="IRNazanin" w:cs="IRNazanin"/>
          <w:color w:val="111111"/>
          <w:sz w:val="28"/>
          <w:szCs w:val="28"/>
          <w:rtl w:val="true"/>
          <w:lang w:bidi="fa-IR"/>
        </w:rPr>
        <w:t>.</w:t>
      </w:r>
    </w:p>
    <w:p>
      <w:pPr>
        <w:pStyle w:val="Heading2"/>
        <w:numPr>
          <w:ilvl w:val="1"/>
          <w:numId w:val="1"/>
        </w:numPr>
        <w:rPr/>
      </w:pPr>
      <w:bookmarkStart w:id="462" w:name="__RefHeading___Toc2021232_2870459653"/>
      <w:bookmarkStart w:id="463" w:name="_Toc172"/>
      <w:bookmarkEnd w:id="462"/>
      <w:r>
        <w:rPr>
          <w:rtl w:val="true"/>
        </w:rPr>
        <w:t>خدا راه نجات امت را به پیروی از دایره مطهرین اهل بیت و راه نابودی امت را به پیروی از دایره رجس دولت بنی امیه قرار داد</w:t>
      </w:r>
      <w:bookmarkEnd w:id="46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هنوز با تو پیرامون دایره طهارت و جایگاه مطهرین در قرآن و از دایره نا پاکی و رجس در قرآن کریم حرف می زنم؛ چرا که آیه تطهیر رجس و طهارت را ذکر کرده و از این جهت کسی که در قرآن کریم تدّبر و دقّت نماید خواهد یافت یک جایگاه عالی وجود دارد که آن </w:t>
      </w:r>
    </w:p>
    <w:p>
      <w:pPr>
        <w:pStyle w:val="BookText"/>
        <w:rPr/>
      </w:pPr>
      <w:r>
        <w:rPr>
          <w:rFonts w:ascii="IRNazanin" w:hAnsi="IRNazanin" w:eastAsia="IRNazanin"/>
          <w:color w:val="111111"/>
          <w:sz w:val="28"/>
          <w:sz w:val="28"/>
          <w:szCs w:val="28"/>
          <w:rtl w:val="true"/>
          <w:lang w:bidi="fa-IR"/>
        </w:rPr>
        <w:t>عبارت است از جایگاه مطهرین و یک جایگاه پایینی وجود دارد که مربوط به اهل رجس و نا پاکی است همان طور که خداوند تعالی در وصف اهل رجس و نا پاکی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الَّذِينَ فِي قُلُوهِمْ مَرَضٌ فَزَادَتْهُمْ رِجْسًا إِلَى رِجْسِهِمْ وَ مَاتُوا وَ هُمْ كَافِرُونَ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آنان که دل هاشان به مرض مبتلاست هم بر خبث ذاتی آنان خباثتی افزود تا بحال کفر جان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در بقیه سور 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أَيُّهَا الَّذِينَ آمَنُوا إِنَّمَا الْخَمْرُ وَ الْمَيْسِرُ وَ الْأَنْصَابُ وَ الْأَزْلَامُ رِجْسٌ مِنْ عَمَلِ الشَّيْطَانِ فَاجْتَنِبُوهُ لَعَلَّكُمْ تُفْلِحُونَ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کسانی که ایمان آورده اید شراب و قمار و بتها و ازلام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نوعی بخت آزمایی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و از عمل شیطان است، از آنان دوری کنید تا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يَجْعَلُ اللَّهُ الرِّجْسَ عَلَى الَّذِينَ لَا يُؤْمِنُونَ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خداوند پلیدی را بر افرادی که ایمان نمی آورند قرار می دهد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در واقع موضوع اساسی و اصلی در این جلسه است و من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 کریم در ده ها آیه از دایره نا پاکی سخن گفته و خداوند دایره رجس را تبیین کرده و فرموده آن دایره است که از زمان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و طهارت جلوگیری می کند همان طور که در امت محمد صلی الله علیه و آله این جریان تکرار شد، دایره رجس از حاکمان ظالم دولت بنی امیه همان دایره است که باعث می شود ما از دایره مطهرین فاصله بگریم، و باعث شده راه ما را به سوی دایره پاکی ببندد و ما را از دایره مطهرین و اهل بیت مطهرین دور می سازد و جدا می کند و ما از رسیدن به دایره مطهرین و اهل بیت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تعالی ما را از دایره رجس برحذر داشته و در سوره توبه فرموده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فَأَعْرِضُوا عَنْهُمْ إِنَّهُمْ رِجْسٌ وَ مَأْواهُمْ جَهَنَّمُ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التوبه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اعراض کنید که مردمی پلیدند و بموجب کردار زشت خود به آتش دوزخ مأوی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آیات فراوانی که در قرآن کریم وجود دارد ذات آلهی مقدّس همان گونه اهتمام ورزید در تبیین و برحذر داشتن ما از رجس و در مقابل آن ذات پاک آلهی اهتمام ورزیده و توّجه فرموده در تبیین دایره مطهرین و ترغیب به پیروی از مطهرین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قرآن کریم اهمیت ورزیده و ترغیب کرده به دوری از رجس؛ چرا که نمی توان با دایره رجس مقابله و مواجه کرد مگر از طریق سیر در دایره طهر و پیروی از دایره مطهرین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جهت بود که رسول خدا راه نجات امت را به پیروی از دایره مطهرین از اهل بیت قرار داد، و همان طوری که هلاکت و نابودی امت را در دایره رجس از حاکمان ظالم دولت بنی امیه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یک مساحه و گستره وسیعی را برای رجس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برای دایره طهارت یک گستره بسیار وسیعی ترسیم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بین این دو جنگ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وظیفه اصلی دایره رجس بستن راه رسیدن به دایره طهارت به طور کامل همان گونه که حاکمان ظالم در دولت بنی امیه راه رسیدن به اهل بیت پیامبر صلی الله علیه و آله او را قطع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است من در تامّل و تعمّق به آیات قرآن در این مورد می بینم قرآن کریم حرف های رهبر دایره رجس با خداوند سبحانه و تعالی این گونه سخن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فَبِما أَغْوَيْتَنِي لَأَقْعُدَنَّ هُمْ صِراطَكَ الْمُسْتَقِيمَ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دایره 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تو من را گمراه کردی من نیز بندگانت را از راه راست که شرع و آئین توست گمراه می گردانم</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نچه در سوره اعراف، امام ابن کثیر رضوان الله علیه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راه بندگانت را که از نسل و ذریه آدم اند بنشینم و آنان را از در سر راه حق و راه نجات گمراه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p>
    <w:p>
      <w:pPr>
        <w:pStyle w:val="BookText"/>
        <w:rPr/>
      </w:pPr>
      <w:r>
        <w:rPr>
          <w:rFonts w:ascii="IRNazanin" w:hAnsi="IRNazanin" w:eastAsia="IRNazanin"/>
          <w:color w:val="111111"/>
          <w:sz w:val="28"/>
          <w:sz w:val="28"/>
          <w:szCs w:val="28"/>
          <w:rtl w:val="true"/>
          <w:lang w:bidi="fa-IR"/>
        </w:rPr>
        <w:t>بعيد و دور تا این که نتوانند تو را یگانه دانند و تو را بپرستند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عثمان، ببین همواره در قرآن کریم یک مبارزه شدیدی بین دایره مطهرین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دایره پیروان رجس و نا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بینیم که خداوند سبحانه و تعالی دایره طهارت را معین ساخت و خداوند سبحانه و تعالی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قَالَتِ الْمَلَائِكَةُ يَا مَرْيَمُ إِنَّ اللَّهَ اصْطَفَاكِ وَ طَهَّرَكِ وَ اصْطَفَاكِ عَلَى نِسَاءِ الْعَالَمِينَ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 ای مریم خداوند تو را برگزید و پاکیزه گردانید و برتری بخشید بر زنان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 آل عمران، یعنی سوره خاندان ابراهیم است خداوند از زنان آل عمران و یا از زنان خاندان ابراهیم از هزاران زن مریم را برگزید و او را طاهر گردانید از بین تمام زنان همان گونه که خداوند تعالی در مورد برگزیدن اهل بیت فرموده همان گونه که خداوند مریم را از میان هزاران زن برگزید این چهار نفر را از میان اهل بیت برگزید و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خداوند فاطمه را از میان تمام زنان بنی هاشم اختیار کرد و علی را از تمام بنی هاشم اختیار کرد و حسن و حسین را هم از تمام بنی هاشم برگزید آیا خداوند در امر خود حق انتخاب ندارد؟ پس؛ چرا در مورد کاری که نسبت به آل عمران انجام داد اعتراض نمی کنیم؛ ولی بر ذات باری تعالی اعتراض می کنیم نسبت به آن چیزی که درباره اهل بیت پیامبر صلی الله علیه و آله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w:t>
      </w:r>
    </w:p>
    <w:p>
      <w:pPr>
        <w:pStyle w:val="BookText"/>
        <w:rPr/>
      </w:pPr>
      <w:r>
        <w:rPr>
          <w:rFonts w:ascii="IRNazanin" w:hAnsi="IRNazanin" w:eastAsia="IRNazanin"/>
          <w:color w:val="111111"/>
          <w:sz w:val="28"/>
          <w:sz w:val="28"/>
          <w:szCs w:val="28"/>
          <w:rtl w:val="true"/>
          <w:lang w:bidi="fa-IR"/>
        </w:rPr>
        <w:t xml:space="preserve">اکرم اهل کساء را امام علی و همسرش و دو فرزندش را وارد کرد و همان طور که نمی توانیم خلط کنیم بین بانو مریم 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کسانی که خداوند آنان را طاهر نگردانید از آل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نمی توانیم خلط کنیم بین کسانی که خداوند آنان را از آل محمد طاهر گردانید و پیامبر کساء را بر آنان پوشاند تا آشکار کند کسانی را که طاهر نشدند و مطهرین نگردیده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خداوند آنان را پاک گردانید سپس، پیامبر صلی الله علیه و آله آنان را آورد و به آنان ثقلین اطلاق کردند ثقل که بعد از قرآن و بعد از احادیث راستین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که من از شیخ عثمان می خواهم به من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اصرار بر خلط بین مطهرین و غیر مطهرین از اهل بیت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دکتر عصام، این همه اصرار و پافشاری دارد بر این که در زمان حیات پیامبر صلی الله علیه و آله فقط اهل كساء اهل بیت مطهرینند؟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من طبق آن چه در هفت جلسه همین مناظره که بین من و دکتر عصام، که اتفاق افتاد، من برای دکتر عصام، دلایل را آوردم که اهل بیت شامل كلّ سادات جهان و كلّ بنی هاشم در تاریخ اسلام تا روز قیامت و برای دکتر عصام، تفسیر کردم و توضیح دادم و آن احادیث را از کتب شیعه دوازده امامی و کتب اهل تسنّن و از کتاب خداوند تبارک و تعالی ذکر کردم و تفسیر آیه تطهیر از پیامبر صلی الله علیه و آله را نمی دانم؛ چرا دکتر عصام، این همه اصرار و پافشاری دارد بر این که در زمان حیات پیامبر صلى الله عليه و آله فقط اهل کساء اهل بیت مطهرینند؟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مسئله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تطهیر است من از دکتر عصام، یک سؤال کردم و خواهش می کنم بر آن جواب بدهد و آن عبارت از آیه تطهیر است، تطهیر از چه چیزی؟ پاک گردانید آنان از چه چیزی؟ چه چیزی از آنان دور ساخت؟ و آیا هر کسی که طاهر نشد نا پاک و آلوده خواهد بود؟ </w:t>
      </w:r>
    </w:p>
    <w:p>
      <w:pPr>
        <w:pStyle w:val="BookText"/>
        <w:rPr/>
      </w:pPr>
      <w:r>
        <w:rPr>
          <w:rFonts w:ascii="IRNazanin" w:hAnsi="IRNazanin" w:eastAsia="IRNazanin"/>
          <w:color w:val="111111"/>
          <w:sz w:val="28"/>
          <w:sz w:val="28"/>
          <w:szCs w:val="28"/>
          <w:rtl w:val="true"/>
          <w:lang w:bidi="fa-IR"/>
        </w:rPr>
        <w:t>دکتر ،عصام، هر جلسه درباره مطلب جدید صحبت می کند، در جلسات گذشته چیزی دیگری می گفت، الآن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طفره می روی از جواب دادن به این سؤالم که چندین بار تکرار کردم؛ چرا دکتر عصام، در مورد خمینی و خوئی و مفید و مامقانی صحبت نمی کند، و به من بگوید آیا آنان از غلات علی اللهی ها خطاییه هستند یا نه؟</w:t>
      </w:r>
    </w:p>
    <w:p>
      <w:pPr>
        <w:pStyle w:val="BookText"/>
        <w:rPr/>
      </w:pPr>
      <w:r>
        <w:rPr>
          <w:rFonts w:ascii="IRNazanin" w:hAnsi="IRNazanin" w:eastAsia="IRNazanin"/>
          <w:color w:val="111111"/>
          <w:sz w:val="28"/>
          <w:sz w:val="28"/>
          <w:szCs w:val="28"/>
          <w:rtl w:val="true"/>
          <w:lang w:bidi="fa-IR"/>
        </w:rPr>
        <w:t>دکتر عصام، می گویی که جوابم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در خصوص این مسئله پاسخم را دادی؟ کی پاسخ دادی من بیش از یک بار از تو سؤال کردم؛ امّا بر آن جواب ندادی؟ چه شده؛ چرا صحبت نمی کنی مگر این که بگویی ای شیخ عثمان، من هر آن چه در مورد آیه تطهیر می دانستم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چیزی نگفتی فقط می گویی تکرار کن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اراده کردی و حرف عجیبی زدی که کسی از شیعه این گونه حرف نزده است؟ و الآن می خواهی به من بفهمانی؛ چرا که من در جلسه هفته گذشته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دوازده امامی را بیشتر از تو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بر فرض این که من شیعه دوازده امامی را نمی شناسم تو شیعه دوازده امامی را بهتر از من و از غیر من می شناسی پس،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دکتر عصام، آیه تطهیر در مورد زنان پیامبر صلی الله علیه و آله است هست و حدیث کساء در مورد علی و حسن و حسین و فاطمه دوباره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پیامبر صلی الله علیه و آله را دوست دارم و به پیشگاه خداوند به وسیله محبت آنان و محبت پیامبر به آنان نزدیک می شوم، بگذار آنان را دوست داشته باشم و هرگز در آنان غلو نکنم خداوند لعنت کند غلاتی که تو شبانه روز آنان را لعنت می کنی با هم غلات على اللهی خطابیه را لعنت می کنیم برای همین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 را دوست دارم و همان طور که در آیه تطهیر می گویی؛ ولی همان طوری که به تو الآن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کسی که داخل در دایره تطهیر نباشد از دایره نا پاکی و رجس به شمار می آید تا این که بگویی این دو دایره است؟</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نمی خواهم از موضوع آیه تطهیر خارج شوم و لذا فقط می 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این که پیامبر صلی الله علیه و آله حدیث کساء و آیه تطهیر در برابر چهار نفر امام علی و حسن و حسین و فاطمه بیش از یک بار آن هم در احادیث صحیح ذکر شده که پیامبر بیان كرد إِنَّمَا يِريدُ اللهُ لِيُذْهِبَ عَنْكُمُ الرِّجْسَ أَهْلَ الَبيت وَ يَطَهِّرَكُمْ تَطهيراً و آنان را داخل کساء قرار دادند و بار ها این عمل را تکرار کردند در بیش از یک بار در بیشتر از یک جایگاه، آیا این دلالت ندارد بر این که بعضی از اهل بیت مطهرین هستند و بعضی از اهل بیت غیر مطهرین؟ آیا این دلالت بر این مطلب دارد یا ندارد؟</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طاهر نشدند مگر به دعای پیامبر صلى الله عليه و سلم و من معتقدم که اهل کساء از شرک طاهرند همان گونه که زنان پیامبر از شرک مطهرینند آن</w:t>
      </w:r>
    </w:p>
    <w:p>
      <w:pPr>
        <w:pStyle w:val="BookText"/>
        <w:rPr/>
      </w:pPr>
      <w:r>
        <w:rPr>
          <w:rFonts w:ascii="IRNazanin" w:hAnsi="IRNazanin" w:eastAsia="IRNazanin"/>
          <w:color w:val="111111"/>
          <w:sz w:val="28"/>
          <w:sz w:val="28"/>
          <w:szCs w:val="28"/>
          <w:rtl w:val="true"/>
          <w:lang w:bidi="fa-IR"/>
        </w:rPr>
        <w:t>چیزی که من معتقدم</w:t>
      </w:r>
    </w:p>
    <w:p>
      <w:pPr>
        <w:pStyle w:val="BookText"/>
        <w:rPr/>
      </w:pPr>
      <w:r>
        <w:rPr>
          <w:rFonts w:ascii="IRNazanin" w:hAnsi="IRNazanin" w:eastAsia="IRNazanin"/>
          <w:color w:val="111111"/>
          <w:sz w:val="28"/>
          <w:sz w:val="28"/>
          <w:szCs w:val="28"/>
          <w:rtl w:val="true"/>
          <w:lang w:bidi="fa-IR"/>
        </w:rPr>
        <w:t>سید رفیق موسوی مجری شیعه</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چیست؟ زمانی که بیشتر از اهل بیت از شرک پاک و مطهرینند بنابراین؛ چرا پیامبر فقط آنان را داخل کساء کرد و سپس، کساء را بر آنان پیچاند و این کار را بیشتر از یک بار تکرار می کند و بیشتر از یک بار این کار را انجام می 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بنابراین، اگر این قضیه فقط قضیه شرک است پس، عباس نیز از شرک طاهر است پس؛ چرا عباس را داخل کساء نکرد با این که او طاهر از شرک بود؟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تو در هر بار کساء را بر آنان می پیچاند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کسی را نمی شناسم که این را گفته باشد و نمی شناسم مگر حدیث عایشه و ام سلمه کسی از گذشتگان آن را نگفته و شاید در یک جا گفته شده باشد از کجا می گویی در هر بار یا ده بار یا کمتر یا بیشتر؟</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منابع و روایات بسیار زیاد برای تو ذکر کردم نمی خواهم دوباره تکرار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 خواهم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 و حسن و حسین را داخل در کساء کرد حال آن که بقیه بنی هاشم را داخل نکرد؟ تو می گویی که اهل بیت در حدیث ثقلین تمام بنی هاشمند و تمام سادات پس؛ چرا فقط علی و حسن و حسین را داخل در کساء قرار دادند؟ آیا این دال بر این مطلب نیست که آنان خصوصیتی دارند که غیر آنان از اهل بیت ندارند؟</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دکتر عصام، من منکر آن نیستم که حدیث کساء مختص به علی و حسن و حسین و فاطمه است؛ چرا که پیامبر صلی الله علیه و آله برای آن دعا کرد و برای غیر آنان دعا نکرد این مطلب روشن است و امّا عباس و غیر از او آنان دارای فضیلت هستند همان طور که پیامبر صلی الله علیه و آله در مورد در مورد عبدالله بن عباس و پدرش و غیر آنان گفته بود که دارای فضایل دیگری هستند هیچ شکی نیست که حديث كساء مخصوص به علی و حسن و حسین و فاطمه است و آیه تطهیر مخصوص زنان پیامبر است در این مسئله هیچ اختلافی در آن نیست اما؛ چرا عباس را بر او داخل نکرد؟ این یک فضیلت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حديث کساء به روایت و نقل ام سلمه که بار ها تکرار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من حدیث کساء به روایت و نقل عایشه که در صحیح مسلم آمده؛ امّا حدیث کساء به روایت و نقل ام سلمه که آن را ذکر کردی نزد من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حدیث کساء که عایشه آن را نقل کرده این حدیث عایشه است که آیه تطهیر کاملا برای اهل کساء نازل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 پیامبر صلی الله علیه و آله علی و حسن و حسین و فاطمه را در کساء قرار داد و برای آنان دعا کردند و خداوند عزوجل دعای او را مستجاب گردانید پس، خداوند عزوجل رجس و نا پاکی که عبارت از شرک است از آنان دور ساخت اما این که رجس و نا پاکی چیزی دیگری است می خواهی آن چیزی دیگر را برای ما بگویی؟ چیست آن شیء دیگر؟ رجس و نا پاکی را که از بین برد آن را چیست؟</w:t>
      </w:r>
    </w:p>
    <w:p>
      <w:pPr>
        <w:pStyle w:val="BookText"/>
        <w:rPr/>
      </w:pPr>
      <w:r>
        <w:rPr>
          <w:rFonts w:ascii="IRNazanin" w:hAnsi="IRNazanin" w:eastAsia="IRNazanin"/>
          <w:color w:val="111111"/>
          <w:sz w:val="28"/>
          <w:sz w:val="28"/>
          <w:szCs w:val="28"/>
          <w:rtl w:val="true"/>
          <w:lang w:bidi="fa-IR"/>
        </w:rPr>
        <w:t>دکتر عصام گفتی دو دایره دایره رجس و دایره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در دایره رجس یا دایره طهارت هستی؟ یا من در دایره رجس و نا پاکی هستم و تو در دایره طهارت هستی؟ کسانی که در جلسه این مناظره را حاضرند یا می شنوند آیا در دایره رجس یا در دایره طهارت هستند؟ می خواهم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برادران من، به نظر می رسد شیخ عثمان می شناسد، او مرد علوم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بر چه چیزی دلالت دارد؟ بله این فضیلت برای اهل بیت است؛ ولی پیامبر در این فضیلت می خواهد مطهرین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گوید حدیث کساء دال بر فضیلت آن هاست من آن را جواب برای حدیث کساء نمی دانم؛ بلکه سؤال دیگری از شما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 بر چه چیزی دلالت می کند؟ بیش از یک بار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آنان را در کساء قرار داد و کساء را بر آنان گذاشت بیش از یک بار این عمل را انجام دادند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فرزندان مشخصی داشته باشی که تعداد آنان ده نفر می باشند و در کوچه بازی می کنند و تو پنج فرزند از ده فرزندان خودت را </w:t>
      </w:r>
    </w:p>
    <w:p>
      <w:pPr>
        <w:pStyle w:val="BookText"/>
        <w:rPr/>
      </w:pPr>
      <w:r>
        <w:rPr>
          <w:rFonts w:ascii="IRNazanin" w:hAnsi="IRNazanin" w:eastAsia="IRNazanin"/>
          <w:color w:val="111111"/>
          <w:sz w:val="28"/>
          <w:sz w:val="28"/>
          <w:szCs w:val="28"/>
          <w:rtl w:val="true"/>
          <w:lang w:bidi="fa-IR"/>
        </w:rPr>
        <w:t>در کساء قرار دادی و طناب دور آن را می بندی و بگویی خداوندا 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آلهی 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هؤلاء هم اهل بيتي، اللهم هؤلاء هم اهل بيتي، اللهم هؤلاء هم اهل بیتی؛ ولی پنج فرزند دیگر خودت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نکردی، در این حالت همه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 میان فرزندان تو داخل کساء و فرزندان تو خارج کساء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می خواهم به تو بگویم این قضیه از اهمیت فراوانی برخوردار است پیامبر صلی الله علیه و آله برای اهل کساء فضیلتی تبیین می کندف بله هیچ شکی در آن نیست؛ ولی پیامبر از طریق این فضیلت می خواهد دایره اهل بیت مطهرین از دایره اهل بیت غیر مطهرين مشخّص کند همان طور که قرآن قبلاً در مورد رسآله های آسمانی سابق را انجام داد پیامبر بر طبق سیره و روش قرآن برای ما مطهرین در زمان خود را با داخل کردن در کساء تبیین کرد و مشخّص کرد که عبارت از فاطمه و علی و حسن و حسین و پیراهن را بر آنان قرار داد تا مردم بین مطهرین و غیر مطهرین خلط نکنند و به خاطر این که پیامبر صلی الله علیه و آله می دانست دایره مطهرین مورد حمله دایره رجس و نا پاکی از حاکمان ظالم بنی امیه و غیر آنان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این مطلب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فکر کنی هر کسی طاهر نباشد پس، نا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دایره مطهرین و دایره رجس و نا پاکی دایره صالحین و نیکوکاران وجود دارد و این گونه نیست که هر کسی که مطهرین نباشد نا پاک است؛ ولی من دو دایره که نقیض هم هستند را برای تو ذکر کردم و من نمی دانم چگونه این امر بر تو مخفی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امّا پیرامون اراده که در مورد آن مطلب بیان کردم تو یک نفر را برای من بیاوری از علمای شیعه دوازده امامی فرق بگذارد بین اراده تطهیر و اراده که در برخی از آیات قرآن ذکر شده می گویی کسی قبل از من در این مورد سبقت نگرفته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من، تو چیز های عجیبی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که می گویی قبل از تو کسی بین اراده در آیه تطهیر با اراده برخی آیات قرآن فرق نگذاشته است، و قبل از من میان اراده تکوینی و اراده تشریعی خداوند فرق نگذاشته است؟ </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فرق میان اراده در آیه تطهیر و اراده در برخی آیه های دیگر قرآن است بر می گرده به قرائت تحقیقی که پیرامون اراده خداوند در آیه تطهیر و تأمّل در سبب نزول آیه تطهیر و هم چنین تأمّل در سیاق آیه تطهیر معنای دیگری به اراده خداوند در این آیه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عجیبی و سؤال های عجیبی می کنی و این دال بر این که تو کتاب های مذهب شیعه دوازده امامی را مطالعه نکردی اگر دلیل و برهان داری برای من یک عالم شیعی بیاور که گفته باشد اراده در آیه تطهیر با اراده برخی آیات دیگر قرآن هیچ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همیشه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مذهب شیعه دوازده امامی را نمی شناسی مگر مثل شناختی که من قبلاً زمانی که وهابی بودم سیزده سال از آنان شناخت داشتم با تمام احترامی که برای تو قائلم باید بگویم تو مذهب شیعه دوازده امامی را نمی شناسی تو به اندازه شناخت سلمان رشدی از اسلام از مذهب شیعه دوازده امامی شناخت داری تو فقط سعی کردی آن چه را که بر ضد مذهب شیعه دوازده امامی وجود دارد را جمع کنی که در حقیقت این ضعف ها در مذهب شیعه دوازده امامی وجود ندارد؛ بلکه به آنان نسبت داده شده و بزرگان اهل تسنن بر تو ردّی نوشتند، و الآن ضرورتی ندارد وارد بحث در این زمینه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می خواهم به تو بگویم بین مطهرین اهل بیت و غیر مطهرین اهل بیت خلط می کنی تو می خواهی دچار مشکلی خلط شوی بین مریم و بقیه زنان آل ابراهیم بقیه زنان بنی هاشم خلط کنی این دایره طهارت و این دایره غیر مطهرین هستند پیامبر زمانی که خواستند آنان را 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و بر آنان کساء را قرار دادند خواستند بین مطهرین اهل بیت و کسانی که غیر مطهرینند فرق بگذارد و تمییز دهد می خواستند تبیین کنند که یک دایره دیگر وجود دارد، که با این دایره فرق دارد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خواستند توضیح دهند و تبیین کنند که این دایره از طرف دایره رجس مورد حمله تعرض قرار خواهد گرفت؛ چرا که قرآن برای ما تبیین کرده که دایره مطهرین مورد حمله قرار نمی گیرد مگر از جانب دایره رجس و نا پاکی و اگر خلط کنی بین این دو دایره دچار خطای بزرگی خواهی شد کسی که بین چهار نفر مطهرین و بین بقیه اهل بیت </w:t>
      </w:r>
      <w:bookmarkStart w:id="464" w:name="pg9022_107122"/>
    </w:p>
    <w:p>
      <w:pPr>
        <w:pStyle w:val="BookText"/>
        <w:rPr/>
      </w:pPr>
      <w:bookmarkEnd w:id="464"/>
      <w:r>
        <w:rPr>
          <w:rFonts w:ascii="IRNazanin" w:hAnsi="IRNazanin" w:eastAsia="IRNazanin"/>
          <w:color w:val="111111"/>
          <w:sz w:val="28"/>
          <w:sz w:val="28"/>
          <w:szCs w:val="28"/>
          <w:rtl w:val="true"/>
          <w:lang w:bidi="fa-IR"/>
        </w:rPr>
        <w:t>پیامبر صلی الله علیه و آله که غیر محصورند و غیر معین هستند و مطهرینی که پیامبر صلی الله علیه و آله آنان محصور کرد معین کرد و در کساء قرار داد کسی که بین آنان خلط کند انگار دچار خلط بین مریم و بین زنان دیگر از آل عمران است، و از این جهت می بینیم پیامبر صلی الله علیه و آله در حدیثی صحیحی بین مریم و فاطمه مقایسه می کنند و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زنان بهشتی فاطمه دختر محمد و برترین زنان مریم دختر عمران، همان طوری که حاکم و ذهبی آن حدیث را از ابن عباس رضوان الله علیه نقل کرده است</w:t>
      </w:r>
      <w:r>
        <w:rPr>
          <w:rFonts w:eastAsia="IRNazanin" w:cs="IRNazanin"/>
          <w:color w:val="111111"/>
          <w:sz w:val="28"/>
          <w:szCs w:val="28"/>
          <w:rtl w:val="true"/>
          <w:lang w:bidi="fa-IR"/>
        </w:rPr>
        <w:t>.</w:t>
      </w:r>
    </w:p>
    <w:p>
      <w:pPr>
        <w:pStyle w:val="Heading2"/>
        <w:numPr>
          <w:ilvl w:val="1"/>
          <w:numId w:val="1"/>
        </w:numPr>
        <w:rPr/>
      </w:pPr>
      <w:bookmarkStart w:id="465" w:name="__RefHeading___Toc2021234_2870459653"/>
      <w:bookmarkStart w:id="466" w:name="_Toc173"/>
      <w:bookmarkEnd w:id="465"/>
      <w:r>
        <w:rPr>
          <w:rtl w:val="true"/>
        </w:rPr>
        <w:t>همان گونه که خداوند هارون را از بقیه آل موسی برگزید خداوند نیز علی را از بقیه آل محمد برگزید</w:t>
      </w:r>
      <w:bookmarkEnd w:id="466"/>
    </w:p>
    <w:p>
      <w:pPr>
        <w:pStyle w:val="BookText"/>
        <w:rPr/>
      </w:pPr>
      <w:r>
        <w:rPr>
          <w:rFonts w:ascii="IRNazanin" w:hAnsi="IRNazanin" w:eastAsia="IRNazanin"/>
          <w:color w:val="111111"/>
          <w:sz w:val="28"/>
          <w:sz w:val="28"/>
          <w:szCs w:val="28"/>
          <w:rtl w:val="true"/>
          <w:lang w:bidi="fa-IR"/>
        </w:rPr>
        <w:t>و هم چنین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بمنزله هارون من موسي إلا أنّه لا نبيّ بعدي، رسول خدا می خواستند برای ما تبیین کند که کسانی هستند که مطهرین هستند و همان گونه که خداوند هارون را از بقیه آل موسی برگزید خداوند نیز علی را از بقیه آل محمد برگزید و این برگزیدن به این معنا نیست که علی پیامبر شد؛ چرا که کسی که قایل به نبوت علی بن ابی طالب است به اجماع تمام مسلمانان او کافر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علی را از بقیه بنی هاشم انتخاب کرد و وارد کساء کرد؟ پیامبر صلی الله علیه و آله می خواهد برای تو تبیین کند تا کسی نیاید با دین خدا و قرآن خدا بازی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مطهرین اهل بیت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خواهم بر خلط بین دایره مطهرین و پاکی و دایره رجس و نا پاکی اقرار ورزی؛ چرا در این مسئله تو با قرآن مخالفت می ورزی؟</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دکتر عصام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مذهب شیعه دوازده امامی چیزی نمی دانم، بله من با تو موافقم من شیعه را کاملا نمی شناسم بالخصوص فرقه اسماعیلیه، فرقه دروزیان، فرقه مطرفیان و قرامطیان و جارودیان را درست من آنان را خوب نمی شناسم؛ ولی مذهب شیعه </w:t>
      </w:r>
    </w:p>
    <w:p>
      <w:pPr>
        <w:pStyle w:val="BookText"/>
        <w:rPr/>
      </w:pPr>
      <w:r>
        <w:rPr>
          <w:rFonts w:ascii="IRNazanin" w:hAnsi="IRNazanin" w:eastAsia="IRNazanin"/>
          <w:color w:val="111111"/>
          <w:sz w:val="28"/>
          <w:sz w:val="28"/>
          <w:szCs w:val="28"/>
          <w:rtl w:val="true"/>
          <w:lang w:bidi="fa-IR"/>
        </w:rPr>
        <w:t>دوازده امامی یعنی همین مذهب رافضیه را خوب می شناسم در آن متخصص و متبحر هستم خوب رافضیه یا مذهب شیعه دوازده امامی را می شناسم من کاملاً مسلط بر آن چه در کتاب هایی رافضیه شیعه دوازده امامی می گوید هستم؛ ولی تو با این روش که در پیش گرفته ای من را یاد مناظره که با نصاری داشتم می اندازید نصاری از قرآن و سنت پیامبر برای اثبات فضیلت عیسی استفاده می کنند من هم فضیلت عیسی را منکر نیستم او رسول خدا و از اولی العزم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علی و حسن و حسین و فاطمه با من به مناظره بپردازی آنان ائمه من هستند و آنان از تو و رافضیه دوازده امامی تبرّی می جویند این اعتقاد من است پس، در مورد اهل کساء دارای فضل هستند یا نیستند با من به مناظره نپرداز من فضیلت و شأن اهل کساء را می شناسم و در این مورد تسلیم خداوند هستم چیزی که من می گویم این که تو در مورد اهل کساء غلو می کنی حال 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کساء را بر آنان قرار داد؟ چرا آنان را وارد کساء کرد؟</w:t>
      </w:r>
    </w:p>
    <w:p>
      <w:pPr>
        <w:pStyle w:val="BookText"/>
        <w:rPr/>
      </w:pPr>
      <w:r>
        <w:rPr>
          <w:rFonts w:ascii="IRNazanin" w:hAnsi="IRNazanin" w:eastAsia="IRNazanin"/>
          <w:color w:val="111111"/>
          <w:sz w:val="28"/>
          <w:sz w:val="28"/>
          <w:szCs w:val="28"/>
          <w:rtl w:val="true"/>
          <w:lang w:bidi="fa-IR"/>
        </w:rPr>
        <w:t>من معتقدم که خداوند آنان را پاک و طاهر قرار داد به خاطر دعای پیامبر نسبت به آنان و دعای پیامبر مستجاب است و لذا خداوند آنان را از شرک طاهر گردانید این چیزی که من به آن اعتقاد دارم؛ ولی من از تو می پرسم از چه چیزی آنان را طاهر کرد؟ آیا فقط از شرک آنان را طاهر گردانید یا نه از گناهان صغیره و کبیره یا فاطمه از این که حائضه بشود یا نشود چه خواهد شد؟</w:t>
      </w:r>
    </w:p>
    <w:p>
      <w:pPr>
        <w:pStyle w:val="BookText"/>
        <w:rPr/>
      </w:pPr>
      <w:r>
        <w:rPr>
          <w:rFonts w:ascii="IRNazanin" w:hAnsi="IRNazanin" w:eastAsia="IRNazanin"/>
          <w:color w:val="111111"/>
          <w:sz w:val="28"/>
          <w:sz w:val="28"/>
          <w:szCs w:val="28"/>
          <w:rtl w:val="true"/>
          <w:lang w:bidi="fa-IR"/>
        </w:rPr>
        <w:t>خداوند دعای پیامبرش را مستجاب کرد؛ ولی به عصمت آنان اعتقاد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بدانم خداوند آنان را از چه چیزی پاک گردانید؟ چه اشاره دارد؟ و چه مترتب می شود بر این تطهیر تو گفتی در مورد آیه تطهیر وحدیث کساء مطلب زیادی داری؛ امّا من تا این جلسه هشتم این مناظره چیزی از تو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 xml:space="preserve">. </w:t>
      </w:r>
      <w:bookmarkStart w:id="467" w:name="pg9022_107130"/>
    </w:p>
    <w:p>
      <w:pPr>
        <w:pStyle w:val="BookText"/>
        <w:rPr/>
      </w:pPr>
      <w:bookmarkEnd w:id="467"/>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Heading2"/>
        <w:numPr>
          <w:ilvl w:val="1"/>
          <w:numId w:val="1"/>
        </w:numPr>
        <w:rPr/>
      </w:pPr>
      <w:bookmarkStart w:id="468" w:name="__RefHeading___Toc2021236_2870459653"/>
      <w:bookmarkStart w:id="469" w:name="_Toc174"/>
      <w:bookmarkEnd w:id="468"/>
      <w:r>
        <w:rPr>
          <w:rtl w:val="true"/>
        </w:rPr>
        <w:t>من سیزده سال پیش شیعه دوازده امامی را تکفیر کردم؛ سپس از حرف خودم برگشتم</w:t>
      </w:r>
      <w:bookmarkEnd w:id="469"/>
    </w:p>
    <w:p>
      <w:pPr>
        <w:pStyle w:val="BookText"/>
        <w:rPr/>
      </w:pPr>
      <w:r>
        <w:rPr>
          <w:rFonts w:ascii="IRNazanin" w:hAnsi="IRNazanin" w:eastAsia="IRNazanin"/>
          <w:color w:val="111111"/>
          <w:sz w:val="28"/>
          <w:sz w:val="28"/>
          <w:szCs w:val="28"/>
          <w:rtl w:val="true"/>
          <w:lang w:bidi="fa-IR"/>
        </w:rPr>
        <w:t xml:space="preserve">من قصد خروج از حیطه بحث را ندارم؛ ولی فکر می کنم شیخ عثمان حرف های من را خوب نفهیده است من نمی خواهم بگویم او مذهب شیعه دوازده امامی را نمی شناسد؛ بلکه شناخت او از مذهب شیعه دوازده امامی یک شناخت درستی نیست همان گونه که من سیزده سال پیش کتابی به نام الصله بين الاثنى عشرية و الغلاه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همبستگی بین مذهب شیعه دوازده امامی ها و على اللهى ها خطابیه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کتاب شیعه دوازده امامی را تکفیر کردم؛ ولی بعد از حرف خودم برگشتم و حقیقت را تبیین کردم</w:t>
      </w:r>
    </w:p>
    <w:p>
      <w:pPr>
        <w:pStyle w:val="Heading2"/>
        <w:numPr>
          <w:ilvl w:val="1"/>
          <w:numId w:val="1"/>
        </w:numPr>
        <w:rPr/>
      </w:pPr>
      <w:bookmarkStart w:id="470" w:name="__RefHeading___Toc2021238_2870459653"/>
      <w:bookmarkStart w:id="471" w:name="_Toc175"/>
      <w:bookmarkEnd w:id="470"/>
      <w:r>
        <w:rPr>
          <w:rtl w:val="true"/>
        </w:rPr>
        <w:t>نگاه امام اکبر محمود شلتوت نسبت به شیعه دوازده امامی منفی بوده، سپس، به جواز تبعیت از مذهب شیعه دوازده امامی فتوا داد</w:t>
      </w:r>
      <w:bookmarkEnd w:id="471"/>
    </w:p>
    <w:p>
      <w:pPr>
        <w:pStyle w:val="BookText"/>
        <w:rPr/>
      </w:pPr>
      <w:r>
        <w:rPr>
          <w:rFonts w:ascii="IRNazanin" w:hAnsi="IRNazanin" w:eastAsia="IRNazanin"/>
          <w:color w:val="111111"/>
          <w:sz w:val="28"/>
          <w:sz w:val="28"/>
          <w:szCs w:val="28"/>
          <w:rtl w:val="true"/>
          <w:lang w:bidi="fa-IR"/>
        </w:rPr>
        <w:t>امام محمود شلتوت امام اکبر نگاه او نسبت به شیعه دوازده امامی یک نگاه منفی بوده و بعدا فتوا داد که تبعیت کنید از مذهب شیعه دوازده امامی همان طوری که از مذاهب اربعه تبعیت می کنید و هم چنین امام غزالی در کتاب های او از شیعه دوازده امامی دفاع کرد نگاه کن به کتابش ليس من الاسلام و امام محمد البهی از بزرگان اهل تسنّن از شیعه دوازده امامی در كتاب الفكر الاسلامی الحدیث و تطوره وصلته بالاستعمار دفاع کرد و علامه مصری معروف عبدالواحد وافی در کتاب خود بین الشیعه و السنه از شیعه دوازده امامی دفاع کرد و امام حسن البنا از شیعه دوازده امامی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شناخت شیعه دوازده امامی دچار اشتباه شده ای نمی گویم به کتب شیعه دوازده امامی مراجعه کن؛ بلکه به کتاب امام حسن البنّاء کتاب های امام غزالی مصری، کتاب های امام بزرگ محمود شلتوت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 به زودی می فهمی که شیعه دوازده امامی را نشناختی برادر من پیامبر صلی الله علیه و آله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الخطائين التوابون</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خطا کنندگان کسانی هستند که توبه کنند</w:t>
      </w:r>
      <w:r>
        <w:rPr>
          <w:rFonts w:eastAsia="IRNazanin" w:cs="IRNazanin"/>
          <w:color w:val="111111"/>
          <w:sz w:val="28"/>
          <w:szCs w:val="28"/>
          <w:rtl w:val="true"/>
          <w:lang w:bidi="fa-IR"/>
        </w:rPr>
        <w:t xml:space="preserve">. </w:t>
      </w:r>
      <w:bookmarkStart w:id="472" w:name="pg9022_107135"/>
    </w:p>
    <w:p>
      <w:pPr>
        <w:pStyle w:val="BookText"/>
        <w:rPr/>
      </w:pPr>
      <w:bookmarkEnd w:id="472"/>
      <w:r>
        <w:rPr>
          <w:rFonts w:ascii="IRNazanin" w:hAnsi="IRNazanin" w:eastAsia="IRNazanin"/>
          <w:color w:val="111111"/>
          <w:sz w:val="28"/>
          <w:sz w:val="28"/>
          <w:szCs w:val="28"/>
          <w:rtl w:val="true"/>
          <w:lang w:bidi="fa-IR"/>
        </w:rPr>
        <w:t xml:space="preserve">من به اشتباه خودم اعتراف می کنم که من سیزده سال پیش نگاهم به مذهب شیعه دوازده امامی اشتباه بوده و بهترین خطا کار کسی است که توبه و اعتراف کند؛ ولی خداوند مرا توسط نوشته های امام محمود شلتوت رضوان الله علیه و نوشته های امام حسن بناء رضوان الله علیه و نوشته های امام محمد غزالی مصری و نوشته های دکتر شیخ یوسف قرضاوی رضوان الله علیه و نوشته های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شدم آنان گفتند شناختی که از مذهب شیعه دوازده امامی پیدا کردم غیر از آن چه که احسان آلهی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شیعه دوازده امامی ذکر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مشکل تو این است که از احسان آلهی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می کنی و کاملاً از او تقلید می کنی خود را از نوشته های احسان آلهی ظهیر نجات بده هنگامی که مذهب شیعه دوازده امامی را خواهی شناخت در تمام کتاب هایت و نوار های خود که از احسان آلهی ظهیر تقلید کرده ای جداکنی</w:t>
      </w:r>
      <w:r>
        <w:rPr>
          <w:rFonts w:eastAsia="IRNazanin" w:cs="IRNazanin"/>
          <w:color w:val="111111"/>
          <w:sz w:val="28"/>
          <w:szCs w:val="28"/>
          <w:rtl w:val="true"/>
          <w:lang w:bidi="fa-IR"/>
        </w:rPr>
        <w:t>.</w:t>
      </w:r>
    </w:p>
    <w:p>
      <w:pPr>
        <w:pStyle w:val="Heading2"/>
        <w:numPr>
          <w:ilvl w:val="1"/>
          <w:numId w:val="1"/>
        </w:numPr>
        <w:rPr/>
      </w:pPr>
      <w:bookmarkStart w:id="473" w:name="__RefHeading___Toc2021240_2870459653"/>
      <w:bookmarkStart w:id="474" w:name="_Toc176"/>
      <w:bookmarkEnd w:id="473"/>
      <w:r>
        <w:rPr>
          <w:rtl w:val="true"/>
        </w:rPr>
        <w:t>ابولهب، بارزترین مصداق دایره رجس از خاندان پیامبر است</w:t>
      </w:r>
      <w:bookmarkEnd w:id="474"/>
    </w:p>
    <w:p>
      <w:pPr>
        <w:pStyle w:val="BookText"/>
        <w:rPr/>
      </w:pPr>
      <w:r>
        <w:rPr>
          <w:rFonts w:ascii="IRNazanin" w:hAnsi="IRNazanin" w:eastAsia="IRNazanin"/>
          <w:color w:val="111111"/>
          <w:sz w:val="28"/>
          <w:sz w:val="28"/>
          <w:szCs w:val="28"/>
          <w:rtl w:val="true"/>
          <w:lang w:bidi="fa-IR"/>
        </w:rPr>
        <w:t>من می خواهم به موضوع برگردم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در حدیث کساء همان گونه قرآن کریم نشان می دهد که ما یک دایره مطهرین اهل بیت و دایره از اهل بیت صالحین و نیکو کاران که از دایره اهل بیت مطهرین گسترده تر است؛ ولی قرآن هم چنین نشان می دهد که عده ای از اهل بیت در دایره رجس و نا پاکی قرار می گیرند که در این دایره بعضی از حاکمان ظالم دولت بنی امیه و بعضی از اهل بیت غیر مطهرین و غیر صالحین داخل می شدند و آنان نه جز اهل بیت مطهرین و نه از اهل بیت صالحین هستند پس، دایره سوم داریم غیر از دایره ای مطهرین اهل بیت و یک دایره رجس از اهل بیت داریم و بارزترین مصداق آنان ابولهب عموی پیامبر است من آیاتی در مورد وصف دایره رجس برای تو خواندم ما دایره پاکیزگی و مطهرین اهل بیت داریم و دایره از اهل بیت که رجس از آنان دور نساخت و آنان را طاهر نگرداند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امّا معنای رجس، رجس چیزی است که ما را از عمل در مسیر حق دور می کند بعد از این که فرموده دور ساخت از آنان نا پاکی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پاک گردانید یعنی مجهز کرد </w:t>
      </w:r>
    </w:p>
    <w:p>
      <w:pPr>
        <w:pStyle w:val="BookText"/>
        <w:rPr/>
      </w:pPr>
      <w:r>
        <w:rPr>
          <w:rFonts w:ascii="IRNazanin" w:hAnsi="IRNazanin" w:eastAsia="IRNazanin"/>
          <w:color w:val="111111"/>
          <w:sz w:val="28"/>
          <w:sz w:val="28"/>
          <w:szCs w:val="28"/>
          <w:rtl w:val="true"/>
          <w:lang w:bidi="fa-IR"/>
        </w:rPr>
        <w:t>آنان را به ادراک کردن و فهم کامل از قرآن و سنّت راستین پیامبر صلی الله علیه و آله، آنان حق را زمانی که اختلاف به وجود آمد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چگونه خداوند گستره مطهرین را تعیین کرده؟ امام مسلم نیشابوری رضوان الله علیه در صحیح خود از عایشه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سپس، حسن بن علی آمد او را وارد آن ساخت یعنی او را داخل كساء کرد دقت کن بر حدیث و تعصّب باطل به خرج ندهید سپس، حسین آمد و او را داخل کرد سپس، خانم فاطمه آمد سپس، علی آنان را وارد کرد سپس،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یُطَهِّرَکُمْ تَطْهيرا حدیث در صحیح مسلم است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دایره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کرده پس؛ چرا عثمان نمی خواهد به حدیث كساء دقت کند؟ چرا او می خواهد خیلی سریع بحث از این حدیث را به پایان برسانه؟ آیا حدیث پیامبر صلی الله علیه و آله ارزش تأمّل و دقّت ندارد؟ چرا شیخ عثمان اصرار دارد بین مطهرین اهل بیت و غیر مطهرین اهل بیت خلط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بین مطهرین و غیر مطهرین از آل ابراهیم خلط نمی کنی ممکن نیست که بین مطهرین از آل عمران و غیر مطهرین از آل عمران خلط کنی؛ چرا که خاندان محمد صلی الله علیه و آله بین مطهرین و غیر مطهرین آن خلط می کنی؟ خاندان محمد مطهرین دارای جایگاه عظیمی هستند که نمی توان بین آنان و هاشمیان سادات غير مطهرين خلط کرد در باب فضایل امام علی در صحیح مسلم حدیث ثقلین ذکر کرده برای این که پیامبر صلی الله علیه و آله و اهل بیت طاهر را در حدیث ثقلین قرین قرآن قرار داده تا کسی نیاید ادعای طهارت و دین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بین مطهرین و غیر مطهرین از اهل بیت فرقی نگذاریم در آن صورت حدیث کساء هیچ ارزشی ندارد؛ چرا تو بین شأن و جایگاه مطهرین از آل ابراهیم و آل عمران و غیر مطهرین از آل عمران و آل ابراهیم خلط نمی کنی؟ چرا 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الطیبین الطاهرین؟ نباید خلط کنیم این مشکلی که وهابی ها و اهل تسنّن دارند آنان خلط کردند بین اهل بیت مطهرین و اهل بیت غیر مطهرین و دقت نکردند اختلافاتی که بین دایره رجس از حاکمان ظالم دولت بنی امیه و بین دایره مطهرین از اهل بیت واقع شده و من می خواهم بگویم فرق بین اهل بیت مطهرین و اهل بیت غیر مطهرین </w:t>
      </w:r>
    </w:p>
    <w:p>
      <w:pPr>
        <w:pStyle w:val="BookText"/>
        <w:rPr/>
      </w:pPr>
      <w:r>
        <w:rPr>
          <w:rFonts w:ascii="IRNazanin" w:hAnsi="IRNazanin" w:eastAsia="IRNazanin"/>
          <w:color w:val="111111"/>
          <w:sz w:val="28"/>
          <w:sz w:val="28"/>
          <w:szCs w:val="28"/>
          <w:rtl w:val="true"/>
          <w:lang w:bidi="fa-IR"/>
        </w:rPr>
        <w:t>چیست؟ اگر فرق بین این دو وجود ندارد پس، نقش حدیث کساء چیست و آیه تطهیر دال بر چه چیزی است؟</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مثل این که شیخ عثمان برخی حرف های دکتر عصام، نشنیده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محمد علی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مثل این که شیخ عثمان صحبت دکتر عصام را نشنیده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شیخ عثمان صدای من را می شنود؟ خداوند پدر و مادر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 ها تکرار کردم که در قرآن کریم کلمه رجس و نا پاکی و کلمه تطهیر و پاکی ذکر شده که دال بر وجود دایره رجس و دایره طهارت است اختلافی که بین حق و باطل در عرض تاریخ وجود دارد از طریق قرآن و سنّت راستین پیامبر صلی الله علیه و آله بین دایره رجس و دایره طهارت است و از این جهت بود بعد از رحلت پیامبر اسلام ستیز بین دایره رجس بنی امیه و بین دایره طهارت از اهل بیت؛ لذا پیامبر صلی الله علیه و آله تا زمانی که اهل بیت مطهرین را زیر کساء قرار داد و آیه تطهیر را بر آنان خواند خواستند گستره پاکی را تبیین کنند تا کسی از خاندان حضرت ادعای پاکی و طهارت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قائل هستم که ممکن است اهل بیت از 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امّا نمی توانند از مطهرین باشند که خداوند رجس و نا پاکی را از آنان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می گویم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مهما تكن في امرء من خليقه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خآلها تخفى على الناس تعلم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های جدید از دکتر عصام، می شنوم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گذشته من مذهب شیعه دوازده امامی را تکفیر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پیش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تکفیر نکردم در حالی که الآن آنان را تکفیر می کنی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مهما تكن فى امرء من خليقه و إن خالها تخفى على الناس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مورد منافقن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لتعرفنهم في لحن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سوره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البتّه تو آنان را از نحوه گفتارشان و لحن کلام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هر چیزی که آن را نمی پذیری یا خود تو آن را اعلان می کنی یا من با سؤالاتم از زیر زبانت بیرون می آورم من از تو سؤال کردم که آیا من نا پاک هستم؛ چرا که در دایره مطهرین نیستم؟ از تو معنای رجسی که خداوند از آنان دور ساخت را شنیده ام و طهارتی که ذکر شده به چه معناست؟ و لوازم این طهارت چیست؟ من جوابی برای آنان نشنیده ام من در نوشته های که از شیخ طوفی نقل کردی که حدیث کساء مفید حصر است می خواهم از تو بپرسم که شأن و مرتبت علمای که از آنان نقل می کنی چیست؟ حرف بسیار عجیبی است زدی که مریم تنها بوده خواهرانی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این که دکتر عصام، الآن معنای رجس را ذکر کن؟ و معنای تطهیر چیست؟ بر می گردم به بحث های جنایی من از روش دادگاهی و جنایی است استفاده می کنم که بگویی جواب بده جواب بده، رجسی که خداوند از اهل بیت مطهرین دور ساخت چه بوده؟ و طهارتی که لازمه دعای پیامبر بوده کدام است؟ جواب بده دکتر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 xml:space="preserve">. </w:t>
      </w:r>
      <w:bookmarkStart w:id="475" w:name="pg9022_107148"/>
    </w:p>
    <w:p>
      <w:pPr>
        <w:pStyle w:val="BookText"/>
        <w:rPr/>
      </w:pPr>
      <w:bookmarkEnd w:id="475"/>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از صحبت پیرامون آیه تطهیر خارج شود؛ ولی من هنوز صحبت در مورد آیه تطهیر را به پایان نرسانده ام قبلاً من این سؤال را جواب داده ام من حدوداً سی نوار که هر نواری یک ساعت و نیم در مورد آیه تطهیر صحبت کردم و اگر تو آن را می پذیرفتی پنج جلسه پیش حرف من را پیرامون آیه تطهیر به پایان می رساندم؛ ولی من چند مطلب علمی دیگری در مورد آیه تطهیر دارم اگر تو دیگر حرفی پیرامون آیه نداری بگذاری من تنهایی بحث در مورد آیه تطهیر را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اصرار بر واژه رجس،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 شریفه در مورد منافقین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لِتُعْرِضُوا عَنْهُمْ فَأَعْرِضُوا عَنْهُمْ إِنَّهُمْ رِجْسٌ وَ مَأْواهُمْ جَهَنَّمُ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آنان اعراض و صرف نظر کنید؛ از آنان اعراض کنید و روی بگردانید؛ چرا که پلیدند و جایگاه شان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الَّذينَ فِي قُلُوبِهِمْ مَرَضٌ فَزَادَتْهُمْ رِجْساً إِلَى رِجْسِهِمْ وَ مَاتُوا وَ هُمْ 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دل های شان بیماری است پلیدی بر پلیدی شان افزوده؛ و از دنیا رفتند در حالی که کافر بودند</w:t>
      </w:r>
      <w:r>
        <w:rPr>
          <w:rFonts w:eastAsia="IRNazanin" w:cs="IRNazanin"/>
          <w:color w:val="111111"/>
          <w:sz w:val="28"/>
          <w:szCs w:val="28"/>
          <w:rtl w:val="true"/>
          <w:lang w:bidi="fa-IR"/>
        </w:rPr>
        <w:t>.</w:t>
      </w:r>
    </w:p>
    <w:p>
      <w:pPr>
        <w:pStyle w:val="Heading2"/>
        <w:numPr>
          <w:ilvl w:val="1"/>
          <w:numId w:val="1"/>
        </w:numPr>
        <w:rPr/>
      </w:pPr>
      <w:bookmarkStart w:id="476" w:name="__RefHeading___Toc2021242_2870459653"/>
      <w:bookmarkStart w:id="477" w:name="_Toc177"/>
      <w:bookmarkEnd w:id="476"/>
      <w:r>
        <w:rPr>
          <w:rtl w:val="true"/>
        </w:rPr>
        <w:t>واژه رجس تنها بر شرک اطلاق نمی شود</w:t>
      </w:r>
      <w:r>
        <w:rPr>
          <w:rtl w:val="true"/>
        </w:rPr>
        <w:t>.</w:t>
      </w:r>
      <w:bookmarkEnd w:id="47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رجس هر کثیفی را می گویند و از آن تعبیر می کند به حرام و کار زشت اما لعنت و کفر معانی فراوانی دارد پس، درست نیست رجس را منحصر در معنای شرک قرار دهیم؛ چرا که در قرآن و سنّت راستین رسول خدا و سخنان اهل بیت مطهرین و لغت معانی قرآنی دارد؛ ولی یکی از معنای رجس شرک است از کجا می گویی برادر شیخ عثمان که کلمه رجس فقط بر شرک اطلاق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برگرد به فرهنگ لغت های موجود در فرهنگ لغت زجاج می بینی که لغت رجس را این گونه معنا می کند اسمی است برای هر کاری که آن را نا پاک و کثیف بدانند شامل تمام اشیاء می شود پس؛ چرا تو رجس را محصور در شرک می دانی و گفتی که خداوند شرک را از اهل کساء دور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ببخشید دکتر عصام، تو می خواهی به گفته زجاج عمل کنی؟ زجاج را رها کن من از سخنان اهل بیت برای تو نقل می کنم آیا اهل بیت بهترند یا زجاج آیا آنان را قبول نداری از امام باقر رضوان الله علیه نقل شده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هو الشكّ و الله لا نشكّ في ربنّا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رجس همان شک کردن است و قسم به خداوند شک نمی ورزیم به خدا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سخنی دیگر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نشک فی الله الحق و دینه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گاه شک نمی کنیم در خداوند حق و دین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امام صادق رضوان الله علیه است که در سخنانش در تفسیر سخنان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همان شک کردن است تو؛ چرا سراغ نوشته های زجاج می روی سخنان معصومین را ذکر کن؟</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شیخ عثمان، آیا به تو نگفتم که تو مذهب شیعه دوازده امامی را نمی شناسی؟ و تو سخنان امام جعفر صادق درک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رضوان الله علیه رجس را با یکی از معانی آن تعریف کرده اند و این واژه بر معانی زیادی اطلاق می شود بر شک کردن و شرک اطلاق می شود و هیچ تعارضی بین نوشته های زجاج و سخنان امام صادق رضوان الله علیه وجود ندارد؛ چرا که رجس بر هر کاری که مورد پسند نیست اطلاق می شود اگر می توانی یک سخنانی از امام صادق رضوان الله علیه برای من ذکر کن که در آن سخنان امام جعفر صادق فرموده باشند که نمی توان کلمه رجس </w:t>
      </w:r>
    </w:p>
    <w:p>
      <w:pPr>
        <w:pStyle w:val="BookText"/>
        <w:rPr/>
      </w:pPr>
      <w:r>
        <w:rPr>
          <w:rFonts w:ascii="IRNazanin" w:hAnsi="IRNazanin" w:eastAsia="IRNazanin"/>
          <w:color w:val="111111"/>
          <w:sz w:val="28"/>
          <w:sz w:val="28"/>
          <w:szCs w:val="28"/>
          <w:rtl w:val="true"/>
          <w:lang w:bidi="fa-IR"/>
        </w:rPr>
        <w:t>را بر غیر شک کردن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کردن یکی از معانی آن است که امام باقر رضوان الله علیه آن را در روایت 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متأسفانه تو سخنان اهل بیت مطهرین در مورد رجس را خوب بررسی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بگویم که رجس معانی فراوانی دارد و یکی از معانی آن شک کردن است، من نمی دانم؛ چرا تو این برداشت را کرده ای که میان نوشته های امام زجاج که او امام و دانشمند در لغت عرب است و سخنان امام باقر رضوان الله علیه معارضه وجود دارد؟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چهارچوب قواعد عربی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اهل بیت رضوان الله علیه قواعد زبان عربی و قواعد علم اصول فقه را هنگام تفسیر قرآن یا تفسیر احادیث پیامبر را رعایت نمی کردند و از آن قواعد خارج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رها كن بحث لغت عرب و قواعد زبان عرب را تو الآن بحث از لغت می کنی من معنای شرعی رجس را می خواهم چه کار داری به معنای لغوی رجس تو معنای لغوی اهل بیت را نپذیرفتی و الآن می خواهی که از معنای لغوی بحث کنی در حالی که امام صادق درباره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شک کردن، از خواب بیدار شو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آیه را تفسیر کن تو از شیعه رافضیه چیزی نمی دانی و این معنای رجس است دکتر عصام، خداوند تو را حفظ کند؛ چرا این را قبول نمی کنی؟ بسیار خوب معانی رجس فراوانند کدام یکی را خداوند تبارک و تعالی و پیامبر آن را اراده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أذهب عنهما الرجس، کدام معنا مراد است یا همه معانی ایراده شده؟ این حرف های را از کجا آورده ای که قبل از تو این را گفته باشد، دکتر عصام تفسیر آیه را نقل کرد؛ ولی از امام باقر رضوان الله علیه نقل نکرد؛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و تفسیر آن رجسی این که همه آن را از بین برد چه بود؟ تطهیری که در این دعا وارد شده به چه معناست؟ وقت را تلف نکن می خواهم چیزی بشنوم تو را وارد دادگاه جنایی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من را وارد دادگاه جنایی کنی باز هم جواب تو را خواهم داد و شکی نیست اهل حق اگر متهم شوند باز هم نمی ترسند من در مورد تهمت هستم هیچ اشکالی ندارد من از لحاظ روحی آرام هستم من جنایتکار و محکوم هستم نسبت به تو جنایت کردم من گمراه هستم هیچ اشکالی ندارد به زودی جواب تو را خواهم داد نگران نباش الحمد لله من همیشه مطمئن و آرام هستم به خدا قسم از روزی که از وهّابیت را به تشیع نهادم دلم آرام و مطمئن است هیچ نگرانی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توان این را نداری که با کتب اهل سنت به صورت موضوعی و علمی تعامل کنی، ان شاء الله به زودی خطا هایی که به خاطر فهم نادرست مذهب اهل تسنن و از راه و روش اهل تسنن در برخورد با فرقه های اسلامی بیرون رفتی پس، چگونه می توانی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 شیخ عثمان، باید بدانی که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قواعد زبان عربی و بر طبق قواعد علمی علم اصول فقه سخن می گویند و هیچ موقع بر خلاف لغت عربی و بر خلاف قواعد علمی علم اصول فقه سخن نمی گویند؛ ولی متأسفانه چون تو میان فرقه غلات علی اللهی خطاییه و مذهب شیعه دوازده امامی فرق نمی گذاری به همین خاطر؛ چون تو دیدی فرقه خطاییه باطنیه هنگام تفسیر قرآن یا تفسیر احادیث پیامبر یا تفسیر سخنان امامان دوازده گانه اهل بیت مطهرین به قواعد زبان عربی و قواعد علمی علم اصول فقه عمل نمی کنند، فکر کردی که مذهب شیعیان دوازده هنگام تفسیر قرآن یا تفسیر احادیث پیامبر یا تفسیر سخنان امامان دوازده گانه اهل بیت مطهرین، به قواعد زبان عربی و قواعد علم اصول فقه را مراعات نمی کنند، شیخ عثمان، چون من الآن سیزده سال</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قم درس و تدریس می کنم، من در همین شهر قم مهم ترین دروس حوزه علمیه در شهر قم همین دروس قواعد زبان عربی و دروس قواعد علم اصول فقه، و همه علمای شهر قم فتوی داده اند با این که کسی که هنگام تفسیر قرآن یا تفسیر احادیث پیامبر صلی الله علیه و آله یا تفسیر </w:t>
      </w:r>
    </w:p>
    <w:p>
      <w:pPr>
        <w:pStyle w:val="BookText"/>
        <w:rPr/>
      </w:pPr>
      <w:r>
        <w:rPr>
          <w:rFonts w:ascii="IRNazanin" w:hAnsi="IRNazanin" w:eastAsia="IRNazanin"/>
          <w:color w:val="111111"/>
          <w:sz w:val="28"/>
          <w:sz w:val="28"/>
          <w:szCs w:val="28"/>
          <w:rtl w:val="true"/>
          <w:lang w:bidi="fa-IR"/>
        </w:rPr>
        <w:t>سخنان امامان دوازده گانه اهل بیت مطهرین خدا از همگی خشنود باد قواعد زبان عربی و قواعد علم</w:t>
      </w:r>
    </w:p>
    <w:p>
      <w:pPr>
        <w:pStyle w:val="BookText"/>
        <w:rPr/>
      </w:pPr>
      <w:r>
        <w:rPr>
          <w:rFonts w:ascii="IRNazanin" w:hAnsi="IRNazanin" w:eastAsia="IRNazanin"/>
          <w:color w:val="111111"/>
          <w:sz w:val="28"/>
          <w:sz w:val="28"/>
          <w:szCs w:val="28"/>
          <w:rtl w:val="true"/>
          <w:lang w:bidi="fa-IR"/>
        </w:rPr>
        <w:t>اصول فقه را مراعات نمی کنند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بحث از معنای لغوی می کنی امام صادق و امام باقر آیه را تفسیر می کنند آیا تو بهتر از آنان می فهمی؟ و هم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دوازده نفر هستند را از کجا آورده ای؟ این سؤالی که نمی توانی بر آن جواب بدهی؟ لذا جمهور و اکثریت شیعه دوازده امامی ها و تمام گروه های شیعه با تو مخالفند و قایل به این حرف های تو نیستند و حرف تو را نمی زنند و من از موضوع خارج شدم به خاطر این که من به دکتر عصام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دلالت حدیث کساء سخن نگویی من از حدیث پیامبر صلی الله علیه و آله خلفای بعد از من دوازده نفر و به تو توضیح خواهم داد که ائمه از همین مذهب شیعه دوازده امامی بری و بیزار هستند؛ مانند تبرّی گرگ از یوسف علیه السلام به این خاطر من برای بار دهم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چیزی در مورد حدیث کساء که دال بر معنای طهارت و معنای اراده و معنای رجس باشد را نشنیده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اراده در آیه تطهیر با اراده برخی آیات در کتاب خداوند تعالی فرق می کند نام علمای شیعه را که قائلند به این مقوله اند را نام ببر؟ دکتر عصام، برای من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علمای شیعه مطابق با نظر تو در کدام کتاب نوشته شده؟ تمام کتاب های شیعه پیش من هست بگو تا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علمای شیعه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در آیه تطهیر مخالف برخی معنی اراده در برخی آیات قرآن است؟ می خواهم درباره این کلام چیزی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من الآن 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رجس که از نظر ماست را مطرح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به معنای فساد، به معنای لغزش، به معنای گناه و فساد و شیطان و معنای شرک است تمام این معانی در مورد رجس مطرح است تو به روشی پایبندی که قایل به نا پاکی از این پنج نفر دور شده من الآن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رجس به 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رجس از آنان دور شود چه نتیجه می دهد و آیاتی برای تو ذکر خواهم کرد که دلالت کند بر این که رجس از دیگران نیز دور شده؟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من شيخ عثمان، به خاطر دو دلیل می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خودم انتخاب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جلسه از جلسات این مناظره یادم هست تو گفتی که هر آیه یا هر حدیثی که دکتر عصام، انتخاب کند مشکلی ندارد و مؤمن عهد خود را نقض نمی کند به خصوص که تو بار ها این عبارت را تکرار کردی که قوی ترین دلیلی که داری را مطرح کن که خواهی دید من آن را پاسخ خواهم داد چیزی که باعث شد از مذهب تسنن به مذهب شیعه دوازده امامی منتقل شوی؟</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مذهب وهّابیت را رها کردم و مذهب شیعه دوازده امامی را انتخاب کردم و این انتخاب به خاطر علل و ادله بوده که این ادله بر طبق یک ترتیب و روش علمی بوده و به خاطر این که حضّار و شنونده ها بدانند که چرا صد ها وهابی به مذهب شیعه دوازده امامی روی آورده اند باید آنان را ذکر کنم و من از حدیث کساء شروع کردم؛ چرا که برای ورود به حدیث ثقلین یکی از ضروریاتش مباحثی که باید از آن یاد کرد حدیث کساء است، ولی تو الآن حدیث پیامبر صلی الله علیه و آله خلفای بعد از من دوازده نفر را مطرح کردی و این بر خلاف روشی که من در پیش گرفته ام چیزی که تو به من قول دادی که بر طبق آن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بحث در همین جلسه اول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کتابم المنهج الجديد و الصحیح فى الحوار مع الوهابين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علمی مطرح کردم که برای رسیدن به حقیقت نباید اول حدیث پیامبر صلی الله علیه و آله خلفای بعد از من دوازده نفر را مطرح کرد بعد حديث ثقلین من اعتقاد دارم که تو به حق نمی رسی مگر از طریقی از روشی که من آن را برای تو مشخّص کرده باشم، و تو در جلسه اوّل این مناظره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من ثابت کنی که حق با مذهب شیعه دوازده امامی است مذهب خود را رها خواهم کرد و وارد مذهب تو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من ثابت کنی که حق با وهّابیت است بر می گردم به مذهب قدیم خودم؛ ولی پناه بر خدا برگردم به مذهب قدیم خود بعد از این که حق برای من آشکار شد بر </w:t>
      </w:r>
    </w:p>
    <w:p>
      <w:pPr>
        <w:pStyle w:val="BookText"/>
        <w:rPr/>
      </w:pPr>
      <w:r>
        <w:rPr>
          <w:rFonts w:ascii="IRNazanin" w:hAnsi="IRNazanin" w:eastAsia="IRNazanin"/>
          <w:color w:val="111111"/>
          <w:sz w:val="28"/>
          <w:sz w:val="28"/>
          <w:szCs w:val="28"/>
          <w:rtl w:val="true"/>
          <w:lang w:bidi="fa-IR"/>
        </w:rPr>
        <w:t>طبق آن چه را از سیره پیامبر صلی الله علیه و آله خبر داریم پیامبر صلی الله علیه و آله پاسخی که به پرسشگری از او می پرسد بار ها آن پاسخ را تکرار می کردند شاید سه بار و گاهی هفت بار و یک حدیث را در جا های مختلفی ذکر می کردند تا همه بشنوند و اطرافیانش آن را بفهمند تا برای کسی ندیده و نشنیده برسد و حدیث کساء هم چنین از این قاعده مستثنی نیست بار ها در جا های مختلف رسول خدا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مطهرین هستند تا مردم بدانند که کسانی که در قرآن آمده اند همان اهل بیت مطهرین هستند و آیه تطهیر در خانه ام سلمه نازل شده و در اوّل جلسه حدیثی که از عایشه در صحیح امام مسلم نیشابوری رضوان الله علیه نقل شده را باز گو کردم و ام سلمه و عمر بن ابی سلمه و زینب بنت ابی سلمه همه آن را نقل کرده اند ام سلمه گفته پیامبر صلی الله علیه و آله فاطمه و حسنین و علی را صدا زد و آنان را پشت خود قرار داد و آنان را بزرگ شمار سپس،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ascii="IRNazanin" w:hAnsi="IRNazanin" w:eastAsia="IRNazanin"/>
          <w:color w:val="111111"/>
          <w:sz w:val="28"/>
          <w:sz w:val="28"/>
          <w:szCs w:val="28"/>
          <w:rtl w:val="true"/>
          <w:lang w:bidi="fa-IR"/>
        </w:rPr>
        <w:t xml:space="preserve">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هم با آنان هستم پیامبر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 به خیر و نیکی هستی، و روایات فراوانی وجود دارد از انس بن مالک 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 آله شش ماه هر روز موقع نماز صبح از در خانه فاطمه رد می شد و می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الصَّلَاةِ يَا أَهْلَ الْبَيْتِ، 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شیخ عثمان، من وقتی که وهابی بودم حلاوت روایت انس بن مالک رضوان الله علیه احساس نکردم، الآن اگر تو دقّت کنی در این روایت حلاوت آن احساس می کنی، درک این روایت در معرفی دایره مطهرین، این روایت انس بن مالک که از سیره پیامبر صلی الله علیه و آله در ارتباط با اهل بیت و آیه تطهیر خبر می دهد، فهم روایت انس بن مالک رضوان الله علیه به این جلسه من و تو، حلاوت ویژه ای می دهد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انس بن مالک است که ضمن آن که از اهتمام فراوان پیامبر صلی الله علیه و آله نسبت به کار برد آیه تطهیر برای خانه خانم فاطمه رضوان الله علیه یعنی ساکنان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حکایت می کند به روشنی مقصود از البیت در آیه تطهیر و نیز مقصود از اهل بیت را معین و مشخّص می کند</w:t>
      </w:r>
      <w:r>
        <w:rPr>
          <w:rFonts w:eastAsia="IRNazanin" w:cs="IRNazanin"/>
          <w:color w:val="111111"/>
          <w:sz w:val="28"/>
          <w:szCs w:val="28"/>
          <w:rtl w:val="true"/>
          <w:lang w:bidi="fa-IR"/>
        </w:rPr>
        <w:t xml:space="preserve">. </w:t>
      </w:r>
      <w:bookmarkStart w:id="478" w:name="pg9022_107168"/>
    </w:p>
    <w:p>
      <w:pPr>
        <w:pStyle w:val="Heading2"/>
        <w:numPr>
          <w:ilvl w:val="1"/>
          <w:numId w:val="1"/>
        </w:numPr>
        <w:rPr/>
      </w:pPr>
      <w:bookmarkStart w:id="479" w:name="__RefHeading___Toc2021244_2870459653"/>
      <w:bookmarkStart w:id="480" w:name="_Toc178"/>
      <w:bookmarkEnd w:id="478"/>
      <w:bookmarkEnd w:id="479"/>
      <w:r>
        <w:rPr>
          <w:rtl w:val="true"/>
        </w:rPr>
        <w:t xml:space="preserve">انس بن مالک </w:t>
      </w:r>
      <w:r>
        <w:rPr>
          <w:rtl w:val="true"/>
        </w:rPr>
        <w:t>(</w:t>
      </w:r>
      <w:r>
        <w:rPr>
          <w:rtl w:val="true"/>
        </w:rPr>
        <w:t>رضوان الله علیه</w:t>
      </w:r>
      <w:r>
        <w:rPr>
          <w:rtl w:val="true"/>
        </w:rPr>
        <w:t xml:space="preserve">): </w:t>
      </w:r>
      <w:r>
        <w:rPr>
          <w:rtl w:val="true"/>
        </w:rPr>
        <w:t>پیامبر شش ماه پیاپی هر گاه برای نماز صبح از خانه خارج می شد نزد در خانه خانم فاطمه می ایستاد و می فرمود</w:t>
      </w:r>
      <w:r>
        <w:rPr>
          <w:rtl w:val="true"/>
        </w:rPr>
        <w:t xml:space="preserve">: </w:t>
      </w:r>
      <w:r>
        <w:rPr>
          <w:rtl w:val="true"/>
        </w:rPr>
        <w:t>ای اهل البیت برای نماز بپاخیزید، وسپس، ایه تطهیر می خواند</w:t>
      </w:r>
      <w:r>
        <w:rPr>
          <w:rtl w:val="true"/>
        </w:rPr>
        <w:t>.</w:t>
      </w:r>
      <w:bookmarkEnd w:id="480"/>
    </w:p>
    <w:p>
      <w:pPr>
        <w:pStyle w:val="BookText"/>
        <w:rPr/>
      </w:pPr>
      <w:r>
        <w:rPr>
          <w:rFonts w:ascii="IRNazanin" w:hAnsi="IRNazanin" w:eastAsia="IRNazanin"/>
          <w:color w:val="111111"/>
          <w:sz w:val="28"/>
          <w:sz w:val="28"/>
          <w:szCs w:val="28"/>
          <w:rtl w:val="true"/>
          <w:lang w:bidi="fa-IR"/>
        </w:rPr>
        <w:t xml:space="preserve">بر اساس همین روایت پیامبر صلی الله علیه و آله برای مدّت شش ماه، با نزدیک شدن وقت نماز صبح، در برابر بیت خانم فاطمه و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ایستاد و آیه تطهیر را در اشاره به اهل آن خانه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رضوان الله علیه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شش ماه پیاپی هر گاه برای نماز صبح از خانه خارج می شد نزد در خانه خانم فاطمه می ایستاد و 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البیت برای نماز بپا خیزید، سپس، ایه تطهیر می خواند، 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يِريدُ اللَّهُ لِيذهِبَ عَنْكُمُ الرِّجْسَ أَهْلَ البَيتِ وَ یُطَهِّرَکُمْ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انس بن مالک رضوان الله علیه که آن را نقل کردم به خوبی و روشنی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تطهیر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بیت فاطمه و این عمل پیامبر صلی الله علیه و آله بهترین روش برای معرّفی خانه خانم فاطمه و ساکنان آن، به عنوان تنها افرادی است که آیه تطهیر در شأن آنان نازل شده</w:t>
      </w:r>
      <w:r>
        <w:rPr>
          <w:rFonts w:eastAsia="IRNazanin" w:cs="IRNazanin"/>
          <w:color w:val="111111"/>
          <w:sz w:val="28"/>
          <w:szCs w:val="28"/>
          <w:rtl w:val="true"/>
          <w:lang w:bidi="fa-IR"/>
        </w:rPr>
        <w:t>.</w:t>
      </w:r>
    </w:p>
    <w:p>
      <w:pPr>
        <w:pStyle w:val="Heading2"/>
        <w:numPr>
          <w:ilvl w:val="1"/>
          <w:numId w:val="1"/>
        </w:numPr>
        <w:rPr/>
      </w:pPr>
      <w:bookmarkStart w:id="481" w:name="__RefHeading___Toc2021246_2870459653"/>
      <w:bookmarkStart w:id="482" w:name="_Toc179"/>
      <w:bookmarkEnd w:id="481"/>
      <w:r>
        <w:rPr>
          <w:rtl w:val="true"/>
        </w:rPr>
        <w:t>مجاهد و قتاده گفته اند</w:t>
      </w:r>
      <w:r>
        <w:rPr>
          <w:rtl w:val="true"/>
        </w:rPr>
        <w:t xml:space="preserve">: </w:t>
      </w:r>
      <w:r>
        <w:rPr>
          <w:rtl w:val="true"/>
        </w:rPr>
        <w:t>اهل بیت علی و فاطمه و حسن و حسین هستند</w:t>
      </w:r>
      <w:bookmarkEnd w:id="48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چرا پیامبر صلی الله علیه و آله فقط بر این در خانه خاص می گذشتند دون خونه های دیگر؟ حضرت می خواستند دایره مطهرین را محدود و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 این همه مدت؟ چرا این همه تکرار؟ پیامبر صلی الله علیه و آله می خواستند کسانی؛ مانند برادرم شیخ عثمان نیاید و بین میلیون ها شخص از بنی هاشم و سادات و مطهرین از اهل کساء خلط کند و بین آنان فرق نگذارد آنان مطهرینند آنان قرین و هم وزن قرآن و قرین و هم وزن سنّت پیامبر صلی الله علیه و آله هستند، در کتاب امام احمد بنّاء پدر شهید بزرگوار امام حسن بنّاء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الفتح الربانى به ترتيب مسند أحمد بن حنبل شیبانی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تابعین؛ مانند مجاهد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اهل بیت علی و فاطمه و حسن و حسین هستند، شیخ عثمان، دقّت کن گروهی از تابعین گروهی از سلف </w:t>
      </w:r>
    </w:p>
    <w:p>
      <w:pPr>
        <w:pStyle w:val="BookText"/>
        <w:rPr/>
      </w:pPr>
      <w:r>
        <w:rPr>
          <w:rFonts w:ascii="IRNazanin" w:hAnsi="IRNazanin" w:eastAsia="IRNazanin"/>
          <w:color w:val="111111"/>
          <w:sz w:val="28"/>
          <w:sz w:val="28"/>
          <w:szCs w:val="28"/>
          <w:rtl w:val="true"/>
          <w:lang w:bidi="fa-IR"/>
        </w:rPr>
        <w:t xml:space="preserve">صالح در گذشتگان به این قائلند قضیه فقط نزد مذهب شیعه دوازده امامی نیست؛ بلکه از سلف صالح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دلیل دارم اهل تسنّن در زمان قدیم در سه قرن 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برادران و هابی ها امانتدار خوبی بودند روش برخورد آنان با دیگران فرق می کند با روشی که وهابی ها با مذهب شیعه دوازده امامی در پیش گرفته اند بسیاری از اهل سنّت قدیم به حدیث کساء و حدیث انس بن مالک رضوان الله علیه تمسّک جستند که پیامبر صلی الله علیه و آله شش ماه از جلوی در خانه خانم فاطمه رضوان الله علیه رد می شدند در کتاب های خود که اهل بیت همان پنج نفر هستند و در خلال مناظره برای تو ذکر خواهم کرد که عده ای از اهل تسنّن پیرامون حدیث ثقلین گفته اند و من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 دلالت دارد بر چنگ زدن به سه چیز است چنگ زدن به قرآن و چنگ زدن به سنّت پیامبر صلی الله علیه و آله و چنگ زدن به اهل بیت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بعد از حدیث ثقلین داستان حدیث کساء پیامبر در این داستان اهل بیت را به این پنج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از 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 کرد کسانی که بعد از قرآن باید به آنان چنگ بزنیم نه هر کسی که از راه رسید او را از اهل بیت مطهرین قرار دهیم و به او تمسک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پیامبر صلی الله علیه و آله این حدیث شریف در بیش از یک بار و بیش از یک مکان روایت داشته در بحرانی ترین زمانی ها و ترسناک ترین زمان ها که زمان حاکمان ظالم دولت بنی امیه بود حدیث کساء روایت شد؟ و در تمام جاها ذکر شده و نقل شده که امام حسن بن علی رضوان الله علیه زمانی مردم خواستار صلح با معاویه شدند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بزرگان و امرای شما هستیم و اهل بیت پیامبر شما هستیم اهل بیتی که خداوند نا پاکی را از آنان دور ساخته و آنان را پاکیزه و طاهر گردانیده، و امام حسن بن علی رضوان الله علیه این سخنان را بار ها تکرار کرد تا این که در مجلس کسی نماند مگر این که معنای و مفهوم اهل بیت مطهرین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می خواهم بگویم امام حسن رضوان الله علیه دایره اهل بیت مطهرین را مشخّص کرد و این دایره شامل هر کسی بخواهد نمی شود، و شامل هر که آمد و از راه برسد نمی شود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اتفاقاتی در زمان پیامبر صلی الله علیه و آله رخ داد که باعث شد دایره اهل بیت مطهرین مشخّص شود و در حافظه معاصرین پیامبر صلی الله علیه و آله که صحابه پیامبر اکرمند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حوادث که باعث </w:t>
      </w:r>
    </w:p>
    <w:p>
      <w:pPr>
        <w:pStyle w:val="BookText"/>
        <w:rPr/>
      </w:pPr>
      <w:r>
        <w:rPr>
          <w:rFonts w:ascii="IRNazanin" w:hAnsi="IRNazanin" w:eastAsia="IRNazanin"/>
          <w:color w:val="111111"/>
          <w:sz w:val="28"/>
          <w:sz w:val="28"/>
          <w:szCs w:val="28"/>
          <w:rtl w:val="true"/>
          <w:lang w:bidi="fa-IR"/>
        </w:rPr>
        <w:t>ماندگار شدن این تعیین؟ روز مباهله است خلاصه این اتفاق این گونه بوده داستان بسیار طولانی که در کتاب های حدیثی نقل شده رؤسای نصاری بعد از تعیین روز مباهله قوم خود از سعد بن ابی وقاص رضوان الله علیه زمانی که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هر کس که با تو در مقام مجادله برآید، بعد از آن که به وحی خدا با احوال او آگاهی یافتی به او بگو بیائید ما و شما با فرزندان و زنان خود مباهله برخیزیم و در دعا و التجاء بدرگاه خدا اصرار کنیم تا دروغ گو را بلعن و عذاب خدا گرفتار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علی و فاطمه و حسن و حسین را همراه خود آورد و فرموده خداوند آنان اهل بیت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بیش از یک جایگاه این را تکرار کرد و فقط به آیه تطهیر اکتفا نکرد؛ چرا این چهار نفر را دعوت کرد و چرا روز مباهله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اهل بیتی؟ فضایل صحابه باب فضایل علی در کتاب صحیح امام مسلم نیشابوری رضوان الله علیه را نگاه کن؛ چرا پیامبر صلی الله علیه و آله در روز مباهله با نصاری آنان را دعوت کرد؟ نصاری پرسیدند آنان کی هستند؟ به آنان گفته شد که این پسر عمش و فاطمه دخترش و حسن و حسین فرزندانش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وقتی این صحنه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مباهله منصرف شدیم و ما را ببخشید و حاضر شدند جزیه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سنی صاحب تحفه الاحوذى في شرح سنن الترمذی علی را به منزله نفس پیامبر و فاطمه را از نزدیک ترین زنان پیامبر و حسن و حسین به منزله فرزندان پیامبر ذکر می کنند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دقت می کنیم می بینیم پیامبر اصرار دارند بر حصر دایره مطهرین از هل بیتش پس؛ چرا تو شیخ عثمان اصرار بر فرق نگذاشتن بین مطهرین و غیر مطهرین از اهل بیت داری؟ من می خواهم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حدیث کساء چیست؟ و بر چه چیزی دلالت دارد؟ به سؤآل هایم جواب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عهد خود را نقض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آیه قرآنی را برای تو بخوانم که بر پیامبر صلی الله علیه و آله نازل شده و علی بن ابی طالب رضوان الله علیه مأمور به تبلیغش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اعلام بیزاری از سوی خدا و پیامبر او، به کسانی از مشرکان است که با آنان عهد بسته اید، با این حال تا چهار ماه مهلت دارید که آزادانه در زمین سیر کنید و هر جا می خواهید بروید و بدانید شما نمی توانید خدا را نا توان سازید و از قدرت او فرار کنید و بدانید خداوند خوار کننده کافران است و این اعلامی است از ناحیه خدا و پیامبرش به عموم مردم در روز حجّ اکبر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پیامبرش از مشرکان بیزارند با این حال، اگر توبه کنید، برای شما بهتر است و اگر سر پیچی نمایید، بدانید شما نمی توانید خدا را نا توان سازید و از قلمرو قدرتش خارج شوید و کافران را به مجازات دردناک بشارت ده</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بَرَاءَةٌ مِّنَ اللَّهِ وَ رَسُولِهِ إِلَى الَّذِينَ عَاهَدتُّم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فَسِيحُوا فِي الْأَرْضِ أَرْبَعَةَ أَشْهُرٍ وَ اعْلَمُوا أَنَّكُمْ غَيْرُ مُعْجِزِى اللَّهِ وَ أَنَّ اللَّهَ مُخْزِى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أَذَانٌ مِّنَ اللَّهِ وَ رَسُولِهِ إِلى النَّاسِ يَوْمَ الحَجَ الْأَكْبَرِ أَنَّ اللَّهَ بَرِيءٌ مِّنَ الْمُشْرِكِينَ وَ رَسُولُهُ فَإِن تُبْتُمْ فَهُوَ خَيْرٌ لَكُمْ وَ إِن تَوَلَّيْتُمْ فَاعْلَمُوا أَنَّكُمْ غَيْرُ مُعْجِزِى اللَّهِ وَ بَشِّرِ الَّذِينَ كَفَرُوا بِعَذَابٍ أَلِيمٍ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التوبة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از طرف خداوند بر پیامبرش نازل شده که امر کرده که مشرکین را دعوت کند آیا پیامبر صلی الله علیه و آله عهد خود را نقض کرد؟ عهد خود را نقض نکرد من هم عهد خود را با دکتر عصام، نقض نکردم و دکتر عصام، از من سؤال می کند حدیث کساء بر چه چیزی دلالت دارد این مطلبی است که من باید از او بپرسم؟، تو می گویی حرف های زیادی دارم که بر چیز های زیادی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من را خسته کردی می گویی وهابی بودم و بعداً شیعه دوازده امامی شدم این عبارت را تکرار می کنی بودم بودم به خدا قسم ما نیامدم در این مناظره با تو که داستان </w:t>
      </w:r>
    </w:p>
    <w:p>
      <w:pPr>
        <w:pStyle w:val="BookText"/>
        <w:rPr/>
      </w:pPr>
      <w:r>
        <w:rPr>
          <w:rFonts w:ascii="IRNazanin" w:hAnsi="IRNazanin" w:eastAsia="IRNazanin"/>
          <w:color w:val="111111"/>
          <w:sz w:val="28"/>
          <w:sz w:val="28"/>
          <w:szCs w:val="28"/>
          <w:rtl w:val="true"/>
          <w:lang w:bidi="fa-IR"/>
        </w:rPr>
        <w:t>زندگی تو را بشنوم من را خسته کردید چیزی به من بگویی که فایده داشته باشد می گویی شیعه شدم و بسیاری از ادله و مطالب عجیبی دارم که تا به حال آنان را نشنیده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 عجیب تو کجاست که تا به حال من آنان را نشنیده ام شروع کن من چیزی ندیدم فقط حرف می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این مسجد، مسجد شیعه نمی گویم؛ بلکه این مسجد را، مسجد رافضی می نامم بر طبق آن چه که حضّار و شنوندگان این مناظره از اهل تسنّن دوست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داستان استبصار و هدایت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ربطی ندارد من برای مناظره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که تو را انتخاب کرده اند برای مناظره با من تعجب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من حرف های مفید باشد از تو نشنیده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من سؤال می کنی حدیث کساء بر چه چیزی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باید پاسخ این سؤال را بدهم؟ تو می گویی من چیزی پیرامون حدیث کساء بلد نیستم پس چرا از من می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بر دلالت حدیث کساء بر عصمت و طهارت نشنیده ام من بحث امامت را به پایان خواهم رساند و در مورد شرک شیعه دوازده امامی ها در الوهیت و عبادت، شیعه دوازده امامی ها مشرک هستند و قبور و مشاهد امامان خودشان را می پرستند و امور دیگری که می خواهیم درباره آنان با دکتر عصام، به مناظره خواهیم نشست یا همه شیعه می شویم یا همه سنّی</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اسلامی نمی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اتحاد و یکی شدن می خواهیم با هم به توافق برسیم می خواهیم به یک کلمه متحد باشیم ما کلمه لا آله الا الله محمدا رسول الله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یکتا پرستی می خواهیم در حالیکی شیعه دوازده امامی ها مشرک هستند ما فقط خدا می پرستیم، ما فقط خدا می خواهیم، ما این را می خواهیم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صراطی مستقیما فاتبعوه و تتبعوا السبل ما حدیث پیامبر را می خواهیم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اسلام بعد از من هفتاد و سه گروه و فرقه خواهند شد همه آنان در دوزخند به جزء یک گروه و یک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افترقت اليهود على سبعين فرقه و افترقت النصارى الى سبعین فرقه و ستفترق امتى على ثلاثه و سبعین فرقه كلها في النار الا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یک گروه را می خواهم که نجات پیدا می کند من دلیل شیعه دوازده امامی که </w:t>
      </w:r>
    </w:p>
    <w:p>
      <w:pPr>
        <w:pStyle w:val="BookText"/>
        <w:rPr/>
      </w:pPr>
      <w:r>
        <w:rPr>
          <w:rFonts w:ascii="IRNazanin" w:hAnsi="IRNazanin" w:eastAsia="IRNazanin"/>
          <w:color w:val="111111"/>
          <w:sz w:val="28"/>
          <w:sz w:val="28"/>
          <w:szCs w:val="28"/>
          <w:rtl w:val="true"/>
          <w:lang w:bidi="fa-IR"/>
        </w:rPr>
        <w:t>از حدیث کساء و آیه تطهیر استفاده می کند را بشنوم و در مورد آن با تو مناظره کنم تا به حقیقت برسم که البتّه تا الآن چیزی که مفید باشد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تو جزای خیر دهد من سیزده سال از زمانی که وهّابیت را رها کردم و مذهب شیعه دوازده امامی را انتخاب کردم من سعی در تشکیل جماعه التقریب برای وحدت اسلامی مذهب وهّابیت با مذهب شیعه دوازده امامی هستم این گروهی که مقدس هستند؛ چرا که دسیسه های صهیونی آمریکایی که خواهان تفرقه بین مسلمانان وهابی و مسلمانان دوازده امامی هستند، خداوند تو را ببخشد و به تو جزای خیر دهد من نمی خواهم عرض اندام کنم و قدرت خود را نشان دهم؛ ولی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جفا کردی ای برادر بسیار جفا کردی زمانی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انتخاب کردند به عنوان مناظره کننده آنان من را انتخاب کردند چون من را از علمای مذهب اهل بیت می دانند گر چه من از لحاظ علمی در مرتبه شیخ علی کورانی یا سید احمد مددی نجفی یا شیخ هادی آل راضی نیستم؛ ولی من از علمای شیعه دوازده امامی که در رتبه بعدی آنان قرار گیرند هستم، و من در شهر علم قم دروس خواندم همین دروس که آنان خوانده اند، از این لحاظ هیچ فرق بین من و آنان نیست؛ چون من و آنان در شهر علم قم هم درس می خوانیم و هم درس و تدریس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 من را بعنوان مناظره کننده انتخاب کردند و من را متهم می کنی که چیزی نمی دانم در مورد مذهب شیعه دوازده امامی که مذهب اهل بیت هم هست، 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جزای خیر دهد و این را به خدا واگذار می کنم</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سر پرست گروه وحدت اسلامی مقدّس بین دو مذهب، میان مذهب وهّابیت و مذهب شیعه دوازده امامی می باشم و مباحثی در این زمینه دارم؛ لذا برای این که فرصت عمل را از دشمنان اسلام بگیریم چه بسا عده ای از دشمنان اسلام و در رأس دشمنان اسلام آمریکا و اسرائیل این </w:t>
      </w:r>
    </w:p>
    <w:p>
      <w:pPr>
        <w:pStyle w:val="BookText"/>
        <w:rPr/>
      </w:pPr>
      <w:r>
        <w:rPr>
          <w:rFonts w:ascii="IRNazanin" w:hAnsi="IRNazanin" w:eastAsia="IRNazanin"/>
          <w:color w:val="111111"/>
          <w:sz w:val="28"/>
          <w:sz w:val="28"/>
          <w:szCs w:val="28"/>
          <w:rtl w:val="true"/>
          <w:lang w:bidi="fa-IR"/>
        </w:rPr>
        <w:t>مناظره را گوش دهند و به بهانه مبارزه با تروریست اسلام را از بین ببرند من صاحب و دارای عقیده و تفکر عمیقی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خواهم تو حق را بشناسی و به سوی آن هدایت شوی من کنری عظیم دارم تو به خاطر شناختی که به مذهب شیعه دوازده امامی داری با آنان نمی جنگی؛ بلکه به خاطر عدم شناخت با شیعه دوازده امامی می جنگی از خدا می خواهم که هدایت شدن تو را بر دست های من یا دیگری قرار دهد؛ چرا که در تو خوبی ها می بینم و اگر در این مناظره هدایت نشدی خداوند در آینده هدایت را نصیب تو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می گردیم به موضوع بحث من و تو بسیاری از علما در صدر آنان علامه سنّی مبارک فوری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الأحوذى شرح جامع الترمذی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علمای اهل تسنّن است در مورد این حدیث گفته زمان نزول آیه مباهله پیامبر علی را به منزله خود قرار داد و فاطمه را از زنان و نزدیک و خاص خود و حسنین را به منزله فرزندانش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مباهله از پنجاه و یک طریق روایی روایت شده که تمام مفسران آن را رد نکرده اند و به آن اعتراض نکرده اند؛ مانند امام طبری و امام ابن کثیر و امام سیوطی و ابن معین و بیهقی و حلیه و 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از گذشتگان صالح آن را روایت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اهل بیت مطهرین در ذهن های صحابه زمان پیامبر و غیر از زمان پیامبر رسوخ پیدا کرده و همه گفته اند ابناءنا حسن و حسین انفسنا یعنی علی همان گونه که در حدیث جابر از پیامبر صلی الله علیه و آله و علی بن ابی طالب و نساءنا یعنی فاطمه است سپس، پیامبر دوباره آنان را زیر کساء قرار داد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هؤلاء اهل بیتی در جایگاه های متعددی بعد از این که پیامبر اهل بیت مطهرین را مشخّص کرد و آنان را زیر کساء قرار داد و رسول خدا بین آنان و قرآن و سنت پیوند محکمی قرار داد و این ارتباط عمیق باعث شد در ذهن ها صحابه زمان پیامبر رسوخ پیدا کند در روایت مسلم از زید بن ارقم رضوان الله علیه رسول خدا فرموده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فَإِنَّمَا أَنَا بَشَرٌ يُوشِكُ أَنْ يَأْتِيَنِي رَسُولُ رَبِّي فَأُجِيبَ وَ إِنِّي تَارِكٌ فِيكُمُ الثَّقَلَيْنِ أَوَّهُمَا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وَ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می خواهم همه متن حدیث را ذکر کنم و اکتفا می کنم به گفته امام نووی،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ثقلین به خاطر بزرگی شأن و منزلت آنان گفته شده به خاطر سنگینی عمل کردن به آنان و غیر از آنان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 نیآید، خود را در مطهرین قرار دهد و با دین خدا بازی کند و او می دانست که حاکمان ظالم دولت بنی امیه قصد دخالت دارند در تحریف مفهوم اهل بیت و این دایره طهارت مورد حمله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آیا این حرف های علمی نیست؟ یا می خواهی هر آن چه تو می خواهی بگویم تا حرف هایم عالمانه شوند؟ آیا این انصاف است که اگر آن چه تو می پسندی را بگویم یا من جزء جهلا و نادانان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وارد مذهب شیعه دوازده امامی شدم بسیاری من را متهم به نادانی کردند و می گویند دکتر عصام، از علمای اسلام محسوب نمی شود؛ لذا وقتی که وهابی بودم همه می گفتند دکتر عصام، از علمای اسلام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که من را نادانی می کند خود شیخ عثمان است خداوند ان شاء الله او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دعوت می کند به وحدت اسلامی مقدس میان مذهب وهّابیت و مذهب شیعه دوازده امامی و با گروه وحدت اسلامی بین مذهب دوازده امامی و مذهب وهّابیت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 به این گروه دعوت به کتاب خدا و سنت پیامبر دعوت کن به حق دعوت کن</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 ها بادیه نشین نمی فهمند و تدبر و تعقّل نمی کنند؛ چرا می گویی خداوند تو را ببخشد؛ چرا این حرف های را به زبان می آوری؟ چرا از حق پیروی نمی کنی؟ چرا به سؤال هایی که پرسیدم جواب نمی دهی همان گونه که ضرب المثل مصری می گوید حرف های تو را می شنوم باورت می کنم، کار های تو را می بینم تعجب می کنم زمانی که با نرمی حرف می زنی </w:t>
      </w:r>
    </w:p>
    <w:p>
      <w:pPr>
        <w:pStyle w:val="BookText"/>
        <w:rPr/>
      </w:pPr>
      <w:r>
        <w:rPr>
          <w:rFonts w:ascii="IRNazanin" w:hAnsi="IRNazanin" w:eastAsia="IRNazanin"/>
          <w:color w:val="111111"/>
          <w:sz w:val="28"/>
          <w:sz w:val="28"/>
          <w:szCs w:val="28"/>
          <w:rtl w:val="true"/>
          <w:lang w:bidi="fa-IR"/>
        </w:rPr>
        <w:t>به تو رحم می کنم؛ ولی وقتی که کار هایت می بینم پشیمان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بینم دکتر عصام، از پایان دادن به بحث در مورد اهل بیت مطهرین طفره می رود یعنی می بینم دکتر عصامف موضوع را دور می زند نمی گوید من حق را طالبم از وهّابیت به دوازده امامی روی آوردم خوب حال راحت شدى الحمد لله هیچ مشکلی نیست می گویی آیه مباهله آیه مباهله مگر موضوع صحبت ما حدیث کساء نبود؟ مگر در موضوع معنای رجس را بحث نمی کردیم چه پیام های دارد طهارت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صحبت کن دکتر عصام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می خواهد مناظره را یک موضوع شخصی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شیخ عثمان هیچ گونه خصومتی ندارم همان طور که او در روز اوّل مناظره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نمی شناسد همان طور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را نمی شناختم من آمدم که به مردم بگویم که حق با اهل بیت رسالت است و من در اول هِرَم مذهب شیعه دوازده امامی که مذهب اهل بیت هم هست قرار دارم هنوز من در این همه این هفت جلسه و هفت مناظره فقط بحث از آیه تطهیر کردم من هنوز در مورد حدیث خلفای بعد از من دوازده نفر مطلب دارم و در مورد آیه مباهله چند مطلب علمی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عجله نکن تو می گویی که من چیزی را برای گفتن ندارم عجله نکن من هنوز چیزی نگفته ام من هنوز در اوائل حرف هایم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قُلّه هرم مذهب شیعه دوازده امامی که مذهب اهل بیت هم هست قرار دارم در ابتدای این جلسه و در جلسه هشتم هستم و از تو می خواهم به من قول بدهی که مناظره با من را ادامه بدهی از روش تو در این جلسه هشتم احساس می کنم که مناظره را رها می کنی</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عصام را نمی شناسم؟ من نمی خواهم از خودم تعریف کنم؛ ولی وقتی از طرف برادر مسلمانت مورد طعن قرار می گیری مجبوری از خودت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در واقع من نمی خواستم خودم با تو مناظره داشته باشم می خواستم یکی از شاگردانم را بفرستم تا با تو </w:t>
      </w:r>
    </w:p>
    <w:p>
      <w:pPr>
        <w:pStyle w:val="BookText"/>
        <w:rPr/>
      </w:pPr>
      <w:r>
        <w:rPr>
          <w:rFonts w:ascii="IRNazanin" w:hAnsi="IRNazanin" w:eastAsia="IRNazanin"/>
          <w:color w:val="111111"/>
          <w:sz w:val="28"/>
          <w:sz w:val="28"/>
          <w:szCs w:val="28"/>
          <w:rtl w:val="true"/>
          <w:lang w:bidi="fa-IR"/>
        </w:rPr>
        <w:t>مناظره کند؛ ولی شاگردانم در حوزه علمیه شهر مقدّس قم گفتند که شما با شیخ عثمان، مناظره کنید در واقع این من بودم کوتاه آمدم و فروتنی کردم با تو مناظره کردم؛ چون تو در مقام علمی نیستی که با من مناظره کنی، نمی خواهم در مورد مسائل شخصی حرف بزنم پس، بین من و تو هیچ عداوتی وجود ندارد؛ ولی من به تو احترام می گذارم ان شاء الله تو هم احترام بگذاری، می خواهم مناظره علمی داشته باشیم در مورد مسائل غیر علمی صحبت نکنیم و اگر تو در جلسه هفته گذشته در مورد خودت می گویی دانشمند نیستی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 که از نادانان باشم من از نادانان نیستم؛ بلکه از دانشمندانم و از علمای اسلام هستم من برای وهابی ها متأسفم که یک فرد غیر دانشمندی برای مناظره با من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کمی از علمای خود انتخاب می کردند اگر به من می گفتند که تو فرد غیر عالمی هستید مناظره با تو را رد می کردم من نمی خواهم که یک نادان مناظره کنم؛ چرا که با یک فرد دانشمند که مناظره کنی به یک نتیجه علمی می رسی؛ امّا با یک فرد غیر دانشمند هرگز به جای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وقتی دانشمند نیستی چگونه می خواهی یک مذهب بزرگی را نقد کنی تو نه دانشمند وهابی و نه از علمای اهل تسنن هستی پس، چگونه ادعای می کنی که نسبت به مذهب شیعه دوازده امامی اطلاعات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 که مذهب شیعه دوازده امامی را می شناسی تو هنوز مذهب خودت را نمی شناسی چگونه ادعا داری که مذهب دیگران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برادران علمای وهابی سؤال می کنم از ابو احمد از ابو علی آیا شیخ عثمان از علمای شماست؟ از محمد علی سؤال می کنم آیا او از علمای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از علمای شماست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عثمان مناظره کننده شما یا نه؟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رحمۀ الله و برکاته،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شیخ عثمان از علمای ماست و مناظره کننده اهل تسنّن است، و به شیخ عثمان افتخار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به شیخ عثمان بگویم نمی توان الآن از عصمت حرف زد در حالی که او اصرار دارد که از عصمت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عصمتی که من از مذهب شیعه دوازده امامی که مذهب </w:t>
      </w:r>
    </w:p>
    <w:p>
      <w:pPr>
        <w:pStyle w:val="BookText"/>
        <w:rPr/>
      </w:pPr>
      <w:r>
        <w:rPr>
          <w:rFonts w:ascii="IRNazanin" w:hAnsi="IRNazanin" w:eastAsia="IRNazanin"/>
          <w:color w:val="111111"/>
          <w:sz w:val="28"/>
          <w:sz w:val="28"/>
          <w:szCs w:val="28"/>
          <w:rtl w:val="true"/>
          <w:lang w:bidi="fa-IR"/>
        </w:rPr>
        <w:t>اهل بیت هم هست می فهمم با چیزی که تو از آن می فهمی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معنای از عصمت می فهمی که من سیزده سال قبل می فهمیدم که عصمت ملازم با نبوت و رسالت است عصمتی که حلال محمد را حرام می کند و حرام او را حلال می کند عصمتی که همراه با آوردن دین جدید عصمتی که باعث برتری امام علی از پیامبر صلی الله علیه و آله می شود؛ ولی این معنای عصمت نه من قصد آن را دارم و نه شیعه به این معنا اعتقاد دارد این اولین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عصمت را مشخص کنیم که عصمت چه معنای دارد؟ چرا که بسیاری از وهابی ها فرق معنای عصمت در مورد مریم و عصمت در مورد عیسی را لازمه عصمت عیسی صاحب رسالت جدیدی دانستنه اند است؛ ولی عصمت مریم این گونه نیست، عصمت اهل بیت؛ مانند عصمتی که برای مریم است نه نبوت و نه رسالت جدیدی است؛ بلکه آنان پیروانی پیامبر صلی الله علیه و آله به آن چه محمد آن را حرام دانسته حرام و آن چه را که حلال دانسته اند حلال می دانند؛ لذا اوّل باید معنای عصمت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به شکل سطحی و ساده به الفاظ نگاه کنیم و به معنای اصطلاحی این الفاظ در مذهب شیعه دوازده امامی توجه نداشته باشیم هرگز بین وهابی ها و شیعه دوازده امامی توافقی نخواهد بود و هرگز این دو مذهب با هم نزدیک نخواهند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حصر اهل بیت را نپذیری من هرگز نمی توانم با تو از عصمت بحث کنم تو می خواهی من عصمت پنجاه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کل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کنم؟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میلیون نیستند چهل میلیون؛ بلکه کمتر ده میلیون نفر تو می گوی هیچ حصری وجود ندارد بین عصمت و حصر آن در اهل بیت یک ارتباط و ملازمه عمیقی وجود دارد برادر من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 حصر معصومین در اهل بیت اصرار دارم؟ چرا که اگر عصمت را مخصوص اهل بیت ندانیم و مانند پیامبر که آن را مخصوص به اهل کساء دانسته امکان ندارد بحث از عصمت کنی؛ چرا که پیامبر این چهار نفر مطهرین اهل کساء را به بهشت بشارت داده فرموده فاطمه سیده زنان اهل بهشت و به علی به بهشت بشارت داد و امام حسین و حسین را دو سید و سرور جوانان بهشت خواند این یک مسئله بسیار طبیعی است که آنان معصوم باشند؛ چرا که </w:t>
      </w:r>
    </w:p>
    <w:p>
      <w:pPr>
        <w:pStyle w:val="BookText"/>
        <w:rPr/>
      </w:pPr>
      <w:r>
        <w:rPr>
          <w:rFonts w:ascii="IRNazanin" w:hAnsi="IRNazanin" w:eastAsia="IRNazanin"/>
          <w:color w:val="111111"/>
          <w:sz w:val="28"/>
          <w:sz w:val="28"/>
          <w:szCs w:val="28"/>
          <w:rtl w:val="true"/>
          <w:lang w:bidi="fa-IR"/>
        </w:rPr>
        <w:t xml:space="preserve">آنان عصمت در مورد چهار نفر در مذهب شیعه دوازده امامی عبارت از عدم مخالفت با کتاب و سنت آیا تو می خواهی من قایل به عصمت پنجاه میلیون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سادات کل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ما ناچاریم اهل بیت را مخصوص به این چند نفر بدانیم و الا معنی ندارد بحث از عصمت داشته باشیم اهل بیت نزد تو هر آن که در زمان پیامبر زندگی می کرد و کسانی که بعد از پیامبر به دنیا آمده اند و کسانی که الآن زنده اند و بعدا به دنیا 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زمان همه سادات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معصومین و غیر 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بدون این که بین دایره مطهرین و بین دایره غیر مطهرین فرق بگذاریم بین امام علی و بین سادات هاشمی دیگر فرق بگذاریم می خواهی قایل به عصمت افراد فاجر و متقی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غیر مطهرین و غیر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و فرق بین دایره نا پاکی و پاکی نگذاریم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من معتقدم دایره رجس شامل بعضی از ملوک ظالم دولت بنی امیه هستند همان گونه که شامل بعضی از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غیر معصومین و غیر مطهرین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شامل دیگران از قریش می شود؟ نه برادر من اعتقاد ما این است که معصومین همان کسانی هستند که پیامبر آنان را قرین قرآن و سنّت کرد و آنان را داخل کساء کرد کسانی که پیامبر آنان را به عنوان نقل دوم معرفی کرد این عصمتی که ما به آن اعتقاد داریم نه عصمتی که تو به آن قایل هستی که قرین با آوردن دین جدید و چیزی آورده باشد که در مقابل قرآن و سنّت پیامبر باشد اعوذ بالله اگر اهل بیت مطهرین چیزی داشته باشند که مقابل قرآن و سنّت پیامبر باشد اگر این گونه بود هرگز اهل بیت پاک و مطهرین و صاحب فضایل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نوبت تو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 خواهم بفهمم که رجس و نا پاکی را از آنان دور کرد یعنی چیست؟ و اگر این عمل رخ داد چه ثمره خواهد داشت من تا الآن چیزی از تو نفهمیدم من فقط عبارت پناه بر خدا از تو شنیدم دلایل خود را ذکر کن توکل کن بر خدا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حضّار و شنوندگان جلسه این مناظره در سرار جهان معذرت خواهی می کنم جلسه هشتم این مناظره را به پایان رسیده و هفته آینده جلسه مناظره در مسجد اهل تسنّن خواهیم داشت و السلام علیکم و رحمۀ الله و برکاته</w:t>
      </w:r>
      <w:r>
        <w:rPr>
          <w:rFonts w:eastAsia="IRNazanin" w:cs="IRNazanin"/>
          <w:color w:val="111111"/>
          <w:sz w:val="28"/>
          <w:szCs w:val="28"/>
          <w:rtl w:val="true"/>
          <w:lang w:bidi="fa-IR"/>
        </w:rPr>
        <w:t xml:space="preserve">. </w:t>
      </w:r>
      <w:bookmarkStart w:id="483" w:name="pg9022_107207"/>
    </w:p>
    <w:p>
      <w:pPr>
        <w:pStyle w:val="Heading2"/>
        <w:numPr>
          <w:ilvl w:val="1"/>
          <w:numId w:val="1"/>
        </w:numPr>
        <w:rPr/>
      </w:pPr>
      <w:bookmarkStart w:id="484" w:name="__RefHeading___Toc2021248_2870459653"/>
      <w:bookmarkStart w:id="485" w:name="_Toc180"/>
      <w:bookmarkEnd w:id="483"/>
      <w:bookmarkEnd w:id="484"/>
      <w:r>
        <w:rPr>
          <w:rtl w:val="true"/>
        </w:rPr>
        <w:t>نهمین مناظره</w:t>
      </w:r>
      <w:bookmarkEnd w:id="485"/>
    </w:p>
    <w:p>
      <w:pPr>
        <w:pStyle w:val="Heading3"/>
        <w:numPr>
          <w:ilvl w:val="2"/>
          <w:numId w:val="1"/>
        </w:numPr>
        <w:rPr/>
      </w:pPr>
      <w:bookmarkStart w:id="486" w:name="__RefHeading___Toc2021250_2870459653"/>
      <w:bookmarkStart w:id="487" w:name="_Toc181"/>
      <w:bookmarkEnd w:id="486"/>
      <w:r>
        <w:rPr>
          <w:rtl w:val="true"/>
        </w:rPr>
        <w:t>بخش اول</w:t>
      </w:r>
      <w:r>
        <w:rPr>
          <w:rtl w:val="true"/>
        </w:rPr>
        <w:t xml:space="preserve">: </w:t>
      </w:r>
      <w:r>
        <w:rPr>
          <w:rtl w:val="true"/>
        </w:rPr>
        <w:t>آيا تعيين اهل بيت مطهرين مسئله الهی یا بشری است؟</w:t>
      </w:r>
      <w:bookmarkEnd w:id="487"/>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نهم مناظره که در مسجد اهل تسنّن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میان دو عالم از علمای اسلام شیخ عثمان و دکتر عصام شروع می شود، امیدوار هستم که این مناظره وسیله خوبی باشد تا جویندگان به حق از حضّار و شنوندگان این مناظره در سرار جهان بتوانند به حق برسند بفرما برادر وعد گویا تو می خواهی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برادر وعد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وعد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شاء الله صدای من را می شنوید، متشکرم برادر دمشقیه؛ ولی مناظره خیلی با تأخیر شروع شد و تقریباً من نیم ساعتی هست که در مسجد منتظر تو بودم، بفرما محمد علی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برکت بدهد، برادرم این تاخیر بابت این بود که تعداد حاضران و شنوندگان جلسه این مناظره بیشتر شوند و ان شاء الله بعد از دو دقیقه دیگر جلسه مناظره میان شیخ عثمان و دکتر عصام را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الرَّحِيمِ، حمد و ستایش پرودگار عالم و درود بر مبعوث او که رحمت برای جهان است سید و مولای و محبوب ما و نور دیده های مان محمد بن عبدالله و بر خاندان 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سلام عليكم و رحمه الله و برکاته، خوش آمدید و از خداوند می خواهم تو و من را موفق </w:t>
      </w:r>
      <w:bookmarkStart w:id="488" w:name="pg9022_107210"/>
    </w:p>
    <w:p>
      <w:pPr>
        <w:pStyle w:val="BookText"/>
        <w:rPr/>
      </w:pPr>
      <w:bookmarkEnd w:id="488"/>
      <w:r>
        <w:rPr>
          <w:rFonts w:ascii="IRNazanin" w:hAnsi="IRNazanin" w:eastAsia="IRNazanin"/>
          <w:color w:val="111111"/>
          <w:sz w:val="28"/>
          <w:sz w:val="28"/>
          <w:szCs w:val="28"/>
          <w:rtl w:val="true"/>
          <w:lang w:bidi="fa-IR"/>
        </w:rPr>
        <w:t>بدارد و آن چه که دوست دارد و مورد رضایت اوست از خداوند متعال طلب می کنم که من را و او را موفق بدارد رسیدن به حق و عمل کردن به آن چه که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489" w:name="__RefHeading___Toc2021252_2870459653"/>
      <w:bookmarkStart w:id="490" w:name="_Toc182"/>
      <w:bookmarkEnd w:id="489"/>
      <w:r>
        <w:rPr>
          <w:rtl w:val="true"/>
        </w:rPr>
        <w:t xml:space="preserve">برای شناخت حقیقت مذهب امامان دوازده گانه اهل بیت مطهرین به همه کتاب های امام شیخ محمد رضا مظفر </w:t>
      </w:r>
      <w:r>
        <w:rPr>
          <w:rtl w:val="true"/>
        </w:rPr>
        <w:t>(</w:t>
      </w:r>
      <w:r>
        <w:rPr>
          <w:rtl w:val="true"/>
        </w:rPr>
        <w:t>رضوان الله علیه</w:t>
      </w:r>
      <w:r>
        <w:rPr>
          <w:rtl w:val="true"/>
        </w:rPr>
        <w:t xml:space="preserve">) </w:t>
      </w:r>
      <w:r>
        <w:rPr>
          <w:rtl w:val="true"/>
        </w:rPr>
        <w:t>مراجعه کنند</w:t>
      </w:r>
      <w:bookmarkEnd w:id="490"/>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 يَسِّرْ لِي أَمْرِي، وَ احْلُلْ عُقْدَةً مِّن لِسَانِ،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 و کارم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حرف هایم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شیخ عثمان، من شنیدم که تو تازه از مکه برگشتی، ان شاء الله زيارت خانه خدا قبول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می خواهم درباره عظمت مذهب اهل بیت اشاره کنم و آن این که از دوستان بخواهم تنها به همین مناظره کفایت نکنند؛ بلکه بروند و در خصوص مذهب شیعه دوازده امامی که مذهب اهل بیت هم هست مطالعه و تحقیق کنند؛ چون من احساس می کنم در این مناظره من نتوانستم حقایق و ویژگی های مذهب اهل بیت به صورت خوب و کامل را روشن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مشکل در مذهب اهل بیت نیست؛ بلکه مشکل از مطالب که در این مناظره عرض کردم، البتّه من شب و روز زحمت کشیدم و تلاش کردم در این مناظره به صورت خوب و کامل روشن کنم و هم چنین سیزده سال مذهب اهل بیت پیش بزرگ ترین علمای شهر علم قم را خواندم، و سیزده سال مطالعه شبانه و روزانه در دار هجرت و غربت من یعنی شهر قم است، و با این که من از علمای مذهب اهل بیت هستم؛ ولی باز من احساس می کنم که من حقّ مذهب اهل بیت در این مناظره ادا نکردم، و احساس می کنم که من در تبیین مذهب اهل بیت </w:t>
      </w:r>
    </w:p>
    <w:p>
      <w:pPr>
        <w:pStyle w:val="BookText"/>
        <w:rPr/>
      </w:pPr>
      <w:r>
        <w:rPr>
          <w:rFonts w:ascii="IRNazanin" w:hAnsi="IRNazanin" w:eastAsia="IRNazanin"/>
          <w:color w:val="111111"/>
          <w:sz w:val="28"/>
          <w:sz w:val="28"/>
          <w:szCs w:val="28"/>
          <w:rtl w:val="true"/>
          <w:lang w:bidi="fa-IR"/>
        </w:rPr>
        <w:t xml:space="preserve">در این مناظره موفّق نبودم، و در بیان عظمت مذهب اهل بیت عاجز مانده ام؛ به همین علّت و برای جبران عیب من در عرضه کردن مذهب اهل بیت و در تبیین حقیقت آن در این مناظره، من به همه حضّار و شنوندگان عزیز این مناظره توصیه می کنم، که به مطالبی که در این مناظره عرض کردم که در مورد تعریف مذهب اهل بیت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نکنند؛ بلکه خودشان مذهب اهل بیت را مطالعه کنند، برادران حضّار و شنوندگان عزیز این مناظره باز هم تکرار می کنم و به شما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 کنم که فکر نکنید که مطالبی که در طول این مناظره حقیقت مذهب اهل بیت را بیان می کند؛ بلکه باید خودتان به کتب بزرگان مذهب اهل بیت مراجعه کنید، و اگر از من می خواهید که یک کتاب را پیشنهاد کنم که از راه این کتاب می تونید حقیقت مذهب اهل بیت را بشناسید، من پیشنهاد می کنم و توصیه می کنم به همه حضّار حضار و شنوندگان این مناظره به مطالعه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های فتنه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علامه شهید مظلوم شیخ سعید ایوب مصری رضوان الله علیه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شهید و مظلوم بسیار شخصیت عظیم بوده، و او در آخر عمرشان به مذهب شیعه دوازده امامی هدایت شده اند، رضوان الله علیه و کتاب شان معالم الفتن یک کتاب ارزشمند و از بهترین کتاب ها که در مورد شناخت مذهب اهل بیت نوشته شده اند، و هم چنین این کتاب عظیم دست رنج چندین ساله او است، و او بخاطر نوشتن این کتاب زندانی شد، و انواع شکنجه در زندان دیده بود، و کتاب شان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چرا من مذهب اهل تسنّن را ترک کردم و به مذهب اهل بیت ایمان آوردم؟ جواب داده، و هم چنین به همه حضّار و شنوندگان این مناظره به مطالعه کتاب های شیخ امام محمد رضا مظفر رضوان الله علیه؛ مانند کتاب عقائد مظفر، و همه کتاب ها ایشان؛ چون به نظر من بهترین راه برای معرفت مذهب اهل بیت مطهرین مطالعه کتاب های امام شیخ محمد رضا مظفر می باشد، و من توصیه می کنم به همه حضّار و شنونده گان جلسات این مناظره که حتماً برای شناخت حقیقت مذهب امامان دوازده گانه اهل بیت مطهرین به همه کتاب های امام شیخ محمد رضا مظفّر رضوان الله علیه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شاء الله برادران شروع کنند که وقت صحبت دکتر عصام، حساب کنند من ده دقیقه درباره ی مطالبم صحبت کنم و دکتر عصام، ده دقیقه درباره ی مطالب خودش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جلسه پیش هر چه در مورد حدیث کساء می دانستم را گفته ام و چیزی دیگر در مورد حدیث کساء ندارم؛ ولی دکتر عصام، همیشه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عرایض خودش در مورد حدیث کساء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می توانی پنجاه دقیقه درباره ی مطالب تو صحبت کنی فقط ده دقیقه نیست و من هم می توانم در پنجاه دقیقه درباره ی مطالب بنده صحبت کنم</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در ابتدا خلاصه ای از هشت جلسه از جلسات این مناظره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شیخ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جلسه از جلسات این مناظره در مورد آیه تطهیر صحبت کردیم، و بحمد الله من در هشت جلسه قبلی چهل ساعت؛ بلکه بیشتر در مورد آیه تطهیر صحبت کردم، و تلاش کردم همه ابعاد علمی آیه تطهیر روشن کنم، و با دلیل و برهان اثبات کردم که من از آیه تطهیر می توانم یک حقیقت مهم و خطیر بفهمم، و این حقیقت قرآنی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صلی الله علیه و آله قبل از رحلت شان تعداد اهل بیت مطهرینش را روشن کردند، البّته این حقیقت در هشت جلسه گذشته از قرآن و سنّت پیامبر ثابت کردم؛ ولی در این هشت جلسه گذشته تو عقیده داری که مشخّص شدن تعداد مطهرین از اهل بیت پیامبر هیچ ارتباطی به قرآن و سنّت پیامبر صلی الله علیه و آله ندارد؛ بلکه در صحبت شیخ عثمان در این هشت جلسه گذشته مسئله تعیین اهل بیت مطهرین حقیقت قرآنی و حقیقت نبوی نیست؛ بلکه یک حقیقت بشری و به دست بشر که خودشان بر اساس مزاج شان و میل شان اهل بیت مطهرین پیامبر را تعیین و تشخیص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من هنوز مطالب زیاد خودم در مورد آیه تطهیر عرض می کنم؛ ولی من به احترام درخواست برادرم شیخ عثمان الخمیساعلان می کنم که آخرین جلسه که در مورد آیه تطهیر سنت </w:t>
      </w:r>
    </w:p>
    <w:p>
      <w:pPr>
        <w:pStyle w:val="BookText"/>
        <w:rPr/>
      </w:pPr>
      <w:r>
        <w:rPr>
          <w:rFonts w:ascii="IRNazanin" w:hAnsi="IRNazanin" w:eastAsia="IRNazanin"/>
          <w:color w:val="111111"/>
          <w:sz w:val="28"/>
          <w:sz w:val="28"/>
          <w:szCs w:val="28"/>
          <w:rtl w:val="true"/>
          <w:lang w:bidi="fa-IR"/>
        </w:rPr>
        <w:t>صحبت کنم همین جلسه نهم، و بعد از جلسه نهم دیگر در مورد آیه تطهیر مطلب عرض نمی کنم؛ چون شیخ عثمان اصرار دارد و تأکید می کند که من باید آیه تطهیر را ترک کنم، و من به احترام شیخ عثمان بعد از این جلسه نهم دیگر در مورد آیه تطهیر صحبت نمی کنم، و از هفته آینده و جلسه دهم شروع می کنم، به صحبت کردن درباره آیه مباهله؛ چون به نظرم آية مباهله یک ارتباط عمیق و ژرفا به اهل کساء ،دارد، و بدون شک و شبهه که آیه تطهیر در شأن اهل کساء نازل و وارد شده، هم چنین آیه مباهله از مهم ترین و عظیم ترین آیات قرآن کریم که مقام و عظمت اهل کساء را بیان کرده، و هم چنین من از راه آیة مباهله می توانم درست و کامل حدیث کساء را بفهمم، و می توانم درست و کامل آیه تطهیر را بفهمم، در حقیقت هدف و غرض من از اختیار آیة مباهله؛ چون من باور دارم به این که من از راه آیه تطهیر مبارکه و از راه حدیث کساء می توانم بفهمم که خداوند متعال و پیامبر خدا اهل بیت مطهرین را تعیین و مشخیص کرده اند و راه روش آیه مباهله در همین راه و روش آیه تطهیر، یعنی هدف و غرض آیه مباهله همین هدف و غرض آیه تطهير، و بدون فهم آيه تطهير من نمی توانم آیه تطهیر را خوب بفهمم و درک کنم به همین علّت من به همه حضّار و شنوندگان مناظره توصیه می کنم که اگر به خواهند بفهمند مطالب خودم در مورد آیه مباهله خوب درک کنند باید مطالب خودم در مورد آیه تطهیر در هشت جلسه گذشته را مراجعه کنند، برادران عزیز اگر هدف آیه تطهیر تعيين و تشخیص اهل بیت مطهرین در زمان پیامبر، من می بینم هم چنین هدف آیه مباهله تشخیص و تعیین اهل بیت مطهرین در زمان پیامبر</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صحبت من در مورد آیه مباهله در واقع ادامه منطقی و علمی و طبیعی در صحبت 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نظر من آیه تطهیر مبارکه مهم ترین کلید و راه گشا و کُد برای فهم و درک آیات قرآن کریم و احادیث پاک پیامبر صلی الله علیه و آله که در مورد اهل بیت مطهرین آمده اند، به همین علّت از روز اوّل مناظره من با شیخ عثمان پیشنهاد کردم اگر در مورد اهل بیت مطهرین در قرآن 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آیه تطهیر شروع کنم، البّته، شیخ عثمان اصرار می کرد که او اوّل از آیه ولایت شروع می کند؛ ولی من قبول نکردم، و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از آیه تطهیر شروع می کنم و تو از آیه ولایت شروع کن؛ چون من باور دارم تا آیه تطهیر خوب </w:t>
      </w:r>
    </w:p>
    <w:p>
      <w:pPr>
        <w:pStyle w:val="BookText"/>
        <w:rPr/>
      </w:pPr>
      <w:r>
        <w:rPr>
          <w:rFonts w:ascii="IRNazanin" w:hAnsi="IRNazanin" w:eastAsia="IRNazanin"/>
          <w:color w:val="111111"/>
          <w:sz w:val="28"/>
          <w:sz w:val="28"/>
          <w:szCs w:val="28"/>
          <w:rtl w:val="true"/>
          <w:lang w:bidi="fa-IR"/>
        </w:rPr>
        <w:t>درک نکنم نمی توانم آیه ولایت را درک کنم؛ چون آیه تطهیر کلید راه گشا و کد فهم آیه ولایت است؛ بلکه آیه تطهیر کلید و کد فهم و درک همه آیات قرآنی در مورد اهل بیت مطهرین است، و هم چنین به شیخ عثمان در همین جلسه و جلسه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صحبت من و صحبت تو از مطالب خودمان در مورد احادیث پاک پیامبر صلی الله علیه و آله در بیان عظمت اهل بیت مطهرین شروع شود، من در ابتداء درباره ی حدیث ثقلین صحبت می کنم؛ ولی شیخ عثمان اصرار کرد که او در ابتداء درباره ی حدیث غدیر صحبت می کند، و من قبول نکردم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ی حدیث غدیر صحبت کن و من درباره ی حدیث ثقلین صحبت می کنم؛ چون من باور دارم که حدیث ثقلین کلید و كُد درک و فهم حدیث غدیر است؛ بلکه حدیث ثقلین کد و کلید فهم همه آیات قرآن و همه احادیث پیامبر در مورد اهل بیت مطهرین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برادران عزیز غرض و هدف من از انتخاب آیه مباهله بعد از انتخاب آیه تطهیر؛ چون هر دو آیه در مورد اهل کساء و اهل بیت مطهرین در زمان پیامبر آمده و نازل شده من در این آخرین جلسه در مورد آیه تطهیر تلاش می کنم در حد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وقت خیلی کم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خلاصه مطالبی که عرض کردم در هشت جلسه قبلی در مورد آیه تطهیر و حدیث کساء صحبت کنم</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نتیجه می گیریم که جلسه نهم در واقع و در حقیقت، خلاصه و برگزیده از همه هشت جلسه قبلی خواهد شد، و خلاصه همه مسائل علمی و قرآنی و نبوی که در هشت جلسه قبلی به تشریح و تفصیل گفته بودم در همین جلسه نهم همه این مسائل به طور مختصر و گزیده خواهم گفت؛ ولی قبل از این که خلاصه هشت جلسه قبلی بگویم، من می خواهم به همه حضّار و شنوندگان جلسه نهم این مناظره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 ترین اختلاف من با شیخ عثمان در مورد اهل بیت مطهرین در این، که من عقیده و باور دارم که مسئله تعیین و تشخیص اهل بیت مطهرین به دست خداوند متعال است و به دست پیامبر خدا است؛ ولی در مقابل شیخ عثمان می گفت، مسئله تعیین و تشخیص اهل بیت مطهرین به دست خداوند متعال است و به دست پیامبر نیست؛ بلکه در نظر صحبت شیخ عثمان در همین مناظره مسئله تعيين و تشخیص اهل بیت مطهرین یک مسئله مربوط به خود بشر است و هر انسان می تواند اهل بیت مطهرین </w:t>
      </w:r>
    </w:p>
    <w:p>
      <w:pPr>
        <w:pStyle w:val="BookText"/>
        <w:rPr/>
      </w:pPr>
      <w:r>
        <w:rPr>
          <w:rFonts w:ascii="IRNazanin" w:hAnsi="IRNazanin" w:eastAsia="IRNazanin"/>
          <w:color w:val="111111"/>
          <w:sz w:val="28"/>
          <w:sz w:val="28"/>
          <w:szCs w:val="28"/>
          <w:rtl w:val="true"/>
          <w:lang w:bidi="fa-IR"/>
        </w:rPr>
        <w:t>را تشخیص و تعیین کند بدون مراجعه به قرآن کریم و بدون مراجعه به سنّت پیامبر، یعنی مسئله تعیین اهل بیت مطهرین در نظر شیخ عثمان؛ مانند مسئله انتخاب رنگ لباس، که هیچ ربطی به خداوند متعال و به پیامبر ندارد، و هیچ ارتباط به آیات قرآن کریم و احادیث پاک پیامبر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من در مورد این مسئله خیلی زحمت کشیدم و شب و روز چندین سال در مورد این مسئله مطالعه و تحقیق و بررسی کنم، و درباره ی برخی عرایض بنده مربوط به این مسئله این مناظره صحبت می کنم من وقتی که وهابی بودم؛ مانند شیخ عثمان،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تعیین و تشخيص اهل بیت مطهرین یک مسئله مربوط به خود بشر است، و هر انسان می تواند اهل بیت مطهرین را تشخیص و تعیین کند، بدون مراجعه به قرآن کریم و بدون مراجعه به سنّت پیامبر؛ ولی بعد از چندین سال تحقیق و بررسی به این نتیجه رسیدم که مسئله تعیین و تشخیص اهل بیت مطهرین به دست خداوند متعال و به دست پیامبر است، و من باید برای تعیین و تشخیص اهل بیت مطهرین به قرآن کریم و به سنّت پیامبر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در واقع این مسئله از مهم ترین مسائلی است که باعث شده که من به مذهب شیعه دوازده امامی پناه ببرم، و مذهب وهّابیت را ترک کنم، و اگر من تلاش نکردم که در مورد این مسئله به شکل علمی و منطقی بحث و بررسی کنم، به هیچ وجه من شیعه دوازده امامی نمی شدم، و به هیچ وجه من از منطقه درعیه شیخ محمد عبدالوهاب در عربستان سعودی به شهر مذهب شیعیان دوازده امامی قم هجرت نمی کردم</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هشت جلسه گذشته با برادرم شیخ عثمان، همه ادله از آیات قرآن و از احادیث پیامبر به شكل مفصّل و مشروح و گسترده که اثبات می کند که مسئله تعیین و تشخیص اهل بیت مطهرین یک مسئله به دست خدا و یک مسئله آلهی یعنی مسئله تعیین و تشخیص اهل بیت مطهرین به قرآن و به احادیث پیامبر بر می گردد و همه ادله برای شیخ عثمان در هشت جلسه گذشته عرض کرده بودم، و من از برادرم شیخ عثمان خواهش می کنم که او بازنگری کند نسبت به اعتقاد و باور های و نظر اجداد و پدران و اساتید ما هنگامی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مسئله تعیین و تشخیص اهل بیت </w:t>
      </w:r>
    </w:p>
    <w:p>
      <w:pPr>
        <w:pStyle w:val="BookText"/>
        <w:rPr/>
      </w:pPr>
      <w:r>
        <w:rPr>
          <w:rFonts w:ascii="IRNazanin" w:hAnsi="IRNazanin" w:eastAsia="IRNazanin"/>
          <w:color w:val="111111"/>
          <w:sz w:val="28"/>
          <w:sz w:val="28"/>
          <w:szCs w:val="28"/>
          <w:rtl w:val="true"/>
          <w:lang w:bidi="fa-IR"/>
        </w:rPr>
        <w:t>مطهرین یک مسئله مربوط به خود بشر است، و هر انسان بدون مراجعه به قرآن کریم و سنّت پیامبر می تواند اهل بیت مطهرین را تشخیص و تعیین کند، یعنی مسئله تعیین اهل بیت مطهرین در نظر شیخ عثمان؛ مانند مسئله انتخاب رنگ لباس که هیچ ربطی به خداوند متعال و به پیامبر ندارد، و هیچ ارتباط به قرآن کریم و احادیث پاک پیامبر ندارد؛ چون من ادله از آیات قرآن و احادیث پیامبر در هشت جلسه ثابت کرده بودم که اجداد و پدران و اساتید من در فهم این مسئله مهم اشتباه کرده اند، و من در قرآن کریم می بینم که قرآن کریم از تقلید اجداد و پدران و اساتید بدون دلیل و برهان نهی و جلوگیری کرده، پس، من امیدوارم که شیخ عثمان به عرایضی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جلسه در مورد این مسئله مهم توّجه کند، شاید نظرشان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نباید دشمنی تو به مذهب شیعه دوازده امامی باعث شود که تو از عرایض بنده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مسئله مهم صرف نظر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هم سؤالات من در هشت جلسه گذشته که از شیخ عثمان، پرسیدم در مورد؛ چرا شیخ عثمان، نظر شیعه دوازده امامی در مسئله تعيين و تشخیص اهل بیت مطهرین با وجود این که امام بزرگ اهل تسنّن امام طحاوی هم معتقد بود که مسئله تعیین و تشخیص اهل بیت مطهرین یک مسئله به دست خدا و یک مسئله آلهی؛ یعنی مسئله تعیین و تشخیص اهل بیت مطهرین به قرآن و به احادیث پیامبر بر می گرده، پس، نتیجه می گیرم که برخی بزرگان اهل تسنّن هم نظر و هم عقیده مذهب شیعه دوازده امامی در این مسئله هستند، پس، این مسئله فقط مخصوص شیعه دوازده امامی نیست؛ بلکه یک مسئله که در کتب اهل تسنّن مطرح شده و مورد قبول برخی بزرگان اهل تسنّن قرار گرفته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در جلسه چهارم نظر امام طحاوی و عبارت او در مورد این مسئله ذکر کردم، و منبع و آدرس نظر او را کاملاً مشخّص کردم، الآن وقت من محدود و الا ممکن بود دوباره عبارت امام طحاوی در این مسئله روشن کنم الآن شروع می کنم به بیان خلاصه و گزیده هشت جلسه گذشته، چون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جلسه نهم خلاصه جلسات گذشته از جلسه یکم تا جلسه هشتم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من در این جلسه نهم آدرس و منبع و مصدر مطالبی که عرض کرده ام تعیین و تشخیص نمی کنم، و هر کس آدرس این عرایض بنده می خواهد می تواند به نوار های صوتی جلسه های گذشته این مناظره مراجعه کند که تعداد آنان بیشتر از چهل نوار است، و همه کتاب های که از آنان استناد می کردم در هشت جلسه گذشته در عربستان سعودی به چاپ رسیده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به صورت مختصر و گزیده در مورد نتایج مطالب هشت جلسه گذشته صحبت کنم، یعنی می خواهم فقط یک نتیجه و ثمره هشت جلسه قبلی را ذکر می کنم، بعداً به شیخ عثمان فرصت می دهم که درباره ی مطالب خودش را در این جلسه صحبت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 هشت جلسه قبلی این بود که در هشت جلسه قبلی همه حضّار و شنوندگان هشت جلسه از جلسات این مناظره به یقین رسیده اند که مراد از کلمه و واژه ثقلین در صحیح امام مسلم نیشابوری رضوان الله علیه بنا به نظر تمامی شارحان کتاب صحیح امام مسلم نیشابوری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یعنی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غیر ممکن است من سنّت پیامبر از قرآن جدا کنم،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من نمی توانم اهل بیت مطهرین از قرآن و از سنّت پیامبر را جدا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تو در جلسه چهارم این مناظره گفته بودی که منظور از ثقلین کتاب الله و اهل بیت می باشد، هنگامی که من از تو سؤال پرسیدم معنای ثقلین در کتاب صحیح امام مسلم نیشابوری چیست؟ تو جواب دادی معنای واژه ثقلین در صحیح امام مسلم کتاب الله و اهل بیت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نتایج دیگری هم بود که ان شاء الله در بعد از این که شیخ عثمان مطالبش عرض کند من این نتایج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امام طحاوی هم معتقد بود که مسئله تعيين و تشخیص اهل بیت مطهرین یک مسئله به دست خدا و یک مسئله آلهی یعنی مسئله تعيين و تشخیص اهل بیت مطهرین به قرآن و به احادیث پیامبر بر می گردد است کجا گفته؟ </w:t>
      </w:r>
      <w:bookmarkStart w:id="491" w:name="pg9022_107235"/>
    </w:p>
    <w:p>
      <w:pPr>
        <w:pStyle w:val="BookText"/>
        <w:rPr/>
      </w:pPr>
      <w:bookmarkEnd w:id="491"/>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اراده ای که خداوند در آیه تطهیر گفته مقصودش غیر اراده که در برخی آیات قرآن آمده، و دلیلی برای مطالبش در این مورد ذکر نکرد، هم چنین گفتی که حدیث ام سلمه در مورد اهل کساء در کتاب صحیح امام مسلم آمده؛ ولی آن را ثبات نکردی، تو گفتی که محمد علی بار وهابی است، و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وهابی بودن او را ثابت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مهم نیست، از دکتر عصام، می خواهم که به این دروغ ها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492" w:name="__RefHeading___Toc2021254_2870459653"/>
      <w:bookmarkStart w:id="493" w:name="_Toc183"/>
      <w:bookmarkEnd w:id="492"/>
      <w:r>
        <w:rPr>
          <w:rtl w:val="true"/>
        </w:rPr>
        <w:t xml:space="preserve">پاسخ سؤال </w:t>
      </w:r>
      <w:r>
        <w:rPr>
          <w:rtl w:val="true"/>
        </w:rPr>
        <w:t>(</w:t>
      </w:r>
      <w:r>
        <w:rPr/>
        <w:t>8</w:t>
      </w:r>
      <w:r>
        <w:rPr>
          <w:rtl w:val="true"/>
        </w:rPr>
        <w:t xml:space="preserve">) </w:t>
      </w:r>
      <w:r>
        <w:rPr>
          <w:rtl w:val="true"/>
        </w:rPr>
        <w:t>عثمان الخمیس در دوازدهمین مناظره</w:t>
      </w:r>
      <w:bookmarkEnd w:id="493"/>
    </w:p>
    <w:p>
      <w:pPr>
        <w:pStyle w:val="BookText"/>
        <w:rPr/>
      </w:pPr>
      <w:r>
        <w:rPr>
          <w:rFonts w:ascii="IRNazanin" w:hAnsi="IRNazanin" w:eastAsia="IRNazanin"/>
          <w:color w:val="111111"/>
          <w:sz w:val="28"/>
          <w:sz w:val="28"/>
          <w:szCs w:val="28"/>
          <w:rtl w:val="true"/>
          <w:lang w:bidi="fa-IR"/>
        </w:rPr>
        <w:t xml:space="preserve">دکتر عصام العماد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ام سلمه در کتاب صحیح امام مسلم می باشد؟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که از عایشه نقل شده در صحیح مسلم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حدیث ام سلمه در صحیح امام مسلم نمی باشد این را حتی افراد که الفبای حدیث پیامبر هم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مسئله دیگری که به من انتساب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مسلم موجود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بنده نگفتم؛ بلکه بنده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امام مسلم می باشد، از تو می خواهم در نقل مطالب که عرض می کنم دقّت کنی</w:t>
      </w:r>
      <w:r>
        <w:rPr>
          <w:rFonts w:eastAsia="IRNazanin" w:cs="IRNazanin"/>
          <w:color w:val="111111"/>
          <w:sz w:val="28"/>
          <w:szCs w:val="28"/>
          <w:rtl w:val="true"/>
          <w:lang w:bidi="fa-IR"/>
        </w:rPr>
        <w:t>.</w:t>
      </w:r>
    </w:p>
    <w:p>
      <w:pPr>
        <w:pStyle w:val="Heading2"/>
        <w:numPr>
          <w:ilvl w:val="1"/>
          <w:numId w:val="1"/>
        </w:numPr>
        <w:rPr/>
      </w:pPr>
      <w:bookmarkStart w:id="494" w:name="__RefHeading___Toc2021256_2870459653"/>
      <w:bookmarkStart w:id="495" w:name="_Toc184"/>
      <w:bookmarkEnd w:id="494"/>
      <w:r>
        <w:rPr>
          <w:rtl w:val="true"/>
        </w:rPr>
        <w:t xml:space="preserve">پاسخ سؤال </w:t>
      </w:r>
      <w:r>
        <w:rPr>
          <w:rtl w:val="true"/>
        </w:rPr>
        <w:t>(</w:t>
      </w:r>
      <w:r>
        <w:rPr/>
        <w:t>1</w:t>
      </w:r>
      <w:r>
        <w:rPr>
          <w:rtl w:val="true"/>
        </w:rPr>
        <w:t xml:space="preserve">) </w:t>
      </w:r>
      <w:r>
        <w:rPr>
          <w:rtl w:val="true"/>
        </w:rPr>
        <w:t>عثمان الخميس در دوازدهمین مناظره</w:t>
      </w:r>
      <w:bookmarkEnd w:id="495"/>
    </w:p>
    <w:p>
      <w:pPr>
        <w:pStyle w:val="BookText"/>
        <w:rPr/>
      </w:pPr>
      <w:r>
        <w:rPr>
          <w:rFonts w:ascii="IRNazanin" w:hAnsi="IRNazanin" w:eastAsia="IRNazanin"/>
          <w:color w:val="111111"/>
          <w:sz w:val="28"/>
          <w:sz w:val="28"/>
          <w:szCs w:val="28"/>
          <w:rtl w:val="true"/>
          <w:lang w:bidi="fa-IR"/>
        </w:rPr>
        <w:t>در خصوص فتوای شلتوت تو از بنده تقاضای منبع می کنی و حال آن که فتوای تاریخی او به قدری معروف و مشهور می باشد که علمای بسیاری از جمله امام محمد غزالی مصری از هری و محمد المدنی در کتاب های شان این فتوا را نقل کرده اند من از تو می خواهم که در خصوص این مسائل به این روشنی و مشهوری از من درخواست نکن که منبع را معرّفی کنم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امام طحاوی، من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حدیث کساء را تصحیح کرده؛ بلکه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گفته که آیه تطهیر درباره اهل کساء نازل شده، و وقتی که امام طحاوی می گفت که آیه تطهیر </w:t>
      </w:r>
    </w:p>
    <w:p>
      <w:pPr>
        <w:pStyle w:val="BookText"/>
        <w:rPr/>
      </w:pPr>
      <w:r>
        <w:rPr>
          <w:rFonts w:ascii="IRNazanin" w:hAnsi="IRNazanin" w:eastAsia="IRNazanin"/>
          <w:color w:val="111111"/>
          <w:sz w:val="28"/>
          <w:sz w:val="28"/>
          <w:szCs w:val="28"/>
          <w:rtl w:val="true"/>
          <w:lang w:bidi="fa-IR"/>
        </w:rPr>
        <w:t>درباره اهل کساء نازل شده معنی حرف شان این است که او حدیث کساء را صحیح می داند، شیخ عثمان، تو زود به من تهمت می زنی و بدون هیچ مدرکی من را متهم به دروغ گویی می کنی، این کار تو برای من خیلی عجیب است، حتی من در کتاب تو به نام کشف الجانی محمد التیجانی، دیده ام که تو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مدينه العلم و علي بابها،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این شهر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که تیجانی می گوید صحیح است را نمی پذیری و شیخ تیجانی را دروغ گویی تهمت زدی، این در حالی است که امام سیوطی و امام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صحیح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اگر به یمن و عربستان سعودی سر بزنی و در مورد من سؤال بپرسی می ببینی که آیا کسی در یمن یا در عربستان سعودی گفته که من دروغ گو هستم از این گذشته، تو گفته ای که من را نمی شناسی، آن وقت چطور می شود که من را دروغ گو متهم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هشت جلسه از جلسه های گذشته این ،مناظره من در مورد تشخیص و تعیین اهل بیت مطهرین مطالبی عرض کردم، و من ثابت کردم با دلیل از قرآن و سنّت پیامبر که پیامبر تعداد اهل بیت مطهر مشخیص و تعیین کرده، و برای اثبات این مطالب حرف های بزرگان اهل تسنّن که آنان تایید می کنند که پیامبر اهل بیت مطهرین در زمان خودش تعیین و مشخیص کرده،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خوب، آیا شیخ عثمان به مسجد برگشت یا خیر؟ الآن یکی از حفّاظ قرآن برای ما قرآن بخواند تا شیخ عثمان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 هنوز وقت تو تمام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 علی، من منتظرم تا دکتر عصام برگردد، الآن دکتر عصام، به مسجد فعلاً برگشت، 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که شیخ عثمان بعضی حرف های من را نشنیده، من در مورد نتیجه دوم از نتایج بررسی و تحقیق خودم در هشت جلسه گذشته مطلب کوتاه می گفتم، چون در همین جلسه هشتم درباره ی آخرین مطلب در مورد آیه تطهیر صحبت کرده ام، الآن خلاصه و گزیده هشت جلسه گذشته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الله صلى الله عليه و آله اهل بیت مطهرین هم وزن قرآن و هم وزن خودشان قرار داده، پس، باید که پیامبر صلی الله علیه و آله برای ما تعیین و مشخیص کند آنان که هم وزن قرآن وسنّت قرار داده، بنابر این خداوند متعال و پیامبر صلی الله علیه و آله از راه آیه تطهیر و از راه حدیث کساء، اهل بیت مطهرین تعیین و مشخیص کرده اند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هشت جلسه قبلی در نوشته های بزرگان اهل تسنّن تدقیق و جستجو عالمانه و محققانه کرده ام و ثابت کردم که بزرگان اهل تسنن گفتند آیه تطهیر در مورد إمام على، فاطمه، حسن و حسین فرود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همه حضبار و شنوندگان هشت جلسه قبلی این مناظره را عرض کرده بودم و به شکل مفصّل بیان و شرح دادم، در همین جلسه نمی توانم همه مطالب در مورد نوشته های بزرگان اهل تسنّن در این جلسه را شرح و توضیح دهم؛ ولی من دوباره تکرار می کنم در این جلسه نهم نوشته های إمام ابن حجَر هیتمی مکّی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اکثریت مفسران قرآن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اکثریت مفسران قرآن از اهل تسنّن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آیه تطهیر در مورد علی ،فاطمه، حسن و حسین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چنین در هشت جلسه گذشته برای همه حضّار و شنوندگان جلسات این مناظره ثابت کردم که آیه تطهیر و حدیث کساء تفسیر معنای اهل بیت در حدیث ثقلین است، و هم چنین در هشت جلسه گذشته برای همه حضّار و شنوندگان این مناظره ثابت کردم که علّت این که علی فاطمه حسن و حسین مطهرین هستند؛ چون آنان هم وزن و هم سو قرآن هستند، و اگر آنان هم وزن قرآن نبودند هیچ موقع مطهرین نمی شوند، و هم چنین در هشت جلسه گذشته برای همه حضّار شنوندگان این مناظره ثابت کردم که بزرگان اهل تسنن گفته اند که علّت این که پیامبر اهل بیت مطهرین به ثقلین توصیف کرد؛ چون همه چیز به جز قرآن و سنّت پیامبر و اهل بیت مطهرین سبک می باشند، یعنی صحابه پیامبر در برابر قرآن و سنّت پیامبر و اهل بیت مطهرین </w:t>
      </w:r>
    </w:p>
    <w:p>
      <w:pPr>
        <w:pStyle w:val="BookText"/>
        <w:rPr/>
      </w:pPr>
      <w:r>
        <w:rPr>
          <w:rFonts w:ascii="IRNazanin" w:hAnsi="IRNazanin" w:eastAsia="IRNazanin"/>
          <w:color w:val="111111"/>
          <w:sz w:val="28"/>
          <w:sz w:val="28"/>
          <w:szCs w:val="28"/>
          <w:rtl w:val="true"/>
          <w:lang w:bidi="fa-IR"/>
        </w:rPr>
        <w:t>سبک می باشند؛ چون پیامبر صلی الله علیه و آله هیچ موقع صحابه به ثقلین توصیف نکرده و هم چنین در هشت جلسه گذشته برای همه حضّار و شنوندگان جلسه این مناظره ثابت کردم با عرایض بنده با دلیل و برهان و با قرآن و سنّت راستین پیامبر صلی الله علیه و آله با استناد به نوشته های بزرگان اهل تسنّن که علّت این که پیامبر صلی الله علیه و آله قرآن و سنّت و اهل بیت مطهرین به ثقلین توصیف کرد؛ چون مراد از ثقلین در مفهوم قرآن یعنی جن و انس در قرآن کریم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سَنَفْرُغُ لَكُمْ أَيُّهَا الثَّقَلَانِ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گروه انس و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بزودي بحساب کار شما خواهیم پرداخت</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مفسّران اهل تسنّن گفتند علّت این که خداوند گروه انس و جن به ثقلین توصیف کرد؛ چون علّت بقای زندگی در زمین وجود گروه انس و جن، و اگر این دو گروه از بین بروند زندگی در این زمین از بین خواهد رفت، و بعداً پیامبر، قرآن و اهل بیت مطهرین را به ثقلین توصیف کرد؛ چون اگر علّت بقای زندگی در زمین وجود گروه انس وجن؛ ولی علّت بقای زندگی دین اسلام وجود قرآن و اهل بیت مطهرین، به همین علت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بقای و حفظ دین وجود دوازده نفر بعد از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يزال الدين محفوظاً باثنى عشر خلیفه، در این مورد در همه جلسات هشت گانه گذشته نوشته های بزرگان اهل تسنن با هم آدرس کامل ذکر کردم و هم عرایض بنده در مورد آنان گفتم، من خواهش می کنم که شیخ عثمان به نوار های صوتی این مناظره ها گذشته را مراجعه کند، و در عرایض بنده در هشت جلسه گذشته تامّل کند، من معتقدم که علّت این که شیخ عثمان همیشه و در همه جلسه ها هشت گانه گذشته این مناظره من را دروغ گو معرّفی می کرد؛ چون شیخ عثمان به عرایض بنده تامّل نمی کند، و خوب منظورم نمی فهمد، و این باعث می شود که او فکر می کند که من دروغ می گفتم؛ ولی من به شیخ سفارش می کنم که نباید در مورد من زود قضاوت کند، شیخ عثمان، قسم می خورم، و الله و الله و الله من دروغ نمی گویم اگر دوباره عرایض بنده از نوار های صوتی هشت جلسه گذشته گوش کنی، متوّجه می شوی که من دروغ گو نیستم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در هشت جلسه گذشته معتقد است که من در مورد آدرس منابع و مصادر نوشته های بزرگان اهل تسنّن و بزرگان وهّابیت دروغ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همه نوشته های بزرگان اهل تسنّن و بزرگان وهّابیت در کل هشت جلسات قبلی به مدرک و منبع دقیق و شماره صفحه و کتاب و چاپ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شیخ عثمان، نوار های هشت جلسه قبلی دوباره گوش و مرور کند تا بفهمد من هیچ موقع در کل جلسه ها گذشته این مناظره دروغ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سرشت یک مسلمان واقعی اجازه نمی دهد که برادار مسلمان خود را تکذیب کند و دروغ گو معرّفی کند؛ ولی متأسفانه برادر شیخ عثمان فقط من تنها دروغ گو نمی شناسی؛ بلکه متأسفانه همه راه یافتگان که از اهل تسنّن یا و هابی بوده اند و بعداً شیعه دوازده امامی شده اند، در نزد شیخ عثمان دروغ گو هستند؛ بلکه همه مراجع و بزرگان شیعه دوازده امامی در نظر شیخ عثمان دروغ گو هستند، به همین علّت تو نوار های صوتی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انطاکی دمشقی رضوان الله علیه؛ چون او از مذهب اهل تسنّن به مذهب شیعه دوازده امامی انتقال یافت و در این مورد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أهل البيت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مذهب اهل بیت را انتخاب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حالی که شیخ أنطاكی دمشقی رضوان الله علیه وقتی که از مذهب اهل تسنّن به مذهب شیعه دوازده امامی که مذهب اهل بیت هم هست، انتقال یافت عمرشان بیشتر از شصت سال بوده، شیخ عثمان، واقعاً از تو توقع نداشتم که شیخ انطاکی دمشقی رضوان الله علیه به عنوان دروغ گو معرّفی کنی، ای کاش کتاب شان را خوب درک کردی، شیخ عثمان، این طور که معلوم است، تو هر کی وهابی یا سنّی بوده و بعداً شیعه دوازده امامی بشود تو آنان را دروغ گو می خوانی؛ ولی این نظر و اجتهاد تو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شیخ عثمان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الجانی محمد تیجانی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بیست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تیجانی صاحب کتاب آن گاه که هدایت شدم، دروغ گو است؛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تیجانی سگ تونس است، و بر علیه شیخ تیجانی صحبت زشت کرد که نمی خواهم در این جلسه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نسبت به کسانی که وهابی بودند یا سنّی بودند و بعداً شیعه دوازده امامی شده اند خیلی بدبین هستی</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ای کاش من را فقط دروغ گو بدانی؛ چون تو من را به شرک متهم کردی، و تو از جلسه اوّل تا جلسه هشتم این مناظره همیشه من را مشرک خطاب می گردی، در حالی که این </w:t>
      </w:r>
    </w:p>
    <w:p>
      <w:pPr>
        <w:pStyle w:val="BookText"/>
        <w:rPr/>
      </w:pPr>
      <w:r>
        <w:rPr>
          <w:rFonts w:ascii="IRNazanin" w:hAnsi="IRNazanin" w:eastAsia="IRNazanin"/>
          <w:color w:val="111111"/>
          <w:sz w:val="28"/>
          <w:sz w:val="28"/>
          <w:szCs w:val="28"/>
          <w:rtl w:val="true"/>
          <w:lang w:bidi="fa-IR"/>
        </w:rPr>
        <w:t>نظر تو به من نیز تهمتی بیش نیست، هیچ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دروغ گویی من و برای مشرک بودن من تقدیم نکردی، حال با این وجود من را دروغ گو و مشرک خطاب می گفتی؛ ولی شیخ عثمان، برای من مسئله این که تو به حقیقت برسی و این که تو بنده را به شرک و دروغ گویی متهم می کنی، حال بر فرض این که من دروغ گو و مشرک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گویی و مشرک بودن از حقانیت عرایض بنده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نمی کند، چون من به قرآن و سنّت راستین پیامبر و دلیل و برهان عقلی و به حرف های بزرگان اهل تسنّن استناد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متأسفانه همیشه روش تو در کتاب هایت و در سخنرانی هایت بر پایه تهمت دیگران به دروغ و شرک بنا کردی و من خیلی از تهمت تو به من به دروغ و شرک رنج می برم و خیلی نا راحت هستم؛ ولی من خیلی صبر می کنم، و از خداوند متعال درخوست می کنم که به من پاداش صابرین بده؛ ولی خواهش می کنم فضای مناظره فضای علمی و منطقی بماند؛ چون تهمت زدن من به شرک و دروغ گوی مناظره را از حالت علمی بودن به حالت غیر علمی و غیر منطقی بودن منتقل می کند، در حالی که بحث من و بحث تو باید بحث علمی و بحث عقیدتی باشد، نه این که بحث ما تبدیل شود به صحبت در امور شخصی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جا به یک امر مهم اشاره می کنم تو در جلسه هفته گذشته، یعنی جلسه هشتم، هنگامی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وعده که به من دادی وفا نکردی؛ چرا خلف وعده کردی؟ تو در جواب به سؤالم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عصام تو مشرک هستی، و بنظر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 وعد با مشرک یا تهمت زدن به یک مشرک به دروغ جایز است، پس، من بعد از جواب تو متوجه شدم که من را متهم به دروغ گویی می کنی؛ چون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فتوی دادی که دروغ بستن به مشرک روا و جایز است؛ ولی شیخ عثمان، آن را بدانی که متهم کردن شخصی حتی اگر مشرک و کافر هم باشد به دروغ گویی در اسلام جایز نیست، تو همیشه من را به دروغ گفتن متهم می کنی چون تو عقیده داری به این که تهمت زدن به دروغ گویی برای مشرک جایز است، و همیشه به من وعده دادی؛ ولی همیشه خلف وعده می کردی، این رفتار و نظر تو درست نیست چون مشرک هم حرمت دارد، و در قرآن و سنّت راستین پیامبر صلی الله علیه و آله حرام است بدون دلیل مشرک و کافر را دروغ گو معرّفی کنیم، یا این که وعده که به مشرک و کافر دادیم وفا نکنیم، مشرک یا کافر هم یک انسان محترم، و باید به مشرک و کافر </w:t>
      </w:r>
    </w:p>
    <w:p>
      <w:pPr>
        <w:pStyle w:val="BookText"/>
        <w:rPr/>
      </w:pPr>
      <w:r>
        <w:rPr>
          <w:rFonts w:ascii="IRNazanin" w:hAnsi="IRNazanin" w:eastAsia="IRNazanin"/>
          <w:color w:val="111111"/>
          <w:sz w:val="28"/>
          <w:sz w:val="28"/>
          <w:szCs w:val="28"/>
          <w:rtl w:val="true"/>
          <w:lang w:bidi="fa-IR"/>
        </w:rPr>
        <w:t>هم احترام بگذاریم، شیخ عثمان، بگو من مشرک و کافر هستم؛ چون عقیده داری همه شیعه دوازده امامی مشرکند و کافرند؛ ولی من به تو اجازه نمی دهم که من را به دروغ گویی معرّفی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گفتی که بنده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حدیث أم سلمه، در صحیح مسلم می باشد در حالی که نبودن این حدیث در صحیح یک امر بدیهی می باشد از تو خواهش می کنم این امور بدیهی را برای من تبیین کن و از حضّار و شنوندگان می خواهم که صوت تو را گوش دهند تا ببینند تو این مطلب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شلتوت که گفته ای فتوی او بسیار مشهور است این مطلب تو دروغ است هم چنین نظر تو در مورد انطاکی، به او کتابی منتسب گفتی، این کتاب مال انطاکی نبود است و او این کتاب را ننوشته پس، تو دروغ 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تیجانی هم بگویم که او مثل تو دروغ گو است،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خمینی و خوئی و مجلسی و مامقانی از غالیان علی اللهی خطابیه هستند یا نه؟ تو هم در خصوص امام طحاوی دروغ گفتی چون گفته ای که او حدیث کساء را تصحیح کرده است، هم چنین تو گفتی که اختلاف در معنای اراده در برخی آیات قرآن 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اجماعی است دکتر عصام، تو دروغ 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خواهم قبل از این که به مطلب شیخ عثمان جواب بدهم در مورد یک نتیجه از نتایج بسیار مهم هشت جلسه قبلی بیان و شرح می نمایم؛ چون اگر به همه تهمت های شیخ عثمان پاسخ دهم، باید از موضوع بحث من در این مناظره صرف نظر کنم</w:t>
      </w:r>
      <w:r>
        <w:rPr>
          <w:rFonts w:eastAsia="IRNazanin" w:cs="IRNazanin"/>
          <w:color w:val="111111"/>
          <w:sz w:val="28"/>
          <w:szCs w:val="28"/>
          <w:rtl w:val="true"/>
          <w:lang w:bidi="fa-IR"/>
        </w:rPr>
        <w:t xml:space="preserve">. </w:t>
      </w:r>
      <w:bookmarkStart w:id="496" w:name="pg9022_107257"/>
    </w:p>
    <w:p>
      <w:pPr>
        <w:pStyle w:val="BookText"/>
        <w:rPr/>
      </w:pPr>
      <w:bookmarkEnd w:id="496"/>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خدا به تو پاداش خیر دهد، خداوند تو را ببخشد، از خدا می خواهم روز قیامت دیدار کنیم تا تو بفهمی که به من ظلم کردی؛ چون تو اصرار می کنی که من دروغ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انسان همیشه دروغ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دروغ گو شناخته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يزال الرجل يكذب حتي يكتب عند الله کذاباً، من اگر نزد تو دروغ گو شناخته شدم؛ ولی از خداوند متعال درخوست می کنم که من نزد ذات مقدسش دروغ گو شناخته نشوم، برای من مهم نیست که مردم بگویند من دروغ گویم اگر نزد خداوند متعال دروغ گو نباشم</w:t>
      </w:r>
      <w:r>
        <w:rPr>
          <w:rFonts w:eastAsia="IRNazanin" w:cs="IRNazanin"/>
          <w:color w:val="111111"/>
          <w:sz w:val="28"/>
          <w:szCs w:val="28"/>
          <w:rtl w:val="true"/>
          <w:lang w:bidi="fa-IR"/>
        </w:rPr>
        <w:t>.</w:t>
      </w:r>
    </w:p>
    <w:p>
      <w:pPr>
        <w:pStyle w:val="Heading2"/>
        <w:numPr>
          <w:ilvl w:val="1"/>
          <w:numId w:val="1"/>
        </w:numPr>
        <w:rPr/>
      </w:pPr>
      <w:bookmarkStart w:id="497" w:name="__RefHeading___Toc2021258_2870459653"/>
      <w:bookmarkStart w:id="498" w:name="_Toc185"/>
      <w:bookmarkEnd w:id="497"/>
      <w:r>
        <w:rPr>
          <w:rtl w:val="true"/>
        </w:rPr>
        <w:t>مسئله دروغ گفتن مسئله مخصوص شیعه نیست و مخصوص به اهل تسنّن نیست</w:t>
      </w:r>
      <w:bookmarkEnd w:id="498"/>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از روز که مذهب وهّابیت را ترک کردم و شیعه دوازده امامی شدم، خیلی تهمت ها به من زده اند، کمترین تهمتی که به من زده اند تهمت دروغ گویی است کمترین چیزی به بنده مستضعف و ناچیز در برابر خدوند متعال گفته اند که من دروغ گویم، شیخ عثمان فقط عصام را به دروغ گویی متهم نکرد؛ چون من نزد شیخ عثمان، من دروغ گو بوده ام حتی قبل از این که عرایض بنده در جلسات این مناظره روشن کنم؛ چون شیخ عثمان در کل کتاب ها و سخنرانی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طول زندگیم ندیدم یک شیعه دوازده امامی راست گو باشد؛ بلکه همه شیعه دوازده امامی ها نزد شیخ عثمان، دروغ گو هستند، پس، من قبل از شروع این مناظره با شیخ عثمان، نزد شیخ عثمان دروغ گو بودم؛ چون من شیعه دوازده امامی ام، و همه شیعه دوازده امامی ها نزد شیخ عثمان، دروغ گو هستند، در حالی که من قسم می خورم بزرگان شیعه دوازده امامی دروغ گو نیستند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علمای اهل تسنّن خشنود باد، خدا از امام یحیی سعید قطّان خشنود باد، خدا از امام یحیی بن معین خشنود باد، خدا از امام بخاری خشنود باد، همه بزرگان اهل تسنّن در قرون اوّلیه در کتاب حدیث شان از شیعه نقل می کنند و به راویان و ناقلان احادیث پاک پیامبر صلی الله علیه و آله از شیعیان استناد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راوی شیعی رافضی راست گو، و هیچ موقع دروغ نمی گفت؛ امّا 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شیعه دوازده امامی راست گو ندیدم و همه شیعیان دوازده امامی دروغ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امام یحیی بن معین خشنود باد، صلوات و درود بر روح پاک امام یحیی بن معین، به خدا قسم می خورم امام یحیی بن معین خیلی معتدل و با انصاف بود، من در چهل مورد دیدم امام یحیی 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 شیعه رافضی </w:t>
      </w:r>
      <w:bookmarkStart w:id="499" w:name="pg9022_107258"/>
    </w:p>
    <w:p>
      <w:pPr>
        <w:pStyle w:val="BookText"/>
        <w:rPr/>
      </w:pPr>
      <w:bookmarkEnd w:id="499"/>
      <w:r>
        <w:rPr>
          <w:rFonts w:ascii="IRNazanin" w:hAnsi="IRNazanin" w:eastAsia="IRNazanin"/>
          <w:color w:val="111111"/>
          <w:sz w:val="28"/>
          <w:sz w:val="28"/>
          <w:szCs w:val="28"/>
          <w:rtl w:val="true"/>
          <w:lang w:bidi="fa-IR"/>
        </w:rPr>
        <w:t>بود؛ ولی راست گو و صدوق و مورد استناد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شیخ عثمان، حتّی یک شیعه صدوق و راست گو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مسئله دروغ گفتن مسئله مخصوص شیعه نیست و مخصوص به اهل تسنّن نیست، در میان شیعه کسانی که دروغ می گویند بسیار هستند و در مقابل در میان شیعه کسانی که راست می گویند بسیار هستند، و هم چنین در میان اهل تسنّن کسانی که دروغ می گویند بسیار هستند و در مقابل در میان اهل تسنّن کسانی که راست می گویند بسیار هستند، و هم چنین در میان وهّابیان کسانی که دروغ می گویند بسیار هستند در مقابل در میان وهّابیان کسانی که راست می گویند بسیار هستند، و هم چنین در میان نصاری کسانی که دروغ می گویند بسیار هستند و در مقابل در میان نصاری کسانی که راست می گویند بسیار هستند، پس، شیخ عثمان، تقوی آلهی را رعایت کن و از خدا بترس، و نگو همه شیعه دروغ گو هستند، بگو شیعه؛ مانند بقیه بشر در جهان برخی شیعه دروغ گو هستند؛ ولی برخی شیعه راست گو هستند، شیخ عثمان، من به تو اجازه می دهم که من را در طول هشت جلسه از جلسه های این مناظره و در همین جلسه نهم به عنوان دروغ گو معرّفی کنی؛ ولی خداوند متعال در روز قیامت میان ما قضاوت می کند؛ ولی در مقابل من به تو اجازه نمی دهم که تو به همه شیعه دوازده امامی تهمت دروغ گویی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تقوی آلهی را رعایت کن و از خدا بترس تو در این مناظره بسیار به من ظلم کردی</w:t>
      </w:r>
      <w:r>
        <w:rPr>
          <w:rFonts w:eastAsia="IRNazanin" w:cs="IRNazanin"/>
          <w:color w:val="111111"/>
          <w:sz w:val="28"/>
          <w:szCs w:val="28"/>
          <w:rtl w:val="true"/>
          <w:lang w:bidi="fa-IR"/>
        </w:rPr>
        <w:t>.</w:t>
      </w:r>
    </w:p>
    <w:p>
      <w:pPr>
        <w:pStyle w:val="Heading2"/>
        <w:numPr>
          <w:ilvl w:val="1"/>
          <w:numId w:val="1"/>
        </w:numPr>
        <w:rPr/>
      </w:pPr>
      <w:bookmarkStart w:id="500" w:name="__RefHeading___Toc2021260_2870459653"/>
      <w:bookmarkStart w:id="501" w:name="_Toc186"/>
      <w:bookmarkEnd w:id="500"/>
      <w:r>
        <w:rPr>
          <w:rtl w:val="true"/>
        </w:rPr>
        <w:t>پیامبر می دانست که اهل بیت مطهرین از سوی گستره ناپاکی مورد حمله قرار می گیرند</w:t>
      </w:r>
      <w:bookmarkEnd w:id="501"/>
    </w:p>
    <w:p>
      <w:pPr>
        <w:pStyle w:val="Heading3"/>
        <w:numPr>
          <w:ilvl w:val="2"/>
          <w:numId w:val="1"/>
        </w:numPr>
        <w:rPr/>
      </w:pPr>
      <w:bookmarkStart w:id="502" w:name="__RefHeading___Toc2021262_2870459653"/>
      <w:bookmarkStart w:id="503" w:name="_Toc187"/>
      <w:bookmarkEnd w:id="502"/>
      <w:r>
        <w:rPr>
          <w:rtl w:val="true"/>
        </w:rPr>
        <w:t>اشاره</w:t>
      </w:r>
      <w:bookmarkEnd w:id="503"/>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الآن دوباره به بیان گزیده و خلاصه ای از هشت جلسه قبلی، و مهم ترین مسئله که در هشت جلسه قبلی در مورد آن بحث و بررسی کردم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چرا با وجود دختران پیامبر چهار تا بوده اند خداوند متعال خانم فاطمه از بین همه دختران پیامبر را انتخاب کرده؟ چرا با وجود خاندان بزرگ بنی هاشم خداوند متعال امام علی از بین همه بنی هاشم انتخاب کرده، و بعداً هم خانم فاطمه و هم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 و لباس بر آنان پیچید؟ چرا خداوند متعال امام حسن و امام حسین را از بین همه بنی هاشم را انتخاب کرده؟ از الفبا تاریخ اسلام و از امور بدیهی و مشهور در تاریخ اسلام که پیامبر چند تا دختر غیر از </w:t>
      </w:r>
    </w:p>
    <w:p>
      <w:pPr>
        <w:pStyle w:val="BookText"/>
        <w:rPr/>
      </w:pPr>
      <w:r>
        <w:rPr>
          <w:rFonts w:ascii="IRNazanin" w:hAnsi="IRNazanin" w:eastAsia="IRNazanin"/>
          <w:color w:val="111111"/>
          <w:sz w:val="28"/>
          <w:sz w:val="28"/>
          <w:szCs w:val="28"/>
          <w:rtl w:val="true"/>
          <w:lang w:bidi="fa-IR"/>
        </w:rPr>
        <w:t xml:space="preserve">خانم فاطمه رضوان الله علیه و این چیزی که در هشت جلسه قبلی ثابت کردم، پیامبر دختر داشتن به نام زینب، رقیه و ام 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پیامبر در مورد زینب، رقیه و ام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چیزی نگفته مثل احادیث شان در مورد خانم فاطمه رضوان الله علیه در هشت جلسه گذشته با عرایض ام ثابت کردم که انتخاب خداوند خانم فاطمه از بین چهار دختر رسول خدا دلالت می کند به ضرورت فرق گذاشتن بین اهل بیت مطهرین و اهل بیت غیر مطهرین، خداوند متعال خانم فاطمه را از اهل بیت مطهرین قرار داده؛ ولی زینب، رقیه و ام کلثوم از اهل بیت غیر مطهرین قرار داده، و پیامبر از راه حدیث کساء اهل بیت مطهرین در زمان پیامبر تعیین و مشخیص کرد، و در هشت جلسه گذشته ثابت کردم که پیامبر اجازه نداد که افراد اهل بیت غیر مطهرین داخل و وارد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به همین علّت در میان خاندان بزرگ پیامبر که شامل همه بنی هاشم می شود فقط اجازه داد چهار نفر از بنی هاشم ،علی، فاطمه حسن و حسین داخل و وارد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عزیزم شیخ عثمان، پیامبر نمی خواهد اهل بیت به طور مطلق برای ما معرّفی کند؛ بلکه پیامبر می خواهد اهل بیت مطهرین و معصوم برای ما معرّفی کند، رسول خدا می خواهد که ما بین کند اهل بيت مطهرین و اهل بیت غير مطهرين خلط نکنیم؛ چرا؟ چون پیامبر می خواهد تبیین که در اهل بیتش مطهرین و غیر مطهرین وجود دارد تا این که کسانی از اهل بیت غیر مطهرین مردم را فریب ندهند و بگویند ما از اهل بیت هستیم مطهرین و بعداً دین اسلام را تحریف کنند و مسلمانان را گمراه کنند بنام اهل بیت مطهرین و این همین چیزی که در طول تاریخ اسلام اتفاق افتاده، یک عدّه از غالیان علی اللهی خطابیه به نام اهل بیت مطهرین و معصوم آیات قرآن کریم و سنّت راستین پیامبر صلی الله علیه و آله و روایات امامان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بازی گرفتند و هر مصیبتی که بر سر اسلام آمده نشأت گرفته از این که یک عدّه آمدند و گفتند ما از اهل بیت مطهرین و معصوم هستیم بعداً دین و قرآن و سنّت راستین پیامبر صلی الله علیه و آله و روایات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میلشان را تفسیر و تاویل کردند، پیامبر صلی الله علیه و آله می دانست که اهل بیت مطهرین از سوی گستره نا پاکی مورد حمله قرار خواهند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امت من به دست غلامانی و پسرانی از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هلاک أمتى علي يد غلمة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دین بواسطه خلفای دوازده بعد از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یزال الدين محفوظاً باثنى عشر خليفه من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پیامبر به اهمیت این موضوع پی برد؛ لذا گستره و دایره پاکی اهل بیت مطهرین را تعیین و مشخص کرد به همین صورت که پیامبر اهمیت داده که گستره و دایره نا پاکی از حاکمان ظالم را تعیین و مشخیص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ببین مسأله اهمیت دادن پیامبر صلی الله علیه و آله که گستره و دایره پاکی اهل بیت مطهرین را تعیین و تشخیص کند از راه تأمل در رفتار پیامبر صلی الله علیه و آله به دختران 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بهترین کلمات و بهترین و کامل ترین صفات و سمات در توصیف خانم فاطمه فرموده؛ ولی من می بینیم در مورد دختران دیگر رسول خدا خانم رقیه و خانم أم كلثوم زينب شیخ عثمان، فرق میان خانم فاطمه و بقیه دختران رسول خدا برای من ذکر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بقیه دختران رسول خدا به مقام خانم فاطمه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بقیه دختران رسول خدا به مقام اهل کساء نمی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 سؤال که من در طول هشت جلسه قبلی مطرح کردم؛ ولی متأسفانه شیخ عثمان به این سؤال من، هیچ موقع جواب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پیامبر اهل بیت پاک و مطهرین خود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چرا پیامبر به چهار نفر اهل کساء اهمیت داده؛ ولی به بقیه دختران شان به همین صورت اهمیت نداده؟ چرا از پاسخ به این سؤال من همیشه طفره می روی؟</w:t>
      </w:r>
    </w:p>
    <w:p>
      <w:pPr>
        <w:pStyle w:val="BookText"/>
        <w:rPr/>
      </w:pPr>
      <w:r>
        <w:rPr>
          <w:rFonts w:ascii="IRNazanin" w:hAnsi="IRNazanin" w:eastAsia="IRNazanin"/>
          <w:color w:val="111111"/>
          <w:sz w:val="28"/>
          <w:sz w:val="28"/>
          <w:szCs w:val="28"/>
          <w:rtl w:val="true"/>
          <w:lang w:bidi="fa-IR"/>
        </w:rPr>
        <w:t>من از تو سؤالی می پرسم تو به آن جواب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اهل بیت مطهرین را زیر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با این کار پیامبر صلی الله علی و آله می خواست چه چیزی را بیان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چرا پیامبر علی و فاطمه و حسن و حسین را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آیا گفتن کافی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پیامبر صلی الله علیه و آله بگوید علی و فاطمه و حسن و حسین اهل بیت من هستند؛ چرا آنان را داخل کساء کرد، و کساء را بر آنان برگرداند؟ پیامبر از این کار چه چیزی می خواستند و دنبال چه مطلبی بودند؟ شیخ عثمان، اگر تو بیایی چهار نفر از فرزندانت و در برابر آنان بیست </w:t>
      </w:r>
    </w:p>
    <w:p>
      <w:pPr>
        <w:pStyle w:val="BookText"/>
        <w:rPr/>
      </w:pPr>
      <w:r>
        <w:rPr>
          <w:rFonts w:ascii="IRNazanin" w:hAnsi="IRNazanin" w:eastAsia="IRNazanin"/>
          <w:color w:val="111111"/>
          <w:sz w:val="28"/>
          <w:sz w:val="28"/>
          <w:szCs w:val="28"/>
          <w:rtl w:val="true"/>
          <w:lang w:bidi="fa-IR"/>
        </w:rPr>
        <w:t xml:space="preserve">فرزند بود 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اهل بیت تو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بازی می کنند؛ ولی تو آمدی و چهار تا از بیست نفر را داخل کساء کردی سپس،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اهل بیت من هستند، من از این عمل تو خواهم فهمید که تو می خواهی به من بفهمانی که این چهار نفر دارای خصوصیتی است که در دیگران نیست و دیگران در حد آنان نیست؛ چرا که عمل تو دال بر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امر علی و فاطمه و حسن و حسین را داخل کردند صلی الله علیه و آله در کساء؟ چرا پیامبر صلی الله علیه و آله کساء را بر علی و فاطمه و حسن و حسین وارونه کرد؟ شیخ عثمان، آیا می خواهی پیامبر صلی الله علیه و آله این چهار نفر را اعدام کند و بر در های کعبه آویزان کند تا به دیگران بفهماند این که آنان اهل بیت مطهرینش هستند؟ می خواهی آنان را بر در های کعبه آویزان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من به تو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پیامبر صلی الله علیه و آله علی و فاطمه و حسن و حسین در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 فقط این سؤال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اگر یک انسان عاقل در همین کشور تو در کویت، چهار فرزندان خودش در داخل یک پارچه قرار دهد، و بعداً آنان را ببرد به خیابان های و با بلندگو صدا کند این جهار نفر فامیل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هم أهل بیتی، همه مردم کویت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مرد هدف حکمت از این گفتارش و رفتارش نداشته باشد حتماً این مرد دیوانه و عقل ندارد، پس، شیخ عثمان، اگر تو هدف و غرض پیامبر از گفتارش و رفتارش به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 معنای آن اینست که تو به پیامبر تهمت بی عقلی و دیوانگی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عثمان، بگو پیامبر از حدیث کساء چه می خواهد؟</w:t>
      </w:r>
    </w:p>
    <w:p>
      <w:pPr>
        <w:pStyle w:val="BookText"/>
        <w:rPr/>
      </w:pPr>
      <w:r>
        <w:rPr>
          <w:rFonts w:ascii="IRNazanin" w:hAnsi="IRNazanin" w:eastAsia="IRNazanin"/>
          <w:color w:val="111111"/>
          <w:sz w:val="28"/>
          <w:sz w:val="28"/>
          <w:szCs w:val="28"/>
          <w:rtl w:val="true"/>
          <w:lang w:bidi="fa-IR"/>
        </w:rPr>
        <w:t>شیخ عثمان، رسول خدا می خواهد به من و تو یک پیام بدهد به این که کسانی که در داخل کساء قرار داده، آنان هم وزن و هم سو قرآنند و هم چنین رسول خدا می خواهد به من و تو یک پیام بدهد به این که کسانی را که در داخل کساء قرار داده، آنان مطهرین و پاک هستند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می 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اهل بیت پیامبر داخل کساء و اهل بیت پیامبر بیرون کساء نیست، اگر هیچ فرقی میان اهل بیت پیامبر داخل کساء و اهل بیت پیامبر بیرون کساء نیست، پس، هدف پیامبر از ذکر حدیث کساء چه بوده است؟ </w:t>
      </w:r>
      <w:bookmarkStart w:id="504" w:name="pg9022_107266"/>
    </w:p>
    <w:p>
      <w:pPr>
        <w:pStyle w:val="BookText"/>
        <w:rPr/>
      </w:pPr>
      <w:bookmarkEnd w:id="504"/>
      <w:r>
        <w:rPr>
          <w:rFonts w:ascii="IRNazanin" w:hAnsi="IRNazanin" w:eastAsia="IRNazanin"/>
          <w:color w:val="111111"/>
          <w:sz w:val="28"/>
          <w:sz w:val="28"/>
          <w:szCs w:val="28"/>
          <w:rtl w:val="true"/>
          <w:lang w:bidi="fa-IR"/>
        </w:rPr>
        <w:t>شیخ عثمان؛ چرا پیامبر عباس را در این کساء قرار ندادند در حالی که پیامبر امام علی را در این کساء قرار دادند؟ نمی دانم؛ چرا تو به این سؤال جواب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دانست که اهل بیت مطهرین از سوی گستره نا پاکی مورد حمله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پیامبر صلی الله علیه و آله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امت من به دست غلامانی و پسرانی از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هلاک أمتى على يد غلمة من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بخاری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چنان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دین بواسطه خلفای دوازده بعد از من است لایزال الدین محفوظاً باثنى عشر خليفه من بعدى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پیامبر اهمیت داده که گستره و دایره پاکی اهل بیت مطهرین را تعیین و مشخیص به همین صورت که پیامبر اهمیت داده که گستره و دایره نا پاکی از حاکمان ظالم را تعیین و مشخیص کند؛ چون قرآن کریم برای ما ترسیم کرد داستان حمله گستره و دایره نا پاکی به گستره و دایره پاکی و مطهرین و داستان جنگ میان حق و باطل</w:t>
      </w:r>
      <w:r>
        <w:rPr>
          <w:rFonts w:eastAsia="IRNazanin" w:cs="IRNazanin"/>
          <w:color w:val="111111"/>
          <w:sz w:val="28"/>
          <w:szCs w:val="28"/>
          <w:rtl w:val="true"/>
          <w:lang w:bidi="fa-IR"/>
        </w:rPr>
        <w:t>.</w:t>
      </w:r>
    </w:p>
    <w:p>
      <w:pPr>
        <w:pStyle w:val="Heading3"/>
        <w:numPr>
          <w:ilvl w:val="2"/>
          <w:numId w:val="1"/>
        </w:numPr>
        <w:rPr/>
      </w:pPr>
      <w:bookmarkStart w:id="505" w:name="__RefHeading___Toc2021264_2870459653"/>
      <w:bookmarkStart w:id="506" w:name="_Toc188"/>
      <w:bookmarkEnd w:id="505"/>
      <w:r>
        <w:rPr>
          <w:rtl w:val="true"/>
        </w:rPr>
        <w:t>چرا پیامبر فرمود</w:t>
      </w:r>
      <w:r>
        <w:rPr>
          <w:rtl w:val="true"/>
        </w:rPr>
        <w:t xml:space="preserve">: </w:t>
      </w:r>
      <w:r>
        <w:rPr>
          <w:rtl w:val="true"/>
        </w:rPr>
        <w:t>فاطمه پاره تن من است هر که او را خشمگین کند من را خشمگین کرده؟</w:t>
      </w:r>
      <w:bookmarkEnd w:id="50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چرا پیامبر در حدیثی که همه مسلمانان قبولش دارند در مورد خانم فاطمه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پاره تن من است هر که او را خشمگین کند من را خشمگین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بضعه منی يغضبها ما يغضبني،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الاحاديث الصحيحه، تأليف امام وهابیت در قرن بیستم شیخ امام آلبانی</w:t>
      </w:r>
      <w:r>
        <w:rPr>
          <w:rFonts w:eastAsia="IRNazanin" w:cs="IRNazanin"/>
          <w:color w:val="111111"/>
          <w:sz w:val="28"/>
          <w:szCs w:val="28"/>
          <w:rtl w:val="true"/>
          <w:lang w:bidi="fa-IR"/>
        </w:rPr>
        <w:t xml:space="preserve">: </w:t>
      </w:r>
      <w:r>
        <w:rPr>
          <w:rFonts w:eastAsia="IRNazanin" w:cs="IRNazanin"/>
          <w:color w:val="111111"/>
          <w:sz w:val="28"/>
          <w:szCs w:val="28"/>
          <w:lang w:bidi="fa-IR"/>
        </w:rPr>
        <w:t>4189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مقابل پیامبر در مورد دختران دیگرش؛ مانند رقیه و زینب و أم كلثوم هیچ چیزی نفرموده؟ چرا پیامبر در حدیثی که همه مسلمانان قبولش دارند در مورد امام علی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بمنزله هارون من موسي؛ ولی در مقابل پیامبر در مورد عموی شان عباس هیچ چیزی نفرموده، با این که عباس از اهل بیت پیامبر است؟ اگر مسئله اهمیت دادن پیامبر به امام علی برای این است که امام علی از فامیل پیامبر و فرزند عموی پیامبر عباس به پیامبر از لحاظ فامیلی نزدیک تر از امام علی است، شیخ عثمان،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زینب و ام کلثوم دختران پیامبر و از اهل بیت پیامبر هستند، هم چنین عباس عموی پیامبر و از اهل بیت است؛ ولی رقیه و زینب و ام کلثوم وعباس از اهل بیت غیر مطهرین ،هستند یعنی از اهل بیت صالحین و نیکوکاران نه از اهل بیت مطهرین و معصوم نه که از اهل کساء نه هم وزن قرآنند</w:t>
      </w:r>
      <w:r>
        <w:rPr>
          <w:rFonts w:eastAsia="IRNazanin" w:cs="IRNazanin"/>
          <w:color w:val="111111"/>
          <w:sz w:val="28"/>
          <w:szCs w:val="28"/>
          <w:rtl w:val="true"/>
          <w:lang w:bidi="fa-IR"/>
        </w:rPr>
        <w:t xml:space="preserve">. </w:t>
      </w:r>
      <w:bookmarkStart w:id="507" w:name="pg9022_107268"/>
    </w:p>
    <w:p>
      <w:pPr>
        <w:pStyle w:val="BookText"/>
        <w:rPr/>
      </w:pPr>
      <w:bookmarkEnd w:id="507"/>
      <w:r>
        <w:rPr>
          <w:rFonts w:ascii="IRNazanin" w:hAnsi="IRNazanin" w:eastAsia="IRNazanin"/>
          <w:color w:val="111111"/>
          <w:sz w:val="28"/>
          <w:sz w:val="28"/>
          <w:szCs w:val="28"/>
          <w:rtl w:val="true"/>
          <w:lang w:bidi="fa-IR"/>
        </w:rPr>
        <w:t>شیخ عثمان، من می خواهم بگویم پیامبر صلی الله علیه و آله می خواستند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فاطمه غیر از مقام بقیه دختران من مقام فاطمه غیر از مقام رقیه و زینب و ام کلثوم نمی دانم؛ چرا شیخ عثمان به مطلب مهم اهمیت نمی دانی من نمی گویم که رقیه و زینب و ام کلثوم دختران پیامبر نیستند و نمی گویم که رقیه و زینب و ام کلثوم از اهل بیت نیستند؛ بلکه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زینب و ام کلثوم از هل بیت مطهرین و پاک ،نیستند و از گستره و دایره مطهرین نیستند؛ بلکه رقیه و زینب و أم كلثوم از دایره و گستره اهل بیت صالحین و نیکوکاران من نمی گویم حسن فرزند امام حسن مجتبی که معروف به حسن مثنی از اهل بیت به طور مطلق نبوده؛ بلکه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فرزند امام حسن مجتبی که معروف به حسن مثنی از اهل بیت مطهرین و پاک بوده و حسن فرزند امام حسن مجتبی که معروف به حسن مثنی از دایره و گستره پاک و مطهرین نبوده؛ بلکه او از دایره گستره اهل بیت صالحین و نیکوکاران بوده، یعنی شیخ عثمان باید میان سادات بنی هاشم و اهل کساء فرق بگذاری، نمی دانم؛ چرا شیخ عثمان، مقصود من را نمی 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هدفشان از این حدیث و تمام احادیثی که در جلسات قبلی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بوده که افراد اهل بیت مطهرین و معصومین را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ایشان بعلاوه بر خانم فاطمه دختران دیگرانی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زینب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به اجماع تاریخ به اثبات رسیده؛ ولی پیامبر آنان را در این دایره مطهرین و معصومین داخل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می خواستند که این دایره طاهرین را در مقابل دایره حاکمان ظالم دولت بنی امیه قرار دهد تا رابطه تقابل حق و باطل را تصویر کنند؛ چون دو سوم قرآن کریم بر می گردد به موضوع تصویر تقابل میان دایره و گستره پاکی و دایر و گستره نا پاکی یا به تعبیر دیگر دو سوم سوم قرآن بر می گرده به موضوع تصویر تقابل میان تقابل حق و باطل است</w:t>
      </w:r>
      <w:r>
        <w:rPr>
          <w:rFonts w:eastAsia="IRNazanin" w:cs="IRNazanin"/>
          <w:color w:val="111111"/>
          <w:sz w:val="28"/>
          <w:szCs w:val="28"/>
          <w:rtl w:val="true"/>
          <w:lang w:bidi="fa-IR"/>
        </w:rPr>
        <w:t>.</w:t>
      </w:r>
    </w:p>
    <w:p>
      <w:pPr>
        <w:pStyle w:val="Heading2"/>
        <w:numPr>
          <w:ilvl w:val="1"/>
          <w:numId w:val="1"/>
        </w:numPr>
        <w:rPr/>
      </w:pPr>
      <w:bookmarkStart w:id="508" w:name="__RefHeading___Toc2021266_2870459653"/>
      <w:bookmarkStart w:id="509" w:name="_Toc189"/>
      <w:bookmarkEnd w:id="508"/>
      <w:r>
        <w:rPr>
          <w:rtl w:val="true"/>
        </w:rPr>
        <w:t xml:space="preserve">پاسخ سؤال </w:t>
      </w:r>
      <w:r>
        <w:rPr>
          <w:rtl w:val="true"/>
        </w:rPr>
        <w:t>(</w:t>
      </w:r>
      <w:r>
        <w:rPr/>
        <w:t>3</w:t>
      </w:r>
      <w:r>
        <w:rPr>
          <w:rtl w:val="true"/>
        </w:rPr>
        <w:t xml:space="preserve">) </w:t>
      </w:r>
      <w:r>
        <w:rPr>
          <w:rtl w:val="true"/>
        </w:rPr>
        <w:t>عثمان الخميس در دوازدهمین مناظره</w:t>
      </w:r>
      <w:bookmarkEnd w:id="509"/>
    </w:p>
    <w:p>
      <w:pPr>
        <w:pStyle w:val="Heading2"/>
        <w:numPr>
          <w:ilvl w:val="1"/>
          <w:numId w:val="1"/>
        </w:numPr>
        <w:rPr/>
      </w:pPr>
      <w:bookmarkStart w:id="510" w:name="__RefHeading___Toc2021268_2870459653"/>
      <w:bookmarkStart w:id="511" w:name="_Toc190"/>
      <w:bookmarkEnd w:id="510"/>
      <w:r>
        <w:rPr>
          <w:rtl w:val="true"/>
        </w:rPr>
        <w:t>اتفاق علمای اهل تسنن و تشیع اثنا عشری بر تکفیر مذهب غلات على اللهی خطابيه</w:t>
      </w:r>
      <w:bookmarkEnd w:id="51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مکررا از من پرسیدی که نظرم را من در مورد امام خمینی و امام مجلسی و امام صدوق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بگویم، شیخ عثمان، موضوع بحث من و موضوع </w:t>
      </w:r>
    </w:p>
    <w:p>
      <w:pPr>
        <w:pStyle w:val="BookText"/>
        <w:rPr/>
      </w:pPr>
      <w:r>
        <w:rPr>
          <w:rFonts w:ascii="IRNazanin" w:hAnsi="IRNazanin" w:eastAsia="IRNazanin"/>
          <w:color w:val="111111"/>
          <w:sz w:val="28"/>
          <w:sz w:val="28"/>
          <w:szCs w:val="28"/>
          <w:rtl w:val="true"/>
          <w:lang w:bidi="fa-IR"/>
        </w:rPr>
        <w:t>بحث تو درباره اهل کساء و امام خمینی و امام مجلسی و امام شیخ صدوق و امام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کساء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من نمی خواهم از موضوع این مناظره خارج شوم والا جواب سؤالت را می دهم؛ اما این که گفته ای من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غالیان علی اللهی خطابیه می دانم حرف عجیبی است که این موضوع حتی به ذهنم خطور هم نکرده بود تو به بنده منتسب کردی که بنده مذهب شیعه دوازده امامی که مذهب اهل بیت است را تکفیر می کنم شیخ عثمان من خودم شیعه دوازده امامی هستم چطور ممکن است که من خودم، خودم را تکفیر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توانی به عرایض بنده در جلسات این مناظره یا در کتاب هایم و سخنرانی هایم مراجعه کنی و اگر به چنین چیزی رسیدی من را هم مطلع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بین مذهب شیعه دوازده امامی که مذهب اهل بیت است و مذهب غالیان علی اللهى خطاییه خلط می کنی و آن چه برای مذهب غالیان علی اللهی خطابیه را به مذهب شیعه دوازده امامی که مذهب اهل بیت است منتسب می کنی این روشی است عجیب و به دور از انصاف که تو همواره از آن استفاده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کتابت کشف الجاني محمد التيجاني، گفتی که شیعه دوازده امامی به کعبه و به قبله مسلمانان در مکه و به حرم مقدس مکه حمله و غارت کرده اند و خانه خدا را خراب کرده اند و سنگ مقدس سیاه از حرم مکی در شهر مکه به طرف بحرین برده اند، در حالی که این عملکرد فرقه قرامطه بوده نه عمل کرد شیعه دوازده امامی، در ضمن و همه بزرگان شیعه دوازده امامی فرقه قرامطه فرقه کافر می دانند، و امام کلینی رضوان الله علیه کتابی دارد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متأسفانه شیخ عثمان میان فرقه قرامطه و مذهب شیعیان دوازده امامی فرق می گذارد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فتوای مشهور امام شلتوت رضوان الله علیه او به طور روشن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شیعه دوازده امامی که مذهب اهل بیت است پنجمین مذهب اسلام می باشد؛ ولی شلتوت در مقابل مذهب على آلهی خطابیه را تکفیر کرده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محمد غزالی مصری رضوان الله علیه که مصری معاصر است در کتابش ليس من الإسلام گفته که اهل تسنّن باید بین مذهب شیعه دوازده امامی و غالیان علی اللهی خطابیه 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انور الجندی مصری رضوان الله علیه در کتابش در مورد التاریخ الاسلامی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مذهب وهّابيت بين مذهب غالیان علی اللهی خطاییه و شیعه دوازده امامی فرق نمی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البهی رضوان الله علیه که عالمی مصری است گفته از هنگامی که وهّابیت به وجود آمده، اختلاف میان اهل تسنّن و شیعه دوازده امامی به اوج خودش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غزالی مصری رضوان الله علیه در تمامی کتاب هایش از مذهب شیعه دوازده امامی دفاع کرده و ده ها نقل دیگر که من آنان را در مناظره قبل ذکر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صفحه و کتاب های آنان ذکر کردم که و تو می توانی به جلسه ها گذشته این مناظره از جلسه اوّل تا جلسه هشتم رجوع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روش تو در مناظره با من بر خلاف روش اهل تسنّن در مناظره با شیعیان دوازده امامی است، در طول تاریخ اسلام اهل تسنن میان مذهب شیعه دوازده امامی و میان مذهب غلات على اللهی خطاییه فرق می گذارند، و همیشه علمای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خطابیه از مذاهب اسلامی ،نیست و هر کسی تابع مذهب خطابیه کافر و مشرک می دانند؛ ولی در مقابل در طول تاریخ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دوازده امامی از مذاهب اسلامی است و هر کسی تابع مذهب شیعه دوازده امامی از مسلمین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اهل تسنّن گفتند ما مذهب خطاییه را تکفیر کردیم؛ چون خطابيه صفات و سمات مخصوص خداوند را برای اهل بیت پیامبر می گویند یعنی خطابیه صفت الوهیت و صفت ربوبیت برای امام علی می گویند، و به علّت همه علمای شیعه دوازده امامی فتوی داده اند که مذهب خطاییه از مذاهب اسلامی نیست و صد ها کتاب در تکفیر خطابیه توسط علمای شیعه دوازده امامی نوشته اند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بزرگان اهل تسنّن در طول تاریخ صد ها کتاب نوشته اند و در همه این کتاب ها بیان و شرح داده اند که مذهب شیعه دوازده امامی از مذاهب اسلامی محسوب می شود؛ ولی تو این کتاب ها را قبول نداری و فقط نظر احسان آلهی ظهیر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مذهب شیعه دوازده امامی قبول داری، شیخ عثمان، من در ساعت شروع اوّلین جلسه از جلسات این مناظره به </w:t>
      </w:r>
    </w:p>
    <w:p>
      <w:pPr>
        <w:pStyle w:val="BookText"/>
        <w:rPr/>
      </w:pPr>
      <w:r>
        <w:rPr>
          <w:rFonts w:ascii="IRNazanin" w:hAnsi="IRNazanin" w:eastAsia="IRNazanin"/>
          <w:color w:val="111111"/>
          <w:sz w:val="28"/>
          <w:sz w:val="28"/>
          <w:szCs w:val="28"/>
          <w:rtl w:val="true"/>
          <w:lang w:bidi="fa-IR"/>
        </w:rPr>
        <w:t>تو گفتم و تو می توانی به نوار های جلسه یکم از این مناظره مراجعه کنی،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تو نظر عالم اهل سنّت امام حسن بناء رهبر اخوان مسلمین مصر و نظر امام محمد غزالی مصری در مورد شیعه دوازده امامی را ترک کردی و به نظر شیخ محمد مال الله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بردی؟، شیخ عثمان؛ چرا تو نظر عالم قدیم اهل سنّت که در قرن ششم زندگی کرده یعنی امام ابن اثیر رضوان الله علیه در مورد شیعه دوازده امامی را ترک کردی و به نظر شیخ معاصر در قرن بیستم ناصر قفاری وهابی پناه بردی؟ شیخ عثمان تو می دانی که عالم قدیم اهل سنّت که در قرن ششم زندگی کرده یعنی امام ابن اثیر رضوان الله علیه در مورد شیعه دوازده چه گفته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حدیث پاک پیامبر که صحابی مشهور ابوهریره از پیامبر نقل کرده، هنگامی که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هر صد سال یک نفر بر می گزیند بر این که دین خود دوباره زنده و احیاء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يبعث الله فى كل مئة عام من يجدد الإسلام امام ابن اثیر رضوان الله علیه در شرح این حدیث می گوید علمای هر مذهب از مذاهب اسلامی می گویند احیاگران اسلام در هر صد سال از علمای مذهب خودشان علمای مذهب امام شافعی می گویند احیاگران دین اسلام در هر صد سال شافعی مذهب هستند در مقابل علمای مذهب امام احمد بن حنبل می گویند احیاگران دین اسلام در هر صد سال حنبلی مذهب هستند بعداً امام ابن اثیر می گوید به نظر من احیاگران دین اسلام در هر صد سال از همه مذاهب اسلامی بعداً امام ابن اثیر نام احیاگران اسلام در هر صد سال نام می برد تا به مذهب شیعه دوازده امامی می رسد و می گوید احیاگر دین اسلام در مذهب شیعه دوازده امامی شیخ محمد یعقوب کلینی صاحب کتاب کافی پس شیخ عثمان تو امام محمد یعقوب کلینی به عنوان مشرک و از غلات علی اللهی خطابیه می دانی؛ ولی در مقابل امام ابن اثیر رضوان الله علیه در شرح و توضیح حدیث پیامبر خداوند در هر صد سال یک نفر بر می گزید بر این که دین خود دوباره زنده و احیاء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یبعث الله فى كل مئة عام من يجدد الإسلام امام محمد یعقوب کلینی صاحب کتاب کافی احیاگر و مجدد اسلام در قرن چهارم هجری می داند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روش تو در حرف هایت و رفتارت با شیعه دوازده امامی برای من عجیب و مخالف روش قدمای و معاصرین اهل تسنّن است، شیخ عثمان، باید نظر تو را در مورد مذهب شیعه دوازده امامی که مذهب اهل بیت هم هست تغییر دهی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در یکی از نوار های هشت جلسه قبلی به من گفتی که همسرت تا چند وقت پیش، مذهب شیعه دوازده امامی را تکفیر می کند، من نمی دانم که او چگونه با تو زندگی می کند در حالی که خداوند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هُنَّ حِلٌّ لَّهُمْ وَ لَا هُمْ يَحِلُّونَ لَهُنَّ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 الممتحنه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زنان کافر را در همسری خود نگاه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برای کفار حلالند و نه کفار برای آنان حلال چگونه با تو زندگی می کرد در صورتی که تو را کافر می داند؟</w:t>
      </w:r>
    </w:p>
    <w:p>
      <w:pPr>
        <w:pStyle w:val="BookText"/>
        <w:rPr/>
      </w:pPr>
      <w:r>
        <w:rPr>
          <w:rFonts w:ascii="IRNazanin" w:hAnsi="IRNazanin" w:eastAsia="IRNazanin"/>
          <w:color w:val="111111"/>
          <w:sz w:val="28"/>
          <w:sz w:val="28"/>
          <w:szCs w:val="28"/>
          <w:rtl w:val="true"/>
          <w:lang w:bidi="fa-IR"/>
        </w:rPr>
        <w:t>دکتر عصام گفتی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شیعه دوازده امامی که آنان می شناسم دروغ گو هستند بله همه آنان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دکتر عصام، تو گفتی که برای چه پیامبر آن لباس را بر اهل کساء پیچاند؟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فضیلت آنان دلالت دارد؟</w:t>
      </w:r>
    </w:p>
    <w:p>
      <w:pPr>
        <w:pStyle w:val="BookText"/>
        <w:rPr/>
      </w:pPr>
      <w:r>
        <w:rPr>
          <w:rFonts w:ascii="IRNazanin" w:hAnsi="IRNazanin" w:eastAsia="IRNazanin"/>
          <w:color w:val="111111"/>
          <w:sz w:val="28"/>
          <w:sz w:val="28"/>
          <w:szCs w:val="28"/>
          <w:rtl w:val="true"/>
          <w:lang w:bidi="fa-IR"/>
        </w:rPr>
        <w:t>دکتر عصام، حالا تو جواب به سؤالم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توست که به سؤآل هایم جواب بدهی من گفتم حديث كساء فضل اهل کساء را می رساند برای همین حدیث کساء در کتب اهل تسنّن در فضایل اهل بیت خدا از همگی خشنود باد وارد شده</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آیا خمینی و خوئی و مامقانی از غلات علی اللهی ها خطابیه؟ آیا خمینی از غلات على اللهى ها خطابیه؟ آیا خوئی نزد تو از غلات علی اللهی ها خطابیه؟ آیا مجلسی نزد تو از غلات على اللهى ها خطابيه؟ آیا شیخ مفید نزد تو از غلات علی اللهی ها خطابیه؟ آیا صدوق و مامقانی نزد تو از غلات على اللهى ها خطابيه؟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استخوانی است که تو نمی توانی قورتش بدهی آیا آنان غلات على اللهى ها خطابیه هستند؟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 xml:space="preserve">من در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الجانى محمد التيجانی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چیز هایی به که به شیعه دوازده امامی نسبت می دهم که مربوط به غلات على اللهى ها خطابیه است، و دکتر عصام، اصرار می کند که من در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الجاني محمد التيجانی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غالیان علی اللهی خطابیه و شیعه دوازده امامی خلط کردم، یعنی من نظر غاليان على اللهى خطابیه را به شیعیان دوازده امامی نسبت می دهم این تهمت است دکتر عصام، نسبت به من الحمد لله من این تهمت دکتر عصام را فراموش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کتابم مقابل من است و الآن از کتابم برای تو می خوانم تا هیچ کس فکر نکند که تو در این مورد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مسئله تمام می شود تو دروغ گو هستی در هیچ چیزی راست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چقدر طناب دروغ گویی پوسیده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دوست تو تیجانی در کتابش 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در تونس از حماسه و حاضر جوابی و اطلاعات زیاد من تعجب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تیجانی در کتابش می گوید که او کتاب های احمد امین را مطالعه کرده و در ادامه تیجانی در کتابش تاریخ اهل تسنن را تاریخ تاریکی قرار داد و من به تیجانی می گویم اگر تیجانی کتاب های علماء صالح اهل تسنن است که در این کتاب های تاریخ گذشتگان صالح اهل تسنن را برای ما نوشته می فهمد که تاریخ گذشتگان صالح اهل تسنن بی نظیر است و من به تیجانی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تاریخ تاریکی را برای گذشتگان اهل تسنن در کتابش ترسیم کند به او می گویم که تاریخ تاریکی می خواهی ببینی تو به تاریخ شیعه دوازده امامی مراجعه کن شیعه دوازده امامی حتی یک روز هم اسلام را یاری نکرده و هیچ دری را به روی اسلام نگشوده، و از اسلام در برابر دشمنانش نیز دفاع نکرده اند؛ بلکه بالعکس شیعه دوازده امامی جهاد می کردند؛ اما جهاد شیعه دوازده امامی همیشه ضد اهل تسنن بوده چه در زمان قدیم و چه در زمان جدید شیعه از همان قدیم جهاد بر علیه دشمنان اسلام را لازم نمی دانستند و هم چنین غنیمت گرفتن از دشمنان اسلام شیعه دوازده امامی را حرام می دانستند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همه دروغ هایت را که می گویی رسوا می کنم، دکتر عصام، نمی توانی با این دروغ هایت من را فریب بدهی؛ چون من کاملاً از همه دروغ هایت اطلاع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حدیث دوازده امام با الفاظ بسیاری در صحاح و کتب امامان اهل تسنن روایت شده است</w:t>
      </w:r>
    </w:p>
    <w:p>
      <w:pPr>
        <w:pStyle w:val="BookText"/>
        <w:rPr/>
      </w:pPr>
      <w:r>
        <w:rPr>
          <w:rFonts w:ascii="IRNazanin" w:hAnsi="IRNazanin" w:eastAsia="IRNazanin"/>
          <w:color w:val="111111"/>
          <w:sz w:val="28"/>
          <w:sz w:val="28"/>
          <w:szCs w:val="28"/>
          <w:rtl w:val="true"/>
          <w:lang w:bidi="fa-IR"/>
        </w:rPr>
        <w:t xml:space="preserve">حالا آن چه را که من در جلسه هفته گذشته وعده دادم درباره اش مطلب می گویم؛ چون من در ابتدای جلسه به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اگر تو درباره آیه تطهیر وحدیث کساء مطلب نگویی من در مورد حدیث خلفای بعد از من دوازده نفر مطلب علمی می گویم من برای تأکید بیشتر آن چه را که قبلاً درباره حدیثی که دکتر عصام در این مناظره بر پایه آن استدلال می کند گفته ام را دوباره بازگو می کنم حدیثی از پیامبر در کتاب صحیح امام بخاری و کتاب صحیح امام مسلم نیشابوری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 کتاب های دیگر امامان اهل تسنن با الفاظ بسیاری وارد شده که آن چنین است پیامبر فرموده 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وجود دارد که همه آنان از قریش می باشند يكون اثنا عشر أميراً كلهم من قریش این روایت در کتاب صحیح امام بخاری و کتاب صحیح امام مسلم نیشابوری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وارد شده و هم چنین روایت شده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دوازده خلیفه که همه آنان از قریشند همیشه با عزت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يزال الإسلام عزيزاً إلى اثنى عشر خليفة كلهم من قریش و هم چنین روایت شده که پیامبر فرموده، و هذا الدين عزيزاً منيعاً إلى اثنى عشر خليفة، این دین با دوازده خلیفه عزتمند و شکست نا 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روایت در صحیح امام مسلم آمده این روایت هم در صحیح امام مسلم است و روایت دیگری نیز در سنن ابی داوود وجود دارد که پیامبر چنین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يزال هذا الدين قائماً حتى يكون عليكم اثنا عشر كلهم تجتمع عليهم دین همیشه با دوازده خلیفه استوار است که همه امت آنان را قبول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ادله ای است که دکتر ،عصام در این مناظره بر ائمه دوازده گانه خود استدلال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تو می گویی منظور از این دوازده امام همین ائمه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همه دلایلی که در این باره گفتی باطل است؛ چرا که این حدیث می فرماید دین در زمان خلافت شان عزیز است یعنی زمان خلافت آن دوازده ،نفر سپس دین عزتش از بین می رود من از دکتر عصام این سؤال را می پرسم از زمان رسول خدا تا به حال هر گاه که ائمه دوازده گانه که تو به امامت آنان ایمان داری موجود بودند عزت اسلام در چه زمانی بوده؟ منتظر محمد بن الحسن عسکری مهدی که تو می گویی الآن </w:t>
      </w:r>
    </w:p>
    <w:p>
      <w:pPr>
        <w:pStyle w:val="BookText"/>
        <w:rPr/>
      </w:pPr>
      <w:r>
        <w:rPr>
          <w:rFonts w:ascii="IRNazanin" w:hAnsi="IRNazanin" w:eastAsia="IRNazanin"/>
          <w:color w:val="111111"/>
          <w:sz w:val="28"/>
          <w:sz w:val="28"/>
          <w:szCs w:val="28"/>
          <w:rtl w:val="true"/>
          <w:lang w:bidi="fa-IR"/>
        </w:rPr>
        <w:t>موجود است آیا الآن در عزتیم؟ آیا تو یا غیر تو می توانی از سیصد نفری که در هند کشته شده اند، دفاع کنی؟ آیا تو یا هر کس دیگری غیر از تو می توانی از همه مسلمانان در هر جای این عالم دفاع کند؟ آیا امروزه مسلمانان در عزتند؟ این عزت کجاست؟ ما در ذلالت و ضعف به سر می بریم این عزت پیدا نمی شود دکتر عصام، تو همیشه در طول این هشت جلسه های گذشته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و اهل تسنّن و وهّابیان باید با یک دیگر متحد شوند، و همیشه در طول این هشت جلسه های گذشته می گویی، دشمنان اسلام تلاش می کنند که شیعه دوازده امامی و اهل تسنّن و وهّابیان را نابود کنند و برای نابودی همه آنان تمرکز کرده اند پس، دکتر عصام، به استناد به مطالب تو همه شیعه دوازده امامی و اهل تسنّن و وهّابیان در ذلالت و ضعف به سر می برند و هیچ کدام از آنان در عزت نیست، و اسلام هرگز عزتمند و شکست نا پذیر نمی شود، مگر این که یکی از آن امامان دوازده گانه حکم فرمایی کند، این در حالی است که تو هیچ گاه امامت ائمه دوازده گانه را منقطع نمی دانی و نیز اعتقاد داری که اگر زمانی امامت قطع شود زمین با هر چه در آن است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عزت مسلمانان کجاست؟ من آن عزت را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گویی که دین هیچ گاه در زمان خلفای گذشته عزیز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ابی بکر عزتمند نبوده، در زمان خلافت عمر عزیز نبوده، در زمان خلاف عثمان نیز چنین را می گویی؛ بلکه تو در زمان خلافت علی نیز دین را عزیز نمی دانی پس، دکتر عصام، عزت کجاست؟ با چنین چیزی که در مورد خلفای گذشته تو گفته،ای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هرگز عزتمند نمیشه</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من دوازده نفر حصری برای تعداد ائمه دلالت ندارد؛ بلکه در آن خبری است که می گوید پیامبر اکرم فرموده این در زمان این ائمه دوازده گانه عزتمند است، چه دلیل داری بر این که تعداد ائمه تنها باید دوازده نفر باشد؟ از این حدیث چنین چیزی بر نمی آید به علاوه پیامبر اکرم فرموده که ائمه دوازده تو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خیلی بعید است که پیامبر علی و اولادش را قصد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پیغمبر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دوازده نفر از ،قریش مردم را هلاک می کنند، آیا باز هم می گفتی که علی و اولاد او از قریشیان هستند؟ قسم به خدایی که جز او خدایی ،نیست قسم که اگر پیامبر می فرمود همه دوازده نفر از فرزندان اسماعیل هستند تو نیز می گفتی آن دوازده نفر همین دوازده نفرند که تو به آنان ایمان داری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پیامبر می فرمود که آن دوازده نفر از فرزندان آدم هستند تو نیز می گفتی باز همین دوازده که تو به آنان اعتقاد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پایان نمی پذیرد آنان با وجود این که پیامبر فصیح 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پیامبر علی و اولادش را قصد کرده بود، لفظ علی و اولادش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قضیه عدد مطرح باشد من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صحیح مسلم آمده که پیامبر اکرم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دوازده منافق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امتی اثنا عشر منافقاً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عدد دوازده باشد آیا تو قبول می کنی که از پیروان این دوازده منافق باشی؟ عدد منافقین نیز در روایت چنین تصریح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امت من دوازده منافق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امتی اثنا عشر منافقاً، از تو می خواهم که مردم را فریب ندهی و دروغ نگویی که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حسن و حسین و فرزندانش، دوازده منافق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کلام را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 دانند که من از دوستداران علی و حسن و حسین ائمه اهل بیت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اوصافی که پیامبر صلی الله علیه و آله برای آن دوازده نفر بیان کرده اند این که آنان خلافت می کنند؛ امّا آن دوازده نفر که دکتر عصام در همه جلسات این مناظره برای آنان تبلیغ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به غیر از علی و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از تو این که آیا دین در زمان خلافت آن دوازده نفر عزتمند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اسلام در زمان هیچ یک از ائمه دوازده گانه عزیز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علی، چه در زمان حسن و چه در زمان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آیا اسلام زمان نه امام دیگر عزیز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اسلام عزّت نداشته؛ چرا که اصلاً این نه امام که برای آنان در این مناظره تبلیغ می کنی، حکومت نکرده اند که اسلام در زمان شان عزیز بوده پیامبر اکرم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بر آنان اجتماع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الناس يجتمعون عليهم، آیا مردم به دور ائمه دوازده گانه اهل بیت پیامبر صلی الله علیه و آله اجتماع کردند؟ آیا دکتر عصام، عقیده دارد که همه صحابه پیامبر صلی الله علیه و آله جز سه نفر از آنان مرتد شدند؟ دکتر عصام، این اجتماع مردم دور ائمه دوازده گانه اهل بیت پیامبر صلی الله علیه و آله کجاست؟ به هیچ وجه چیزی را پیدا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به تو عرض کردم که این احادیث را با ائمه دوازده گانه تطبیق نده</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دکتر عصام، می تواند از من بپرسد که به نظر تو آن دوازده نفر کدامند؟ </w:t>
      </w:r>
    </w:p>
    <w:p>
      <w:pPr>
        <w:pStyle w:val="BookText"/>
        <w:rPr/>
      </w:pPr>
      <w:r>
        <w:rPr>
          <w:rFonts w:ascii="IRNazanin" w:hAnsi="IRNazanin" w:eastAsia="IRNazanin"/>
          <w:color w:val="111111"/>
          <w:sz w:val="28"/>
          <w:sz w:val="28"/>
          <w:szCs w:val="28"/>
          <w:rtl w:val="true"/>
          <w:lang w:bidi="fa-IR"/>
        </w:rPr>
        <w:t>من به تو عرض می کنم که این یک خبر است و هیچ امری از پیامبر صلی الله علیه و آله صادر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می تواند بر خلافت ابی بکر، عمر، عثمان علی که تا این جا چهار تا سپس، معاویه و یزید و تا این جا نیز شش تا دلالت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دوران خلافت ابن زبیر بود که در آن فتنه روی داد؛ چرا که بین او و بین مروان بن حکم اختلاف واقع شد و هیچ یک از امور مسلمین به دست یک خلیفه نیفتاد سپس، خلیفه هفتم آمد و او عبد الملک بن مروان بود که بعد از عبد الله بن زبیر حکومت کرد و امور مسلمین را سر و سامان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خلیفه نیز ولید بن عبد الملک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نهمین آن نیز سلیمان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دهم نیز عمر بن عبد العزیز و یازدهم یزید بن عبد الملک و دوازدهم هشام بن عبد الملک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از این جهت اسلام عزیز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ولید بن یزید بن عبد الملک که به فسق مشهور است خلافت کرد و از آن جا بود که دین خداوند تبارک و تعالی به انحطاط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دوازده نفر بر اسلام حکومت کردند و دین نیز در زمان شان عزیز بود همه آنان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بنی تیم از قریش بود عمر از بنی عدی از قریش بود عثمان از بنی امیه از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بنی هاشم از قریش بود معاویه و یزید از بنی امیه از قریش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ولید سلیمان، عمر یزید و هشام همه آنان از قریشند همه آنان از بنی امیه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حدیث خلفای بعد از من دوازده نفر بر همه آنان که نام آنان بردم صدق می کند؛ ولی حدیث خلفای بعد از من دوازده نفر بر امامان دوازده گانه اهل بیت که تو نام آنان بردی و گفتی نه نفر از این دوازده نفر فرزندان حسین هستند صدق نمی کند، تو در این مورد دروغ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دلیلی نداری هیچ یک از دلایلی که با آن استدلال می کنی، راه به جایی نخواهد کشید؛ بلکه همان طور که شیخ الاسلام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دلیل صحیحی را که اهل بدعت با آن استدلال می کنند را به خودشان بر می گردانیم این حرف، حرف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متأسفم از این که کلامم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بلندتر و دانا تر است، و صلی الله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دکتر عصام، بفرما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از شیخ عثمان، می خواهم که عصبانی نشو دلیلی ندارد که من یا تو عصبانی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عصبانیت در این مسئله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 ابتدا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خواهم به حق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وقت مناظره آرام را می بینم از این که من و تو نمی توانیم مناظره آرامی را داشته باشیم، نا راحت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مناظره ای که بین شیخ محمد غزالی مصری و دکتر یوسف قرضاوی از طرف اسلام گرای و فؤاد سراج الدین و دیگران از طرف سکولاریست ها در گرفت آن مناظره میان امام غزالی و فؤاد سراج الدین با آرامش انجام گرفت و با ادب و اخلاق نیز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شیخ عثمان بار ها تکرار کرده شیعه دوازده امامی ها از مسلمین اند و من نیز بار ها تکرار کردم که وهابیون هم از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و تو باید مناظره آرامی را داشته باشیم، و رفتار من و تو نیز باید مثل رفتار دو مسلمان در برابر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روست که بنده عرض کردم دلیلی برای عصبانی شدن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یک بحث علمی که از اساس پایه ریزی شده،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همان ابتدا جلسه اوّل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من تا به حال وهابی آرامی را شبیه شیخ عثمان ندیدم؛ اما نمی دانم در این جلسه نهم و جلسه هشتم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در واقع روش خود از جلسه هشتم و این جلسه نهم كاملاً تغییر دادی تو در جلسه هفته گذشته یعنی جلسه هشتم، سوره برائت را برای من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خیلی ها آمدند و به من گفتند که برای شیخ عثمان چه اتفاقی افتاده قرآن را باز کردی و سوره برائت را خواندی و شروع کردی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دانم آیا این روش مناظره صحیح می باشد؟ و نمی دانم چه شده که تو ناگهان از جلسه هشتم هفته گذشته روش مناظره با من تغییر دادی برای چه روش خود در مناظره تغییر دادی و من را به</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 متهم کردی، شیخ عثمان؛ چرا این جوری با من مناظره می کنی؟ من نمی دانم که چرا روش تو از اول جلسه از جلسات این مناظره با تو تا جلسه هفتم روش عاقلانه و آرام بود؛ ولی از جلسه هشتم روش خود تغییر کردی آیا شایسته است که مسلمان این گونه باشد؟ شیخ عثمان، من این را قبول ندارم تو از جلسه هشتم آمدی و کلمه رافضی را به شیعه دوازده امامی ها اطلاق کردی من این کار را قبول نمی کنم؛ چون کار تو بر خلاف اسلام، اسلام ما را از </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خواندن یک دیگر با القاب زشت، منع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نمی خواهم بگویم که این تهمت که در این مناظره به من زدی، سبب تفرقه و دشمنی میان ما می شود خیر تو مسلمان هستی و از مشرکین نیستی بنده نیز مسلمانم و از مشرکین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اول از جلسات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مناظره بین مسلمانان شیعه دوازده امامی و بین مسلمان وهابی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 اولین جلسه از جلسات این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دوازده امامی ها را تکفیر نکن، و من و تو می خواهیم که آن روش و اسلوب اخلاق مدارانه ای را که در جلسه اول و جلسه دوم این مناظره در پیش گرفته بودیم ادامه دهیم؛ اما متاسفانه بنده می بینم از جلسه هشتم که گذشت نیز ابن جلسه نهم شیوه مناظره شیخ عثمان تغییر کرده این تغییر بزرگ از سوی شیخ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جلسه 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جلسه اول تا جلسه هفتم این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مشرکین را به شیعه دوازده امامی ها استفاده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 گوید من مخالف این هستم که شیعه دوازده امامی ها را تکفیر کنیم از تو می خواهم که برای دیگران الگو باش من خیر خواه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اول از جلسات این مناظره گفته بودم که شیخ عثمان یک وهابی معتدل است که امید زیادی داشتم او رابطه وحدت اسلامی را بین وهابیت و شیعیان دوازده امامی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من دیدم که شیخ عثمان در اولین روز شروع این مناظره یعنی جلسه اول این مناظره تو از روش من در مناظره راضی نبودی و مخالفت کرده بودی؛ ولی من اصرار کردم که مناظره بر اساس روش من شروع شود نه بر اساس روش تو و تو با من مخالفت نکردی و گفتی من قبول دارم که مناظره بر پایه و اساس روش من شروع شود من در همین ساعت اول جلسه این مناظره گفته بودم شیخ عثمان چون من وهابی بودم و روش مناظره با وهابیین را می دانم و در مورد روش مناظره با وهابیین کتابی نوشتم به نام المنهج الجديد و الصحیح فى الحوار مع الوهابین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همین جلسه اوّل این مناظره گفته بودم شاید تو روش من در عرضه و بیان حقیقت مذهب اهل بیت برای وهابیون را قبول کنی و گفته بودم در همین ساعت جلسه اول از جلسات این مناظره در روش جدید خودم با وهابیون از آیه تطهیر شروع می کند نه از آیه ولایت و حدیث ولایت یا حدیث غدیر است، و تو در همین ساعت اول شروع جلسه اوّل این مناظره گفته بودی اشکالی ندارد که </w:t>
      </w:r>
      <w:bookmarkStart w:id="512" w:name="pg9022_107291"/>
    </w:p>
    <w:p>
      <w:pPr>
        <w:pStyle w:val="BookText"/>
        <w:rPr/>
      </w:pPr>
      <w:bookmarkEnd w:id="512"/>
      <w:r>
        <w:rPr>
          <w:rFonts w:ascii="IRNazanin" w:hAnsi="IRNazanin" w:eastAsia="IRNazanin"/>
          <w:color w:val="111111"/>
          <w:sz w:val="28"/>
          <w:sz w:val="28"/>
          <w:szCs w:val="28"/>
          <w:rtl w:val="true"/>
          <w:lang w:bidi="fa-IR"/>
        </w:rPr>
        <w:t>در مورد آیه تطهیر صحبت کنیم، در همین ساعت اوّل شروع جلسه اوّل این مناظره من اصرار کرده بودم که این مناظره به آیه تطهیر شروع شود و تو اصرار کرده بودی که این مناظره به آیه ولایت شروع شود؛ ولی به هر حال من در روز اوّل و ساعت اول این مناظره به تو گفته تو هر آیه قرآنی می خواهی انتخاب کن؛ ولی من بخاطر این که وهابی بودم و از وهّابیت به مذهب شیعه دوازده امامی آمده ام در مورد مناظره با برادران وهابی تجربیات زیاد دارم؛ چون چندین مناظره با وهابیان داشته ام قبل از این مناظره و با توجه به تجربیات زیاد من پیشنهاد می کنم بهتر است مناظره با برادران وهابی از آیه تطهیر شروع شود نه از آیه ولایت چون یک شخص وهابی اگر آیه تطهیر نفهمد نمی تواند آیه ولایت را بفهمد به همین علّت دوست دارم در مورد آیه تطهیر مناظره را شروع شود، و هم چنین به آیه تطهیر اهمیت فوق العاده می دهم چون این آیه در هدایت من به مذهب شیعه دوازده امامی نقش بزرگ داشته است، شیخ عثمان، باز تکرار می کنم چون تو الآن می خواهی از بحث حدیث کساء و آیه تطهیر عبور کنی، شیخ عثمان من از همین روز اوّل مناظره در همین ساعت اول این مناظره به تو گفتم که روش من در مناظره با وهابیان که اگر بحث در مورد اهل بیت مطهرین در قرآن از آیه تطهیر شروع می کنم بحث را نه از آیه ولایت و اگر مناظره و بحث در مورد اهل بیت مطهرین در احادیث پاک پیامبر از حدیث ثقلین شروع می کنم نه از حدیث غدیر؛ ولی تو گفتی روش تو از حدیث غدیر مناظره را شروع می کنی من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روش مناظره با وهابیان در یک کتابی نوشته ام به عنوان المنهج الجديد و الصحیح فى الحوار مع الوهابين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روشی نو و صحیح در مناظره اعتقادی با مذهب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 کتاب را روز اول مناظره برای تو فرستاده بودم، این کتاب در مؤسسه کوثر در قم به چاپ رسیده بود و هم چنین در مؤسسۀ فكر إسلامی در کشور هلند به چاپ رسیده بود و نیز در چندین مؤسسه دیگر به چاپ رسیده بود ای کاش به روش من در مناظره با برادران وهابی دوباره مراجعه کنی</w:t>
      </w:r>
      <w:r>
        <w:rPr>
          <w:rFonts w:eastAsia="IRNazanin" w:cs="IRNazanin"/>
          <w:color w:val="111111"/>
          <w:sz w:val="28"/>
          <w:szCs w:val="28"/>
          <w:rtl w:val="true"/>
          <w:lang w:bidi="fa-IR"/>
        </w:rPr>
        <w:t>.</w:t>
      </w:r>
    </w:p>
    <w:p>
      <w:pPr>
        <w:pStyle w:val="Heading2"/>
        <w:numPr>
          <w:ilvl w:val="1"/>
          <w:numId w:val="1"/>
        </w:numPr>
        <w:rPr/>
      </w:pPr>
      <w:bookmarkStart w:id="513" w:name="__RefHeading___Toc2021270_2870459653"/>
      <w:bookmarkStart w:id="514" w:name="_Toc191"/>
      <w:bookmarkEnd w:id="513"/>
      <w:r>
        <w:rPr>
          <w:rtl w:val="true"/>
        </w:rPr>
        <w:t>عظمت و اهمیت حدیث کساء و ارتباط آن با آیه تطهیر</w:t>
      </w:r>
      <w:bookmarkEnd w:id="514"/>
    </w:p>
    <w:p>
      <w:pPr>
        <w:pStyle w:val="Heading3"/>
        <w:numPr>
          <w:ilvl w:val="2"/>
          <w:numId w:val="1"/>
        </w:numPr>
        <w:rPr/>
      </w:pPr>
      <w:bookmarkStart w:id="515" w:name="__RefHeading___Toc2021272_2870459653"/>
      <w:bookmarkStart w:id="516" w:name="_Toc192"/>
      <w:bookmarkEnd w:id="515"/>
      <w:r>
        <w:rPr>
          <w:rtl w:val="true"/>
        </w:rPr>
        <w:t>اشاره</w:t>
      </w:r>
      <w:bookmarkEnd w:id="516"/>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شیخ عثمان، من پیشنهاد می کنم قبل از این که حدیث خلفای بعد از من دوازده نفر بررسی کنم، ابتدا بحث حدیث کساء را به اتمام برسانم چون حدیث کساء مرتبط به آیه تطهیر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مرتبط به آیه مباهله و مرتبط به حدیث ثقلین و مرتبط به امامت و خلافت سه نفر اول از امامان دوازده گانه و بخاطر این که اگر تو خلافت سه گانه امام مطهرین یعنی امام علی و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پذیرید غیر ممکن تو خلافت نه امام از فرزندان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کنی پس از لحاظ علمی و روشمند بحث از حدیث کساء باید قبل از بحث از حدیث پیامبر خلفای بعد از من دوازده نفر شروع شود مسئله مثل اینست که شخصی بیاید خلافت ابی بکر را انکار کند و سپس به خلافت عثمان راضی شود برادر من همان طور که ما در این مسئله خلافت سه خلیفه اول پیش اهل تسنن باید اول خلافت ابی بکر را ثابت کنیم سپس به خلافت عمر رجوع کنیم و بعد از آن به خلافت عثمان راضی شویم در این جا نیز باید اول خلافت سه امام اول را بپذیریم و سپس بعد از آن می توانم برای تان خلافت نه امام بعدی را اثبات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جهت است که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مناظره ای را که من پیشنهاد می کنم یک اسلوب هرمی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همانند اهرام مصر طبقه بندی شده من هنوز به انتهاء هرم نرسیدم یعنی در رأس و قله هرم خلافت امام علی و امام حسن و امام حسین و در ته هرم خلافت نه امام از فرزندان امام حسین است شیخ عثمان تو الآن از من می خواهی امامت دوازده نفر برای تو اثبات کنم و امامت نه امام بعد از امام حسین برای تو اثبات کنم در حالی که تو هنوز حدیث کساء را قبول نداری و امامت امام علی و امام حسن و امام حسین قبول نداری تو الآن هنور حدیث کساء را قبول نداری و امامت سه امام اوّل از امامان دوازده گانه قبول نداری؛ ولی تو رفتی سراغ حدیث خلفای بعد از من دوازده نفر و از من می خواهی امامت این دوازده نفر را اثبات کنم من می بینم که تو خارج از موضوع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کنی به هر حال از این موضوع می 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من شیخ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صفات مسلمانی نیست که با برادری که اعتقاد داری از مسلمین است دشمنی بورزی و تهمت دروغ گویی و شرک به او بزنی، من می خواهم بگویم که از نتایج جلسات قبلی این که بین اهل بیت پیامبر داخل کساء و اهل بیت پیامبر خارج از كساء فرق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برادرم شیخ ،عثمان آیا آن دسته از اهل بیت را که پیامبر بر سر آنان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 و آن را به دور آنان پیچید با آن دسته از اهل بیت که پیامبر اکرام آنان را در </w:t>
      </w:r>
    </w:p>
    <w:p>
      <w:pPr>
        <w:pStyle w:val="BookText"/>
        <w:rPr/>
      </w:pPr>
      <w:r>
        <w:rPr>
          <w:rFonts w:ascii="IRNazanin" w:hAnsi="IRNazanin" w:eastAsia="IRNazanin"/>
          <w:color w:val="111111"/>
          <w:sz w:val="28"/>
          <w:sz w:val="28"/>
          <w:szCs w:val="28"/>
          <w:rtl w:val="true"/>
          <w:lang w:bidi="fa-IR"/>
        </w:rPr>
        <w:t>کساء داخل نکرد فرقی ندارند؟ اگر بین این دو گروه تفاوت وجود ندارد پس، برای چه پیامبر خانم فاطمه را در عبایش داخل کرد؛ امّا ام کلثوم را در عبایشان داخل نکرد؟ اگر فرقی بین آنان وجود ندارد؛ چرا پیامبر همه کسانی که به ایشان ارتباط نسبی و فامیلی دارند آنان را در عبایشان داخل نکرده؟ چرا از میان دختر هایش فقط خانم فاطمه را برگزید؟ برای چه خانم ام سلمه را انتخاب نکرد؟ چرا پیامبر غیر از آنان را در عبایش داخل نکرد؟ پیامبر صلی الله علیه و آله می داند که اهل کساء قلب این امت هستند، و می داند که حاکمان ظالم خنجر خودشان در قلب امت فرو می برند، به همین خواست که بفرماید آنان قلب امت هستند و گستره پلیدی از حاکمان ظالم بنی امیه به آن قلب خدشه وارد می کنند؛ چرا که قرآن کریم برای ما روشن کرده ممکن نیست گستره مطهرین زیر هجوم گستره پلیدی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من در این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نتایجی را که در جلسه ها گذشته این مناظره از جلسه اوّل تا جلسه هشتم به آن رسیدم را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کردم که کسانی که داخل عبا هستند با کسانی که خارج از عبا هستند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به صورت روشن و با دلایل قوی تأکید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این جا فرقی روشن بین اهل بیت داخل كساء و اهل بيت خارج کساء وجود دارد و گرنه برای چه پیامبر عبایش را فقط بر سر آنان کشید؟</w:t>
      </w:r>
    </w:p>
    <w:p>
      <w:pPr>
        <w:pStyle w:val="BookText"/>
        <w:rPr/>
      </w:pPr>
      <w:r>
        <w:rPr>
          <w:rFonts w:ascii="IRNazanin" w:hAnsi="IRNazanin" w:eastAsia="IRNazanin"/>
          <w:color w:val="111111"/>
          <w:sz w:val="28"/>
          <w:sz w:val="28"/>
          <w:szCs w:val="28"/>
          <w:rtl w:val="true"/>
          <w:lang w:bidi="fa-IR"/>
        </w:rPr>
        <w:t xml:space="preserve">و نیز در همان جلسه قبل، من برای تو کلمات شراح حدیث کساء را ذکر کردم، و عرض کردم که کلمه اهل بیت در حدیث کساء بنابر تعبیر علمای اصول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 در روش فهم 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مشترک است که از حادثه ای که در وقت معینی اتفاق افتاده خبر می دهد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اهل بیت در حدیث کساء همان طور که در صحیح امام مسلم نیشابوری رضوان الله علیه وجود دارد و همان طور که عایشه آن را روایت کرده، به یک حالت معینی در حادثه معینی، در مکان معینی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قسمت دوم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 و لامی دارد که از نوع عهدیه می باشد و به حدیث کساء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الف و لام به کسانی که در داخل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اند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افراد آن عبا شخص پیامبر می باشد که ایشان در زمان معین و در مکان معین و در خانه ای معین و در ساعتی معین پیامبر بر آنان داخل شد و سپس، ایه تطهیر را قرائت کرد و عبایش بر آنان بسط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به او عرض می کنم که آیا پیامبر پرده کعبه می پیچاند و بعد از آن به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هؤلاه اهل بیتی، من این مطلب علمی عرض کردم و قبلاً به شکل مفصل بیانش کردم و تو جواب این مطلب را بده، آیا پیامبر در حدیث کساء می خواهد معنای جدیدی را که معنایش با اهل بیت خارج از کساء متفاوت است اهل بیت داخل کساء یعنی اهل بیت معصومین و مطهرين و رسول خدا می خواهد نظر ما در همین اهل بیت داخل کساء تمرکز کنیم می خواهد دوربین را به روی دایره طهارت متمرکز کند؛ چرا چون پیامبر می داند که در آینده این مفهوم تحت تهاجمات مفهوم پلیدی قرار می گیرد مگر قرآن چگونگی هدف قرار گستره پلیدی یعنی فراعنه و حاکمان ظالم را برای ما توضیح نداده؟ چگونه گستره پاکی انبیاء از سوی اهل شان مورد هدف واقع شده اند؟ آنان برای این که من می خواهم این مطلبم را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از نتایج بزرگ هشت جلسه قبلی این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حضّار و شنوندگان، جلسه های این مناظره میان صحبت من و صحبت شیخ عثمان، مقایسه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خداوند می خواهم که اگر برادرم شیخ عثمان به هدف حدیث کساء متوجه نمی شود حداقل حضار و شنوندگان این مناظره به هدف حدیث کساء را متوجه شوند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یکی از دلایل اهمیت حدیث کساء که من می بینم و عایشه این حدیث را زیاد می خواند، و ام سلمه رضوان الله علیه نیز به این حدیث تمایل داشت به همین سبب من می خواهم در همه حرف های من در این مناظره تأکید کنم که حدیث کساء از عایشه و ام سلمه نقل شده وفق آن چه را که شیعه و سنی آن را قبول کرده اند عایشه می دانست که پیامبر قصد داشت به وسیله حدیث کساء معنی متفاوتی از اهل بیت ارائه کند شیخ عثمان من چندمین بار در حرف هایم در این مناظره تأکید می کنم مهم ترین دلیل بر عظمت حدیث کساء همین بس که این حدیث بزرگ پیامبر اکرم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آیا نمی دانی که پیامبر از جمله افراد وارد شده در کساء هستند؟ پیامبر در این حدیث از اهل بیت هستند برای همینه که عبارت اهل بیت در حدیث کساء معنای جدیدی را دارد که پیامبر آن را ایجاد کرده و دیگر چیزی که از این حدیث بر می آید این که گستره پلیدی پیامبر را مورد </w:t>
      </w:r>
    </w:p>
    <w:p>
      <w:pPr>
        <w:pStyle w:val="BookText"/>
        <w:rPr/>
      </w:pPr>
      <w:r>
        <w:rPr>
          <w:rFonts w:ascii="IRNazanin" w:hAnsi="IRNazanin" w:eastAsia="IRNazanin"/>
          <w:color w:val="111111"/>
          <w:sz w:val="28"/>
          <w:sz w:val="28"/>
          <w:szCs w:val="28"/>
          <w:rtl w:val="true"/>
          <w:lang w:bidi="fa-IR"/>
        </w:rPr>
        <w:t>هدف قرار داده و بقیه افراد باقی مانده را نیز در آینده مورد هدف قرار می دهد؛ چرا که پیامبر یکی از همین افراد بود برای همین پیامبر در احادیث صحیح از گستره پلیدی حاکمان ظالم دولت بنی امیه برحذر می داشت؛ چرا که آنان در آینده با اهل کساء می 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ای کاش به صحبت من توجه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وقتی پیامبر خودش را از اهل كساء قرار داد و در داخل آن کساء رفت و دیگر افراد آن کساء علی و حسن و حسین و بودند، معنایش این است که آن چهار نفر شأن بسیار بزرگی را دارند؛ چرا که پیامبر چندی پس از آن ماجرا آنان را مقارن و هم طراز قرآن قرار می دهد و مقارن و هم طراز سنّت پیامبر صلی الله علیه و آله قرار می دهد اگر آن چهار نفر همراه پیامبر در کساء داخل شدند، آیا شأنیت والایی ندارند؟ همان طور که اگر پیامبر با داخل شدن ام سلمه ممانعت کرده باشند، بدلیل این که می خواست ما را به این یقین برساند که عبارت اهل بیت در این حدیث، بیانگر امر جدیدیست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بود که بنده برای بار دوم، سوم، چهارم و پنجم در مورد این مسئله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شیخ عثمان صحبت من را درک کند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شیخ عثمان گفته ام، لازم است نظرت را در مورد حدیث کساء اعاده نظر کنی، و هم چنین بر شیخ عثمان لازم است که تاریخ جنگ هایی که بین اهل کساء و حاکمان ظالم دولت بنی امیه بوده بررسی کند، یعنی جنگ بین گستره معنای پاکی و گستره معنای پلیدی بررسی کند و اگر فرصت هست من در جلسه های این مناظره با شیخ عثمان به اهمیت موضوع اشاره می کنم و شاید در جلسه بعدی برای شیخ عثمان، مسئله رابطه آیه مباهله با حدیث کساء را تبیین کنم؛ چون پیامبر در روز مباهله نیز با همان اصحاب اهل کساء آمدند و آن چه را که موجب نزول آیه تطهیر شد را دوباره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می بینم شیخ عثمان، به سؤال من در این مورد فرق بین اهل بیت داخل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خارج از کساء چیست؟ پاسخ نداده است من از برادرم شیخ عثمان می خواهم به مطلب علمی که عرض کردم جواب بدهد و از موضوع حدیث کساء خارج نشود ان شاء الله بعد از حدیث کساء درباره حدیث خلفای بعد از من دوازده نفر صحبت خواهم کرد من بعد از اتمام صحبتم در مورد حدیث کساء این مسئله را به تو می فهمانم و توضیح </w:t>
      </w:r>
      <w:bookmarkStart w:id="517" w:name="pg9022_107301"/>
    </w:p>
    <w:p>
      <w:pPr>
        <w:pStyle w:val="BookText"/>
        <w:rPr/>
      </w:pPr>
      <w:bookmarkEnd w:id="517"/>
      <w:r>
        <w:rPr>
          <w:rFonts w:ascii="IRNazanin" w:hAnsi="IRNazanin" w:eastAsia="IRNazanin"/>
          <w:color w:val="111111"/>
          <w:sz w:val="28"/>
          <w:sz w:val="28"/>
          <w:szCs w:val="28"/>
          <w:rtl w:val="true"/>
          <w:lang w:bidi="fa-IR"/>
        </w:rPr>
        <w:t>خواهم داد که تو حدیث خلفای بعد از من دوازده نفر را نفهمیدی من حدیث خلفای بعد از من دوازده نفر را با دلیل برای تو روشن می کنم؛ چرا که من هم سیزده سال پیش همانند تو این حدیث را در همین سطح می فهمیدم پس، حالا عجله نکن زمان کوتاهی را صبر کن هنوز در قله هرم مذهب شیعه دوازده امامی هستم، لطفاً به سؤال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 خدا حفظت کند</w:t>
      </w:r>
      <w:r>
        <w:rPr>
          <w:rFonts w:eastAsia="IRNazanin" w:cs="IRNazanin"/>
          <w:color w:val="111111"/>
          <w:sz w:val="28"/>
          <w:szCs w:val="28"/>
          <w:rtl w:val="true"/>
          <w:lang w:bidi="fa-IR"/>
        </w:rPr>
        <w:t>.</w:t>
      </w:r>
    </w:p>
    <w:p>
      <w:pPr>
        <w:pStyle w:val="Heading3"/>
        <w:numPr>
          <w:ilvl w:val="2"/>
          <w:numId w:val="1"/>
        </w:numPr>
        <w:rPr/>
      </w:pPr>
      <w:bookmarkStart w:id="518" w:name="__RefHeading___Toc2021274_2870459653"/>
      <w:bookmarkStart w:id="519" w:name="_Toc193"/>
      <w:bookmarkEnd w:id="518"/>
      <w:r>
        <w:rPr>
          <w:rtl w:val="true"/>
        </w:rPr>
        <w:t>آیا خمینی و خوئی و مامقانی از غالیان علی اللهی خطابیه هستند یا نه؟</w:t>
      </w:r>
      <w:bookmarkEnd w:id="519"/>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ان شاء الله جواب نظر تو را می دهم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خمینی و خوئی و مامقانی از غالیان علی اللهی خطابیه هستند یا نه؟</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تو می گویم آیا آیه تطهیر درباره امام خمینی و امام خوئی و امام 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آیا حدیث کساء متعلق به امام خمینی و امام خوئی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برادر من از تو خواهش می کنم که از موضوع حدیث کساء خارج نشوی من نظرم را دربارة فرق بین اهل بیت خارج از کساء با اهل بیت داخل کساء چیست؟ برا تو گفتم این مسئله با امام خمینی و امام خوئی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هیچ ربطی ندارد امام خمینی و امام خوئی و امام عبد الله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مذهب شیعیان دوازده امامی هستند؛ ولی الآن موضوع ما بررسی حدیث کساء است، تو را از موضوع حدیث کساء دور شدی و من از موضوع حدیث کساء خارج نشدم؟ بنابراین از تو می خوهم که از موضوع خارج نشوی مذهب شیعیان دوازده امامی علمای زیادی دارد اگر من بخواهم درباره هر عالمی جواب تو را بدهم، از موضوع حدیث کساء خارج می شوم پس از تو می خواهم به صحبت من در مورد </w:t>
      </w:r>
      <w:bookmarkStart w:id="520" w:name="pg9022_107302"/>
    </w:p>
    <w:p>
      <w:pPr>
        <w:pStyle w:val="BookText"/>
        <w:rPr/>
      </w:pPr>
      <w:bookmarkEnd w:id="520"/>
      <w:r>
        <w:rPr>
          <w:rFonts w:ascii="IRNazanin" w:hAnsi="IRNazanin" w:eastAsia="IRNazanin"/>
          <w:color w:val="111111"/>
          <w:sz w:val="28"/>
          <w:sz w:val="28"/>
          <w:szCs w:val="28"/>
          <w:rtl w:val="true"/>
          <w:lang w:bidi="fa-IR"/>
        </w:rPr>
        <w:t>موضوع حدیث کساء جواب بده؛ چرا که بنده از تو سؤالی را پرسیدم که داخل موضوع حدیث کساء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هر گاه تو صحبت خودت در مورد موضوع حدیث کساء باشد جواب حرف تو را خواهم داد من الآن فقط می خواهم به این حرف هایم را جواب بدهی که فرق بین اهل بیت داخل کساء با اهل بیت خارج کساء چیست؟</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به خدا من به تو گفتم این که قورتش دادی و این استخوان در گلوی تو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نخواهی توانست جواب من را بدهی من می دانم تو نمی توانی جواب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در همه جلسات این مناظره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Heading2"/>
        <w:numPr>
          <w:ilvl w:val="1"/>
          <w:numId w:val="1"/>
        </w:numPr>
        <w:rPr/>
      </w:pPr>
      <w:bookmarkStart w:id="521" w:name="__RefHeading___Toc2021276_2870459653"/>
      <w:bookmarkStart w:id="522" w:name="_Toc194"/>
      <w:bookmarkEnd w:id="521"/>
      <w:r>
        <w:rPr>
          <w:rtl w:val="true"/>
        </w:rPr>
        <w:t>عبارت اهل بیت در حدیث کساء با احادیث دیگر رسول خدا متفاوت است</w:t>
      </w:r>
      <w:bookmarkEnd w:id="522"/>
    </w:p>
    <w:p>
      <w:pPr>
        <w:pStyle w:val="Heading3"/>
        <w:numPr>
          <w:ilvl w:val="2"/>
          <w:numId w:val="1"/>
        </w:numPr>
        <w:rPr/>
      </w:pPr>
      <w:bookmarkStart w:id="523" w:name="__RefHeading___Toc2021278_2870459653"/>
      <w:bookmarkStart w:id="524" w:name="_Toc195"/>
      <w:bookmarkEnd w:id="523"/>
      <w:r>
        <w:rPr>
          <w:rtl w:val="true"/>
        </w:rPr>
        <w:t>اشاره</w:t>
      </w:r>
      <w:bookmarkEnd w:id="524"/>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هایم را را ادامه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شیخ عثمان نمی خواهد به این سؤالم من را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اهل بیت داخل کساء با اهل بیت خارج کساء چیست؟ بنابراین من ادامه خواهم داد؛ چون من نمی توانم او را به جواب دادن وادار کنم برای من جایز نیست و هم چنین صحیح نیست که او را وادار کنم، این جا که دادگاه نیست همان طور که او سعی کرد تا مرا مجبور کند سؤالی را که از من پرسید، را جواب دهم من در یک مناظره علمی قرار دارم او مجبور نیست تا جواب من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 بنده نیز تو را به جواب دادن مجبور نمی کنم پناه بر خدا اگر من شیخ عثمان را در راه خدا و اسلام در تنگنا قرار دهم؛ چرا که پریشان کردن یک مسلمان در شرع اسلام جایز نیست</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نتایج هشت مناظره من و شیخ عثمان، را ادامه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روشن شد که معنی عبارت اهل بیت در حدیث کساء با احادیث دیگر رسول خدا متفاوت است؛ چرا که پیامبر برای مان بیان </w:t>
      </w:r>
    </w:p>
    <w:p>
      <w:pPr>
        <w:pStyle w:val="BookText"/>
        <w:rPr/>
      </w:pPr>
      <w:r>
        <w:rPr>
          <w:rFonts w:ascii="IRNazanin" w:hAnsi="IRNazanin" w:eastAsia="IRNazanin"/>
          <w:color w:val="111111"/>
          <w:sz w:val="28"/>
          <w:sz w:val="28"/>
          <w:szCs w:val="28"/>
          <w:rtl w:val="true"/>
          <w:lang w:bidi="fa-IR"/>
        </w:rPr>
        <w:t>کردند که دیگران نیز از اهل بیت هستند؛ امّا آنان را در عبایشان داخل نکردند و مقام شان را نیز بالا نبردند و پیامبر نیز خود یکی از افراد آن اهل بیت در حدیث کساء بودند؛ اما هیچ یک از کسانی که در احادیث دیگر شامل اهل بیت می شدند داخل در کساء نشدند با وجود این که پیامبر صلی الله علیه و آله عباس و عبد الله بن عباس و دیگران را از اهل بیت نفی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را در داخل در عبایشان داخل کساء هم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 خواهم به تو بگویم که حدیث کساء یعنی داخل کردن آنان در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کشیدن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سر آنان بر این دلالت می کند که معنای کلمه اهل بیت در حدیث کساء با احادیث دیگری که از پیامبر صلی الله علیه و آله صادر شده متفاوت است و قطعاً این عبارت در حدیث کساء به معنای کسانی است که در آن عبا جمع شده اند نه 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آنان کسانی هستند که همراه پیامبر داخل در عبا شدند آنان کسانی هستند که پیامبر به امر آسمانی آیه تطهیر را در شأن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ملائکه برای آنان هبوط می کنند و به پیامبر امر می کنند که این آیه را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 فرشتگانی که برای ام کلثوم هبوط نکردند و نیز دستور دادند که این آیه را برای خانم ام کلثوم یا خانم رقیه یا خانم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با وجود این که آنان از دختران پیامبر بودند؛ اما وحی آمد که آیه تطهیر را فقط برای آنان بخواند وحی آمد و گفت که واجب است تا کساء را فقط بر سر آنان بکشی</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نتایج هشت جلسه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موقعیت مجلس داستان حدیث کساء را در نظر بگیری تا ذهنت به آن زمان منتقل گردد و فکرت هم در این زمینه رشد کند بر پیامبر و بعد از این که وحی بر پیامبر کاملاً نازل شد عبایش را آورد و فاطمه نیز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حسین آمد، سپس، پیامبر به همراه آنان در عبا داخل شد و آن را بر سرشان کشید و نیز دور آنان پیچید 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اینان اهل بيت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همانا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در حدیثی که همه مسلمانان از جمله اهل حدیث در مذهب شیعه دوازده امامی ها اهل حدیث وهابیت علماء حديث اهل تسنن بر آن اجماع دارند از مقصود پیامبر در مورد اهل بیت صرف نظر کنیم؟ و نیز همه اجماع دارند که پیامبر غیر از آنان را در عبایش جای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w:t>
      </w:r>
    </w:p>
    <w:p>
      <w:pPr>
        <w:pStyle w:val="BookText"/>
        <w:rPr/>
      </w:pPr>
      <w:r>
        <w:rPr>
          <w:rFonts w:ascii="IRNazanin" w:hAnsi="IRNazanin" w:eastAsia="IRNazanin"/>
          <w:color w:val="111111"/>
          <w:sz w:val="28"/>
          <w:sz w:val="28"/>
          <w:szCs w:val="28"/>
          <w:rtl w:val="true"/>
          <w:lang w:bidi="fa-IR"/>
        </w:rPr>
        <w:t>جای بسی تعجب است که شخصی می گوید بین اهل بیت داخل در کساء با اهل بیت خارج از کساء فرقی وجود ندارد و او می خواهد بین نزدیکان پیامبر یعنی کسانی که داخل کساء بودند و کسانی که خارج از آن بودند، تساوی برقرار کند؟ یا این که می خواهد نبرد بزرگی که بین اهل کساء و بنی امیه رخ داد را نادیده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بر من و تو لازم است که هر گاه خواستیم از قصه حدیث کساء را بخوانیم جزء جزء این حکایت را در نظر بگیریم و نیز دنباله داستان حدیث کساء را پیگیری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نیاز دارد که حالات پیامبر را هنگام عرض حکایت حدیث کساء توصیف کنیم و توضیح دهیم و نیز بر من و تو لازم است که بسیار تفکر و تأمل کنیم و هدف پیامبر از شدت اصرار بر پیچاندن عبا بر اهل کساء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بر من و تو لازم است تأمل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می دانست چه کسی از حاکمان ظالم دولت بنی امیه در برابر اهل کساء 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تعصب شدید ضد مذهب شیعه دوازده امامی را به خرج ندهی و نظر خود را درباره حدیث کساء بيان بده، و از تو می خواهم که اگر خواستی جواب من را بدهی و بگویی که فرق بین اهل بیت داخل کساء با اهل بیت خارج کساء چیست؟ تو باید جواب بدهی، اگر هم جواب ندادی، این جا دادگاه نیست که من تو را وادار به پاسخ کنم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من و تو در مناظره ای هستیم که اساسش مودّت اسلامی بین برادران مسلمان است تو هم می توانی جواب دهی و هم می توانی جواب ندهی و نیز می توانی موضوع حدیث کساء را تغییر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می دهم که از موضوع حدیث کساء خارج شوی؛ اما من به تو در جلسه اوّل مناظره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اهل کساء صحبت کنیم و تو قبول کردی؛ ولی الآن می بینم که تو از حدیث کساء خارج شدی و موضوع دیگری برای من از حدیث خلفای بعد از من دوازده نفر گفتی، من نکته به نکته کلامتان را رد کردم و اشکالاتی را که تو درباره حدیث خلفای بعد از من دوازده نفر بیان کردی کاملاً سطحی بود، همه آنان نظرات من و افکارم در سیزده سال پیش یعنی قبل از انتقالم از مذهب وهّابیت به مذهب شیعه دوازده امامی بود و </w:t>
      </w:r>
    </w:p>
    <w:p>
      <w:pPr>
        <w:pStyle w:val="BookText"/>
        <w:rPr/>
      </w:pPr>
      <w:r>
        <w:rPr>
          <w:rFonts w:ascii="IRNazanin" w:hAnsi="IRNazanin" w:eastAsia="IRNazanin"/>
          <w:color w:val="111111"/>
          <w:sz w:val="28"/>
          <w:sz w:val="28"/>
          <w:szCs w:val="28"/>
          <w:rtl w:val="true"/>
          <w:lang w:bidi="fa-IR"/>
        </w:rPr>
        <w:t>اشکالات تو در رابطه با غیبت امام دوازدهم امام محمد بن الحسن عسکری رضوان الله علیه نیز کاملاً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می خواهی با هم در مورد غیبت امام مهدی محمد بن حسن عسکری صحبت کنیم من موافقم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بنده در حدیث خلفای بعد از من دوازده نفر می خواهم نظر خودم بگویم خلافت حسن بن علی و معاویه بن یزید را ذکر نکردم؛ چون حکومت این دو نفر کوتاه بوده حکومت حسن کمتر از یک ماه و حکومت معاویه بن یزید نیز کمتر از دو ماه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که دکتر عصام گفته برای چه در مناظره با او از جلسه هشتم کلمه رافضی را و نیز کلمه مشرکین را در رابطه با مذهب شیعه دوازده امامی به کار بردم در حالی که من این دو کلمه در هفت جلسه قبلی این مناظره را استعمال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صحیح است روش من از جلسه هشتم با دکتر عصام، تغییر کردم، برای همین من بار ها به تو هشدار کردم که من را وهابی نخوانی، تو خودت دوست داری که من تو را رافضی نخوانم دکتر عصام، من تو را رافضی خواندم تا دل دوستان را شاد کنم همین طور به تو شیعه دوازده امامی خطاب کردم تا تو را نیز خوش حال کنم من وقتی که به تو مشرک و رافضی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به تو شیعه دوازده امامی نمی گویم؛ چون من باید دوستانم را با اطلاق کلمه مشرک و رافضی به تو آنان را خوش حال کنم کما این که تو را خوش حال کردم به اطلاق کلمه شیعه دوازده امامی برای تو دکتر عصام، تو گفتی که دوست نداری با کسی که خلف وعده می کند مناظره کنی، باشد مانعی ندارد من هم دوست ندارم با کسی که دروغ می گوید مناظره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صحبت کردی که فرق بین اهل بیت داخل در کساء با اهل بیت خارج کساء چیست؟</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نظر تو را دادم و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ماجرا دلیل بر فضیلت آنان است که جایگاه آنان نزد من جایگاه والایی است؛ امّا من از تو سؤال می کنم که تو چگونه فرزندان آنان؛ مانند علی بن حسین </w:t>
      </w:r>
    </w:p>
    <w:p>
      <w:pPr>
        <w:pStyle w:val="BookText"/>
        <w:rPr/>
      </w:pPr>
      <w:r>
        <w:rPr>
          <w:rFonts w:ascii="IRNazanin" w:hAnsi="IRNazanin" w:eastAsia="IRNazanin"/>
          <w:color w:val="111111"/>
          <w:sz w:val="28"/>
          <w:sz w:val="28"/>
          <w:szCs w:val="28"/>
          <w:rtl w:val="true"/>
          <w:lang w:bidi="fa-IR"/>
        </w:rPr>
        <w:t>و باقر و جعفر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مصادیق آیه تطهیر بر می شمردی؟ این استخوان دیگری است؛ اما مراتب این استخوان بزرگ تر است فکر نمی کنم که بتوانی آن را ببلعی، می خواهم جواب زیبایی را از تو بشنوم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که چگونه نه امام بعدی در گستره مطهرین داخل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سؤال پاسخ خواهم داد؛ چون این بحث به گونه ای با آیه تطهیر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لازم است بدانی هیچ شیعه دوازده امامی نیست قایل به این که نه امام بعد از اهل کساء هستند هیچ کسی را نمیابی که چنین چیزی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من مطلب علمى مطلب علمی و تحقیق و بررسی در مورد شخصیت نه امام از فرزندان امام حسین انجام دادم و در همین جلسات این مناظره عرض خواهم کرد فقط شیخ عثمان، عجله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هم چنین من تحقیق و بررسی علمی در مورد حدیث خلفای بعد از من دوازده نفر انجام دادم و برای تو عرض خواهم کرد و در مورد همه این مباحث تحقیق و برسی کردم و عرایض بنده برای شیخ عثمان می گویم و برای اثبات عرایض بنده به نوشته های معتبر در کتب اهل تسنن استناد می کنم شیخ عثمان، تو نمی دانی که برخی بزرگان اهل تسنن در مورد حدیث خلفای بعد از من دوازده نفر چه گفته اند از تو می خواهم که عجله نکنی</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می خواهم یک چیزی مهم بگویم و آن چیزی است که تو در جلسه هفته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گفتی یعنی موضوع شرک و مشرکین گفته بودی گفتی که شیعه دوازده امامی ها مشرک هستند این مسئله خارج از مسئله مناظره من و تو ،است من در آینده برای تو ثابت کنم که تو در این مورد اشتباه کردی تو گفتی شیعه دوازده امامی امامان دوازده گانه شان را شریک خدا می دانند به شرک یعنی امامان شان هم سو خدا و شریک و عدل خدا می دانند و هم چنان شیخ عثمان تو گفتی که شیعه دوازده امامی به سبب کار هایی که انجام می دهند </w:t>
      </w:r>
    </w:p>
    <w:p>
      <w:pPr>
        <w:pStyle w:val="BookText"/>
        <w:rPr/>
      </w:pPr>
      <w:r>
        <w:rPr>
          <w:rFonts w:ascii="IRNazanin" w:hAnsi="IRNazanin" w:eastAsia="IRNazanin"/>
          <w:color w:val="111111"/>
          <w:sz w:val="28"/>
          <w:sz w:val="28"/>
          <w:szCs w:val="28"/>
          <w:rtl w:val="true"/>
          <w:lang w:bidi="fa-IR"/>
        </w:rPr>
        <w:t>به خداوند متعال شرک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تناقض تو تعجّب می کنم؛ چون تو شیعه دوازده امامی از یک جهت می گویی آنان از مسلمانند؛ اما از جهت دیگر می گویی آنان مشرک هستند و برای من و آنان سوره برائت را قرائت می کنی تو در جلسه هفته گذشته جلسه هشتم با عبارت ای شیعه مشرک و ای شیعه کافر است من را خطاب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ابتدا به تو عرض کردم که خدا مشرکان را از روز ازل تا روز آخرت همواره لعنت 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حدیث کساء چه ارتباطی با شرک و مشرکان دارد؟ ارتباط حدیث ثقلین با شرک و مشرکان چیست؟ ربط آیه مباهله با شرک و مشرکان را ذکر کنید آنان مسائلی است که من در رابطه با آنان بسیار مناظره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بین اهل سنّت و وهّابیت در مسئله مفهوم و معنای شرک اختلاف عمیق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نظرم را برای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به خاطر این که غالیان علی اللهی خطابیه را در الوهیت خداوند امام علی را شریک قرار دادند می توانیم اهل بیت مطهرین را ترک کنم؟ آیا معنایش اینست که دیگر نباید در حدیث کساء تأمل کنیم؟ آیا معنایش این است که دیگر در حدیث ثقلین نباید تأمل کنیم؟ آیا به خاطر این که بعضی از مردم نزد قبور اهل بیت اعمال شرک آمیز را انجام می دهند ما باید اهل بیت را ترک کنیم؟ آیا به خاطر اعمال ناشایست و شرک آمیز بعضی از مردم نزد قبور اهل بیت، حدیث ثقلین را ترک کنیم؟</w:t>
      </w:r>
    </w:p>
    <w:p>
      <w:pPr>
        <w:pStyle w:val="BookText"/>
        <w:rPr/>
      </w:pPr>
      <w:r>
        <w:rPr>
          <w:rFonts w:ascii="IRNazanin" w:hAnsi="IRNazanin" w:eastAsia="IRNazanin"/>
          <w:color w:val="111111"/>
          <w:sz w:val="28"/>
          <w:sz w:val="28"/>
          <w:szCs w:val="28"/>
          <w:rtl w:val="true"/>
          <w:lang w:bidi="fa-IR"/>
        </w:rPr>
        <w:t>شیخ عثمان، آیا اهل بیت کسانی اند که مردم را به شرک دعوت کردند؟ به نظر تو بین حدیث و کلام مشرکین نزد قبور چه ارتباطی وجود دارد؟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خواهم یک صحبت بکنم و این که تو مشرکین را رها کن غالیان علی اللهی خطابیه را رها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خداوند برای همه غلات خطابیه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درباره شرک و مشرکین تحقیقات و بررسی هایی انجام داده ام و در مورد آن کتاب نوشتم که بعداً در همین مناظره خواهم گفت؛ ولی نمی دانم ارتباط شرک و مشرکین با ادله ای قرآنی و نبوی که به تو در هشت جلسه قبلی و در همین جلسه عرض کردم چیست؟ چرا هر وقت از اهل بیت مطلبی بگویم از شرک و مشرکین صحبت می کنی؟ چه مقارنتی بین کلمه شرک و اهل بیت وجود دارد؟ من </w:t>
      </w:r>
    </w:p>
    <w:p>
      <w:pPr>
        <w:pStyle w:val="BookText"/>
        <w:rPr/>
      </w:pPr>
      <w:r>
        <w:rPr>
          <w:rFonts w:ascii="IRNazanin" w:hAnsi="IRNazanin" w:eastAsia="IRNazanin"/>
          <w:color w:val="111111"/>
          <w:sz w:val="28"/>
          <w:sz w:val="28"/>
          <w:szCs w:val="28"/>
          <w:rtl w:val="true"/>
          <w:lang w:bidi="fa-IR"/>
        </w:rPr>
        <w:t>به تو عرض می کنم که من باید در رابطه شرک و مشرکین با اهل بیت برای تو مطلب علمی بیان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ملازمه بین این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را متوجه نمی شوم آیا صحیح است که اهل بیت را ترک کنیم چون که بعضی از مردم درباره ربوبیت اهل بیت دم می زنند و اهل بیت را شریک خدا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من درباره حدیث کساء صحبت نکنم چون ما شرک و مشرکین در مورد اهل بیت داریم؟ چون که بعضی از مردم خدایی را جز الله برگزیدند نباید بعضی از مشرکین و بعضی از غالیان على اللهى خطابيه سبب اجتناب تو از مطالعه درباره حدیث کساء و حدیث ثقلین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باید عیسی را ترک کنیم؟ که مسیحیان درباره او غلو می کنند و به آن اعتقاد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وقت من و وقت شيخ عثمان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رحمۀ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 شاء الله خیر است، برای شیخ عثمان سه دقیقه باقی مانده است شیخ عثمان خدا حفظت کند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گفتی که من شیعیان دوازده امامی را به شرک متهم می کنم و آنان را مشرک و کافر می دانم، من شیعه دوازده امامی را به شرک متهم نکردم ان شاء الله آنان در آینده به شرک متهم خواهم کرد؛ امّا الآن من این کار را نکردم این هم دروغی است که به دروغ های قبلی تو اضافه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ارتباط بین حدیث کساء و ثقلین و شرک و مشرکین در چیست؟ من به هیچ وجه آنان را به شرک متهم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برای چه اهل بیت را ترک کردی؟ من از اهل بیت تبعیت می کنم؛ ولی در مقابل تو از روزی که شیعه دوازده امامی شدی و اهل تسنن را ترک کردی حتی کمترین تبعیت را از اهل بیت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از اهل بیت تبعیت می کنم نه تو</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گفتی که عمل بعضی از مشرکین و غلات در اهل بیت از علی آلهی ها خطابیه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تو از غالیان علی اللهی خطابیه کیست؟ منظور تو از مشرکین کیست؟ آیا منظورت </w:t>
      </w:r>
    </w:p>
    <w:p>
      <w:pPr>
        <w:pStyle w:val="BookText"/>
        <w:rPr/>
      </w:pPr>
      <w:r>
        <w:rPr>
          <w:rFonts w:ascii="IRNazanin" w:hAnsi="IRNazanin" w:eastAsia="IRNazanin"/>
          <w:color w:val="111111"/>
          <w:sz w:val="28"/>
          <w:sz w:val="28"/>
          <w:szCs w:val="28"/>
          <w:rtl w:val="true"/>
          <w:lang w:bidi="fa-IR"/>
        </w:rPr>
        <w:t>از غلات خطابیه خمینی و خوئی می باشد؟ آیا آن دو نفر است؟ دکتر عصام، آیا خمینی و خوئی و مجلسی و مامقانی از غالیان علی اللهی خطابیه هستند یا نه؟ این استخوانی است که نمی توانی آن را از حلقومت بیرون بیاوری آری آیا می توانی از حلقومت را بیرون بیاوری،؟ من سر حرف هایم را هستم، دکتر عصام به من اجازه بده که تو را در تنگنا قرار دهم تو قلب بزرگی داری من از همه برادران که خدا از همه آن ها راضی باشد اجازه می گیرم از خدا می خواهم که از من و تو راضی باشد اگر حرف و صحبتی ناشایست و خارج از موضوع را مطرح کردم فکر نکنی که من می خواستم از موضوع خارج شوم و کلام نا به جایی را گفته باشم اما اگر در حق تو خطا کردم من از تو عذر می خواهم و هم چنین از همه عذر می خواهم هم چنین از دکتر عصام، تقاضای می گویم که پرونده این مناظره باز است و آن چه را که به او گفته می شود را تحمّل کند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خداوند متعال برای خودم و تو توفیق صواب و هدایت به راه راست را می خواهم ان شاء الله در هفته بعد مناظره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کلام را نیز از زبان دکتر عصام، می 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نیز هم چنین به تو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خداوند به خاطر اخلاق عالیت بهترین پاداش را به تو بدهد؛ امّا تو در جلسه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گفتی دروغ گو دروغ گو تو چندین بار من را دروغ گو خواندی و بعد آمدی از من عذر خواهی کردی من از تو خواهش می کنم سعی کنی خودت را به هنگام عصبانیت، نگاه داری مؤمن دائماً سعی می کند که به کسی تهمت نزند مگر این که از سر عصبانیت خطایی از او سر زند و برادرش را متهم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توصیه ای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 سپس دوباره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توصیه ای بفرمایی، پیامبر نیز دوباره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عصبانی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تا سه بار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هر مسلمانی برادر مسلمان خود را تحمّل کند من و تو با هم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 xml:space="preserve">همگی مسلمانیم پس باید یک دیگر را تحمل کنیم من به دستور حکمت آمیز امام محمد رشید رضا رضوان الله علیه عمل می کنم دستوری که امام حسن بناء رضوان الله علیه نیز به آن عمل کرد و آن دستوری طلایی است آن دستوری است که من آن را مقدس می دانم و آن را دوست می دارم دستور که امام محمد رشید رضا در آن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مختلف بین مسلمانان باید برای هم دیگر بخشش داشته باشیم یعذر بعضنا البعض فيما اختلفنا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عثمان به من گفتی دروغ گو دروغ گو تو من را دروغ گو خواندی و بعد آمدی از من عذر خواهی کردی من از تو خواهش می کنم سعی کن نفست را به هنگام عصبانیت خود، نگاه داری تا مجبور نشوی که از من عذر خواهی کنی سعی کن که خود را از عصبانیت نگاه داری نیاز نیست انسان گناهی را در حق برادرش انجام دهد و سپس بیاید و از او طلب عذر خواهی و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ده دقیقه که از زمان جلسه این مناظره گذشته به خاطر همین من از همه عذر خواهی می کنم خداوند متعال به همه پاداش خیر بدهد اگر خدا خواست بر می گردیم در جلسه هفته آینده مسائل را دوباره بازگو می کنیم، السلام علیکم و رحمۀ الله و بركاته</w:t>
      </w:r>
      <w:r>
        <w:rPr>
          <w:rFonts w:eastAsia="IRNazanin" w:cs="IRNazanin"/>
          <w:color w:val="111111"/>
          <w:sz w:val="28"/>
          <w:szCs w:val="28"/>
          <w:rtl w:val="true"/>
          <w:lang w:bidi="fa-IR"/>
        </w:rPr>
        <w:t xml:space="preserve">. </w:t>
      </w:r>
      <w:bookmarkStart w:id="525" w:name="pg9022_107320"/>
    </w:p>
    <w:p>
      <w:pPr>
        <w:pStyle w:val="Heading3"/>
        <w:numPr>
          <w:ilvl w:val="2"/>
          <w:numId w:val="1"/>
        </w:numPr>
        <w:rPr/>
      </w:pPr>
      <w:bookmarkStart w:id="526" w:name="__RefHeading___Toc2021280_2870459653"/>
      <w:bookmarkStart w:id="527" w:name="_Toc196"/>
      <w:bookmarkEnd w:id="525"/>
      <w:bookmarkEnd w:id="526"/>
      <w:r>
        <w:rPr>
          <w:rtl w:val="true"/>
        </w:rPr>
        <w:t>بخش دوم</w:t>
      </w:r>
      <w:r>
        <w:rPr>
          <w:rtl w:val="true"/>
        </w:rPr>
        <w:t xml:space="preserve">: </w:t>
      </w:r>
      <w:r>
        <w:rPr>
          <w:rtl w:val="true"/>
        </w:rPr>
        <w:t>سؤالات اهل سنّت از دکتر عصام العماد</w:t>
      </w:r>
      <w:bookmarkEnd w:id="527"/>
    </w:p>
    <w:p>
      <w:pPr>
        <w:pStyle w:val="Heading2"/>
        <w:numPr>
          <w:ilvl w:val="1"/>
          <w:numId w:val="1"/>
        </w:numPr>
        <w:rPr/>
      </w:pPr>
      <w:bookmarkStart w:id="528" w:name="__RefHeading___Toc2021282_2870459653"/>
      <w:bookmarkStart w:id="529" w:name="_Toc197"/>
      <w:bookmarkEnd w:id="528"/>
      <w:r>
        <w:rPr>
          <w:rtl w:val="true"/>
        </w:rPr>
        <w:t>سؤال کننده</w:t>
      </w:r>
      <w:r>
        <w:rPr>
          <w:rtl w:val="true"/>
        </w:rPr>
        <w:t xml:space="preserve">: </w:t>
      </w:r>
      <w:r>
        <w:rPr>
          <w:rtl w:val="true"/>
        </w:rPr>
        <w:t>عبدالرحمن دمشقیه</w:t>
      </w:r>
      <w:bookmarkEnd w:id="529"/>
    </w:p>
    <w:p>
      <w:pPr>
        <w:pStyle w:val="Heading3"/>
        <w:numPr>
          <w:ilvl w:val="2"/>
          <w:numId w:val="1"/>
        </w:numPr>
        <w:rPr/>
      </w:pPr>
      <w:bookmarkStart w:id="530" w:name="__RefHeading___Toc2021284_2870459653"/>
      <w:bookmarkStart w:id="531" w:name="_Toc198"/>
      <w:bookmarkEnd w:id="530"/>
      <w:r>
        <w:rPr>
          <w:rtl w:val="true"/>
        </w:rPr>
        <w:t>سؤال اول</w:t>
      </w:r>
      <w:r>
        <w:rPr>
          <w:rtl w:val="true"/>
        </w:rPr>
        <w:t xml:space="preserve">: </w:t>
      </w:r>
      <w:r>
        <w:rPr>
          <w:rtl w:val="true"/>
        </w:rPr>
        <w:t>آیا به نظر شما عصمت مراتب دارد؟</w:t>
      </w:r>
      <w:bookmarkEnd w:id="531"/>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رحمۀ الله و برکاته، برادر محمد علی ظاهراً وقت بخش اوّل جلسه نهم تمام شد الآن وقت بخش دوم این جلسه شروع می شود، سؤالات اهل تسنّن از دکتر عصام، شروع می شود، من از دکتر عصام می پرسم به سؤالم توّجه کن و جواب بده آیا عصمت نزد تو مراتب دارد؟ بفرما عصام بلند گو با توست</w:t>
      </w:r>
      <w:r>
        <w:rPr>
          <w:rFonts w:eastAsia="IRNazanin" w:cs="IRNazanin"/>
          <w:color w:val="111111"/>
          <w:sz w:val="28"/>
          <w:szCs w:val="28"/>
          <w:rtl w:val="true"/>
          <w:lang w:bidi="fa-IR"/>
        </w:rPr>
        <w:t>.</w:t>
      </w:r>
    </w:p>
    <w:p>
      <w:pPr>
        <w:pStyle w:val="Heading2"/>
        <w:numPr>
          <w:ilvl w:val="1"/>
          <w:numId w:val="1"/>
        </w:numPr>
        <w:rPr/>
      </w:pPr>
      <w:bookmarkStart w:id="532" w:name="__RefHeading___Toc2021286_2870459653"/>
      <w:bookmarkStart w:id="533" w:name="_Toc199"/>
      <w:bookmarkEnd w:id="532"/>
      <w:r>
        <w:rPr>
          <w:rtl w:val="true"/>
        </w:rPr>
        <w:t>پاسخ دکتر عصام العماد</w:t>
      </w:r>
      <w:r>
        <w:rPr>
          <w:rtl w:val="true"/>
        </w:rPr>
        <w:t>:</w:t>
      </w:r>
      <w:bookmarkEnd w:id="533"/>
    </w:p>
    <w:p>
      <w:pPr>
        <w:pStyle w:val="Heading3"/>
        <w:numPr>
          <w:ilvl w:val="2"/>
          <w:numId w:val="1"/>
        </w:numPr>
        <w:rPr/>
      </w:pPr>
      <w:bookmarkStart w:id="534" w:name="__RefHeading___Toc2021288_2870459653"/>
      <w:bookmarkStart w:id="535" w:name="_Toc200"/>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برادر عبدالرحمن دمشقیه سؤال تو با صحبت من در این مناظره، با بحث و مطلب که الآن عرض کردم مرتبط بود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عصمت نزد شیعه دوازده امامی یک مسئله مشکک می باشد چون فلاسفه آن را مسئله تشکیکی می نامند، مثل کلمه وجود که علما و فلاسفه آن را از کلمات مشکک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شمع از خود نوری دارد آن لامپ نیز نوری را دارد ماه نیز نوری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نیز نورانی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درجه روشنایی خورشید با درجه روشنایی ماه و شمع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سه تا نور دارند اما شدت نور در این سه متفاوت است و مراتب مشککی بین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شمع کمتر از نور خورشید است من در رابطه با عصمت نیز این مراتب مشکک را ترسیم می کنم عصمت از عناوین مشکک می باشد عصمت؛ مانند نور درجات و مراتب یک سانی ندارد انبیائی که اولی العزم نبودند، مراتب عصمت شان به طور یک سانی نبوده، عصمت انبیاء هم مراتب متفاوتی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نور خورشید مساوی و برابر با نور شمع نیست مرتبه عصمت انبیاء علیه السلام هم متفاوت است</w:t>
      </w:r>
      <w:r>
        <w:rPr>
          <w:rFonts w:eastAsia="IRNazanin" w:cs="IRNazanin"/>
          <w:color w:val="111111"/>
          <w:sz w:val="28"/>
          <w:szCs w:val="28"/>
          <w:rtl w:val="true"/>
          <w:lang w:bidi="fa-IR"/>
        </w:rPr>
        <w:t xml:space="preserve">. </w:t>
      </w:r>
      <w:bookmarkStart w:id="536" w:name="pg9022_107322"/>
    </w:p>
    <w:p>
      <w:pPr>
        <w:pStyle w:val="BookText"/>
        <w:rPr/>
      </w:pPr>
      <w:bookmarkEnd w:id="536"/>
      <w:r>
        <w:rPr>
          <w:rFonts w:ascii="IRNazanin" w:hAnsi="IRNazanin" w:eastAsia="IRNazanin"/>
          <w:color w:val="111111"/>
          <w:sz w:val="28"/>
          <w:sz w:val="28"/>
          <w:szCs w:val="28"/>
          <w:rtl w:val="true"/>
          <w:lang w:bidi="fa-IR"/>
        </w:rPr>
        <w:t>بنابراین عصمت یک مسئله تشکیکیه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عرض می کنم عصمت ائمه غیر از عموم پیامبران؛ است چون عصمت شان مستلزم نبوّت نیست، و هر کسی که عصمت شان مستلزم نبوّت بداند کافر است؛ چون او منکر این که حضرت محمد صلی الله علیه و آله خاتم انبیاء و آخرین پیامبران است و نیز عصمت شان با عصمت انبیاء اولی العزم تفاوت دارد از مستلزمات عصمت انبیاء اولی العزم این است که آنان در به رسالت جدید شارع و مؤسس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جدیدند یعنی کار هایی را حرام و کار های دیگر را حلال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مسئله عصمت اهل بیت داریم که برای ایشان صحیح نیست که آن چه را پیامبر حلال کرده حرام کنند و یا آن چه را حرام کرده و تحریم کرده حلال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عصمت امامان دوازده گانه اهل بیت پیامبر به این معنی است که هم چنین نمی توانند با قرآن و با سنت پیامبر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خود را تابع کتاب الله قرار دادند و آنان تابع سنت پیامبر قرار دادند و آنان را</w:t>
      </w:r>
    </w:p>
    <w:p>
      <w:pPr>
        <w:pStyle w:val="BookText"/>
        <w:rPr/>
      </w:pPr>
      <w:r>
        <w:rPr>
          <w:rFonts w:ascii="IRNazanin" w:hAnsi="IRNazanin" w:eastAsia="IRNazanin"/>
          <w:color w:val="111111"/>
          <w:sz w:val="28"/>
          <w:sz w:val="28"/>
          <w:szCs w:val="28"/>
          <w:rtl w:val="true"/>
          <w:lang w:bidi="fa-IR"/>
        </w:rPr>
        <w:t>مطهرین خواندند و پیامبر به امام علی بشارت بهشت را دادند و فرموده نسبت تو به من مثل نسبت هارون به موسی ،است منزلتک منی بمنزله هرون من موسى إلا أنه لا نبی بعدی و بسیاری از عبارات دیگر را فرموده او فرموده همانا فاطمه سرور اهل بهشت است او در بهشت همراه حضرت مریم است همان طور که ثابت شد آنان معصومند؛ اما این بدین معنی نیست که امام علی بر خلاف پیامبر صلی الله علیه و آله عمل کند؛ چون در این حالت امام علی معصوم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عصمت دارای مراتب مختلفی است و در واقع مرتبه عصمت امام علی به مرتبه عصمت پیامبران و انبیاء و به مرتبه عصمت پیامبر صلی الله علیه و آله نمی رسد و هر کس بگوید عصمت امام علی با عصمت پیامبر یکی است کافر است و از اسلام خارج می باشد؛ چون مرتبه عصمت پیامبر بالاتر از مرتبه عصمت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رویش را گرامی بداره و یا هر کس بگوید عصمت ائمه دوازده گانه از مستلزمات نبوت آنان است هم همانند آن کافر است؛ چرا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من نخواهد آمد لا نبی بعدی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2021290_2870459653"/>
      <w:bookmarkStart w:id="538" w:name="_Toc201"/>
      <w:bookmarkEnd w:id="537"/>
      <w:r>
        <w:rPr>
          <w:rtl w:val="true"/>
        </w:rPr>
        <w:t>سؤال دوم</w:t>
      </w:r>
      <w:r>
        <w:rPr>
          <w:rtl w:val="true"/>
        </w:rPr>
        <w:t xml:space="preserve">: </w:t>
      </w:r>
      <w:r>
        <w:rPr>
          <w:rtl w:val="true"/>
        </w:rPr>
        <w:t>چرا شیعه دوازده امامی ها کلمه رافضی به معنی طعنه زدن و دشنام دادن تلقی می کنند؟</w:t>
      </w:r>
      <w:r>
        <w:rPr>
          <w:rtl w:val="true"/>
        </w:rPr>
        <w:t>!</w:t>
      </w:r>
      <w:bookmarkStart w:id="539" w:name="pg9022_107324"/>
      <w:bookmarkEnd w:id="538"/>
    </w:p>
    <w:p>
      <w:pPr>
        <w:pStyle w:val="BookText"/>
        <w:rPr/>
      </w:pPr>
      <w:bookmarkEnd w:id="539"/>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هم دومین سؤال از دکتر عصام می پرسم واقعاً من نمی دانم؛ چرا شیعه دوازده امامی ها کلمه رافضی به معنی طعنه زدن و دشنام دادن تلقی می کنند؟ در حالی که صفت رافضی صفتی پسندیده و خوبیست که ابو عبدالله جعفر صادق شیعه را رافضی توصیف کرده بوده پس، شیعه دوازده امامی ها باید از این که ما به شما رافضی بگوییم خوش حال شوند؛ ولی باید بدانید که شروع کننده استفاده از لفظ رافضی خود دکتر عصام، بود؛ چون دکتر همیشه اهل تسنّن را وهابی می خواند،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عصام، به اهل تسنّن وهابی بگوید من به شیعه دوازده امامی رافضی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540" w:name="__RefHeading___Toc2021292_2870459653"/>
      <w:bookmarkStart w:id="541" w:name="_Toc202"/>
      <w:bookmarkEnd w:id="540"/>
      <w:r>
        <w:rPr>
          <w:rtl w:val="true"/>
        </w:rPr>
        <w:t>پاسخ دکتر عصام العماد</w:t>
      </w:r>
      <w:r>
        <w:rPr>
          <w:rtl w:val="true"/>
        </w:rPr>
        <w:t>:</w:t>
      </w:r>
      <w:bookmarkEnd w:id="541"/>
    </w:p>
    <w:p>
      <w:pPr>
        <w:pStyle w:val="BookText"/>
        <w:rPr/>
      </w:pPr>
      <w:r>
        <w:rPr>
          <w:rFonts w:ascii="IRNazanin" w:hAnsi="IRNazanin" w:eastAsia="IRNazanin"/>
          <w:color w:val="111111"/>
          <w:sz w:val="28"/>
          <w:sz w:val="28"/>
          <w:szCs w:val="28"/>
          <w:rtl w:val="true"/>
          <w:lang w:bidi="fa-IR"/>
        </w:rPr>
        <w:t>برادر عبدالرحمن دمشقیه تو به ما رافضی نگو، و کلمه رافضی با کلمه وهابی مقایسه نکن، تو می گویی چون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وهابی هستی پس، تو به شیعه دوازده امامی رافضی خواهی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دو کلمه رافضی و وهّابیت یک مطلب علمی و تحقیقی تبیین و شرح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خواهم درباره مسئله استفاده از کلمه وهّابیت و در مورد استفاده از کلمه رافضی برای شیعه دوازده امامی بحث و بررسی نمایم، که برادر عزیزم عبدالرحمن دمشقیه اصرار دارد که شیعه دوازده امامی ها به عنوان رافضی معرفی کند من به همه برادران وهابی احترام می گذارم از جمله به برادر عزیزم عبدالرحمن دمشقیه احترام می گذارم ولی در مورد این که او شیعه دوازده امامی ها به عنوان رافضی معرفی می کند، با او مخالفم</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بردران عزیز عبدالرحمن دمشقیه در حقیقت من هر گاه که لفظ وهّابیت را برای شما به کار بردم به خدا قسم هرگز قصد توهین به شما را نداشتم؛ بلکه تنها خواستم که عناوین را مشخص سازم آیا اگر امام محمد ابوزهره کلمه وهّابیت را بر جماعتی اطلاق کند، می خواهد به آنان توهین کند؟ یا امام محمد غزالی مصری و یا عده بی شماری از ائمه اهل سنت مثل علامه محمد البهى أن علما فقط می خواهند که آنان را مشخص و معین سازند و میان وهّابیت و غیر وهّابیت خلط نشود</w:t>
      </w:r>
      <w:r>
        <w:rPr>
          <w:rFonts w:eastAsia="IRNazanin" w:cs="IRNazanin"/>
          <w:color w:val="111111"/>
          <w:sz w:val="28"/>
          <w:szCs w:val="28"/>
          <w:rtl w:val="true"/>
          <w:lang w:bidi="fa-IR"/>
        </w:rPr>
        <w:t xml:space="preserve">.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کلمه رافضه، من این کلمه را شامل مذهب شیعه دوازده امامی نمی دانم به نظر من زمانی که تو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دمشقیه کلمه رافضی را درباره مذهب شیعه دوازده امامی به کار می بری شیعه دوازده امامی ها هم حق دارند که تو را ناصبی و دشمن اهل بیت پیامبر خطاب کنند؛ چرا؟ برای این که کلمه رافضی کلمه عامی و کلی است که من آن کلمه رافضی را در کتاب الفرق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امام بغدادی رضوان الله علیه و نیز در کتاب 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النحل امام شهرستانی رضوان الله علیه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الاسلاميين امام ابو الحسن اشعری رضوان الله علیه یافتم که همه این امامان بزرگ اهل تسنن که ذکر کردم کلمه رافضی را درباره همه فرق غلات علی اللهی خطاییه که مذهب شیعه دوازده امامی همه این فرق غلات علی اللهی خطابیه کافر می داند به کار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رافضی کلمه ای است که مصادیق دیگری از جمله غالیان علی اللهی خطابیه را شامل می شود بنابراین استفاده از کلمه رافضی درباره مذهب شیعه دوازده امامی موجب تدلیس و خلط می شود همانا امام بغدادی رضوان الله علیه چهل فرقه را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رافضی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من به تو عرض می کنم که کلمه رافضه ای که تو آن را به کار می بری اشاره ای به مذهب شیعه دوازده امامی ندارد؛ بلکه این کلمه کلمه عامی و کلی است که اگر اصرار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رافضی برای شیعه دوازده امامی بکنین مشکل خلط بين غاليان على اللهى خطابيه مذهب شیعه دوازده امامی ایجاد می شود؛ چون همه علمای اهل تسنن در طول تاریخ به غلات على اللهى خطاییه رافضی می،گویند به همین علت از برادرم عبدالرحمن دمشقیه خواهش می کنم برای جلوگیری از مشکل خلط بین مذهب شیعه دوازده امامی که مذهب اهل بیت است و مذهب غاليان على اللهى خطابیه کلمه رافضی را در رابطه با مذهب شیعه دوازده امامی استفاده ،نکنید و از همه برادران وهابی می خواهم که کلمه رافضی را در رابطه با مذهب شیعه دوازده امامی به کار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عزیز من وقتی که وهابی بودم مثل شما بودم بین مذهب شیعه دوازده امامی که مذهب اهل است و مذهب غاليان على اللهى خطابیه؛ بلکه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الصله بين الاثنی عشریه و فرق الغلاه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همبستگی میان مذهب علی اللهی ها خطاییه و مذهب دوازده امامی ها را نوشتم بخش نخست کتاب من درباره مطاعن امام علی و بخش دوم علیه شیعیان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بختانه قبل از </w:t>
      </w:r>
    </w:p>
    <w:p>
      <w:pPr>
        <w:pStyle w:val="BookText"/>
        <w:rPr/>
      </w:pPr>
      <w:r>
        <w:rPr>
          <w:rFonts w:ascii="IRNazanin" w:hAnsi="IRNazanin" w:eastAsia="IRNazanin"/>
          <w:color w:val="111111"/>
          <w:sz w:val="28"/>
          <w:sz w:val="28"/>
          <w:szCs w:val="28"/>
          <w:rtl w:val="true"/>
          <w:lang w:bidi="fa-IR"/>
        </w:rPr>
        <w:t>انتشار کتاب من به مذهب شیعه دوازده امامی هدایت شده ام و این کتاب منتشر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من عقیده دارم که باید با روشن گری برادران وهابی را از خلط میان شیعه دوازده امامی و فرقه های علی اللهی؛ مانند فرقه خطاییه نجات داد بر همین مبنا روی جلد کتاب خود المنهج الجديد و الصحیح فى الحوار مع الوهابين روشی نو و صحیح در مناظره ها اعتقادی با مذهب وهابیت در زیر عنوان اصلی نوشته ام محاوله للتقريب بين الوهابيه و الاثنى عشريه تلاشی برای نزدیک کردن وهابیت و شیعه دوازده امامی به بیان دیگر من عقیده دارم که حقیقت میراث اندیشه شیعیان دوازده امامی در محاقی از خلط با تفکر غلات على اللهى ها ،خطابیان برای بسیار از برادران وهابی پنهان شده و همین سوء تفاهم تاریخی موجب ایجاد گسل های خونین میان مذهب وهابیت و مذهب شیعه دوازده امامی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من عقیده دارم به ضرورت تعمیم فعالیت های تقریبی بین شیعه دوازده امامی به وهابیت؛ چون این فعالیت های تقریبی بین شیعه دوازده امامی به وهابیت باعث خواهد شد که برادران وهابی فرق میان شیعه دوازده امامی و غلات علی اللهی خطابیان از نزدیک هم دیگر را درک و فهم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كلمه وهابیت کلمه ای است معروف و خاص به طرفداران و مریدان مذهب امام محمد بن عبدالوهاب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کلمه وهابیت در رابطه با مذهبی غیر از مذهب امام محمد بن عبدالوهاب به کار نرفته پس، زمانی که می گویم وهّابیت مراد از آن مذهب امام محمد بن عبدالوهاب رضوان الله علیه می باشد به خدا من وقتی که به تو عبدالرحمن دمشیقه وهابی اطلاق می کنم غرض و هدفم توهین به تو نیست؛ چون من در نوار هایم و کتاب هایم از شیخ الاسلام امام محمد بن عبدالوهاب رضوان الله علیه دفاع کرده ام؛ چون برخی دشمنان شیخ محمد عبدالوهاب به دروغ تهمت هایی به او نسبت داده 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از تو می خواهم طبق آن چه که از کتاب ها و از علما عرض کردم که همه می گویند به این که کلمه رافضی در مورد غلات علی اللهی خطابیه به کار می برند پس تو هم از کلمه رافضی برای شیعه دوازده امامی استفاده نکنی؛ چون همه شیعه دوازده امامی از لفظ رافضی اذیت می شوند و می دانی که مسلمان واقعی هیچ موقع برادر مسلمانش را اذیت نمی کند من می خواهم که این مناظره سبب ایجاد وحدت اسلامی میان مذهب امام جعفر صادق رضوان الله علیه و </w:t>
      </w:r>
      <w:bookmarkStart w:id="542" w:name="pg9022_107330"/>
    </w:p>
    <w:p>
      <w:pPr>
        <w:pStyle w:val="BookText"/>
        <w:rPr/>
      </w:pPr>
      <w:bookmarkEnd w:id="542"/>
      <w:r>
        <w:rPr>
          <w:rFonts w:ascii="IRNazanin" w:hAnsi="IRNazanin" w:eastAsia="IRNazanin"/>
          <w:color w:val="111111"/>
          <w:sz w:val="28"/>
          <w:sz w:val="28"/>
          <w:szCs w:val="28"/>
          <w:rtl w:val="true"/>
          <w:lang w:bidi="fa-IR"/>
        </w:rPr>
        <w:t xml:space="preserve">مذهب امام محمد عبدالوهاب رضوان الله علیه می خواهم که این مناظره سبب وحدت اسلامی مقدس بین مذهب وهابیت و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من نمی خواهم که یک مسئله جزئی کوچک باعث جدایی و تفرقه بین مسلمین شود؛ چون نزد خداوند متعال مسئله وحدت اسلامی مقدس بین این دو مذهب مسئله ای ساده و از پیش پا افتاده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مجدداً الآن از اهل تسنّن سؤال سوم از دکتر ،عصام داریم بفرما برادر اجدل بلندگو با تو است</w:t>
      </w:r>
      <w:r>
        <w:rPr>
          <w:rFonts w:eastAsia="IRNazanin" w:cs="IRNazanin"/>
          <w:color w:val="111111"/>
          <w:sz w:val="28"/>
          <w:szCs w:val="28"/>
          <w:rtl w:val="true"/>
          <w:lang w:bidi="fa-IR"/>
        </w:rPr>
        <w:t>.</w:t>
      </w:r>
    </w:p>
    <w:p>
      <w:pPr>
        <w:pStyle w:val="Heading2"/>
        <w:numPr>
          <w:ilvl w:val="1"/>
          <w:numId w:val="1"/>
        </w:numPr>
        <w:rPr/>
      </w:pPr>
      <w:bookmarkStart w:id="543" w:name="__RefHeading___Toc2021294_2870459653"/>
      <w:bookmarkStart w:id="544" w:name="_Toc203"/>
      <w:bookmarkEnd w:id="543"/>
      <w:r>
        <w:rPr>
          <w:rtl w:val="true"/>
        </w:rPr>
        <w:t>سؤال کننده</w:t>
      </w:r>
      <w:r>
        <w:rPr>
          <w:rtl w:val="true"/>
        </w:rPr>
        <w:t xml:space="preserve">: </w:t>
      </w:r>
      <w:r>
        <w:rPr>
          <w:rtl w:val="true"/>
        </w:rPr>
        <w:t>برادر اجدل</w:t>
      </w:r>
      <w:bookmarkEnd w:id="544"/>
    </w:p>
    <w:p>
      <w:pPr>
        <w:pStyle w:val="Heading3"/>
        <w:numPr>
          <w:ilvl w:val="2"/>
          <w:numId w:val="1"/>
        </w:numPr>
        <w:rPr/>
      </w:pPr>
      <w:bookmarkStart w:id="545" w:name="__RefHeading___Toc2021296_2870459653"/>
      <w:bookmarkStart w:id="546" w:name="_Toc204"/>
      <w:bookmarkEnd w:id="545"/>
      <w:r>
        <w:rPr>
          <w:rtl w:val="true"/>
        </w:rPr>
        <w:t>سؤال سوم</w:t>
      </w:r>
      <w:r>
        <w:rPr>
          <w:rtl w:val="true"/>
        </w:rPr>
        <w:t xml:space="preserve">: </w:t>
      </w:r>
      <w:r>
        <w:rPr>
          <w:rtl w:val="true"/>
        </w:rPr>
        <w:t xml:space="preserve">برتری علی </w:t>
      </w:r>
      <w:r>
        <w:rPr>
          <w:rtl w:val="true"/>
        </w:rPr>
        <w:t>(</w:t>
      </w:r>
      <w:r>
        <w:rPr>
          <w:rtl w:val="true"/>
        </w:rPr>
        <w:t>رضوان الله علیه</w:t>
      </w:r>
      <w:r>
        <w:rPr>
          <w:rtl w:val="true"/>
        </w:rPr>
        <w:t xml:space="preserve">) </w:t>
      </w:r>
      <w:r>
        <w:rPr>
          <w:rtl w:val="true"/>
        </w:rPr>
        <w:t>برای ازدواج با فاطمه ریحانه رسول خدا چیست؟</w:t>
      </w:r>
      <w:bookmarkEnd w:id="546"/>
    </w:p>
    <w:p>
      <w:pPr>
        <w:pStyle w:val="BookText"/>
        <w:rPr/>
      </w:pPr>
      <w:r>
        <w:rPr>
          <w:rFonts w:ascii="IRNazanin" w:hAnsi="IRNazanin" w:eastAsia="IRNazanin"/>
          <w:color w:val="111111"/>
          <w:sz w:val="28"/>
          <w:sz w:val="28"/>
          <w:szCs w:val="28"/>
          <w:rtl w:val="true"/>
          <w:lang w:bidi="fa-IR"/>
        </w:rPr>
        <w:t>برادر اجدل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رحمۀ الله و برکاته حاضران شنوندگان این مناظره صدایم به شما می رسد؟ شیخ عثمان، و برادر الدمشقيه و همه حضار و شنوندگان این جلسه خداوند به همه شما برکت دهد حفظ تان کند دکتر عصام خوش آمدی سؤالی از دکتر عصام داشتم، آیا برتری که علی رضوان الله علیه کسب کرد برای این بود که با فاطمه ریحانه رسول خدا ازدواج کرد یا این که برتریش برای این بود که او پسر عموی پیامبر بود و یا این که خداوند او را به خاطر آن چه خودش می داند برتری خاصه ای به او بخشید که این برتری او به خاطر این بود که در عبای رسول خدا داخل شد و از اهل کساء؛ مانند ،فاطمه حسن و حسین شد و اگر برتری علی رضوان الله علیه به سبب داخل شدن او در کساء است آیا هنگامی که پیامبر ایستاد و فاطمه را در عبایش داخل کرد، باقی دختران پیامبر نیز حضور داشتن؟؟ سؤال اول من بود سؤال دیگر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اجدل آیا این سؤال اولت بود؟ اگر سؤال اولت پایان رسید آیا این سؤال دومت است؟ اگر که این سؤال سؤال دومت است از تو می خواهم که سؤال دیگری را نیز مطرح نکنی تو تنها یک سؤال می توانی مطرح کنی ببخشید بفرما برادر اجدل بلندگو با توست </w:t>
      </w:r>
    </w:p>
    <w:p>
      <w:pPr>
        <w:pStyle w:val="BookText"/>
        <w:rPr/>
      </w:pPr>
      <w:r>
        <w:rPr>
          <w:rFonts w:ascii="IRNazanin" w:hAnsi="IRNazanin" w:eastAsia="IRNazanin"/>
          <w:color w:val="111111"/>
          <w:sz w:val="28"/>
          <w:sz w:val="28"/>
          <w:szCs w:val="28"/>
          <w:rtl w:val="true"/>
          <w:lang w:bidi="fa-IR"/>
        </w:rPr>
        <w:t>برادر اجدل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نه برادر در واقع این سؤال همان سؤال اول است من سؤالم از دکتر عصام را توضیح و تبیین کردم و از دکتر عصام می خواهم به من جواب دهد اگر تو می گفتی که ملاک برتری علی رضوان الله علیه ازدواج با فاطمه ریحانه رسول خدا ،است عثمان رضوان الله علیه نیز با دو دختر پیامبر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عصام می گفت ملاک برتری علی این که او پسر عموی پیامبر است، من به تو می گویم پیامبر پسر عمو های زیادی را دارند و اگر دکتر عصام می گفت ملاک برتری علی این خداوند علی را به خاطر آن چه خودش می داند برتری خاصه ای به او بخشید دلیل خاصی است که خداوند می داند علی را انتخاب ،کند مقتضی آن است که خداوند پیامبر دیگری را انتخاب کند یعنی بعد از رسول خدا رسولی دیگر فرستاده شده که این را خداوند انکار می کند؛ چرا که محمد را آخرین فرستاده و پیامبر خود قرار داده و اگر هم ملاک برتری على حديث کساء می باشد؟ من از تو جواب این سؤالات را می خواهم خداوند جزای خیرش را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دکتر عصام العماد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اجدل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یک اشکال مهمی را برطرف کنم و آن اشکال در مسئله انتخاب اهل بیت یا انتخاب امام علی است عده کثیری از عوام اهل سنت نه علماء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کنند که انتخاب امام علی به دلیل نسبت مشترکی بود که ایشان با پیامبر داشت به خدا قسم که این طور نیست پناه بر خدا یعنی تو می گویی پیامبر به خاطر روابط خانوادگی امام علی را انتخاب کرد و بعد آمد به خاطر نسبتش با امام علی فرموده انت منی بمنزله هارون من نه این طور نیست این مسئله مثل مسئله انتخاب حضرت مریم است؛ چرا که زنان زیادی بودند که به حضرت ابراهیم بر می گشتند اما با این وجود حضرت مریم انتخاب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مسئله دیگر که سائل برادر اجدل فکر کرد بین انتخاب و نبوت مقارنت و ملازمت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عزیز من اجدل مفهوم انتخاب از مفهوم نبوت عام تر است چه بسیار که خداوند کسانی را برگزیده؛ اما آنان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نشدند همان طور که خداوند مریم را انتخاب کرد و او را بر زنان همه جهانیان برتری داد و او را پاک قرار داد حضرت مریم پیامبر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انتخاب نسبت و فامیل دخالت ندارد اگر این مسئله یک مسئله نسبی و مسئله فامیل بود این همه فضیلت برای خانم فاطمه در کتب اهل سنت مطرح نمی شد در حالی که فضایل دختران دیگر پیامبر؛ مانند خانم ام کلثوم و خانم رقیه و خانم زینب مطرح نشده؛ بنابراین همه اهل سنت اجماع کرده اند که ممکن نیست خانم رقیه به نسبت فضیلتش به پای فضایل خانم فاطمه</w:t>
      </w:r>
    </w:p>
    <w:p>
      <w:pPr>
        <w:pStyle w:val="BookText"/>
        <w:rPr/>
      </w:pPr>
      <w:r>
        <w:rPr>
          <w:rFonts w:ascii="IRNazanin" w:hAnsi="IRNazanin" w:eastAsia="IRNazanin"/>
          <w:color w:val="111111"/>
          <w:sz w:val="28"/>
          <w:sz w:val="28"/>
          <w:szCs w:val="28"/>
          <w:rtl w:val="true"/>
          <w:lang w:bidi="fa-IR"/>
        </w:rPr>
        <w:t>مسئله این که انبیا به خاطر نسب و فامیل با هم تعامل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در مورد پیامبر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روی هوای سخن نمی گوید آن چه می گوید چیزی جز وحی که بر او نازل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تنها خانم فاطمه را برگزید و به خاطر یک امر آلهی درباره او سخن 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ممکن نیست که به خاطر هوای نفسش سخنی را مطرح کند این یک امر آلهی است مسئله فامیلی و نسب در آن راه ندارد ما نیز که از اهل بیت تبعیت می کنیم به خاطر این نیست که آنان از نزدیکان رسول اکرم هستند کرامت آنان به خاطر قرابت شان با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شخصی که از نزدیکان پیامبر است اما از او کنار می رود که هیچ ارزش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این شخص به پیامبر نزدیک بود؛ اما پیامبر به ما دستور نمی داد که به او تمسّک کنیم و نیز او را به عنوان قرین قرآن حساب کنیم</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حدیث پیامبر پیروی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فيكم الثقلين كتاب الله و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این حدیث در صحیح مسلم آمده، مسئله پیروی از کتاب و سنت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يريد الله ليذهب عنكم الرجس اهل البيت و يمطهرينكم تطهيراً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مسئله، پیروی از شریعت است نه مسئله نسب و فامیل بازی برای همین ما در کتب رجالی مان می بینیم که علماء جرح و تعدیل مان کسی را که از نوادگان امام حسن و امام حسین باشد؛ امّا منحرفند و یا از غالیان علی اللهی خطابیه کسانی که ادّعای الوهیت برای غیر خدا کرده اند را طعن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اصلاً به نسبیت ارتباطی ندارد، به همین علت می بینید که علماء رجال، بعضی از کسانی از نوادگان امام حسن و امام حسین که منحرف شده اند و یا با حق زاویه پیدا کردند و یا در حركات غلات على اللهى ها خطابيه داخل شدند و یا در حرکات انحراف آمیز داخل شدند را لعنت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منحرف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پیروی از نصوص نبوی است و از قرآن و سنت رسول خدا می فرماید و لا یزال الدین محفوظاً باثنی عشر، مسئله این که پیامبر می فرماید انت منی بمنزله هارون من موسی مسئله این که پیامبر حدیث بعد از من دوازده خلیفه را ذکر ،کرده مسئله تبعیت و پیروی از قرآن و سنت راستین پیامبر، تبعیت آنان برای خویشاوندی و نژاد با پیامبر نیست در اسلام مسئله خویشاوندی و نژاد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احادیث بسیاری این مسئله مطرح می کنم الناس سواسیه کاسنان المشط لا فرق بين عجمى أو عربى الا بتقوى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دندان های شانه است، عرب را فخری و مباهاتی بر عجم نیست مگر به تقوا و هم چنان پیامبر فرموده ای بنی هاشم به نیکو کاری اهمیت بدهید زیرا نسب و خویشاوندی با من قیمت روز به نفع شما نخواهد بود لا يأتينى الناس باعمآلهم و تأتونى يا بنی هاشم ینسبکم نسب چیزی را حل نمی کند و هم چنین نژاد چیزی مهم ،نیست و هیچ فرق میان عرب و غیر عرب ،نیست و برتری در تقوی و نیکو کاری نسبت و فامیل و نژاد هیچ ارتباطی با ما ندارد بلکه مسئله پیروی از کتاب و سنت که از پیامبر به 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علیکم و رحمۀ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خیر است ان شاء الله الان بخش دوم جلسه نهم مناظره به پایان رسید</w:t>
      </w:r>
      <w:r>
        <w:rPr>
          <w:rFonts w:eastAsia="IRNazanin" w:cs="IRNazanin"/>
          <w:color w:val="111111"/>
          <w:sz w:val="28"/>
          <w:szCs w:val="28"/>
          <w:rtl w:val="true"/>
          <w:lang w:bidi="fa-IR"/>
        </w:rPr>
        <w:t xml:space="preserve">. </w:t>
      </w:r>
      <w:bookmarkStart w:id="547" w:name="pg9022_107339"/>
    </w:p>
    <w:p>
      <w:pPr>
        <w:pStyle w:val="Heading2"/>
        <w:numPr>
          <w:ilvl w:val="1"/>
          <w:numId w:val="1"/>
        </w:numPr>
        <w:rPr/>
      </w:pPr>
      <w:bookmarkStart w:id="548" w:name="__RefHeading___Toc2021298_2870459653"/>
      <w:bookmarkStart w:id="549" w:name="_Toc205"/>
      <w:bookmarkEnd w:id="547"/>
      <w:bookmarkEnd w:id="548"/>
      <w:r>
        <w:rPr>
          <w:rtl w:val="true"/>
        </w:rPr>
        <w:t>دهمین مناظره</w:t>
      </w:r>
      <w:r>
        <w:rPr>
          <w:rtl w:val="true"/>
        </w:rPr>
        <w:t>:</w:t>
      </w:r>
      <w:bookmarkEnd w:id="549"/>
    </w:p>
    <w:p>
      <w:pPr>
        <w:pStyle w:val="Heading3"/>
        <w:numPr>
          <w:ilvl w:val="2"/>
          <w:numId w:val="1"/>
        </w:numPr>
        <w:rPr/>
      </w:pPr>
      <w:bookmarkStart w:id="550" w:name="__RefHeading___Toc2021300_2870459653"/>
      <w:bookmarkStart w:id="551" w:name="_Toc206"/>
      <w:bookmarkEnd w:id="550"/>
      <w:r>
        <w:rPr>
          <w:rtl w:val="true"/>
        </w:rPr>
        <w:t>بخش اول</w:t>
      </w:r>
      <w:r>
        <w:rPr>
          <w:rtl w:val="true"/>
        </w:rPr>
        <w:t xml:space="preserve">: </w:t>
      </w:r>
      <w:r>
        <w:rPr>
          <w:rtl w:val="true"/>
        </w:rPr>
        <w:t>مجادله پیرامون روش مناظره ورد تهمت ها</w:t>
      </w:r>
      <w:bookmarkEnd w:id="551"/>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جلسه دهم مناظره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امینه از مغرب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سلام خواهش می کنم پنج دقیقه به من وقت بدهید می خواهم در حضور شیخ عثمان، تشیع خودم را اعلام کنم؛ و نیز می خواهم او را نصیحت کنم، شاید خداوند متعال هم چنان که مرا هدایت ،کرد او و امثال او را نیز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اكبر الله اكبر لا آله الا الله اللهم صل علی محمد و آل محمد، سر کار خانم امینه درود بر تو، من ان شاء الله زمانی که میهمانان وارد شوند از تو می خواهم که در همین مسجد بیاید و در پایان این جلسه صحبت کنی و در حضور همه تشیع خود را اعلام کنی نظر تو چیست؟ می خواهی الآن صحبت کنی یا در پایان این جلسه؟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امینه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شرایط من اجازه نمی دانی که تا پایان جلسه این مناظره دکتر عصام و شیخ عثمان، صبر کنم و لذا از تو می خواهم که در ابتدای این مناظره به من بدهید در حد پنج دقیقه فرصتی بدهید صحبت کنم خدا به تو جزای خیر بدهد</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خوبه ان شاء الله در ابتدای جلسه این مناظره به تو بلندگو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برادر طلال چه کسی قرآن را تلاوت می کند قبل از شروع جلسه؟ بفرما بلندگو با تو</w:t>
      </w:r>
      <w:r>
        <w:rPr>
          <w:rFonts w:eastAsia="IRNazanin" w:cs="IRNazanin"/>
          <w:color w:val="111111"/>
          <w:sz w:val="28"/>
          <w:szCs w:val="28"/>
          <w:rtl w:val="true"/>
          <w:lang w:bidi="fa-IR"/>
        </w:rPr>
        <w:t xml:space="preserve">. </w:t>
      </w:r>
      <w:bookmarkStart w:id="552" w:name="pg9022_107341"/>
    </w:p>
    <w:p>
      <w:pPr>
        <w:pStyle w:val="BookText"/>
        <w:rPr/>
      </w:pPr>
      <w:bookmarkEnd w:id="552"/>
      <w:r>
        <w:rPr>
          <w:rFonts w:ascii="IRNazanin" w:hAnsi="IRNazanin" w:eastAsia="IRNazanin"/>
          <w:color w:val="111111"/>
          <w:sz w:val="28"/>
          <w:sz w:val="28"/>
          <w:szCs w:val="28"/>
          <w:rtl w:val="true"/>
          <w:lang w:bidi="fa-IR"/>
        </w:rPr>
        <w:t>برادر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به همه حضّار و شنوندگان جلسه این مناظره با تلاوت قرآن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قاری و حافظ قرآن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الآن زمان شروع جلسه مناظره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قاری وحافظ قرآن مصطفی طائی بفرما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 إِنَّ الَّذِينَ سَبَقَتْ هُم مِنَّا الْحُسْنَى أُوْلَئِكَ عَنْهَا مُبْعَدُونَ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حَسِيسَهَا وَ هُمْ فِي مَا اشْتَهَتْ أَنْفُسُهُمْ خَالِدُونَ لَا يَحْزُكُهُمُ الْفَزَعُ الْأَكْبَرُ وَ تَتَلَقَّاهُمُ الْمَلَائِكَةُ هَذَا يَوْمُكُمُ الَّذِي كُنتُمْ تُوعَدُونَ يَوْمَ نَطْوِي السَّمَاءِ كَطَيّ السّجِلِ لِلْكُتُبِ كَمَا بَدَأْنَا أَوَّلَ خَلْقٍ نُعِيدُهُ وَعْدًا عَلَيْنَا إِنَّا كُنَّا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فِي الزَّبُورِ مِن بَعْدِ الذِكْرِ أَنَّ الْأَرْضَ يَرِثُهَا عِبَادِيَ الصَّالِحُونَ إِنَّ فِي هَذَا لَبَلَاغًا لِقَوْمٍ عَابِدِينَ وَ مَا أَرْسَلْنَاكَ إِلَّا رَحْمَةً لِلْعَالَمِينَ قُلْ إِنَّمَا يُوحَى إِلَيَّ أَنَّمَا إِلَهُكُمْ إِلَهُ وَاحِدٌ فَهَلْ أَنتُم مُّسْلِمُونَ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 العلى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انبیاء آیه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امینه مغربیه بفرما بلندگو با تو است</w:t>
      </w:r>
      <w:r>
        <w:rPr>
          <w:rFonts w:eastAsia="IRNazanin" w:cs="IRNazanin"/>
          <w:color w:val="111111"/>
          <w:sz w:val="28"/>
          <w:szCs w:val="28"/>
          <w:rtl w:val="true"/>
          <w:lang w:bidi="fa-IR"/>
        </w:rPr>
        <w:t>.</w:t>
      </w:r>
    </w:p>
    <w:p>
      <w:pPr>
        <w:pStyle w:val="Heading2"/>
        <w:numPr>
          <w:ilvl w:val="1"/>
          <w:numId w:val="1"/>
        </w:numPr>
        <w:rPr/>
      </w:pPr>
      <w:bookmarkStart w:id="553" w:name="__RefHeading___Toc2021302_2870459653"/>
      <w:bookmarkStart w:id="554" w:name="_Toc207"/>
      <w:bookmarkEnd w:id="553"/>
      <w:r>
        <w:rPr>
          <w:rtl w:val="true"/>
        </w:rPr>
        <w:t>اعلام تشیع خانم دکتر امینه مغربیه</w:t>
      </w:r>
      <w:r>
        <w:rPr>
          <w:rtl w:val="true"/>
        </w:rPr>
        <w:t>:</w:t>
      </w:r>
      <w:bookmarkEnd w:id="554"/>
    </w:p>
    <w:p>
      <w:pPr>
        <w:pStyle w:val="BookText"/>
        <w:rPr/>
      </w:pPr>
      <w:r>
        <w:rPr>
          <w:rFonts w:ascii="IRNazanin" w:hAnsi="IRNazanin" w:eastAsia="IRNazanin"/>
          <w:color w:val="111111"/>
          <w:sz w:val="28"/>
          <w:sz w:val="28"/>
          <w:szCs w:val="28"/>
          <w:rtl w:val="true"/>
          <w:lang w:bidi="fa-IR"/>
        </w:rPr>
        <w:t>دکتر امینه مغربیه از طرف وهابیان</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من یکی از خواهران شما و اهل کشور مغرب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مذهب مالکی که در کشور مغرب رواج دارد، تربیت شدم، در این جا می خواهم اعلام کنم که من به مذهب حق یعنی مذهب اهل بیت هدایت شدم، و در این مسأله پس از لطف آلهی مدیون همین مناظره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ابتدا همه جلسه های این مناظره میان شیخ عثمان و دکتر عصام را پیگیری کردم و در طول این مدت به حقایق و مطالب علمی زیادی رسیدم </w:t>
      </w:r>
    </w:p>
    <w:p>
      <w:pPr>
        <w:pStyle w:val="BookText"/>
        <w:rPr/>
      </w:pPr>
      <w:r>
        <w:rPr>
          <w:rFonts w:ascii="IRNazanin" w:hAnsi="IRNazanin" w:eastAsia="IRNazanin"/>
          <w:color w:val="111111"/>
          <w:sz w:val="28"/>
          <w:sz w:val="28"/>
          <w:szCs w:val="28"/>
          <w:rtl w:val="true"/>
          <w:lang w:bidi="fa-IR"/>
        </w:rPr>
        <w:t>و این اولاً به لطف خدا و سپس به لطف استاد عصام بود چون من همه احادیث راستین رسول خدا و تمام حقایق علمی که دکتر عصام در این مناظره ذکر کرد، یاداشت می کردم و به آنان مراجعه می کردم و دیدم که تمام این حقایق علمی در کتب اهل تسنن هست و مطالب علمی که دکتر عصام، بیان می کند صحیح و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عثمان دائما در طول جلسه های این مناظره به 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گو هستی تو دروغ گفتی و همه مطالب که ذکر کردی دروغ است؛ ولی من به یقین رسیدم که همه مطالب علمی که دکتر عصام، ذکر کرده درست و صحیح بودند برادران دین چیزی جز نصیحت و خیرخواهی نیست من اجازه می خواهم که شیخ عثمان را نصیحت کنم که از این شیوه ناصواب دست بردارد یا لااقل از کسانی که خود او می داند که عالمند و می توانند به او کمک کنند کمک بگیرد و پاسخ های استدلالی و صحیح برای خود آماده کند که با منابع و اصول اسلام تطبیق کند، نه این که طبق عادت و بدون علم و آگاهی دکتر عصام را به دروغ گویی متهم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شهادت می 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آله الا الله و محمد رسول الله علي بالحق؛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آله الطيبين و المنتجبين و السلام علیکم و رحمۀ الله و بركاته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گرامی 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تشرفت به مذهب تشیع را تبریک بگویم اکنون شیخ عثمان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باید که زمان و وقت صحبت شیخ عثمان و صحبت دکتر عصام حساب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طلال بفرما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تشرف خواهر گرامی دکتر امینه به کشته نجات کشته محمد و آل محمد عليهم السلام را تبریک می گویم بفرما برادر احمد بعلبکی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جلسه دهم این مناظره شروع می شود، شیخ عثمان، بفرما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و الصلاه و السلام على اشرف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درود خدا بر هر کسی که برای طلب حق و شناخت آن حاضر شده؛ از خدای متعال می خواهم که حق را به ما بنمایاند و پیروی از حق را به ما روزی کند آمین به همه برادران خوش آمد می گویم و از خدا می خواهم که ما را موفق کند که یک بحث و مناظره علمی و مفید و آرام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 شیخ عثمان، بفرما برادر طلال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 خواهی جلسه این مناظره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ابتدا شیخ عثمان صحبت کند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p>
    <w:p>
      <w:pPr>
        <w:pStyle w:val="BookText"/>
        <w:rPr/>
      </w:pPr>
      <w:r>
        <w:rPr>
          <w:rFonts w:ascii="IRNazanin" w:hAnsi="IRNazanin" w:eastAsia="IRNazanin"/>
          <w:color w:val="111111"/>
          <w:sz w:val="28"/>
          <w:sz w:val="28"/>
          <w:szCs w:val="28"/>
          <w:rtl w:val="true"/>
          <w:lang w:bidi="fa-IR"/>
        </w:rPr>
        <w:t xml:space="preserve">مدتی این مناظره متوقف شده بود اکنون باز می گردیم و مناظره را ادامه دهیم در واقع من در این ،جلسه از صحبت دکتر ،عصام غافل گیر شدم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که مطالب خودش در مورد حدیث کساء به اتمام رسانده است و به من گفته که شروع می کند به تحقیق و بررسی در یک موضوع جدید، در حالی که قبل از آن دکتر عصام به من گفت که مطالب خودش درباره حدیث کساء و آیه تطهیر بسیار است ،سپس 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مطالبش در مورد حدیث کساء تمام شد، در حالی که من از مطالبش که عرض کرده برای من قانع کننده ای نیست؛ لذا می خواهم عرض کنم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دکتر عصام، هنگامی که برای این مناظره آمد، حتماً خود را شایسته این مقام می دانست هم چنین علمای دیگر شیعه که او را معرفی و تأیید کرده اند و به عنوان مناظره کننده مذهب خود قبول دارند و علمای مذهب شیعه دوازده امامی گفته اند که دکتر عصام یکی از علمای شیعه دوازده امامی محسوب می شود و خود دکتر عصام نیز گفته که او از علمای شیعه دوازده امامی می باشد هم چنین علامه شیخ علی کورانی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که دکتر عصام را از علمای مذهب شیعه دوازده امامی محسوب می شود و هم چنین خودتان گفته اید که دکتر عصام از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شیعه دوازده امامی محسوب می شود این به خود شما مربوطه و اختیار علمای شما برای مناظره به دست شماست؛ چون شما بیشتر از دیگران به علمای مذهب خودتان آشنای دارید؛ ولی من می خواهم بگویم که بدون شک و شبهه که دکتر عصام یکی از علمای شیعه دوازده امامی محسوب می شود من یک چیزی عجیب از دکتر ،عصام، دیدم او یک بار در مورد حديث كساء مطالب خود عرض می کند و بار دیگر در مورد حدیث رسول خدا خلفای بعد از من دوازده نفر مطالب خود بیان می کند و بار سوم مطالب خود در مورد حدیث ثقلین شرح می دانی بار چهارم مطالب خود در مورد آیه مباهله توضیح می دانی و همین طور ادامه می دانی و گویا مطالب دکتر عصام آخر ندارد و هر وقت یک حدیثی را بررسی می کند می گفت این قوی تر است و آن بهتر است این حدیث چنین است و آن حدیث چنان است من می خواهم بگویم که همه باید یک حقیقت را بدانند و آن این که صاحب حق دروغ نمی گوید، و صاحب باطل راست نمی،گوید یعنی فرد اهل حق نیازی به دروغ گفتن ندارد و اهل باطل محتاج دروغ است تا دروغ های دیگر خود را وصله و اصلاح کند دکتر ،عصام در جلسات زیادی آیه تطهیر و حدیث کساء بررسی ،کرده ،سپس شنیدم که او گفت بررسی و تحقیق من در مورد آیه تطهیر وحديث كساء تمام شد من می گویم عیب و اشکال در دکتر عصام نیست؛ بلکه در افکار و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مذهبی که دکتر ،عصام به آن ایمان دارد غیر ممکن است که این احادیث پاک رسول خدا به دکتر ،عصام کمک کنند نا رسائی در احادیث پاک رسول خدا و در دکتر عصام نیست؛ بلکه نا رسائی در مذهب شیعه دوازده امامی است؛ لذا او دائما از یک شاخه به شاخه دیگر می پرد و ما هم چنان در ابتدای بحث هستیم و ناگهان بحث سرداب سامراء مطرح می شود و او گفت همه چیز را با دلایل قوی بررسی و عرض کردم و این عجیب است من مطمئنم که اگر شخصی از علمای شیعه غیر از دکتر عصام هم بیاید، وضعش بهتر از او نخواهد بود؛ بلکه همین طور یا ضعیف تر خواهد بود؛ به خاطر این که دکتر ،عصام در بحث بسیار آرام است و شاید دیگران این ظرفیت را نداشته باشند عجیب است که دکتر عصام در آخر جلسه قبلی گفته که آیه مباهله و یا حدیث دیگر بررسی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او چه می خواهد بررسی کند؛ اما چرا دکتر عصام نمی خواهد الآن عرایض خود در مورد حدیث می خواهد </w:t>
      </w:r>
    </w:p>
    <w:p>
      <w:pPr>
        <w:pStyle w:val="BookText"/>
        <w:rPr/>
      </w:pPr>
      <w:r>
        <w:rPr>
          <w:rFonts w:ascii="IRNazanin" w:hAnsi="IRNazanin" w:eastAsia="IRNazanin"/>
          <w:color w:val="111111"/>
          <w:sz w:val="28"/>
          <w:sz w:val="28"/>
          <w:szCs w:val="28"/>
          <w:rtl w:val="true"/>
          <w:lang w:bidi="fa-IR"/>
        </w:rPr>
        <w:t>خلفای بعد از من دوازده نفر را عرض کند خصوصا که من جواب سؤال او را درباره این حدیث ،دادم و او بدون این که جواب منطقی بدهد فقط تکرار کرد که این مطالب تو در حدیث خلفای بعد از من دوازده نفر باطل است باطل است بدون این که دکتر عصام، دلیل بیاورد و ثابت می کند که مطالب خودم در مورد حدیث خلفای بعد از من دوازده نفر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این که شیعه دوازده امامی و چنان که برخی دوست دارند که آنان را رافضی بنامند نمی توانند با حدیث کساء و آیه تطهیر ادعا ها و اعتقادات خود را ثابت کنند چون در بحث گذشته دکتر ،عصام نتوانست با این آیه و حدیث ادعا های خود و عصمت اهل بیت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حدیث کساء و آیه تطهیر بر عصمت اهل بیت دلالت نمی کند و فقط می گویند که آنان اهل بیت پیامبرند؛ اما چیزی که بسیار من را شگفت زده کرد این بود که دکتر عصام در آخر جلسه گفت عباس عموی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عبدالله بن عباس و همسران پیامبر نیز از اهل بیت هستند؛ اما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اینان مشمول آیه تطهیر نیستند چون جزو اهل بیت مطهرین نیستند؛ بلکه عباس عموی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عبدالله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و همسران پیامبر از اهل بیت غیر مطهرین هستند و این هم یک چیز جدید دیگر است خدا به فریاد ما برسد با این شگفتی ها که انتظار مشاهده حجم بیشتری از آنان را دارم دکتر عصام تاکنون پاسخ مطلب و بحث خودم را نداده؛ لذا دوباره مطلبم را تکرار می کنم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شلتوت و شیخ البشری خدا رحمتشون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آنان در ابتدا شیعیان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شیخ شلتوت پایبندی مسلمانان به احکام مذهب شیعه دوازده امامی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پرسم در کجا این دو نفر شیعه را تکفیر کرده اند؟ مدرک بده</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دیگر این که دکتر عصام،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 سلمه در کتاب صحیح مسلم آمده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حدیث را در صحیح مسلم پیدا نکردم و نیز گفت که من شیعه دوازده امامی را تکفیر کرده ام و من نمی دانم در کجا چنین چیزی از من نقل شده در کتاب یا نوار صوتی؟ در کجا من شیعه دوازده امامی را کافر دانسته ام؟ </w:t>
      </w:r>
    </w:p>
    <w:p>
      <w:pPr>
        <w:pStyle w:val="BookText"/>
        <w:rPr/>
      </w:pPr>
      <w:r>
        <w:rPr>
          <w:rFonts w:ascii="IRNazanin" w:hAnsi="IRNazanin" w:eastAsia="IRNazanin"/>
          <w:color w:val="111111"/>
          <w:sz w:val="28"/>
          <w:sz w:val="28"/>
          <w:szCs w:val="28"/>
          <w:rtl w:val="true"/>
          <w:lang w:bidi="fa-IR"/>
        </w:rPr>
        <w:t>مطلب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وهابی علامه محمد علی بار من شرح حال این شخص را ذکر کردم و گفتم که او طبیب جراح ،است نه عالم دینی و نه علامه و نه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دکتر ،عصام می خواهم که بگوید این مطلب عجیب را از کجا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دکتر عصام،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خمینی و خوئی و مجلسی و مامقانی از غالیان علی اللهی خطابیه هستند یا نه؟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شروح پنجاه گانه صحیح مسلم همه می گویند من که این پنجاه شرح را ندیده ام و نشنیده ام دکتر عصام از ابن جزری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ام سلمه و عایشه خود را از اهل بیت نمی دانسته اند ما چنین چیزی در زاد المسیر ابن جزری ندیدیم و دکتر ،عصام نتوانست وجود این مطلب را ثابت کند</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طوفی امام اهل سنت است و ما گفتیم که امام طوفی رافضی است و امام اهل سنت نیست و در دینش از نظر اهل سنت متهم است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حدیث ام سلمه را تایید کرده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نیست نتوانست جواب بدهد و عذر خواهی هم نکرد</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درباره اهل بیت سؤال شد که صدقه بر آنان حرام است یا نه؟ این مطلب را نیز با مدارک ثابت نکرد؛ بلکه چنین چیزی در صحیح مسلم وجود ندارد و این فقط یک ادعاست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 که در آیه تطهیر مطرح شده انما یرید الله از برخی اراده هایی دیگر که در قرآن آمده متفاوت است از او درخواست کردم که این مطلب را در نوشته های اهل علم نشان بدهد؛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جایی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تیجانی سگ تونس و این دروغ و افتراست و من درباره شیخ تیجانی چنین چیزی نگفته ام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در همه جا گفته ام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ضد تیجانی صحبت کردم و کتاب نوشته ام و او را دروغ گو دانسته ام؛ امّا این که گفته باشم او سگ است این دروغ است و من چنین نگفته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ندارد که من را دروغ گو بداند؛ اما من با دلایلی که ذکر کردم او را دروغ گو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حضّار و شنوندگان این مناظره صدای ضبط شده صحبت او در جلسه هفته گذشته را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صحبتش می گوید که نگفته حدیث ام سلمه در صحیح مسلم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او در همین جلسه هفته گذشته می گوید که شیعیان دوازده امامی را تکفیر نکرده اکنون صدای صحبتش را می شنوید که شیعیان دوازده امامی را تکفیر کرده این صدای صحبت خود دکتر عصام در جلسه هفته گذشته من می گویم که من ملتزم و پایبند به شرع و مقید به سنت پیامبر هستم وقتی پیامبر می گوید اهل بیت من علي و حسن و حسین و فاطمه علیهم السلام هستند من بیایم و آن را انکار کنم؟ پیامبر اکرم در حدیث صحیح که اصل آن در صحیح امام مسلم نیشابوری وارد شده، در حدیث ام سلمه این مطلب را فرموده؛ حدیث کساء از عایشه و ام سلمه روایت شده تو دوباره به صحیح امام مسلم نیشابوری رضوان الله علیه مراجعه کنی من نیز؛ مانند تو در گذشته شیعه دوازده امامی را تکفیر می کردم و زمانی که وهابی بودم شب و روز شیعه دوازده امامی را لعنت می کردم؛ اما تو ادعا می کنی که من پس از وهابیت برگشتم شیعه دوازده امامی را لعنت کرده ام تو را به خدا قسم یعنی تو می گویی شیعه دوازده امامی مسلمانند و من آنان را تکفیر می کنم؟ در حالی که الآن من خودم از شیعه دوازده امامی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پس از پخش نوار صدای صحبت دکتر عصام از حضّار و شنوندگان مناظره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صحبت دکتر عصام روشن بود؟</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متشکرم لطفا زمان صحبت دکتر عصام و زمان صحبت شیخ عثمان حساب شود، بفرما بلندگو با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دکتر عصام، بفرما صحبت کن</w:t>
      </w:r>
      <w:r>
        <w:rPr>
          <w:rFonts w:eastAsia="IRNazanin" w:cs="IRNazanin"/>
          <w:color w:val="111111"/>
          <w:sz w:val="28"/>
          <w:szCs w:val="28"/>
          <w:rtl w:val="true"/>
          <w:lang w:bidi="fa-IR"/>
        </w:rPr>
        <w:t xml:space="preserve">. </w:t>
      </w:r>
      <w:bookmarkStart w:id="555" w:name="pg9022_107355"/>
    </w:p>
    <w:p>
      <w:pPr>
        <w:pStyle w:val="BookText"/>
        <w:rPr/>
      </w:pPr>
      <w:bookmarkEnd w:id="555"/>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 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کارم را آسان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گره از زبانم بگشای تا حرف هایم را بفهمند 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خدمت خانم دکتر امینه مغربی تبریک عرض می کنم که خداوند به واسطه جلسات متعدد این مناظره او را به راه راست هدایت کرد و خود او تأکید کرد که تمام جلسه های این مناظره را شنیده و به واسطه این مناظره به مذهب شیعه دوازده امامی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تهمت های شیخ عثمان به بنده را رد می کند و به منابع و مراجع مورد اشاره من مراجعه کرده و دیده که حق با من است و من راست می گویم</w:t>
      </w:r>
      <w:r>
        <w:rPr>
          <w:rFonts w:eastAsia="IRNazanin" w:cs="IRNazanin"/>
          <w:color w:val="111111"/>
          <w:sz w:val="28"/>
          <w:szCs w:val="28"/>
          <w:rtl w:val="true"/>
          <w:lang w:bidi="fa-IR"/>
        </w:rPr>
        <w:t>.</w:t>
      </w:r>
    </w:p>
    <w:p>
      <w:pPr>
        <w:pStyle w:val="Heading2"/>
        <w:numPr>
          <w:ilvl w:val="1"/>
          <w:numId w:val="1"/>
        </w:numPr>
        <w:rPr/>
      </w:pPr>
      <w:bookmarkStart w:id="556" w:name="__RefHeading___Toc2021304_2870459653"/>
      <w:bookmarkStart w:id="557" w:name="_Toc208"/>
      <w:bookmarkEnd w:id="556"/>
      <w:r>
        <w:rPr>
          <w:rtl w:val="true"/>
        </w:rPr>
        <w:t>پیروزی مسلمانان بر آمریکا و اسرائیل بدون وحدت امکان پذیر نمی باشد</w:t>
      </w:r>
      <w:bookmarkEnd w:id="557"/>
    </w:p>
    <w:p>
      <w:pPr>
        <w:pStyle w:val="BookText"/>
        <w:rPr/>
      </w:pPr>
      <w:r>
        <w:rPr>
          <w:rFonts w:ascii="IRNazanin" w:hAnsi="IRNazanin" w:eastAsia="IRNazanin"/>
          <w:color w:val="111111"/>
          <w:sz w:val="28"/>
          <w:sz w:val="28"/>
          <w:szCs w:val="28"/>
          <w:rtl w:val="true"/>
          <w:lang w:bidi="fa-IR"/>
        </w:rPr>
        <w:t xml:space="preserve">هم چنین، به همه حضار و شنوندگان از برادرم شیخ عثمان خوش آمد عرض می کنم نیز در ابتدا باید بگویم که من شرعاً واجب می دانم که ما باید در مسأله جنایات اسرائیل در حق فلسطینی ها که این روز ها در شهر جنین انجام می شود تامل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و باید بگویم که آن چه رسانه ها نقل کند، ناچیز است و حقیقت مصائبی که بر برادران فلسطینی ما وارد شده بیش از صد ها جوان و کودک و پیر کشته شده اند؛ می باشد به طور بی سابقه ای به زنان شان تجاوز شده و آن وقت به رغم این همه جنایات ،اسرائیل ،آمریکایی ها مسلمانان را که در دفاع از خود عملیات شهادت طلبانه انجام می دهند به تروریسم متهم می کند آن وقت در چنین شرایطی ما درگیر اختلافات بین مذاهب اسلامی هستیم</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بزرگ مرتضی مطهرینی می گوید یکی از علل اساسی عقب ماندگی مسلمانان در طول تاریخ اختلافات بین شیعیان و اهل سنت است و ما مسلمانان هرگز نمی توانیم بر آمریکا و اسرائیل پیروز شویم مگر پس از این که شیعیان و اهل سنت به یک دیگر وحدت و با هم برادر </w:t>
      </w:r>
    </w:p>
    <w:p>
      <w:pPr>
        <w:pStyle w:val="BookText"/>
        <w:rPr/>
      </w:pPr>
      <w:r>
        <w:rPr>
          <w:rFonts w:ascii="IRNazanin" w:hAnsi="IRNazanin" w:eastAsia="IRNazanin"/>
          <w:color w:val="111111"/>
          <w:sz w:val="28"/>
          <w:sz w:val="28"/>
          <w:szCs w:val="28"/>
          <w:rtl w:val="true"/>
          <w:lang w:bidi="fa-IR"/>
        </w:rPr>
        <w:t>شوند و این مسئولیت اساسی علمای شیعه و سنی و وهابی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 وحدت شدن مذاهب اسلامی و مسلمانان به یک دیگر در دست علمای مذاهب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متأسفانه مسأله وحدت اسلامی مقدس بین مذهب وهابیت و مذهب شیعه دوازده امامی و همین طور وحدت اسلامی مقدس بین مذهب وهابیت و مذهب اهل سنت و یا وحدت اسلامی مقدس بین مذهب شیعه دوازده امامی و مذهب اهل تسنن هم چنان در یک قفس آهنی محبوس و زندانی شده که افراد بسیار خشن و بیرحم که متعصب تفکر حقیقت طلبی را در آنان ،کشته از زندانی بودن تفکر وحدت اسلامی مقدس خشنود و راضی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ان شاء الله روزی این نوع تفکر از این زندان آزاد شود برادری میان عموم مسلمانان برقرار می شود و آن گاه تمام سلاح ها را به سوی ،آمریکا این شیطان بزرگ که هر روز به شکلی ظاهر می شود، نشانه می گیریم و اگر حمایت های آمریکا ،نبود اسرائیل هرگز جرأت نمی کرد در حق برادران ما در فلسطین چنین جنایاتی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پردازیم به آن چه که برادرم شیخ عثمان مطرح کردند متأسفانه او در ابتدای جلسه من را به دروغ گویی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لطف خدا و شکرانه خدا در این باره شهادت داد و صدق و راست گویی من را گواهی کرد البتّه این مناظره را قدمی در راه همبستگی بین مذهب وهابیت و مذهب شیعیان دوازده امامی می دانم؛ تا بتوانیم از این طریق طرح های امپریالیسم آمریکا را که برای دوری مسلمانان از یک دیگر تلاش می کند خنثی کنیم</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می کنم که در جلسه های قبلی همین مناظره که برادرم شیخ عثمان پی در پی بنده را در مسائل مختلف به دروغ گویی متهم می کرد، و مرتب کلمه ی کذاب و دروغ گو را درباره من تکرار می کرد من به او گفتم آیا ممکن است بگویی که من سهو یا اشتباه کرده ام، او در مقابل اصرار داشت که در هر جلسه به من نسبت دروغ گویی بدهد در این مدت تعدادی از حضار و شنوندگان این مناظره از من می پرسیدند که چرا جواب تهمت های شیخ عثمان را نمی دهم؟ و من هم چنان برای به تأخیر انداختن پاسخ به تهمت ها او دو دلیل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کسانی که جلسات این مناظره را می شنیدند متوجه آنان بودند تا جلسه گذشته که جلسه نهم این مناظره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دلیل اول بنده برای تأخیر جواب به او این بود که می دیدم که حضار و شنوندگان مناظره چه شیعه چه سنی چه ،وهابی تهمت های شیخ عثمان را نمی پذیرند و معتقدند که این تهمت های بی دلیل بوده و شیخ عثمان را از نظر علمی و ادبی ساقط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بنده این که چنان که در جلسه اول از جلسات این مناظره اعلام کردم مناظره باید برای یک هدف والا ،باشد و من اعتقاد دارم که برای هدف والا مناظره می کنم و آن آشنا کردن حضار و شنوندگان با مذهب اهل بیت ،است که بنده از سیزده سال پیش افتخار ورود به این مذهب را پیدا کردم و در حوزه علمیه شهر مقدس قم طلبه هستم و در مرحله بحث خارج مشغول شدم در همین سیزده طلبگی من در شهر مقدس قم ده پایه علوم حوزه را خواندم و در درس و تدریس سیزده سال در شهر مقدس قم مشغول شدم یعنی مرحله مقدمات و سطوح خواندم تا رسیدم به مرحله بحث خارج و از نوجوانی طلبه و روحانی بودم و این عقیده در عمق وجود من علاقه و اهتمام به تبیین و شرح این مذهب بزرگ را برانگیخت؛ چنان که در مقابل این ،هدف دفاع از شخص خودم برایم اهمیتی ندارد چون مسلمان وقتی که از عقیده اش دفاع می کند اجر و پاداشش در نزد خدا بسیار بیشتر از وقتی است که از شخص خودش در برابر تهمت های باطل دفاع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نظر من فردی که در ازای دین و عقیده اش اخلاص دارد نباید دفاع از خودش را بر دفاع از عقیده اش ترجیح بدهد؛ اما مشکل اکنون این که شیخ عثمان در هر جلسه به جای بحث علمی تهمت های جدیدی بر ضد بنده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نمی بینم که او به شرح عقاید و مذهب خودش اهتمامی بیش از طرح تهمت های بر علیه بنده داشته باشد و به نظر می رسد که او برای بحث علمی در مورد اختلافات مطرح شده نیامده است؛ بلکه تمام هم و غم او این است که ضمن بحث های هر جلسه از جلسات این مناظره تهمت های بر علیه بنده برای طرح در جلسه بعد پیدا کند تا من را جلو همه حضار و شنوندگان جلسات این مناظره را رسوا کند</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علی رغم کثرت تهمت های شیخ عثمان به ،بنده هم چنان جواب نمی دادم و به بحث علمی می پرداختم تا این که امروز می بینم که او از ظلم من و تهمت به من زیاده روی </w:t>
      </w:r>
    </w:p>
    <w:p>
      <w:pPr>
        <w:pStyle w:val="BookText"/>
        <w:rPr/>
      </w:pPr>
      <w:r>
        <w:rPr>
          <w:rFonts w:ascii="IRNazanin" w:hAnsi="IRNazanin" w:eastAsia="IRNazanin"/>
          <w:color w:val="111111"/>
          <w:sz w:val="28"/>
          <w:sz w:val="28"/>
          <w:szCs w:val="28"/>
          <w:rtl w:val="true"/>
          <w:lang w:bidi="fa-IR"/>
        </w:rPr>
        <w:t>می کند، و حتی الفاظ زشت و رکیک بکار می گیرد تا آن جا که در جلسه قبلی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جواب طفره می روی؟ و این آیه قرآن را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گویا آنان خرانی هستند که از دست شیر فرار می کنند و این چنین در نظر هر انسان عاقلی مرا خر خطاب کرد چون به نظر علماء کنایه و مجاز شدیدتر و رساتر از تصریح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من 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شیخ ،عثمان، تیجانی را سگ تونس نسبت داده به این خاطر بود که او هنگامی که نام تیجانی را آورد بیت شعری خواند که در آن کلمه سگ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 کنایه شیخ تیجانی را سگ دانست و لذا بعد از جلسه گذشته یکی از شنوندگان جلسات این مناظره را به طور اتفاقی دیدم و به من گفت شیخ عثمان به تو اهانت کرد و تو را به خر تشبیه کرد و این فقط نظر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چنان که اگر کسی در مقابل یک غار خوابیده و شخص دیگری که او را می بیند این آیه را که درباره اصحاب کهف ،است بخواند که سگ آنان در مقابل غار خوابیده بود تشخیص عقلا این که به آن شخص نسبت سگ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چرا شیخ عثمان من را به دروغ گویی متهم می کند که گفته ام به تیجانی نسبت سگ داده؛ بلکه کنایه از تصریح گزنده تر است در مسائل دیگر نیز همین طور است و کنایه های او از تصریح گزنده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در تهمت و ظلم به من زیاده روی می کند؛ لذا به نظرم رسید که خدای متعال به من اجازه دفاع می دهد؛ و خدا خودش شاهد و گواه است که من تصمیم نداشتم در این جلسه از خود دفاع کنم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دفاعیات من برای حضّار و شنوندگان مناظره امروز مفید نباشد، قطعا برای حضّار و شنوندگان جلسه های قبلی این مناظره که تهمت های شیخ عثمان را بر ضد بنده شنیدند، مفید است چون مسلمان باید صحبت دو طرف را بشنود ،سپس قضاوت کند و نباید با شنیدن صحبت یک طرف قضاوت کرد البتّه به این نکته نیز توجه دارم که اگر شکیبایی می کردم و همه این تهمت های را نادیده می گرفتم اجر و پاداشم نزد خدا بیشتر بود؛ اما اکنون نیز امید دارم که خدای متعال پاداش دفاع مظلوم از خودش در برابر تهمت های ناروا گاهی وظیفه شرعی </w:t>
      </w:r>
    </w:p>
    <w:p>
      <w:pPr>
        <w:pStyle w:val="BookText"/>
        <w:rPr/>
      </w:pPr>
      <w:r>
        <w:rPr>
          <w:rFonts w:ascii="IRNazanin" w:hAnsi="IRNazanin" w:eastAsia="IRNazanin"/>
          <w:color w:val="111111"/>
          <w:sz w:val="28"/>
          <w:sz w:val="28"/>
          <w:szCs w:val="28"/>
          <w:rtl w:val="true"/>
          <w:lang w:bidi="fa-IR"/>
        </w:rPr>
        <w:t>است؛ چرا که من مسیحی نیستم و اعتقاد ندارم که اگر کسی به گونه راست من سیلی نواخت گونه چپ را برای سیل دیگر پیش بیاورم؛ بلکه ؛ اما با اخلاق اسلامی و با رعایت اصول اخلاق و شرع مقدس اسلام حمله را حمله جواب می دهم شما شاهد بودید که شیخ عثمان امروز نیز؛ مانند جلسات گذشته این مناظره هم چنان اصرار دارد که بگوید که این بنده حقیر در نزد خدای متعال و تیجانی و انطاکی هر سه نفر ما دروغ گو هستیم؛ چون ما مذهب اهل سنت و مذهب وهابیت را رها کرده ایم و به مذهب شیعیان دوازده امامی پیوسته ایم شیخ عثمان می خواهد دیگران را تکذیب کند و دروغ گو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پیش از این که به تهمت های او بر علیه بنده جواب بدهم، می خواهم خدمت حضار و شنوندگان جلسه این مناظره عرض کنم که من اعتقاد دارم که باید ما بین وهابیون معتدل و وهابیون افراطی تفاوت قائل شویم و فکر می کنم که ما امکان مناظره با وهابیون معتدل زیاد داریم و متاسفانه می بینم که شیخ عثمان که در جلسه های اول این مناظره روش معتدلی در پیش گرفته بود؛ ولی از جلسه هشتم این مناظره به یک وهابی افراطی تبدیل شده است</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پیش از جلسات این مناظره با برادرم شیخ عثمان، با برخی از وهابیون معتدل مناظره داشتم و دیدم که آنان با روش علمی و منطقی و معتدل مناظره می کنند و من را متهم به دروغ گویی نمی کنند؛ بلکه به محور های علمی می پردازند و آنان را نقد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شیخ عثمان از جلسه هشتم به سمت وهابیون افراطی گرایش پیدا کرد شیخ عثمان در جلسه اول تا جلسه هفتم سعه صدر داشت و حرف های من را می شنید؛ اما از جلسه هشتم بین من و او فقط به طعن و تهمت به بنده روی آورده و یک روش منفی گرایانه در پیش گرفته و همیشه من را دروغگو خطاب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تفاوت بین وهابیون افراطی با وهابیون معتدل؛ مانند تفاوت بین زبان مناظره با زبان تهاجم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شیخ عثمان دو سه جلسه آخر شرایط این مناظره را زیر پا گذاشته؛ لذا دیدید که جلسه امروز را مانند جلسه گذشته با حمله و تهمت به بنده شروع کرد در جلسه گذشته به من گفته تو دروغ گو هستی چگونه یک دروغ گو آورده اند که با من بحث کند؟</w:t>
      </w:r>
      <w:r>
        <w:rPr>
          <w:rFonts w:eastAsia="IRNazanin" w:cs="IRNazanin"/>
          <w:color w:val="111111"/>
          <w:sz w:val="28"/>
          <w:szCs w:val="28"/>
          <w:rtl w:val="true"/>
          <w:lang w:bidi="fa-IR"/>
        </w:rPr>
        <w:t xml:space="preserve">! </w:t>
      </w:r>
      <w:bookmarkStart w:id="558" w:name="pg9022_107366"/>
    </w:p>
    <w:p>
      <w:pPr>
        <w:pStyle w:val="BookText"/>
        <w:rPr/>
      </w:pPr>
      <w:bookmarkEnd w:id="558"/>
      <w:r>
        <w:rPr>
          <w:rFonts w:ascii="IRNazanin" w:hAnsi="IRNazanin" w:eastAsia="IRNazanin"/>
          <w:color w:val="111111"/>
          <w:sz w:val="28"/>
          <w:sz w:val="28"/>
          <w:szCs w:val="28"/>
          <w:rtl w:val="true"/>
          <w:lang w:bidi="fa-IR"/>
        </w:rPr>
        <w:t>تو هر چه می گویی دروغ است منابع تو همه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زیر پا گذاشتن شرایط اساسی این مناظره و این روش ارائه مناظره را نا ممکن می سازد</w:t>
      </w:r>
    </w:p>
    <w:p>
      <w:pPr>
        <w:pStyle w:val="Heading2"/>
        <w:numPr>
          <w:ilvl w:val="1"/>
          <w:numId w:val="1"/>
        </w:numPr>
        <w:rPr/>
      </w:pPr>
      <w:bookmarkStart w:id="559" w:name="__RefHeading___Toc2021306_2870459653"/>
      <w:bookmarkStart w:id="560" w:name="_Toc209"/>
      <w:bookmarkEnd w:id="559"/>
      <w:r>
        <w:rPr>
          <w:rtl w:val="true"/>
        </w:rPr>
        <w:t>متهم کردن به دروغ گویی سلاح انسان های ضعیف است</w:t>
      </w:r>
      <w:bookmarkEnd w:id="560"/>
    </w:p>
    <w:p>
      <w:pPr>
        <w:pStyle w:val="BookText"/>
        <w:rPr/>
      </w:pPr>
      <w:r>
        <w:rPr>
          <w:rFonts w:ascii="IRNazanin" w:hAnsi="IRNazanin" w:eastAsia="IRNazanin"/>
          <w:color w:val="111111"/>
          <w:sz w:val="28"/>
          <w:sz w:val="28"/>
          <w:szCs w:val="28"/>
          <w:rtl w:val="true"/>
          <w:lang w:bidi="fa-IR"/>
        </w:rPr>
        <w:t>من در برابر تهمت های شیخ عثمان، لازم می دانم که حقیقت این تهمت های را روشن کنم و از خدای متعال کمک می خواهم تا بتوانم به طور تحلیلی و اساسی فلسفه این تهمت های شیخ عثمان به من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قبل از این که به طور جزئی و تفصیلی به تهمت های که برادرم شیخ عثمان مطرح کرد جواب ،بدهم در آغاز با مسائل کلی شروع می کنم از ابتدا که شیخ عثمان از سه جلسه پیش دائماً روی تهمت به بنده و دیگر علمای قدیم شیعه؛ مانند علامه حلی به دروغ گویی تاکید ،کند من از او می پرسم که منظور او از دروغ چیست؟ و تعریف او از دروغ چیست؟ از ابتدا که او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 دروغ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به او گفتم شاید تو از دروغ منظور خاصی داری و مفهوم دروغ را گسترش داده ای من دلایل کافی دارم بر این که کلمه دروغ در فرهنگ نامه شیخ عثمان از دقت کافی برخوردار نیست؛ بلکه معنای دروغ از نظر او در یک وادی و در نظر علمای مذهب شیعه دوازده امامی و علمای مذهب اهل تسنن و علمای مذهب وهابیت در یک وادی دیگر است و شیخ عثمان معنای دروغ در امر فرهنگ لغت نامه خود از زبان عربی نگرفته و هنگامی که کسی را به دروغ گویی متهم می کند منظورش دروغ به مفهوم عام آن نیست؛ بلکه مقصودش مفهوم خاص خود او است</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و همه حضار و شنوندگان جلسه این مناظره می دانند که متهم کردن دیگران به ،دروغ گویی حرف زشتی ،است تا آن جا که متهم کردن به ،دروغ گویی، حجت و دلیل انسان های ضعیف و مقلّد ،است نه علما و محققین با مراجعه به تاریخ می بینم که جهال و مخالفین انبیاء اولیاء خدا و پیامبرانی را که مردم را به حق و سعادت بشارت داده اند به دروغ گویی متهم می کردند و لذا متهم کردن به دروغ گویی سلاح انسان های ضعیف است که می خواهند، مخالفین خود را ساقط کرده و از میدان بیرون کنند لذا می بینم که حضار و شنوندگان جلسات این مناظره </w:t>
      </w:r>
    </w:p>
    <w:p>
      <w:pPr>
        <w:pStyle w:val="BookText"/>
        <w:rPr/>
      </w:pPr>
      <w:r>
        <w:rPr>
          <w:rFonts w:ascii="IRNazanin" w:hAnsi="IRNazanin" w:eastAsia="IRNazanin"/>
          <w:color w:val="111111"/>
          <w:sz w:val="28"/>
          <w:sz w:val="28"/>
          <w:szCs w:val="28"/>
          <w:rtl w:val="true"/>
          <w:lang w:bidi="fa-IR"/>
        </w:rPr>
        <w:t xml:space="preserve">به تهمت های شیخ عثمان درباره دروغ گو بودن من هیچ اهمیتی ،ندادند چنان که به تهمت او درباره امام انطاکی نیز توجهی نکردند و دیدیم که خانم دکتر امینه که به سبب جلسه های این مناظره شیعه شده او نیز به تهمت های که شیخ عثمان به من وارد کرد هیچ توجهی نکرده؛ بلکه برخی از حضار و شنوندگان گفتند که شیخ عثمان با دروغ گو دانستن دکتر عصام خود را از اعتبار ساقط کرد چون شیخ عثمان همیشه دکتر عصام را دروغ گو دانست؛ بلکه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تمام علمای شیعه دوازده امامی دروغ گو بوده اند و گفت شیخ تیجانی و امام انطاکی و امام عبدالحسین شرف الدین و امام سلطان الواعظین شیرازی رضوان الله علیه نویسنده کتاب ارزشمند شب های پیشاور همه شان دروغ گو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مشخص شد که شیخ عثمان عاشق این است که دیگران را دروغ 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و این مهم ترین هدف او از جلسات این مناظره ،است شیخ عثمان می خواهد در همه جلسات این مناظره ثابت کند که من دروغ گو هستم؛ بلکه شیخ عثمان پا را از این هم فراتر گذاشت و نه فقط بعنوان مناظره کننده او هستم دروغ گو می داند؛ بلکه همه شیعیان دوازده امامی، دروغ 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شیخ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مهم ترین مسأله به نظر من اهمیت این جلسات و مناظره بر هیچ کس پوشیده نیست، چون یک قانون بشری است که مسلمان و غیر مسلمان آن را قبول دارند و این قانون از سرشت و طبیعت انسان ها هنگام رویارویی و مناظره با مخالفین حکایت می کند قانون عشق و علاقه به پیروزی بر خصم است و این قانون در همه تئوری ها و نظریات علمی و اجتماعی وجود دارد؛ و برای ما توضیح می دهد که چگونه است که برخی از مردم اصرار دارند که مخالفین خود را به دروغ گویی متهم کنند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قانون می گوید هیچ عقیده و مذهبی نیست مگر این که می خواهد و اصرار دارد که بر مخالف و خصم خود غلبه ،کند و طبعا تمایل دارد که هر اشکالی را که بتواند به خصم خود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فکر می کنم که شیخ عثمان اسیر این قانون اجتماعی ،شده به طوری که خودش خبر ندارد؛ لذا عجیب نیست که شیخ عثمان می گوید تمام علمای شیعه دوازده امامی در طول تاریخ </w:t>
      </w:r>
    </w:p>
    <w:p>
      <w:pPr>
        <w:pStyle w:val="BookText"/>
        <w:rPr/>
      </w:pPr>
      <w:r>
        <w:rPr>
          <w:rFonts w:ascii="IRNazanin" w:hAnsi="IRNazanin" w:eastAsia="IRNazanin"/>
          <w:color w:val="111111"/>
          <w:sz w:val="28"/>
          <w:sz w:val="28"/>
          <w:szCs w:val="28"/>
          <w:rtl w:val="true"/>
          <w:lang w:bidi="fa-IR"/>
        </w:rPr>
        <w:t>دروغ گو بوده اند؛ و حتی به طور روشن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دکتر عصام، بخواهد، من لیست اسامی همه این دروغ گویان را برایش می خوانم با این که من می دانم کسانی که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دروغ گو بوده اند از صالحین و نیکوکاران و انسان های پرهیزگار و راست گو بوده اند؛ اما چه کنم که این شیوه شیخ عثمان است و با این که او می داند که متهم کردن دیگران به صفت دروغ گویی نه یک بار و دوبار؛ بلکه ده بار تهمت بزرگی است با این حال این تهمت را وارد می کند فکر می کند که با این شیوه می تواند حریف و خصم او در مناظره را نابود کند ،پس ثابت شد و روشن شد که متهم کردن شیخ عثمان من را به دروغ گویی از کجا ناشی می شود</w:t>
      </w:r>
    </w:p>
    <w:p>
      <w:pPr>
        <w:pStyle w:val="BookText"/>
        <w:rPr/>
      </w:pPr>
      <w:r>
        <w:rPr>
          <w:rFonts w:ascii="IRNazanin" w:hAnsi="IRNazanin" w:eastAsia="IRNazanin"/>
          <w:color w:val="111111"/>
          <w:sz w:val="28"/>
          <w:sz w:val="28"/>
          <w:szCs w:val="28"/>
          <w:rtl w:val="true"/>
          <w:lang w:bidi="fa-IR"/>
        </w:rPr>
        <w:t>شیخ عثمان با این شیوه و روش شیوه و روش تمام علمای بزرگ اهل سنت و شیعه دوازده امامی را زیر پا گذاشت و حتی علمای وهابی که با روش و شیوه شیخ عثمان مناظره نمی کنند شیخ عثمان با آنان نیز مخالفت کرد؛ چرا که عموم علمای مسلمان از سنی و وهابی و شیعه با علم و منطق و آداب اسلامی بحث و مناظره می کنند نه با شیوه و روش شیخ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مهم دیگری که باید به آن اشاره کنم از نظر اجتماعی است و آن شرایط اجتماعی است که شیخ عثمان را احاطه و بر او غلبه کرده است این که شیخ عثمان تمام شیعیان و علمای شیعه و تمام راه یافتگان و مستبصرین از قبیل امام انطاکی و شیخ تیجانی که از مذهب اهل سنت به مذهب شیعه گرویده اند همه را به دروغ گویی متهم می کند این نتیجه شرایط اجتماعی است که او را احاطه کرده</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می دانم که محیط اجتماعی شیخ عثمان شدیدا پر از خصومت و رویارویی با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این خصومت شدید موجب شده که او از منطق و انصاف فاصله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 اگر بخواهد به منطق و انصاف پایبند باشد باید از خصومت با کسی که می خواهد بر ضد او حکم کند فاصله بگیرد؛ و این حالت برای شیخ عثمان که غرق خصومت و دشمنی با شیعه دوازده امامی است ممکن نیست من می دانم که شیخ عثمان مدت بیست سال در کویت در حال دشمنی با شیعه دوازده امامی بوده بنابراین وقتی شیخ عثمان تمام علمای شیعه دوازده امامی را به دروغ گویی متهم می کند من به خوبی می دانم که این حکم از طرف دشمن این </w:t>
      </w:r>
    </w:p>
    <w:p>
      <w:pPr>
        <w:pStyle w:val="BookText"/>
        <w:rPr/>
      </w:pPr>
      <w:r>
        <w:rPr>
          <w:rFonts w:ascii="IRNazanin" w:hAnsi="IRNazanin" w:eastAsia="IRNazanin"/>
          <w:color w:val="111111"/>
          <w:sz w:val="28"/>
          <w:sz w:val="28"/>
          <w:szCs w:val="28"/>
          <w:rtl w:val="true"/>
          <w:lang w:bidi="fa-IR"/>
        </w:rPr>
        <w:t>افراد صادر شده نه از طرف یک فرد منطقی و منصف و بی طرف به روشنی پیداست که شیخ عثمان تمام هم و غم و وقت خویش را صرف دشمنی با شیعه دوازده امامی می کند؛ و از چنین کسی نمی توان انتظار داشت که با کسانی که آنان را بزرگ ترین دشمنان خود می داند، با منطق و انصاف و بی طرفی برخورد کند؛ و لذا شیخ عثمان ناخود آگاه به من در این مناظره می کند، از جایی که خودش متوجه نیست بنابراین احکامی که او بر ضد من در این مناظره صادر می کند قابل اعتماد و قبول نیست؛ چون شیخ عثمان می داند که من در اصل و ابتدا شیعه دوازده امامی نبودم و بعداً شیعه دوازده امامی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 پس از این که مسأله فوق که توضیح دادم این که شما هم شاهد بودید که شیخ عثمان درست زمانی که عصبانی می شود من را به دروغ گویی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دیدید که اولین بار که من را به دروغ گویی متهم کرد همراه با خشم و غضب بود، و من می دانم که انسان در حالت خشم به طور ناخود آگاه دیگران را متهم می کند و لذا پیامبر اکرم زمانی که یکی از اصحاب ،ایشان درخواست نصیحت ،کرد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تغضب أن شخص دوباره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را نصیحت کنید؟ حضرت دوباره فرموده خشمگین نشو و این درخواست و جواب سه بار بین پیامبر اکرم و آن صحابی تکرار شد من می دانم که طبیعت و فضای این مناظره گاهی موجب می شود که شیخ عثمان خشمگین شود و طبیعی است که انسان هنگام خشم طرف مقابل را به دروغ گویی متهم کند؛ و من این حالت را در بحث و جدل هایی که بین انسان ها بوجود می آید می بینم بخصوص از طرف افرادی که تعصب دارند و طبعاً مناظره مخصوصاً با کسی که با انسان مخالف است، زمینه خشم و تنفر را ایجاد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به طور طبیعی و ناخود آگاه انسان تمایل پیدا می کند که طرف مقابل را به دروغ گویی متهم کند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این اساس دیدم که شیخ عثمان ناخود آگاه همه شیعیان دوازده امامی را به دروغ گویی متهم کردند و به من در جلسات این مناظره تهمت دروغ گویی زدند من در مقابل این تهمت بزرگ و ناروا سکوت کردم چون شرایط روحی شیخ عثمان را 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نمی دانم شاید وقت من تمام شده؟ </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وقت تو تمام نشده تو پنجاه دقیقه وقت داشتی وقت تو در دست تو هر طور بخواهی از آن استفاده می کنی و ،سپس یک ده دقیقه و یک بیست دقیقه مصرف کردی تا ثابت کنی که تو دروغ گو نیستی به هر حال هنوز وقت داری</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منظورم این بود که اگر شیخ عثمان نظری دارد ،بگوید ،سپس من ادامه بدهم من نگفتم که همه وقتم تمام شد گفتم بخش اول وقت من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چیزی نشنیدم که درباره آن نظر بدهم تو ادامه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دوست دارم فضای جلسه مناظره محفوظ باشد و مطالب از یک طرفه عرضه شود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خوب است که مقداری من از مطالب خودم عرض کنم و مقداری شیخ عثمان از مطالب خودش صحبت کند؛ و حجم وقت هر یک نیز مشخص باشد تا عدالت رعایت شود حالا اگر </w:t>
      </w:r>
    </w:p>
    <w:p>
      <w:pPr>
        <w:pStyle w:val="BookText"/>
        <w:rPr/>
      </w:pPr>
      <w:r>
        <w:rPr>
          <w:rFonts w:ascii="IRNazanin" w:hAnsi="IRNazanin" w:eastAsia="IRNazanin"/>
          <w:color w:val="111111"/>
          <w:sz w:val="28"/>
          <w:sz w:val="28"/>
          <w:szCs w:val="28"/>
          <w:rtl w:val="true"/>
          <w:lang w:bidi="fa-IR"/>
        </w:rPr>
        <w:t>شیخ عثمان آمادگی ندارد، من ادامه می دهم؛ اما دوست دارم شکل صحبت من و شیخ عثمان مناظره باشد، نه این که شیخ عثمان برای خودش صحبت کند و من برای خودم صحبت کنم</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که دارم می خندم چطور دکتر عصام، می گوید عصبانی هستم من مانعی ندارم که صحبت کنم؛ اما از این تعجب کردم که دکتر عصام در اوج بحث درباره این که او ثابت می کند که دروغ گو نیست؛ ناگهان از من خواست صحبت کنم در ابتدا دکتر عصام به تحلیل روان شناسی پرداخت من یک بار از او پرسیدم که تو دکتر روان شناس هستی یا در رشته دیگر دکترا داری؟ او خوب بود که به دروغ هایی من به او نسبت دادم و ذکر کردم جواب بگوید که نگفت من حرف علمی از دکتر عصام نشنیدم به من می گوید چرا من را به دروغ گویی متهم می کنی؟ خوب تو اگر می توانی از خودت دفاع کن دکتر ،عصام، خوب من حرف می زنم و صحبت می کنم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صحبت های خانم دکتر امینه باید بگویم که این گریزگاه خوبی برای دکتر عصام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خانم دکتر امینه را به دکتر عصام تبریک می گویم شیعه شدن دکتر امینه را بر اساس طرح های خوب دکتر عصام و صداقت ظاهری او ،پس این امر بر دکتر عصام مبارک باد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تو ان شاء الله بحث خواهی کرد؛ مانند خانم دکتر امینه که ثابت کرد که تو دروغ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نیستی و هر چه گفتی راست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نیازی نیست خود را زیاد زحمت بدهی اگر نتوانستی ثابت کنی مشکلی نیست اگر ممکن است خوبه خانم دکتر امینه نیز بیایند و ثابت کند که تو راست گو هستی؟ گفتی تهمت های که شیخ عثمان بر من وارد کرد او را از نظر علمی و ادبی ساقط کرد و او در ظلم و ستیز زیاده روی کرد؟ خدا را شکر نوار ها موجود است و همه می شنوند؟ </w:t>
      </w:r>
    </w:p>
    <w:p>
      <w:pPr>
        <w:pStyle w:val="BookText"/>
        <w:rPr/>
      </w:pPr>
      <w:r>
        <w:rPr>
          <w:rFonts w:ascii="IRNazanin" w:hAnsi="IRNazanin" w:eastAsia="IRNazanin"/>
          <w:color w:val="111111"/>
          <w:sz w:val="28"/>
          <w:sz w:val="28"/>
          <w:szCs w:val="28"/>
          <w:rtl w:val="true"/>
          <w:lang w:bidi="fa-IR"/>
        </w:rPr>
        <w:t>دکتر عصام گفتی که من برای یک هدف والا مناظره می کنم و دفاع از خودم پرهیز می کنم در حالی که در تمام نه جلسه از جلسه های این مناظره از خودت دفاع می کردی حالا هدفی والا داری و از خودت دفاع نمی کنی؟</w:t>
      </w:r>
    </w:p>
    <w:p>
      <w:pPr>
        <w:pStyle w:val="BookText"/>
        <w:rPr/>
      </w:pPr>
      <w:r>
        <w:rPr>
          <w:rFonts w:ascii="IRNazanin" w:hAnsi="IRNazanin" w:eastAsia="IRNazanin"/>
          <w:color w:val="111111"/>
          <w:sz w:val="28"/>
          <w:sz w:val="28"/>
          <w:szCs w:val="28"/>
          <w:rtl w:val="true"/>
          <w:lang w:bidi="fa-IR"/>
        </w:rPr>
        <w:t>دکتر عصام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شیعه دوازده امامی را تکفیر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من نوار حرف تو در جلسه گذشته را گذاشتم که شیعه دوازده امامی را تکفیر کرده ای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من نگفتم حدیث ام سلمه در صحیح مسلم آمده نوار صدای حرف تو پخش کردم که این را گفته ای؟</w:t>
      </w:r>
    </w:p>
    <w:p>
      <w:pPr>
        <w:pStyle w:val="BookText"/>
        <w:rPr/>
      </w:pPr>
      <w:r>
        <w:rPr>
          <w:rFonts w:ascii="IRNazanin" w:hAnsi="IRNazanin" w:eastAsia="IRNazanin"/>
          <w:color w:val="111111"/>
          <w:sz w:val="28"/>
          <w:sz w:val="28"/>
          <w:szCs w:val="28"/>
          <w:rtl w:val="true"/>
          <w:lang w:bidi="fa-IR"/>
        </w:rPr>
        <w:t>دکتر عصام، در صحبت هایت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نگفتم که طحاوی حدیث را تأیید کرده صدای حرف تو را پخش کردم که این را گفته ای؟</w:t>
      </w:r>
    </w:p>
    <w:p>
      <w:pPr>
        <w:pStyle w:val="BookText"/>
        <w:rPr/>
      </w:pPr>
      <w:r>
        <w:rPr>
          <w:rFonts w:ascii="IRNazanin" w:hAnsi="IRNazanin" w:eastAsia="IRNazanin"/>
          <w:color w:val="111111"/>
          <w:sz w:val="28"/>
          <w:sz w:val="28"/>
          <w:szCs w:val="28"/>
          <w:rtl w:val="true"/>
          <w:lang w:bidi="fa-IR"/>
        </w:rPr>
        <w:t>دکتر عصام، تو دائماً از خودت دفاع می کنی و می گویی دفاع نمی کنم این شیوه افلاطونی را از کجا آورده ای؟ تو الآن از علمای شیعه دوازده امامی هستی و باید از این مذهب دفاع کنی تو از خودت دفاع می کنی تو از خودت دفاع نمی کنی یعنی دفاع تو دفاع از خودت نیست تو از علمای مذهب شیعه دوازده امامی هستی و تو مناظره کننده میلیون ها انسانی هستی که آنان شیعه دوازده امامی هستند دفاع ،تو دفاع از آن چند میلیون نفر است که گرفتار دروغ و گمراهی تو شده اند؟</w:t>
      </w:r>
    </w:p>
    <w:p>
      <w:pPr>
        <w:pStyle w:val="BookText"/>
        <w:rPr/>
      </w:pPr>
      <w:r>
        <w:rPr>
          <w:rFonts w:ascii="IRNazanin" w:hAnsi="IRNazanin" w:eastAsia="IRNazanin"/>
          <w:color w:val="111111"/>
          <w:sz w:val="28"/>
          <w:sz w:val="28"/>
          <w:szCs w:val="28"/>
          <w:rtl w:val="true"/>
          <w:lang w:bidi="fa-IR"/>
        </w:rPr>
        <w:t>دکتر عصام،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من تهمت جدیدی آورده ام نه و الله این دروغ است من تهمت جدیدی نیآورده ام بیا ثابت کن که من به تو نسبت دروغ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یک بیت شعر خوانده ام درباره تیجانی که در آن کلمه سگ آمده خیلی عجیب است آیا اگر من یک بیت شعر خواندم که در آن کلمه سگ آمده معنایش این که گفته ام تیجانی سگ تونس است؟ در آن یک بیت شعر اصلاً چنین چیزی نیست این از من در آوردی های دکتر عصام،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دوباره آن بیت شعر را می خوانم انسان جز از روی پستی دروغ نمی گوید یا از روی عادت بد و یا به خاطر نداشتن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لاشه بدبوی سگ در نزد من از بوی گند دروغ انسان بهتر است؛ حال این دروغ جدی باشد یا شوخی</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آن شعری بود که من درباره تیجانی خواندم و آن را درباره هر کس که دروغ بگوید، می خوانم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تکرار بیت شعر با ذکر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بوی لاشه ی بد سگ در نزد من بهتر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هرگز نباید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یا تیجانی راست گو باشید، من تو و تیجانی را متهم به دروغ گویی نمی کنم من در این بیت شعری به دروغ گو اهانت کردم و گفتم بوی گند لاشه سگ برای من بهتر از کلام دروغ ،گوست اگر تو و تیجانی دروغ گو باشید این صحبت را درباره تو و تیجانی می کنم و اگر راست گو باشید من به تو و تیجانی اهانتی نمی کنم</w:t>
      </w:r>
    </w:p>
    <w:p>
      <w:pPr>
        <w:pStyle w:val="BookText"/>
        <w:rPr/>
      </w:pPr>
      <w:r>
        <w:rPr>
          <w:rFonts w:ascii="IRNazanin" w:hAnsi="IRNazanin" w:eastAsia="IRNazanin"/>
          <w:color w:val="111111"/>
          <w:sz w:val="28"/>
          <w:sz w:val="28"/>
          <w:szCs w:val="28"/>
          <w:rtl w:val="true"/>
          <w:lang w:bidi="fa-IR"/>
        </w:rPr>
        <w:t>خوب تو در همین صحبتت گفتی شیخ عثمان به یک وهابی افراطی و تندرو تغییر روش داده؟ خوب چه زمانی این اتفاق افتاد؟ در جلسه ها گذشته این مناظره چنین چیزی نگفتی حالا که دروغ تو را افشا کردم و حرف تو را باطل کردم افراطی و تندرو شدم؟ خوب این تهمت خوبی به من است اشکالی ندارد</w:t>
      </w:r>
    </w:p>
    <w:p>
      <w:pPr>
        <w:pStyle w:val="BookText"/>
        <w:rPr/>
      </w:pPr>
      <w:r>
        <w:rPr>
          <w:rFonts w:ascii="IRNazanin" w:hAnsi="IRNazanin" w:eastAsia="IRNazanin"/>
          <w:color w:val="111111"/>
          <w:sz w:val="28"/>
          <w:sz w:val="28"/>
          <w:szCs w:val="28"/>
          <w:rtl w:val="true"/>
          <w:lang w:bidi="fa-IR"/>
        </w:rPr>
        <w:t xml:space="preserve">گفتی که من قبلا سعه صدر داشتم خدا را شکر که من همیشه و تاکنون سعه صدر دارم گفتی که عثمان از عشاق متهم کردن دیگران به دروغ گویی است چنان که انطاکی و تیجانی و موسوی و سلطان الواعظین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شب های پیشاور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عصام را متهم می کند نه به خدا قسم من آنان را به دورغ گویی متهم نمی کنم و این تهمت نیست؛ بلکه آنان به واقع دروغ گو هستند و تو دکتر عصام نیز یکی از همان دروغ گو ها هستی این تهمت نیست حقیقت است من دروغ های تو در همه هشت جلسه گذشته را ذکر کردم ثابت کن که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کتاب و نوار آماده کرده ام که ان شاء الله آنان را ارائه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 کسانی را که از پرهیزگاران و راست گویان شیعیان دوازده امامی هستند آنان را به دروغ گویی کرده ام خوب بگو چه کسانی هستند؟ انطاکی و مؤلّف شب های پیشاور و موسوی مرده اند منظورت آنان که نیستند از سوی دیگر من تیجانی و دیگران را که دروغ گو معرفی کردم نمی گویم که تقوی ندارند مسأله تقوی بین آنان و پروردگارشان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کلام خود راسخ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همه علمای شیعه دروغ گو بودند و دروغ گو هستند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گفتی علت این که من دیگران را به دروغ گویی متهم می کنم وضعیت اجتماعی گذشته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من الآن این جا نشسته ام و می خندم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دفاع از حق مسأله وضع اجتماعی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وضع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که من در بیست سال گذشته تمام هم و غم و وقتم را برای مبارزه و دشمنی با شیعه دوازده امامی صرف کرده ام و به این ترتیب حرف من درباره آنان پذیرفته نیست؟</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تمام وقتم را برای تو صرف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فقط در روز های جلسات این مناظره یعنی روز های چهار شنبه هنگام مغرب برای این مناظره وقت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دروغ های تو در جلسات این مناظره را با مدارکش برای بحث آماده می کنم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کار های بسیار دیگری غیر از این مناظره مشغولم و تصور نمی کنم که این مناظره ارزش اشغال تمام وقت من را داشته باشد</w:t>
      </w:r>
    </w:p>
    <w:p>
      <w:pPr>
        <w:pStyle w:val="BookText"/>
        <w:rPr/>
      </w:pPr>
      <w:r>
        <w:rPr>
          <w:rFonts w:ascii="IRNazanin" w:hAnsi="IRNazanin" w:eastAsia="IRNazanin"/>
          <w:color w:val="111111"/>
          <w:sz w:val="28"/>
          <w:sz w:val="28"/>
          <w:szCs w:val="28"/>
          <w:rtl w:val="true"/>
          <w:lang w:bidi="fa-IR"/>
        </w:rPr>
        <w:t>دکتر عصام گفتی من تهمت ناروا به تو نسبت می دهم خوب من نوار صدای سخنان تو در همین جلسه هفته گذشته را پخش کردم که شیعه را تکفیر کرده ای در حالی که می گویی این کار را نکرده ای و بحث حدیث ام سلمه و تأیید طحاوی همه آنان را شنیدی و گفتی که به تهمت ها پاسخ خواهی داد ،خوب بفرما من منتظرم که از تو یک دفاع قوی و روشن و جانانه بشنوم که حرف های من را ابطال و حق را ظاهر کن؛ و هزاران نفر اکنون منتظر شنیدن آن هستند این قهرمانی است که جانانه از خود دفاع می کند</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می بینید، شیخ عثمان هم چنان بر دروغ گو دانستن همه شیعه دوازده امامی معتقد است؛ بلکه بر این عقیده اصرار دارد تو را به خدا قسم آیا این درست است که همه شیعه دوازده امامی ها دروغ گو خطاب کنی و تو را به خدا قسم آیا این درست که فقط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راست گو بنامی به نظر من متهم کردن مسلمان به دروغ گویی؛ مانند متهم کردن او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من این نیست که دروغ گفتن مساوی با کفر است از چنین صحبتی به خدا پناه می برم و از این که دروغ گو را کافر بدانم شکی نیست که کفر بزرگ تر و خطرناک تر از </w:t>
      </w:r>
    </w:p>
    <w:p>
      <w:pPr>
        <w:pStyle w:val="BookText"/>
        <w:rPr/>
      </w:pPr>
      <w:r>
        <w:rPr>
          <w:rFonts w:ascii="IRNazanin" w:hAnsi="IRNazanin" w:eastAsia="IRNazanin"/>
          <w:color w:val="111111"/>
          <w:sz w:val="28"/>
          <w:sz w:val="28"/>
          <w:szCs w:val="28"/>
          <w:rtl w:val="true"/>
          <w:lang w:bidi="fa-IR"/>
        </w:rPr>
        <w:t>دروغ است؛ امّا نقطه اشتراک بین کفر و کذب این است که دقت کنید هر کس که برادر مسلمانش را به کفر متهم کند، قطعا یکی از آن دو نفر تهمت زننده و متهم شده کافر شده؛ و هر کس که برادر مسلمانش را دروغ گو بداند قطعا یکی از آن دو نفر تهمت زننده و متهم شده دروغ گوست یعنی اگر تهمت زننده به کفر صادق باشد متهم شده کافر است، و اگر متهم زننده بنا حق تهمت کفر وارد کند خودش کافر است و هم چنین است درباره دروغ؛ یعنی اگر متهم کننده راست بگوید طرف مقابل دروغ گو و الا خودش دروغ 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متهم کردن مسلمانان صالح به دورغ گویی از خطراتی است که انسان را تهدید و راه حرکت بسوی خدا را سد می کند در حالی که راه خدا و راه ،اسلام دوستی و خوش خلقی و محبت و حسن ظن نسبت به برادران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مناظره ای برادرانه به دور از زبان تهمت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را که در بخش اول این جلسه مطرح کردم ادامه می دهم سه مسأله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مسأله چهارم ذکر می کنم و سپس به همه مسائل یک به یک جواب خواهم داد و یک به یک موارد تهمت به دروغ گفتن بنده را جواب خواهم داد؛ اما از شیخ عثمان می خواهم که عجله نکند من در طول دو و یا سه جلسه به تمام مواردی که شیخ عثمان من را به دروغ گفتن در آنان متهم ،کرده پاسخ خواهم داد تا مسائل روشن شود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شیخ عثمان اشتباه کرده و لذا بر من شرعاً واجب است که اشتباه شیخ عثمان را در این مسأله چهارم روشن کنم من ثابت می کنم که روش شیخ عثمان در جلسات این مناظره عامل اساسی برای متهم کردن من و همه شیعه دوازده امامی ها به دروغ گویی است؛ چون امکان ندارد که من و همه شیعه دوازده امامی ها دروغ گو باشیم و شیخ عثمان به تنهایی راست گو باشد و هر کس روش شیخ عثمان را در جلسات این مناظره در پیش بگیرد، حتماً دیگران را مخصوصاً کسانی را که با عقیده او مخالف باشند به دروغ گویی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تحلیل من از روش شیخ عثمان در مناظره کردن نتیجه تجربه طولانی که به شیخ عثمان داشتم، من شیخ عثمان قبل از این مناظره می شناختم و نوار های بسیار در جواب سخنرانی ها و کتاب های ضد </w:t>
      </w:r>
    </w:p>
    <w:p>
      <w:pPr>
        <w:pStyle w:val="BookText"/>
        <w:rPr/>
      </w:pPr>
      <w:r>
        <w:rPr>
          <w:rFonts w:ascii="IRNazanin" w:hAnsi="IRNazanin" w:eastAsia="IRNazanin"/>
          <w:color w:val="111111"/>
          <w:sz w:val="28"/>
          <w:sz w:val="28"/>
          <w:szCs w:val="28"/>
          <w:rtl w:val="true"/>
          <w:lang w:bidi="fa-IR"/>
        </w:rPr>
        <w:t>شیعیان دوازده امامی گفتم، و این نوار های من در این مورد قبل از مناظره در سراسر جهان پخش کردم، و برخورد شیخ عثمان با دیگران از علمای شیعیان دوازده امامی در سال ها قبل نیز بررسی کرده بودم همیشه در سخنران هایش و کتاب هایش علمای شیعیان دوازده امامی را به دروغ گوئی متهم می کند حتی در همین مناظره خودش در جلسه هفته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علمای شیعه دوازده امامی در قدیم و در قرن بیستم دروغ گو بوده اند و دروغ گو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حتی کسی را که از او ایراد می گیرد دروغ گو خطاب می کند اکنون باید ببینیم که علت اصلی که موجب می شود شیخ عثمان فقط خودش را راست گو و دیگران را دروغ گو بداند چیست؟ چون هیچ عاقلی نمی تواند بگوید فقط من راست می گویم و بقیه همه دروغ می گویند، این حالت ناشی از یک وضعیت روحی خاص است شیخ عثمان خودش به حرف من اشاره کرد که گفتم شیخ عثمان دروغ نمی گوید و به این حرف من افتخار کرد آری من می گویم شیخ عثمان دروغ نمی گوید؛ اما در این جا عاملی هست که موجب می شود شیخ عثمان احساس کند که همه افرادی که پیرامون او جمع شده اند همه دروغ گویند او با هر قدمی که بر می دارد یک دروغ گو می بیند؛ و این حالت روانی خطرناکی است که روان شناسان آن را مطرح کرده اند؛ و آن را احساس تنفّر از دیگران و تنفر از کسانی است که عقیده او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بسا شیخ عثمان، به طور نا خودآگاه دچار چنین حالتی شده؛ و من نمی خواهم در این جا درباره تأثیر روش شیخ عثمان در این مناظره بر روش او در دروغ گو دانستن دیگران بحث کنم؛ اما اکنون به بحث درباره خود روش شیخ عثمان در همین مناظره می پردازم اولین نکته این که روش شیخ عثمان در این مناظره یک روش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من الآن کاری ندارم به این که من و شیخ عثمان که مناظره می کنیم کدام بر حق و کدام بر باطل هستیم؛ کدام درست و کدام نادرست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الآن حرف من درباره اساس روش و شیوه شیخ عثمان در همین مناظره است؛ و این که آیا او به اصول و قواعد مناظره پایبند است یا نه؟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بگویم که مراعات اصول مناظره، انسان را از متهم کردن طرف مخالف به دروغ گویی باز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و عدم مراعات این اصول هر کسی را وادار می کند که مخالف عقیده خود را به </w:t>
      </w:r>
    </w:p>
    <w:p>
      <w:pPr>
        <w:pStyle w:val="BookText"/>
        <w:rPr/>
      </w:pPr>
      <w:r>
        <w:rPr>
          <w:rFonts w:ascii="IRNazanin" w:hAnsi="IRNazanin" w:eastAsia="IRNazanin"/>
          <w:color w:val="111111"/>
          <w:sz w:val="28"/>
          <w:sz w:val="28"/>
          <w:szCs w:val="28"/>
          <w:rtl w:val="true"/>
          <w:lang w:bidi="fa-IR"/>
        </w:rPr>
        <w:t>دروغ گویی متهم کند و حتی شاید نا خوداگاه چنین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از تو خواهش می کنم به این نکته خوب توجه کن و آن را در جلسه های این مناظره در آینده مد نظر داشته باش یک قاعده اساسی برای بحث و مناظره هست که می گوید هر ادعایی که برای آن بینه و دلیل قوی مطرح و ارائه ،شود بر طرف مقابل فرض است که هر اعتراض و انتقادی که دارد بر این حجت و دلیل ارائه شده وارد کند نه بر مطرح کننده و گوینده آن به دروغ گو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روشنی می بینم که پایبند نبودن شیخ عثمان به این اصل یکی از دلایلی است که او را وادار کرده که من در این مناظره و شیعیانی که با به او برخورد داشته اند به دروغ گویی متهم ،کند عدم پایبندی او به این قاعده را فقط در چارچوب همین مناظره او با خودم مطرح می کنم؛ و اگر به کتاب ها و سخنرانی ها او بپردازم دلایل بسیاری برای عدم پایبندی او به این قاعده 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ذکر یک مثال در چارچوب جلسات این مناظره میان من و شیخ عثمان، عدم پایبندی شیخ عثمان به قاعده فوق را ثابت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برادران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علما و مدرسین اهل سنت در مساجدشان حدیث کتاب و سنتی را زیاد مطرح می کنند که پیامبر اکرم فرموده بعد از من به کتاب خدا و سنت من مراجعه کنید؛ اما حدیث بعد از من به کتاب خدا و اهل بیت من مراجعه کنید را مطرح نمی کنند؛ در حالی که حدیث پیامبر کتاب الله و اهل بیتی در منابع آنان از حدیث کتاب الله و سنتی معتبر تر است و امانت داری و صداقت علمی حکم می کند که آنان باید لااقل هر دو حدیث را مطرح کنند، چون این دو حدیث، هر دو در نزد آنان معتبر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ادعایی بود که من مطرح کردم؛ سپس برای آن دلیلی ذکر کردم و گفتم که بزرگ ترین دلیل بر این ادعا واقعیت کنونی مساجد اهل سنت است؛ و من خودم وهابی بودم و سال ها در مساجد اهل سنت و وهابیون حضور داشتم؛ بلکه خودم امام جمعه و امام جماعت مسجد جامع اسطی بودم که یکی از مساجد وهابی ها در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شما هم می توانید به هر یک از مساجد اهل سنت و به هر یکی از مساجد وهابی ها در جهان اسلام سر بزنید و ببینید و بشنوید آنان را </w:t>
      </w:r>
      <w:bookmarkStart w:id="561" w:name="pg9022_107390"/>
    </w:p>
    <w:p>
      <w:pPr>
        <w:pStyle w:val="BookText"/>
        <w:rPr/>
      </w:pPr>
      <w:bookmarkEnd w:id="561"/>
      <w:r>
        <w:rPr>
          <w:rFonts w:ascii="IRNazanin" w:hAnsi="IRNazanin" w:eastAsia="IRNazanin"/>
          <w:color w:val="111111"/>
          <w:sz w:val="28"/>
          <w:sz w:val="28"/>
          <w:szCs w:val="28"/>
          <w:rtl w:val="true"/>
          <w:lang w:bidi="fa-IR"/>
        </w:rPr>
        <w:t>سخنرانی های، و ثابت شود که آن چه گفتم عین واقعیت است و آنان حدیث کتاب الله و اهل بیتی را ذکر نمی کنند در حالی که این حدیث که در کتاب صحیح امام مسلم نیشابوری هم آمده مورد اجماع و تایید علمای اهل سنت و علمای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اول و اکبر و سرمایه</w:t>
      </w:r>
    </w:p>
    <w:p>
      <w:pPr>
        <w:pStyle w:val="BookText"/>
        <w:rPr/>
      </w:pPr>
      <w:r>
        <w:rPr>
          <w:rFonts w:ascii="IRNazanin" w:hAnsi="IRNazanin" w:eastAsia="IRNazanin"/>
          <w:color w:val="111111"/>
          <w:sz w:val="28"/>
          <w:sz w:val="28"/>
          <w:szCs w:val="28"/>
          <w:rtl w:val="true"/>
          <w:lang w:bidi="fa-IR"/>
        </w:rPr>
        <w:t>گران بهای پیامبر برای امت قرآن و سنت راستین پیامبر، و ثقل دوم و اصغر،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من این ادعا و دلیل آن را مطرح کردم فقط از نظر محمد علی بار که خودش یک وهابی بوده؛ اما از وهابیون انتقاد و به آنان اعتراض کرده که چرا حق را کتمان و پنهان می کنند؛ و حديث كتاب الله و اهل بیتی را که معتبر است و در کتاب صحیح امام مسلم ،آمده ذکر نمی کنند؟</w:t>
      </w:r>
    </w:p>
    <w:p>
      <w:pPr>
        <w:pStyle w:val="BookText"/>
        <w:rPr/>
      </w:pPr>
      <w:r>
        <w:rPr>
          <w:rFonts w:ascii="IRNazanin" w:hAnsi="IRNazanin" w:eastAsia="IRNazanin"/>
          <w:color w:val="111111"/>
          <w:sz w:val="28"/>
          <w:sz w:val="28"/>
          <w:szCs w:val="28"/>
          <w:rtl w:val="true"/>
          <w:lang w:bidi="fa-IR"/>
        </w:rPr>
        <w:t xml:space="preserve">پس از این مطلب من شیخ عثمان به من خبر خوشی داد و گفت که محمد علی بار نیز شیعه دوازده امامی شده؛ و من خدا را شکر می کنم و امیدوارم این خبر درست باشد؛ و می گویم آن شاء الله افراد زیادی از اهل سنت و از وهابیت به شیعه خواهند پیوست اگر علمای اهل سنت و علمای وهابیت برای خود فکری نکنند و احادیث مربوط به دوازده خلیفه پیامبر را که در صحیح امام مسلم نیشابوری رضوان الله علیه آمده پنهان کنند؛ چون پیروان اهل سنت و پیروان علمای وهابیت به مخفی کاری آنان آگاه خواهند شد و هم چنین است که حدیث کساء که عایشه آن را نقل کرده و در صحیح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تمام احادیث پاک پیامبر صلی الله علیه و آله که برای بیان اشتباه برادران وهابی بررسی و بیان می،نمایم در صحیح امام مسلم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یادگار سنگین پیامبر اکرم صلی الله علیه و آله نقل اول کتاب و سنت و ثقل دوم که ثقل اصغر است، اهل بیت پیامبر هستند</w:t>
      </w:r>
      <w:r>
        <w:rPr>
          <w:rFonts w:eastAsia="IRNazanin" w:cs="IRNazanin"/>
          <w:color w:val="111111"/>
          <w:sz w:val="28"/>
          <w:szCs w:val="28"/>
          <w:rtl w:val="true"/>
          <w:lang w:bidi="fa-IR"/>
        </w:rPr>
        <w:t>.</w:t>
      </w:r>
    </w:p>
    <w:p>
      <w:pPr>
        <w:pStyle w:val="Heading2"/>
        <w:numPr>
          <w:ilvl w:val="1"/>
          <w:numId w:val="1"/>
        </w:numPr>
        <w:rPr/>
      </w:pPr>
      <w:bookmarkStart w:id="562" w:name="__RefHeading___Toc2021308_2870459653"/>
      <w:bookmarkStart w:id="563" w:name="_Toc210"/>
      <w:bookmarkEnd w:id="562"/>
      <w:r>
        <w:rPr>
          <w:rtl w:val="true"/>
        </w:rPr>
        <w:t xml:space="preserve">پاسخ سؤال </w:t>
      </w:r>
      <w:r>
        <w:rPr>
          <w:rtl w:val="true"/>
        </w:rPr>
        <w:t>(</w:t>
      </w:r>
      <w:r>
        <w:rPr/>
        <w:t>9</w:t>
      </w:r>
      <w:r>
        <w:rPr>
          <w:rtl w:val="true"/>
        </w:rPr>
        <w:t xml:space="preserve">) </w:t>
      </w:r>
      <w:r>
        <w:rPr>
          <w:rtl w:val="true"/>
        </w:rPr>
        <w:t>عثمان الخميس در دوازدهمین مناظره</w:t>
      </w:r>
      <w:bookmarkEnd w:id="563"/>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بار، علمای وهّابیت را نصیحت کرده و به آنان تذکر داده که هر دو حدیث، یعنی حديث كتاب الله و سنتی و حدیث کتاب الله و اهل بیتی را ذکر ،کنند من این صحبت محمد علی بار را بعنوان شاهد آوردم نه به عنوان دلیل؛ بلکه دلیل من چنان که گفتم واقعیت مساجد وهابیت و واقعیت مساجد اهل تسنن است که هیچ کس نمی تواند آن را انکار کند و اگر شیخ </w:t>
      </w:r>
    </w:p>
    <w:p>
      <w:pPr>
        <w:pStyle w:val="BookText"/>
        <w:rPr/>
      </w:pPr>
      <w:r>
        <w:rPr>
          <w:rFonts w:ascii="IRNazanin" w:hAnsi="IRNazanin" w:eastAsia="IRNazanin"/>
          <w:color w:val="111111"/>
          <w:sz w:val="28"/>
          <w:sz w:val="28"/>
          <w:szCs w:val="28"/>
          <w:rtl w:val="true"/>
          <w:lang w:bidi="fa-IR"/>
        </w:rPr>
        <w:t>عثمان به اصول مناظره پایبند بود که باید دلیل را با برهان را رد می کرد، نه گوینده و مناظره کننده را شیخ عثمان می بایست دلایل من را مورد بحث و مناقشه قرار می داد نه این که درباره شاهد من یعنی محمد علي بار بحث کند که آیا او عالم است یا نه یا او وهابی یا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بحث جداگانه است؛ شیخ عثمان می گوید محمد علی بار عالم نیست من اعتقاد دارم که او عالم است و دلایل هم بر این اعتقاد دارم اگر محمد علی بار که شصت و شش کتاب تألیف کرده عالم نیست، پس چه کسی در نظر شیخ عثمان عالم است؟ به نظر من او عالم و دانشمند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تو به من می گویی که تو دروغ گفتی وقتی که که گفتم او عالم است ببینید برادران شیخ عثمان به دلایل من نمی پردازد؛ بلکه درباره این بحث می کند که آیا شاهد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بار عالم است یا نه؟</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 شیخ عثمان در این مناظره نباید درباره شخصیت مناظره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ادعا را مطرح می کند بحث کند؛ بلکه باید به ادعا ها و دلایل مطرح شده بپردازد و آنان را رد کند فرض کنیم که کسی که ادعایی را مطرح کرده دروغ گو یا فاسق و گناه کار است؛ حالا اگر او ادعای صحیح و مستند به دلایل قوی مطرح کرد، چون در جای دیگری دروغ گفته نمی توانیم این جا ادعای درست او را رد کنیم؟ مثلا اگر کسی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آتش گرفته و من از او دلیل خواستم؛ و او پنجره را باز کرد و دود و آتش را به من نشان داد در حالی که من می دانم او دروغ گو و شراب خوار و فاسق است آیا من می توانم بگویم چون تو دروغ گو و فاسق ،هستی این ادعای تو هم درباره وجود آتش سوزی دروغ است؟ ای برادر عثمان من به تو می گویم که من از صحیح امام مسلم نیشابوری برای تو دلیل آوردم، به فرض این که من دروغ گو هستم تو چکار به شخصیت من داری؟ تو بیا دلیل ادعای من را باطل کن این که من راست گو و یا دروغ گو هستم بحث دیگری است مناظره ما درباره شخصیت من و و تو نیست، این بحث دیگری است تو؛ چرا از موضوع بحث خارج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مثال بود برای علت هایی که شیخ عثمان را وا می دارد که من را دروغ گو بداند و من به همین شکل یک یک علل و اسباب که باعث شده که او من و دیگران را به دروغ گو کردن متهم تشریح کند خواهم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اختصار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نظر جدیدی شنیدم که جواب را در جلسات آینده می دهم؛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تو گفتی که حدیث فلان در صحیح مسلم وجود دارد، بعد گفتی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در صحیح مسلم هست این به جلسه آینده نیاز دارد؟ آیا گفتی که حدیث ام سلمه در صحیح مسلم هست یا نه؟ گفتی که من شیعه را تکفیر می کردم یا نه؟ گفتی امام طحاوی حدیث فلان را تایید کرده یا نه؟ آنان به جلسه ها آینده این مناظره نیاز دارد؟ دکتر عصام جواب بده تو آنان را گفتی یا نه؟</w:t>
      </w:r>
    </w:p>
    <w:p>
      <w:pPr>
        <w:pStyle w:val="BookText"/>
        <w:rPr/>
      </w:pPr>
      <w:r>
        <w:rPr>
          <w:rFonts w:ascii="IRNazanin" w:hAnsi="IRNazanin" w:eastAsia="IRNazanin"/>
          <w:color w:val="111111"/>
          <w:sz w:val="28"/>
          <w:sz w:val="28"/>
          <w:szCs w:val="28"/>
          <w:rtl w:val="true"/>
          <w:lang w:bidi="fa-IR"/>
        </w:rPr>
        <w:t>احمد بعلبکی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می خواهم روش تو در جلسات همین مناظره را نقد و بررسی کنم؟ چون در این نقد و بررسی ماهیت و حقیقت و علت دروغ گو کردن من و دروغ کردن دیگران توسط تو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من یک به یک به مصداق ها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دارم مسائل کلی را عرض می کنم من با روش علمی بحث می کنم چنان که از ابتدا عرض ،کردم تمام مسائل را یک به یک و نقطه به نقطه بحث می کنم؛ شیخ ،عثمان عجله نکن روش تو در مناظره شگفت آور است؛ من هم اگر بخواهم با روش تو بحث کنم تو را به دروغ گویی متهم می کنم؛ چون روشی که تو در پیش گرفته،ای نتیجه طبیعی آن متهم کردن من و دیگران به دروغ گویی است به همین جهت تمام علمای شیعیان دوازده امامی در طول تاریخ اسلام نزد تو دروغ گو بوده اند الآن در این همین مناظره من را دروغ گو می دانی خواهش می کنم کمی صبر داشته باش تا روش تو در این مناظره را باز و تشریح کنم و تک تک مسائل را که در آنان من را به دروغ گویی متهم کردی توضیح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تو فقط می خواهی که بنده عرایضم را بگویم من به اندازه کافی در مورد این عرایضم صحبت کردم خواهش می کنم فضای مناظره را به فضای سخنرانی تغییر ندهید چون در این صورت دیگر این مناظره نخواهد بود تو همیشه کمتر از من صحبت می کنی</w:t>
      </w:r>
    </w:p>
    <w:p>
      <w:pPr>
        <w:pStyle w:val="BookText"/>
        <w:rPr/>
      </w:pPr>
      <w:r>
        <w:rPr>
          <w:rFonts w:ascii="IRNazanin" w:hAnsi="IRNazanin" w:eastAsia="IRNazanin"/>
          <w:color w:val="111111"/>
          <w:sz w:val="28"/>
          <w:sz w:val="28"/>
          <w:szCs w:val="28"/>
          <w:rtl w:val="true"/>
          <w:lang w:bidi="fa-IR"/>
        </w:rPr>
        <w:t>شیخ عثمان، به هر حال تو مرا به دروغ گویی متهم کردی و من از خودم دفاع کردم، وقتی کسی را متهم می کنی دفاع من را نیز بشنوی شاید تو به اشتباه من را متهم کرده باشی حتی اگر یک در هزار این احتمال باشد که تو اشتباها من را متهم کردی من به خدا پناه می برم از این که به تو بگویم من را عمداً متهم کردی بلکه من می گویم اشتباه کردی اکنون اگر صحبتی داری ،بفرما و گرنه من در مورد برخی عرایضم بنده صحبت می کنم و پس از من تو درباره عرایض خودت صحبت کن شیخ ،عثمان اگر روش تو در مناظره به همین صورت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دیگر این مناظره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 من در مورد مطالب خودم صحبت می کنم در حقیقت من متاسفم از این که حضار و شنوندگان این حرف را می شنوند من فقط خواستم به حضار و شنوندگان ثابت کنم که دکتر عصام، دروغ گفت من در ابتدا با او مناظره کردم درباره حدیث کساء و آیه تطهیر و دکتر عصام حرف هایش را زد ،سپس حدیث دوازده امام را مطرح کردم و جواب از دکتر عصام نشنیدم</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حدیث ثقلین را مطرح می کنم چون دکتر عصام از صحبت موضوعی طفره می رود؛ و وقت حرف من و او را با بررسی وضع اجتماعی و شخصیتی بنده ضایع می کند و حرف های انشایی بی معنا و بی فایده ای مطرح می کند </w:t>
      </w:r>
    </w:p>
    <w:p>
      <w:pPr>
        <w:pStyle w:val="BookText"/>
        <w:rPr/>
      </w:pPr>
      <w:r>
        <w:rPr>
          <w:rFonts w:ascii="IRNazanin" w:hAnsi="IRNazanin" w:eastAsia="IRNazanin"/>
          <w:color w:val="111111"/>
          <w:sz w:val="28"/>
          <w:sz w:val="28"/>
          <w:szCs w:val="28"/>
          <w:rtl w:val="true"/>
          <w:lang w:bidi="fa-IR"/>
        </w:rPr>
        <w:t xml:space="preserve">حدیث ثقلین که رافضیان شیعه دوازده امامی برای اثبات حقانیت مذهب خود درباره علی و فرزندانش مطرح می کنند و می گویند که آنان بیش از دیگران شایسته امامت و رهبری هستند و؛ بلکه فقط آنان شایسته ،امامتند و می گویند که در این باره نص شرعی وجود دارد؛ من در جواب می گویم به خدا قسم چنین نیست و شیعه دوازده امامی در این باره هیچ نص شرعی وجود ندارند؛ و هیچ دلیل صحیحی برای امامت علی قبل از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حدیث ثقلین که از زید بن ارقم نقل شده و در آن آمده که پیامبر اکرم صلی الله علیه و آله گفته که برای امتم چیزی به امانت گذاشته ام که اگر به آن چنگ بزنید پس از او هرگز گمراه نخواهید شد قرآن کریم کتاب خدای بزرگ است سپس 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اهل بیتم خدا را به یاد شما می آورم و شما را به مراعات آنان توصیه می کنم پیامبر این سخن را سه بار تکرار کرد ثقل اول کتاب خدای بزرگ و ثقل دوم اهل بیت رسول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و شنوندگان این مناظره متوجه شده اند که روش شیخ عثمان، در همه جلسه های این مناظره روش هرج و مرج او اصلا اهل مناظره به شیوه علمی و روشمند نیست او با زبان تهمت صحبتش آغاز کرد و فقط غرض او اینست که اثبات کند که من دروغ گو هستم، و بیش از بیست تهمت بر ضد من ردیف ،کرد و می گوید من بیست تا دروغ گفتم و از من می خواهد که در یک جلسه و به همه آنان پاسخ بدهم آیا چنین چیزی ممکن است؟ واقعا انسان در یک جلسه به یک تهمت نمی تواند به طور کامل جواب بدهد چه برسد به بیست تهمت و در دادگاه های دنیا می بینی که برای یک تهمت بیش از ده جلسه بحث و بررسی برگذار می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یک طرف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بالاترین چیز هایی که داری را مطرح کن احادیث پاک پیامبر صلی الله علیه و آله را مطرح کن و هر حدیثی از احادیث پاک پیامبر صلی الله علیه و آله را می خواهی انتخاب </w:t>
      </w:r>
    </w:p>
    <w:p>
      <w:pPr>
        <w:pStyle w:val="BookText"/>
        <w:rPr/>
      </w:pP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خودت در مورد احادیث پاک پیامبر را روشن کن از یک طرف دیگر ناگهان از موضوع خارج می شوی و به موضوع دیگری می پردازی من نمی دانم با تو چه کنم؟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یک شخصیت علمی هستم که با این روش نمی توانم کنار بیایم گویا شیخ عثمان فکر می کند که بر منبر بالا رفته و دارد سخنرانی می کند؛ و کشکول وار از همه چیز حرف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وی در صحبت روش علمی روشنی ندارد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هم در این روش با تو همراه شوم، سر در گم می شوم و موضوع حرف من و تو نیز گم می شود؛ لذا من همان گونه که از ابتدا ،گفتم یک به یک آیه به آیه از آیات قرآن کریم و حدیث به حدیث احادیث پاک پیامبر را به طور مستقل و مفصل بحث می کنم تا هر چیزی در قرآن یا در سنت پیامبر در مورد اهل بیت مطهرین آمده خوب بررسی کنیم؛ اما شیخ عثمان چنان که می بینید هم چنان بر روش غیر علمی خودش اصرار دارد حتی پس از این که کتابم را که درباره روش صحیح و نو در مناظره در مورد عقیده وهابیان است برای ایشان فرستاده بودم لذا برای این که حرف های من و تو در این مناظره پراکنده و سر در گم نشود، و با روش علمی پیش برویم، من با شیخ عثمان در موضوعات مختلف داخل و خارج نمی شوم؛ بلکه همان مسیر را که دنبال می کردم از همان جا که چند دقیقه قبل متوقف شدم ادامه می دهم دلیل اول بر اشتباه شیخ عثمان در روش صحیح مناظره با شیعیان دوازده امامی را توضیح دادم دلیل دوم بر اشتباه وی از روش صحیح مناظره را هم ذکر کردم و آن چنین بود که هر ادعایی که از طرف کسی با دلیل و بینه مطرح ،شود طرف مقابل باید دلیل او را مورد رد و بحث و بر روی موضوع صحبت در این مناظره قرار دهد نه شخصیت مطرح کننده ادعا را و نه شخصیت مناظره کننده را و به این جا رسیدم که گفتم شیخ عثمان باید دلایل و مستندات من را مورد بحث قرار دهد نه این که به من بگوید تو دروغ گو هستی</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من درباره افکار است نه افراد؛ لذا از شیخ عثمان می خواهم که به اصول علمی و منطقی در موضوع روش صحبت کردن و مناظره کردن پایبند باشد </w:t>
      </w:r>
    </w:p>
    <w:p>
      <w:pPr>
        <w:pStyle w:val="BookText"/>
        <w:rPr/>
      </w:pPr>
      <w:r>
        <w:rPr>
          <w:rFonts w:ascii="IRNazanin" w:hAnsi="IRNazanin" w:eastAsia="IRNazanin"/>
          <w:color w:val="111111"/>
          <w:sz w:val="28"/>
          <w:sz w:val="28"/>
          <w:szCs w:val="28"/>
          <w:rtl w:val="true"/>
          <w:lang w:bidi="fa-IR"/>
        </w:rPr>
        <w:t>شیخ عثمان مناظره را با دورغ گو دانستن من آغاز کرد و الآن کاملاً از موضوع این مناظره خارج شد؛ اما من در مورد تمام مطالب و تهمت های وی بر علیه من صحبت کردم و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بحثی و مطلبی را که در جلسه گذشته بررسی کردم و ادعایی را که ثابت و بیان کردم دوباره عرض می کنم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همان طور که حدیث کتاب الله و اهل بیتی را کتمان می کنند؛ بلکه به طور کلی حدیث ثقلین را فراموش کرده اند مذهب و مکتب اهل بیت را نیز به فراموشی سپرده اند در حالی که آنان پس از قرآن و سنت پیامبر یادگار گران بهای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طرح این ادعا دلیل آن را مطرح کردم و گفتم که دلیل این ادعای من این واقعیت است که کتاب های علمای اهل سنّت آراء و افکار ائمه همه مذاهب را نقل می کنند، جز آراء و فتاوای ائمه اهل بیت را ،پس تصریحات برخی از ائمه اهل سنت را ذکر کردم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مذهب اهل بیت را رها کرده اند و شاهد اول من شيخ الاسلام امام ابن تیمیه رضوان الله علیه است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ائمه چهار گانه اهل سنت امام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 از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نگرفته اند در حالی که خود امام ابن تیمیه رضوان الله علیه تصریح می کند که امام علی افضل اهل بیت است حال وقتی که علمای اهل سنت افضل اهل بیت یعنی امام علی را رها کرده اند ،پس طبیعی است که بقیه آنان مثل امام صادق رضوان الله علیه را نیز رها کن</w:t>
      </w:r>
    </w:p>
    <w:p>
      <w:pPr>
        <w:pStyle w:val="BookText"/>
        <w:rPr/>
      </w:pPr>
      <w:r>
        <w:rPr>
          <w:rFonts w:ascii="IRNazanin" w:hAnsi="IRNazanin" w:eastAsia="IRNazanin"/>
          <w:color w:val="111111"/>
          <w:sz w:val="28"/>
          <w:sz w:val="28"/>
          <w:szCs w:val="28"/>
          <w:rtl w:val="true"/>
          <w:lang w:bidi="fa-IR"/>
        </w:rPr>
        <w:t>شاهد دوم؛ من امام ابن القيم الجوزيه رضوان الله علیه است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هفت گانه اهل سنت قبل از چهار امامی که اخیرا ذکر کردم از فقه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قضاوت های امام علی استفاده نکرده و از آنان چیزی نگرفته اند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سوم؛ امام اهل سنت محمد ابوزهره است رضوان الله علیه که علت این که اهل سنت قضاوت ها و فقه امام علی را رها کرده اند و از او چیزی نگرفته اند را بیان کرده؛ با وجود این که امام علی سال های زیادی در کنار پیامبر بوده و عمر طولانی داشته؛ امام ابوزهره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بنی امیه بودند که توانستند بر اهل سنّت تاثیر بگذارند و آنان را از امام علی 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کنند بنی امیه بیش از چهل سال بر بالای منابر امام علی كَرم الله وجهه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لعنت می کردند؛ بنابراین، طبیعی است که آنان مردم را از پیروی از فقه امام علی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آن چه که از حکم ها و قضاوت های امام علی نقل شده کمتر از آن است که از قضاوت های عمر بن خطاب نقل شده با این که امام علی بیش از عمربن خطاب عمر کرده من دلایل زیادی ذکر کردم برای این که اهل سنت اهل بیت را رها کردند و بر این مطلب شاهد آوردم؛ اما شیخ عثمان به قوانین علمی روش صحبت کردن مقید نبود و به صحبت درباره دلایلی که ذکر کردم نپرداخت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اهل تسنن مذهب اهل بیت مطهرین را با شعار این که اسلام دین عدالت و مساوات است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عدالت اسلامی حکم می کند که علمای اهل تسنن به مذهب اهل بیت نیز؛ مانند مذاهب بقیه مذاهب ائمه اهل تسنن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آیا این عدالت اسلامی است که ما مذهب اهل بیت را حذف کنیم؟ و ده ها مذهب دیگر از مذاهب اسلام را بپذیریم؛ اما مذهب اهل بیت را رد کنیم؟ من دلایل خود را ذکر کردم؛ آن وقت شیخ عثمان بجای این که با منطق صحت و سقم دلایل من را کند، به من می گوید تو دروغ گو هستی و شیخ محمد ابو زهره نیز دروغ گوست و فقیه هم نیست من می گویم او فقیه است به امام محمد غزالی گفتند که شیخ ابوزهره درباره ائمه می گوید؛ درباره ابن تیمیه و امام صادق و امام ابوحنیفه و امام شافعی مطلب می گوید، امام غزالی مصری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 و امام را جز امام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امام غزالی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تو بجای بحث موضوعی دربارۀ این دلایل درباره این که امام ابوزهره فقیه است یا فقیه نیست با من صحبت می کنی؟</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تو در این مناظره غلط بود و همین موجب می شود که تو در این مناظره من را در ده ها مورد به دروغ گویی متهم کردی تو بجای این که درباره مسائل عقیدتی مورد اختلاف میان ما در این مناظره مناقشه ،کنی در جلسه گذشته از موضوع صحبت ما را به موضوع دیگر تغیر دادی و موضوع صحبت ما تبدیل کردی به صحبت درباره امام ابوزهره سپس پشت هم تکرار کردی که تو دروغ می گویی و گفتی امام ابوزهره هیچ کتاب فقهی ندارد شیخ عثمان تو گفتی که اگر دکتر عصام بتواند یک کتاب فقهی تالیف امام ابوزهره نام ببرد من قبول می کنم که او فقیه است شیخ عثمان من می دانم که چرا تو به امام اهل سنت، محمد ابوزهره حمله </w:t>
      </w:r>
    </w:p>
    <w:p>
      <w:pPr>
        <w:pStyle w:val="BookText"/>
        <w:rPr/>
      </w:pPr>
      <w:r>
        <w:rPr>
          <w:rFonts w:ascii="IRNazanin" w:hAnsi="IRNazanin" w:eastAsia="IRNazanin"/>
          <w:color w:val="111111"/>
          <w:sz w:val="28"/>
          <w:sz w:val="28"/>
          <w:szCs w:val="28"/>
          <w:rtl w:val="true"/>
          <w:lang w:bidi="fa-IR"/>
        </w:rPr>
        <w:t>می کنی؟ تو از امام ابوزهره کراهت داری برای این که او بر ضد وهابیت کتاب نوشته اگر تو فکر می کنی که چون امام ابوزهره وهابی نیست ،پس فقیه ،نیست پس بدان که اهل سنّت او را به عنوان امام و فقیه قبول دارند هر چند که وهابیون او را قبول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تو می خواهم که درباره خود موضوع و دلایل آن صحبت کنی، نه درباره افراد تو هر وقتی که با یک شاهد قوی مواجه می شوی مثل امام ابن تیمیه و نمی توانی به او حمله کنی چنان که به محمد علي بار حمله کردی پیکان حمله را به سوی من می گردانی،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موضوع حرف من و تو بحث کن مناظره را به بحث شخصی تبدیل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جا نیامده ام برای این که دورغ بگویم یا برای این که یک دیگر را به دروغ گویی متهم کنیم در جلسات گذشته مکررا تو از موضوع بحث خارج می شدی و من دائما تذکر می دادم که برادر از موضوع صحبت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شخصی نکن و تو تکرار می کردی که دکتر عصام دورغ گو دروغ 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تو را رها نخواهم کرد تا این که ثابت کنی که من دروغ گو هستم و یا دست از این ادعای برداری من با همین روش علمی نقطه ، نقطه صحبت می کنم و پیش می روم شیخ عثمان خواهش می کنم حرف من و تو در این مناظره را منبری و کشکولی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گفتی روش شیخ عثمان در صحبت کردن در این مناظره علمی نیست و من از موضوع صحبت خارج می شوم من اصلا موضوع حرف های تو را نشنیدم وقت ضایع شد من یک چیزی از موضوع حرف های تو نشنیدم تو درباره حدیث ثقلین و مطالب خود صحبت کردی آیا تو درباره موضوع حرف های من یا موضوع حرف های تو حرف می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w:t>
      </w:r>
    </w:p>
    <w:p>
      <w:pPr>
        <w:pStyle w:val="BookText"/>
        <w:rPr/>
      </w:pPr>
      <w:r>
        <w:rPr>
          <w:rFonts w:ascii="IRNazanin" w:hAnsi="IRNazanin" w:eastAsia="IRNazanin"/>
          <w:color w:val="111111"/>
          <w:sz w:val="28"/>
          <w:sz w:val="28"/>
          <w:szCs w:val="28"/>
          <w:rtl w:val="true"/>
          <w:lang w:bidi="fa-IR"/>
        </w:rPr>
        <w:t>موضوع صحبت های تو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گویی که من از تو می خواهم که در یک جلسه درباره بیست تهمت از خود دفاع کنی؟</w:t>
      </w:r>
    </w:p>
    <w:p>
      <w:pPr>
        <w:pStyle w:val="BookText"/>
        <w:rPr/>
      </w:pPr>
      <w:r>
        <w:rPr>
          <w:rFonts w:ascii="IRNazanin" w:hAnsi="IRNazanin" w:eastAsia="IRNazanin"/>
          <w:color w:val="111111"/>
          <w:sz w:val="28"/>
          <w:sz w:val="28"/>
          <w:szCs w:val="28"/>
          <w:rtl w:val="true"/>
          <w:lang w:bidi="fa-IR"/>
        </w:rPr>
        <w:t xml:space="preserve">دکتر عصام، من برای تو عرض کردم هنگامی که تو در مورد حدیث کساء صحبت کردی و گفتی که حدیث کساء از ام سلمه در صحیح مسلم وارد شده؛ ولی بعداً گفتی که من چنین نگفتم پس من نوار حرف تو را پخش کردم که آن را گفته ای و حالا انکار می کنی دکتر عصام هنوز بیست دقیقه از آن نگذشته بگو آری آری من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 بگونه نه در سه ثانیه مسأله تمام می شود تو می خواهی مسأله ای را که در سه ثانیه حل می شود، بیست جلسه و در هر جلسه بیست دقیقه توضیح بدهی؟</w:t>
      </w:r>
    </w:p>
    <w:p>
      <w:pPr>
        <w:pStyle w:val="BookText"/>
        <w:rPr/>
      </w:pP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توانی به آسانی جواب بدهی تو دروغ گفتی متأسفم من را ببخشید که چنین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من بروم نوار های حرف های تو را در همین جلسه آماده کنم و همه حضار و شنوندگان این جلسه دوباره حرف های تو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صحبت های من و موضوع حرف های تو نیاز به بیست جلسه دارد دکتر عصام حتی اگر بیست جلسه هم طول بکشد تو جوابی نداری خوب دکتر عصام می گوید چرا من در مورد عرایض خودت صحبت نمی کنم؟ و بعداً گفتی تو باید در مورد عرایضم صحبت کنی نه در شخصیت ها و افراد اصلا دلیلی برای اثبات عرایضت ذکر کردی؟ اولاً عرایض تو به هیچ دردی نمی خورد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آنان صحبت می کنم و همه آنان را رد می کنم به لطف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من به آداب صحبت کردن پایبند نیستم از نظر تو آداب صحبت کردن چیست؟ آداب صحبت کردن تو این است که تو از روش علمی استفاده می کنی؟ دکتر عصام آداب صحبت کردن راست گویی است</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اهل بیت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دوم اهل بیت پیامبر را برای تو می آورم من می بینم که چه کسی به ثقل دوم متمسّک می شود</w:t>
      </w:r>
      <w:r>
        <w:rPr>
          <w:rFonts w:eastAsia="IRNazanin" w:cs="IRNazanin"/>
          <w:color w:val="111111"/>
          <w:sz w:val="28"/>
          <w:szCs w:val="28"/>
          <w:rtl w:val="true"/>
          <w:lang w:bidi="fa-IR"/>
        </w:rPr>
        <w:t xml:space="preserve">! </w:t>
      </w:r>
      <w:bookmarkStart w:id="564" w:name="pg9022_107410"/>
    </w:p>
    <w:p>
      <w:pPr>
        <w:pStyle w:val="BookText"/>
        <w:rPr/>
      </w:pPr>
      <w:bookmarkEnd w:id="564"/>
      <w:r>
        <w:rPr>
          <w:rFonts w:ascii="IRNazanin" w:hAnsi="IRNazanin" w:eastAsia="IRNazanin"/>
          <w:color w:val="111111"/>
          <w:sz w:val="28"/>
          <w:sz w:val="28"/>
          <w:szCs w:val="28"/>
          <w:rtl w:val="true"/>
          <w:lang w:bidi="fa-IR"/>
        </w:rPr>
        <w:t>اهل سنّت یا رافضیان شیعه دوازده امامی؟ تو اهل بیت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اهل بیت را از تو بیزار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جواب بده یا من ادامه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شیخ عثمان از موضوع جلسه این مناظره روشن و آشکار است من این گونه روش و شیوه مناظره روش علمی و منطقی نیست من چون قبلاً وهابی بودم و بعداً به برکت و نعمت خداوند متعال دوازده امامی شدم و چون قبلا؛ مانند شیخ عثمان فکر می کردم الآن می بینم که وهابیون با کتاب های شیعه دوازده امامی همان طور که مستشرقین با کتاب های شیعه و سنی برخورد می کنند آن گونه برخورد می کنند؛ یعنی به احادیث جعلی چنگ می زنند و به آنان استناد می کنند این جواب کلی نزد تو باشد تا وقتی به موضوع بحث های مربوط رسیدم جزئی و تفصیلی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خواهم بحث قبل را ادامه بدهم تا شیخ عثمان من را از موضوع خارج نکند؟ او فکر می کند که بالای منبر رفته و دارد سخنرانی می کند توجه ندارد که این مناظره است؛ اما دلیل سوم بر این که شیخ عثمان از قواعد اصلی مناظره علمی و منطقی خارج شده که این نیز یکی از عللی است که موجب می شود او دیگران را به دروغ گویی متهم کند</w:t>
      </w:r>
      <w:r>
        <w:rPr>
          <w:rFonts w:eastAsia="IRNazanin" w:cs="IRNazanin"/>
          <w:color w:val="111111"/>
          <w:sz w:val="28"/>
          <w:szCs w:val="28"/>
          <w:rtl w:val="true"/>
          <w:lang w:bidi="fa-IR"/>
        </w:rPr>
        <w:t>.</w:t>
      </w:r>
    </w:p>
    <w:p>
      <w:pPr>
        <w:pStyle w:val="Heading2"/>
        <w:numPr>
          <w:ilvl w:val="1"/>
          <w:numId w:val="1"/>
        </w:numPr>
        <w:rPr/>
      </w:pPr>
      <w:bookmarkStart w:id="565" w:name="__RefHeading___Toc2021310_2870459653"/>
      <w:bookmarkStart w:id="566" w:name="_Toc211"/>
      <w:bookmarkEnd w:id="565"/>
      <w:r>
        <w:rPr>
          <w:rtl w:val="true"/>
        </w:rPr>
        <w:t>عدم پیروی شیخ عثمان از روش علمای اهل سنت در برخورد با آیات و احادیث مربوط به اهل بیت</w:t>
      </w:r>
      <w:bookmarkEnd w:id="566"/>
    </w:p>
    <w:p>
      <w:pPr>
        <w:pStyle w:val="Heading3"/>
        <w:numPr>
          <w:ilvl w:val="2"/>
          <w:numId w:val="1"/>
        </w:numPr>
        <w:rPr/>
      </w:pPr>
      <w:bookmarkStart w:id="567" w:name="__RefHeading___Toc2021312_2870459653"/>
      <w:bookmarkStart w:id="568" w:name="_Toc212"/>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این که شیخ عثمان از روش علوم علمای اهل سنت در برخورد با آن دسته از آیات قرآن</w:t>
      </w:r>
    </w:p>
    <w:p>
      <w:pPr>
        <w:pStyle w:val="BookText"/>
        <w:rPr/>
      </w:pPr>
      <w:r>
        <w:rPr>
          <w:rFonts w:ascii="IRNazanin" w:hAnsi="IRNazanin" w:eastAsia="IRNazanin"/>
          <w:color w:val="111111"/>
          <w:sz w:val="28"/>
          <w:sz w:val="28"/>
          <w:szCs w:val="28"/>
          <w:rtl w:val="true"/>
          <w:lang w:bidi="fa-IR"/>
        </w:rPr>
        <w:t xml:space="preserve">کریم و احادیث پاک پیامبر که مربوط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 کند و من در گذشته نیز این مطلب را ذکر کردم و بر آن چند دلیل دارم که ثابت می کند شیخ عثمان از روش علمای اهل سنت پیروی نمی کند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پیروی از اهل بیت شیخ عثمان نظر برخی از علمای اهل سنت درباره یک آیه از قرآن یا یک روایت درباره اهل بیت ذکر می کند و به مخاطبان خود چنین </w:t>
      </w:r>
    </w:p>
    <w:p>
      <w:pPr>
        <w:pStyle w:val="BookText"/>
        <w:rPr/>
      </w:pPr>
      <w:r>
        <w:rPr>
          <w:rFonts w:ascii="IRNazanin" w:hAnsi="IRNazanin" w:eastAsia="IRNazanin"/>
          <w:color w:val="111111"/>
          <w:sz w:val="28"/>
          <w:sz w:val="28"/>
          <w:szCs w:val="28"/>
          <w:rtl w:val="true"/>
          <w:lang w:bidi="fa-IR"/>
        </w:rPr>
        <w:t xml:space="preserve">می کند که این نظره نظر قطعی تمام علمای اهل سنت و مورد اجماع آنان است؛ مثلا یکی از شیعیان کویت از شیخ عثمان سوال پرسیده و این سوال و پاسخ ضبط شده و نوار آن موجود است آن ایراد کننده کویتی به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می خواهم درباره عدالت صحابه صحبت کنی شیخ عثمان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می خواهم درباره عدالت امامان نه گانه که از فرزندان حسین بن علی هستند صحبت کنم یعنی امامان زین العابدین و باقر و صادق تا آخرین آنان</w:t>
      </w:r>
    </w:p>
    <w:p>
      <w:pPr>
        <w:pStyle w:val="BookText"/>
        <w:rPr/>
      </w:pPr>
      <w:r>
        <w:rPr>
          <w:rFonts w:ascii="IRNazanin" w:hAnsi="IRNazanin" w:eastAsia="IRNazanin"/>
          <w:color w:val="111111"/>
          <w:sz w:val="28"/>
          <w:sz w:val="28"/>
          <w:szCs w:val="28"/>
          <w:rtl w:val="true"/>
          <w:lang w:bidi="fa-IR"/>
        </w:rPr>
        <w:t xml:space="preserve">سپس، هنگامی که به شرح حال برخی از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به نام كشف الجانى محمد التيجانی می پردازد از روش اهل سنت درباره اهل بیت دور شده و درباره امام صادق مطرح کرده و صد ها حدیث و نظر علمای اهل سنت را که درباره مقام شامخ و عظمت شخصیت امام صادق رضوان الله علیه ،است رها کرده و این چنین شیخ عثمان به مخاطبان خویش القا می کند که آن رأی شاذ و نادری که ذکر کرده، نظر همه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صادق نیز چنین کرده و یک نظر ضعیف از یحیی القطان را درباره امام صادق گرفته در حالی که شیخ عثمان می داند که این نظر همه علمای اهل سنت نیست</w:t>
      </w:r>
    </w:p>
    <w:p>
      <w:pPr>
        <w:pStyle w:val="BookText"/>
        <w:rPr/>
      </w:pPr>
      <w:r>
        <w:rPr>
          <w:rFonts w:ascii="IRNazanin" w:hAnsi="IRNazanin" w:eastAsia="IRNazanin"/>
          <w:color w:val="111111"/>
          <w:sz w:val="28"/>
          <w:sz w:val="28"/>
          <w:szCs w:val="28"/>
          <w:rtl w:val="true"/>
          <w:lang w:bidi="fa-IR"/>
        </w:rPr>
        <w:t>در این جا شیخ عثمان؛ مانند کسی عمل کرده که نظر امام یحیی بن معین رضوان الله علیه در طعن امام شافعی رضوان الله علیه را ذکر می کند؛ اما نمی گوید که این نظر همه اهل سنت درباره امام شافعی نیست این عملکرد شیخ عثمان دقیقاً بر خلاف امانت داری و صداقت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شیخ عثمان از روش علمای اهل سنت خارج ،شده این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اجماع دارند بر این که آیه تطهیر درباره اصحاب کساء نازل نشده؛ در حالی که شیخ عثمان خودش می داند که بسیاری از علمای اهل سنت و در رأس آنان امام طحاوی رضوان الله علیه می گویند که این آیه درباره اصحاب کساء نازل شده نه درباره زنان پیامبر آیا روش اهل سنت در برخورد با</w:t>
      </w:r>
    </w:p>
    <w:p>
      <w:pPr>
        <w:pStyle w:val="BookText"/>
        <w:rPr/>
      </w:pPr>
      <w:r>
        <w:rPr>
          <w:rFonts w:ascii="IRNazanin" w:hAnsi="IRNazanin" w:eastAsia="IRNazanin"/>
          <w:color w:val="111111"/>
          <w:sz w:val="28"/>
          <w:sz w:val="28"/>
          <w:szCs w:val="28"/>
          <w:rtl w:val="true"/>
          <w:lang w:bidi="fa-IR"/>
        </w:rPr>
        <w:t>فضائل اصحاب کساء چنین است؟</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که خروج شیخ عثمان از روش علمای اهل سنّت را ثابت می کند روش برخورد او با حدیث دوازده خلیفه پیامبر اکرم ،است که در کتاب صحیح امام بخاری و کتاب صحیح </w:t>
      </w:r>
    </w:p>
    <w:p>
      <w:pPr>
        <w:pStyle w:val="BookText"/>
        <w:rPr/>
      </w:pPr>
      <w:r>
        <w:rPr>
          <w:rFonts w:ascii="IRNazanin" w:hAnsi="IRNazanin" w:eastAsia="IRNazanin"/>
          <w:color w:val="111111"/>
          <w:sz w:val="28"/>
          <w:sz w:val="28"/>
          <w:szCs w:val="28"/>
          <w:rtl w:val="true"/>
          <w:lang w:bidi="fa-IR"/>
        </w:rPr>
        <w:t xml:space="preserve">امام مسلم نیشابوری ،آمده و یک خبر واحد و یک رأی واحد می گوید که یزید بن معاویه یکی از دوازده خلیفه پیامبر است که در حدیث آن حضرت ،آمده و این خبر می گوید که خداوند بدست یزید و ابن مروان و افرادی دیگر از ظالمانی که اهل بیت را کشتند و خون آنان را حلال دانستند خداوند دین را به دست آنان حفظ کرده است آخر چگونه ممکن است کسانی که خون اهل بیت پیامبر و وارثان کتاب خدا را ریخته اند حافظ دین خدا باشند؟ اینان حدیث دوازده خلیفه را که در کتاب صحیح امام مسلم نیشابوری و کتاب صحیح امام بخاری آمده چنین تغییر می کنند تو را چه شده؟ شیخ عثمان می گوید همه اهل سنت یزید را یکی از دوازده خلیفه پیامبر که در حدیث پیامبر آمده، می دانند شیخ عثمان می داند؛ اما نمی گوید که اهل سنت درباره حدیث پاک پیامبر دوازده خلیفه آرای مختلفی دارند، از جمله نظر امام ابن حجر هیتمی مکی رضوان الله علیه در کتابش بنام صواعق محرقه ،است که همان نظر شیعه دوازده امامی را تأیید می کند که دوازده خلیفه پیامبر همان امامان که اولین آنان امام علی و آخرین آنان امام دوازدهم امام مهدی محمد بن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چنان که در چاپ وهابی این کتاب آمده</w:t>
      </w:r>
    </w:p>
    <w:p>
      <w:pPr>
        <w:pStyle w:val="BookText"/>
        <w:rPr/>
      </w:pPr>
      <w:r>
        <w:rPr>
          <w:rFonts w:ascii="IRNazanin" w:hAnsi="IRNazanin" w:eastAsia="IRNazanin"/>
          <w:color w:val="111111"/>
          <w:sz w:val="28"/>
          <w:sz w:val="28"/>
          <w:szCs w:val="28"/>
          <w:rtl w:val="true"/>
          <w:lang w:bidi="fa-IR"/>
        </w:rPr>
        <w:t xml:space="preserve">من می دانم که این روش غیر علمی که شیخ عثمان ،برگزیده باعث می شود او دیگران را نیز به دروغ گویی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همین امر موجب می شود که وقتی مثلا من می گویم حدیث کساء صحیح است و تعدادی از علمای اهل سنت آن را صحیح دانسته اند، او به من می گوید دروغ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استناد به نظر علمای اهل سنت می گویم فلان حدیث صحیح است و چون او به برخی دیگر از علمای اهل سنّت که آن حدیث را ضعیف دانسته اند استناد می کند، به من نسبت دروغ گویی می دانی در چنین موردی هیچ یک از ما نمی توانیم دیگری را تکذیب کنیم حداکثر این که هر کس رأی مورد نظر خود را می پذیرد به نظرم وقت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حضار و شنوندگان تشکر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خدا جزای خیر به شما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این که علی رضوان الله علیه نسبت به سه خلیفه اول بعد پیامبر عمر بیشتری کرده؛ ولی ما به مذهب خلیفه دوم عمل کردیم نه به مذهب ،علی من می گویم دکتر عصام توكه ادعا می کنی که سنی وهابی بوده ای چطور نمی دانی که روایات علی از پیامبر از روایات عمر و عثمان از پیامبر در کتب اهل تسنن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علی از پیامبر از ده صحابی معروف در کتب اهل تسنن نیز بیشتر است؛ یعنی از روایات طلحه و زبیر و سعد وقاص و عبدالرحمن بن عوف و ابی عبیده و سعید بن زید از پیامبر شاید دیگران ندانند؛ اما تو چطور؟</w:t>
      </w:r>
    </w:p>
    <w:p>
      <w:pPr>
        <w:pStyle w:val="BookText"/>
        <w:rPr/>
      </w:pPr>
      <w:r>
        <w:rPr>
          <w:rFonts w:ascii="IRNazanin" w:hAnsi="IRNazanin" w:eastAsia="IRNazanin"/>
          <w:color w:val="111111"/>
          <w:sz w:val="28"/>
          <w:sz w:val="28"/>
          <w:szCs w:val="28"/>
          <w:rtl w:val="true"/>
          <w:lang w:bidi="fa-IR"/>
        </w:rPr>
        <w:t>دکتر عصام گفتی که چرا اهل سنّت مذهب حسن و حسین و علی بن الحسین و اهل بیت را رها کرده اند؟</w:t>
      </w:r>
    </w:p>
    <w:p>
      <w:pPr>
        <w:pStyle w:val="BookText"/>
        <w:rPr/>
      </w:pPr>
      <w:r>
        <w:rPr>
          <w:rFonts w:ascii="IRNazanin" w:hAnsi="IRNazanin" w:eastAsia="IRNazanin"/>
          <w:color w:val="111111"/>
          <w:sz w:val="28"/>
          <w:sz w:val="28"/>
          <w:szCs w:val="28"/>
          <w:rtl w:val="true"/>
          <w:lang w:bidi="fa-IR"/>
        </w:rPr>
        <w:t>من از دکتر عصام،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حسین کجاست؟ شیعه دوازده امامی ها اصلا از حسین روایات ندارند و من درباره فقه و عقاید چیزی از حسین نشنیده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روایاتی که شیعه دوازده امامی از حسین نقل کرده اند به تعداد انگشتان دست نمی رسد؛ همه روایات شیعه دوازده امامی از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مذهب اهل بیت که شیعه دوازده امامی آن را نقل می کنند دروغ است دکتر عصام دروغ گویان مذهب شیعه دوازده امامی را ساخته و پرداخته اند</w:t>
      </w:r>
    </w:p>
    <w:p>
      <w:pPr>
        <w:pStyle w:val="BookText"/>
        <w:rPr/>
      </w:pPr>
      <w:r>
        <w:rPr>
          <w:rFonts w:ascii="IRNazanin" w:hAnsi="IRNazanin" w:eastAsia="IRNazanin"/>
          <w:color w:val="111111"/>
          <w:sz w:val="28"/>
          <w:sz w:val="28"/>
          <w:szCs w:val="28"/>
          <w:rtl w:val="true"/>
          <w:lang w:bidi="fa-IR"/>
        </w:rPr>
        <w:t>دکتر عصام،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موضوع بحث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من موضوع مطرح نکردم، من با ذکر دروغ های تو شروع کردم که در هر جلسه گفتی که جواب می دهی و جواب ندادی دروغ تو این بود که گفتی از صحیح مسلم نقل کردم حدیث ام سلمه را و آلبانی نیز آن را صحیح دانسته است تو این را گفتی و من نوار آن را در همین مناظره آماده کردم که صحبت دکتر عصام را بشنوی بعداً دکتر عصام می گوید من چنین نگفته 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پایبند به شرع و سنّت پیامبر هستم وقتی که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من علی و حسن و حسین و فاطمه اند آن وقت من بیایم بگویم نه اهل بیت آنان نیستند؟ این حدیث پیامبر درباره اهل بیت از عایشه در صحیح مسلم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کساء </w:t>
      </w:r>
    </w:p>
    <w:p>
      <w:pPr>
        <w:pStyle w:val="BookText"/>
        <w:rPr/>
      </w:pPr>
      <w:r>
        <w:rPr>
          <w:rFonts w:ascii="IRNazanin" w:hAnsi="IRNazanin" w:eastAsia="IRNazanin"/>
          <w:color w:val="111111"/>
          <w:sz w:val="28"/>
          <w:sz w:val="28"/>
          <w:szCs w:val="28"/>
          <w:rtl w:val="true"/>
          <w:lang w:bidi="fa-IR"/>
        </w:rPr>
        <w:t>است که از عایشه در صحیح مسلم نقل شده بله اصل این حدیث از عایشه در صحیح مسلم آمده دکتر عصام حالا دیدی این را گفته ای؟ بعد می خواهی توجیه کنی و بگویی که من این حدیث را صحیح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دانم دکتر ،عصام تابع حق باش پیرو هوی نفس نباش عصام تو دروغ می گویی و این را هم می دانی از خدا بترس که پیروانت را گمراه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دکتر امینه بیچاره را گمراه کردی که فکر کرد تو راست می گویی بیا اطلاعاتش را تصحیح کن تا روز قیامت گمراهیش را به گردن تو نیندازد ولی عموما مسئولیت دکتر امینه به گردن تو نیست چون او تحقیق کرده و دیده که تو راست می گویی ان شاء الله مشکلی نیست خوب دکتر عصام گفتی که من موضوع مناظره را تعیین کردم سپس از آن فرار کردم و به احادیث ضعیف پناه بردم دکتر عصام، تو اصلاً حدیث صحیح نداری تا درباره حدیث صحیح و حدیث ضعیف حرف بزنی؟</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دکتر عصام، می خواهد درباره حدیث ثقلین مطالب خود به روشنی بیان کند؛ شاید هم درباره آیه مباهله من آماده ام؛ اما وقت امروز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جلسه آینده بحث را دنبال می کنیم؛ اما دکتر عصام خواهش می کنم وقت من و حضار و شنوندگان این مناظره را ضایع نکن امروز شخصیت من را تحلیل کردی و در ابتدا برای مردم فلسطین اشک تمساح ریختی بعد گفتی که من می خواهم با هم برادر باشیم و با هم وحدت اسلامی داشته باشیم کدام برادری؟ کدام 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 خواهد وحدت اسلامی و برادری داشته باشد دروغ نمی گوید و باید در نزد خدا راست گو باشد من عذر می خواهم از این که بیست و پنج دقیقه وقت حضار و شنوندگان را تضییع ،کردم و مطالب زیادی عرض نکردم فکر می کردم که دکتر ،عصام مطالب جدیدی بیان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جداً متأسفم و امیدوارم جلسه مناظره در هفته آینده این طور نباشد؛ بلکه من درباره موضوع جلسه مناظره مطالب خودم عرض می کنم و با دکتر ،عصام در تحلیل شخصیت خودم منحرف نخواهم شد ان شاء الله دکتر عصام هم بحث تحلیل شخصیت من را ادامه خواهد داد چون من از آن استفاده کردم نه برای این که دروغ نگفته باشم، باید بگویم که نفعی از این بحث نبردم به خدا قسم دروغ نمی گویم؛ شاید ان شاء الله در جلسه آینده از </w:t>
      </w:r>
    </w:p>
    <w:p>
      <w:pPr>
        <w:pStyle w:val="BookText"/>
        <w:rPr/>
      </w:pPr>
      <w:r>
        <w:rPr>
          <w:rFonts w:ascii="IRNazanin" w:hAnsi="IRNazanin" w:eastAsia="IRNazanin"/>
          <w:color w:val="111111"/>
          <w:sz w:val="28"/>
          <w:sz w:val="28"/>
          <w:szCs w:val="28"/>
          <w:rtl w:val="true"/>
          <w:lang w:bidi="fa-IR"/>
        </w:rPr>
        <w:t>تحلیل شخصیت من که دکتر عصام، مطرح می کند سود ببرم، چون بحث دقیقی است و خدا دانا تر است و درود خدا بر پیامبر و باز هم عذر می خواهم از این که حرفی زده باشم که موجب آزار کسی شده باشد البتّه منظور بدی نداشته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وقت جلسه دهم این مناظره تمام شده و السلام علیکم و رحمۀ الله و بركاته</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جلسه دهم مناظره تمام شده و من در جلسه آینده همین بحث را دنبال می کنم؛ چون شیخ عثمان سه یا چهار جلسه است که پی در پی من را به دروغ گویی متهم می کند، من با او درباره آنان بحث خواهم کرد؛ البتّه عرایضم را درباره حدیث کساء توضیح می دهم در ذیل آیه مباهله ببینید شیخ عثمان اشتباه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حدیث کساء را رها کردم نه این طور نیست؛ بلکه من آیه مباهله را انتخاب کردم چون درباره اصحاب کساء و پنج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و فرود آمده</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از بحث درباره حدیث کساء خارج نشدم؛ بلکه آن را مؤقتاً کنار گذاشتم می خواهم درباره تهمت های شیخ عثمان به دروغ گویی ،بنده نقطه به نقطه بحث کنم و نمی گذارم که او از این بحث فرار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من چهار جلسه از جلسات این مناظره در برابر تهمت های او شکیبایی کردم؛ اما دیگر بس است صبرم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خداوند متعال به تو خیر بدهد</w:t>
      </w:r>
      <w:r>
        <w:rPr>
          <w:rFonts w:eastAsia="IRNazanin" w:cs="IRNazanin"/>
          <w:color w:val="111111"/>
          <w:sz w:val="28"/>
          <w:szCs w:val="28"/>
          <w:rtl w:val="true"/>
          <w:lang w:bidi="fa-IR"/>
        </w:rPr>
        <w:t xml:space="preserve">. </w:t>
      </w:r>
      <w:bookmarkStart w:id="569" w:name="pg9022_107422"/>
    </w:p>
    <w:p>
      <w:pPr>
        <w:pStyle w:val="Heading3"/>
        <w:numPr>
          <w:ilvl w:val="2"/>
          <w:numId w:val="1"/>
        </w:numPr>
        <w:rPr/>
      </w:pPr>
      <w:bookmarkStart w:id="570" w:name="__RefHeading___Toc2021314_2870459653"/>
      <w:bookmarkStart w:id="571" w:name="_Toc213"/>
      <w:bookmarkEnd w:id="569"/>
      <w:bookmarkEnd w:id="570"/>
      <w:r>
        <w:rPr>
          <w:rtl w:val="true"/>
        </w:rPr>
        <w:t>بخش دوم</w:t>
      </w:r>
      <w:r>
        <w:rPr>
          <w:rtl w:val="true"/>
        </w:rPr>
        <w:t xml:space="preserve">: </w:t>
      </w:r>
      <w:r>
        <w:rPr>
          <w:rtl w:val="true"/>
        </w:rPr>
        <w:t>سؤالات اهل سنت از دکتر عصام العماد</w:t>
      </w:r>
      <w:bookmarkEnd w:id="571"/>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الآن بخش دوم جلسه دهم مناظره شروع شده وقت سؤالات اهل تسنّن از دکتر عصام، برادر احمد بعلبکی بفرما بلندگو با توست</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کنندگان از دکتر عصام، از اهل تسنن برادر دمشقیه محمد علی و سومی به نظرم برادر اجدل ،باشد سه نفر از اهل تسنن از دکتر ،عصام سؤال می کنند؛</w:t>
      </w:r>
    </w:p>
    <w:p>
      <w:pPr>
        <w:pStyle w:val="BookText"/>
        <w:rPr/>
      </w:pPr>
      <w:r>
        <w:rPr>
          <w:rFonts w:ascii="IRNazanin" w:hAnsi="IRNazanin" w:eastAsia="IRNazanin"/>
          <w:color w:val="111111"/>
          <w:sz w:val="28"/>
          <w:sz w:val="28"/>
          <w:szCs w:val="28"/>
          <w:rtl w:val="true"/>
          <w:lang w:bidi="fa-IR"/>
        </w:rPr>
        <w:t>سؤال اول از عبدالرحمن دمشقیه بفرما بلندگو با توست</w:t>
      </w:r>
      <w:r>
        <w:rPr>
          <w:rFonts w:eastAsia="IRNazanin" w:cs="IRNazanin"/>
          <w:color w:val="111111"/>
          <w:sz w:val="28"/>
          <w:szCs w:val="28"/>
          <w:rtl w:val="true"/>
          <w:lang w:bidi="fa-IR"/>
        </w:rPr>
        <w:t>.</w:t>
      </w:r>
    </w:p>
    <w:p>
      <w:pPr>
        <w:pStyle w:val="Heading3"/>
        <w:numPr>
          <w:ilvl w:val="2"/>
          <w:numId w:val="1"/>
        </w:numPr>
        <w:rPr/>
      </w:pPr>
      <w:bookmarkStart w:id="572" w:name="__RefHeading___Toc2021316_2870459653"/>
      <w:bookmarkStart w:id="573" w:name="_Toc214"/>
      <w:bookmarkEnd w:id="572"/>
      <w:r>
        <w:rPr>
          <w:rtl w:val="true"/>
        </w:rPr>
        <w:t>سؤال اول</w:t>
      </w:r>
      <w:r>
        <w:rPr>
          <w:rtl w:val="true"/>
        </w:rPr>
        <w:t xml:space="preserve">: </w:t>
      </w:r>
      <w:r>
        <w:rPr>
          <w:rtl w:val="true"/>
        </w:rPr>
        <w:t>سؤال کننده</w:t>
      </w:r>
      <w:r>
        <w:rPr>
          <w:rtl w:val="true"/>
        </w:rPr>
        <w:t xml:space="preserve">: </w:t>
      </w:r>
      <w:r>
        <w:rPr>
          <w:rtl w:val="true"/>
        </w:rPr>
        <w:t>عبدالرحمن دمشقیه</w:t>
      </w:r>
      <w:bookmarkEnd w:id="573"/>
    </w:p>
    <w:p>
      <w:pPr>
        <w:pStyle w:val="Heading2"/>
        <w:numPr>
          <w:ilvl w:val="1"/>
          <w:numId w:val="1"/>
        </w:numPr>
        <w:rPr/>
      </w:pPr>
      <w:bookmarkStart w:id="574" w:name="__RefHeading___Toc2021318_2870459653"/>
      <w:bookmarkStart w:id="575" w:name="_Toc215"/>
      <w:bookmarkEnd w:id="574"/>
      <w:r>
        <w:rPr>
          <w:rtl w:val="true"/>
        </w:rPr>
        <w:t>عصمت پیامبران چگونه است؟</w:t>
      </w:r>
      <w:bookmarkEnd w:id="575"/>
    </w:p>
    <w:p>
      <w:pPr>
        <w:pStyle w:val="BookText"/>
        <w:rPr/>
      </w:pPr>
      <w:r>
        <w:rPr>
          <w:rFonts w:ascii="IRNazanin" w:hAnsi="IRNazanin" w:eastAsia="IRNazanin"/>
          <w:color w:val="111111"/>
          <w:sz w:val="28"/>
          <w:sz w:val="28"/>
          <w:szCs w:val="28"/>
          <w:rtl w:val="true"/>
          <w:lang w:bidi="fa-IR"/>
        </w:rPr>
        <w:t>عبد الرحمن دمشقیه سؤال کننده ای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لطفا بفرمائی که آیا خداوند برای نبوت کسی را انتخاب می کند که پیش از پیامبری هم معصوم باشد، یا این که او قبل از پیامبری معصوم از گناه نیست؛ اما خداوند طبیعت او را تغییر می دانی و معصوم می شود؟ البتّه حتی موسی بعد از برگزیده شدن به پیامبری هم فراموش کرد و اشتباه کرد چنان که در قرآن سوره کهف آمده</w:t>
      </w:r>
    </w:p>
    <w:p>
      <w:pPr>
        <w:pStyle w:val="BookText"/>
        <w:rPr/>
      </w:pPr>
      <w:r>
        <w:rPr>
          <w:rFonts w:ascii="Amiri" w:hAnsi="Amiri" w:eastAsia="Amiri" w:cs="Amiri"/>
          <w:color w:val="111111"/>
          <w:sz w:val="28"/>
          <w:sz w:val="28"/>
          <w:szCs w:val="28"/>
          <w:rtl w:val="true"/>
          <w:lang w:bidi="ar-SA"/>
        </w:rPr>
        <w:t>فَلَمَّا بَلَغَا تَجْمَعَ بَيْنِهِمَا نَسِيَا حُوتَهُمَا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کهف</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محل تلاقی آن دو دریا رسیدند ماهی خود را که برای تغذیه همراه داشتن فراموش کردند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نیز پیش از پیامبری اشتباه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میوه ممنوعه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 و یونس بن متی نیز وقتی که خشمگین شد و از میان مردم قهر کرد و رفت بعد از پیامبری بود و خدا او را در </w:t>
      </w:r>
      <w:bookmarkStart w:id="576" w:name="pg9022_107424"/>
    </w:p>
    <w:p>
      <w:pPr>
        <w:pStyle w:val="BookText"/>
        <w:rPr/>
      </w:pPr>
      <w:bookmarkEnd w:id="576"/>
      <w:r>
        <w:rPr>
          <w:rFonts w:ascii="IRNazanin" w:hAnsi="IRNazanin" w:eastAsia="IRNazanin"/>
          <w:color w:val="111111"/>
          <w:sz w:val="28"/>
          <w:sz w:val="28"/>
          <w:szCs w:val="28"/>
          <w:rtl w:val="true"/>
          <w:lang w:bidi="fa-IR"/>
        </w:rPr>
        <w:t xml:space="preserve">دل نهنگ زندانی و مجازات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موارد ذکر شده از اشتباهات پیامبران است؛ حالا عصمت پیامبران چگونه است؟</w:t>
      </w:r>
    </w:p>
    <w:p>
      <w:pPr>
        <w:pStyle w:val="Heading2"/>
        <w:numPr>
          <w:ilvl w:val="1"/>
          <w:numId w:val="1"/>
        </w:numPr>
        <w:rPr/>
      </w:pPr>
      <w:bookmarkStart w:id="577" w:name="__RefHeading___Toc2021320_2870459653"/>
      <w:bookmarkStart w:id="578" w:name="_Toc216"/>
      <w:bookmarkEnd w:id="577"/>
      <w:r>
        <w:rPr>
          <w:rtl w:val="true"/>
        </w:rPr>
        <w:t>پاسخ سؤال اول</w:t>
      </w:r>
      <w:r>
        <w:rPr>
          <w:rtl w:val="true"/>
        </w:rPr>
        <w:t>:</w:t>
      </w:r>
      <w:bookmarkEnd w:id="578"/>
    </w:p>
    <w:p>
      <w:pPr>
        <w:pStyle w:val="Heading3"/>
        <w:numPr>
          <w:ilvl w:val="2"/>
          <w:numId w:val="1"/>
        </w:numPr>
        <w:rPr/>
      </w:pPr>
      <w:bookmarkStart w:id="579" w:name="__RefHeading___Toc2021322_2870459653"/>
      <w:bookmarkStart w:id="580" w:name="_Toc217"/>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عزیزم عبدالرحمن دمشقیه به این سؤالت جواب می دهم مسأله عصمت و اعتقاد به عصمت پیامیران منحصر به شیعه دوازده امامی ،نیست و حتی ائمه اهل سنت نیز به آن پرداخته اند امام فخر رازی رضوان الله علیه در کتابش عصمه الانبیاء به آیات قرآنی که ظاهر آن ها بر عدم عصمت پیامبران دلالت می کند پرداخته و آن ها را توجیه و تاویل کرده بگونه ای که با عصمت انبیاء منافات نداشته باشد نمونه آن آیه مربوط به حضرت آدم است که می گوید</w:t>
      </w:r>
    </w:p>
    <w:p>
      <w:pPr>
        <w:pStyle w:val="BookText"/>
        <w:rPr/>
      </w:pP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نافرمانی کرد و گمراه شد</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فخر رازی رضوان الله علیه که در زمان خودش از ائمه بزرگ اهل سنت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قطعی عقلی بر عصمت انبیاء دلالت دارد و این مطلب ظاهر و آشکار است که پیامبر باید معصوم باشد و گرنه با اشتباه او مردم گمراه می شدند و ظاهر آیات اشتباهات پیامبران نیز چنان نص قطعی نیست که عصمت آنان را رد ،کند و با این قاعده عقلی منافات داشته باشد چون تعارض قرآن با قاعده عقلی قطعی منتفی و محال است بنابراین نظر امام اهل تسنن امام فخر رازی رضوان الله علیه هیچ چاره ای نیست جز این که بگوییم مقصود از اشتباهات پیامبران در این آیات ترک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ترک اولی با عصمت پیامبران تعارض ندارد چون به این معناست که پیامبران کار بهتر سزاوار تر را ترک کرده اند نه این که فعل حرام انجام داده و یا کار واجب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امکان ندارد پیامبران مرتکب حرام شوند و یا واجب را ترک کنند بنابراین اگر تو به کتاب عصمه الانبياء تأليف امام فخر رازی رضوان الله علیه مراجعه کنی می بینی که او درباره عصمت پیامبران شديداً تعصب دارد و از آن دفاع می کند؛ و با نظر وهابیون معاصر درباره عصمت انبیاء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متأسفانه من در مورد عصمت پیامبران دیدم که برخی از وهابیون معاصر ارتکاب گناهان صغیره را برای پیامبران مجاز می دانند و آن را منافی با پیامبری نمی دانند؛ و این مخالف نظر </w:t>
      </w:r>
      <w:bookmarkStart w:id="581" w:name="pg9022_107426"/>
    </w:p>
    <w:p>
      <w:pPr>
        <w:pStyle w:val="BookText"/>
        <w:rPr/>
      </w:pPr>
      <w:bookmarkEnd w:id="581"/>
      <w:r>
        <w:rPr>
          <w:rFonts w:ascii="IRNazanin" w:hAnsi="IRNazanin" w:eastAsia="IRNazanin"/>
          <w:color w:val="111111"/>
          <w:sz w:val="28"/>
          <w:sz w:val="28"/>
          <w:szCs w:val="28"/>
          <w:rtl w:val="true"/>
          <w:lang w:bidi="fa-IR"/>
        </w:rPr>
        <w:t>علمای بزرگ اهل سنت است که پیامبران را از گناهان صغیره دور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وهابیان در مسأله عصمت پیامبران با علمای اهل سنت فاصله گرفتند و این مسأله نیاز به بحث مفصلی دارد و من در همین جلسه های این مناظره مسأله عصمت را به شکل علمی و تحقیقی و با استناد به آیات قرآنی و احادیث پاک پیامبر صلی الله علیه و آله بررسی کردم، و عرایضم را در اثبات عصمت پیامبران ،گفتم و تو عبدالرحمن دمشقیه می توانی به ،نوار ها صحبت من کتاب ها و سخنرانی هایم در جلسات مناظره گذشته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لبنانی بفرما بلندگو با توست</w:t>
      </w:r>
      <w:r>
        <w:rPr>
          <w:rFonts w:eastAsia="IRNazanin" w:cs="IRNazanin"/>
          <w:color w:val="111111"/>
          <w:sz w:val="28"/>
          <w:szCs w:val="28"/>
          <w:rtl w:val="true"/>
          <w:lang w:bidi="fa-IR"/>
        </w:rPr>
        <w:t>.</w:t>
      </w:r>
    </w:p>
    <w:p>
      <w:pPr>
        <w:pStyle w:val="Heading3"/>
        <w:numPr>
          <w:ilvl w:val="2"/>
          <w:numId w:val="1"/>
        </w:numPr>
        <w:rPr/>
      </w:pPr>
      <w:bookmarkStart w:id="582" w:name="__RefHeading___Toc2021324_2870459653"/>
      <w:bookmarkStart w:id="583" w:name="_Toc218"/>
      <w:bookmarkEnd w:id="582"/>
      <w:r>
        <w:rPr>
          <w:rtl w:val="true"/>
        </w:rPr>
        <w:t>سؤال دوم</w:t>
      </w:r>
      <w:r>
        <w:rPr>
          <w:rtl w:val="true"/>
        </w:rPr>
        <w:t xml:space="preserve">: </w:t>
      </w:r>
      <w:r>
        <w:rPr>
          <w:rtl w:val="true"/>
        </w:rPr>
        <w:t>سؤال کننده</w:t>
      </w:r>
      <w:r>
        <w:rPr>
          <w:rtl w:val="true"/>
        </w:rPr>
        <w:t xml:space="preserve">: </w:t>
      </w:r>
      <w:r>
        <w:rPr>
          <w:rtl w:val="true"/>
        </w:rPr>
        <w:t>محمد علی لبنانی</w:t>
      </w:r>
      <w:r>
        <w:rPr>
          <w:rtl w:val="true"/>
        </w:rPr>
        <w:t>:</w:t>
      </w:r>
      <w:bookmarkEnd w:id="583"/>
    </w:p>
    <w:p>
      <w:pPr>
        <w:pStyle w:val="Heading2"/>
        <w:numPr>
          <w:ilvl w:val="1"/>
          <w:numId w:val="1"/>
        </w:numPr>
        <w:rPr/>
      </w:pPr>
      <w:bookmarkStart w:id="584" w:name="__RefHeading___Toc2021326_2870459653"/>
      <w:bookmarkStart w:id="585" w:name="_Toc219"/>
      <w:bookmarkEnd w:id="584"/>
      <w:r>
        <w:rPr>
          <w:rtl w:val="true"/>
        </w:rPr>
        <w:t>چگونه دکتر عصام ادعای وهابی بودن ایشان ثابت کند با این که در روز نامه الحق آمده که ایشان زیدی مذهب بوده اند</w:t>
      </w:r>
      <w:r>
        <w:rPr>
          <w:rtl w:val="true"/>
        </w:rPr>
        <w:t>!</w:t>
      </w:r>
      <w:bookmarkEnd w:id="585"/>
    </w:p>
    <w:p>
      <w:pPr>
        <w:pStyle w:val="Heading3"/>
        <w:numPr>
          <w:ilvl w:val="2"/>
          <w:numId w:val="1"/>
        </w:numPr>
        <w:rPr/>
      </w:pPr>
      <w:bookmarkStart w:id="586" w:name="__RefHeading___Toc2021328_2870459653"/>
      <w:bookmarkStart w:id="587" w:name="_Toc220"/>
      <w:bookmarkEnd w:id="586"/>
      <w:r>
        <w:rPr>
          <w:rtl w:val="true"/>
        </w:rPr>
        <w:t>اشاره</w:t>
      </w:r>
      <w:bookmarkEnd w:id="587"/>
    </w:p>
    <w:p>
      <w:pPr>
        <w:pStyle w:val="BookText"/>
        <w:rPr/>
      </w:pPr>
      <w:r>
        <w:rPr>
          <w:rFonts w:ascii="IRNazanin" w:hAnsi="IRNazanin" w:eastAsia="IRNazanin"/>
          <w:color w:val="111111"/>
          <w:sz w:val="28"/>
          <w:sz w:val="28"/>
          <w:szCs w:val="28"/>
          <w:rtl w:val="true"/>
          <w:lang w:bidi="fa-IR"/>
        </w:rPr>
        <w:t>محمد علی لبنانی سؤال کننده ای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متعال و درود خدا بر پیامبر اکرم صلی الله علیه و آله و خصوصا همسران او که مادران مؤمنین و بر یاران او من از دکتر عصام سؤالات زیادی دارم، می خواهم که به آنان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 من از دکتر عصام، درباره ادعای اساسی او در طول جلسه های مناظره او با شیخ عثمان است که می گوید وهابی بوده و شیعه شده من به او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روزنامه الحق آمده که تو زیدی مذهب بوده ای چطور خودت را از این دورغ تبرئه می کنی؟</w:t>
      </w:r>
    </w:p>
    <w:p>
      <w:pPr>
        <w:pStyle w:val="Heading3"/>
        <w:numPr>
          <w:ilvl w:val="2"/>
          <w:numId w:val="1"/>
        </w:numPr>
        <w:rPr/>
      </w:pPr>
      <w:bookmarkStart w:id="588" w:name="__RefHeading___Toc2021330_2870459653"/>
      <w:bookmarkStart w:id="589" w:name="_Toc221"/>
      <w:bookmarkEnd w:id="588"/>
      <w:r>
        <w:rPr>
          <w:rtl w:val="true"/>
        </w:rPr>
        <w:t>سؤال سوم</w:t>
      </w:r>
      <w:r>
        <w:rPr>
          <w:rtl w:val="true"/>
        </w:rPr>
        <w:t xml:space="preserve">: </w:t>
      </w:r>
      <w:r>
        <w:rPr>
          <w:rtl w:val="true"/>
        </w:rPr>
        <w:t>سؤال کننده</w:t>
      </w:r>
      <w:r>
        <w:rPr>
          <w:rtl w:val="true"/>
        </w:rPr>
        <w:t xml:space="preserve">: </w:t>
      </w:r>
      <w:r>
        <w:rPr>
          <w:rtl w:val="true"/>
        </w:rPr>
        <w:t>محمد علی لبنانی</w:t>
      </w:r>
      <w:bookmarkEnd w:id="589"/>
    </w:p>
    <w:p>
      <w:pPr>
        <w:pStyle w:val="Heading2"/>
        <w:numPr>
          <w:ilvl w:val="1"/>
          <w:numId w:val="1"/>
        </w:numPr>
        <w:rPr/>
      </w:pPr>
      <w:bookmarkStart w:id="590" w:name="__RefHeading___Toc2021332_2870459653"/>
      <w:bookmarkStart w:id="591" w:name="_Toc222"/>
      <w:bookmarkEnd w:id="590"/>
      <w:r>
        <w:rPr>
          <w:rtl w:val="true"/>
        </w:rPr>
        <w:t>چگونه ثابت کنید ادعای شما که شیخ عثمان الخمیس به تیجانی توهین کرده و او را سگ تونس نامیده است؟</w:t>
      </w:r>
      <w:bookmarkEnd w:id="591"/>
    </w:p>
    <w:p>
      <w:pPr>
        <w:pStyle w:val="Heading3"/>
        <w:numPr>
          <w:ilvl w:val="2"/>
          <w:numId w:val="1"/>
        </w:numPr>
        <w:rPr/>
      </w:pPr>
      <w:bookmarkStart w:id="592" w:name="__RefHeading___Toc2021334_2870459653"/>
      <w:bookmarkStart w:id="593" w:name="_Toc223"/>
      <w:bookmarkEnd w:id="592"/>
      <w:r>
        <w:rPr>
          <w:rtl w:val="true"/>
        </w:rPr>
        <w:t>اشاره</w:t>
      </w:r>
      <w:bookmarkEnd w:id="593"/>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دوم من این که تو دروغ خودت را درباره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تیجانی سگ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و توجیه کردی و ثابت کردی که در این مسأله تعمد داشتی که دروغ بگویی و آن را به شعری که شیخ عثمان قرائت ،کرد به کلمه تونس وصل کردی و همان طور که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در بیت </w:t>
      </w:r>
      <w:bookmarkStart w:id="594" w:name="pg9022_107428"/>
    </w:p>
    <w:p>
      <w:pPr>
        <w:pStyle w:val="BookText"/>
        <w:rPr/>
      </w:pPr>
      <w:bookmarkEnd w:id="594"/>
      <w:r>
        <w:rPr>
          <w:rFonts w:ascii="IRNazanin" w:hAnsi="IRNazanin" w:eastAsia="IRNazanin"/>
          <w:color w:val="111111"/>
          <w:sz w:val="28"/>
          <w:sz w:val="28"/>
          <w:szCs w:val="28"/>
          <w:rtl w:val="true"/>
          <w:lang w:bidi="fa-IR"/>
        </w:rPr>
        <w:t>شعری که خواند کلمه تونس وجود نداشت تو کلمه تونس را از کجا درآوردی پس تو دروغ گو هستی؟</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ببخشید محمد علی لبنانی من حرف تو را قطع کردم خواهش می کنم حرف و سؤال تو از دکتر ،عصام مؤدبانه و محترمانه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اگر بین شیخ ،عثمان و دکتر ،عصام کلمات بدی رد و بدل شود، مشکلی نیست؛ چون آنان در سطح یک دیگر هستند و آنان دو تا روحانی و عالمند؛ اما سؤال کنندگان از دکتر عصام حق ندارند این گونه حرف بزنند خواهش می کنم محترمانه سؤالت از دکتر عصام، مطرح کنی بفرما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سؤال کننده ای از طرف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دکتر عصام تقوی داشت، ثابت می کرد که عمداً چنین دروغی را نگفته و چنین تأویل و توجیهی نکرده</w:t>
      </w:r>
      <w:r>
        <w:rPr>
          <w:rFonts w:eastAsia="IRNazanin" w:cs="IRNazanin"/>
          <w:color w:val="111111"/>
          <w:sz w:val="28"/>
          <w:szCs w:val="28"/>
          <w:rtl w:val="true"/>
          <w:lang w:bidi="fa-IR"/>
        </w:rPr>
        <w:t>!</w:t>
      </w:r>
    </w:p>
    <w:p>
      <w:pPr>
        <w:pStyle w:val="Heading3"/>
        <w:numPr>
          <w:ilvl w:val="2"/>
          <w:numId w:val="1"/>
        </w:numPr>
        <w:rPr/>
      </w:pPr>
      <w:bookmarkStart w:id="595" w:name="__RefHeading___Toc2021336_2870459653"/>
      <w:bookmarkStart w:id="596" w:name="_Toc224"/>
      <w:bookmarkEnd w:id="595"/>
      <w:r>
        <w:rPr>
          <w:rtl w:val="true"/>
        </w:rPr>
        <w:t>سؤال چهارم</w:t>
      </w:r>
      <w:r>
        <w:rPr>
          <w:rtl w:val="true"/>
        </w:rPr>
        <w:t xml:space="preserve">: </w:t>
      </w:r>
      <w:r>
        <w:rPr>
          <w:rtl w:val="true"/>
        </w:rPr>
        <w:t>سؤال کننده</w:t>
      </w:r>
      <w:r>
        <w:rPr>
          <w:rtl w:val="true"/>
        </w:rPr>
        <w:t xml:space="preserve">: </w:t>
      </w:r>
      <w:r>
        <w:rPr>
          <w:rtl w:val="true"/>
        </w:rPr>
        <w:t>محمد علی لبنانی</w:t>
      </w:r>
      <w:bookmarkEnd w:id="596"/>
    </w:p>
    <w:p>
      <w:pPr>
        <w:pStyle w:val="Heading2"/>
        <w:numPr>
          <w:ilvl w:val="1"/>
          <w:numId w:val="1"/>
        </w:numPr>
        <w:rPr/>
      </w:pPr>
      <w:bookmarkStart w:id="597" w:name="__RefHeading___Toc2021338_2870459653"/>
      <w:bookmarkStart w:id="598" w:name="_Toc225"/>
      <w:bookmarkEnd w:id="597"/>
      <w:r>
        <w:rPr>
          <w:rtl w:val="true"/>
        </w:rPr>
        <w:t>آیا مذهب اهل بیت از نامه های امام مهدی در سرداب نشأت گرفته؟</w:t>
      </w:r>
      <w:bookmarkEnd w:id="598"/>
    </w:p>
    <w:p>
      <w:pPr>
        <w:pStyle w:val="BookText"/>
        <w:rPr/>
      </w:pPr>
      <w:r>
        <w:rPr>
          <w:rFonts w:ascii="IRNazanin" w:hAnsi="IRNazanin" w:eastAsia="IRNazanin"/>
          <w:color w:val="111111"/>
          <w:sz w:val="28"/>
          <w:sz w:val="28"/>
          <w:szCs w:val="28"/>
          <w:rtl w:val="true"/>
          <w:lang w:bidi="fa-IR"/>
        </w:rPr>
        <w:t>خلاصه به دکتر عصام،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جلسه های مناظره با شیخ عثمان این قدر خودت را خسته می کنی که به اهل تسنن بگویی که باید از مذهب اهل بیت پیروی کنند آیا می توانی ثابت کنی که این مذهب شیعه جعفری دوازده امامی که از نامه ها مهدی شیعه محمد حسن عسکری در سرداب خودش تشکیل و ایجاد شده با اهل بیت رابطه داشته باشد؟ این مذهبی که به وسیله نامه هایی که مهدی شیعه از سرداب می فرستاده و بیرون آمده درست شده، آیا می توانی ثابت کنی که نامه ها مهدی شیعه از سرداب مذهب اهل بیت تشکیل می دهند؟</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مجدداً حرف تو را قطع کردم سؤال تو از دکتر عصام غیر محترمانه و نا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چارچوب ادب خارج شدی دکتر عصام بفرما بلندگو با توست</w:t>
      </w:r>
      <w:r>
        <w:rPr>
          <w:rFonts w:eastAsia="IRNazanin" w:cs="IRNazanin"/>
          <w:color w:val="111111"/>
          <w:sz w:val="28"/>
          <w:szCs w:val="28"/>
          <w:rtl w:val="true"/>
          <w:lang w:bidi="fa-IR"/>
        </w:rPr>
        <w:t xml:space="preserve">. </w:t>
      </w:r>
      <w:bookmarkStart w:id="599" w:name="pg9022_107430"/>
    </w:p>
    <w:p>
      <w:pPr>
        <w:pStyle w:val="Heading2"/>
        <w:numPr>
          <w:ilvl w:val="1"/>
          <w:numId w:val="1"/>
        </w:numPr>
        <w:rPr/>
      </w:pPr>
      <w:bookmarkStart w:id="600" w:name="__RefHeading___Toc2021340_2870459653"/>
      <w:bookmarkStart w:id="601" w:name="_Toc226"/>
      <w:bookmarkEnd w:id="599"/>
      <w:bookmarkEnd w:id="600"/>
      <w:r>
        <w:rPr>
          <w:rtl w:val="true"/>
        </w:rPr>
        <w:t>پاسخ سؤال دوم</w:t>
      </w:r>
      <w:r>
        <w:rPr>
          <w:rtl w:val="true"/>
        </w:rPr>
        <w:t>:</w:t>
      </w:r>
      <w:bookmarkEnd w:id="601"/>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برادر محمد علی لبنانی این سؤال را تکرار کرد و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زیدی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دروغ می گویی که وهابی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مسأله را به تفصیل در کتاب سفر من از وهابیت به مذهب شیعه دوازده امامی رحلتى من الوهابيه الى الاثنى عشريه،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ها را توضیح نداده بودم تو محمد علی حق داشتی سؤال کنی؛ امّا من مسجدی را که در آن درس می دادم و در همین مسجد جامع امام جمعه و امام جماعت ،بودم گفتم که مسجد جامع اسطی در صنعاء پایتخت یمن بود که متعلق به وهابیت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من در دانشگاه امام محمد بن سعود در ریاض درس خواندم در منطقه درعیه در عربستان سعودی سکونت داشتم؛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لبنانی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شخصیت معروف یمن بپرسی من را می شناسد و می داند که به وهابی بودن معروف بودم دوستان من که با آنان در عربستان سعودی درس می خواندیم، از جمله دکتر عبدالملک قصوص هستند البتّه رشته تحصیلی او با من متفاوت بود و من در رشته علوم دینی درس می خواندم و او در رشته ای دیگر؛ اما با هم در یک سال وارد دانشگاه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دکتر عادل احمد عماد است اسامی استادانم را برایتون ذکر کردم و گفتم که قاضی احمد</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سلامه استاد من بود به لقب بخاری یمن معروف است من در نزد او درس خواندم و در رشته علوم دینی فارغ التحصیل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محمد بن اسماعیل عمرانی مفتی اهل سنت در یمن استاد من بود و من امام جمعه و جماعت مسجد جامع اسطی در صنعاء بودم؛ چرا دروغ بگویم که من وهابیم در حالی که من زیدی بودم؟ به نظر من مذهب زیدیه بسیار بهتر از مذهب وهابیت است و اگر من زیدی مذهب بودم برایم بهتر از این بود که وهابی مذهب باشم آخر؛ چرا دروغ بگویم؟ این دروغ چه نفعی برای من می تواند داشته باشد؟ عموی من شیخ مجاهد علامه عبدالرحمن عماد رئیس فراکسیون وهابی ها در پارلمان یمن و نماینده جنبش وهابی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وهابیان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جمعیت علمای 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شخصیت معروفی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در یمن بعنوان یک شخصیت وهابی معروف بودم و این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من از وهابیت به مذهب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رحلتى من الوهابيه الی الاثنى عشريه كاملاً توضيح </w:t>
      </w:r>
      <w:bookmarkStart w:id="602" w:name="pg9022_107432"/>
    </w:p>
    <w:p>
      <w:pPr>
        <w:pStyle w:val="BookText"/>
        <w:rPr/>
      </w:pPr>
      <w:bookmarkEnd w:id="602"/>
      <w:r>
        <w:rPr>
          <w:rFonts w:ascii="IRNazanin" w:hAnsi="IRNazanin" w:eastAsia="IRNazanin"/>
          <w:color w:val="111111"/>
          <w:sz w:val="28"/>
          <w:sz w:val="28"/>
          <w:szCs w:val="28"/>
          <w:rtl w:val="true"/>
          <w:lang w:bidi="fa-IR"/>
        </w:rPr>
        <w:t>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هیچ دلیل منطقی وجود ندارد که تو بخواهی در مسأله وهابی بودن من در گذشته تردید کنی؛ اما طبیعت برخی برادران وهابی این است که نمی توانند قبول کنند که کسی از وهابیت برگردد و شیعه دوازده امامی شود؛ به همین علت هر کس که از مذهب وهابیت برگشت و شیعه دوازده 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برادران وهابی می گویند او وهابی و سنی نبوده و صوفی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صوفی ها همه غیر سنی هستند؟ بسیاری از صوفی ها از اهل سنت هستند</w:t>
      </w:r>
      <w:r>
        <w:rPr>
          <w:rFonts w:eastAsia="IRNazanin" w:cs="IRNazanin"/>
          <w:color w:val="111111"/>
          <w:sz w:val="28"/>
          <w:szCs w:val="28"/>
          <w:rtl w:val="true"/>
          <w:lang w:bidi="fa-IR"/>
        </w:rPr>
        <w:t>.</w:t>
      </w:r>
    </w:p>
    <w:p>
      <w:pPr>
        <w:pStyle w:val="Heading2"/>
        <w:numPr>
          <w:ilvl w:val="1"/>
          <w:numId w:val="1"/>
        </w:numPr>
        <w:rPr/>
      </w:pPr>
      <w:bookmarkStart w:id="603" w:name="__RefHeading___Toc2021342_2870459653"/>
      <w:bookmarkStart w:id="604" w:name="_Toc227"/>
      <w:bookmarkEnd w:id="603"/>
      <w:r>
        <w:rPr>
          <w:rtl w:val="true"/>
        </w:rPr>
        <w:t>پاسخ سؤال سوم</w:t>
      </w:r>
      <w:r>
        <w:rPr>
          <w:rtl w:val="true"/>
        </w:rPr>
        <w:t>:</w:t>
      </w:r>
      <w:bookmarkEnd w:id="604"/>
    </w:p>
    <w:p>
      <w:pPr>
        <w:pStyle w:val="Heading2"/>
        <w:numPr>
          <w:ilvl w:val="1"/>
          <w:numId w:val="1"/>
        </w:numPr>
        <w:rPr/>
      </w:pPr>
      <w:bookmarkStart w:id="605" w:name="__RefHeading___Toc2021344_2870459653"/>
      <w:bookmarkStart w:id="606" w:name="_Toc228"/>
      <w:bookmarkEnd w:id="605"/>
      <w:r>
        <w:rPr>
          <w:rtl w:val="true"/>
        </w:rPr>
        <w:t xml:space="preserve">و پاسخ سؤال </w:t>
      </w:r>
      <w:r>
        <w:rPr>
          <w:rtl w:val="true"/>
        </w:rPr>
        <w:t>(</w:t>
      </w:r>
      <w:r>
        <w:rPr/>
        <w:t>14</w:t>
      </w:r>
      <w:r>
        <w:rPr>
          <w:rtl w:val="true"/>
        </w:rPr>
        <w:t xml:space="preserve">) </w:t>
      </w:r>
      <w:r>
        <w:rPr>
          <w:rtl w:val="true"/>
        </w:rPr>
        <w:t>عثمان الخميس در دوازدهمین مناظره</w:t>
      </w:r>
      <w:bookmarkEnd w:id="606"/>
    </w:p>
    <w:p>
      <w:pPr>
        <w:pStyle w:val="BookText"/>
        <w:rPr/>
      </w:pPr>
      <w:r>
        <w:rPr>
          <w:rFonts w:ascii="IRNazanin" w:hAnsi="IRNazanin" w:eastAsia="IRNazanin"/>
          <w:color w:val="111111"/>
          <w:sz w:val="28"/>
          <w:sz w:val="28"/>
          <w:szCs w:val="28"/>
          <w:rtl w:val="true"/>
          <w:lang w:bidi="fa-IR"/>
        </w:rPr>
        <w:t>اما این مسأله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به شیخ تیجانی اهانت کرده و او را سگ تونس نامیده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در نظر علما اشاره و کنایه قوی تر از تصریح است محمد علی لبنانی تو را خدا قسم می دهم که به این سؤال درست جواب بدهی اگر تو در دهانه یک غار دراز بکشی و پایتون را دراز کنی و من بر تو وارد شوم و تو را به این حالت ببینم و سپس این فقره از آیه قرآن را بخوانم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كَلْبُهُم بَاسِطٌ ذِرَاعَيْهِ بِالْوَصِيدِ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الكهف</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های خود را بر دهانه غار گشوده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از این تشبیه و کنایه ناراحت نمی شوی؟ هم چنین است اگر ببینم که تو تعدادی کتاب روی سرت گذاشته بودی و با خود می برید و سپس این فقره از آیه قرآن را بر تو بخوانم که</w:t>
      </w:r>
    </w:p>
    <w:p>
      <w:pPr>
        <w:pStyle w:val="BookText"/>
        <w:rPr/>
      </w:pPr>
      <w:r>
        <w:rPr>
          <w:rFonts w:ascii="Amiri" w:hAnsi="Amiri" w:eastAsia="Amiri" w:cs="Amiri"/>
          <w:color w:val="111111"/>
          <w:sz w:val="28"/>
          <w:sz w:val="28"/>
          <w:szCs w:val="28"/>
          <w:rtl w:val="true"/>
          <w:lang w:bidi="ar-SA"/>
        </w:rPr>
        <w:t>كَمَثَلِ الْحِمَارِ يَحْمِلُ أَسْفَارًا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الجمعه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خری که تعدادی کتاب حمل می کند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قسم آیا این قرائت قرآن در این حالت ها اهانت به تو نخواهد بود؟ به روشنی پیداست که در مورد اول فرد تشبیه به سگ و در مورد دوم تشبیه به الاغ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دقیقا همان کاری است که شیخ عثمان در مورد شیخ تیجانی انجام داده هر کس که به کتاب شیخ عثمان، تحت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کشف الجانی محمد تیجانی مراجعه ،کند به روشنی می بیند که شیخ عثمان به </w:t>
      </w:r>
      <w:bookmarkStart w:id="607" w:name="pg9022_107434"/>
    </w:p>
    <w:p>
      <w:pPr>
        <w:pStyle w:val="BookText"/>
        <w:rPr/>
      </w:pPr>
      <w:bookmarkEnd w:id="607"/>
      <w:r>
        <w:rPr>
          <w:rFonts w:ascii="IRNazanin" w:hAnsi="IRNazanin" w:eastAsia="IRNazanin"/>
          <w:color w:val="111111"/>
          <w:sz w:val="28"/>
          <w:sz w:val="28"/>
          <w:szCs w:val="28"/>
          <w:rtl w:val="true"/>
          <w:lang w:bidi="fa-IR"/>
        </w:rPr>
        <w:t>شیخ تیجانی سگ تونس لقب داده و همین طور در جلسه گذشته شیخ عثمان به بنده لقب الاغ داد و گفت دکتر عصام؛ چرا از بحث طفره می روی؟ سپس این آیه قرآن را خواند</w:t>
      </w:r>
    </w:p>
    <w:p>
      <w:pPr>
        <w:pStyle w:val="BookText"/>
        <w:rPr/>
      </w:pP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خران رمیده اند که از مقابل شیری فرار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جلسه این مناظره یکی از دوستان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شیخ عثمان نام الاغ را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 در این جا من نمی توانم بگویم که این برادر به شیخ عثمان دروغ بسته چون طبیعت انسان درک می کند که تشبیه و کنایه گزنده تر از تصریح است و این یک قاعده و اصل در علم اصول فقه و علم بلاغت است</w:t>
      </w:r>
      <w:r>
        <w:rPr>
          <w:rFonts w:eastAsia="IRNazanin" w:cs="IRNazanin"/>
          <w:color w:val="111111"/>
          <w:sz w:val="28"/>
          <w:szCs w:val="28"/>
          <w:rtl w:val="true"/>
          <w:lang w:bidi="fa-IR"/>
        </w:rPr>
        <w:t>.</w:t>
      </w:r>
    </w:p>
    <w:p>
      <w:pPr>
        <w:pStyle w:val="Heading2"/>
        <w:numPr>
          <w:ilvl w:val="1"/>
          <w:numId w:val="1"/>
        </w:numPr>
        <w:rPr/>
      </w:pPr>
      <w:bookmarkStart w:id="608" w:name="__RefHeading___Toc2021346_2870459653"/>
      <w:bookmarkStart w:id="609" w:name="_Toc229"/>
      <w:bookmarkEnd w:id="608"/>
      <w:r>
        <w:rPr>
          <w:rtl w:val="true"/>
        </w:rPr>
        <w:t>پاسخ سؤال چهارم</w:t>
      </w:r>
      <w:r>
        <w:rPr>
          <w:rtl w:val="true"/>
        </w:rPr>
        <w:t>:</w:t>
      </w:r>
      <w:bookmarkEnd w:id="609"/>
    </w:p>
    <w:p>
      <w:pPr>
        <w:pStyle w:val="BookText"/>
        <w:rPr/>
      </w:pPr>
      <w:r>
        <w:rPr>
          <w:rFonts w:ascii="IRNazanin" w:hAnsi="IRNazanin" w:eastAsia="IRNazanin"/>
          <w:color w:val="111111"/>
          <w:sz w:val="28"/>
          <w:sz w:val="28"/>
          <w:szCs w:val="28"/>
          <w:rtl w:val="true"/>
          <w:lang w:bidi="fa-IR"/>
        </w:rPr>
        <w:t xml:space="preserve">اما مسأله بعدی که برادرم محمد علی لبنانی گفت که مذهب اهل بیت از روایات و نامه هایی امام مهدی محمد بن حسن عسکری رضوان الله علیه که از سرداب شان در سامراء بیرون آمده و نمایندگان چهار گانه نواب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عمری و محمد عثمان و حسین بن روح نوبختی و محمد بن علی سمری امام دوازدهم امام مهدی محمد بن حسن عسکری رضوان الله علیه روایات و نامه هایی امام مهدی محمد بن حسن عسکری رضوان الله علیه را منتشر کرده اند درست و وجود پیدا کرده و قبل از روایات و نامه هایی امام مهدی محمد بن حسن عسکری رضوان الله علیه از سرداب شان صادر شده اند مذهب اهل بیت نبوده و جود خارجی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محمد علی لبنانی چه کسی به تو گفته که مذهب اهل بیت در عصر غیبت امام مهدی محمد بن حسن عسکری رضوان الله علیه و در عصر نواب اربعه نمایندگان چهار گانه و بوسیله روایات و نامه هایی امام مهدی محمد بن حسن عسکری رضوان الله علیه که از سرداب شان صادر شده اند وجود خارجی پیدا کرده؟</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روایات اهل بیت و مذهب اهل بیت قبل از ولادت امام مهدی محمد بن حسن عسکری رضوان الله علیه در بین مسلمانان وجود داشته و باید قبل از این که چنین حرفی بزنی، ابتدا تاریخ مذهب اهل بیت و کیفیت تدوین آن ،مذهب و کیفیت تدوین روایات امامان اهل بیت مطهرین را مطالعه </w:t>
      </w:r>
    </w:p>
    <w:p>
      <w:pPr>
        <w:pStyle w:val="BookText"/>
        <w:rPr/>
      </w:pP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 که کتب حدیث معروف به چهار صد اصل اصول اربعمائه در نزد شیعه دوازده امامی، بنیان و قاعده اساسی در مذهب دوازده،امامی و در همین چهار صد اصل روایات اهل بیت مطهرين جمع آوری شده اند این چهار صد اصل که کتب علمای شیعه دوازده امامی معروف و مشهور به کتب چهار گانه بر اساس این چهار صد اصل نوشته شده اند، این چهار صد اصل پیش از تولد امام مهدی است نوشته شده اند و این این چهار صد اصل هیچ ارتباطی با نامه های سرداب امام محمد حسن عسکری مهدی رضوان الله علیه که به آن اشاره کردی ندارد و من همیشه خدا را شکر می کنم بر این که مذهب اهل بیت با تمام کتب و مؤلفاتش تدوین و کامل شد، تمام اصول و فروع آن پیش از تولد امام مهدی محمد بن حسن عسکری رضوان الله علیه که امام دوازدهم است تبیین گردیده و تشکیل شده این اصول اربعمائه چهار صد اصل که هم مربوط به قبل از تولد امام مهدی ،است پایه و بنیان علم الحدیث در نزد علمای مذهب دوازده امامی است؛ و کتب چهار گانه حدیث شیعه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یحضره الفقیه و استبصار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اصول اربع مائه چهار صد اصل تالیف شده که همه مربوط به قبل از تولد امام مهدی است حالا تو محمد علی بدون مطالعه و تحقیق ادعا می کنی که مذهب اهل بیت از روایات نامه هایی امام مهدی محمد بن حسن عسکری رضوان الله علیه درست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بسیار سپاس گزاریم بر این که مذهب شیعه دوازده امامی که مذهب اهل بیت هم هست به طور کامل پیش از تولد امام مهدی محمد حسن عسکری رضوان الله علیه تدوین گردید؛ و این نعمت بزرگ خدای متعال است که می دانست در آینده افرادی چون محمد علی می آیند و چنین ادعا هایی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محمد علی لبنانی؛ چرا بدون مطالعه حرف می زنی؟ چرا پیش از مطالعه قضاوت کنی؟ برادر این حرف های بی اساس را از چه کسی آموخته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آلهی داشته باش و از خدا بترس و بدون مطالعه و تحقیق علمی درباره مذهب اهل بیت قضاوت نکن</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محمد علی روایات مهدی محمد بن حسن عسکری رضوان الله علیه و روایات سرداب، تعداد بسیار محدود و معینی است که به ندرت که علمای شیعه به آن استناد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قم بیا و ببین </w:t>
      </w:r>
    </w:p>
    <w:p>
      <w:pPr>
        <w:pStyle w:val="BookText"/>
        <w:rPr/>
      </w:pPr>
      <w:r>
        <w:rPr>
          <w:rFonts w:ascii="IRNazanin" w:hAnsi="IRNazanin" w:eastAsia="IRNazanin"/>
          <w:color w:val="111111"/>
          <w:sz w:val="28"/>
          <w:sz w:val="28"/>
          <w:szCs w:val="28"/>
          <w:rtl w:val="true"/>
          <w:lang w:bidi="fa-IR"/>
        </w:rPr>
        <w:t xml:space="preserve">که علمای حوزه قم در بحث های درس خارج از فقه، چقدر به روایات و نامه هایی امام مهدی محمد بن حسن عسکری رضوان الله علیه که از سرداب صادر شده اند استناد می کنند؟ من الآن سیزده سال است که در شهر مقدس قم در مرحله بحث خارج درس می خوانم و من طلبه ای از طلاب شهر مقدس قم و تا قبل از این مناظره سیزده سال در حوزه علمیه قم در نزد مراجع بزرگ حوزه علمیه مقدس قم درس خوانده ام و من می بینم که روایات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استناد و استفاده علمای شیعه دوازده امامی مربوط به ده ها سال قبل از غیبت صغری و قبل از تولد امام مهدی محمد بن حسن عسکری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محمد علی از خدا بترس و بی محابا حکم نکن بترس از روزی که هیچ راه فراری نیست و بدان در حدیثی که در کتاب صحیح امام مسلم نیشابوری رضوان الله علیه آمده رسول خدا به ما فرموده که از ثقلین پیروی کنیم و به آن دو چنگ بزنیم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از عالم دیگر من را دعوت کنند؛ نزدیک است که دنیا را ترک و رها کنم؛ نزدیک است که از دنیا بروم و من در بین شما دو چیز گران بها باقی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گذارم پیامبر در حال خداحافظی با مسلمانان که می خواهد از دنیا برود چکار می کند؟ می گوید تارک فیکم الثقلین صیغه ترک شدیدتر از وصیت است؛ چرا پیامبر آن دو را تقلین نامیده؟ چون عمل و التزام به آن دو سخت و سنگین است علمای اهل سنت می گویند پیامبر قرآن و اهل بیت مطهرین را به ثقلین یعنی به جن و انس تشبیه کرد و می گویند چنان که دنیا به جن و انس برپاست همین طور دین اسلام هم به کتاب و اهل بیت پا بر جاست ثقل اول قرآن است که شامل سنت راستین پیامبر نیز هست؛ چون پیامبر فرموده قرآن و مثل آن با هم به من داده شده و نقل دوم اهل بیت مطهرین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آری برادر تحقیق کن و اهل بیت را بشناس</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پیامبر به مسلمانان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بیتم را برای شما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اگر مذهب شیعه دوازده امامی مذهب اهل بیت ،نباشد تو می گویی مذهب اهل بیت چه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که در این مذهب برخی از مسائل و اشکالات هست؛ اما از باب تمثیل و تشبیه می گویم مذهب شیعه دوازده امامی که مذهب اهل بیت است مانند نوک هرمی است که در آن پر از مسائل اضافی و تحریفات و جعلیات است این آوار تحریفات و جعلیات را دشمنان مذهب </w:t>
      </w:r>
    </w:p>
    <w:p>
      <w:pPr>
        <w:pStyle w:val="BookText"/>
        <w:rPr/>
      </w:pPr>
      <w:r>
        <w:rPr>
          <w:rFonts w:ascii="IRNazanin" w:hAnsi="IRNazanin" w:eastAsia="IRNazanin"/>
          <w:color w:val="111111"/>
          <w:sz w:val="28"/>
          <w:sz w:val="28"/>
          <w:szCs w:val="28"/>
          <w:rtl w:val="true"/>
          <w:lang w:bidi="fa-IR"/>
        </w:rPr>
        <w:t>و دین ساخته اند و به مذهب وارد کرده اند؛ اما اگر تو در این آوار ها کاوش کنی، سرانجام به یک قطعه طلا دست پیدا می کنی که همان مذهب شیعه دوازده امامی که مذهب اهل بیت هم هست، و آن حدیث دوازده خلیفه پیامبر است؛ لذا تو نباید به آن آواره ای بی ارزش نگاه کنی؛ بلکه باید در قاعده این هرم دنبال آن قطعه طلا باشی؛ این حرف های که تو می زنی و اشکالاتی را که وارد می کنی آنان همین آوار هاست آنان از مذهب اهل بیت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شاذ و ضعیفی که شیخ عثمان و تو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 از مذهب اهل بیت، ذکر می کنید، آنان جزو مذهب اهل بیت نیستند مذهب اهل بیت یک قطعه طلاست که در لابلای آواره ای دشمنان اهل بیت پنهان شده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بنظرم وقت سؤال و جواب تمام شد و بخش دوم جلسه دهم مناظره به پایان رسیده تا مناظره آینده خدا نگهدار شما باد ان شاء الله جلسه آینده در مسجد وهابیان خواهد شد</w:t>
      </w:r>
      <w:r>
        <w:rPr>
          <w:rFonts w:eastAsia="IRNazanin" w:cs="IRNazanin"/>
          <w:color w:val="111111"/>
          <w:sz w:val="28"/>
          <w:szCs w:val="28"/>
          <w:rtl w:val="true"/>
          <w:lang w:bidi="fa-IR"/>
        </w:rPr>
        <w:t xml:space="preserve">. </w:t>
      </w:r>
      <w:bookmarkStart w:id="610" w:name="pg9022_107442"/>
    </w:p>
    <w:p>
      <w:pPr>
        <w:pStyle w:val="Heading2"/>
        <w:numPr>
          <w:ilvl w:val="1"/>
          <w:numId w:val="1"/>
        </w:numPr>
        <w:rPr/>
      </w:pPr>
      <w:bookmarkStart w:id="611" w:name="__RefHeading___Toc2021348_2870459653"/>
      <w:bookmarkStart w:id="612" w:name="_Toc230"/>
      <w:bookmarkEnd w:id="610"/>
      <w:bookmarkEnd w:id="611"/>
      <w:r>
        <w:rPr>
          <w:rtl w:val="true"/>
        </w:rPr>
        <w:t>یازدهمین مناظره</w:t>
      </w:r>
      <w:bookmarkEnd w:id="612"/>
    </w:p>
    <w:p>
      <w:pPr>
        <w:pStyle w:val="Heading3"/>
        <w:numPr>
          <w:ilvl w:val="2"/>
          <w:numId w:val="1"/>
        </w:numPr>
        <w:rPr/>
      </w:pPr>
      <w:bookmarkStart w:id="613" w:name="__RefHeading___Toc2021350_2870459653"/>
      <w:bookmarkStart w:id="614" w:name="_Toc231"/>
      <w:bookmarkEnd w:id="613"/>
      <w:r>
        <w:rPr>
          <w:rtl w:val="true"/>
        </w:rPr>
        <w:t>بخش اول</w:t>
      </w:r>
      <w:r>
        <w:rPr>
          <w:rtl w:val="true"/>
        </w:rPr>
        <w:t xml:space="preserve">: </w:t>
      </w:r>
      <w:r>
        <w:rPr>
          <w:rtl w:val="true"/>
        </w:rPr>
        <w:t>ارتباط بسیار نزدیکی آیه مباهله با پنج تن آل عبا</w:t>
      </w:r>
      <w:bookmarkEnd w:id="614"/>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جلسه یازدهم مناظره در مسجد اهل تسنّن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درود و سلام بر برگزیده خدا که رحمت برای جهانیان است آقای همه جهان و بر اهل بیت و یارانش و هر کس که راه آنان را برود 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همه شما خوش آمد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خدای متعال می خواهم که همه ما را در شناخت حق و پیروی از آن یاری فرماید در ابتدای این مناظره به دکتر ،عصام می گویم خدایا حق را به من و تو نشان بده تا پیروی کنیم و باطل را به من و تو بشناسان تا از آن دوری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جلسه یازدهم این مناظره شروع می شود،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 اشْرَحْ لِي صَدْرِي، وَ 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 و کارم را آسان ساز و گره از زبانم بگشای تا حرف هایم را بفهمند و کارم را به خدا می سپارم خداست که به حال بندگان خود بیناست</w:t>
      </w:r>
      <w:r>
        <w:rPr>
          <w:rFonts w:eastAsia="IRNazanin" w:cs="IRNazanin"/>
          <w:color w:val="111111"/>
          <w:sz w:val="28"/>
          <w:szCs w:val="28"/>
          <w:rtl w:val="true"/>
          <w:lang w:bidi="fa-IR"/>
        </w:rPr>
        <w:t xml:space="preserve">. </w:t>
      </w:r>
      <w:bookmarkStart w:id="615" w:name="pg9022_107444"/>
    </w:p>
    <w:p>
      <w:pPr>
        <w:pStyle w:val="Heading2"/>
        <w:numPr>
          <w:ilvl w:val="1"/>
          <w:numId w:val="1"/>
        </w:numPr>
        <w:rPr/>
      </w:pPr>
      <w:bookmarkStart w:id="616" w:name="__RefHeading___Toc2021352_2870459653"/>
      <w:bookmarkStart w:id="617" w:name="_Toc232"/>
      <w:bookmarkEnd w:id="615"/>
      <w:bookmarkEnd w:id="616"/>
      <w:r>
        <w:rPr>
          <w:rtl w:val="true"/>
        </w:rPr>
        <w:t>جنایات آمریکا تحت شعار مبارزه با تروریسم</w:t>
      </w:r>
      <w:bookmarkEnd w:id="617"/>
    </w:p>
    <w:p>
      <w:pPr>
        <w:pStyle w:val="BookText"/>
        <w:rPr/>
      </w:pPr>
      <w:r>
        <w:rPr>
          <w:rFonts w:ascii="IRNazanin" w:hAnsi="IRNazanin" w:eastAsia="IRNazanin"/>
          <w:color w:val="111111"/>
          <w:sz w:val="28"/>
          <w:sz w:val="28"/>
          <w:szCs w:val="28"/>
          <w:rtl w:val="true"/>
          <w:lang w:bidi="fa-IR"/>
        </w:rPr>
        <w:t>قبل از این که جلسه یازدهم این مناظره را شروع کنم، ضروری و واجب شرعی می دانم که اشاره کنم به آن چه که آمریکا در کشور های اسلامی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غارت و کشتار و اخراج از وطن آمریکا زبده ترین جوانان مؤمنی را که برای جهاد در راه خدا ترک وطن کردند و از همه زندگی و اموال خود دست کشیدند تا برای بالا بردن پرچم اسلام جهاد کنند آمریکا آنان را کشت آمریکا بهترین جوانان فلسطین را کشت هیچ کشوری در دنیا نیست مگر این که جوانان مؤمن و صادق و پرهیزگار آن که از دنیا دست شسته اند و در راه خدا هجرت و جهاد کرده اند، آمریکا آنان را کشته است و این جنایات آمریکا همه تحت شعار مبارزه با تروریسم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اسلامی را می پسندد که به روش آمریکایی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تابع منافع آمریکا باشد؛ اما آمریکا به این نتیجه رسیده که تا زمانی که جوانان مؤمن مجاهد و خالص در همه جای دنیای ،اسلام به خصوص در کشور های عربی ،زنده اند نمی تواند اسلام آمریکایی را گسترش بدهد؛ لذا برخی از این جوانان را کشته و برخی را در زندان های آمریکا و اسرائیل زندانی کرده آمریکا می خواهد تمام جوانان مؤمن و مجاهد مسلمان چه شیعه و چه سنی چه وهابی را نابود کند تا به اهدافش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من فکر می کنم که وظیفه شرعی من این که برای ایجاد وحدت اسلامی مقدس بین مذهب وهابیت و مذهب شیعه دوازده امامی تلاش و کوشش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زمانی که آمریکا یک برادر مسلمان مجاهد وهابی ما را می کشد و یا زمانی که یک برادر مجاهد شیعه دوازده امامی را در لبنان می کشد این برای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نیست؛ برای این که آنان مسلمانند ما همه شیعه دوازده امامی و اهل سنت و وهابیون و سلفیون همه مسلمانیم؛ من از خدا می خواهم که همه مسلمانان را در جهت رضای خودش موفق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و رحمۀ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کمک کند تا این جلسه یازدهم میان شیخ عثمان و دکتر ،عصام در جهت روشن شدن حق باشد چه کسی شروع کند شیخ عثمان یا دکتر عصام؟ به نظرم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نیز مجدداً به شما درود می فرستم در مناظره من با دکتر عصام در جلسه های گذشته به دفعات عرض کردم از دکتر ،عصام خواستم سؤالاتی که مطرح کردم آن ها جواب بدهند؛ ولی او هر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جواب خواهد داد؛ ولی من هنوز جوابی نشنیده ام من برای چندمین بار آن سؤالات را مطرح کرده ام ولی الآن در این مناظره این سؤالات تکرار نمی کنم چون دیدم که دکتر عصام از تکرار آنان ناراحت شد؛ اما اگر بخواهند جواب دهند در آینده باز آنان را مطرح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جلسه هفته گذشته من از دکتر عصام، خواستم که دلایل خود برای اثبات خلافت و خلیفه علی رضوان الله علیه پس از پیامبر، و قبل از عمر و عثمان را بیان و شرح دهد، و امامت و عصمت علی رضوان الله علیه را ثابت کند؛ اما با تعجب دیدم که دکتر عصام در مورد تحلیل شخصیت من چند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مطالب خود را بیان و شرح داد که به نظر من بی فایده بود من در ابتدای این جلسه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من مطالب خودم تبیین می نمایم و دوست دارم مطالب از دکتر ،عصام بشنوم اولین بار درباره حدیث پیامبر درباره خلفای بعد از من دوازده نفر مطالب خودم را گفتم؛ اما مطلبی از دکتر ،عصام در مورد این حدیث نشنیدم و به من گفت که الآن وقت بررسی این حدیث نیست و دوست دارم که هر وقت او مناسب دید در مورد حدیث پیامبر هنگامی که فرموده بعد از من دوازده امام توضیح دهد در جلسه هفته گذشته نیز دکتر عصام گفت که مطلبی درباره شخصیت من ارائه خواهد داد پس، من هم به روش خودم مطالب علمی را بیان می کنم و حدیث ثقلین را بررسی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 xml:space="preserve">. </w:t>
      </w:r>
      <w:bookmarkStart w:id="618" w:name="pg9022_107448"/>
    </w:p>
    <w:p>
      <w:pPr>
        <w:pStyle w:val="BookText"/>
        <w:rPr/>
      </w:pPr>
      <w:bookmarkEnd w:id="618"/>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جلسه گذشته به تو و عده دادم که من با تو در مورد دو موضوع برخی مطالب علمی بیان و شرح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علمی در مورد آیه مباهله که آن را به این سبب انتخاب کردم که با حدیث کساء مرتبط و مکّمل آن است و به اصحاب کساء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است که شیخ عثمان در ابتدای این مناظره به آن اشاره کرد و آن را دروغ های خودم دانست، البتّه همواره شیخ عثمان، من را به دروغ گویی متهم کرد، من در مورد دروغ های خودم با شیخ عثمان، به روش علمی مورد بحث و بررسی خواهم کرد، و ثابت می کنم که من دروغ گو نیستم</w:t>
      </w:r>
      <w:r>
        <w:rPr>
          <w:rFonts w:eastAsia="IRNazanin" w:cs="IRNazanin"/>
          <w:color w:val="111111"/>
          <w:sz w:val="28"/>
          <w:szCs w:val="28"/>
          <w:rtl w:val="true"/>
          <w:lang w:bidi="fa-IR"/>
        </w:rPr>
        <w:t>.</w:t>
      </w:r>
    </w:p>
    <w:p>
      <w:pPr>
        <w:pStyle w:val="Heading2"/>
        <w:numPr>
          <w:ilvl w:val="1"/>
          <w:numId w:val="1"/>
        </w:numPr>
        <w:rPr/>
      </w:pPr>
      <w:bookmarkStart w:id="619" w:name="__RefHeading___Toc2021354_2870459653"/>
      <w:bookmarkStart w:id="620" w:name="_Toc233"/>
      <w:bookmarkEnd w:id="619"/>
      <w:r>
        <w:rPr>
          <w:rtl w:val="true"/>
        </w:rPr>
        <w:t>اختصاص آیه مباهله به اصحاب کساء پنج تن آل عبا</w:t>
      </w:r>
      <w:bookmarkEnd w:id="620"/>
    </w:p>
    <w:p>
      <w:pPr>
        <w:pStyle w:val="BookText"/>
        <w:rPr/>
      </w:pPr>
      <w:r>
        <w:rPr>
          <w:rFonts w:ascii="IRNazanin" w:hAnsi="IRNazanin" w:eastAsia="IRNazanin"/>
          <w:color w:val="111111"/>
          <w:sz w:val="28"/>
          <w:sz w:val="28"/>
          <w:szCs w:val="28"/>
          <w:rtl w:val="true"/>
          <w:lang w:bidi="fa-IR"/>
        </w:rPr>
        <w:t>امّا درباره موضوع اول یعنی مطالب علمی در مورد آیه مباهله باید بگویم که این آیه و روز تاریخی مربوط به آن روزی که پیامبر اکرم با نصاری نجران مباهله کرد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می دانند همان طور که در صحاح اهل سنّت مشهور به صحاح ششگان یا به تعبیر دقیق علمی کتب ششگانه نه صحاح ششگانه آمده آیه مباهله ارتباط بسیار نزدیکی با پنج تن آل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آنان پیامبر اکرم صلی الله علیه و آله و امام علی و حسن</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حسین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حدیث موجود در صحیح مسلم درباره آیه مباهله را ذکر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بینم که متأسفانه بسیاری از مسلمانان اهمیت این روز را نمی دانند؛ با این که این روز یکی از بزرگ ترین اعیاد اسلامی است بنابراین، بر هر مسلمانی که اهمیت این روز را می داند واجب است که اهمیت این آیه و اهمیت روز مباهله واقعه ای که در این روز اتفاق افتاده را برای مسلمانان ،بگوید و آنان را به ارتباط این آیه و این واقعه با اصحاب کساء آشنا کنند؛ چرا که خداوند اصحاب کساء را برگزیده و از هر بدی پاک ،کرده و آنان را قرین و هم پایه قرآن قرار داده است</w:t>
      </w:r>
      <w:r>
        <w:rPr>
          <w:rFonts w:eastAsia="IRNazanin" w:cs="IRNazanin"/>
          <w:color w:val="111111"/>
          <w:sz w:val="28"/>
          <w:szCs w:val="28"/>
          <w:rtl w:val="true"/>
          <w:lang w:bidi="fa-IR"/>
        </w:rPr>
        <w:t xml:space="preserve">. </w:t>
      </w:r>
      <w:bookmarkStart w:id="621" w:name="pg9022_107450"/>
    </w:p>
    <w:p>
      <w:pPr>
        <w:pStyle w:val="Heading2"/>
        <w:numPr>
          <w:ilvl w:val="1"/>
          <w:numId w:val="1"/>
        </w:numPr>
        <w:rPr/>
      </w:pPr>
      <w:bookmarkStart w:id="622" w:name="__RefHeading___Toc2021356_2870459653"/>
      <w:bookmarkStart w:id="623" w:name="_Toc234"/>
      <w:bookmarkEnd w:id="621"/>
      <w:bookmarkEnd w:id="622"/>
      <w:r>
        <w:rPr>
          <w:rtl w:val="true"/>
        </w:rPr>
        <w:t>روز مباهله از ایام الله</w:t>
      </w:r>
      <w:bookmarkEnd w:id="623"/>
    </w:p>
    <w:p>
      <w:pPr>
        <w:pStyle w:val="BookText"/>
        <w:rPr/>
      </w:pPr>
      <w:r>
        <w:rPr>
          <w:rFonts w:ascii="IRNazanin" w:hAnsi="IRNazanin" w:eastAsia="IRNazanin"/>
          <w:color w:val="111111"/>
          <w:sz w:val="28"/>
          <w:sz w:val="28"/>
          <w:szCs w:val="28"/>
          <w:rtl w:val="true"/>
          <w:lang w:bidi="fa-IR"/>
        </w:rPr>
        <w:t>ما مسلمانان نیاز داریم که ایام الله در قرآن بشناسیم، و باید ایام الله را که خداوند در قرآن کریم ذکر فرموده زنده نگاه داریم؛ و روز مباهله یکی از این ایام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عصر حاضر متأسفانه شاهد رویارویی بین مسلمانان و کسانی هستند که خود را پیروان حضرت مسیح می دانند؛ در حالی که حضرت مسیح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مطالعه درباره آیه مباهله و ارتباط با اهل کساء به این نتیجه رسیدم ،که پیامبر اکرم نیز با کسانی مواجه بود که خود را پیرو عیسی مسیح می دانستند؛ اما از راه آن حضرت منحرف شده بودند؛ لذا در شرایطی که من از شکل درگیری و مواجهه بین اسلام و مسیحیت رنج می برم البتّه نه مسیحیت حقیقی؛ بلکه کسانی که خود را پیرو مسیح می دانند در چنین شرایطی باید دلایل و تحقیقات و بررسی ها و مطالب علمی خودم مربوط به آیه مباهله و روز مباهله را بیان و شرح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در طول تاریخ موضوع مهمی برای داد و ستد علمی بین مفسرین مسلمان از شیعه دوازده امامی، و اهل سنت و وهابیت و سلفی 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صدر اسلام و در اوایل دوران تمدن اسلامی از اهمیت بسیار زیادی برخوردار بوده و لذا می بینم که دانشمندان مسلمان در مذهب سلفی و مذهب دوازده امامی مذهب ، وهابیت مطالب بسیار زیادی در ارتباط با این آیه نوشته اند و این بحث ها هم چنان ادامه دارد؛ و درباره آیه مباهله و ارتباط آن با اصحاب کساء یعنی پیامبر و</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تالیف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که این مناظره موضوع و مطالب علمی و تحقیقی مباهله و سرگذشت حادثه تاریخی مربوط به آن را در سطح گسترده مطرح و زنده کند تا همگان بدانند اصحاب کساء کسانی هستند که پیامبر اکرم و؛ بلکه خدای متعال آنان را انتخاب کرده؛ تا با مسیحیان مباهله کنند و من هنگام عرایضم در مورد شرح و بیان آیه مباهله احساس کردم که من از لحاظ روحی و فکری به زمان پیامبر و اهل کساء سفر کردم و جریان مباهله ،دیدم و همه ما برای این که بتوانیم از نظر فکری و روحی به زمان پیامبر و اهل کساء سفر کنیم و این قضیه را شاهد باشیم باید با فضا و جو و تفاصیل این قصه آشنا شویم؛ چون انسان نمی تواند معنا و مفهوم آیات قرآنی را به درستی درک کند مگر این که با شرایط و فضای نزول آیه آشنا شود و خود را در آن شرایط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bookmarkStart w:id="624" w:name="pg9022_107453"/>
    </w:p>
    <w:p>
      <w:pPr>
        <w:pStyle w:val="BookText"/>
        <w:rPr/>
      </w:pPr>
      <w:bookmarkEnd w:id="624"/>
      <w:r>
        <w:rPr>
          <w:rFonts w:ascii="IRNazanin" w:hAnsi="IRNazanin" w:eastAsia="IRNazanin"/>
          <w:color w:val="111111"/>
          <w:sz w:val="28"/>
          <w:sz w:val="28"/>
          <w:szCs w:val="28"/>
          <w:rtl w:val="true"/>
          <w:lang w:bidi="fa-IR"/>
        </w:rPr>
        <w:t>وقتی ما می خواهیم درباره آیه مباهله دلایل و تحقیقات و بررسی ها و مطالب علمی مان شرح و بیان نماییم، نباید در گیر و در فضای اختلافات مذهبی باشیم، چون فضای این آیه رویارویی بین تمام مسلمانان با مدعیان پیروی از دین حضرت عیسی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بخشی از کتاب جاویدان آلهی قرآن کریم است، که فضائل اهل بیت را بیان می کند هم چنین من در قرآن کریم و در سنت راستین نبوی صلى الله عليه و سلم دلایل و تحقیقات و بررسی ها و مطالب علمی بسیار در فضائل اهل کساء نوشته و بررسی کردم و برای من ثابت شد که علت وجود این همه فضائل درباره اهل کساء بدلیل این بود که پیامبر در حدیث ثقلین اهل کساء را قرین قرآن معرفی کرده بود و اما نص آیه مباهله در قرآن کریم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لَّعْنَةُ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تو در مقام مجادله برآید بعد از آن که به وحی خدا با احوال او آگاهی یافتی به او بگو بیائید ما و شما با فرزندان و زنان خود مباهله برخیزیم و در دعا و التجاء بدرگاه خدا اصرار کنیم تا دروغ گو را بلعن و عذاب خدا گرفتار سازیم</w:t>
      </w:r>
      <w:r>
        <w:rPr>
          <w:rFonts w:eastAsia="IRNazanin" w:cs="IRNazanin"/>
          <w:color w:val="111111"/>
          <w:sz w:val="28"/>
          <w:szCs w:val="28"/>
          <w:rtl w:val="true"/>
          <w:lang w:bidi="fa-IR"/>
        </w:rPr>
        <w:t>.</w:t>
      </w:r>
    </w:p>
    <w:p>
      <w:pPr>
        <w:pStyle w:val="Heading2"/>
        <w:numPr>
          <w:ilvl w:val="1"/>
          <w:numId w:val="1"/>
        </w:numPr>
        <w:rPr/>
      </w:pPr>
      <w:bookmarkStart w:id="625" w:name="__RefHeading___Toc2021358_2870459653"/>
      <w:bookmarkStart w:id="626" w:name="_Toc235"/>
      <w:bookmarkEnd w:id="625"/>
      <w:r>
        <w:rPr>
          <w:rtl w:val="true"/>
        </w:rPr>
        <w:t>شرایط تاریخی و سیاسی زمان نزول آیه مباهله</w:t>
      </w:r>
      <w:bookmarkEnd w:id="626"/>
    </w:p>
    <w:p>
      <w:pPr>
        <w:pStyle w:val="BookText"/>
        <w:rPr/>
      </w:pPr>
      <w:r>
        <w:rPr>
          <w:rFonts w:ascii="IRNazanin" w:hAnsi="IRNazanin" w:eastAsia="IRNazanin"/>
          <w:color w:val="111111"/>
          <w:sz w:val="28"/>
          <w:sz w:val="28"/>
          <w:szCs w:val="28"/>
          <w:rtl w:val="true"/>
          <w:lang w:bidi="fa-IR"/>
        </w:rPr>
        <w:t>این آیه عظمت مباهله است؛ امّا قبل از این که درباره این آیه و تفاصیل مسائل مربوط به آن مطالب علمی مربوط به آیه را بیان نمایم باید از فضای جلسه این مناظره فاصله بگیرم و از فضای اختلافات لفظی درباره این ،آیه و فضای تعصبات مذهبی و فضای این مناظره و مخاصمه دور ،شوم و چنان به فضای نزول و فرود آیه بروم چنان که گویا این آیه امروز و در این ساعت و در این مناظره نازل و فرود آمده در این صورت شیخ عثمان و همه حضار و شنوندگان این مناظره از برادران وهابی و از برادران شیعه دوازده امامی و از برادران اهل تسنّن می توانند این آیه و مسائل مربوط به آن را خوب بفهمند؛ لذا اکنون فقط به جنبه علمی و تاریخی مباهله بحث می پردازم</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در میان بهت و حیرت تمام اهالی عرب مکه پایتخت قریش و بت پرستان را فتح کرد؛ نصاری نجران که مرکز آنان در اطراف مدینه در نجران بود؛ دچار حیرت و وحشت شدند، </w:t>
      </w:r>
    </w:p>
    <w:p>
      <w:pPr>
        <w:pStyle w:val="BookText"/>
        <w:rPr/>
      </w:pPr>
      <w:r>
        <w:rPr>
          <w:rFonts w:ascii="IRNazanin" w:hAnsi="IRNazanin" w:eastAsia="IRNazanin"/>
          <w:color w:val="111111"/>
          <w:sz w:val="28"/>
          <w:sz w:val="28"/>
          <w:szCs w:val="28"/>
          <w:rtl w:val="true"/>
          <w:lang w:bidi="fa-IR"/>
        </w:rPr>
        <w:t>و دل های رهبران نصاری از انتشار و گسترش اسلام در مدتی کوتاه، از جا 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به تو و حیرت و اضطراب فرستادگان پیامبر اکرم برای آنان نامه آوردند که آنان را به اسلام دعوت می کرد و در صورت رد این ،دعوت طبق نامه پیامبر باید جزیه و مالیات به مسلمانان می پرداختند و یا برای جنگ با مسلمانان آماده می شدند این مبارزه طلبی بزرگ و زود هنگام برای رهبران مسیحیان بسیار غیر قابل تحمل بود؛ لذا مناظره گذاشتند و درباره اقدامات لازم در شرایطی که مسیحیان به طور کلی و نصاری نجران به خصوص با خطر بزرگی مواجه بودند به مناظره پرداختند شیخ عثمان و همه حضار و شنوندگان این مناظره از برادران وهابی و از برادران شیعه دوازده امامی و از برادران اهل تسنن بیایید خودتان را در این فضا ببینید تصور کنید این حوادث الآن اتفاق افتاده پیامبر اکرم مکه را فتح کرده؛ بتها را شکسته و از کعبه بیرون ،ریخته رهبران مکه تسلیم پیامبر شده اند جزیرة العرب در برابر رسول الله خاضع و مطیع شده و پیامبر برای کسرا پادشاه ایران و قیصر روم نامه نوشته و آنان را به پذیرش اسلام دعوت کرده و در غیر این صورت عدم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پرداخت جزیه الزام ،کرده و اگر هیچ یک از این دو پیشنهاد را قبول نمی کردند باید برای جنگ با مسلمانان آماده می شدند در چنین شرایطی هنگامی که فرستادگان پیامبر عتبه و عبدالله و چند نفر دیگر برای رهبران نصاری نامه را آوردند، طبیعی بود که دل های رهبران نصاری پر از ترس و وحشت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پیامبر اکرم به این آیه قرآن اشاره شده بود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أَهْلَ الْكِتَابِ تَعَالَوْا إِلَى كَلَمَةٍ سَوَاءٍ بَيْنَنَا وَ بَيْنَكُمْ أَلَّا نَعْبُدَ إِلَّا اللَّهَ وَ لَا نُشْرِكَ بِهِ شَيْئًا وَ لاَ يَتَّخِذَ بَعْضُنَا بَعْضاً أَرْبَابًا مِّن دُونِ اللَّهِ فَإِن تَوَلَّوْا فَقُولُوا اشْهَدُوا بِأَنَّا مُسْلِمُونَ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اهل کتاب چرا در آئین ابراهیم با یک دیگر مجادله می کنید که هر یک بخود کنیم که بجز خدای یکتا را نپرستیم و چیزی را با او شریک قرار ندهیم و برخی برخی را بجای خدا بربوبیت تعظیم نکنیم ،پس اگر از حق روی گردانند بگوئید شما گواه باشید که ما تسلیم فرمان خداوندیم</w:t>
      </w:r>
      <w:r>
        <w:rPr>
          <w:rFonts w:eastAsia="IRNazanin" w:cs="IRNazanin"/>
          <w:color w:val="111111"/>
          <w:sz w:val="28"/>
          <w:szCs w:val="28"/>
          <w:rtl w:val="true"/>
          <w:lang w:bidi="fa-IR"/>
        </w:rPr>
        <w:t xml:space="preserve">. </w:t>
      </w:r>
      <w:bookmarkStart w:id="627" w:name="pg9022_107456"/>
    </w:p>
    <w:p>
      <w:pPr>
        <w:pStyle w:val="BookText"/>
        <w:rPr/>
      </w:pPr>
      <w:bookmarkEnd w:id="627"/>
      <w:r>
        <w:rPr>
          <w:rFonts w:ascii="IRNazanin" w:hAnsi="IRNazanin" w:eastAsia="IRNazanin"/>
          <w:color w:val="111111"/>
          <w:sz w:val="28"/>
          <w:sz w:val="28"/>
          <w:szCs w:val="28"/>
          <w:rtl w:val="true"/>
          <w:lang w:bidi="fa-IR"/>
        </w:rPr>
        <w:t>این نامه ها و پیام ها اسقف ها و کشیش های مسیحی نجران را در حالت ترس شدیدی فرو برد؛ و در میان آنان زلزله ای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شیخ عثمان و همه حضّار و شنوندگان این مناظره از برادران وهابی و از برادران شیعه دوازده امامی و از برادران اهل تسنن آیاتی از قرآن را که مسیحیت تحریف شده دروغین را مخاطب قرار داده و با مسیحیان مناظره می کند بخوانند تا واقعیتی را که عرض کردم، به خوبی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ای که درباره شرایط تاریخی سیاسی زمان نزول آیه مباهله عرض کردم برای شناخت و فهم صحیح آیه مباهله و اهمیت آن و شرایط بسیار مهم زمان نزول آن و فهم ارتباط آن با اصحاب کساء ضروری بود و اگر گفتمان قرآن با اهل کتاب را مورد بحث و تحقیق قرار دهم اثبات می کنم که قرآن با روش عقلی و علمی و منطقی با آنان مناظره کرده؛ در حالی که آنانی که خود را مسیحی و پیرو عیسی می دانستند دارای روش غیر منطقی و غیر علمی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که اهالی نجران برای این که از دین جدید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امتیازات و مقامات و مناصبی را که از آن برخوردار بودند از آنان سلب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آنان در زمان قبل از اسلام در نزد پادشاهان مسیحی سرزمین های منطقه در روم و حبشه و غیر آنان و در نقاط دیگر جهان از شرافت و مقام خاصی برخودار ،بودند که گسترش اسلام مقام و موقعیت آنان را تهدید می کرد</w:t>
      </w:r>
    </w:p>
    <w:p>
      <w:pPr>
        <w:pStyle w:val="Heading2"/>
        <w:numPr>
          <w:ilvl w:val="1"/>
          <w:numId w:val="1"/>
        </w:numPr>
        <w:rPr/>
      </w:pPr>
      <w:bookmarkStart w:id="628" w:name="__RefHeading___Toc2021360_2870459653"/>
      <w:bookmarkStart w:id="629" w:name="_Toc236"/>
      <w:bookmarkEnd w:id="628"/>
      <w:r>
        <w:rPr>
          <w:rtl w:val="true"/>
        </w:rPr>
        <w:t xml:space="preserve">زمینه ها و نتایج روز مباهله </w:t>
      </w:r>
      <w:r>
        <w:rPr>
          <w:rtl w:val="true"/>
        </w:rPr>
        <w:t>(</w:t>
      </w:r>
      <w:r>
        <w:rPr>
          <w:rtl w:val="true"/>
        </w:rPr>
        <w:t>دعا و نفرین دو طرفه</w:t>
      </w:r>
      <w:r>
        <w:rPr>
          <w:rtl w:val="true"/>
        </w:rPr>
        <w:t>)</w:t>
      </w:r>
      <w:bookmarkEnd w:id="629"/>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حضّار و شنوندگان این مناظره از برادران وهابی و از برادران شیعه دوازده امامی و از برادران اهل تسنّن ما باید زمینه ها و نتایج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برادران مسلمانان وهابی اهمیت این روز را نمی شناسند و از کنار آیه مباهله و روز مباهله که با اهل بیت مطهرين مرتبط است بی تفاوت می گذرند این آیه یکی از فضایل اهل بیت مطهرین است که خداوند بر طبق آیه تطهیر آنان را از هر بدی پاک ،کرد و آنان را در حدیث ثقلین قرین و هم وزن و هم پایه قرآن و سنّت راستین پیامبر قرار داده </w:t>
      </w:r>
    </w:p>
    <w:p>
      <w:pPr>
        <w:pStyle w:val="BookText"/>
        <w:rPr/>
      </w:pPr>
      <w:r>
        <w:rPr>
          <w:rFonts w:ascii="IRNazanin" w:hAnsi="IRNazanin" w:eastAsia="IRNazanin"/>
          <w:color w:val="111111"/>
          <w:sz w:val="28"/>
          <w:sz w:val="28"/>
          <w:szCs w:val="28"/>
          <w:rtl w:val="true"/>
          <w:lang w:bidi="fa-IR"/>
        </w:rPr>
        <w:t>و چنان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که دلایل و تحقیقات و بررسی ها و مطالب علمی در مورد مفاهیم آیه مباهله را شرح و بیان ،نمایم باید شرایط و فضای زمان نزول آیه را بشناسیم، تا بتوانیم عمق مفاهیم این آیه را خوب درک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قبل از بحث درباره مفاهیم این آیه به بیان داستان و سرگذشت روز مباهله می پردازم حضار و شنوندگان این مناظره از برادران وهابی و از برادران شیعه دوازده امامی و از برادران اهل تسنّن من با مطالعه و با تحقیق و بررسی خود در مورد قرآن و مطالبی که درباره مسیحیان ،گفته به یقین رسیدم که برخی از رهبران مسیحیت صدر اسلام به پیامبری حضرت محمد و به رسالت او ایمان داشتند؛ اما به خاطر ترس از محروم شدن از مقام و جایگاهشان از اظهار اسلام و ایمان شان خودداری می کردند؛ و لذا به اتفاق با دعوت اسلامی مواجه می شدند</w:t>
      </w:r>
    </w:p>
    <w:p>
      <w:pPr>
        <w:pStyle w:val="BookText"/>
        <w:rPr/>
      </w:pPr>
      <w:r>
        <w:rPr>
          <w:rFonts w:ascii="IRNazanin" w:hAnsi="IRNazanin" w:eastAsia="IRNazanin"/>
          <w:color w:val="111111"/>
          <w:sz w:val="28"/>
          <w:sz w:val="28"/>
          <w:szCs w:val="28"/>
          <w:rtl w:val="true"/>
          <w:lang w:bidi="fa-IR"/>
        </w:rPr>
        <w:t xml:space="preserve">پیامبر اکرم پس از این که دید، منطق و برهان و حجت های قوی قرآن موجب هدایت و تسلیم آنان در برابر حق و منطق نگردید؛ از آنان درخواست مباهله دعا و نفرین دو طرفه کرد و چنان که از آیات قرآن به روشنی پیداست پیامبر اکرم بود که در خواست مباهله دعا و نفرین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طرفه کرد، نه نصاری نجران در روایات اسلامی نیز آمده که درخواست مباهله از سوی پیامبر اکرم مطرح شده و نه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 هم چنین اگر شیخ عثمان و برادران وهابی با دقت به آیه مباهله مراجعه کنند می بینند که خداوند به پیامبر اکرم دستور مباهله با مسیحیان نجران را داده؛ و این یک امر آسمانی است آیه می فرماید هر کس که با تو درباره اسلام و قرآن مجادله کرد پس بگو بیایید دعوت کنیم پسران مان و زنان 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سپس نفرین کنیم</w:t>
      </w:r>
    </w:p>
    <w:p>
      <w:pPr>
        <w:pStyle w:val="BookText"/>
        <w:rPr/>
      </w:pPr>
      <w:r>
        <w:rPr>
          <w:rFonts w:ascii="IRNazanin" w:hAnsi="IRNazanin" w:eastAsia="IRNazanin"/>
          <w:color w:val="111111"/>
          <w:sz w:val="28"/>
          <w:sz w:val="28"/>
          <w:szCs w:val="28"/>
          <w:rtl w:val="true"/>
          <w:lang w:bidi="fa-IR"/>
        </w:rPr>
        <w:t xml:space="preserve">و کسانی که باید در این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و حضور داشته باشند، در آیه قرآن از سوی خداوند تعیین شده اند و اینان همان اصحاب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ای است که می خواهیم از عرایضم بگیرم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 با آیات و براهین عقلی و قرآنی تلاش کرد که به مدعیان پیروی مسیح ثابت کند که عیسی مخلوق و بنده خدا و انسانی تشکیل شده از گوشت و خون و استخوان و اعصاب بوده از نظر اسلام هیچ موجودی جز خدای یکتا شایسته مقام خدایی و الوهیت و </w:t>
      </w:r>
    </w:p>
    <w:p>
      <w:pPr>
        <w:pStyle w:val="BookText"/>
        <w:rPr/>
      </w:pPr>
      <w:r>
        <w:rPr>
          <w:rFonts w:ascii="IRNazanin" w:hAnsi="IRNazanin" w:eastAsia="IRNazanin"/>
          <w:color w:val="111111"/>
          <w:sz w:val="28"/>
          <w:sz w:val="28"/>
          <w:szCs w:val="28"/>
          <w:rtl w:val="true"/>
          <w:lang w:bidi="fa-IR"/>
        </w:rPr>
        <w:t>ربوبیت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پیامبر صلی الله علیه و آله و اهل بیت مطهرین هم انسانند و از گوشت و خون و استخوان تشکیل شده و مخلوق خدا هستند همه انسان ها معصوم و غیر معصوم، همه در برابر خدای بزرگ یکتا و خالق ،عالم کوچک و حقیر و ناچیزند و گرسنه و تشنه می شوند و محتاجند جز خدای یکتا هیچ موجودی شایسته مقام خدایی و مقام ربوبیت نیست این منطق استوار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نصاری نجران با دلایل ضعیف و واهی می گفتند که چون عیسی پدر نداشته پس، او خداست؛ قرآن با منطق محکم در جواب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گوئید خلقت آدم که از خلقت عیسی عجیب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پدر نداشته و مادر داشته آدم که بدون پدر و مادر بوجود آمده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عیسی در نزد خدا مثال آدم است که او را از خاک آفرید و فرمان داد که باش پس او بوجود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باطل جوابی نداشتند؛ اما باز هم زیر بار حق نرفتند؛ لذا پیامبر راهی نداشت جز این که درخواست مباهله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و نفرین دو طرفه؛ لذا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بیایید از خدا بخواهیم که نشان چه کسی بر حق و چه کسی بر راه باطل است و لعنت و عذاب آلهی را برای اهل باطل و دروغ گو درخواست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دروغ گو در این جا کسی است که عیسی را خدا می داند در حالی که او بشر و بنده خداست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آنان در برابر منطق حق تسلیم نشدند پیامبر خواست از طریق مباهله دعا و نفرین دو طرفه البتّه به دستور خدا به آنان ثابت کند که عیسی بشر است و از نزد خود هیچ ندارد و هر چه دارد از خداست؛ حتی اصل وجود او نیز از خدا به امانت گرفته شده و حتی علم او از خودش نیست و از خداست و اگر خداوند یک لحظه نظر لطفش را از او بردارد نابود و عدم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باشد حتی پیامبر و امام معصوم و مطهرین رضوان الله علیه همه هر چه دارند از خداست و از خود هیچ </w:t>
      </w:r>
    </w:p>
    <w:p>
      <w:pPr>
        <w:pStyle w:val="BookText"/>
        <w:rPr/>
      </w:pPr>
      <w:r>
        <w:rPr>
          <w:rFonts w:ascii="IRNazanin" w:hAnsi="IRNazanin" w:eastAsia="IRNazanin"/>
          <w:color w:val="111111"/>
          <w:sz w:val="28"/>
          <w:sz w:val="28"/>
          <w:szCs w:val="28"/>
          <w:rtl w:val="true"/>
          <w:lang w:bidi="fa-IR"/>
        </w:rPr>
        <w:t>چیزی ندارند و حتی اصل وجودشان مال خودشان نیست این عقیده من و عقیده همه شیعه دوازده امامی ها درباره پیامبر و اهل بیت مطهرین و معصوم است و شک ندارم که پیامبر و اهل بیت مطهرین و معصوم است انسان و بشر و بندگان کوچک و ناچیز در برابر ذات لا یتناهی خدای متعال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چه پیامبر بیشتر تلاش می کرد که این حقیقت را به آنان بفهماند آنان بیشتر انکار می کردند؛ لذا خداوند دستور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اکنون در چنین شرایطی مردم با شور و شعف بسیار منتظر بودند که ببینند برگزیدگانی که خداوند دستور داده پیامبر آنان را در این دعای بسیار مهم به همراه خود ببرد چه کسانی هستند؟ آیا پیامبر همه اصحاب را به شرکت در مباهله دعوت می کند؟ یا نزدیک ترین یاران خویش؟ و یا نزدیک ترین خویشاوندانش را؟ آیا عمویش عباس را که بزرگ خاندان رسالت بود با خود به مباهله می برد؟ یا این که فقط برگزیدگان اهل بیت را که همان اصحاب کساء هستند؟</w:t>
      </w:r>
    </w:p>
    <w:p>
      <w:pPr>
        <w:pStyle w:val="BookText"/>
        <w:rPr/>
      </w:pPr>
      <w:r>
        <w:rPr>
          <w:rFonts w:ascii="IRNazanin" w:hAnsi="IRNazanin" w:eastAsia="IRNazanin"/>
          <w:color w:val="111111"/>
          <w:sz w:val="28"/>
          <w:sz w:val="28"/>
          <w:szCs w:val="28"/>
          <w:rtl w:val="true"/>
          <w:lang w:bidi="fa-IR"/>
        </w:rPr>
        <w:t>انتخاب افرادی که در گروه پیامبر در مباهله بودند نشان می دانی که نقطه مقابل گروه پلید گروه پاک است شرک از مهم ترین مصادیق پلیدی است و توحید نقطه مقابل آن است؛ لذا اگر شیخ عثمان و برادران وهابی با دقت نگاه کنند می فهمند که حاکمان ظالم دولت بنی امیه بانیان دایره پلیدی و شرک در مقابل اهل بیت مطهرین بانیان دایره پاکی و ،توحید صف کشیدند و خلاصه تنها اهل بیت پاک و مطهرین پیامبر بودند که در مباهله با نصاری شرکت پیدا کردند چون اهل کساء برگزیدگان پاک از سوی خدا هستند که از میان عموم خاندان پیامبر برگزیده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از عموم اهل بیت قرین قرآن در حدیث ثقلین هستند که در کتاب صحیح امام مسلم نیشابوری نیز آمده و اینان الگو و رهبران عموم اهل بیت و عموم مردم هستند و همه باید مطیع آنان باشند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خداوند مطهرین از اهل بیت پیامبر را برای همراهی پیامبر در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نصاری برگزیده و برای مؤمنین تعجب آور نبود هنگامی که دیدند پیامبر صلی الله علیه و آله برای مباهله حرکت کرد در حالی که فقط چهار نفر را به همراه داشت؛ و آنان علی و فاطمه و حسن </w:t>
      </w:r>
    </w:p>
    <w:p>
      <w:pPr>
        <w:pStyle w:val="BookText"/>
        <w:rPr/>
      </w:pP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مسلمانان جایگاه اصحاب کساء را در نزد خدا و پیامبر می،دانستند و مسأله مباهله چیز کوچکی نبود؛ بلکه امر بسیار بزرگ و مهمی بود در شرایطی که رویارویی میان طرفداران توحید و شرک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 خطیری پیامبر می خواست مقام و جایگاه اهل کساء را به مردم نشان بدهد و می دانست که چنین روز و چنین حادثه ای در تاریخ فراموش نخواهد شد و حتی مسلمانان نیز می دانستند که مباهله در تاریخ انبیاء روز بسیار مهمی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روزی که خداوند آشکار می کند که حق با چه کسی است؟ موحدان یا مشرکان؟</w:t>
      </w:r>
    </w:p>
    <w:p>
      <w:pPr>
        <w:pStyle w:val="BookText"/>
        <w:rPr/>
      </w:pPr>
      <w:r>
        <w:rPr>
          <w:rFonts w:ascii="IRNazanin" w:hAnsi="IRNazanin" w:eastAsia="IRNazanin"/>
          <w:color w:val="111111"/>
          <w:sz w:val="28"/>
          <w:sz w:val="28"/>
          <w:szCs w:val="28"/>
          <w:rtl w:val="true"/>
          <w:lang w:bidi="fa-IR"/>
        </w:rPr>
        <w:t>لذا؛ می بینیم که علمای اسلام از مذهب شیعه دوازده امامی و از مذهب وهابیت و از مذهب اهل تسنن به بیان اهمیت روز مباهله پرداخته اند و توضیح این که پیامبر اکرم چه کسانی را برای مباهله با نصاری به همراهی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اهمیت چنین امر عظیمی بود که بزرگ ترین مسلمانان و اطرافیان پیامبر آرزو داشتن که به همراهی پیامبر برای مباهله انتخاب شوند؛ لذا سعد ابن ابی وقاص رضوان الله علیه گفت و آرزو کرد که ای کاش مثل امام علی كَرَّمَ اللهُ وجهَه خداوند رویش را گرامی بداره به چنین مقامی می رسید و برای مباهله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عباس رضوان الله علیه عموی پیامبر نیز چنین آرزویی داشت و او بزرگ خاندان پیامبر بود و حتي عباس از نظر خویشاوندی از علی به پیامبر نزدیک تر بود؛ اما مسأله مباهله با معیار های مادی سازگار نبود و این انتخاب خدایی بود و لذا آیه مباهله از بهترین دلایل بر فضیلت و برتری اصحاب کساء محسوب می شود و به همین جهت علمای مسلمان جریان مباهله و آیه مباهله و همراهان پیامبر در مباهله را در مقابل کسانی که می خواستند فضیلت اصحاب کساء را به فراموشی بسپارند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حدیث ذکر کرده اند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مباهله و افرادی که توسط خدا و پیامبر برای شرکت در مباهله برگزیده شدند مورد ایمان و تصدیق عموم مسلمانان و عموم مذاهب اسلامی از مذهب اهل سنت و مذهب شیعه دوازده امامی و مذهب سلفی و مذهب وهابی است دانشمندان و محققان و مفسران قرآن و محدثان و مؤرخان این حادثه عظیم را در تاریخ ثبت کرده و گفته اند که این حادثه در سال دهم هجری </w:t>
      </w:r>
    </w:p>
    <w:p>
      <w:pPr>
        <w:pStyle w:val="BookText"/>
        <w:rPr/>
      </w:pPr>
      <w:r>
        <w:rPr>
          <w:rFonts w:ascii="IRNazanin" w:hAnsi="IRNazanin" w:eastAsia="IRNazanin"/>
          <w:color w:val="111111"/>
          <w:sz w:val="28"/>
          <w:sz w:val="28"/>
          <w:szCs w:val="28"/>
          <w:rtl w:val="true"/>
          <w:lang w:bidi="fa-IR"/>
        </w:rPr>
        <w:t xml:space="preserve">واقع شده نکته جالب توجه این که در سال دهم هجرت و پس از 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مسلمانان بسیار زیاد بود؛ مهاجرین و انصار و سابقین در اسلام از عموم اهل بیت پیامبر و از اصحاب پیامبر همه بودند؛ اما از میان همه آنان خداوند متعال این چهار نفر از اصحاب كساء را برای همراهی پیامبر در مباهله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مسلمانان فکر نمی کردند که کسانی؛ مانند عباس عموی پیامبر در این انتخاب کنار گذاشته شوند؛ چون او نزدیک ترین خویشاوندان و بزرگ اهل بیت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عادت معمول عرب ها در مباهله این بود که نزدیک ترین ها و بزرگ ترین ها برگزیده شوند؛ اما پیامبر پاکان از اهل بیتش را برگزید و عباس را شرکت نداد چون عباس از گستره و دایره مطهرین و پاکان اهل بیت نبود؛ بلکه عباس از گستره و دایره صالحین و نیکوکاران اهل بیت بود است بنابراین پیامبر برای مردم روشن و مشخص کرد که اهل بیت شامل دو گروه است اول پاکان و برگزیدگان و معصومان اهل بیت از طرف خدا و پیامبر و گروه دوم غیر پاکان و غیر برگزیدگان از اهل بیت صالحین و نیکو کاران؛ مانند سادات مؤمن و با تقوی و پیامبر نشان داد که باید بین این دو گروه تمایز و تفاوت قائل شد و باید دایره و گستره اهل بیت صالحین و نیکو کاران؛ مانند سادات مؤمن و با تقوی از دایر و گستره پاکان و برگزیدگان و معصومان اهل بیت از طرف خدا و پیامبر تبعیت و اطاعت 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مباهله و اهمیت ،آن جایگاه عظیم اصحاب کساء را در نزد مسلمانان و یاران پیامبر تثبیت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بسیاری از بزرگان مؤمنین آرزو داشتن که چنین افتخاری شامل حال آنان شود چون می دانستند که این انتخاب آسمانی است؛ اما دیدند که پیامبر پسر عمویش علی بن ابی طالب و همسر او ،فاطمه و دو پسران علی و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 را انتخاب کرد؛ لذا برای مردم سؤال بود که چرا علی را برگزید و عمویش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کتب اهل و در کتب وهابیت آمده که عباس عموی پیامبر و سعد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آرزو را داشتن؛ اما این افتخار نصیب آنان نشد؛ لذا این قضیه یکی از فضایل امام علی کرم الله وجهه خداوند رویش را گرامی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کساء ،است و آن چه اهمیت آن را بر ملا می کند انتخاب پیامبر در این قضیه برای یک امر بزرگ و خطیر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آستانه روز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پس از این که آیه مباهله نازل و فرود آمد و پیامبر صلی الله علیه و آله مأمور به مباهله شد مسلمانان دائماً از یک دیگر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چه کسانی را برای این امر مهم انتخاب خواهد کرد؟ آیا بزرگان اصحاب؟ آیا ابوبکر و عمر و عثمان و عایشه و حفصه و ام سلمه در بین آنان خواهند بود؟ مسلمانان به اطراف نگاه می کردند و می گفتند بیایید آیه را بهتر بخوانیم تا ببینیم نشانه ای از این که پیامبر چه کسانی را انتخاب خواهد کرد آیه هست یا نه؟ در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پیامبر نیز خود را دعوت خواهد کرد یعنی قائم مقام پیامبر چه کسی است؟ آیا منظور خود پیامبر است یا شخصی غیر اوست که قائم مقام اوست؟ پسران پیامبر که در آیه آمده منظور آن چه کسانی است؟ از بین زنان پیامبر کدام یک انتخاب خواهند شد؟ برخی فکر کردند که خالص ترین و بهترین یاران پیامبر یعنی حذیفه و سلمان و ابوذر و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 حتما در بین اصحاب مباهله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مکرراً آیه مباهله را می خواندند که با قوی ترین شیوه فصاحت و بلاغت قرآنی اعضای هیأت آلهی برای مباهله را نشانی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بسیاری از یاران و صحابه پیامبر می دانستند که مقصد و منظور آیه مباهله تثبیت حق و اثبات بنیان توحید و حقانیت موحدین است و لذا می دانستند که معیار و مقیاس انتخاب اعضای این هيأت ،آلهی آسمانی است نه زمینی و معیار این انتخاب فضیلت و برتری معنوی افراد است و پیامبر نیز جز کسی را که خدا برگزیند انتخاب نمی کند و لذا پیامبر برای این امر عظیم برترین افراد و پاکیزگان از اهل بیتش را برگزید در این انتخاب علی نفس و خود پیامبر، و فاطمه زن برتر و حسن و حسین برترین فرزندان بودند</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و تفکر و تامل در این آیه و آن چه که اتفاق افتاد تفاوت و تمایز بین دو گروه از خاندان و اهل بیت پیامبر را به روشنی نشان می دانی عباس عموی پیامبر پیرمردی ،محترم بزرگ خاندان کنار گذاشته می شود و علی جوان به عنوان خود پیامبر و قائم مقام پیامبر انتخاب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تصریح شده که همه زنان امّت إسلام؛ مانند عایشه و حفصه و ام سلمه و سایر زنان مهاجرین و انصار همه کنار گذاشته می شدند و فاطمه رضوان الله علیه دختر پیامبر و همسر علي کرم وجهه خداوند رویش را گرامی بداره انتخاب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همه فرزندان بنی هاشم و خاندان و </w:t>
      </w:r>
    </w:p>
    <w:p>
      <w:pPr>
        <w:pStyle w:val="BookText"/>
        <w:rPr/>
      </w:pPr>
      <w:r>
        <w:rPr>
          <w:rFonts w:ascii="IRNazanin" w:hAnsi="IRNazanin" w:eastAsia="IRNazanin"/>
          <w:color w:val="111111"/>
          <w:sz w:val="28"/>
          <w:sz w:val="28"/>
          <w:szCs w:val="28"/>
          <w:rtl w:val="true"/>
          <w:lang w:bidi="fa-IR"/>
        </w:rPr>
        <w:t xml:space="preserve">عموم اهل بیت پیامبر و همه فرزندان سابقین در اسلام و همه صحابه پیامبر از مهاجرین و انصار؛ کنار گذاشته می شدند و دو فرزند خردسال شش ساله و هفت ساله یعنی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همگی خشنود باد برای این امر عظیم انتخاب می شدند؛ چرا چنین انتخاب هایی صورت گرفت؟</w:t>
      </w:r>
    </w:p>
    <w:p>
      <w:pPr>
        <w:pStyle w:val="BookText"/>
        <w:rPr/>
      </w:pPr>
      <w:r>
        <w:rPr>
          <w:rFonts w:ascii="IRNazanin" w:hAnsi="IRNazanin" w:eastAsia="IRNazanin"/>
          <w:color w:val="111111"/>
          <w:sz w:val="28"/>
          <w:sz w:val="28"/>
          <w:szCs w:val="28"/>
          <w:rtl w:val="true"/>
          <w:lang w:bidi="fa-IR"/>
        </w:rPr>
        <w:t>شیخ عثمان و همه حضار و شنوندگان جلسه این مناظره از برادران وهابی و از برادران شیعه دوازده امامی و از برادران اهل تسنن در حقیقت امر این جا هیچ پاسخی برای این سؤالات وجود دارد ندارد جز این که بگوییم این چهار نفر برگزیدگان خدا و پیامبر و همان نقل دوم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کتاب صحیح امام مسلم نیشابوری رضوان الله علیه نیز آمده برادرم شیخ عثمان اگر حدیث ثقلین را در کتاب صحیح امام مسلم و آیه مباهله را بازخوانی کنی می بینی که مقام این چهار نفر بالاتر از آن است که تصور می کنی آنان امانت گران سنگ پیامبرند و بقیه مانند اصحاب پیامبر از مهاجرین و انصار سبک و خفیف هستند نسبت به اهل بیت مطهرین ،است همه مسلمانان به جز قرآن و پیامبر و اهل بیت طاهرین وزن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اهل بیت پاک و برگزیده را که در آیه تطهیر در سوره احزاب آمده در قضیه مباهله معرفی ،کرد آن گاه که دست به دعا برداشت و به درگاه خدا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پروردگارا اینان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برادرم شیخ ،عثمان تو را به خدا سوگند آیا کسی به دخترش را که همه می دانند دختر اوست می گوید این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طبعاً روشن است که دختر انسان جزو اهل بیت اوست؛ اما پیامبر در این جا می خواهد اهل بیت مطهرین را معرفی ،کند که ثقل دوم پس از قرآن و پس از سنت راستین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آینده کسانی نیایند و بنام اهل بیت با دین خدا و دین مردم و با قرآن بازی کنند، و دین و قرآن تحریف نمایند خدا و پیامبر با این داستان آیه مباهله خواسته اند تا اهل بیت طاهرین را از اهل بیت</w:t>
      </w:r>
    </w:p>
    <w:p>
      <w:pPr>
        <w:pStyle w:val="BookText"/>
        <w:rPr/>
      </w:pPr>
      <w:r>
        <w:rPr>
          <w:rFonts w:ascii="IRNazanin" w:hAnsi="IRNazanin" w:eastAsia="IRNazanin"/>
          <w:color w:val="111111"/>
          <w:sz w:val="28"/>
          <w:sz w:val="28"/>
          <w:szCs w:val="28"/>
          <w:rtl w:val="true"/>
          <w:lang w:bidi="fa-IR"/>
        </w:rPr>
        <w:t>غیر طاهرین جدا و متمایز نمایند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که به احادیث کتاب صحیح امام بخاری و کتاب صحیح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 فراوانی که همسران پیامبر در فضیلت چهار نفر اصحاب مباهله و </w:t>
      </w:r>
    </w:p>
    <w:p>
      <w:pPr>
        <w:pStyle w:val="BookText"/>
        <w:rPr/>
      </w:pPr>
      <w:r>
        <w:rPr>
          <w:rFonts w:ascii="IRNazanin" w:hAnsi="IRNazanin" w:eastAsia="IRNazanin"/>
          <w:color w:val="111111"/>
          <w:sz w:val="28"/>
          <w:sz w:val="28"/>
          <w:szCs w:val="28"/>
          <w:rtl w:val="true"/>
          <w:lang w:bidi="fa-IR"/>
        </w:rPr>
        <w:t>اصحاب کساء نقل کرده اند مراجعه کنیم تا فضایل آنان را بشناسی و بدانی که چرا خداوند آنان را برای مباهله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این چهار نفر برای روز بزرگ مباهله برای این بود که خداوند می دانست که در آینده افرادی می آیند و مقام اهل بیت طاهرین را انکار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خدا می دانست که گروه پلیدی از حاکمان ظالم دولت بنی امیه می آیند و مردم را از شناخت اهل بیت مطهرین و مقام آنان محروم کنند؛ چون جنگ و درگیری بین حق و باطل و بین پاکی و پلیدی بر اساس آیات قرآن کریم هیچ گاه متوقف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عرض کردم، فقط مقدمه و زمینه ای برای شناخت مفاهیم آیه مباهله بود؛ و من در جلسه آینده درباره آیه مباهله بحث را ادامه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خواهم مطالب شیخ عثمان و آن چه می خواهد بگوید را بشنوم ،سپس به ادامه مناظره درباره تهمت های او به بنده می پردازم چنان نچه در جلسه گذشته قول داده بودم</w:t>
      </w:r>
    </w:p>
    <w:p>
      <w:pPr>
        <w:pStyle w:val="BookText"/>
        <w:rPr/>
      </w:pPr>
      <w:r>
        <w:rPr>
          <w:rFonts w:ascii="IRNazanin" w:hAnsi="IRNazanin" w:eastAsia="IRNazanin"/>
          <w:color w:val="111111"/>
          <w:sz w:val="28"/>
          <w:sz w:val="28"/>
          <w:szCs w:val="28"/>
          <w:rtl w:val="true"/>
          <w:lang w:bidi="fa-IR"/>
        </w:rPr>
        <w:t>و هم چنین من مطالب علمی درباره آیه مباهله بیان خواهم کرد، و هم چنین دلالت های آیه مباهله بر فضائل اهل بیت اثبات می کنم در ضمن من اقوال علمای مذهب اهل سنت و اقوال علمای مذهب وهابیت مبنی بر این که اصحاب کساء و اصحاب مباهله فقط آنان اهل بیت مطهرین هستند را شرح می دهم</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 شیخ عثمان اینست که تاکنون مطهرین از اهل بیت را که خداوند آنان را قرین قرآن و قرین سنت راستین پیامبر دانسته از اهل بیت غیر مطهرین جدا و متمایز نکرده من وقتی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گویم عبدالله بن عباس جزو اهل بیت ،نیست مقصودم این که او از اهل بیت مطهرین نیست نه این که او از اهل بیت غیر مطهرین هم نیست ابن عباس جزو خاندان و اهل بیت پیامبر است؛ ولی از اهل بیت طاهرین نیست؛ اما متأسفانه شیخ عثمان نمی تواند این مفاهیم عالی و مهم را درک کند؛ چرا؟ برای این که او به طور عمومی و گذرا به این مطالب علمی که در این مناظره بررسی می کنم نگاه می کند و با تعصب مذهبی این مطالب علمی را تحلیل می کند </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گویا تو می خواهی جواب بدهی خواهش می کنم اجازه بده مناظره تمام شود، محمد علی زمان مناظره را در نظر بگیری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برادر ابو احمد درود بر تو خوش آمدی مدتی غیبت داشتی من به اختصار خطاب به دکتر عصام دارم دکتر ،عصام گویا تو فکر کردی که تو در کلیسه مسیحیان وارد شدی و با آنان صحبت می کنی و تصور کردی این که مخاطبین تو مسیحیان هستند؟ چون حرف که گفتی مناسب برای مسیحیان بود آیا فکر کردی که با یوحنا یا متی یا مرقس مناظره می کنی؟ گویا تو آمدی در این مناظره مطالب خود را عرض کنی در حالی که این مطالب تو را هر مسلمانی می داند و اصلاً موضوع این مناظره نیست من فکر می کردم که تو در مورد این پنجاه دقیقه خیلی حريص باشی و یک دقیقه از آن را تلف نمی کنی؛ اما می بینم که مثل این که اتلاف وقت مناظره اصلا برای تو مهم نیست</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به تو تبریک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از شیوه خوب استفاده می کنی و ناگهان مطالب خود در مورد آیه مباهله را گفتی تو در جلسه گذشته این مناظره وعده دادی که بحث درباره شخصیت من را تکمیل کنی؛ اما الان ناگهان مطالب خود درباره آیه مباهله را گفتی دکتر عصام استفاده از شیوه جدید در مناظره خیلی خوبه؛ اما تو متأسفانه آن را درست به کار نگرفتی دکتر عصام آیه مباهله و عرایض خودت که درباره مسیحیان بیان کردی؛ یعنی هنگامی که ما اهل سنت با مسیحیان بحث و آنان را مجاب می کنیم به مقام حضرت عیسی مسیح درود خدا بر او باد تجاوز نمی کنیم ما می دانیم که حضرت عیسی مسیح از پیامبران اولو العزم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او و بر پیامبر حضرت محمد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با شما شیعه دوازده امامی وقتی ما درباره علی رضوان الله علیه بحث می کنیم او را آقا و امام و رهبر و الگو و محبوب خود می دانیم و آن چه از فضایل علی ذکر کردی همه در کتب اهل سنت هست؛ بلکه تو و غیر تو نمی توانید فضایل علی را با اسناد صحیح آن چنان که در کتب اهل سنّت آمده، از کتاب های خودتان اثبات نمایید؟ </w:t>
      </w:r>
    </w:p>
    <w:p>
      <w:pPr>
        <w:pStyle w:val="BookText"/>
        <w:rPr/>
      </w:pPr>
      <w:r>
        <w:rPr>
          <w:rFonts w:ascii="IRNazanin" w:hAnsi="IRNazanin" w:eastAsia="IRNazanin"/>
          <w:color w:val="111111"/>
          <w:sz w:val="28"/>
          <w:sz w:val="28"/>
          <w:szCs w:val="28"/>
          <w:rtl w:val="true"/>
          <w:lang w:bidi="fa-IR"/>
        </w:rPr>
        <w:t>من فضایل علی را بهتر از تو ذکر می کنم و حفظ می کنم با این تفاوت که من درباره علی مثل تو غلو و مبالغه نمی کنم چنان که از پیامبر نقل کرده اند که به نظرم حدیث صحیح نیست که گفته</w:t>
      </w:r>
    </w:p>
    <w:p>
      <w:pPr>
        <w:pStyle w:val="BookText"/>
        <w:rPr/>
      </w:pPr>
      <w:r>
        <w:rPr>
          <w:rFonts w:ascii="Amiri" w:hAnsi="Amiri" w:eastAsia="Amiri" w:cs="Amiri"/>
          <w:color w:val="111111"/>
          <w:sz w:val="28"/>
          <w:sz w:val="28"/>
          <w:szCs w:val="28"/>
          <w:rtl w:val="true"/>
          <w:lang w:bidi="ar-SA"/>
        </w:rPr>
        <w:t>ياعلي يهلك فيك إثنان مبغض قال و محب غال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على دو گروه درباره تو هلاک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تو دشمنی کنند؛ و آنان که که در دوستی تو غلو و مبالغه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بغض و دشمنی با علی دارم و نه در محبت او غلو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راضی باد ؛ بلکه او را دوست دارم و به محبت او به درگاه خدا تقرب می جویم؛ و همیشه به این حدیث پاک پیامبر خطاب به علی توجه دارم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علی جز مؤمن تو را دوست نمی دارد؛ و جز منافق با تو دشمنی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هیچ مخالفتی ندارم با این که آیه مباهله بر فضایل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آیا تو می خواهی فضایل آنان را برای من بگویی؟ من قبل از این که دلایل و تحقیقات و بررسی ها و مطالب علمی دکتر عصام در مورد آیات قرآن و احدیث پیامبر در شأن اهل بیت و امثال او را بشنوم فضایل آنان را قبول دارم؛ اما این مناظره درباره عصمت اهل بیت است دکتر ،عصام آیات و احادیثی که بر عصمت آنان دلالت کند کجاست؟ کدام یک از این آیات قرآنی و احادیث راستین پیامبر صلی الله علیه و آله عصمت آنان را ثابت می کند؟ تو باید عصمت اهل بیت پیامبر با دلیل محکم برایی من ثابت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bookmarkStart w:id="630" w:name="pg9022_107479"/>
    </w:p>
    <w:p>
      <w:pPr>
        <w:pStyle w:val="Heading2"/>
        <w:numPr>
          <w:ilvl w:val="1"/>
          <w:numId w:val="1"/>
        </w:numPr>
        <w:rPr/>
      </w:pPr>
      <w:bookmarkStart w:id="631" w:name="__RefHeading___Toc2021362_2870459653"/>
      <w:bookmarkStart w:id="632" w:name="_Toc237"/>
      <w:bookmarkEnd w:id="630"/>
      <w:bookmarkEnd w:id="631"/>
      <w:r>
        <w:rPr>
          <w:rtl w:val="true"/>
        </w:rPr>
        <w:t>پاسخ دکتر عصام العماد به سؤالات و اتهامات شیخ عثمان الخميس</w:t>
      </w:r>
      <w:bookmarkEnd w:id="63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به من اشکال گرفت که من قول داده بودم که درباره تهمت های او به من و در درباره دروغ های من در طول جلسات این مناظره حرف بزنم؛ اما خلف وعده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من شیخ عثمان من خلف وعده نکردم لطفاً نوار جلسه گذشته را با دقت دوباره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تو نوار های جلسات این مناظره را دوباره گوش نمی کنی موجب می شود که مطالبی که من عرض می کنم را متوجه نشوی تو در جلسه قبلی گفتی من فکر می کردم که دکتر عصام می،گوید اهل بیت فقط علی و فاطمه و حسن و حسین ،هستند و بقیه افراد اهل بیت پیامبر مثل خویشان و همسران او جزو اهل بیت نیستند؛ اما بعد فهمیدم که دکتر عصام عبدالله بن عباس را جزو اهل بیت می داند؛ اما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عبدالله بن عباس ضمن اهل بیت طاهرین نیست؛ ولی شیخ عثمان پس از این که نوار بحث این مناظره را دوباره شنید، به این مطلب را متوجه شد</w:t>
      </w:r>
      <w:r>
        <w:rPr>
          <w:rFonts w:eastAsia="IRNazanin" w:cs="IRNazanin"/>
          <w:color w:val="111111"/>
          <w:sz w:val="28"/>
          <w:szCs w:val="28"/>
          <w:rtl w:val="true"/>
          <w:lang w:bidi="fa-IR"/>
        </w:rPr>
        <w:t>.</w:t>
      </w:r>
    </w:p>
    <w:p>
      <w:pPr>
        <w:pStyle w:val="Heading2"/>
        <w:numPr>
          <w:ilvl w:val="1"/>
          <w:numId w:val="1"/>
        </w:numPr>
        <w:rPr/>
      </w:pPr>
      <w:bookmarkStart w:id="633" w:name="__RefHeading___Toc2021364_2870459653"/>
      <w:bookmarkStart w:id="634" w:name="_Toc238"/>
      <w:bookmarkEnd w:id="633"/>
      <w:r>
        <w:rPr>
          <w:rtl w:val="true"/>
        </w:rPr>
        <w:t>شيخ عثمان الخمیس برای مطالعه مطالب مناظره ها وقت نمی گذارد</w:t>
      </w:r>
      <w:bookmarkEnd w:id="634"/>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از برادرم شیخ عثمان خواهش می کنم که پس از هر جلسه از جلسات این مناظره نوار آن جلسه را با دقت گوش بدهد چون در غیر این صورت همیشه من را به دروغ گویی متهم می چون شیخ عثمان متوجه مطالب که من عرض می کنم نمی شود و خود شیخ عثمان در جلسه گذشته اعتراف کرد و گفت بخدا قسم من جز چهار شنبه شبها و همین یکی دو ساعت برای دکتر عصام وقت مصرف نمی کنم و این همان اشکال بزرگی است که به کار شیخ عثمان وارد چون به مطالب علمی که من در جلسه های این مناظره بیان می نمایم دقت نمی کند و برای مطالعه این مطالب وقت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اگر به نوار جلسه هفته گذشته این مناظره مراجعه ،کنی می بینی که من در پایان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من دوست ندارم با برادر دینی خود از روش کشکول استفاده کنم و گفتم که من در جلسه آینده درباره آیه مباهله و سپس درباره تهمت های تو به خودم صحبت خواهم کرد و شما حضار و شنوندگان این مناظره شنیدید شیخ عثمان درباره حدیث ثقلین با روشی خارج از بحث موضوع این حدیث صحبت کرد؛ و </w:t>
      </w:r>
      <w:bookmarkStart w:id="635" w:name="pg9022_107481"/>
    </w:p>
    <w:p>
      <w:pPr>
        <w:pStyle w:val="BookText"/>
        <w:rPr/>
      </w:pPr>
      <w:bookmarkEnd w:id="635"/>
      <w:r>
        <w:rPr>
          <w:rFonts w:ascii="IRNazanin" w:hAnsi="IRNazanin" w:eastAsia="IRNazanin"/>
          <w:color w:val="111111"/>
          <w:sz w:val="28"/>
          <w:sz w:val="28"/>
          <w:szCs w:val="28"/>
          <w:rtl w:val="true"/>
          <w:lang w:bidi="fa-IR"/>
        </w:rPr>
        <w:t>سپس، خود شیخ عثمان به من گفت هر آیه قرآنی و حدیث نبوی که دوست داری انتخاب کن بالاترین چیزها را که داری بیاور من برای همه چیز آمادگی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فرض کنم که من ناگهان موضوع جدیدی را بررسی ،کردم نباید شیخ عثمان اشکال بگیرد و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هر مطلب می خواهی بررسی کن من همه چیز را آماده ،دارم مطالب شیخ عثمان در نوار های این مناظره موجود است خودش به من موضوع و هر آیه قرآنی و حدیث نبوی که می خواهی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اعتراض می کند که چرا فلان آیه یا فلان حدیثی را انتخاب کردی؟ علاوه بر این شیخ عثمان اصلاً وارد بحث نمی شود و دائم تکرار می کند که من مطلب جدید از عصام نشنیدم تو چیزی نگفتی اگر گوش نمی کنی یا نمی شنوی پس چرا با من مناظره می کنی؟ مطالب علمی که امروز بررسی کردم مطالب جدیدی بود شیخ عثمان از یک طرف می گوید هر آیه قرآنی و حدیث نبوی و موضوعی که می خواهی انتخاب کن بعد وقتی من مطالب علمی مربوط به موضوع بحث بررسی می کنم و نظر تحقیقی بیان می نمایم؛ 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جدید نگفتی</w:t>
      </w:r>
      <w:r>
        <w:rPr>
          <w:rFonts w:eastAsia="IRNazanin" w:cs="IRNazanin"/>
          <w:color w:val="111111"/>
          <w:sz w:val="28"/>
          <w:szCs w:val="28"/>
          <w:rtl w:val="true"/>
          <w:lang w:bidi="fa-IR"/>
        </w:rPr>
        <w:t>!</w:t>
      </w:r>
    </w:p>
    <w:p>
      <w:pPr>
        <w:pStyle w:val="Heading2"/>
        <w:numPr>
          <w:ilvl w:val="1"/>
          <w:numId w:val="1"/>
        </w:numPr>
        <w:rPr/>
      </w:pPr>
      <w:bookmarkStart w:id="636" w:name="__RefHeading___Toc2021366_2870459653"/>
      <w:bookmarkStart w:id="637" w:name="_Toc239"/>
      <w:bookmarkEnd w:id="636"/>
      <w:r>
        <w:rPr>
          <w:rtl w:val="true"/>
        </w:rPr>
        <w:t>از قرآن دلیل و مطلب بیاورنه از سنت پیامبر</w:t>
      </w:r>
      <w:bookmarkEnd w:id="637"/>
    </w:p>
    <w:p>
      <w:pPr>
        <w:pStyle w:val="BookText"/>
        <w:rPr/>
      </w:pPr>
      <w:r>
        <w:rPr>
          <w:rFonts w:ascii="IRNazanin" w:hAnsi="IRNazanin" w:eastAsia="IRNazanin"/>
          <w:color w:val="111111"/>
          <w:sz w:val="28"/>
          <w:sz w:val="28"/>
          <w:szCs w:val="28"/>
          <w:rtl w:val="true"/>
          <w:lang w:bidi="fa-IR"/>
        </w:rPr>
        <w:t>در اولین جلسه از جلسات این مناظره وقتی حدیث ثقلین به شکل علمی را بررسی کردم شیخ عثمان به من گفت نه دکتر عصام از احادیث پیامبر را مطلب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دلیل و مطلب بیاور نه از سنت پیامبر سپس، من مطالب علمی و تحقیقی درباره موضوع بحث را عرض کردم و در مورد آیه تطهیر حرف زدم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صحبتی در مورد آیه تطهیر ندارم حرف من به اتمام رساندم و بعداً شیخ عثمان به من گفت من اصلاً در مورد آیه تطهیر صحبتی جدید از دکتر عصام نشنیدم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بحث و تحقیق و بررسی خودم در مورد فضائل اهل بیت مطهرین در قرآن و سنّت راستین باشد و برگزیده بودن پنج تن أصحاب کساء و فرق بین اهل بیت مطهرین و اهل بیت غیر مطهرین را برای شیخ عثمان گفتم،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مطالب که دکتر عصام گفته دقیق و جدیدی نیست و همین طور 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شیخ عثمان وارد بحث جدی و علمی نمی شود مثل جلسه قبلی که مطالب علمی در مورد حدیث ثقلین را </w:t>
      </w:r>
    </w:p>
    <w:p>
      <w:pPr>
        <w:pStyle w:val="BookText"/>
        <w:rPr/>
      </w:pPr>
      <w:r>
        <w:rPr>
          <w:rFonts w:ascii="IRNazanin" w:hAnsi="IRNazanin" w:eastAsia="IRNazanin"/>
          <w:color w:val="111111"/>
          <w:sz w:val="28"/>
          <w:sz w:val="28"/>
          <w:szCs w:val="28"/>
          <w:rtl w:val="true"/>
          <w:lang w:bidi="fa-IR"/>
        </w:rPr>
        <w:t>گفتم، بعد بدون اینست که شیخ عثمان درباره حدیث ثقلین مطلب علمی بگوید، وارد موضوع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مذهب شیعه دوازده امامی در مورد اهل بیت و در مورد قرآن يعني ثقل اکبر چیست و کمی در این باره صحبت کرد و گفت نظر آنان در مورد اهل بیت؛ مانند نظر غلات علی اللهی می باشد و آنان در مورد قرآن قایل به تحریف قرآن هستند و شیخ ،عثمان فکر می کند با این صحبتش حدیث ثقلین را بررسی کرد این نشان می دانی که شیخ عثمان چیزی از شیوه های مناظره علمی و روشمند نمی داند اگر شیخ عثمان می خواست درباره حدیث ثقلین مطلب علمی ،بگوید چنان که خودش گفت؛ می بایست درباره مفردات و کلمات این حدیث و دلالت های این حدیث صحبت می کرد؛ و این که آیا حدیث ثقلین بر ضرورت تمسک به ثقلین دلالت دارد یا نه؟ و اساساً این حدیث بر چه چیز هایی دلالت دارد؟ و مراد و مقصود آن چیست؟ آیا مقصود از حدیث ثقلین فقط کتاب و سنت است یا قرآن و اهل بیت؟ اما متأسفانه شیخ عثمان به جای پرداختن به بحث درباره حدیث ثقلین، سؤال کرد که آیا شیعه دوازده امامی به ثقلین تمسک می کنند یا نه؟ آیا شیعه دوازده امامی به قرآن و اهل بیت تمسک می کنند یا نه؟ در حالی که این سؤال خارج از بحث درباره حدیث ثقلین است و موضوع دیگری است موضوع بحث درباره حدیث ثقلین این که آیا این حدیث بر ضرورت تمسک به اهل بیت دلالت دارد یا نه؟ و این بحث ربطی ندارد به این که آیا شیعه دوازده امامی به اهل بیت تمسک کرده اند یا نه؟ مشکل شیخ عثمان این که خصومتی که او با شیعه دوازده امامی دارد دائماً موجب می شود که او از موضوع بحث علمی خارج شود، در حالی که خیال می کند که در قلب بحث وارد شده و لذا می بینید که شیخ عثمان صحبت درباره هیچ آیه یا روایتی درباره اهل بیت را بدون اظهار خصومت نسبت به شیعه دوازده امامی نمی تواند دنبال کند او نمی تواند جدای از خصومت نسبت به شیعه دوازده امامی به این آیات قرآنی و این احادیث پیامبر در مورد اهل بیت نگاه کند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شیخ عثمان دنبال بحث علمی در مورد حدیث ثقلین ،برود باید شیخ عثمان حدیث ثقلین را از نظر زبان عربی و معنای ثقلین در عربی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شیخ عثمان ببیند شارحان صحیح مسلم درباره کلمه ثقلین چه گفته اند؟ ثقلین شامل چه کسانی </w:t>
      </w:r>
    </w:p>
    <w:p>
      <w:pPr>
        <w:pStyle w:val="BookText"/>
        <w:rPr/>
      </w:pPr>
      <w:r>
        <w:rPr>
          <w:rFonts w:ascii="IRNazanin" w:hAnsi="IRNazanin" w:eastAsia="IRNazanin"/>
          <w:color w:val="111111"/>
          <w:sz w:val="28"/>
          <w:sz w:val="28"/>
          <w:szCs w:val="28"/>
          <w:rtl w:val="true"/>
          <w:lang w:bidi="fa-IR"/>
        </w:rPr>
        <w:t>می شود؟ آیا الفاظ این حدیث دلالت بر ضرورت تمسّک به اهل بیت دارد یا نه؟ شیخ عثمان به جای بحث درباره مطالب علمی فوق و مفاهیم عمیق حدیث ثقلین به طور نا خودآگاه به شیعه دوازده امامی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ها به او نصیحت کردم که بحث درباره آیه مباهله و آیه تطهیر و حدیث کساء و حدیث دوازده خلیفه ،پیامبر باید به شیوه علمی و مجرد و جدا از اختلاف و خصومت مذهبی دنبال شود؛ و با توجه به ضوابط و قواعد زبان عربی و و عباراتی که پیامبر اکرم به کار برده اند و عبارات آیات قرآن کریم و مفردات آنان باید مفاهیم این آیات قرآنی و مفردات و مفاهیم این احادیث پاک پیامبر را مورد بحث قرار دهیم، و در این جا کاری به این که شیعه دوازده امامی و یا اهل سنت چه می کنند نداشته باشیم و ضمن این بحث ها نباید به فرقه های مختلف شیعه و سنی و وهابی و سلفی حمله کنیم؟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در جلسه هفته گذشته درباره مسئله تحریف قرآن کریم صحبت کرد و گفت که او درباره حدیث ثقلین تحقیق کرد؛ اما به بحث علمی درباره این حدیث نپرداخت؛ لذا من از او می پرسم آیا تو درباره الفاظ و مفردات و مفاهیم حدیث ثقلین به کتب لغت مراجعه کردی من از او می خواهم که دقیق باشد و علمی بحث کند شیخ ،عثمان من نمی دانم چه رابطه میان مسئله تحریف قرآن و میان مسئله حدیث ثقلین تا این که شیخ عثمان فکر کند که اگر او در تحریف قرآن صحبت کند معنای آن این که او در مورد حدیث ثقلین صحبت کرده شیخ عثمان تنها راه درست در بررسی از حدیث ثقلین این که تو در مورد مفردات حدیث ثقلین صحبت کنید در مورد کلمه ثقلین صحبت کند و در مورد کلمه اهل بیت صحبت کند و این روش بررسی حدیث ثقلین نزد همه علمای متخصص در شرح احادیث پیامبر است یعنی شیخ عثمان باید حدیث ثقلین بر اساس قواعد لغت عرب بررسی ،کند و باید حدیث ثقلین بر اساس قواعد علم اصول فقه بررسی کند؛ ولی من در طول جلسه های این مناظره ندیدم که او از علم اصول فقه استفاده کند در بررسی آیات قرآن یا در بررسی احادیث پیامبر </w:t>
      </w:r>
      <w:bookmarkStart w:id="638" w:name="pg9022_107487"/>
    </w:p>
    <w:p>
      <w:pPr>
        <w:pStyle w:val="Heading2"/>
        <w:numPr>
          <w:ilvl w:val="1"/>
          <w:numId w:val="1"/>
        </w:numPr>
        <w:rPr/>
      </w:pPr>
      <w:bookmarkStart w:id="639" w:name="__RefHeading___Toc2021368_2870459653"/>
      <w:bookmarkStart w:id="640" w:name="_Toc240"/>
      <w:bookmarkEnd w:id="638"/>
      <w:bookmarkEnd w:id="639"/>
      <w:r>
        <w:rPr>
          <w:rtl w:val="true"/>
        </w:rPr>
        <w:t>شیخ عثمان دشمنان حقیقی اسلام و مسلمانان را رها کرده و به دشمن و همی خود که برادران دینی خویش اعلان جنگ می کرد و آنان را به تهمت های بزرگتر از دروغ گویی متهم می کند</w:t>
      </w:r>
      <w:bookmarkEnd w:id="640"/>
    </w:p>
    <w:p>
      <w:pPr>
        <w:pStyle w:val="BookText"/>
        <w:rPr/>
      </w:pPr>
      <w:r>
        <w:rPr>
          <w:rFonts w:ascii="IRNazanin" w:hAnsi="IRNazanin" w:eastAsia="IRNazanin"/>
          <w:color w:val="111111"/>
          <w:sz w:val="28"/>
          <w:sz w:val="28"/>
          <w:szCs w:val="28"/>
          <w:rtl w:val="true"/>
          <w:lang w:bidi="fa-IR"/>
        </w:rPr>
        <w:t>برادر عزیز چنان که در جلسه هفته گذشته وعده دادم و گفتم که مقداری درباره آیه مباهله صحبت خواهم کرد سپس، به تهمت های شیخ عثمان بر علیه بنده جواب می دهم</w:t>
      </w:r>
    </w:p>
    <w:p>
      <w:pPr>
        <w:pStyle w:val="BookText"/>
        <w:rPr/>
      </w:pPr>
      <w:r>
        <w:rPr>
          <w:rFonts w:ascii="IRNazanin" w:hAnsi="IRNazanin" w:eastAsia="IRNazanin"/>
          <w:color w:val="111111"/>
          <w:sz w:val="28"/>
          <w:sz w:val="28"/>
          <w:szCs w:val="28"/>
          <w:rtl w:val="true"/>
          <w:lang w:bidi="fa-IR"/>
        </w:rPr>
        <w:t>من برخی از علل و عواملی را که موجب می شود برادرم شیخ ،عثمان، من و بسیاری از شیعه دوازده امامی که بر ضد آنان کتاب نوشته بوده به دروغ گویی متهم می کرد و تمام وقت و هم و غم خویش را صرف خصومت و دشمنی با آنان می کرد برخی از این علل و عوامل را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شیخ عثمان دشمنان حقیقی اسلام و مسلمانان را رها کرده و به دشمن و همی خود که برادران دینی خویش اعلان جنگ می کرد، و آنان را به تهمت های بزرگ تر از دروغ گویی متهم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مهم ترین این عوامل شیوه صحبت و مناظره شیخ عثمان است، که شیوه صحبت و مناظره او علمی و صحیح نیست و این شیوه باعث می شود او من یا دیگران را به دروغ گویی متهم کند و گفتم که یک قاعده و اصل مهم مناظره این که هر ادعایی که برای آن دلیل و حجت قوی مطرح شود بر مخالف آن و طرف مقابل لازم است که آن دلیل را مورد بحث و صحبت خودش قرار دهد نه این که به صاحب ادعا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پایبندی شیخ عثمان به این اصل و قاعده دو دلیل ذکر کردم و الآن برای دلیل سوم برای عدم مراعات این قاعده توسط شیخ عثمان صحبت می کنم</w:t>
      </w:r>
    </w:p>
    <w:p>
      <w:pPr>
        <w:pStyle w:val="Heading2"/>
        <w:numPr>
          <w:ilvl w:val="1"/>
          <w:numId w:val="1"/>
        </w:numPr>
        <w:rPr/>
      </w:pPr>
      <w:bookmarkStart w:id="641" w:name="__RefHeading___Toc2021370_2870459653"/>
      <w:bookmarkStart w:id="642" w:name="_Toc241"/>
      <w:bookmarkEnd w:id="641"/>
      <w:r>
        <w:rPr>
          <w:rtl w:val="true"/>
        </w:rPr>
        <w:t>دلایل خروج شیخ عثمان از شیوه علمای اهل سنت در برخورد با آیات قرآنی و احادیث پاک پیامبر صلی الله علیه و اله مربوط به اهل بیت</w:t>
      </w:r>
      <w:bookmarkEnd w:id="642"/>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دلیل بر عدم مراعات شیخ عثمان در مورد قاعده اصل مناظره این که من در مورد آن در جلسه قبلی صحبت کردم که شیخ عثمان از روش و شیوه علمای اهل سنت در برخورد با آیات قرآنی و در برخورد با احادیث پاک پیامبر صلی الله علیه و آله مربوط به اهل بیت خارج شده و دلایلی برای این ادعای خود ذکر کردم و گفتم که این ادعای من یکی از علامت هایی است که شیخ عثمان من را به دروغ گویی متهم می کند </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رأی یک نفر یا گروهی از اهل سنت را برای مطلبی ذکر می کند سپس، به مخاطبین خود القا می کند که این نظر مورد اجماع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شیعیان کویتی پیشنهاد کرد که شیخ عثمان درباره عدالت صحابه صحبت ،کند،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درباره عدالت امامان دوازده گانه شیعه دوازده امامی ها صحبت کنیم و بعداً در مورد عدالت صحابه پیامبر صحبت خواهم کرد</w:t>
      </w:r>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ائمه اهل بیت؛ بلکه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امامان دوازده گانه شیعه دوازده امامی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شیخ عثمان در همین مناظره به من گفت آنان ائمه اهل بیت هستند مثل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گفت من می گویم علی و حسن و حسین این سه امام عادل هستند؛ اما در جای دیگر شیخ عثمان گفته بوده باید درباره عدالت ائمه اهل بیت بحث کنیم و هنگامی که درباره سیره امامان نه امام از فرزندان امام حسین از امام چهارم تا دوازدهم در کتابش بنام کشف الجانى محمد التيجانی بحث ،کرده از روش اهل سنت خارج شده؛ و به عنوان مثال یک قول شاذ و نادر درباره طعن و رد امام جعفر صادق را نقل کرده؛ اما صد ها نوشته ای دیگر از علمای اهل سنّت درباره عظمت امام صادق را نادیده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با این کار به خواننده کتابش القا می کند که رأی عموم اهل سنت همان طعن به امام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بر خلاف روش علمی مناظره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جلسه قبلی نیز در مورد این مطلب صحبت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خروج شیخ عثمان از روش علمای اهل سنّت در مناظره را نشان می دهد روش برخورد او با حدیث دوازده خلیفه پیامبر است که امام بخاری و امام مسلم نیشابوری آن حدیث را نقل کرده اند و من هنگامی که در مورد نظر علمای اهل سنت درباره این حدیث صحبت کردم گفتم که نظر برخی از علمای اهل سنت درباره این حدیث مطابق نظر شیعیان دوازده امامی ،است یعنی می گویند دوازده خلیفه پیامبر و طبق این حدیث علی و حسن و حسین و زین العابدین و باقر و صادق و شش امام دیگر از اهل بیت پیامبر و از نسل امام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آن جا که امام ابن حجر هیتمی مکی در کتابش الصواعق المحرقه چاپ وهابیان این نظر را داده و نگفتم که این نظر جمیع علمای اهل سنت است؛ بلکه گفتم این نظر ابن حجر هیتمی مکی و برخی دیگر از علمای اهل سنت است این را گفتم برای این که ثابت کنم که شیعیان دوازده امامی در تفسیر حدیث دوازده امام با برخی از علمای اهل سنّت را موافق و همراه دارند و تنها نیستند؛ اما برادرم شیخ عثمان در تفسیر حدیث دوازده خلیفه پیامبر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ابوبکر و عثمان و علی و معاویه و یزید بن معاویه تا آخر هستند؛ و خداوند دین اسلام را به دست یزید بن معاویه حفظ می کند شگفتا اسلام به وسیله یزید حفظ می شود این خلط مطلب بزرگی بین گروه پلیدی حاکمان ظالم و گروه طهارت و پاکی است اشتباهی که شیخ عثمان در این جا مرتکب شده این که تصور کرده این رأی عموم اهل سنت است در حالی که هیچ یک از علمای اهل سنت ادعا نکرده که این نظر اجماعی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شیخ عثمان باید بگوید که این نظر یک گروه از اهل سنت است نه همه آنان ایشان نگفته که اهل سنت در تفسیر حدیث دوازده خلیفه پیامبر دچار اختلاف هستند و در فهم آن دچار حیرت و سرگردانی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یک رأی از آرای مختلف را مطابق میل خود انتخاب کرده و آن را حجتی بر اهل سنت دانسته و به آنان القا کرده که این نظر اجماعی علمای اهل سنت است و این از امانت داری علمی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روش شیخ عثمان حالا اگر کسی به او بگوید آن چه گفتی نظر عموم اهل سنت نیست؛ به او می گوید تو دروغ گو هستی؟ من نیز وقتی به شیخ عثمان گفتم که نظر ابن حجر هیتمی مکی امام اهل سنت در مورد دوازده خلیفه پیامبر؛ مانند نظر شیعه دوازده امامی است، شیخ عثمان بر من خشم ،گرفت و به من حمله کرد و گفت آیا ابن حجر هیتمی مکی برای تو</w:t>
      </w:r>
    </w:p>
    <w:p>
      <w:pPr>
        <w:pStyle w:val="BookText"/>
        <w:rPr/>
      </w:pPr>
      <w:r>
        <w:rPr>
          <w:rFonts w:ascii="IRNazanin" w:hAnsi="IRNazanin" w:eastAsia="IRNazanin"/>
          <w:color w:val="111111"/>
          <w:sz w:val="28"/>
          <w:sz w:val="28"/>
          <w:szCs w:val="28"/>
          <w:rtl w:val="true"/>
          <w:lang w:bidi="fa-IR"/>
        </w:rPr>
        <w:t>حجت است؟</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حتي از من توقع دارد که با نظر امام اهل سنت ابن حجر هیتمی مکی مخالفت کنم و رأی شیخ عثمان را قبول کنم در حالی که شیخ عثمان خودش هیچ دلیل قانع کننده ای برای ابطال رأی امام ابن حجر هیتمی مکی درباره دوازده امام ندارد و تنها چیزی که باعث می شود شیخ عثمان نظر ابن حجر هیتمی مکی را رد ،کند موافقت نظر ابن حجر هیتمی مکی </w:t>
      </w:r>
    </w:p>
    <w:p>
      <w:pPr>
        <w:pStyle w:val="BookText"/>
        <w:rPr/>
      </w:pPr>
      <w:r>
        <w:rPr>
          <w:rFonts w:ascii="IRNazanin" w:hAnsi="IRNazanin" w:eastAsia="IRNazanin"/>
          <w:color w:val="111111"/>
          <w:sz w:val="28"/>
          <w:sz w:val="28"/>
          <w:szCs w:val="28"/>
          <w:rtl w:val="true"/>
          <w:lang w:bidi="fa-IR"/>
        </w:rPr>
        <w:t>با نظر شیعیان دوازده امامی است؛ چرا که شیخ عثمان در طول بیست سال با شیعیان جنگ دشمنی کرده و لذا نمی تواند رأی همگام با شیعه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دیگری که ثابت می کند که شیخ عثمان روش اهل سنت را ترک کرده موضع گیری او در مورد فضائل اهل بیت ،است شیخ عثمان برای تضعیف بعضی از احادیث پاک پیامبر که فضائل اهل بیت را بیان می کند به نوشته های امام آلبانی تکیه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کتاب کشف الجاني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التیجانی آورده اما وقتی که شیخ عثمان حدیث ام سلمه درباره فضائل اهل بیت را حدیث ضعیف دانست و من به او گفتم که حتی امام آلبانی و علمای دیگر اهل سنت این حدیث را صحیح دانسته اند به من اعتراض کرد و گفت آیا حجت تو امام آلبانی است؟ و هر کس به نوار های ضبط شده از مطالب شیخ عثمان و کتاب های او مراجعه کند می بیند که او برای تضعیف احادیث پاک پیامبر در مورد فضائل اهل بیت به مطالب امام آلبانی رضوان الله علیه استناد می کند؛ اما در عین حال وقتی که امام آلبانی حدیث ثقلین را که در سنن ترمذی ،آمده حدیث صحیح دانسته است در این جا به نظر آلبانی استناد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البتّه هنگامی که ما حدیث ثقلین را در کتاب صحیح امام مسلم نیشابوری رضوان الله علیه می بینیم دیگر نیازی به استناد به غیر کتاب صحیح امام مسلم برای اثبات صحت و درستی این حدیث نیست</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می بینیم که شیخ عثمان امام آلبانی را برای تضعیف احادیث پاک پیامبر در مورد فضائل اهل بیت حجت می داند؛ اما آن جا که آلبانی از احادیث پاک پیامبر در فضائل اهل بیت دفاع می کند او را قبول ندارد و کسی که با این روش مناظره ،کند طبیعی است که من یا دیگران را به دروغ گویی متهم کند؛ و لذا شیخ عثمان در برخورد با احادیث پاک پیامبر مورد فضائل اهل بیت نه به روش علمای اهل سنت عمل می کند و نه به روش علمای شیعه دوازده امامی؛ چون علمای شیعه دوازده امامی و سنّی همگی هنگامی که با احادیث پاک پیامبر در مورد فضائل اهل بیت برخورد می کنند نام علمای متعددی که این احادیث را قوی یا ضعیف دانسته اند می آورند؛ اما شیخ عثمان درباره حدیث پیامبر </w:t>
      </w:r>
    </w:p>
    <w:p>
      <w:pPr>
        <w:pStyle w:val="BookText"/>
        <w:rPr/>
      </w:pPr>
      <w:r>
        <w:rPr>
          <w:rFonts w:ascii="Amiri" w:hAnsi="Amiri" w:eastAsia="Amiri" w:cs="Amiri"/>
          <w:color w:val="111111"/>
          <w:sz w:val="28"/>
          <w:sz w:val="28"/>
          <w:szCs w:val="28"/>
          <w:rtl w:val="true"/>
          <w:lang w:bidi="ar-SA"/>
        </w:rPr>
        <w:t>أنَا مَدینَهُ العِلمِ وعَلِیٌّ بابُها</w:t>
      </w:r>
      <w:r>
        <w:rPr>
          <w:rFonts w:ascii="IRNazanin" w:hAnsi="IRNazanin" w:eastAsia="IRNazanin"/>
          <w:color w:val="111111"/>
          <w:sz w:val="28"/>
          <w:sz w:val="28"/>
          <w:szCs w:val="28"/>
          <w:rtl w:val="true"/>
          <w:lang w:bidi="fa-IR"/>
        </w:rPr>
        <w:t xml:space="preserve"> من شهر علم هستم و علی دروازه این شهر است</w:t>
      </w:r>
    </w:p>
    <w:p>
      <w:pPr>
        <w:pStyle w:val="BookText"/>
        <w:rPr/>
      </w:pPr>
      <w:r>
        <w:rPr>
          <w:rFonts w:ascii="IRNazanin" w:hAnsi="IRNazanin" w:eastAsia="IRNazanin"/>
          <w:color w:val="111111"/>
          <w:sz w:val="28"/>
          <w:sz w:val="28"/>
          <w:szCs w:val="28"/>
          <w:rtl w:val="true"/>
          <w:lang w:bidi="fa-IR"/>
        </w:rPr>
        <w:t>فقط نام کسانی را ذکر می کند که این حدیث را ضعیف دانسته اند؛ و نام علمای بزرگی که این حدیث را صحیح دانسته اند نمی آورد این افراد عبارتند از امام ابن حجر عسقلانی، امام شوکانی امام عبدالرحمن سیوطی، امام مالکی مغربی غماری در کتابش به نام فتح الملک العلي في تصحيح حديث باب مدينه العلم علي چون اینان دلایل محکمی بر اثبات صحت حديث انا مدينه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اند و امام غماری مغربی آن را حدیث صحیح دانسته و امام عسقلانی آن را حدیث حسن دانسته است؛ اما شیخ عثمان از ذکر آنان خود داری می کند با مکتب شیعه دشمنی دارد و این کار از شیوه امانت داری علمی بدور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طبیعی است که چنین کسی مخالفین خود را به دورغ گویی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لذا دوباره تاکید می کنم که شیخ عثمان بجای این که مرا به دروغ گویی متهم ،کند باید دلایل را که ارائه می کنم مورد بحث و تدقیق قرار دهد نه شخص مرا و اگر می تواند باید دلیلی را که آوردم بر این که او از روش علمای اهل سنت خارج شده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آن چه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کند که برادرم شیخ عثمان، در تضعیف و رد احادیث فضائل اهل بیت خیلی عجولانه برخورد می کند و بدون دقت و تحقیق و تامل در فضائل علی با کوچک ترین بهانه ای این احادیث را تضعیف و رد می کند؛ و این روش کاملاً غیر علمی و دور از امانت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شیخ عثمان که خودش بار ها اعتراف کرده و می گوید من عالم نیستم؛ و از سوی دیگر بدون دلیل جرح و تعدیل احادیث کند علاوه بر این که از بین کلام علماء برخی را ذکر کند که این رأی عموم اهل سنت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از بحث درباره دلایل من طفره می رود چون این دلایل قوی هستند و بجای آن خودم را متهم می کند؛ و می گوید عصام دروغ گو است بر فرض که یک ادعا کننده در محکمه و یا مناظره کننده در مناظره آدم دروغ گویی باشد، اگر دلایل قوی و صحیح ارائه کرد نمی توانیم به او بگوییم چون دروغ گو هستی دلایل درست تو قابل قبول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مثل این که یک آدم دروغ گو پنجره اتاق من را باز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خانه آتش گرفته، و من آتش را ببینم و به او بگویم تو دروغ گو ،هستی و دروغ می گویی وقتی دلیل قوی حتی از آدم دروغ گو بشنوم نمی توانم دلیل او را 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قرآن کریم هم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جَاءكُمْ فَاسِقٌ بِنَيَا فَتَبَيَّنُوا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فاسق است سخن او را رد کنید؛ لذا شیخ عثمان باید دلایل مرا مورد بحث قرار دهد، نه این که دائماً مرا به دروغ گویی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شیخ عثمان برای فرار از بحث علمی بار ها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به نوار های ضبط شده جلسه های این مناظره مراجعه نمی کنم و برای شنیدن آنان وقتم را تلف نمی کنم و برای جلسه های این مناظره جز شب های چهار شنبه وقت دیگری صرف نمی کنم و لذا شما شاهد بودید که در جلسه قبلی شیخ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فکر می کردم که دکتر ،عصام می گوید اهل بیت فقط این چهار نفر هستند و می گوید در حالی که من معتقدم که عبدالله بن عباس و زینب نیز از اهل بیت هستند؛ اما اهل بیت مطهرین که خدا آنان را تطهیر کرده و پیامبر آنان را به عنوان قرین قرآن معرفی کرده فقط چهار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و فاطمه و حسن و حسين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فقط این چهار نفر ثقل دوم پس از ثقل اکبر یعنی پس از قرآن و پس از سنت راستین پیامبر هستند حرف من اینست که شیخ عثمان از عرایض بنده درباره فرق گذاشتن پیامبر میان اهل بیت مطهرین و اهل بیت غیر مطهرین طفره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نوار مناظره را بریده و قطع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گوید عبدالله بن عباس از اهل بیت است؛ اما از اهل بیت مطهرین نیست طبق معمول صحبت خود تو در همین مناظره را برایت پخش می کنم دکتر ،عصام سپس گفتی من دروغ نگفتم خوب دکتر عصام آیا تو در جلسه قبلی و عده ندادی که درباره آیه مباهله عرایض خودت را برای من بگویی؟ خواهش </w:t>
      </w:r>
    </w:p>
    <w:p>
      <w:pPr>
        <w:pStyle w:val="BookText"/>
        <w:rPr/>
      </w:pPr>
      <w:r>
        <w:rPr>
          <w:rFonts w:ascii="IRNazanin" w:hAnsi="IRNazanin" w:eastAsia="IRNazanin"/>
          <w:color w:val="111111"/>
          <w:sz w:val="28"/>
          <w:sz w:val="28"/>
          <w:szCs w:val="28"/>
          <w:rtl w:val="true"/>
          <w:lang w:bidi="fa-IR"/>
        </w:rPr>
        <w:t>می کنم نوار جلسه قبلی را خودت برای من پخش کن تا ببینم که چنین وعده ای دادی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یادم هست که تو هم چنین وعده دادی که بحث هایت درباره وضعیت روحی و شخصیتی من و درگیری های من با شیعه دوازده امامی ،کویت را تکمیل کنی و چیز های دیگر خوب دکتر عصام گفتی که من درباره آیه مباهله مطلب ،گفتم من مشکلی ندارم من درباره آیه مباهله بحث می کنم دکتر عصام تو گفتی که طعن درباره جعفر صادق کلام شاذ و نادر است دکتر ،عصام مطالب من درباره جعفر صادق پاسخ به مطالب برادرت تیجانی بود که گفته امام ابوحنیفه شاگرد جعفر صادق بوده و امام ابوحنیفه خودش در این باره گفته لولا السنتان لهلک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اگر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شاگردی نزد امام صادق ،نبود ابو حنیفه هلاک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خود شیعه دوازده امامی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عرض ،کردم این از دروغ های بی پایان شیعه دوازده امامی ها است نه امام ابوحنیفه شاگرد جعفر صادق ،بوده و نه امام مالک نزد امام ابوحنیفه</w:t>
      </w:r>
    </w:p>
    <w:p>
      <w:pPr>
        <w:pStyle w:val="BookText"/>
        <w:rPr/>
      </w:pPr>
      <w:r>
        <w:rPr>
          <w:rFonts w:ascii="IRNazanin" w:hAnsi="IRNazanin" w:eastAsia="IRNazanin"/>
          <w:color w:val="111111"/>
          <w:sz w:val="28"/>
          <w:sz w:val="28"/>
          <w:szCs w:val="28"/>
          <w:rtl w:val="true"/>
          <w:lang w:bidi="fa-IR"/>
        </w:rPr>
        <w:t>شاگردی کرده</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مالک از ابوحنیفه علم آموخته، و انطاکی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از ابوحنیفه علوم جعفر صادق آموخته است؛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بگویم جعفر صادق در این حد اطمینان از نظر امام مالک نبوده بلکه امام مالک از جعفر صادق روایتی نقل نکرده مگر این که کسی نقل جعفر صادق را تأیید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دکتر ،عصام این حرف من پاسخ به برادرت تیجانی بوده؛ اما نوشته ای من درباره جعفر صادق رحمۀ الله تعالی در کتابم كشف الجاني محمد التیجانی، شرح حال زندگی او را آورده ام و مدح و ثنای علما درباره او را ذکر کرده ام و این که می گویی من فقط طعن درباره جعفر صادق را ذکر کرده ام و مدح او را نگفته ام می خواهی دیگران را بر ضد من تحریک کنی و این عادت و روش توست نوشته ای من درباره جعفر صادق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الجاني محمد التيجانی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صحبت درباره تیجانی آمده، تیجانی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چه یقین ما را درباره فضائل اهل بیت می،افزاید این که دوازده امام اهل بیت از هیچ یک از علماء علم نیاموخته اند؛ بلکه بسیاری از علما نزد آنان شاگردی کرده اند جز امام دوازدهم شیعه دوازده امامی ها که هنوز آفریده نشده و به دنیا نیامده و من درباره جعفر صادق گفتم که امام شافعی و یحیی ابن معین گفته اند که روایات جعفر صادق و خودش مورد اطمینان است؛ و ابو </w:t>
      </w:r>
    </w:p>
    <w:p>
      <w:pPr>
        <w:pStyle w:val="BookText"/>
        <w:rPr/>
      </w:pPr>
      <w:r>
        <w:rPr>
          <w:rFonts w:ascii="IRNazanin" w:hAnsi="IRNazanin" w:eastAsia="IRNazanin"/>
          <w:color w:val="111111"/>
          <w:sz w:val="28"/>
          <w:sz w:val="28"/>
          <w:szCs w:val="28"/>
          <w:rtl w:val="true"/>
          <w:lang w:bidi="fa-IR"/>
        </w:rPr>
        <w:t xml:space="preserve">حاتم گفته جعفر صادق در علم بی نظیر است و ابن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جعفر صادق افضل سادات اهل بیت در علم و عمل و فضیلت است و روایات جعفر صادق مورد اطمینان است؛ اما نه روایات فرزندان جعفر صادق از او اما امام مالک از جعفر صادق روایت نکرده و یحیی بن سعید قطان به جعفر صادق اعتماد نمی کرد و من آنان را در پاسخ به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البتّه من یک نوار ضبط شده دیگر با عنوان اهل بیت دارم که ضمن آن درباره شرح حال دوازده امام اهل بیت صحبت کردم و مقام و جایگاه آنان را از نظر اهل سنت ذکر کرده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دکتر عصام سعی نکنی که به مردم چنین القا کنی که من جعفر صادق و پدرش محمد ،الباقر و پدرش علی بن الحسین و ائمه دیگر را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رحمت و رضایت خداوند بر آنان باد من در این نوار درباره زندگی جعفر صادق رحمۀ الله تعالی صحبت کردم و ذکر کرده ام که امام ذهبی گفته امام جعفر صادق شیخ بنی هاشم ابو ،عبدالله ،قریشی ،هاشمی ،علوی ،نبوی ،مدنی یکی از بزرگان علم است و ابوحاتم گفته او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شرح حال زندگی همه دوازده امامان اهل بیت پیامبر را که تو به فضایل آنان افتخار می کنی ذکر کرده ام اکنون تو را به خدا سوگند می دهم بگو ببینم تو درباره جعفر صادق گفته ای؟ تا پس از آن من در وقت خودم برای تو بگویم که تو درباره جعفر صادق چه گفته ای ای کسی که ادعای محبت جعفر صادق را داری در حالی که تو جعفر صادق دوست نداری</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الآن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هیتمی مگی امام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گفتی امام نووی امام اهل سنت است الآن ابن حجر هیتمی مگی امام اهل تسنن شده؟ در حالی که ابن حجر هیتمی مکی امام اهل سنت نیست چنان که تو ادعا می کنی و گفتی که چرا من برای تضعیف روایات فضایل اهل بیت به شیخ آلبانی استناد می کنم و برای تایید فضایل آنان به شیخ آلبانی استناد نمی کنم؟ این نظر تو است؛ اما من گاهی نظر او را قبول می کنم؛ و به لطف خدا اهل هوی و هوس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نیستم هر که بد بگوید و یا غلط بگوید او را رد می کنم و برای هیچ کس جز پیامبر اکرم قائل به عصمت نیستم؛ و جز پیامبر هر کسی را برخی حرف های شان را قبول و برخی را رد می کنم چون غیر از پیامبر هیچ کس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اکنون دکتر عصام دوباره خواهش می کنم وقت من را تلف نکنی بگو ببینم آیه مباهله بر چه چیزی دلالت دارد؟ تو سی و هشت </w:t>
      </w:r>
      <w:bookmarkStart w:id="643" w:name="pg9022_107503"/>
    </w:p>
    <w:p>
      <w:pPr>
        <w:pStyle w:val="BookText"/>
        <w:rPr/>
      </w:pPr>
      <w:bookmarkEnd w:id="643"/>
      <w:r>
        <w:rPr>
          <w:rFonts w:ascii="IRNazanin" w:hAnsi="IRNazanin" w:eastAsia="IRNazanin"/>
          <w:color w:val="111111"/>
          <w:sz w:val="28"/>
          <w:sz w:val="28"/>
          <w:szCs w:val="28"/>
          <w:rtl w:val="true"/>
          <w:lang w:bidi="fa-IR"/>
        </w:rPr>
        <w:t>دقیقه عرایض خود توضیح دادی و می گفتی تو شخصیت علمی و روشمند هستی شخصیت علمی و روشمند از وقت استفاده مفید می کند؛ ولی تو سی و هشت دقیقه عرایض خود در مورد آیه مباهله گفتی؛ ولی چه فایده ای داشت؟ خوب درباره آیه مباهله عرایض خودت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نگوئی ده جلسه برای آیه مباهله وقت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Heading2"/>
        <w:numPr>
          <w:ilvl w:val="1"/>
          <w:numId w:val="1"/>
        </w:numPr>
        <w:rPr/>
      </w:pPr>
      <w:bookmarkStart w:id="644" w:name="__RefHeading___Toc2021372_2870459653"/>
      <w:bookmarkStart w:id="645" w:name="_Toc242"/>
      <w:bookmarkEnd w:id="644"/>
      <w:r>
        <w:rPr>
          <w:rtl w:val="true"/>
        </w:rPr>
        <w:t>چرا اهل سنت از مذهب اهل بیت مطهرین پیروی و اطاعت نمی کنند؟</w:t>
      </w:r>
      <w:r>
        <w:rPr>
          <w:rtl w:val="true"/>
        </w:rPr>
        <w:t>!</w:t>
      </w:r>
      <w:bookmarkEnd w:id="645"/>
    </w:p>
    <w:p>
      <w:pPr>
        <w:pStyle w:val="Heading3"/>
        <w:numPr>
          <w:ilvl w:val="2"/>
          <w:numId w:val="1"/>
        </w:numPr>
        <w:rPr/>
      </w:pPr>
      <w:bookmarkStart w:id="646" w:name="__RefHeading___Toc2021374_2870459653"/>
      <w:bookmarkStart w:id="647" w:name="_Toc243"/>
      <w:bookmarkEnd w:id="646"/>
      <w:r>
        <w:rPr>
          <w:rtl w:val="true"/>
        </w:rPr>
        <w:t>اشاره</w:t>
      </w:r>
      <w:bookmarkEnd w:id="647"/>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برادرم شیخ عثمان گفت، صحیح نیست و من دلایل برای تایید مطلب علمی که بیان کردم را ذکر کردم و این نیز یکی از اشکالات روش مناظره شیخ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جلیل سعيد حوا رضوان الله علیه در یکی از کتاب هایش که آن را خوانده ام؛ اما نام کتاب در خاطرم نیست؛ ولی به احتمال زیاد در کتابش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لا نمضى بعيداً عن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اواخر عمرش که وهابیون او را مورد تهاجم قرار داده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یکی از دلایلی که بواسطه آن وهابیون به من کردند این بود که یک مسأله مورد اتفاق را مطرح می کردند و سپس، دلایلی می آوردند تا یکی از حضار یا یکی از شنونده ها را قانع کنند که آن مسأله بین ما مورد اختلاف است، شیخ عثمان نیز با همین شیوه من را مورد تهاجم قرار می دانی؛ و می گوید که من گفته ام که او امام صادق و اهل بیت مطهرین را دوست ندارد و ،سپس می گوید ما اهل بیت مطهرین را دوست داریم من هرگز نگفتم که اهل تسنن اهل بیت مطهرین را دوست ندارند و هم چنین من هرگز صحبت نکردم که وهابیان اهل بیت مطهرین را دوست ندارند این مورد اتفاق ماست اختلاف ما بر سر این مسئله اساسی است که آیا بر اساس فرموده پیامبر اکرم اطاعت و پیروی از ائمه دوازده گانه اهل بیت واجب است یا نه؟ این مورد اختلاف بین ماست دقت کنید شیخ عثمان از موضوع اصلی می گریزد و پشت سر هم دلیل می آورد که اهل تسنن اهل بیت مطهرین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برادر اگر تو اهل بیت مطهرین را دوست نداشته باشی تو کافر هستی بنابر اجماع مسلمانان </w:t>
      </w:r>
    </w:p>
    <w:p>
      <w:pPr>
        <w:pStyle w:val="BookText"/>
        <w:rPr/>
      </w:pPr>
      <w:r>
        <w:rPr>
          <w:rFonts w:ascii="IRNazanin" w:hAnsi="IRNazanin" w:eastAsia="IRNazanin"/>
          <w:color w:val="111111"/>
          <w:sz w:val="28"/>
          <w:sz w:val="28"/>
          <w:szCs w:val="28"/>
          <w:rtl w:val="true"/>
          <w:lang w:bidi="fa-IR"/>
        </w:rPr>
        <w:t>به دلیل این که قرآن کریم محبت اهل بیت مطهرین را واجب کرده است پس هر کس اهل بیت مطهرین را دوست نداشته باشد از اسلام خارج شده خواه سنی باشد یا وهابی یا سلفی یا شیعه دوازده امامی من و شیخ عثمان درباره محبت اهل بیت اصلاً بحث و اختلاف نداریم شیخ عثمان ،ببین خوب به مطلب علامه سعيد حوا رضوان الله علیه دقت کن، دقیقاً مطلب همان طور است که او گفته من قبول دارم که تو اهل بیت مطهرین را دوست داری چرا می خواهی این مسأله را مورد اختلاف جلوه دهی؟ اما بحث و اختلاف بین شیعه دوازده و اهل سنت بر سر اطاعت و پیروی از اهل بیت مطهرین است آیا اهل سنت از مذهب اهل بیت مطهرین پیروی و اطاعت می کنند؟ سؤال این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حرف من بر سر این نیست که اهل سنت و هابیان و علمای آنان فضائل اهل بیت را ذکر کرده اند یا نه حرف من بر سر این است که آیا حدیث ثقلین بر وجوب اطاعت از اهل بیت مطهرین دلالت می کند یا نه؟ وقتی که پیامبر اکرم می فرماید ترکت فیکم الثقلین؛ یک انسان عاقل می گوید من از این شهر می روم؛ من از دنیا می روم؛ و دو چیز سنگین گران بها در بین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گذارم و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چنان که نظام هستی به جن و انس برقرار است و اگر انس و جن ،نباشند دنیا برقرار نمی ماند همین طور قوام دین به قرآن و سنت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به اهل بیت مطهرین ثقل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پیامبر اکرم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اجابت کنم و به زودی از دنیا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همانا دو چیز گران بها در بین شما باقی می گذارم پیامبر صیغه ترک را بکار برده که کاملاً صریح و معنای آن آشکار است اکنون بحث و اختلاف من و شیخ عثمان در این که آیا این حدیث بر وجوب اطاعت از اهل بیت دلالت دارد یا نه؟</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باز شیخ عثمان بر مسأله محبت اهل بیت اصرار دارد برادر محبت اهل بیت مسأله اختلافی بین من و تو نیست و هیچ کس از مسلمانان چنین ادعایی ندارد؟ امام ابن تیمیه قاطعانه می گوید چهار امام اهل سنت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مالکی ابوحنيفه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علی بن ابی طالب را رها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یک جای دیگر از کتابش می گوید؛ ما علی را رها کرده ایم و در جای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افضل اهل بیت و از همه برتر است</w:t>
      </w:r>
    </w:p>
    <w:p>
      <w:pPr>
        <w:pStyle w:val="BookText"/>
        <w:rPr/>
      </w:pPr>
      <w:r>
        <w:rPr>
          <w:rFonts w:ascii="IRNazanin" w:hAnsi="IRNazanin" w:eastAsia="IRNazanin"/>
          <w:color w:val="111111"/>
          <w:sz w:val="28"/>
          <w:sz w:val="28"/>
          <w:szCs w:val="28"/>
          <w:rtl w:val="true"/>
          <w:lang w:bidi="fa-IR"/>
        </w:rPr>
        <w:t xml:space="preserve">اکنون شیخ عثمان تو را به خدا سوگند می دهم وقتی که امام ابن تیمیه رضوان الله علیه می گوید چهار امام اهل سنت علی را رها کرده اند تو چگونه می توانی ادعا کنی که پیرو و تابع اهل بیت مطهرین هستی؟ وقتی که اهل سنّت و وهابیان افضل اهل بیت امام على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 را رها کرده اند چگونه تو می توانی ادعا کنی که پیرو امام جعفر صادق رضوان الله علیه هستی؟ وقتی که امام محمد ،ابوزهره در کتابش با عنوان جعفر الصادق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اسفا وای افسوس از این که دولت اموی موفق شدند که بین ما اهل سنّت و مذهب اهل بیت فاصله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دولتی که بیش از چهل سال بر بالای منبر های مسلمانان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شکم برآمده کله تاس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کن آیا چنین دولتی که حسین فرزند علی را کشت، اجازه می دانی که مردم تحت فرمانش از مذهب اهل بیت پیروی کنند؟</w:t>
      </w:r>
    </w:p>
    <w:p>
      <w:pPr>
        <w:pStyle w:val="BookText"/>
        <w:rPr/>
      </w:pPr>
      <w:r>
        <w:rPr>
          <w:rFonts w:ascii="IRNazanin" w:hAnsi="IRNazanin" w:eastAsia="IRNazanin"/>
          <w:color w:val="111111"/>
          <w:sz w:val="28"/>
          <w:sz w:val="28"/>
          <w:szCs w:val="28"/>
          <w:rtl w:val="true"/>
          <w:lang w:bidi="fa-IR"/>
        </w:rPr>
        <w:t>برادر شیخ عثمان من در صحبت هایم نگفتم تو امام جعفر صادق را دوست نداری من با تو درباره اطاعت از اهل بیت اطاعت از امام جعفر صادق و پیروی از مذهب اهل بیت و تبعیت از مذهب امام جعفر صادق رضوان الله علیه بحث و اختلاف دارم نه در مورد دوست داشتن و محبت اهل بیت و محبت امام جعفر ،است لطفاً از بحث فاصله ،نگیری و تکرار نکنی که اهل تسنن اهل بیت را دوست دارند؛ ولی دکتر ،عصام این را قبول ندارد و می گوید اهل تسنن اهل بیت مطهرین دوست ندارند و می گوید اهل تسنن امام جعفر صادق دوست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به علامه سعید حوا چنین تهمت ناروایی وارد ،کردی اگر چه من به درجه علامه سعید حوا رضوان الله علیه نمی رسم و شاگردی از شاگردان او هستم؛ اما وهابیان به من و به علامه سعید حوا رضوان الله علیه تهمت ناروا زده اند و به علامه سعید حوا و من ظلم کردند</w:t>
      </w:r>
    </w:p>
    <w:p>
      <w:pPr>
        <w:pStyle w:val="BookText"/>
        <w:rPr/>
      </w:pPr>
      <w:r>
        <w:rPr>
          <w:rFonts w:ascii="IRNazanin" w:hAnsi="IRNazanin" w:eastAsia="IRNazanin"/>
          <w:color w:val="111111"/>
          <w:sz w:val="28"/>
          <w:sz w:val="28"/>
          <w:szCs w:val="28"/>
          <w:rtl w:val="true"/>
          <w:lang w:bidi="fa-IR"/>
        </w:rPr>
        <w:t>ابو احمد ابکری مجری وهابی</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شیخ عثمان بلندگو با تو است 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من از دکتر عصام سؤالی دارم به من بگو آیا خمینی و مامقانی از غالیان علی اللهی 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ببخشید تو طبق عادت قبل خود در این مناظره همه چیز را به امام خمینی و امام شیخ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دوازده امامی ها بر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لطفاً به این مطلب بپردازی که ادعا کردی که دکتر عصام، می خواهد به حضار و شنوندگان این مناظره بگوید که اهل سنت اهل بیت را دوست ندارند؛ من عرض کردم که اختلاف من و تو بر سر اطاعت از اهل بیت ،است نه محبت آنان لطفاً پاسخ بدهی آیا تو وجوب اطاعت از اهل بیت و وجوب پیروی از مذهب اهل بیت را قبول داری یا نه</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امشب درباره آیه مباهله عرایض خودت را ،گفتی، لطفاً بفرمائید که آیه مباهله چگونه بر وجوب اطاعت از اهل بیت و وجوب پیروی از مذهب اهل بیت دلالت می کند، تا من از اهل بیت اطاعت کنم و از مذهب آنان پیروی کنم؟</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نیز یکی از اشکالات در روش تو است شیخ عثمان روش تو در برداشت از آیات قرآنی و احادیث پاک پیامبر در مورد اهل بیت مطهرین یک روش کاملاً غلط است؛ چون تو به آیات و روایات وارده درباره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مقدارشان بسیار است به شکل پراکنده و تفکیک شده از هم نگاه می کنی و این اشتباه است تو باید به آیات و روایات مربوط به اهل بیت به شکل یک مجموعه مرتبط نگاه کنی و روش من به همین صورت است یعنی من از مجموع آیات قرآنی و احادیث پاک پیامبر در مورد اهل بیت مطهرین نتیجه می گیرم که باید از اهل بیت اطاعت کنم و از مذهب آنان پیروی کنم نه از طریق تنها یک آیه یا یک روایت در مورد آنان</w:t>
      </w:r>
    </w:p>
    <w:p>
      <w:pPr>
        <w:pStyle w:val="BookText"/>
        <w:rPr/>
      </w:pPr>
      <w:r>
        <w:rPr>
          <w:rFonts w:ascii="IRNazanin" w:hAnsi="IRNazanin" w:eastAsia="IRNazanin"/>
          <w:color w:val="111111"/>
          <w:sz w:val="28"/>
          <w:sz w:val="28"/>
          <w:szCs w:val="28"/>
          <w:rtl w:val="true"/>
          <w:lang w:bidi="fa-IR"/>
        </w:rPr>
        <w:t>چرا من به تو گفتم که من آیات قرآن و احادیث پیامبر صلی الله علیه و آله مربوط به اهل بیت را یک به یک مورد بحث و بررسی قرار می دهم چون با بررسی مجموعه این آیات قرآنی و این احادیث پاک پیامبر وجوب اطاعت از اهل بیت را استخراج می کنم و نمی توانم با یک آیه یا یک روایت همه مقامات اهل بیت را ثابت کنم تو می دانی که در بحث تفسیر موضوعی قرآن کریم، این اشتباه است که کسی بخواهد تنها در یک آیه را مورد بحث قرار دهد؛ بلکه باید تمام آیات مربوط به یک موضوع را در کنار هم قرار بدهم و از مجموع آنان نتیجه گیری کنم و به همین روش ما می توانیم موضوعات قرآنی و موضوعات سنت راستین پیامبر را خوب و درست بفهمیم و در مورد درک این موضوعات اشتباه نمی کنیم من درباره آیه مباهله باید همین طور عمل کنم، من از ابتدا برای تو عرض کردم که آیه مباهله یکی از دلایل افضلیت و مرجعیت دینی اهل بیت است و دلایل دیگری نیز بر افضلیت و مرجعیت اهل بیت وجود دارد که از مجموعه روایات به آنان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 من از تو می پرسم چرا امام ابن تیمیه می گوید اهل تسنّن علی را رها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جواب بده؟</w:t>
      </w:r>
    </w:p>
    <w:p>
      <w:pPr>
        <w:pStyle w:val="BookText"/>
        <w:rPr/>
      </w:pPr>
      <w:r>
        <w:rPr>
          <w:rFonts w:ascii="IRNazanin" w:hAnsi="IRNazanin" w:eastAsia="IRNazanin"/>
          <w:color w:val="111111"/>
          <w:sz w:val="28"/>
          <w:sz w:val="28"/>
          <w:szCs w:val="28"/>
          <w:rtl w:val="true"/>
          <w:lang w:bidi="fa-IR"/>
        </w:rPr>
        <w:t>سید طلال سوری مجری شیعی</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چیز عجیب و غریب و مهمی گفتی واقعا علمای شیعه دوازده امامی به خصوص معاصرین می گویند که اثبات امامت و مرجعیت دینی ائمه اهل بیت از طریق مجموعه آیات و روایات ممکن است و ما یک آیه قطعی یا روایت قطعی که به تنهایی بتواند امامت اهل بیت را ثابت کند نداریم و دکتر عصام نمی تواند با یک آیه از قرآن یا به یک حدیث از سنت پیامبر امامت ائمه را ثابت کند آیا این صحبت دکتر عصام صحیح است و من صحبت او را درست فهمیدم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دانم؛ چرا شیخ عثمان به عرایض بنده توجه نمی کند من می گویم آیه مباهله در قرآن و همه آیات قرآن کریم و همه احادیث راستین پیامبر، هر آیه از آیات قرآنی و هر حدیث از احادیث راستین پیامبر بار معنای ویژه را دارند بدین معنی که مفهوم هر آیه و مفهوم هر حدیث انحصاراً متوقف بر همین معنا است که از بررسی مجموع کل آیات قرآن و کل احادیث در نظر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مجموع آیات قرآنی و احادیث راستین پیامبر؛ مانند کرات منظومه شمسی که تنها در ارتباط و انسجام سیستماتیکشان با هم و نیز در جریان حرکت بر مدار خاص خودشان در مدار خاص خودشان تشکیل منظومه شمسی را می دهند آیات قرآنی و احادیث راستین رسول خدا ،نیز که حالت کرات را نسبت به منظومه شمسی دارند در یک ارتباط و انسجام متقابل است که عناصر تشکیل دهنده مجموعه موزون و منتظم و هدفدار قرآن و سنّت بشمار می روند</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تعبیر دیگر آیات قرآنی و احادیث راستین ،پیامبر تنها و تنها در ارتباط و انسجام متقابل با كل عناصر متشکله این منظومه و در موضع و مجرا و مدار خاص خودشان است که معنا دقیق شان را می دهند و هر آیه قرانی یا حدیث نبوی چنان چه بریده از ارتباط و انسجام متقابل با تک تک عناصر متشکله این منظومه قرآنی و سنت نبوی و نیز بدون همبستگی سیستماتیک </w:t>
      </w:r>
    </w:p>
    <w:p>
      <w:pPr>
        <w:pStyle w:val="BookText"/>
        <w:rPr/>
      </w:pPr>
      <w:r>
        <w:rPr>
          <w:rFonts w:ascii="IRNazanin" w:hAnsi="IRNazanin" w:eastAsia="IRNazanin"/>
          <w:color w:val="111111"/>
          <w:sz w:val="28"/>
          <w:sz w:val="28"/>
          <w:szCs w:val="28"/>
          <w:rtl w:val="true"/>
          <w:lang w:bidi="fa-IR"/>
        </w:rPr>
        <w:t xml:space="preserve">و ارتباط ارگانیک با کل ،منظومه در نظر گرفته شوند بدین معنی است که عضوی را از اندام زنده یک انسان جدا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 که در این صورت پر واضح است که این عضو جدا شده از پیکر زنده یک ،انسان به یک لاشه ای مرده تبدیل می شود و درست بهمین گونه است قطع آیه مباهله از بقیه آیات قرآنی و احادیث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عثمان قرآن در مورد روش تو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جَعَلُوا الْقُرْآنَ عِضِينَ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آیات قرآن را تکه تکه می کنند و آیات قرآن را از یک مجموعه و منظومه انفکاک نا پذیر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وقتی که شبهه ها زیاد می شود و ما می بینیم که تاریخ بر ضد اهل بیت ایستاده است؛ چاره ای جز این نیست تو کتاب مقاتل الطالبین را ببین ابوالفرج اصفهانی در این کتاب کشتار های فراوان بر ضد اهل بیت مطهرین و اهل بیت غیر مطهرین را نقل کرده همه اهل بیت مطهرین و اهل بیت بیت غیر مطهرین مورد کینه جویی و تاخت و تاز دشمنان بودند و طبیعی است که شبهات فراوان بر ذهن و دل مسلمانان تأثیر خود را گذاشته و اهل بیت مطهرین اهل بیت غیر مطهرين مظلوم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الآن که فکر و ذهن تو از صد ها شبهه بر ضد اهل بیت پر شده، من نمی توانم با یک آیه قرآنی یا یک حدیث همه این شبهات را از ذهن تو پاک کنم و چاره ای جز این نیست که با مجموعه ای از آیات قرآنی و مجموعه از احادیث پیامبر حقیقت را برای تو روشن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ببین خانم دکتر امینه مغربی پس از این که چندین ماه جلسه های این مناظره را می شنود از اهل سنّت دست کشید و شیعه دوازده امامی شد من خودم پس از این که مجموعه ای آیات قرآنی و مجموعه ای از احادیث پیامبر را بر حقانیت اهل بیت ،دیدم از وهابیت دست کشیدم و شیعه دوازده امامی شدم؛ چون یک آیه قرآنی یا یک حدیث نمی تواند تمام مسائل را روشن کند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ابوزهره در کتابش جعفر الصادق کشتار های اهل بیت مطهرین و اهل بیت غیر مطهرین را ذکر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جنگ تبلیغاتی را که دشمنان اهل بیت به راه انداخته بودند ذکر می کند </w:t>
      </w:r>
    </w:p>
    <w:p>
      <w:pPr>
        <w:pStyle w:val="BookText"/>
        <w:rPr/>
      </w:pPr>
      <w:r>
        <w:rPr>
          <w:rFonts w:ascii="IRNazanin" w:hAnsi="IRNazanin" w:eastAsia="IRNazanin"/>
          <w:color w:val="111111"/>
          <w:sz w:val="28"/>
          <w:sz w:val="28"/>
          <w:szCs w:val="28"/>
          <w:rtl w:val="true"/>
          <w:lang w:bidi="fa-IR"/>
        </w:rPr>
        <w:t>تا آن جا که یک مسلمان آرزو می کرد که او را یهودی بدانند؛ اما شیعه جعفری نخوانند آیا جز این است که جعفری منسوب به جعفر بن محمد بن على زين العابدين بن الحسین بن علی بن ابی طالب است؟ چنین چیزی چگونه ممکن است که یک مسلمان شیعه جعفری بودن را بدتر از یهودی بودن بداند؟ این نیست جز برای این که دشمنان اهل بیت از زمان بنی امیه تا به امروز یک جنگ همه جانبه و فراگیر بر ضد اهل بیت مطهرین و ضد اهل بیت غیر مطهرین و مذهب آنان به راه انداخته اند و مردم را از اهل بیت چنین دور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 جا که ابن خلدون تاریخ نگار بزرگ اهل سنّت می گوید مذهب اهل البیت جعلی است و خداوند هیچ دلیلی بر آن نفرستاده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که دشمنان اهل بیت ،ساختند اثبات حقانیت مذهب اهل البیت را سخت و دشوار کرده و یک وجه حدیث پیامبر اکرم که اهل بیت را ثقل و سنگین نامیده این که پیروی از مذهب اهل بیت برای نفس انسان ثقیل و سنگین است و پذیرش آن دشوار اما پذیرفتن هر یک از مذاهب چهار گانه اهل تسنن آسان است و من خودم زمان بسیار زیادی صرف کردم و زحمت زیادی کشیدم تا حقانیت مذهب اهل بیت را دریابم</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سیزده سال پیش به لطف خدا به مذهب اهل بیت هدایت شدم و پس از این مدت طولانی زحمت زیادی کشیدم و در مورد مذهب اهل بیت سیزده سال در قم درس خواندم و روز در مورد مذهب اهل بیت مطالعه و تحقیق و بررسی می کردم و با وجود تلاش زیاد برای هدایت برادران و خواهرانم؛ اما از خانواده ام فقط سه نفر یعنی خواهر بزرگم و ،برادرم و خواهر زاده ام هدایت شدند؛ چون قانع کردن مسلمانان به مذهب اهل بیت سخت و دشوار است بخاطر این که انبوه و تراکم شبهات که امویان و عباسیان و عثمانیان و وهابیان تعداد بسیار و این امر باعث شده که ذهن آنان را پر کرده و حقایق این مذهب حق و بزرگ را پوشانده است و تو روز قیامت در برابر خداوند مسئول خواهی ،بود و مواخذه خواهی شد؛ چون تمام قدرت و توان خود را برای شبهه پراکنی بر ضد آیات و روایات مربوط به فضایل اهل بیت ،مطهرین به کار گرفته ای چه از حیث تضعیف سند این روایات یا دلالت آنان و </w:t>
      </w:r>
    </w:p>
    <w:p>
      <w:pPr>
        <w:pStyle w:val="BookText"/>
        <w:rPr/>
      </w:pPr>
      <w:r>
        <w:rPr>
          <w:rFonts w:ascii="IRNazanin" w:hAnsi="IRNazanin" w:eastAsia="IRNazanin"/>
          <w:color w:val="111111"/>
          <w:sz w:val="28"/>
          <w:sz w:val="28"/>
          <w:szCs w:val="28"/>
          <w:rtl w:val="true"/>
          <w:lang w:bidi="fa-IR"/>
        </w:rPr>
        <w:t>امثال تو در هر روایتی که مربوط به فضایل اهل بیت باشد شبهه و تشکیک می کنی در چنین وضعی طبیعی است که من باید زمان زیادی را برای توضیح این آیات قرآنی و این روایات و پاسخ به این شبهات صرف کنم و اگر این شبهات و تشکیکات نبود معنای آیات و روایات فضایل اهل بیت مطهرین نیاز به این همه توضیح نداشت علت این مشکل تو و امثال تو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از تو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امام اهل سنت علی را رها کرده اند و چگونه با این وضع تو می توانی ادعای پیروی از امام علی را بکنی؟ لطفاً جواب بده؟</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می خواهی دیگران را به آن چه خودت اعتقاد داری قانع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ببینم آیا یک نص صریح قطعی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قرآنی یا حدیثی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ائمه اهل بیت دلالت کند، داریم یا نه؟ آیا تو می خواهی امامت آنان را از طریق مجموعه آیات قرآنی و مجموعه احادیث پیامبر ثابت کنی؟ و سؤال دیگر این که امام ابن تیمیه در کجا گفته چهار امامان اهل سنت علی را رها کرده اند؟ لطفاً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تو سؤال کردی و من به سؤالات تو جواب دادم لطفاً تو هم به سؤالات من جواب بده و سؤال را با سؤال بر نگردانی</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پاسخ سؤال تو این که امام ابن تیمیه در کتاب منهاج السنه این نوشته ای را ذکر کرده حالا لطفاً به این سؤال جواب بده وقتی که امام ابن تیمیه می گوید امامان چهار مذهب اهل سنت </w:t>
      </w:r>
    </w:p>
    <w:p>
      <w:pPr>
        <w:pStyle w:val="BookText"/>
        <w:rPr/>
      </w:pPr>
      <w:r>
        <w:rPr>
          <w:rFonts w:ascii="IRNazanin" w:hAnsi="IRNazanin" w:eastAsia="IRNazanin"/>
          <w:color w:val="111111"/>
          <w:sz w:val="28"/>
          <w:sz w:val="28"/>
          <w:szCs w:val="28"/>
          <w:rtl w:val="true"/>
          <w:lang w:bidi="fa-IR"/>
        </w:rPr>
        <w:t>علی را رها کردند و از فقه او و قضاوت ها و احکام او هیچ چیزی ،نگرفتند ،پس چگونه تو می توانی ادعا کنی که پیرو امام جعفر صادق ،هستی در حالی که افضل اهل بیت امام علی را رها کرده ای؟ لطفاً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شماره جلد و چاپ و صفحه کتاب ابن تیمیه را بگوئی و به این سؤال جواب بده که آیا دلیل صریح و واحدی از قرآن یا سنت پیامبر بر امامت ائمه داری یا این مجموعه آیات قرآنی و مجموعه احادیث پیامبر دلایل تو است؟</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چرا بهانه تراشی می کنی؟ کتاب منهاج السنه بار ها چاپ شده و شماره صفحات آنان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مراجعه کنی و پیدا کنی حتی امام محمد ابو زهره عبارت امام ابن تیمیه را در کتاب خود به نام جعفر الصادق آورده و گفته آری اهل سنت قضاوت های امام علی را رها کردند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من می خواهم بگویم که مذهب اهل بیت ثقل اصغر و قرین قرآن و قرین سنت راستین پیامبر است تو خودت را به این راضی کرده ای که چند روایت معدود در حد چهار یا پنج روایت از امام علی بگوئی آیا این ثقل است که پیامبر به آن سفارش کرده تو مذهب اهل بیت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شناسی آیا مذهب اهل بیت همین چند روایت است؟ امام علی رضوان الله علیه بعد از پیامبر ، سی سال در بین مردم زندگی کرد آیا از این سی سال و سیره امام علی فقط همین چند روایت معدود در کتب اهل تسنن را داریم؟ چرا روایات امام حسن مجتبی و امام حسین و امام صادق در کتب حدیث اهل تسنن نیست؟ من از تو می پرسم مذهب اهل بیت در کجای کتب روایی شماست؟ چرا به این سؤال پاسخ نمی دهی که چرا امام ابن تیمیه گفته چهار امامان اهل سنت </w:t>
      </w:r>
    </w:p>
    <w:p>
      <w:pPr>
        <w:pStyle w:val="BookText"/>
        <w:rPr/>
      </w:pPr>
      <w:r>
        <w:rPr>
          <w:rFonts w:ascii="IRNazanin" w:hAnsi="IRNazanin" w:eastAsia="IRNazanin"/>
          <w:color w:val="111111"/>
          <w:sz w:val="28"/>
          <w:sz w:val="28"/>
          <w:szCs w:val="28"/>
          <w:rtl w:val="true"/>
          <w:lang w:bidi="fa-IR"/>
        </w:rPr>
        <w:t>مذهب علی را رها کرده اند؟ تو بگردی و شماره صفحه این نوشته ای امام ابن تیمیه در کتاب منهاج السنه را پیدا کنی و اگر این نوشته ای در این کتاب نبود آن وقت برای من عرض کن؛ چرا حرف دروغ زدم لطفاً پاسخ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ببخشید من به مطالب تو را اعتماد ندارم چون تا حالا چندین بار مطالب بزرگان اهل تسنن نقل کردی و دیدم تو دروغ گفتی باید خود تو شماره صفحه و کتاب را بگوئی و گرنه من به نقل تو اعتماد ندارم این چیزی که از امام ابن تیمیه نقل کردی دروغ است کلام تو پوچ و غیر منطقی است خود تو باید آدرس نوشته ای امام ابن تیمیه را پیدا کنی</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وقت دکتر عصام تمام شده بگو چکار کنیم؟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دقیقه به دکتر عصام فرصت می دهم تا آدرس گفته ای امام ابن تیمیه را پیدا کند؟</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توست</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نظرم در جلد دوم کتاب منهاج السنه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حالا تو به سؤال من جواب بده لطفاً از جواب به سؤال من به بهانه جلد و صفحه طفره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بلندگو با تو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الآن دو تا از چاپ های کتاب امام ابن تیمیه منهاج السنه را در اختیار دارم و آن چه تو گفتی در هیچ یک از این دو کتاب نیست یکی چاپ دارالکتب العلمیه در بیروت است و دیگری چاپی که به تحقیق محمد رشاد سالم چاپ شده خوب دکتر لطفاً بفرمائی آدرس تو در کدام یک از چاپ های این کتاب است؟ آیا از روی کتاب خواند یا از حافظه خود کمک گرفتی؟</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مشکل تو این است که به همه چیز بدبین هستی و شک می کنی به خدا قسم تحليل من صحیح است؛ چرا دیگران را متهم می کنی من تصویر این نسخه را با شماره صفحه جلد و چاپ کتاب، برای تو می فرستم</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ساده ای است، حتی خود امام ابن تیمیه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بعض المتسننه فى النصب حتی برخی از منتسبین به اهل سنّت ناصبی و دشمن اهل بیت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امام ابن تیمیه مشهور است من مطمئن هستم که تو نوشته ابن امام تیمیه رضوان الله علیه را حفظ نکرده ،ای من خودم وهابی بودم و بسیار از نوشته هایش را حفظ کرده ام و از حفظ دارم علاوه بر این فقط امام ابن تیمیه نیست که این موضوع مطرح کرده امام محمد ابوزهره نیز در کتاب جعفر الصادق نوشته ای امام ابن تیمیه را نقل کرده و از امام ابن القیم الجوزیه رضوان الله علیه آن را نقل کرده؛ چرا به آسانی من را به دروغ گویی متهم می کنی؟ ببین خدای متعال حقیقت را به وسیله خانم دکتر امینه مغربی آشکار ،کرد این خانم درس خوانده و اهل تحقیق و ساکن آمریکاست من را به دروغ گویی متهم می کنی؛ ولی من در کل حرف هایم در این مناظره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تو دروغ می گویی آیا تو امام محمد ابوزهره را قبول نداری که از امام ابن قیم جوزیه نقل می کند که فقهای اهل سنت قضاوت های علی را رها کردند و از آنان چیزی نگرفتند ببین واقعیت تاریخ نیز این نوشته ای را تایید می کند و اهل سنت همیشه از قضاوت های و حکم های </w:t>
      </w:r>
    </w:p>
    <w:p>
      <w:pPr>
        <w:pStyle w:val="BookText"/>
        <w:rPr/>
      </w:pPr>
      <w:r>
        <w:rPr>
          <w:rFonts w:ascii="IRNazanin" w:hAnsi="IRNazanin" w:eastAsia="IRNazanin"/>
          <w:color w:val="111111"/>
          <w:sz w:val="28"/>
          <w:sz w:val="28"/>
          <w:szCs w:val="28"/>
          <w:rtl w:val="true"/>
          <w:lang w:bidi="fa-IR"/>
        </w:rPr>
        <w:t>عمر بن خطاب و سایر اصحاب پیامبر و روایات آنان را نقل می کنند؛ اما از احکام و قضاوت ها و روایات که از امام علی در کتب اهل تسنن نقل شده اند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مقدمه ابن خلدون را بخوان آن جا که یک جمله بسیار مهمی گفته که روی من تاثیر زیادی گذاشت و موضع و نظر اهل سنت را نسبت به اهل بیت برای من آشکار کرد، و هم چنین تاثیر حاکمان ظالم بنی امیه بر اهل سنت نسبت به اهل بیت را ابن خلدون در مقدمه خود می گوید و شذ اهل البيت في مذاهب ابتدعو ها و اهل بیت مذاهب و روش های نادر و شادی دارند که آن را از خود در آورده اند و فقهی دارند که مخصوص به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حق اهل بیت کوتاهی زیادی شده حتی امام ابوزهره اعتراف کرده و به طور روشن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دولت بنی امیه با اهل بیت ،جنگیدند و آنان را اذیت و آزار کردند و بر منابر مساجد آنان را لعنت کردند و در تمام این مدت مذهب رسمی دولت بنی امیه مذهب اهل سنت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چرا مذاهب اسلامی چهار مذهب است و در بین آنان مذهب اهل بیت چرا مذهب اهل بیت را ابطال و حذف کردند؟ و چه وقت این اقدام صورت گرفت؟</w:t>
      </w:r>
    </w:p>
    <w:p>
      <w:pPr>
        <w:pStyle w:val="BookText"/>
        <w:rPr/>
      </w:pPr>
      <w:r>
        <w:rPr>
          <w:rFonts w:ascii="IRNazanin" w:hAnsi="IRNazanin" w:eastAsia="IRNazanin"/>
          <w:color w:val="111111"/>
          <w:sz w:val="28"/>
          <w:sz w:val="28"/>
          <w:szCs w:val="28"/>
          <w:rtl w:val="true"/>
          <w:lang w:bidi="fa-IR"/>
        </w:rPr>
        <w:t>تو تحقیق کن تاریخ را بخوان و بپرسی چرا مذهب اهل بیت در بین مذاهب اسلامی چهار گانه نیست؟ و چرا و چگونه این مذهب حذف شده؟ و چرا اهل بیت در همه جا تعقیب و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بلاهایی بر سر آنان آمد؟ تو کتاب شهداء الفضيله علامه امینی رضوان الله علیه را بخوانی تا حقیقت را پیدا کنی برادر تعصب کور نداشته باش به خدا عیب است که یک زن متخصص به علوم غیر دینی راه حقیقت را پیدا کند و هدایت شود و تو که امام جمعه و جماعت هستی و متخصص در علوم دینی در گمراهی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دکتر عصام عصبانی نشو عصبانی ،نشو چاپ و صفحه مورد نظر تو وجود ندارد عیب این که یک خانم به دست یک شخصیت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شود که حرفی را از کتاب امام ابن تیمیه نقل </w:t>
      </w:r>
    </w:p>
    <w:p>
      <w:pPr>
        <w:pStyle w:val="BookText"/>
        <w:rPr/>
      </w:pPr>
      <w:r>
        <w:rPr>
          <w:rFonts w:ascii="IRNazanin" w:hAnsi="IRNazanin" w:eastAsia="IRNazanin"/>
          <w:color w:val="111111"/>
          <w:sz w:val="28"/>
          <w:sz w:val="28"/>
          <w:szCs w:val="28"/>
          <w:rtl w:val="true"/>
          <w:lang w:bidi="fa-IR"/>
        </w:rPr>
        <w:t>می کند که نمی داند تاریخ چاپ کتاب و نمی داند شماره صفحه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تکرار می کند که حرف او درست است؛ اما مدرک دقیق ارائه نمی دانی خوب ان شاء الله در جلسه مناظره هفته آینده آدرس مدرک خود را ارائه کن و همه شاهد خواهند بود که درست است یا نه وقت تو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مباهله صحبتی دارد؛ ولی در مورد آیه مباهله هیچ چیزی نگفته فقط در این جلسه در مورد عیسی علیه السلام و در مورد مسیحیت صحبت کرده، پس چون دکتر عصام در مورد آیه مباهله صحبت نکرده من هم در مورد ایه مباهله صحبت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صحبت خودم را درباره حدیث ثقلین کامل کنم این حدیث که شیعه دوازده امامی خیلی به آن استناد می کنند در صحیح امام مسلم نیشابوری به نقل از زید بن ارقم آمده و حدیث چنین است پیامبر اکرم روزی در منطقه غدیر خم بین مکه و مدینه ایستاد و سخنرانی کرد؛ و پس از حمد و ثنای آلهی مردم را نصیحت کرد و گفت ای مردم من هم بشری هستم و نزدیک است که دعوت رسول آلهی عزرائیل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اجابت کنم؛ و من دو چیز سنگین در بین شما می گذارم اول آنان کتاب خداست که در آن هدایت و نور است؛ پس به آن چنگ بزنید ،سپس مردم را به کتاب خدا سفارش کرد و به عمل کردن به دستورات آن ترغیب کرد ،سپس فرموده ثقل دوم اهل بیت من است درباره اهل بیتم خدا را به یاد شما می آورم من می گویم این حدیث ثقلین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ثقلین یکی کتاب خداست که پیامبر به تمسک به آن سفارش کرده و ثقل دوم آل بیت پیامبر صلی الله علیه و آله و سلم است که آن حضرت سفارش کرده که حق آنان را بدهید ما پیرو اهل بیت پیامبریم ما ثقل اکبر یعنی قرآن کریم را حفظ کردیم و در این باره صحبت خواهم کرد و خدا دانا تر است و درود او بر پیامبر اکرم</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پیش از این جلسه به سید طلال سوری عرض کردم که من به خاطر یک کار خیلی مهم مشغول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 لذا پیشنهاد می کنم که این مناظره به جای هر هفته هر دو هفته باشد است؛ </w:t>
      </w:r>
    </w:p>
    <w:p>
      <w:pPr>
        <w:pStyle w:val="BookText"/>
        <w:rPr/>
      </w:pPr>
      <w:r>
        <w:rPr>
          <w:rFonts w:ascii="IRNazanin" w:hAnsi="IRNazanin" w:eastAsia="IRNazanin"/>
          <w:color w:val="111111"/>
          <w:sz w:val="28"/>
          <w:sz w:val="28"/>
          <w:szCs w:val="28"/>
          <w:rtl w:val="true"/>
          <w:lang w:bidi="fa-IR"/>
        </w:rPr>
        <w:t>چون اولاً از یک طرف شیخ عثمان هر هفته می گوید من وقت ندارم و کار های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من هم کار های زیادی دارم ،پس بهتر است که جلسه این مناظره هر دو ،باشد بنابر هفته آینده ما مناظره نداریم و پس از آن یک هفته در مسجد شیعیان و یک هفته در مسجد وهابیان مناظره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عرض کردم که پس از این هر دو هفته یک بار می آیم چون واقعا وقت ندارم و شیخ عثمان هم گرفتار کار های زیادی است؛ اما در مورد موضوع بحث ،آینده چنان که عرض کردم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و نیز درباره تهمت های شیخ عثمان به بنده در مورد دروغ گفتن من صحبت خواهم کرد و وقت خودم را به دو قسمت تقسیم می کنم و درباره این دو موضوع حرف می زنم من تلاش می کنم به شیوه علمی بحث کنم و بحث علمی باید هم درباره مسائلی که قبلاً آنان را بررسی کردم و هم باید مسائل جدید را بررسی کنم تا بحث کامل و منسجم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روش علمی که برای خودم انتخاب کردم مناظره من باید نگاهی به گذشته و نگاهی به آینده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و لذا من درباره روش مناظره شیخ عثمان که به علت همین روش اشتباه من را به دروغ گویی متهم کرد؛ بحث خواهم کرد و سپس در بخش دوم بحث خودم موضوع آیه مباهله را بررسی خواهم کرد الآن دوست دارم که نظر شیخ عثمان را در این باره بشنوم</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 کنم که دکتر عصام دارد به طور تاکتیکی از مناظره عقب نشینی می کنند من به او می گویم تو قبول کردی که هر هفته با هم مناظره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می گویی که گرفتاری و هر دو هفته یک بار مناظره برگزار می شود پس از این نیز خواهی گفت که چون مشغله زیاد </w:t>
      </w:r>
    </w:p>
    <w:p>
      <w:pPr>
        <w:pStyle w:val="BookText"/>
        <w:rPr/>
      </w:pPr>
      <w:r>
        <w:rPr>
          <w:rFonts w:ascii="IRNazanin" w:hAnsi="IRNazanin" w:eastAsia="IRNazanin"/>
          <w:color w:val="111111"/>
          <w:sz w:val="28"/>
          <w:sz w:val="28"/>
          <w:szCs w:val="28"/>
          <w:rtl w:val="true"/>
          <w:lang w:bidi="fa-IR"/>
        </w:rPr>
        <w:t>داری، بهتر است هر ماه یک بار مناظره کنیم این اصلا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فقط یک هفته ی خواهی به خاطر کثرت اشتغالات مناظره را تعطیل ،کنیم مشکلی نیست؛ اما این که بخواهی به طور کلی مناظره هر هفته را به هر دو هفته تغییر دهی به نظر من درست نیست حالا من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منتظر می مانم تا تو آدرس مطلبی را که از ابن تیمیه نقل ،کردی با شماره جلد و صفحه کتاب مورد نظر برای من در جلسه آینده ذکر کنی البتّه لازم نیست شماره چاپ کتاب را ذکر کنی چون فقط چاپ دوم این کتاب در دسترس من هست و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چاپ آن چه که تو از ابن تیمیه نقل ،کردی وجود ندارد دکتر عصام، لطفاً بگویی که آیا می خواهی که با من به این مناظره ادامه بدهی یا نه؟ آیا می خواهی از مناظره عقب نشینی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موضوع خود را به روشنی مشخص کن هر فاصله دو هفته برای یک مناظره زیاد است حالا که هر هفته مناظره می کنیم وقت کم می آوریم چه برسد به این که هر دو هفته یک مناظره باشد گفتی که درباره آیه مباهله امشب صحبت می کنی؛ اما درباره آن هیچ نگفتی؛ بلکه من امشب از تو صحبتی عجیب شنیدم که کسی از شیعه دوازده امامی با تو در این صحبت موافق نیست گفتی که ما یک نص واحدی که به طور روشن بر امامت ائمه شیعه دلالت کند نداریم؛ بلکه مجموعه دلایل و مجموعه متون بر امامت آنان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صحبتی جدید است که فکر نمی کنم که شیعه دوازده امامی ها آن را بپذیرند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شیخ عثمان دوباره به من ظلم کرد من می گویم که به علت شبهات و اشکالات و تهمت های فراوانی که در طول تاریخ اسلام بر ضد مذهب اهل بیت ترویج شده گسترش یافته؛ لذا روایات و دلایل قرآنی درباره اهل بیت را در هآله ای از ابهام فرو برده است اکنون برای من مشکل است که من بتوانم شیخ عثمان را درباره وجوب اطاعت از اهل بیت قانع کنم مگر این که مجموع دلایل قرآنی و حدیثی را در کنار هم بررسی کنم تا بتوانم نتیجه بگیرم بله من اعتقاد دارم آیات و روایاتی هست که به تنهایی در این باره دلالت می کند و دلالت </w:t>
      </w:r>
    </w:p>
    <w:p>
      <w:pPr>
        <w:pStyle w:val="BookText"/>
        <w:rPr/>
      </w:pPr>
      <w:r>
        <w:rPr>
          <w:rFonts w:ascii="IRNazanin" w:hAnsi="IRNazanin" w:eastAsia="IRNazanin"/>
          <w:color w:val="111111"/>
          <w:sz w:val="28"/>
          <w:sz w:val="28"/>
          <w:szCs w:val="28"/>
          <w:rtl w:val="true"/>
          <w:lang w:bidi="fa-IR"/>
        </w:rPr>
        <w:t>همه آیات و روایات یک سان نیست تا من بتوانم بگویم که یک آیه یا یک روایت به تنهایی و با قطعیت در این باره دلالت دارد؛ اما بیشتر آیات و روایات درباره اهل بیت به گونه ای است که به تنهایی دلالت بر وجوب اطاعت از اهل بیت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مسأله که من عرض کردم مناظره هر دو هفته یک بار باشد، شیخ عثمان من خواهش می کنم تو آن را این گونه تفسیر نکنی چون این از روش علمی مناظره بدور است که به من می گویی می خواهی از مناظره فرار کنی من دارم درباره شناخت حق و حقیقت مناظره با تو می کنم قبلا تو گفتی که می خواهی به حج بیت الله الحرام بروی و سه هفته غیبت کردی؛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تو می خواهی از مناظره فرار کنی پس از آن نیز چندین بار در این مناظره غیبت کردی دوبار گفتی که به عمره می روی پس از آن نیز چند بار غیبت داشتی و حتی یک بار به مدت یک ماه غیبت داشتی و چندین بار به علت عدم حضور تو مناظره تعطیل شده من تو را به فرار از مناظره متهم نکردم؛ اما الآن من می گویم که کار های ضروری و مهمی دارم و لذا خواهش می کنم که مناظره دو هفته یک بار برگذار گردد و پس از اتمام کار هایم پس از یکی دو ماه دیگر بر می گردیم و مناظره را هر هفته ادامه می دهم؛ لذا خواهش می کنم با این شیوه برخورد نکن و عجولانه من را متهم نکن؛ لذا عرض می کنم هفته آینده مناظره با شیخ عثمان ندارم و هفته آینده مناظره را تعطیل می کنیم و دو هفته دیگر مناظره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ببخشید دکتر عصام، تو به جای این که بگویی هفته آینده با من مناظره نداری بهتر است با شیوه علمی با من صحبت کنی و بگویی ببخشید من هفته آینده کار دارم؛ لذا اجازه بده که هفته آینده مناظره با تو نداشته باشم یعنی عذر خواهی کنی و بگویی چون هفته آینده کار دارم مثلا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توانم حضور پیدا کنم نه این که این را یک قاعده کنی و مناظره را به دو هفته یک بار تبدیل کنی باشد من با تو کنار می آیم تا از مناظره طفره نروی و الله من با </w:t>
      </w:r>
    </w:p>
    <w:p>
      <w:pPr>
        <w:pStyle w:val="BookText"/>
        <w:rPr/>
      </w:pPr>
      <w:r>
        <w:rPr>
          <w:rFonts w:ascii="IRNazanin" w:hAnsi="IRNazanin" w:eastAsia="IRNazanin"/>
          <w:color w:val="111111"/>
          <w:sz w:val="28"/>
          <w:sz w:val="28"/>
          <w:szCs w:val="28"/>
          <w:rtl w:val="true"/>
          <w:lang w:bidi="fa-IR"/>
        </w:rPr>
        <w:t>پیشنهاد تو موافقت می کنم مبادا مناظره را تعطیل کنی من به تو این فرصت و بهانه را نخواهم داد که مناظره را تعطیل ،کنی باشد هفته آینده استراحت کن ولی باید پاسخ سؤالات من را درباره دروغ هایی که گفتی بیاوری باشد در جلسه آینده درباره شخصیت من و آیه مباهله که وعده دادی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خواهش می کنم درباره تحلیل دروغ های خودت هم صحبت کنی و دکتر امینه مغربی را نیز بیاوری تا ثابت کند که تو دروغ گو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دیگر این که از دو هفته دیگر به بعد باید هر هفته مناظره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گفتی من چند بار غیبت داشتم جواب آن ساده است من برای حج فقط دو هفته غیبت کردم و آن هم از تو اجازه گرفتم و تو اجازه دادی پس از آن نیز تو دو بار به خاطر عدم حضورت عذر خواهی کردی و گفتی که کار های زیادی داری و نمی توانی در مناظره حاضر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مشکلی ندارم اگر تو کار داری یک ماه به تو مهلت می دهم؛ اما بگذار ببینم مشکل تو چیست؟ آیا می خواهی دو هفته یک بار مناظره کنی و بعد از مناظره کنار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بعد می خواهی چکار کنی؟ و مردم از تو چه خواهند شنید؟ باشد یک هفته به تو مهلت می دهم؛ اما مناظره هر دو هفته یک بار را قبول ندارم من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نیز من را غافل گیر کردی؛ چون من نمی دانم بحث تو در مورد آیه مباهله خواهد شد من تعجب کردم که تو آیه مباهله را مطرح کردی و در عین حال درباره آیه مباهله مطلب علمی ارائه نکردی و فقط خواستی عکس العمل من را ببینی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 می کنم چیزی بگویی که قلب های حضّار و شنوندگان این مناظره در سراسر جهان را خوش آید ان شاء الله و حتی اگر از مناظره فرار کنی من هر هفته خواهم آمد و آن چه را که می خواهم بگویم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مگر این که مسأله غیر منتظره ای مثل سفر یا شکل عارضه ای دیگر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ان شاء الله خیر است بفرما دکتر عصام صحبت کن می شنویم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فقط یک پیشنهاد دادم این همه جار و جنجال لازم نیست می خواهی فرار کنی و چه و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فرار کنم من می خواهم با این مناظره با تو مسلمانان در مذهب وهابی و مسلمانان در مذهب شیعه دوازده امامی با هم متحد شوند و من تنها راه وحدت اسلامی مقدس بین مذهب وهابیت و مذهب شیعه دوازده امامی را مناظره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دانم به خدا قسم این بهترین راه حل مسائل و مشکلات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شدن نظرهای مسلمانان به یک دیگر است من جلسات این مناظره با تو را عبادت می دانم برای من ورود در جلسات این مناظره درست مثل تکبیر و مانند ورود در نماز است به همین علت همیشه قبل از ورود به جلسات این مناظره وضوء می گیرم و دو رکعت نماز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خوانم به خدا قسم مناظره با تو برای من درست مثل نماز و روزه و حج و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مناظره را مانند واجبات شرعی و دینی خود را انجام می دهم و هم چنین قبل از شروع جلسات این مناظره قرآن را می خوانم</w:t>
      </w:r>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کار های ضروری پیش آمد و تو دو هفته برای حج و دو هفته برای کار های دیگر و غیر آن از من مهلت ،گرفتی و به علت غیبت تو مناظره چهار هفته تعطیل شد، و من هیچ اعتراض نکردم آیا من مانند تو اعتراض کردم؟ و مانند تو گفتم شیخ ،عثمان تو دروغ می گویی حج و عمره بهانه است تو می خواهی از مناظره فرار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این چه شیوه ای است که با من برخورد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 خلاف قرآن و بر خلاف سنت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پیشنهاد کردم به خدا قسم نمی خواهم از این مناظره فرار کنم آخر؛ چرا فرار کنم؟ چرا من از برادرم فرار کنم من تو را برادر خود می دانم ما مثل دو برادر در کنار هم می نشینیم و با هم صحبت می کنیم آخر؛ چرا تو در خصومت و دشمنی با برادرت این چنین رفتار می کنی؟ به هر حال من از تو تشکر می کنم</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خواهش می کنم شیخ عثمان، از این شیوه ها استفاده نکنی بین دو برادر مسلمان مسأله فرار و دشمنی و امثال آن مطرح نیست؛ بلکه مسائل بین ما برادرانه و دوستانه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یاد می کنم که در طول این دو ماه کار های مهمی برای من پیش آمده؛ لذا پیشنهاد کردم که دو </w:t>
      </w:r>
    </w:p>
    <w:p>
      <w:pPr>
        <w:pStyle w:val="BookText"/>
        <w:rPr/>
      </w:pPr>
      <w:r>
        <w:rPr>
          <w:rFonts w:ascii="IRNazanin" w:hAnsi="IRNazanin" w:eastAsia="IRNazanin"/>
          <w:color w:val="111111"/>
          <w:sz w:val="28"/>
          <w:sz w:val="28"/>
          <w:szCs w:val="28"/>
          <w:rtl w:val="true"/>
          <w:lang w:bidi="fa-IR"/>
        </w:rPr>
        <w:t>هفته یک بار با هم مناظره داشته باشیم و یک هفته را مناظره را تعطیل کنیم که به آن کار ها برسم حالا اگر تو قبول نمی کنی من کار را به خدا واگذار می کنم و به خواست تو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اگر با من همکاری نمی کنی تا من به بقیه کار های مهمی که دارم برسم من با تو همکاری می کنم و طبق میل تو عمل می کنم و از تو به خاطر این شیوه اخلاقی در برخورد با دیگران تشکر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این آخرین صحبتی است که در این جلسه یازدهم مناظره می کنم دکتر عصام به تو عرض می کنم که من نگفتم تو فرار کردی من گفتم این پیشنهاد تو به طور معمول قابل قبول نیست و هم چنین من عرض می کنم که دکتر ،عصام مشخص کند که در هفته آینده درباره آیه مباهله صحبت خواهد کرد یا دوباره من را با یک صحبت جدید شگفت زده خواهد کرد؟</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به تو جزای خیر بدهد و همه ما را به راه راست خودش هدایت فرماید و به من و به تو حق را بنمایاند و توفیق عمل به آن عنایت کند و ان شاء الله خداوند به من و به تو باطل را بشناساند و توفیق دوری از آن را عنایت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پایان جلسه از تو تشکر می کنم و در این جا جلسه یازدهم مناظره به پایان رسید و السلام علیکم و رحمۀ الله و بركاته </w:t>
      </w:r>
      <w:bookmarkStart w:id="648" w:name="pg9022_107544"/>
    </w:p>
    <w:p>
      <w:pPr>
        <w:pStyle w:val="Heading3"/>
        <w:numPr>
          <w:ilvl w:val="2"/>
          <w:numId w:val="1"/>
        </w:numPr>
        <w:rPr/>
      </w:pPr>
      <w:bookmarkStart w:id="649" w:name="__RefHeading___Toc2021376_2870459653"/>
      <w:bookmarkStart w:id="650" w:name="_Toc244"/>
      <w:bookmarkEnd w:id="648"/>
      <w:bookmarkEnd w:id="649"/>
      <w:r>
        <w:rPr>
          <w:rtl w:val="true"/>
        </w:rPr>
        <w:t>بخش دوم</w:t>
      </w:r>
      <w:r>
        <w:rPr>
          <w:rtl w:val="true"/>
        </w:rPr>
        <w:t xml:space="preserve">: </w:t>
      </w:r>
      <w:r>
        <w:rPr>
          <w:rtl w:val="true"/>
        </w:rPr>
        <w:t>سؤالات اهل سنت از دکتر عصام العماد</w:t>
      </w:r>
      <w:bookmarkEnd w:id="650"/>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پاداش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خیر است دکتر ،عصام در این جلسه وقت بیشتری گرفت و بیشتر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 اول جلسه یازدهم این مناظره تمام شد و بخش دوم جلسه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اهل تسنن سؤال می کنیم از دکتر ،عصام چنان که محمد علی به من که عبدالرحمن دمشقیه شروع می کند احمد بعلبکی بفرما بلندگو با توست</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عبدالرحمن دمشقيه شروع کند به تقدیم سؤالش از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بلندگو با توست</w:t>
      </w:r>
      <w:r>
        <w:rPr>
          <w:rFonts w:eastAsia="IRNazanin" w:cs="IRNazanin"/>
          <w:color w:val="111111"/>
          <w:sz w:val="28"/>
          <w:szCs w:val="28"/>
          <w:rtl w:val="true"/>
          <w:lang w:bidi="fa-IR"/>
        </w:rPr>
        <w:t>.</w:t>
      </w:r>
    </w:p>
    <w:p>
      <w:pPr>
        <w:pStyle w:val="Heading2"/>
        <w:numPr>
          <w:ilvl w:val="1"/>
          <w:numId w:val="1"/>
        </w:numPr>
        <w:rPr/>
      </w:pPr>
      <w:bookmarkStart w:id="651" w:name="__RefHeading___Toc2021378_2870459653"/>
      <w:bookmarkStart w:id="652" w:name="_Toc245"/>
      <w:bookmarkEnd w:id="651"/>
      <w:r>
        <w:rPr>
          <w:rtl w:val="true"/>
        </w:rPr>
        <w:t>سؤال کننده</w:t>
      </w:r>
      <w:r>
        <w:rPr>
          <w:rtl w:val="true"/>
        </w:rPr>
        <w:t xml:space="preserve">: </w:t>
      </w:r>
      <w:r>
        <w:rPr>
          <w:rtl w:val="true"/>
        </w:rPr>
        <w:t>عبدالرحمن دمشقیه</w:t>
      </w:r>
      <w:r>
        <w:rPr>
          <w:rtl w:val="true"/>
        </w:rPr>
        <w:t>:</w:t>
      </w:r>
      <w:bookmarkEnd w:id="652"/>
    </w:p>
    <w:p>
      <w:pPr>
        <w:pStyle w:val="Heading3"/>
        <w:numPr>
          <w:ilvl w:val="2"/>
          <w:numId w:val="1"/>
        </w:numPr>
        <w:rPr/>
      </w:pPr>
      <w:bookmarkStart w:id="653" w:name="__RefHeading___Toc2021380_2870459653"/>
      <w:bookmarkStart w:id="654" w:name="_Toc246"/>
      <w:bookmarkEnd w:id="653"/>
      <w:r>
        <w:rPr>
          <w:rtl w:val="true"/>
        </w:rPr>
        <w:t>سؤال اول</w:t>
      </w:r>
      <w:r>
        <w:rPr>
          <w:rtl w:val="true"/>
        </w:rPr>
        <w:t>:</w:t>
      </w:r>
      <w:r>
        <w:rPr>
          <w:rtl w:val="true"/>
        </w:rPr>
        <w:t>بسیاری از دستورات فقهی که از اهل بیت نقل شده امر به تقیه کرده</w:t>
      </w:r>
      <w:r>
        <w:rPr>
          <w:rtl w:val="true"/>
        </w:rPr>
        <w:t xml:space="preserve">. </w:t>
      </w:r>
      <w:r>
        <w:rPr>
          <w:rtl w:val="true"/>
        </w:rPr>
        <w:t>برخی از آنها سلبی و برخی از آنان ایجابی است</w:t>
      </w:r>
      <w:r>
        <w:rPr>
          <w:rtl w:val="true"/>
        </w:rPr>
        <w:t xml:space="preserve">. </w:t>
      </w:r>
      <w:r>
        <w:rPr>
          <w:rtl w:val="true"/>
        </w:rPr>
        <w:t>من باید از کدام یک از این روایات پیروی کنم؟</w:t>
      </w:r>
      <w:bookmarkEnd w:id="654"/>
    </w:p>
    <w:p>
      <w:pPr>
        <w:pStyle w:val="BookText"/>
        <w:rPr/>
      </w:pPr>
      <w:r>
        <w:rPr>
          <w:rFonts w:ascii="IRNazanin" w:hAnsi="IRNazanin" w:eastAsia="IRNazanin"/>
          <w:color w:val="111111"/>
          <w:sz w:val="28"/>
          <w:sz w:val="28"/>
          <w:szCs w:val="28"/>
          <w:rtl w:val="true"/>
          <w:lang w:bidi="fa-IR"/>
        </w:rPr>
        <w:t>عبد الرحمن دمشقیه سؤال کننده وهابی</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پس از حمد و ثنای خدا و درود بر پیامبر اکرم سؤال من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دکتر عصام، در طول جلسات این مناظره میان او و شیخ عثمان ما را دعوت می کند که از مذهب شیعه دوازده امامی پیروی ،کنیم و می گوید این مذهب مذهب اهل بیت است؟ من به دکتر عصام می گویم بسیاری از دستورات فقهی که از اهل بیت نقل شده امر به تقیه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سلبی است یعنی امر به تقیه کرده و گفته مذهب خود را آشکار نکنید و انکار کنید و برخی از آنان ایجابی است من باید از کدام یک از این روایات پیروی کنم؟ خوب دکتر عصام الآن دیگر باید نام انتشارات و چاپ کتاب به دست تو رسیده باشد لطفاً آدرس چاپ آن کتاب امام ابن تیمیه را که به آن استناد ،کردی برای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کنی من اکنون حاضرم با دکتر عصام مباهله دعا و نفرین </w:t>
      </w:r>
      <w:bookmarkStart w:id="655" w:name="pg9022_107547"/>
    </w:p>
    <w:p>
      <w:pPr>
        <w:pStyle w:val="BookText"/>
        <w:rPr/>
      </w:pPr>
      <w:bookmarkEnd w:id="655"/>
      <w:r>
        <w:rPr>
          <w:rFonts w:ascii="IRNazanin" w:hAnsi="IRNazanin" w:eastAsia="IRNazanin"/>
          <w:color w:val="111111"/>
          <w:sz w:val="28"/>
          <w:sz w:val="28"/>
          <w:szCs w:val="28"/>
          <w:rtl w:val="true"/>
          <w:lang w:bidi="fa-IR"/>
        </w:rPr>
        <w:t>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من می گویم شیعه دوازده امامی ها چون یا حسین می گفتند مشرک و کافر می باشند</w:t>
      </w:r>
      <w:r>
        <w:rPr>
          <w:rFonts w:eastAsia="IRNazanin" w:cs="IRNazanin"/>
          <w:color w:val="111111"/>
          <w:sz w:val="28"/>
          <w:szCs w:val="28"/>
          <w:rtl w:val="true"/>
          <w:lang w:bidi="fa-IR"/>
        </w:rPr>
        <w:t>.</w:t>
      </w:r>
    </w:p>
    <w:p>
      <w:pPr>
        <w:pStyle w:val="Heading2"/>
        <w:numPr>
          <w:ilvl w:val="1"/>
          <w:numId w:val="1"/>
        </w:numPr>
        <w:rPr/>
      </w:pPr>
      <w:bookmarkStart w:id="656" w:name="__RefHeading___Toc2021382_2870459653"/>
      <w:bookmarkStart w:id="657" w:name="_Toc247"/>
      <w:bookmarkEnd w:id="656"/>
      <w:r>
        <w:rPr>
          <w:rtl w:val="true"/>
        </w:rPr>
        <w:t>سؤال دوم</w:t>
      </w:r>
      <w:r>
        <w:rPr>
          <w:rtl w:val="true"/>
        </w:rPr>
        <w:t>:</w:t>
      </w:r>
      <w:bookmarkEnd w:id="657"/>
    </w:p>
    <w:p>
      <w:pPr>
        <w:pStyle w:val="Heading2"/>
        <w:numPr>
          <w:ilvl w:val="1"/>
          <w:numId w:val="1"/>
        </w:numPr>
        <w:rPr/>
      </w:pPr>
      <w:bookmarkStart w:id="658" w:name="__RefHeading___Toc2021384_2870459653"/>
      <w:bookmarkStart w:id="659" w:name="_Toc248"/>
      <w:bookmarkEnd w:id="658"/>
      <w:r>
        <w:rPr>
          <w:rtl w:val="true"/>
        </w:rPr>
        <w:t>دکتر عصام، من می گویم شیعه دوازده امامی ها؛ چون یا حسین می گفتند مشرک و کافر می باشند، آیا حاضری با من مباهله کنی؟</w:t>
      </w:r>
      <w:bookmarkEnd w:id="659"/>
    </w:p>
    <w:p>
      <w:pPr>
        <w:pStyle w:val="BookText"/>
        <w:rPr/>
      </w:pPr>
      <w:r>
        <w:rPr>
          <w:rFonts w:ascii="IRNazanin" w:hAnsi="IRNazanin" w:eastAsia="IRNazanin"/>
          <w:color w:val="111111"/>
          <w:sz w:val="28"/>
          <w:sz w:val="28"/>
          <w:szCs w:val="28"/>
          <w:rtl w:val="true"/>
          <w:lang w:bidi="fa-IR"/>
        </w:rPr>
        <w:t xml:space="preserve">دکتر عصام، آیا حاضری با من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کنی؟ من می گویم که شیعه دوازده امامی ها مشرک و کافر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دکتر ،عصام اگر ،حاضری من فرزندانم را می آورم و دعا می کنم که خدا فرزندان من را لعنت کند و از من بگیرد اگر شیعه دوازده امامی ها مسلمان هستند و مشرک و کافر ،نباشند و تو هم بگوئی شیعه دوازده امامی ها مسلمان هستند و مشرک و کافر نیستند؛ و اگر شیعه دوازده امامی ها مشرک و کافر باشند خدا تو و فرزندانت را لعنت کند و گرفتار کند، این سؤال من بود آیا حاضری؟ بفرما دکتر عصام بلندگو با تو</w:t>
      </w:r>
      <w:r>
        <w:rPr>
          <w:rFonts w:eastAsia="IRNazanin" w:cs="IRNazanin"/>
          <w:color w:val="111111"/>
          <w:sz w:val="28"/>
          <w:szCs w:val="28"/>
          <w:rtl w:val="true"/>
          <w:lang w:bidi="fa-IR"/>
        </w:rPr>
        <w:t>.</w:t>
      </w:r>
    </w:p>
    <w:p>
      <w:pPr>
        <w:pStyle w:val="Heading2"/>
        <w:numPr>
          <w:ilvl w:val="1"/>
          <w:numId w:val="1"/>
        </w:numPr>
        <w:rPr/>
      </w:pPr>
      <w:bookmarkStart w:id="660" w:name="__RefHeading___Toc2021386_2870459653"/>
      <w:bookmarkStart w:id="661" w:name="_Toc249"/>
      <w:bookmarkEnd w:id="660"/>
      <w:r>
        <w:rPr>
          <w:rtl w:val="true"/>
        </w:rPr>
        <w:t>پاسخ سؤال اول</w:t>
      </w:r>
      <w:r>
        <w:rPr>
          <w:rtl w:val="true"/>
        </w:rPr>
        <w:t>:</w:t>
      </w:r>
      <w:bookmarkEnd w:id="661"/>
    </w:p>
    <w:p>
      <w:pPr>
        <w:pStyle w:val="Heading2"/>
        <w:numPr>
          <w:ilvl w:val="1"/>
          <w:numId w:val="1"/>
        </w:numPr>
        <w:rPr/>
      </w:pPr>
      <w:bookmarkStart w:id="662" w:name="__RefHeading___Toc2021388_2870459653"/>
      <w:bookmarkStart w:id="663" w:name="_Toc250"/>
      <w:bookmarkEnd w:id="662"/>
      <w:r>
        <w:rPr>
          <w:rtl w:val="true"/>
        </w:rPr>
        <w:t>مفهوم تقیه از نگاه وهابیان و شیعیان متفاوت است</w:t>
      </w:r>
      <w:bookmarkEnd w:id="663"/>
    </w:p>
    <w:p>
      <w:pPr>
        <w:pStyle w:val="BookText"/>
        <w:rPr/>
      </w:pPr>
      <w:r>
        <w:rPr>
          <w:rFonts w:ascii="IRNazanin" w:hAnsi="IRNazanin" w:eastAsia="IRNazanin"/>
          <w:color w:val="111111"/>
          <w:sz w:val="28"/>
          <w:sz w:val="28"/>
          <w:szCs w:val="28"/>
          <w:rtl w:val="true"/>
          <w:lang w:bidi="fa-IR"/>
        </w:rPr>
        <w:t>دکتر عصام العماد</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معنای تقیه و مفهوم آن را برای تو روشن کنم تا معنای تقیه را خوب 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عزیز عبدالرحمن دمشقیه باید بدانی که مفهوم تقیه در مذهب وهابیت غیر از مفهوم تقیه در مذهب شیعه دوازده امامی که مذهب اهل بیت پیامبر هم می باشد من می گویم هر کس تقیه را به شکلی که وهابیون تعریف می کنند قبول داشته باشد ملعون ملعون است چون وهابیون تقیه را به عنوان نوعی نفاق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شناسند و قطعاً منافق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من خودم وهابی بودم از نظر وهابیون تقیه یعنی نفاق و مکر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خدعه در حالی که تقیه این نیست من و تو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دمشقیه باید مفاهیم مورد اختلاف را بشناسیم و آنان را درست تعریف کنیم تقیه یکی از این مفاهیم است که لفظ و ظاهر آن بین مذهب شیعه دوازده امامی و مذهب وهابیت مشترک است؛ اما مفهوم و معنای آن در نزد دو مذهب کاملاً متفاوت است و این یکی از مسائلی است که موجب می شود دشمنان اسلام از آن سوء استفاده کنند و به اختلافات بین این دو مذهب </w:t>
      </w:r>
    </w:p>
    <w:p>
      <w:pPr>
        <w:pStyle w:val="BookText"/>
        <w:rPr/>
      </w:pPr>
      <w:r>
        <w:rPr>
          <w:rFonts w:ascii="IRNazanin" w:hAnsi="IRNazanin" w:eastAsia="IRNazanin"/>
          <w:color w:val="111111"/>
          <w:sz w:val="28"/>
          <w:sz w:val="28"/>
          <w:szCs w:val="28"/>
          <w:rtl w:val="true"/>
          <w:lang w:bidi="fa-IR"/>
        </w:rPr>
        <w:t>دامن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من عبدالرحمن دمشقيه مصیبت در این جاست که ما مصطلحات مشترک بین دو مذهب به خوبی تعریف نمی کنیم و عدم تعريف مصطلحات مشترک بین مذهب امام شیخ محمد عبدالوهاب و مذهب امام جعفر صادق خدا از همگی خشنود باد موجب می شود که میان برادران وهابی و برادران شیعه دوازده امامی ها سوء تفاهم ایجاد می گردد، بزرگان این دو مذهب باید در تعریف مصطلحات مشترک بین این دو مذهب دقت خرج دهند من در همه کتاب ها و سخنرانی های خودم تلاش کردم این مصطلحات مشترک بین این دو مذهب را تعریف کنم و برای حل این مشکل مقالات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نوشتم تو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دمشقیه اگر می خواهی مفهوم تقیه را در نزد مذهب شیعه دوازده امامی ،بشناسی به کتاب امام اهل سنت در عصر حاضر ابوزهره بنام الامام جعفر الصادق مراجعه کنی امام اهل سنت و فقیه معاصر امام محمد ابوزهره رضوان الله علیه در تبیین و توضیح اصطلاح تقیه نوشته ای را ذکر کرده و اثبات کند شیعیان دوازده امامی اصطلاح تقیه را از قرآن کریم برداشته اند در این باره در کتابش الامام الصادق صفحه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منظور از تقیه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شیعه دوازده امامی این که انسان با ایمان برخی از باورهای خود را به دلیل هراس از آزار دشمنان پنهان کند و یا برای یاری رسانی به دین خدا یا حقیقتی در باطن خود آشکارا این اعتقادات را مطرح نکند مبنای این باور از کلام خداوند تعالی گرفته شده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 وَ يُحَذِّرُكُمُ اللهُ نَفْسَهُ وَ إِلَى اللَّهِ الْمَصِيرُ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مومنان نباید کافران را به جای مومنان به دوستی بگیرند و هر که چنین کند در هیچ چیز او را از دوستی خدا بهره ای نیست مگر این که از آنان به نوعی تقیه کنید و خداوند شما را از عقوبت خود می ترساند و بازگشت همه به سوی خداست</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من عبدالرحمن دمشقیه من همیشه می گویم خداوند لعنت کند کسانی را که شیعیان دوازده امامی را به تقیه مجبور کردند تو تاریخ را بخوانی مذهب مظلوم و مغلوب و محکوم که </w:t>
      </w:r>
    </w:p>
    <w:p>
      <w:pPr>
        <w:pStyle w:val="BookText"/>
        <w:rPr/>
      </w:pPr>
      <w:r>
        <w:rPr>
          <w:rFonts w:ascii="IRNazanin" w:hAnsi="IRNazanin" w:eastAsia="IRNazanin"/>
          <w:color w:val="111111"/>
          <w:sz w:val="28"/>
          <w:sz w:val="28"/>
          <w:szCs w:val="28"/>
          <w:rtl w:val="true"/>
          <w:lang w:bidi="fa-IR"/>
        </w:rPr>
        <w:t>در طول صد ها سال مورد ظلم و اذیت و آزار و کشتار واقع شده و رهبرانش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با آن شکل فجیع کشته شده تا آن جا که امام ابن تیمیه می گوید قبر علی امام رافضیان ناشناخته است و اهل سنّت قبول ندارند که قبر او در محلی که در نجف اشرف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که امامش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در بالای منابر لعنت شده و فرزندان او کشتار و غارت شده اند، طبیعی است که پیروان این ،مذهب تقیه کنند کسی که مستضعف و تحت تعقیب و فراری ،است طبیعی است که از ترس جان تقیه کند یعنی عقیده خود را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دشمنان اهل بیت شیعیان را مجبور به تقیه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چون فقه شیعه مغلوب و محکوم به زندان و مورد تهاجم همه جانبه بود؛ اما فقه اهل سنت حاکم بود و نیازی به تقیه نداشت</w:t>
      </w:r>
    </w:p>
    <w:p>
      <w:pPr>
        <w:pStyle w:val="BookText"/>
        <w:rPr/>
      </w:pPr>
      <w:r>
        <w:rPr>
          <w:rFonts w:ascii="IRNazanin" w:hAnsi="IRNazanin" w:eastAsia="IRNazanin"/>
          <w:color w:val="111111"/>
          <w:sz w:val="28"/>
          <w:sz w:val="28"/>
          <w:szCs w:val="28"/>
          <w:rtl w:val="true"/>
          <w:lang w:bidi="fa-IR"/>
        </w:rPr>
        <w:t xml:space="preserve">در این جا یک سوال پرسیده می شود و آن این که اگر من یک روایت از ائمه اهل بیت دیدم چگونه بدانم که این روایت از باب تقیه است یا نه و آیا می شود به آن ملتزم شد؟ در این جا در فقه مذهب شیعه دوازده امامی قواعدی برای شناخت احادیث پاک پیامبر وجود دارد و هم چنین در فقه مذهب شیعه دوازده امامی قواعدی برای شناخت روایات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وجود دارد که شیخ امام مفید رضوان الله علیه آنان را به تفصیل شرح داده تو می توانی آنان را مطالعه کنی من به اختصار عرض می کنم و متاسفانه وقت من اجازه نمی دانی والا همین مبحث به طور کامل بررسی می کنم؛ ولی من موضوع به شکل مختصر بررسی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روایات امامان دوازده گانه اهل بیت 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شرایط تقیه وارد شده تعداد آنان اندک است و اسناد آنان نیز کم است؛ اما روایات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احکام و مسائل را به طور طبیعی و نه در شرایط تقیه بیان کرده به طرق و اسناد مختلف نقل شده علاوه بر این که این روایات خلاف تقیه با سیره شناخته شده ائمه سازگار است و روایات تقیه به عکس آن است این یکی از راه های شناخت است</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متشرعین و علمای مذهب روایات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طریق تقیه وارد شده مشخص می کند چون این روایات با روش آنان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ائمه و مقربین آنان روایاتی بر خلاف معدود روایات تقیه نقل کرده اند که آنان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دیگر این که روایات تقیه در کتب حدیث شیعه در باب نوادر وارد شده خلاصه این </w:t>
      </w:r>
      <w:bookmarkStart w:id="664" w:name="pg9022_107553"/>
    </w:p>
    <w:p>
      <w:pPr>
        <w:pStyle w:val="BookText"/>
        <w:rPr/>
      </w:pPr>
      <w:bookmarkEnd w:id="664"/>
      <w:r>
        <w:rPr>
          <w:rFonts w:ascii="IRNazanin" w:hAnsi="IRNazanin" w:eastAsia="IRNazanin"/>
          <w:color w:val="111111"/>
          <w:sz w:val="28"/>
          <w:sz w:val="28"/>
          <w:szCs w:val="28"/>
          <w:rtl w:val="true"/>
          <w:lang w:bidi="fa-IR"/>
        </w:rPr>
        <w:t>که قواعد متعددی وجود دارد که از طریق آنان می توان تشخیص داد که یک روایت در شرایط تقیه صادر شده یا در شرایط طبیعی ضمن این که روایات تقیه در شرایط خاص آمده اند و اصل و اساس بر این که امامان دوازده گانه اهل بیت خدا از همگی خشنود باد در شرایط طبیعی وارد شده اگر کسی درباره یک روایت از امامان اهل بیت ادعا کند که این روایت در شرایط تقیه وارد شده باید برای ادعای خود دلیل بیاورد من برای برادر عبدالرحمن دمشقیه احترام قائلم؛ اما مشکل این که تو مذهب شیعه دوازده امامی را از طریق کتاب های خود این مذهب بررسی نکرده ای به کتاب های افرادی مثل احسان اللهی محمد مال الله مراجعه کرده،ای و نوشته های امام محمد ابو ،زهره و امام شلتوت و امام محمد مدنی را کنار گذاشته،ای ببین امام محمد مدنی درباره تحریف قرآن می گوید روایات مبنی بر تحریف قرآن در کتب شیعه و اهل سنت آمده؛ اما این بدین معنی نیست که شیعه یا اهل سنت قائل به تحریف قرآن هستند و این مسأله که مطالب زیادی با روش علمی بررسی و تحقیق کردم و این مطالب را باید در آینده در همین مناظره عرض بنمایم</w:t>
      </w:r>
      <w:r>
        <w:rPr>
          <w:rFonts w:eastAsia="IRNazanin" w:cs="IRNazanin"/>
          <w:color w:val="111111"/>
          <w:sz w:val="28"/>
          <w:szCs w:val="28"/>
          <w:rtl w:val="true"/>
          <w:lang w:bidi="fa-IR"/>
        </w:rPr>
        <w:t>.</w:t>
      </w:r>
    </w:p>
    <w:p>
      <w:pPr>
        <w:pStyle w:val="Heading2"/>
        <w:numPr>
          <w:ilvl w:val="1"/>
          <w:numId w:val="1"/>
        </w:numPr>
        <w:rPr/>
      </w:pPr>
      <w:bookmarkStart w:id="665" w:name="__RefHeading___Toc2021390_2870459653"/>
      <w:bookmarkStart w:id="666" w:name="_Toc251"/>
      <w:bookmarkEnd w:id="665"/>
      <w:r>
        <w:rPr>
          <w:rtl w:val="true"/>
        </w:rPr>
        <w:t>پاسخ سؤال دوم</w:t>
      </w:r>
      <w:r>
        <w:rPr>
          <w:rtl w:val="true"/>
        </w:rPr>
        <w:t>:</w:t>
      </w:r>
      <w:bookmarkEnd w:id="666"/>
    </w:p>
    <w:p>
      <w:pPr>
        <w:pStyle w:val="Heading2"/>
        <w:numPr>
          <w:ilvl w:val="1"/>
          <w:numId w:val="1"/>
        </w:numPr>
        <w:rPr/>
      </w:pPr>
      <w:bookmarkStart w:id="667" w:name="__RefHeading___Toc2021392_2870459653"/>
      <w:bookmarkStart w:id="668" w:name="_Toc252"/>
      <w:bookmarkEnd w:id="667"/>
      <w:r>
        <w:rPr>
          <w:rtl w:val="true"/>
        </w:rPr>
        <w:t>وهّابیت میان شرک و توسل فرق نمی گذارد</w:t>
      </w:r>
      <w:bookmarkEnd w:id="668"/>
    </w:p>
    <w:p>
      <w:pPr>
        <w:pStyle w:val="BookText"/>
        <w:rPr/>
      </w:pPr>
      <w:r>
        <w:rPr>
          <w:rFonts w:ascii="IRNazanin" w:hAnsi="IRNazanin" w:eastAsia="IRNazanin"/>
          <w:color w:val="111111"/>
          <w:sz w:val="28"/>
          <w:sz w:val="28"/>
          <w:szCs w:val="28"/>
          <w:rtl w:val="true"/>
          <w:lang w:bidi="fa-IR"/>
        </w:rPr>
        <w:t>اما مسأله 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نشان می دهد که وهابیت میان شرک و توسل فرق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آمادگی دارم با تو مباهله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نفرین دو طرف دکتر عصام و عبدالرحمن دمشقیه کنم بر این که تو می گویی کسی که می گوید یا حسین او به الوهیت و خدایی امام حسین معتقد است؟ اگر چنین باشد، قطعاً او مشرک است و اگر چنین کسی معتقد باشد که امام حسین یکی از صفات الوهیت را داراست، و مستقل از خداست من می گویم چنین شخصی نه تنها مشرک؛ بلکه کافر است</w:t>
      </w:r>
      <w:r>
        <w:rPr>
          <w:rFonts w:eastAsia="IRNazanin" w:cs="IRNazanin"/>
          <w:color w:val="111111"/>
          <w:sz w:val="28"/>
          <w:szCs w:val="28"/>
          <w:rtl w:val="true"/>
          <w:lang w:bidi="fa-IR"/>
        </w:rPr>
        <w:t>.</w:t>
      </w:r>
    </w:p>
    <w:p>
      <w:pPr>
        <w:pStyle w:val="Heading2"/>
        <w:numPr>
          <w:ilvl w:val="1"/>
          <w:numId w:val="1"/>
        </w:numPr>
        <w:rPr/>
      </w:pPr>
      <w:bookmarkStart w:id="669" w:name="__RefHeading___Toc2021394_2870459653"/>
      <w:bookmarkStart w:id="670" w:name="_Toc253"/>
      <w:bookmarkEnd w:id="669"/>
      <w:r>
        <w:rPr>
          <w:rtl w:val="true"/>
        </w:rPr>
        <w:t>ما باید اعتقادات یک مسلمان را در نظر بگیریم آن وقت درباره او حکم کنیم</w:t>
      </w:r>
      <w:bookmarkEnd w:id="670"/>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تو این میان مسآله توسّل و مسأله شرک فرق نمی،گذاری و دچار غلو و افراط شده ای چنان که شیعه و اهل سنّت را تکفیر کرده ای تو بیا از یک شیعه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حسین را خالق می دانی؟ یا حسین را خدا می دانی؟ آن گاه خواهی دید که در هر جای دنیا به یک شیعه بگویی حسین خداست پناه بر خدا یا اوست که سرنوشت تو را تعیین می کند </w:t>
      </w:r>
    </w:p>
    <w:p>
      <w:pPr>
        <w:pStyle w:val="BookText"/>
        <w:rPr/>
      </w:pPr>
      <w:r>
        <w:rPr>
          <w:rFonts w:ascii="IRNazanin" w:hAnsi="IRNazanin" w:eastAsia="IRNazanin"/>
          <w:color w:val="111111"/>
          <w:sz w:val="28"/>
          <w:sz w:val="28"/>
          <w:szCs w:val="28"/>
          <w:rtl w:val="true"/>
          <w:lang w:bidi="fa-IR"/>
        </w:rPr>
        <w:t>در جواب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کافر هستی که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اعتقادات یک مسلمان را در نظر بگیریم آن وقت درباره او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تو می بینی که یک فرد شیعی هر روز نماز می خواند و در نماز می گوید ایاک نعبد و ایاک نستعین خدایا فقط تو را می پرستیم و فقط از تو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خواهیم در اذان و در نماز و در همه حالاتش می گوید لا آله الا الله جز خدای واحد هیچ معبودی سزاوار پرستش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تو اذان شیعه را می شنوی در مساجد شیعه در همه جای جهان صدای الله اکبر و لا آله الا الله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شیعیان 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 در نماز و تشهد و تکبیر و قبل و بعد از اذان همه جا تکبیر و تهلیل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آیا تو می توانی همه آنان را نادیده بگیری و فقط بر اساس این که او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گفت او را به شرک متهم کنی؟</w:t>
      </w:r>
    </w:p>
    <w:p>
      <w:pPr>
        <w:pStyle w:val="BookText"/>
        <w:rPr/>
      </w:pPr>
      <w:r>
        <w:rPr>
          <w:rFonts w:ascii="IRNazanin" w:hAnsi="IRNazanin" w:eastAsia="IRNazanin"/>
          <w:color w:val="111111"/>
          <w:sz w:val="28"/>
          <w:sz w:val="28"/>
          <w:szCs w:val="28"/>
          <w:rtl w:val="true"/>
          <w:lang w:bidi="fa-IR"/>
        </w:rPr>
        <w:t>تو سلوکیات شیعیان دوازده امامی در نماز و حرکات و اعمال و دعا های شان هیچ موقع ندیدی؛ ولی من به آنان سیزده سال زندگی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دعا های شیعه را ببین درباره هر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خوانده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دعا های شیعه پر از مفاهیم توحیدی و مضامین و مفاهیم توحیدی ،است که از شرک و غلو پیش گیری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زیارت های شیعه در مراقد شریفه خطاب به ائمه چنین می خوانم شهادت می دهیم که شما لا آله الا الله گفتید، و نماز را به پا داشتید و حج را اقامه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ببین تمام دعاهای شیعه و روایات آنان پر از مفاهیم توحیدی است و همه آنان دعوت به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تو اگر کتاب التوحيد شيخ امام صدوق رضوان الله علیه را با دقت و تعمق و بدور از تعصب مذهبی بخوانی آن کتاب را پر از توحید می یابی آن وقت تو همه آنان را نادیده می گیری و بر اساس کلمه یا حسین که معنی توسل به اولیای آلهی می،دهد یک مسلمان را تکفیر می کنی و مشرک می دانی حقا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تو چقدر در تکفیر مسلمانان عجولانه عمل می کنی؛ چرا با این سرعت یک مسلمان موحد را کافر خطاب مکنی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دیدی که یک نفر امام حسین را به جای خدا گذاشته و در نماز و در تمام حرکات و سکناتش بجای خدا حسین را صدا می زند و او را مدیر و مدبر و خدای جهان می داند و حسین را خالق و پروردگار جهان می شناسد آن وقت من هم با تو موافقم که قطعاً چنین شخصی مشرک و کافر است</w:t>
      </w:r>
      <w:r>
        <w:rPr>
          <w:rFonts w:eastAsia="IRNazanin" w:cs="IRNazanin"/>
          <w:color w:val="111111"/>
          <w:sz w:val="28"/>
          <w:szCs w:val="28"/>
          <w:rtl w:val="true"/>
          <w:lang w:bidi="fa-IR"/>
        </w:rPr>
        <w:t xml:space="preserve">. </w:t>
      </w:r>
      <w:bookmarkStart w:id="671" w:name="pg9022_107557"/>
    </w:p>
    <w:p>
      <w:pPr>
        <w:pStyle w:val="Heading2"/>
        <w:numPr>
          <w:ilvl w:val="1"/>
          <w:numId w:val="1"/>
        </w:numPr>
        <w:rPr/>
      </w:pPr>
      <w:bookmarkStart w:id="672" w:name="__RefHeading___Toc2021396_2870459653"/>
      <w:bookmarkStart w:id="673" w:name="_Toc254"/>
      <w:bookmarkEnd w:id="671"/>
      <w:bookmarkEnd w:id="672"/>
      <w:r>
        <w:rPr>
          <w:rtl w:val="true"/>
        </w:rPr>
        <w:t>عبدالرحمن دمشقیه</w:t>
      </w:r>
      <w:r>
        <w:rPr>
          <w:rtl w:val="true"/>
        </w:rPr>
        <w:t xml:space="preserve">! </w:t>
      </w:r>
      <w:r>
        <w:rPr>
          <w:rtl w:val="true"/>
        </w:rPr>
        <w:t>برادر عزیز</w:t>
      </w:r>
      <w:r>
        <w:rPr>
          <w:rtl w:val="true"/>
        </w:rPr>
        <w:t xml:space="preserve">! </w:t>
      </w:r>
      <w:r>
        <w:rPr>
          <w:rtl w:val="true"/>
        </w:rPr>
        <w:t>شما وهابیون، همه مسلمانان جهان را به خاطر یکی کلمه که معنای توسل به اولیای الهی می دهد مشرک می دانید</w:t>
      </w:r>
      <w:bookmarkEnd w:id="673"/>
    </w:p>
    <w:p>
      <w:pPr>
        <w:pStyle w:val="BookText"/>
        <w:rPr/>
      </w:pPr>
      <w:r>
        <w:rPr>
          <w:rFonts w:ascii="IRNazanin" w:hAnsi="IRNazanin" w:eastAsia="IRNazanin"/>
          <w:color w:val="111111"/>
          <w:sz w:val="28"/>
          <w:sz w:val="28"/>
          <w:szCs w:val="28"/>
          <w:rtl w:val="true"/>
          <w:lang w:bidi="fa-IR"/>
        </w:rPr>
        <w:t>برادر عبدالرحمن دمشقیه متأسفانه برادران وهابی فرقه خطابیه علی اللهی از شیعه دوازده امامی ها می دانند در حالی که شیعه دوازده امامی از فرقه خطاییه بیزار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و همه علمای شیعه دوازده امامی فرقه خطابیه را کافر و مشرک می دانند و آنان را لعنت می کنند؛ چون فرقه خطابیه دچار غلو و افراط شده اند و برای اهل بیت مطهرین صفت الوهیت قائل شده اند که این شرک و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دمشقیه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به تألیفات شیخ امام مفید و شیخ امام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 و دیگر علمای مذهب شیعه دوازده امامی که مذهب اهل بیت هم هست مراجعه کنی آن وقت خواهی دید که همه علمای امامیه فتوی داده اند که مجالست باغلات على اللهی ها خطابیه جایز نیست</w:t>
      </w:r>
    </w:p>
    <w:p>
      <w:pPr>
        <w:pStyle w:val="BookText"/>
        <w:rPr/>
      </w:pPr>
      <w:r>
        <w:rPr>
          <w:rFonts w:ascii="IRNazanin" w:hAnsi="IRNazanin" w:eastAsia="IRNazanin"/>
          <w:color w:val="111111"/>
          <w:sz w:val="28"/>
          <w:sz w:val="28"/>
          <w:szCs w:val="28"/>
          <w:rtl w:val="true"/>
          <w:lang w:bidi="fa-IR"/>
        </w:rPr>
        <w:t>هر کس بشری را به مقام خدایی برساند کافر است تو در رساله های عملیه مراجع مذهب شیعه دوازده امامی که مذهب اهل بیت هم هست تأمل کنی می بینی مراجع مذهب شیعه دوازده امامی غاليان علی اللهی ،خطابیه مشرک و مرتد و نجس می دانند که احکام آن در باب نجاسات و نا پاکی ها در رسآله های عملیه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تو از خدا پروا کن و بر اساس یک کلمه یا حسین مسلمانان را تکفیر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تو می دانی که اهل سنت نیز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رفاعی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عبدالقادر من خودم وهابی و سنّی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اهل سنت از این مسائل بسیار زیاد هست تو را به خدا سوگند آیا این درست است که ما مردم مسلمان یمن را که به مسأله توسّل به اولیای آلهی اعتقاد دارند و مردم اهل مصر را که به سید بدوی توسل می کنند و اهل مغرب را که به سید تیجانی توسل کنند، و خلاصه همه مسلمانان جهان را تکفیر کنیم و مشرک بدانیم؟</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 می پذیری که بر اساس یک کلمه یا حسین یا سید بدوی ،گفتن یک مسلمان را کافر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چنین شخصی بپرسید که آیا منظور تو است که این شخصی که به او توسل کرده ای خداست؟ او می گوید نه من از چنین چیزی بیزارم</w:t>
      </w:r>
      <w:r>
        <w:rPr>
          <w:rFonts w:eastAsia="IRNazanin" w:cs="IRNazanin"/>
          <w:color w:val="111111"/>
          <w:sz w:val="28"/>
          <w:szCs w:val="28"/>
          <w:rtl w:val="true"/>
          <w:lang w:bidi="fa-IR"/>
        </w:rPr>
        <w:t xml:space="preserve">. </w:t>
      </w:r>
      <w:bookmarkStart w:id="674" w:name="pg9022_107559"/>
    </w:p>
    <w:p>
      <w:pPr>
        <w:pStyle w:val="BookText"/>
        <w:rPr/>
      </w:pPr>
      <w:bookmarkEnd w:id="674"/>
      <w:r>
        <w:rPr>
          <w:rFonts w:ascii="IRNazanin" w:hAnsi="IRNazanin" w:eastAsia="IRNazanin"/>
          <w:color w:val="111111"/>
          <w:sz w:val="28"/>
          <w:sz w:val="28"/>
          <w:szCs w:val="28"/>
          <w:rtl w:val="true"/>
          <w:lang w:bidi="fa-IR"/>
        </w:rPr>
        <w:t>من اکنون سیزده سال است که در قم طلبه حوزه علمیه مقدس قم هستم و از جوانی روحانی ،بودم و در درس طلبگی به مرحله بحث خارج رسیدم که بالاترین سطوح دروس علمی و دینی در حوزه علمیه قم و در نزد شیعه دوازده امامی است در همین سیزده سال طلبگی من در شهر مقدس قم ده پایه علوم حوزه را خواندم یعنی مرحله مقدمات و سطوح خواندم تا رسیدم به مرحله بحث خارج و در درس و تدریس سیزده سال در شهر مقدس قم مشغول بودم و در بزرگ ترین حوزه علوم دینی شیعه دوازده امامی در شهر مقدس قم تدریس دارم و من طلبه ای از طلاب شهر مقدس قم و تا قبل از جلسات این مناظره با شیخ عثمان سیزده سال در حوزه علمیه قم در نزد دو مرجع بزرگ حوزه علمیه مقدس قم درس خوانده،ام من هیچ یک از شیعیان دوازده امامی در شهر قم و در کل شهر های ایران را ندیدم که آن گونه که عرض کردم که هنگامی که یا حسین بگوید عقیده داشته باشد به الوهیت یا ربوبیت امام حسین باشد یا این که امام حسین را خدای جهان می داند نه از عوام ایران و نه از علمای ایران است</w:t>
      </w:r>
      <w:r>
        <w:rPr>
          <w:rFonts w:eastAsia="IRNazanin" w:cs="IRNazanin"/>
          <w:color w:val="111111"/>
          <w:sz w:val="28"/>
          <w:szCs w:val="28"/>
          <w:rtl w:val="true"/>
          <w:lang w:bidi="fa-IR"/>
        </w:rPr>
        <w:t>.</w:t>
      </w:r>
    </w:p>
    <w:p>
      <w:pPr>
        <w:pStyle w:val="Heading2"/>
        <w:numPr>
          <w:ilvl w:val="1"/>
          <w:numId w:val="1"/>
        </w:numPr>
        <w:rPr/>
      </w:pPr>
      <w:bookmarkStart w:id="675" w:name="__RefHeading___Toc2021398_2870459653"/>
      <w:bookmarkStart w:id="676" w:name="_Toc255"/>
      <w:bookmarkEnd w:id="675"/>
      <w:r>
        <w:rPr>
          <w:rtl w:val="true"/>
        </w:rPr>
        <w:t>برادر عزیز مسأله توسل به اولیای الهی یعنی یا حسین گفتن و یا رفاعی یا عبد القادر یا سید بدوی و یا تیجانی ،گفتن این توسل به اولیای الهی از مصادیق شرک نیست</w:t>
      </w:r>
      <w:r>
        <w:rPr>
          <w:rtl w:val="true"/>
        </w:rPr>
        <w:t>.</w:t>
      </w:r>
      <w:bookmarkEnd w:id="676"/>
    </w:p>
    <w:p>
      <w:pPr>
        <w:pStyle w:val="BookText"/>
        <w:rPr/>
      </w:pPr>
      <w:r>
        <w:rPr>
          <w:rFonts w:ascii="IRNazanin" w:hAnsi="IRNazanin" w:eastAsia="IRNazanin"/>
          <w:color w:val="111111"/>
          <w:sz w:val="28"/>
          <w:sz w:val="28"/>
          <w:szCs w:val="28"/>
          <w:rtl w:val="true"/>
          <w:lang w:bidi="fa-IR"/>
        </w:rPr>
        <w:t>برادر عزیز مسأله توسل به اولیای آلهی یعنی یا حسین گفتن و یا رفاعی یا عبدالقادر یا سید بدوی و یا تیجانی ،گفتن این توسل به اولیای آلهی از مصادیق شرک نیست من در کتاب های و سخنران های خودم مسأله توسل به اولیای آلهی را از نظر ،قرآن سنت پیامبر و سیره اهل بیت ،پیامبر و سیره صحابه پیامبر و سیره همسران ،پیامبر و از نظر عقل بررسی کردم و دیدم توسل به اولیای آلهی یک مسأله قرآنی است و در کتب عقیدتی و کتب فقهی و کتب حدیثی و کتب تاریخی همه مذاهب اسلامی مسأله توسل به اولیای آلهی از جمله معتقدات مشترک در تمام آن مذاهب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عزیزم مشکل بزرگ برادران وهابی در انکار مسأله توسّل به اولیای آلهی بر می گرده با اعتقاد وهابیان به مسأله حیات برزخی است البتّه اصل حیات برزخی مورد تأیید تمامی مذاهب اسلامی؛ اما قدرت و توانایی اموات در شنیدن صدای ،زندگان محل جدای همه مسلمانان جهان از برادران وهابی است؛ چون وهابیان بر مبنای حس ،گرایی برای اموات هیچ قدرتی قائل نیستند</w:t>
      </w:r>
      <w:r>
        <w:rPr>
          <w:rFonts w:eastAsia="IRNazanin" w:cs="IRNazanin"/>
          <w:color w:val="111111"/>
          <w:sz w:val="28"/>
          <w:szCs w:val="28"/>
          <w:rtl w:val="true"/>
          <w:lang w:bidi="fa-IR"/>
        </w:rPr>
        <w:t xml:space="preserve">. </w:t>
      </w:r>
      <w:bookmarkStart w:id="677" w:name="pg9022_107561"/>
    </w:p>
    <w:p>
      <w:pPr>
        <w:pStyle w:val="BookText"/>
        <w:rPr/>
      </w:pPr>
      <w:bookmarkEnd w:id="677"/>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دکتر عصام جواب ها را مختصر بفرما الآن سؤال کننده از دکتر عصام نیز از طرف از اهل تسنن و بعد از آن سؤال کننده برادر ابوالحسن و سؤال کننده دیگری ابوعلی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من نیز یک سؤال کوتاه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ابو احمد بکری را می شناسد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ابو احمد بکری درباره من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خواستم بپرسم دکتر ،عصام در کجا با بنده آشنا شدی؟</w:t>
      </w:r>
    </w:p>
    <w:p>
      <w:pPr>
        <w:pStyle w:val="BookText"/>
        <w:rPr/>
      </w:pPr>
      <w:r>
        <w:rPr>
          <w:rFonts w:ascii="IRNazanin" w:hAnsi="IRNazanin" w:eastAsia="IRNazanin"/>
          <w:color w:val="111111"/>
          <w:sz w:val="28"/>
          <w:sz w:val="28"/>
          <w:szCs w:val="28"/>
          <w:rtl w:val="true"/>
          <w:lang w:bidi="fa-IR"/>
        </w:rPr>
        <w:t>الآن برادر ابوحسن تو سؤال داری بفرما بلندگو با تو</w:t>
      </w:r>
      <w:r>
        <w:rPr>
          <w:rFonts w:eastAsia="IRNazanin" w:cs="IRNazanin"/>
          <w:color w:val="111111"/>
          <w:sz w:val="28"/>
          <w:szCs w:val="28"/>
          <w:rtl w:val="true"/>
          <w:lang w:bidi="fa-IR"/>
        </w:rPr>
        <w:t>.</w:t>
      </w:r>
    </w:p>
    <w:p>
      <w:pPr>
        <w:pStyle w:val="Heading2"/>
        <w:numPr>
          <w:ilvl w:val="1"/>
          <w:numId w:val="1"/>
        </w:numPr>
        <w:rPr/>
      </w:pPr>
      <w:bookmarkStart w:id="678" w:name="__RefHeading___Toc2021400_2870459653"/>
      <w:bookmarkStart w:id="679" w:name="_Toc256"/>
      <w:bookmarkEnd w:id="678"/>
      <w:r>
        <w:rPr>
          <w:rtl w:val="true"/>
        </w:rPr>
        <w:t>سؤال کننده</w:t>
      </w:r>
      <w:r>
        <w:rPr>
          <w:rtl w:val="true"/>
        </w:rPr>
        <w:t xml:space="preserve">: </w:t>
      </w:r>
      <w:r>
        <w:rPr>
          <w:rtl w:val="true"/>
        </w:rPr>
        <w:t>برادر ابو حسن</w:t>
      </w:r>
      <w:r>
        <w:rPr>
          <w:rtl w:val="true"/>
        </w:rPr>
        <w:t>:</w:t>
      </w:r>
      <w:bookmarkEnd w:id="679"/>
    </w:p>
    <w:p>
      <w:pPr>
        <w:pStyle w:val="Heading3"/>
        <w:numPr>
          <w:ilvl w:val="2"/>
          <w:numId w:val="1"/>
        </w:numPr>
        <w:rPr/>
      </w:pPr>
      <w:bookmarkStart w:id="680" w:name="__RefHeading___Toc2021402_2870459653"/>
      <w:bookmarkStart w:id="681" w:name="_Toc257"/>
      <w:bookmarkEnd w:id="680"/>
      <w:r>
        <w:rPr>
          <w:rtl w:val="true"/>
        </w:rPr>
        <w:t>سؤال سوم</w:t>
      </w:r>
      <w:r>
        <w:rPr>
          <w:rtl w:val="true"/>
        </w:rPr>
        <w:t xml:space="preserve">: </w:t>
      </w:r>
      <w:r>
        <w:rPr>
          <w:rtl w:val="true"/>
        </w:rPr>
        <w:t>ادعای دکتر عصام العماد که همه امت اسلامی اجماع دارند بر این که هر کس با اهل بیت پیامبر صلی الله علیه و اله دشمنی کند، او کافر است این عمومیت و اجماع را از کجا آوردی؟</w:t>
      </w:r>
      <w:bookmarkEnd w:id="681"/>
    </w:p>
    <w:p>
      <w:pPr>
        <w:pStyle w:val="BookText"/>
        <w:rPr/>
      </w:pPr>
      <w:r>
        <w:rPr>
          <w:rFonts w:ascii="IRNazanin" w:hAnsi="IRNazanin" w:eastAsia="IRNazanin"/>
          <w:color w:val="111111"/>
          <w:sz w:val="28"/>
          <w:sz w:val="28"/>
          <w:szCs w:val="28"/>
          <w:rtl w:val="true"/>
          <w:lang w:bidi="fa-IR"/>
        </w:rPr>
        <w:t>برادر ابو حسن سؤال کننده از طرف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حضار و شنوندگان این جلسه صحبت دکتر عصام را شنیده اند هنگامی که با صدای بلند آشکار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امت اسلامی اجماع دارند بر این که هر کس با اهل بیت پیامبر دشمنی کند او کافر است و شبهه ای در این نیست دکتر عصام، می داند که عموم اهل سنت عایشه و همسران پیامبر را از اهل بیت پیامبر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دانند و بر این اساس عموم اهل سنت کسانی را که به عایشه اهانت و با او دشمنی می کنند کافر می دانند و من و تو می دانیم که شیعیان دوازده امامی چقدر با عایشه دشمنی می کنند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خود شیعیان دوازده امامی جعفر برادر حسن عسکری را کذاب نامیده اند و بر این اساس و به استناد به صحبت دکتر ،عصام کسانی که با جعفر برادر حسن عسکری، دشمنی کنند، کافر هستند چون او از اهل بیت پیامبر است و لذا من می گویم این صحبت دکتر عصام غلو است که ادعای چنین اجماعی را دارد و من می دانم که اهل بیت پیامبر یعنی ائمه دوازده گانه و غیر آنان هستند یعنی آل جعفر و آل علی تا روز قیامت جزو اهل بیت پیامبر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این </w:t>
      </w:r>
      <w:bookmarkStart w:id="682" w:name="pg9022_107563"/>
    </w:p>
    <w:p>
      <w:pPr>
        <w:pStyle w:val="BookText"/>
        <w:rPr/>
      </w:pPr>
      <w:bookmarkEnd w:id="682"/>
      <w:r>
        <w:rPr>
          <w:rFonts w:ascii="IRNazanin" w:hAnsi="IRNazanin" w:eastAsia="IRNazanin"/>
          <w:color w:val="111111"/>
          <w:sz w:val="28"/>
          <w:sz w:val="28"/>
          <w:szCs w:val="28"/>
          <w:rtl w:val="true"/>
          <w:lang w:bidi="fa-IR"/>
        </w:rPr>
        <w:t>مفهوم را قبول دارند و من اهل بیت پیامبر را دوست دارم و آنان را بر غیر آنان ترجیح می دهم؛ لذا از دکتر عصام می پرسم این عمومیت و اجماع را از کجا آوردی؟ در حالی که تخصیص ندادند این مطلب را به امام علی و حسن و حسین لطفاً پاسخ دهید که این اجماع و عمومیت را از کجا آورده که بر اساس آن دشمن جعفر برادر حسن عسکری کافر است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البکری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بلندگو با توست</w:t>
      </w:r>
      <w:r>
        <w:rPr>
          <w:rFonts w:eastAsia="IRNazanin" w:cs="IRNazanin"/>
          <w:color w:val="111111"/>
          <w:sz w:val="28"/>
          <w:szCs w:val="28"/>
          <w:rtl w:val="true"/>
          <w:lang w:bidi="fa-IR"/>
        </w:rPr>
        <w:t>.</w:t>
      </w:r>
    </w:p>
    <w:p>
      <w:pPr>
        <w:pStyle w:val="Heading2"/>
        <w:numPr>
          <w:ilvl w:val="1"/>
          <w:numId w:val="1"/>
        </w:numPr>
        <w:rPr/>
      </w:pPr>
      <w:bookmarkStart w:id="683" w:name="__RefHeading___Toc2021404_2870459653"/>
      <w:bookmarkStart w:id="684" w:name="_Toc258"/>
      <w:bookmarkEnd w:id="683"/>
      <w:r>
        <w:rPr>
          <w:rtl w:val="true"/>
        </w:rPr>
        <w:t>پاسخ سؤال سوم</w:t>
      </w:r>
      <w:r>
        <w:rPr>
          <w:rtl w:val="true"/>
        </w:rPr>
        <w:t>:</w:t>
      </w:r>
      <w:bookmarkEnd w:id="684"/>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 من ابوحسن، من در همین جلسه وقتی عرض کردم هر کس با اهل بیت دشمنی کند، کافر است روشن است که مقصود من اهل بیت مطهرین و معصومین بودند نه اهل بیت غیر مطهرین و غیر معصومین و مطالبی که من عرض کرده ام در سیاق و در چارچوب آیه مباهله و حدیث كساء وحدیث امامان دوازده گانه اهل بیت مطهرین بود و قبلاً توضیح دادم که مشمولین این آیه اهل بیت مطهرین هستند؛ یعنی امام علی و فاطمه و 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جلسات گذشته در این باره صحبت کردم و توضیح دادم که آنان اهل بیت مطهرین هستند که احادیث زیادی از پیامبر درباره برتری آنان رسیده و مسلمانان اجماع دارند بر این ،که آنان پاک و مطهرینند؛ و اهل بهشت هستند؛ و مسلمانان اجماع دارند بر این که پیامبر آنان را در زیر کساء عبای خودش جمع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خدایا آنان اهل بیت من هستند، من این مطلب را به تفصیل توضیح دادم حالا تو نام جعفر برادر امام حسن عسکری را پیش می کشی که درباره او بین مورخین اختلاف است این مطلب روشنی است و غیر مطهرین از امثال جعفر در چارچوب این بحث وارد نمی شوند و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اهل بیت غیر مطهرین وظیفه دارند که از اهل بیت مطهرین اطاعت 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کردند رستگارند و گرنه هلاک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درباره اهل بیت مطهرین است چنان که پیامبر اکرم به امام علی کرم الله وجهه خداوند رویش را گرامی بداره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 علی جز مؤمن تو را دوست نمی داره و جز منافق با تو دشمنی نمی کند لا یحبک الا مؤمن و لا يبغضك الا منافق تو را به خدا سوگند وقتی پیامبر می گوید هر کس با علی دشمنی ،کند منافق است؛ معنای این سخنان پیامبر چیست؟ این حدیث پاک پیامبر که صریحا می گوید هر کس با علی دشمنی کند، یا درباره علی غلو کند خود را هلاک کرده من درباره حدیث کساء صحبت می کنم تو نام جعفر کذاب را می آوری؟ در حالی که درباره این شخص بین علماء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 که نام او جعفر تواب است و او توبه کرده و برخی دیگر گفته اند نه توبه نکرده و او جعفر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اهل کساء حرف زدم و تو در مورد جعفر تواب سؤال می پرسی</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حدیث ثقلین قدری تأمل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پیامبر فرموده دو چیز گران بها و سنگین در بین شما می گذارم؛ کتاب خدا و اهل بیت من در این حدیث پیامبر اکرم اهل بیت را قرین قرآن و سنت و احادیث خودش قرار داده؛ اما اهل بیت غیر مطهرین؛ مانند سایر مسلمانان هستند من در میان علمای اهل سنت فتوا های زیادی دارم که الآن مجال صحبت کردن درباره آنان نیست؛ و علمای اهل سنّت کسی را که با اهل بیت مطهرین دشمنی کند کافر دانسته اند و این مسأله بین مسلمانان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ان شاء الله اسناد آنان را از منابع اهل سنت برای تو ذکر خواهم کرد و لذا تو می بینی که اهل سنت از ناصبی ها تبری و اعلان بیزاری می کنند؛ و آنان غالیان علی اللهی خطابیه را لعنت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ما نیز همین طور از ناصبی ها و غالیان علی اللهی خطابیه در حق اهل بیت مطهرین امثال کسانی که علی را خدا می دانند اعلان بیزاری می کنیم تو ببین علمای اهل سنت على اللهى ها خطابیه را مثل نواصب می دانند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است که این مسأله بین مسلمانان اجماعی است که دشمن اهل کساء کافر است؛ اما در این جا سخن من درباره اهل بیت مطهرین ،بود نه امثال جعفر تواب که مورد اختلاف علماست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ما برای قضاوت و حکم دادن درباره افراد اهل بیت غیر مطهرین باید تحقیق کنیم اگر دیدیم او عادل و راست گو بود او را تأیید و احترام می کنیم چون او از اهل بیت غیر مطهرین پیامبر است؛ اما پیروی از افراد اهل بیت غیر مطهرین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ممکن نیست با قرآن و سنت پیامبر مخالفت کنند، و آنان به یقین همه جا همراه قرآن و سنت پیامبر بوده اند دشمنی با چنین افرادی شرعا جایز نیست؛ اما دیگران که ممکن است مخالف قرآن و سنت راستین پیامبر عمل کرده باشند، به عملکرد آنان نگاه می کنم؛ اگر دیدم با قرآن و سنت راستین پیامبر مخالفت کرده اند، آنان را رها کنیم؛ و اگر دیدم در چارچوب قرآن و سنت راستین پیامبر عمل کرده اند، به آنان احترام می گذارم و دوستشان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ثقل اصغر که اهل بیت مطهرین هستند به تضمین پیامبر اکرم در حدیث ثقلین امکان ندارد که از قرآن و سنت پیامبر جدا شوند و راه دیگری بروند، یعنی مثلاً حرام خدا را حلال کنند یا عکس آن عمل کنند پیامبر اکرم با تاکید بسیار قوی درستی راه آنان را تضمین کرده و فرموده اینان سنگین هستند و دیگران در مقابل آنان سبک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قطعاً افرادی مانند جعفر تواب یا کذاب و افرادی چون شاه عبد العظیم حسنی، در زمره اهل بیت مطهرین محسوب نمی شوند؛ بلکه در زمره اهل بیت غیر مطهرين حالا اهل بیت غیر مطهرین به دو گروه صالحین؛ مانند عبد العظیم حسنی و گروه غیر صالحین؛ مانند جعفر</w:t>
      </w:r>
    </w:p>
    <w:p>
      <w:pPr>
        <w:pStyle w:val="BookText"/>
        <w:rPr/>
      </w:pPr>
      <w:r>
        <w:rPr>
          <w:rFonts w:ascii="IRNazanin" w:hAnsi="IRNazanin" w:eastAsia="IRNazanin"/>
          <w:color w:val="111111"/>
          <w:sz w:val="28"/>
          <w:sz w:val="28"/>
          <w:szCs w:val="28"/>
          <w:rtl w:val="true"/>
          <w:lang w:bidi="fa-IR"/>
        </w:rPr>
        <w:t>تواب، تقسیم می شوند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دوم جلسه یازدهم مناظره نیز به پایان رسید و السلام علیکم و رحمل الله و برکاته</w:t>
      </w:r>
      <w:r>
        <w:rPr>
          <w:rFonts w:eastAsia="IRNazanin" w:cs="IRNazanin"/>
          <w:color w:val="111111"/>
          <w:sz w:val="28"/>
          <w:szCs w:val="28"/>
          <w:rtl w:val="true"/>
          <w:lang w:bidi="fa-IR"/>
        </w:rPr>
        <w:t xml:space="preserve">. </w:t>
      </w:r>
      <w:bookmarkStart w:id="685" w:name="pg9022_107569"/>
    </w:p>
    <w:p>
      <w:pPr>
        <w:pStyle w:val="Heading2"/>
        <w:numPr>
          <w:ilvl w:val="1"/>
          <w:numId w:val="1"/>
        </w:numPr>
        <w:rPr/>
      </w:pPr>
      <w:bookmarkStart w:id="686" w:name="__RefHeading___Toc2021406_2870459653"/>
      <w:bookmarkStart w:id="687" w:name="_Toc259"/>
      <w:bookmarkEnd w:id="685"/>
      <w:bookmarkEnd w:id="686"/>
      <w:r>
        <w:rPr>
          <w:rtl w:val="true"/>
        </w:rPr>
        <w:t>دوازدهمین مناظره</w:t>
      </w:r>
      <w:r>
        <w:rPr>
          <w:rtl w:val="true"/>
        </w:rPr>
        <w:t>:</w:t>
      </w:r>
      <w:bookmarkEnd w:id="687"/>
    </w:p>
    <w:p>
      <w:pPr>
        <w:pStyle w:val="Heading3"/>
        <w:numPr>
          <w:ilvl w:val="2"/>
          <w:numId w:val="1"/>
        </w:numPr>
        <w:rPr/>
      </w:pPr>
      <w:bookmarkStart w:id="688" w:name="__RefHeading___Toc2021408_2870459653"/>
      <w:bookmarkStart w:id="689" w:name="_Toc260"/>
      <w:bookmarkEnd w:id="688"/>
      <w:r>
        <w:rPr>
          <w:rtl w:val="true"/>
        </w:rPr>
        <w:t>بخش اول</w:t>
      </w:r>
      <w:r>
        <w:rPr>
          <w:rtl w:val="true"/>
        </w:rPr>
        <w:t xml:space="preserve">: </w:t>
      </w:r>
      <w:r>
        <w:rPr>
          <w:rtl w:val="true"/>
        </w:rPr>
        <w:t>مجادله در موضوعات متعدد</w:t>
      </w:r>
      <w:bookmarkEnd w:id="689"/>
    </w:p>
    <w:p>
      <w:pPr>
        <w:pStyle w:val="BookText"/>
        <w:rPr/>
      </w:pPr>
      <w:r>
        <w:rPr>
          <w:rFonts w:ascii="IRNazanin" w:hAnsi="IRNazanin" w:eastAsia="IRNazanin"/>
          <w:color w:val="111111"/>
          <w:sz w:val="28"/>
          <w:sz w:val="28"/>
          <w:szCs w:val="28"/>
          <w:rtl w:val="true"/>
          <w:lang w:bidi="fa-IR"/>
        </w:rPr>
        <w:t>مصطفی طائی از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جلسه دوازدهم مناظره در مسجد شیعیان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جلسه دوازدهم مناظره با تلاوت آیات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منافقین با صدای حافظ قرآن مصطفی طائی شروع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قُلُوهِمْ فَهُمْ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وَ إِذَا قِيلَ لَهُمْ تَعَالَوْا يَسْتَغْفِرْ لَكُمْ رَسُولُ اللَّهِ لَوَّوْا رُؤُوسَهُمْ وَ رَأَيْتَهُمْ يَصُدُّونَ وَ هُم مُّسْتَكْبِرُونَ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منافقون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احسنت نفس تو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به تو خیر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آل محمد خوب جلسه دوازدهم این مناظره شروع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بفرما بلندگو با توست </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محترم مصطفی طائی برای قرائت زیبایش تشکر می کنم خوب سید طلال بفرما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تشکر می کنم با سلام به همه برادران و شیخ عثمان، الآن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 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سینه ام را گشاده گردان و کارم را آسان ساز و گره از زبانم بگشای تا حرف 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بفهمند 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شیخ عثمان خوش آمد می گویم چنان که در جلسه هفته گذشته من به تو گفته ام که من در مورد آیه مباهله صحبت می کنم و آن یکی از آیاتی است که فضیلت اهل بیت مطهرین را به عنوان نقل دوم یعنی گران بها و سنگین پس از قرآن کریم و بعد از سنت پیامبر نقل اول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دوست دارم که در ابتدا صحبتی از شیخ عثمان بشنوم؛ چون تو الآن میهمان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کاپیتان صدای تو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ببین اشکال چیست؟ شیخ عثمان بفرما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ستایش تا آن جا که خدای متعال راضی شود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درود بر فرستاده خدا که رحمت خدا برای جهانیان ،است آقای همه خلق امام و رهبر و مولای من حضرت محمد بن عبدالله ، و بر اهل بیت و همه اصحاب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همه برادران تشکر می کنم و امیدوارم که خدای متعال این مناظره را دریچه خیر و رحمت برای هدایت تشنگان حق قرار دهد و امیدوارم من و تو مشمول اجابت این دعای شریف باشیم خدایا حق را به من و تو نشان بده و عمل به آن را به ما روزی مان کن و باطل را به ما بنمایان و توفیق دوری از آن به ما عنایت کن باز می گویم در همین جلسه و در همه جلسه های این مناظره خدایا ما را به راه راست هدایت کن راه کسانی که به آنان نعمت دادی نه راه آنان که بر آنان خشم و غضب ،گرفتی و نه راه گمراهان؟ خدایا آمین</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هیچ مانعی ندارم برای این که با دکتر ،عصام درباره آیه مباهله صحبت کنم؛ اما من نیز در جلسه گذشته که با دکتر عصام گفته ام و من نمی خواهم خلف وعده کنم و آن این که به دکتر عصام، مسائلی را که به او گفته ام به آنان جواب بدهد یاد 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هنوز به آن سؤالات من جواب نداده و در جلسه گذشته به من گفت که به آنان جواب می دانی و من منتظرم که در این جلسه به آن سؤالات من جواب بدهد</w:t>
      </w:r>
      <w:r>
        <w:rPr>
          <w:rFonts w:eastAsia="IRNazanin" w:cs="IRNazanin"/>
          <w:color w:val="111111"/>
          <w:sz w:val="28"/>
          <w:szCs w:val="28"/>
          <w:rtl w:val="true"/>
          <w:lang w:bidi="fa-IR"/>
        </w:rPr>
        <w:t xml:space="preserve">. </w:t>
      </w:r>
      <w:bookmarkStart w:id="690" w:name="pg9022_107575"/>
    </w:p>
    <w:p>
      <w:pPr>
        <w:pStyle w:val="Heading2"/>
        <w:numPr>
          <w:ilvl w:val="1"/>
          <w:numId w:val="1"/>
        </w:numPr>
        <w:rPr/>
      </w:pPr>
      <w:bookmarkStart w:id="691" w:name="__RefHeading___Toc2021410_2870459653"/>
      <w:bookmarkStart w:id="692" w:name="_Toc261"/>
      <w:bookmarkEnd w:id="690"/>
      <w:bookmarkEnd w:id="691"/>
      <w:r>
        <w:rPr>
          <w:rtl w:val="true"/>
        </w:rPr>
        <w:t>سؤالات و اتهامات شیخ عثمان الخمیس به دکتر العماد</w:t>
      </w:r>
      <w:bookmarkEnd w:id="692"/>
    </w:p>
    <w:p>
      <w:pPr>
        <w:pStyle w:val="Heading3"/>
        <w:numPr>
          <w:ilvl w:val="2"/>
          <w:numId w:val="1"/>
        </w:numPr>
        <w:rPr/>
      </w:pPr>
      <w:bookmarkStart w:id="693" w:name="__RefHeading___Toc2021412_2870459653"/>
      <w:bookmarkStart w:id="694" w:name="_Toc262"/>
      <w:bookmarkEnd w:id="693"/>
      <w:r>
        <w:rPr/>
        <w:t>1</w:t>
      </w:r>
      <w:r>
        <w:rPr>
          <w:rtl w:val="true"/>
        </w:rPr>
        <w:t>.</w:t>
      </w:r>
      <w:r>
        <w:rPr>
          <w:rtl w:val="true"/>
        </w:rPr>
        <w:t>دلیل ادعای تکفیر شیخ شلتوت و شیخ سلیم ،بشری شیعه دوازده امامی را قبلاً چیست؟</w:t>
      </w:r>
      <w:bookmarkEnd w:id="694"/>
    </w:p>
    <w:p>
      <w:pPr>
        <w:pStyle w:val="BookText"/>
        <w:rPr/>
      </w:pPr>
      <w:r>
        <w:rPr>
          <w:rFonts w:ascii="IRNazanin" w:hAnsi="IRNazanin" w:eastAsia="IRNazanin"/>
          <w:color w:val="111111"/>
          <w:sz w:val="28"/>
          <w:sz w:val="28"/>
          <w:szCs w:val="28"/>
          <w:rtl w:val="true"/>
          <w:lang w:bidi="fa-IR"/>
        </w:rPr>
        <w:t xml:space="preserve">قبلاً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شیخ شلتوت و شیخ سلیم بشری در ابتدا شیعه دوازده امامی را تکفیر می کرده اند و من به او گفتم که آدرس مطلب شلتوت و سلیم بشری برای من ذکر کند و هنوز آدرس مطالب آنان ذکر نکرد</w:t>
      </w:r>
      <w:r>
        <w:rPr>
          <w:rFonts w:eastAsia="IRNazanin" w:cs="IRNazanin"/>
          <w:color w:val="111111"/>
          <w:sz w:val="28"/>
          <w:szCs w:val="28"/>
          <w:rtl w:val="true"/>
          <w:lang w:bidi="fa-IR"/>
        </w:rPr>
        <w:t>.</w:t>
      </w:r>
    </w:p>
    <w:p>
      <w:pPr>
        <w:pStyle w:val="Heading3"/>
        <w:numPr>
          <w:ilvl w:val="2"/>
          <w:numId w:val="1"/>
        </w:numPr>
        <w:rPr/>
      </w:pPr>
      <w:bookmarkStart w:id="695" w:name="__RefHeading___Toc2021414_2870459653"/>
      <w:bookmarkStart w:id="696" w:name="_Toc263"/>
      <w:bookmarkEnd w:id="695"/>
      <w:r>
        <w:rPr/>
        <w:t>2</w:t>
      </w:r>
      <w:r>
        <w:rPr>
          <w:rtl w:val="true"/>
        </w:rPr>
        <w:t>.</w:t>
      </w:r>
      <w:r>
        <w:rPr>
          <w:rtl w:val="true"/>
        </w:rPr>
        <w:t>دلیل ادعای تکفیر شیخ عثمان الخمیس شیعه دوازده امامی را چیست؟</w:t>
      </w:r>
      <w:bookmarkEnd w:id="696"/>
    </w:p>
    <w:p>
      <w:pPr>
        <w:pStyle w:val="BookText"/>
        <w:rPr/>
      </w:pPr>
      <w:r>
        <w:rPr>
          <w:rFonts w:ascii="IRNazanin" w:hAnsi="IRNazanin" w:eastAsia="IRNazanin"/>
          <w:color w:val="111111"/>
          <w:sz w:val="28"/>
          <w:sz w:val="28"/>
          <w:szCs w:val="28"/>
          <w:rtl w:val="true"/>
          <w:lang w:bidi="fa-IR"/>
        </w:rPr>
        <w:t xml:space="preserve">و هم چنین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شیخ عثمان مذهب شیعه دوازده امامی را تکفیر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یک دلیل را بگوید که من آنان را تکفیر ،کردم او تا امروز هیچ دلیل ذکر نکرده</w:t>
      </w:r>
      <w:r>
        <w:rPr>
          <w:rFonts w:eastAsia="IRNazanin" w:cs="IRNazanin"/>
          <w:color w:val="111111"/>
          <w:sz w:val="28"/>
          <w:szCs w:val="28"/>
          <w:rtl w:val="true"/>
          <w:lang w:bidi="fa-IR"/>
        </w:rPr>
        <w:t>.</w:t>
      </w:r>
    </w:p>
    <w:p>
      <w:pPr>
        <w:pStyle w:val="Heading3"/>
        <w:numPr>
          <w:ilvl w:val="2"/>
          <w:numId w:val="1"/>
        </w:numPr>
        <w:rPr/>
      </w:pPr>
      <w:bookmarkStart w:id="697" w:name="__RefHeading___Toc2021416_2870459653"/>
      <w:bookmarkStart w:id="698" w:name="_Toc264"/>
      <w:bookmarkEnd w:id="697"/>
      <w:r>
        <w:rPr/>
        <w:t>3</w:t>
      </w:r>
      <w:r>
        <w:rPr>
          <w:rtl w:val="true"/>
        </w:rPr>
        <w:t>.</w:t>
      </w:r>
      <w:r>
        <w:rPr>
          <w:rtl w:val="true"/>
        </w:rPr>
        <w:t>آیا خمینی، خوئی، مجلسی و مامقانی از غالیان علی اللهی خطابیه هستند؟</w:t>
      </w:r>
      <w:bookmarkEnd w:id="698"/>
    </w:p>
    <w:p>
      <w:pPr>
        <w:pStyle w:val="BookText"/>
        <w:rPr/>
      </w:pPr>
      <w:r>
        <w:rPr>
          <w:rFonts w:ascii="IRNazanin" w:hAnsi="IRNazanin" w:eastAsia="IRNazanin"/>
          <w:color w:val="111111"/>
          <w:sz w:val="28"/>
          <w:sz w:val="28"/>
          <w:szCs w:val="28"/>
          <w:rtl w:val="true"/>
          <w:lang w:bidi="fa-IR"/>
        </w:rPr>
        <w:t>هم چنین دکتر ،عصام از تو می پرسم آیا خمینی خوئی مجلسی و مامقانی از غالیان علی اللهی خطابیه هستند یا نه؟</w:t>
      </w:r>
    </w:p>
    <w:p>
      <w:pPr>
        <w:pStyle w:val="Heading3"/>
        <w:numPr>
          <w:ilvl w:val="2"/>
          <w:numId w:val="1"/>
        </w:numPr>
        <w:rPr/>
      </w:pPr>
      <w:bookmarkStart w:id="699" w:name="__RefHeading___Toc2021418_2870459653"/>
      <w:bookmarkStart w:id="700" w:name="_Toc265"/>
      <w:bookmarkEnd w:id="699"/>
      <w:r>
        <w:rPr/>
        <w:t>4</w:t>
      </w:r>
      <w:r>
        <w:rPr>
          <w:rtl w:val="true"/>
        </w:rPr>
        <w:t>.</w:t>
      </w:r>
      <w:r>
        <w:rPr>
          <w:rtl w:val="true"/>
        </w:rPr>
        <w:t>دلیل صحت حدیث</w:t>
      </w:r>
      <w:r>
        <w:rPr>
          <w:rtl w:val="true"/>
        </w:rPr>
        <w:t xml:space="preserve">: </w:t>
      </w:r>
      <w:r>
        <w:rPr>
          <w:rtl w:val="true"/>
        </w:rPr>
        <w:t>بعد از من دوازده خلیفه است در غدیر خم است، چیست؟</w:t>
      </w:r>
      <w:bookmarkEnd w:id="700"/>
    </w:p>
    <w:p>
      <w:pPr>
        <w:pStyle w:val="BookText"/>
        <w:rPr/>
      </w:pPr>
      <w:r>
        <w:rPr>
          <w:rFonts w:ascii="IRNazanin" w:hAnsi="IRNazanin" w:eastAsia="IRNazanin"/>
          <w:color w:val="111111"/>
          <w:sz w:val="28"/>
          <w:sz w:val="28"/>
          <w:szCs w:val="28"/>
          <w:rtl w:val="true"/>
          <w:lang w:bidi="fa-IR"/>
        </w:rPr>
        <w:t xml:space="preserve">هم چنین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 مسلم نیشابوری در کتاب صحیح خودش حدیث پیامبر نقل کرده که فرموده بعد از من دوازده خلیفه است را در غدیر خم ،است و من به او گفتم که دلیلی برای اثبات حرفش ذکر کند</w:t>
      </w:r>
      <w:r>
        <w:rPr>
          <w:rFonts w:eastAsia="IRNazanin" w:cs="IRNazanin"/>
          <w:color w:val="111111"/>
          <w:sz w:val="28"/>
          <w:szCs w:val="28"/>
          <w:rtl w:val="true"/>
          <w:lang w:bidi="fa-IR"/>
        </w:rPr>
        <w:t>.</w:t>
      </w:r>
    </w:p>
    <w:p>
      <w:pPr>
        <w:pStyle w:val="Heading3"/>
        <w:numPr>
          <w:ilvl w:val="2"/>
          <w:numId w:val="1"/>
        </w:numPr>
        <w:rPr/>
      </w:pPr>
      <w:bookmarkStart w:id="701" w:name="__RefHeading___Toc2021420_2870459653"/>
      <w:bookmarkStart w:id="702" w:name="_Toc266"/>
      <w:bookmarkEnd w:id="701"/>
      <w:r>
        <w:rPr/>
        <w:t>5</w:t>
      </w:r>
      <w:r>
        <w:rPr>
          <w:rtl w:val="true"/>
        </w:rPr>
        <w:t>.</w:t>
      </w:r>
      <w:r>
        <w:rPr>
          <w:rtl w:val="true"/>
        </w:rPr>
        <w:t>دلیل این گفته ابن جوزی که عایشه و ام سلمه خودشان را از اهلبیت معصومین و مطهرین نمی دانستند چیست؟</w:t>
      </w:r>
      <w:bookmarkEnd w:id="702"/>
    </w:p>
    <w:p>
      <w:pPr>
        <w:pStyle w:val="BookText"/>
        <w:rPr/>
      </w:pPr>
      <w:r>
        <w:rPr>
          <w:rFonts w:ascii="IRNazanin" w:hAnsi="IRNazanin" w:eastAsia="IRNazanin"/>
          <w:color w:val="111111"/>
          <w:sz w:val="28"/>
          <w:sz w:val="28"/>
          <w:szCs w:val="28"/>
          <w:rtl w:val="true"/>
          <w:lang w:bidi="fa-IR"/>
        </w:rPr>
        <w:t xml:space="preserve">هم چنین دکتر عصام از ابن جوزی نقل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عایشه و ام سلمه خودشان را از اهل بیت معصومين و مطهرین نمی دانسته اند و من به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مدرک حرفش را به من بگوید؛ ولی مدرک ذکر نکرد</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03" w:name="__RefHeading___Toc2021422_2870459653"/>
      <w:bookmarkStart w:id="704" w:name="_Toc267"/>
      <w:bookmarkEnd w:id="703"/>
      <w:r>
        <w:rPr/>
        <w:t>6</w:t>
      </w:r>
      <w:r>
        <w:rPr>
          <w:rtl w:val="true"/>
        </w:rPr>
        <w:t>.</w:t>
      </w:r>
      <w:r>
        <w:rPr>
          <w:rtl w:val="true"/>
        </w:rPr>
        <w:t>دلیل این که طحاوی حدیث کساء را صحیح دانسته است چیست؟</w:t>
      </w:r>
      <w:bookmarkStart w:id="705" w:name="pg9022_107577"/>
      <w:bookmarkEnd w:id="704"/>
    </w:p>
    <w:p>
      <w:pPr>
        <w:pStyle w:val="BookText"/>
        <w:rPr/>
      </w:pPr>
      <w:bookmarkEnd w:id="705"/>
      <w:r>
        <w:rPr>
          <w:rFonts w:ascii="IRNazanin" w:hAnsi="IRNazanin" w:eastAsia="IRNazanin"/>
          <w:color w:val="111111"/>
          <w:sz w:val="28"/>
          <w:sz w:val="28"/>
          <w:szCs w:val="28"/>
          <w:rtl w:val="true"/>
          <w:lang w:bidi="fa-IR"/>
        </w:rPr>
        <w:t>هم چنین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طحاوی حدیث کساء را صحیح دانسته است و من چنین چیزی در کتب پیدا نکردم</w:t>
      </w:r>
      <w:r>
        <w:rPr>
          <w:rFonts w:eastAsia="IRNazanin" w:cs="IRNazanin"/>
          <w:color w:val="111111"/>
          <w:sz w:val="28"/>
          <w:szCs w:val="28"/>
          <w:rtl w:val="true"/>
          <w:lang w:bidi="fa-IR"/>
        </w:rPr>
        <w:t>.</w:t>
      </w:r>
    </w:p>
    <w:p>
      <w:pPr>
        <w:pStyle w:val="Heading3"/>
        <w:numPr>
          <w:ilvl w:val="2"/>
          <w:numId w:val="1"/>
        </w:numPr>
        <w:rPr/>
      </w:pPr>
      <w:bookmarkStart w:id="706" w:name="__RefHeading___Toc2021424_2870459653"/>
      <w:bookmarkStart w:id="707" w:name="_Toc268"/>
      <w:bookmarkEnd w:id="706"/>
      <w:r>
        <w:rPr/>
        <w:t>7</w:t>
      </w:r>
      <w:r>
        <w:rPr>
          <w:rtl w:val="true"/>
        </w:rPr>
        <w:t>.</w:t>
      </w:r>
      <w:r>
        <w:rPr>
          <w:rtl w:val="true"/>
        </w:rPr>
        <w:t>دلیل اراده تکوینی خدا در آیه تطهیر نه اراده تشریعی چیست؟</w:t>
      </w:r>
      <w:bookmarkEnd w:id="707"/>
    </w:p>
    <w:p>
      <w:pPr>
        <w:pStyle w:val="BookText"/>
        <w:rPr/>
      </w:pPr>
      <w:r>
        <w:rPr>
          <w:rFonts w:ascii="IRNazanin" w:hAnsi="IRNazanin" w:eastAsia="IRNazanin"/>
          <w:color w:val="111111"/>
          <w:sz w:val="28"/>
          <w:sz w:val="28"/>
          <w:szCs w:val="28"/>
          <w:rtl w:val="true"/>
          <w:lang w:bidi="fa-IR"/>
        </w:rPr>
        <w:t xml:space="preserve">و هم چنان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اراده ای که خداوند در آیه تطهیر گفته انما يريد الله ان يذهب عنكم الرجس أهل البيت و يطهرينكم تطهيراً مقصودش اراده تکوینی نه اراده تشریعی که در برخی دیگر آیات قرآن ،آمده من چنین چیزی نشنیده ام و به او گفتم که برای این صحبت خود یک دلیل را از کلام علمای شیعه دوازده امامی یا غیر آنان ذکر کند گفته اند که در قرآن اراده خدا هم اراده تکوینی و هم اراده تشریعی من میدانم تقسیم اراده خدا به این اراده مخصوص علمای اهل تسنن ،است و دکتر عصام دلیلی را ذکر نکرد که علمای شیعه هم اراده خدا به اراده تشریعی و اراده تکوینی را تقسیم می کنند </w:t>
      </w:r>
      <w:r>
        <w:rPr>
          <w:rFonts w:eastAsia="IRNazanin" w:cs="IRNazanin"/>
          <w:color w:val="111111"/>
          <w:sz w:val="28"/>
          <w:szCs w:val="28"/>
          <w:rtl w:val="true"/>
          <w:lang w:bidi="fa-IR"/>
        </w:rPr>
        <w:t>.</w:t>
      </w:r>
    </w:p>
    <w:p>
      <w:pPr>
        <w:pStyle w:val="Heading3"/>
        <w:numPr>
          <w:ilvl w:val="2"/>
          <w:numId w:val="1"/>
        </w:numPr>
        <w:rPr/>
      </w:pPr>
      <w:bookmarkStart w:id="708" w:name="__RefHeading___Toc2021426_2870459653"/>
      <w:bookmarkStart w:id="709" w:name="_Toc269"/>
      <w:bookmarkEnd w:id="708"/>
      <w:r>
        <w:rPr/>
        <w:t>8</w:t>
      </w:r>
      <w:r>
        <w:rPr>
          <w:rtl w:val="true"/>
        </w:rPr>
        <w:t>.</w:t>
      </w:r>
      <w:r>
        <w:rPr>
          <w:rtl w:val="true"/>
        </w:rPr>
        <w:t xml:space="preserve">دلیل ذکر </w:t>
      </w:r>
      <w:r>
        <w:rPr>
          <w:rtl w:val="true"/>
        </w:rPr>
        <w:t>"</w:t>
      </w:r>
      <w:r>
        <w:rPr>
          <w:rtl w:val="true"/>
        </w:rPr>
        <w:t>حدیث ام سلمه در مورد اهل کساء</w:t>
      </w:r>
      <w:r>
        <w:rPr>
          <w:rtl w:val="true"/>
        </w:rPr>
        <w:t xml:space="preserve">" </w:t>
      </w:r>
      <w:r>
        <w:rPr>
          <w:rtl w:val="true"/>
        </w:rPr>
        <w:t>در صحیح مسلم چیست؟</w:t>
      </w:r>
      <w:bookmarkEnd w:id="709"/>
    </w:p>
    <w:p>
      <w:pPr>
        <w:pStyle w:val="BookText"/>
        <w:rPr/>
      </w:pPr>
      <w:r>
        <w:rPr>
          <w:rFonts w:ascii="IRNazanin" w:hAnsi="IRNazanin" w:eastAsia="IRNazanin"/>
          <w:color w:val="111111"/>
          <w:sz w:val="28"/>
          <w:sz w:val="28"/>
          <w:szCs w:val="28"/>
          <w:rtl w:val="true"/>
          <w:lang w:bidi="fa-IR"/>
        </w:rPr>
        <w:t>هم چنین او گفت که حدیث ام سلمه در مورد اهل کساء در صحیح مسلم آمده، او حرف خود را انکار کرد و من نوار صحبت او در یکی از جلسات این مناظره را برای او پخش کردم و او به این تناقض خودش جواب نداد</w:t>
      </w:r>
      <w:r>
        <w:rPr>
          <w:rFonts w:eastAsia="IRNazanin" w:cs="IRNazanin"/>
          <w:color w:val="111111"/>
          <w:sz w:val="28"/>
          <w:szCs w:val="28"/>
          <w:rtl w:val="true"/>
          <w:lang w:bidi="fa-IR"/>
        </w:rPr>
        <w:t>.</w:t>
      </w:r>
    </w:p>
    <w:p>
      <w:pPr>
        <w:pStyle w:val="Heading3"/>
        <w:numPr>
          <w:ilvl w:val="2"/>
          <w:numId w:val="1"/>
        </w:numPr>
        <w:rPr/>
      </w:pPr>
      <w:bookmarkStart w:id="710" w:name="__RefHeading___Toc2021428_2870459653"/>
      <w:bookmarkStart w:id="711" w:name="_Toc270"/>
      <w:bookmarkEnd w:id="710"/>
      <w:r>
        <w:rPr/>
        <w:t>9</w:t>
      </w:r>
      <w:r>
        <w:rPr>
          <w:rtl w:val="true"/>
        </w:rPr>
        <w:t>.</w:t>
      </w:r>
      <w:r>
        <w:rPr>
          <w:rtl w:val="true"/>
        </w:rPr>
        <w:t>دليل وهابی بودن علامه محمد علی بار چیست؟</w:t>
      </w:r>
      <w:bookmarkEnd w:id="711"/>
    </w:p>
    <w:p>
      <w:pPr>
        <w:pStyle w:val="BookText"/>
        <w:rPr/>
      </w:pPr>
      <w:r>
        <w:rPr>
          <w:rFonts w:ascii="IRNazanin" w:hAnsi="IRNazanin" w:eastAsia="IRNazanin"/>
          <w:color w:val="111111"/>
          <w:sz w:val="28"/>
          <w:sz w:val="28"/>
          <w:szCs w:val="28"/>
          <w:rtl w:val="true"/>
          <w:lang w:bidi="fa-IR"/>
        </w:rPr>
        <w:t>هم چنین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علامه محمد علی بار وهابی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من به او گفتم که وهابی بودن او را ثابت کند؛ ولی جواب نداده</w:t>
      </w:r>
      <w:r>
        <w:rPr>
          <w:rFonts w:eastAsia="IRNazanin" w:cs="IRNazanin"/>
          <w:color w:val="111111"/>
          <w:sz w:val="28"/>
          <w:szCs w:val="28"/>
          <w:rtl w:val="true"/>
          <w:lang w:bidi="fa-IR"/>
        </w:rPr>
        <w:t>.</w:t>
      </w:r>
    </w:p>
    <w:p>
      <w:pPr>
        <w:pStyle w:val="Heading3"/>
        <w:numPr>
          <w:ilvl w:val="2"/>
          <w:numId w:val="1"/>
        </w:numPr>
        <w:rPr/>
      </w:pPr>
      <w:bookmarkStart w:id="712" w:name="__RefHeading___Toc2021430_2870459653"/>
      <w:bookmarkStart w:id="713" w:name="_Toc271"/>
      <w:bookmarkEnd w:id="712"/>
      <w:r>
        <w:rPr/>
        <w:t>10</w:t>
      </w:r>
      <w:r>
        <w:rPr>
          <w:rtl w:val="true"/>
        </w:rPr>
        <w:t>.</w:t>
      </w:r>
      <w:r>
        <w:rPr>
          <w:rtl w:val="true"/>
        </w:rPr>
        <w:t>پنجاه شرح کتاب صحیح امام مسلم که مطالب شما را تأکید می کند کدامند؟</w:t>
      </w:r>
      <w:bookmarkEnd w:id="713"/>
    </w:p>
    <w:p>
      <w:pPr>
        <w:pStyle w:val="BookText"/>
        <w:rPr/>
      </w:pPr>
      <w:r>
        <w:rPr>
          <w:rFonts w:ascii="IRNazanin" w:hAnsi="IRNazanin" w:eastAsia="IRNazanin"/>
          <w:color w:val="111111"/>
          <w:sz w:val="28"/>
          <w:sz w:val="28"/>
          <w:szCs w:val="28"/>
          <w:rtl w:val="true"/>
          <w:lang w:bidi="fa-IR"/>
        </w:rPr>
        <w:t>هم چنین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پنجاه شرح کتاب صحیح امام مسلم مطالب که دکتر ،عصام عرض می کند را تاکید می کنند و به او گفتم که این شروح را برای من ذکر کند؛ اما دکتر ،عصام به گفته من اهمیت نمی دهد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14" w:name="__RefHeading___Toc2021432_2870459653"/>
      <w:bookmarkStart w:id="715" w:name="_Toc272"/>
      <w:bookmarkEnd w:id="714"/>
      <w:r>
        <w:rPr/>
        <w:t>11</w:t>
      </w:r>
      <w:r>
        <w:rPr>
          <w:rtl w:val="true"/>
        </w:rPr>
        <w:t>.</w:t>
      </w:r>
      <w:r>
        <w:rPr>
          <w:rtl w:val="true"/>
        </w:rPr>
        <w:t>دلیل گفته طحاوی که اهل بیت مطهرین در زمن حیات پیامبر فقط پنج نفر اهل کساء هستند، چیست؟</w:t>
      </w:r>
      <w:bookmarkStart w:id="716" w:name="pg9022_107579"/>
      <w:bookmarkEnd w:id="715"/>
    </w:p>
    <w:p>
      <w:pPr>
        <w:pStyle w:val="BookText"/>
        <w:rPr/>
      </w:pPr>
      <w:bookmarkEnd w:id="716"/>
      <w:r>
        <w:rPr>
          <w:rFonts w:ascii="IRNazanin" w:hAnsi="IRNazanin" w:eastAsia="IRNazanin"/>
          <w:color w:val="111111"/>
          <w:sz w:val="28"/>
          <w:sz w:val="28"/>
          <w:szCs w:val="28"/>
          <w:rtl w:val="true"/>
          <w:lang w:bidi="fa-IR"/>
        </w:rPr>
        <w:t>هم چنین دکتر عصام گفت که طحاوی هم گفته که اهل بیت مطهرینین در زمان حیات پیامبر فقط پنج نفر اهل کساء هستند هم چنین به او گفتم که دلیلی برای تایید صحبتش را ذکر کند؛ ولی به گفته من اهمیت نمی داند</w:t>
      </w:r>
    </w:p>
    <w:p>
      <w:pPr>
        <w:pStyle w:val="Heading3"/>
        <w:numPr>
          <w:ilvl w:val="2"/>
          <w:numId w:val="1"/>
        </w:numPr>
        <w:rPr/>
      </w:pPr>
      <w:bookmarkStart w:id="717" w:name="__RefHeading___Toc2021434_2870459653"/>
      <w:bookmarkStart w:id="718" w:name="_Toc273"/>
      <w:bookmarkEnd w:id="717"/>
      <w:r>
        <w:rPr/>
        <w:t>12</w:t>
      </w:r>
      <w:r>
        <w:rPr>
          <w:rtl w:val="true"/>
        </w:rPr>
        <w:t>.</w:t>
      </w:r>
      <w:r>
        <w:rPr>
          <w:rtl w:val="true"/>
        </w:rPr>
        <w:t>دلیل این که امام طوفی امام اهل سنت است، چیست؟</w:t>
      </w:r>
      <w:bookmarkEnd w:id="718"/>
    </w:p>
    <w:p>
      <w:pPr>
        <w:pStyle w:val="BookText"/>
        <w:rPr/>
      </w:pPr>
      <w:r>
        <w:rPr>
          <w:rFonts w:ascii="IRNazanin" w:hAnsi="IRNazanin" w:eastAsia="IRNazanin"/>
          <w:color w:val="111111"/>
          <w:sz w:val="28"/>
          <w:sz w:val="28"/>
          <w:szCs w:val="28"/>
          <w:rtl w:val="true"/>
          <w:lang w:bidi="fa-IR"/>
        </w:rPr>
        <w:t xml:space="preserve">هم چنین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امام طوفی امام اهل سنت است و من رد صحبتش گفتم که طوفی شیعه است؛ ولی دکتر ،عصام به حرف هایم را اعتنا نکرد</w:t>
      </w:r>
      <w:r>
        <w:rPr>
          <w:rFonts w:eastAsia="IRNazanin" w:cs="IRNazanin"/>
          <w:color w:val="111111"/>
          <w:sz w:val="28"/>
          <w:szCs w:val="28"/>
          <w:rtl w:val="true"/>
          <w:lang w:bidi="fa-IR"/>
        </w:rPr>
        <w:t>.</w:t>
      </w:r>
    </w:p>
    <w:p>
      <w:pPr>
        <w:pStyle w:val="Heading3"/>
        <w:numPr>
          <w:ilvl w:val="2"/>
          <w:numId w:val="1"/>
        </w:numPr>
        <w:rPr/>
      </w:pPr>
      <w:bookmarkStart w:id="719" w:name="__RefHeading___Toc2021436_2870459653"/>
      <w:bookmarkStart w:id="720" w:name="_Toc274"/>
      <w:bookmarkEnd w:id="719"/>
      <w:r>
        <w:rPr/>
        <w:t>13</w:t>
      </w:r>
      <w:r>
        <w:rPr>
          <w:rtl w:val="true"/>
        </w:rPr>
        <w:t>.</w:t>
      </w:r>
      <w:r>
        <w:rPr>
          <w:rtl w:val="true"/>
        </w:rPr>
        <w:t>دلیل این که امام مسلم نیشابوری گفت</w:t>
      </w:r>
      <w:r>
        <w:rPr>
          <w:rtl w:val="true"/>
        </w:rPr>
        <w:t xml:space="preserve">: </w:t>
      </w:r>
      <w:r>
        <w:rPr>
          <w:rtl w:val="true"/>
        </w:rPr>
        <w:t>زید بن ارقم یک اشتباه لفظی گفته همسران پیامبر از اهل بیت پیامبر چیست؟</w:t>
      </w:r>
      <w:bookmarkEnd w:id="720"/>
    </w:p>
    <w:p>
      <w:pPr>
        <w:pStyle w:val="BookText"/>
        <w:rPr/>
      </w:pPr>
      <w:r>
        <w:rPr>
          <w:rFonts w:ascii="IRNazanin" w:hAnsi="IRNazanin" w:eastAsia="IRNazanin"/>
          <w:color w:val="111111"/>
          <w:sz w:val="28"/>
          <w:sz w:val="28"/>
          <w:szCs w:val="28"/>
          <w:rtl w:val="true"/>
          <w:lang w:bidi="fa-IR"/>
        </w:rPr>
        <w:t>هم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زید بن ارقم درباره کسانی که صدقه بر آنان حرام است سؤال شده و من در رد صحبتش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چنین ،نبوده باز دکتر عصام به انتقاد من اعتنا نکرد</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 نیشابوری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زید بن ارقم یک اشتباه لفظی گفته همسران پیامبر از اهل بیت پیامبر به همین علت زید بن ارقم حرف خودش را تصحیح کرد من به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که یک دلیل ذکر کند که امام مسلم نیشابوری این نوشته را ذکر کرده؛ چون من می دانم که امام مسلم نیشابوری این نوشته را ذکر نکرده؛ بلکه دکتر عصام، دروغ گفته</w:t>
      </w:r>
      <w:r>
        <w:rPr>
          <w:rFonts w:eastAsia="IRNazanin" w:cs="IRNazanin"/>
          <w:color w:val="111111"/>
          <w:sz w:val="28"/>
          <w:szCs w:val="28"/>
          <w:rtl w:val="true"/>
          <w:lang w:bidi="fa-IR"/>
        </w:rPr>
        <w:t>.</w:t>
      </w:r>
    </w:p>
    <w:p>
      <w:pPr>
        <w:pStyle w:val="Heading3"/>
        <w:numPr>
          <w:ilvl w:val="2"/>
          <w:numId w:val="1"/>
        </w:numPr>
        <w:rPr/>
      </w:pPr>
      <w:bookmarkStart w:id="721" w:name="__RefHeading___Toc2021438_2870459653"/>
      <w:bookmarkStart w:id="722" w:name="_Toc275"/>
      <w:bookmarkEnd w:id="721"/>
      <w:r>
        <w:rPr/>
        <w:t>14</w:t>
      </w:r>
      <w:r>
        <w:rPr>
          <w:rtl w:val="true"/>
        </w:rPr>
        <w:t>.</w:t>
      </w:r>
      <w:r>
        <w:rPr>
          <w:rtl w:val="true"/>
        </w:rPr>
        <w:t>چگونه ثابت می کنید من تیجانی را سگ تونس توصیف کرده ام؟</w:t>
      </w:r>
      <w:bookmarkEnd w:id="722"/>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تیجانی را سگ تونس توصیف کرده ام در حالی که من فقط یک بیت شعر درباره دروغ گویان خواندم و او مقصود من را این گونه تعبیر کرد که تیجانی را سگ تونس دانسته ام</w:t>
      </w:r>
      <w:r>
        <w:rPr>
          <w:rFonts w:eastAsia="IRNazanin" w:cs="IRNazanin"/>
          <w:color w:val="111111"/>
          <w:sz w:val="28"/>
          <w:szCs w:val="28"/>
          <w:rtl w:val="true"/>
          <w:lang w:bidi="fa-IR"/>
        </w:rPr>
        <w:t>.</w:t>
      </w:r>
    </w:p>
    <w:p>
      <w:pPr>
        <w:pStyle w:val="Heading3"/>
        <w:numPr>
          <w:ilvl w:val="2"/>
          <w:numId w:val="1"/>
        </w:numPr>
        <w:rPr/>
      </w:pPr>
      <w:bookmarkStart w:id="723" w:name="__RefHeading___Toc2021440_2870459653"/>
      <w:bookmarkStart w:id="724" w:name="_Toc276"/>
      <w:bookmarkEnd w:id="723"/>
      <w:r>
        <w:rPr/>
        <w:t>15</w:t>
      </w:r>
      <w:r>
        <w:rPr>
          <w:rtl w:val="true"/>
        </w:rPr>
        <w:t>.</w:t>
      </w:r>
      <w:r>
        <w:rPr>
          <w:rtl w:val="true"/>
        </w:rPr>
        <w:t>کجای کتاب منهاج السنه ابن تیمیه ذکر کرده که امامان چهار گانه اهل سنت، علی را رها کردند؟</w:t>
      </w:r>
      <w:r>
        <w:rPr>
          <w:rtl w:val="true"/>
        </w:rPr>
        <w:t>!</w:t>
      </w:r>
      <w:bookmarkEnd w:id="724"/>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 کمال شگفتی دیدم که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شیخ الاسلام ابن تیمیه در کتابش منهاج السنه گفته که چهار گانه امامان اهل سنت امام ابو حنیفه امام مالک، امام شافعی، امام احمد بن حنبل علی بن ابی طالب را رها کرده اند و احادیث او را نقل نکرده اند، من به او گفتم که یک دلیل در تایید حرفش ذکر کند؛ ولی باز دکتر ،عصام به گفته من اهمیت نداد؛ بلکه به من که به چاپ های مختلف كتاب منهاج السنه مراجعه کنی؛ گفتم چاپ ها مختلف این کتاب در </w:t>
      </w:r>
      <w:bookmarkStart w:id="725" w:name="pg9022_107581"/>
    </w:p>
    <w:p>
      <w:pPr>
        <w:pStyle w:val="BookText"/>
        <w:rPr/>
      </w:pPr>
      <w:bookmarkEnd w:id="725"/>
      <w:r>
        <w:rPr>
          <w:rFonts w:ascii="IRNazanin" w:hAnsi="IRNazanin" w:eastAsia="IRNazanin"/>
          <w:color w:val="111111"/>
          <w:sz w:val="28"/>
          <w:sz w:val="28"/>
          <w:szCs w:val="28"/>
          <w:rtl w:val="true"/>
          <w:lang w:bidi="fa-IR"/>
        </w:rPr>
        <w:t>اختیار من است، تو برای من آدرس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آدرس به من نداد و گفت کتاب منهاج السنه چندین بار به چاپ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فکر نمی کنم که منهاج السنه چندین بار چاپ شده باشد من بیش از دو چاپ از منهاج السنه را در اختیار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منهاج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به من داد که امشب خودش آن را بیاورد و لذا از دکتر ،عصام می خواهم که آن را از روی کتاب منهاج السنه بخواند که ابن تیمیه در کجا چنین نوشته ای ذکر کرده که امامان چهار گانه اهل سنت علی را رها کردند</w:t>
      </w:r>
    </w:p>
    <w:p>
      <w:pPr>
        <w:pStyle w:val="Heading3"/>
        <w:numPr>
          <w:ilvl w:val="2"/>
          <w:numId w:val="1"/>
        </w:numPr>
        <w:rPr/>
      </w:pPr>
      <w:bookmarkStart w:id="726" w:name="__RefHeading___Toc2021442_2870459653"/>
      <w:bookmarkStart w:id="727" w:name="_Toc277"/>
      <w:bookmarkEnd w:id="726"/>
      <w:r>
        <w:rPr/>
        <w:t>16</w:t>
      </w:r>
      <w:r>
        <w:rPr>
          <w:rtl w:val="true"/>
        </w:rPr>
        <w:t>.</w:t>
      </w:r>
      <w:r>
        <w:rPr>
          <w:rtl w:val="true"/>
        </w:rPr>
        <w:t>چگونه عبد الله بن عباس از اهل بیت پیامبر نیست؟</w:t>
      </w:r>
      <w:bookmarkEnd w:id="727"/>
    </w:p>
    <w:p>
      <w:pPr>
        <w:pStyle w:val="BookText"/>
        <w:rPr/>
      </w:pPr>
      <w:r>
        <w:rPr>
          <w:rFonts w:ascii="IRNazanin" w:hAnsi="IRNazanin" w:eastAsia="IRNazanin"/>
          <w:color w:val="111111"/>
          <w:sz w:val="28"/>
          <w:sz w:val="28"/>
          <w:szCs w:val="28"/>
          <w:rtl w:val="true"/>
          <w:lang w:bidi="fa-IR"/>
        </w:rPr>
        <w:t xml:space="preserve">و آخرین چیزی که در ذهنم هست اگر چه مطالب دیگری از این دست از دکتر عصام خواهم شنید، این که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من به او گفتم که فهمیدم که تو می گویی ابن عباس از اهل بیت نیست و من خیلی تعجب کردم و به دکتر عصام اعتراض کردم و گفتم من نمی دانم؛ چرا دکتر عصام می گفت که عبد الله بن عباس از اهل بیت پیامبر نیست؛ ولی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عبد الله بن عباس از اهل بیت پیامبر نیست به شکل عمومی؛ بلکه من عبد الله بن عباس از اهل بیت پیامبر هست؛ ولی عبد الله بن عباس از اهل بیت مطهرین پیامبر نیست در حالی که دکتر عصام تو گفتی که عبد الله بن عباس از اهل بیت پیامبر نیست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طبع آدم دروغ گو تغییر نمی کند و من الآن این صحبت دکتر عصام، از سیدی صوتی جلسات این مناظره را برای حضار و شنوندگان پخش می کنم صحبت دکتر عصام شیخ عثمان در جلسه گذشته گفت که من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فکر می کردم که دکتر عصام می گوید که علی و حسن و حسین و فاطمه اهل بیت هستند و بقیه افراد خاندان پیامبر جزو اهل بیت نیستند؛ اما بعداً فهمیدم که دکتر ،عصام می گوید که عبدالله بن عباس نیز از اهل بیت هستند؛ اما از اهل بیت طاهرین نیستند لذا من از شیخ عثمان خواهش می کنم که همیشه سیدی صوتی جلسه های این مناظره من و او را با دقت گوش بدهد </w:t>
      </w:r>
    </w:p>
    <w:p>
      <w:pPr>
        <w:pStyle w:val="BookText"/>
        <w:rPr/>
      </w:pPr>
      <w:r>
        <w:rPr>
          <w:rFonts w:ascii="IRNazanin" w:hAnsi="IRNazanin" w:eastAsia="IRNazanin"/>
          <w:color w:val="111111"/>
          <w:sz w:val="28"/>
          <w:sz w:val="28"/>
          <w:szCs w:val="28"/>
          <w:rtl w:val="true"/>
          <w:lang w:bidi="fa-IR"/>
        </w:rPr>
        <w:t>بنابراین، من می گویم شاید دکتر ،عصام نظرش را تغییر داد در ابتدا می گفت که ابن عباس و دیگران جزو اهل بیت نیستند؛ بعد نظرش را تغییر داد و گفت که آنان جزو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از سی دی صوتی این مناظره صحبت دکتر عصام را پخش می کنم تا همگان گوش کنند پیامبر اکرم در زمان خودش اهل بیت مطهرینش را در چهار نفر منحصر کرد و بعد از آن اهل بیت مطهرین را پس از حیات خودش در نه نفر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منحصر کرد، چنان که از حدیث دوازده امام استنباط می شود؛ و هم چنین حدیث کساء که در کتاب صحیح امام مسلم نیشابوری به نقل از عایشه ،آمده دلالت دارد بر این که پیامبر اکرم در زمان حیاتش اهل بیت مطهرین را در تعداد معینی منحصر ،کرده و این یک اصطلاح خاص نبوی و شرعی است که مخصوص اهل بیت مطهرین یعنی همان تعداد معین می باشد و اگر من مثل شیخ عثمان باشم و نظر دهم و اجتهاد کنم بدون استناد به قرآن و سنّت راستین ،پیامبر در این حالت می گویم که تمام اهل بیت پیامبر یعنی آل علی و آل جعفر و تمام ذریه و فرزندان آنان را که بیش از پنجاه میلیون نفر می،شود جزو اهل بیت مطهرین بدانم این مخالف حرف پاک پیامبر در حدیث کساء است چنان که حضار و شنوندگان در این مناظره شنیده اند ببنید دکتر عصام بود که نظر خود را تغییر داد دکتر ،عصام قبلا قبول نمی کرد که پنجاه ملیون نفر از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جزو اهل بیت باشند؛ اما الآن آیا تو قبول می کنی که پنجاه میلیون نفر از سادات و بنی هاشم جزو اهل بیت باشند؟</w:t>
      </w:r>
    </w:p>
    <w:p>
      <w:pPr>
        <w:pStyle w:val="BookText"/>
        <w:rPr/>
      </w:pPr>
      <w:r>
        <w:rPr>
          <w:rFonts w:ascii="IRNazanin" w:hAnsi="IRNazanin" w:eastAsia="IRNazanin"/>
          <w:color w:val="111111"/>
          <w:sz w:val="28"/>
          <w:sz w:val="28"/>
          <w:szCs w:val="28"/>
          <w:rtl w:val="true"/>
          <w:lang w:bidi="fa-IR"/>
        </w:rPr>
        <w:t>اینان سؤالاتی بود که من برای دکتر عصام تقدیم ،کردم حالا اگر او دوست داشته باشد می تواند در این جلسه امروز یا جلسه های بعد این مناظره به آنان در کنار مطالب دیگر خود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دوست دارم و برای من مهم است که جواب های او را بشنوم</w:t>
      </w:r>
    </w:p>
    <w:p>
      <w:pPr>
        <w:pStyle w:val="BookText"/>
        <w:rPr/>
      </w:pPr>
      <w:r>
        <w:rPr>
          <w:rFonts w:ascii="IRNazanin" w:hAnsi="IRNazanin" w:eastAsia="IRNazanin"/>
          <w:color w:val="111111"/>
          <w:sz w:val="28"/>
          <w:sz w:val="28"/>
          <w:szCs w:val="28"/>
          <w:rtl w:val="true"/>
          <w:lang w:bidi="fa-IR"/>
        </w:rPr>
        <w:t>برادر طالب حق مجری شیعه</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bookmarkStart w:id="728" w:name="pg9022_107585"/>
    </w:p>
    <w:p>
      <w:pPr>
        <w:pStyle w:val="Heading2"/>
        <w:numPr>
          <w:ilvl w:val="1"/>
          <w:numId w:val="1"/>
        </w:numPr>
        <w:rPr/>
      </w:pPr>
      <w:bookmarkStart w:id="729" w:name="__RefHeading___Toc2021444_2870459653"/>
      <w:bookmarkStart w:id="730" w:name="_Toc278"/>
      <w:bookmarkEnd w:id="728"/>
      <w:bookmarkEnd w:id="729"/>
      <w:r>
        <w:rPr>
          <w:rtl w:val="true"/>
        </w:rPr>
        <w:t>پاسخ دکتر العماد به اتهامات و سؤالات شیخ عثمان الخميس</w:t>
      </w:r>
      <w:bookmarkEnd w:id="730"/>
    </w:p>
    <w:p>
      <w:pPr>
        <w:pStyle w:val="Heading3"/>
        <w:numPr>
          <w:ilvl w:val="2"/>
          <w:numId w:val="1"/>
        </w:numPr>
        <w:rPr/>
      </w:pPr>
      <w:bookmarkStart w:id="731" w:name="__RefHeading___Toc2021446_2870459653"/>
      <w:bookmarkStart w:id="732" w:name="_Toc279"/>
      <w:bookmarkEnd w:id="731"/>
      <w:r>
        <w:rPr>
          <w:rtl w:val="true"/>
        </w:rPr>
        <w:t xml:space="preserve">پاسخ سؤال </w:t>
      </w:r>
      <w:r>
        <w:rPr>
          <w:rtl w:val="true"/>
        </w:rPr>
        <w:t>(</w:t>
      </w:r>
      <w:r>
        <w:rPr/>
        <w:t>1</w:t>
      </w:r>
      <w:r>
        <w:rPr>
          <w:rtl w:val="true"/>
        </w:rPr>
        <w:t xml:space="preserve">) </w:t>
      </w:r>
      <w:r>
        <w:rPr>
          <w:rtl w:val="true"/>
        </w:rPr>
        <w:t>در نهمین مناظره داده شده است</w:t>
      </w:r>
      <w:r>
        <w:rPr>
          <w:rtl w:val="true"/>
        </w:rPr>
        <w:t xml:space="preserve">. </w:t>
      </w:r>
      <w:r>
        <w:rPr>
          <w:rtl w:val="true"/>
        </w:rPr>
        <w:t xml:space="preserve">پاسخ سؤال </w:t>
      </w:r>
      <w:r>
        <w:rPr>
          <w:rtl w:val="true"/>
        </w:rPr>
        <w:t>(</w:t>
      </w:r>
      <w:r>
        <w:rPr/>
        <w:t>2</w:t>
      </w:r>
      <w:r>
        <w:rPr>
          <w:rtl w:val="true"/>
        </w:rPr>
        <w:t xml:space="preserve">) </w:t>
      </w:r>
      <w:r>
        <w:rPr>
          <w:rtl w:val="true"/>
        </w:rPr>
        <w:t>در دومین مناظره داده شده است</w:t>
      </w:r>
      <w:r>
        <w:rPr>
          <w:rtl w:val="true"/>
        </w:rPr>
        <w:t>.</w:t>
      </w:r>
      <w:bookmarkEnd w:id="732"/>
    </w:p>
    <w:p>
      <w:pPr>
        <w:pStyle w:val="Heading3"/>
        <w:numPr>
          <w:ilvl w:val="2"/>
          <w:numId w:val="1"/>
        </w:numPr>
        <w:rPr/>
      </w:pPr>
      <w:bookmarkStart w:id="733" w:name="__RefHeading___Toc2021448_2870459653"/>
      <w:bookmarkStart w:id="734" w:name="_Toc280"/>
      <w:bookmarkEnd w:id="733"/>
      <w:r>
        <w:rPr>
          <w:rtl w:val="true"/>
        </w:rPr>
        <w:t xml:space="preserve">پاسخ سؤال </w:t>
      </w:r>
      <w:r>
        <w:rPr>
          <w:rtl w:val="true"/>
        </w:rPr>
        <w:t>(</w:t>
      </w:r>
      <w:r>
        <w:rPr/>
        <w:t>3</w:t>
      </w:r>
      <w:r>
        <w:rPr>
          <w:rtl w:val="true"/>
        </w:rPr>
        <w:t xml:space="preserve">) </w:t>
      </w:r>
      <w:r>
        <w:rPr>
          <w:rtl w:val="true"/>
        </w:rPr>
        <w:t>در نهمین مناظره داده شده است</w:t>
      </w:r>
      <w:r>
        <w:rPr>
          <w:rtl w:val="true"/>
        </w:rPr>
        <w:t>.</w:t>
      </w:r>
      <w:bookmarkEnd w:id="734"/>
    </w:p>
    <w:p>
      <w:pPr>
        <w:pStyle w:val="Heading3"/>
        <w:numPr>
          <w:ilvl w:val="2"/>
          <w:numId w:val="1"/>
        </w:numPr>
        <w:rPr/>
      </w:pPr>
      <w:bookmarkStart w:id="735" w:name="__RefHeading___Toc2021450_2870459653"/>
      <w:bookmarkStart w:id="736" w:name="_Toc281"/>
      <w:bookmarkEnd w:id="735"/>
      <w:r>
        <w:rPr>
          <w:rtl w:val="true"/>
        </w:rPr>
        <w:t xml:space="preserve">پاسخ سؤال </w:t>
      </w:r>
      <w:r>
        <w:rPr>
          <w:rtl w:val="true"/>
        </w:rPr>
        <w:t>(</w:t>
      </w:r>
      <w:r>
        <w:rPr/>
        <w:t>4</w:t>
      </w:r>
      <w:r>
        <w:rPr>
          <w:rtl w:val="true"/>
        </w:rPr>
        <w:t xml:space="preserve">) </w:t>
      </w:r>
      <w:r>
        <w:rPr>
          <w:rtl w:val="true"/>
        </w:rPr>
        <w:t>در پنجمین مناظره داده شده است</w:t>
      </w:r>
      <w:r>
        <w:rPr>
          <w:rtl w:val="true"/>
        </w:rPr>
        <w:t>.</w:t>
      </w:r>
      <w:bookmarkEnd w:id="736"/>
    </w:p>
    <w:p>
      <w:pPr>
        <w:pStyle w:val="Heading3"/>
        <w:numPr>
          <w:ilvl w:val="2"/>
          <w:numId w:val="1"/>
        </w:numPr>
        <w:rPr/>
      </w:pPr>
      <w:bookmarkStart w:id="737" w:name="__RefHeading___Toc2021452_2870459653"/>
      <w:bookmarkStart w:id="738" w:name="_Toc282"/>
      <w:bookmarkEnd w:id="737"/>
      <w:r>
        <w:rPr>
          <w:rtl w:val="true"/>
        </w:rPr>
        <w:t xml:space="preserve">پاسخ سؤال </w:t>
      </w:r>
      <w:r>
        <w:rPr>
          <w:rtl w:val="true"/>
        </w:rPr>
        <w:t>(</w:t>
      </w:r>
      <w:r>
        <w:rPr/>
        <w:t>5</w:t>
      </w:r>
      <w:r>
        <w:rPr>
          <w:rtl w:val="true"/>
        </w:rPr>
        <w:t xml:space="preserve">) </w:t>
      </w:r>
      <w:r>
        <w:rPr>
          <w:rtl w:val="true"/>
        </w:rPr>
        <w:t>در ششمین مناظره داده شده است</w:t>
      </w:r>
      <w:r>
        <w:rPr>
          <w:rtl w:val="true"/>
        </w:rPr>
        <w:t>.</w:t>
      </w:r>
      <w:bookmarkEnd w:id="738"/>
    </w:p>
    <w:p>
      <w:pPr>
        <w:pStyle w:val="Heading3"/>
        <w:numPr>
          <w:ilvl w:val="2"/>
          <w:numId w:val="1"/>
        </w:numPr>
        <w:rPr/>
      </w:pPr>
      <w:bookmarkStart w:id="739" w:name="__RefHeading___Toc2021454_2870459653"/>
      <w:bookmarkStart w:id="740" w:name="_Toc283"/>
      <w:bookmarkEnd w:id="739"/>
      <w:r>
        <w:rPr>
          <w:rtl w:val="true"/>
        </w:rPr>
        <w:t xml:space="preserve">پاسخ سؤال </w:t>
      </w:r>
      <w:r>
        <w:rPr>
          <w:rtl w:val="true"/>
        </w:rPr>
        <w:t>(</w:t>
      </w:r>
      <w:r>
        <w:rPr/>
        <w:t>6</w:t>
      </w:r>
      <w:r>
        <w:rPr>
          <w:rtl w:val="true"/>
        </w:rPr>
        <w:t xml:space="preserve">) </w:t>
      </w:r>
      <w:r>
        <w:rPr>
          <w:rtl w:val="true"/>
        </w:rPr>
        <w:t>در یازدهمین مناظره داده شده است</w:t>
      </w:r>
      <w:bookmarkEnd w:id="740"/>
    </w:p>
    <w:p>
      <w:pPr>
        <w:pStyle w:val="Heading3"/>
        <w:numPr>
          <w:ilvl w:val="2"/>
          <w:numId w:val="1"/>
        </w:numPr>
        <w:rPr/>
      </w:pPr>
      <w:bookmarkStart w:id="741" w:name="__RefHeading___Toc2021456_2870459653"/>
      <w:bookmarkStart w:id="742" w:name="_Toc284"/>
      <w:bookmarkEnd w:id="741"/>
      <w:r>
        <w:rPr>
          <w:rtl w:val="true"/>
        </w:rPr>
        <w:t xml:space="preserve">پاسخ سؤال </w:t>
      </w:r>
      <w:r>
        <w:rPr>
          <w:rtl w:val="true"/>
        </w:rPr>
        <w:t>(</w:t>
      </w:r>
      <w:r>
        <w:rPr/>
        <w:t>7</w:t>
      </w:r>
      <w:r>
        <w:rPr>
          <w:rtl w:val="true"/>
        </w:rPr>
        <w:t>)</w:t>
      </w:r>
      <w:bookmarkEnd w:id="742"/>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قبلاً نیز وعده دادم که اشکالات و دروغ هایی را که شیخ عثمان به من نسبت می دهد یکی یکی بررسی ،نمایم چون آنان نیاز به توضیح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در مورد این تهمت ها دچار اشتباهاتی شده و امر بر او ملتبس شده</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من عرض کردم که گاهی من یک صحبتی را می کنم و شیخ عثمان برداشتی غیر از منظور من از این صحبت می کند و سپس برداشت خود را به من نسبت می دانی و بر این اساس من را متهم به دروغ گویی و من را محاکمه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بعنوان مثال من برای شیخ عثمان عرض کردم که اراده تطهیر که خداوند در آیه تطهیر فرموده مقصود از آن غیر از مقصود اراده شرعی که در برخی آیات دیگر قرآن ،آمده یعنی اراده متفاوت از اراده شرعی است؛ اما برداشت شیخ عثمان از گفته من چیست؟ همه حضار و شنوندگان این مناظره برداشت شیخ عثمان از مطالب که عرض کرده ام در مورد اراده تطهیر که خداوند در آیه تطهیر ذکر فرموده گوش کردند شیخ عثمان از این مطالب یک برداشت عجیبی کرده هیچ انسان عاقلی چنین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او از مطالب که عرض کرده ام در اراده خداوند در آیه تطهیر چنین فهمید که کلمه اراده در آیه تطهیر خودش به تنهایی فضیلت است بدون این که به تطهیر اهل بیت تعلّق بگیرد و بدون تعلّق به پاک کردن اهل بیت از رجس و پلیدی؛ و بدون در نظر گرفتن سیاق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شیخ عثمان از این مطلب این بود که کلمه اراده خودش به تنهایی فضیلت است؛ در حالی </w:t>
      </w:r>
      <w:bookmarkStart w:id="743" w:name="pg9022_107587"/>
    </w:p>
    <w:p>
      <w:pPr>
        <w:pStyle w:val="BookText"/>
        <w:rPr/>
      </w:pPr>
      <w:bookmarkEnd w:id="743"/>
      <w:r>
        <w:rPr>
          <w:rFonts w:ascii="IRNazanin" w:hAnsi="IRNazanin" w:eastAsia="IRNazanin"/>
          <w:color w:val="111111"/>
          <w:sz w:val="28"/>
          <w:sz w:val="28"/>
          <w:szCs w:val="28"/>
          <w:rtl w:val="true"/>
          <w:lang w:bidi="fa-IR"/>
        </w:rPr>
        <w:t>اصلاً چنین چیزی نگفتم هر اراده ای متعلق دارد که اراده به آن تعلق می گیرد و باید چنین چیزی باشد و گرنه اراده به تنهایی و بدون متعلّق معنا ندارد و فضیلت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اراده تطهیر اهل بیت از پلیدی ها این یک فضیلت است نه این که کلمه اراده به تنهایی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همه حضّار و شنوندگان این مناظره شنیده اند که شیخ عثمان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عصام شنیدم که در نوار های این مناظره می گوید که اراده به تنهایی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،سپس برادرم شیخ عثمان، این مطلب را مورد انتقاد قرار داد</w:t>
      </w:r>
      <w:r>
        <w:rPr>
          <w:rFonts w:eastAsia="IRNazanin" w:cs="IRNazanin"/>
          <w:color w:val="111111"/>
          <w:sz w:val="28"/>
          <w:szCs w:val="28"/>
          <w:rtl w:val="true"/>
          <w:lang w:bidi="fa-IR"/>
        </w:rPr>
        <w:t>.</w:t>
      </w:r>
    </w:p>
    <w:p>
      <w:pPr>
        <w:pStyle w:val="Heading3"/>
        <w:numPr>
          <w:ilvl w:val="2"/>
          <w:numId w:val="1"/>
        </w:numPr>
        <w:rPr/>
      </w:pPr>
      <w:bookmarkStart w:id="744" w:name="__RefHeading___Toc2021458_2870459653"/>
      <w:bookmarkStart w:id="745" w:name="_Toc285"/>
      <w:bookmarkEnd w:id="744"/>
      <w:r>
        <w:rPr>
          <w:rtl w:val="true"/>
        </w:rPr>
        <w:t xml:space="preserve">پاسخ سؤال </w:t>
      </w:r>
      <w:r>
        <w:rPr>
          <w:rtl w:val="true"/>
        </w:rPr>
        <w:t>(</w:t>
      </w:r>
      <w:r>
        <w:rPr/>
        <w:t>8</w:t>
      </w:r>
      <w:r>
        <w:rPr>
          <w:rtl w:val="true"/>
        </w:rPr>
        <w:t xml:space="preserve">) </w:t>
      </w:r>
      <w:r>
        <w:rPr>
          <w:rtl w:val="true"/>
        </w:rPr>
        <w:t>در نهمین مناظره داده شده است</w:t>
      </w:r>
      <w:r>
        <w:rPr>
          <w:rtl w:val="true"/>
        </w:rPr>
        <w:t>.</w:t>
      </w:r>
      <w:bookmarkEnd w:id="745"/>
    </w:p>
    <w:p>
      <w:pPr>
        <w:pStyle w:val="Heading3"/>
        <w:numPr>
          <w:ilvl w:val="2"/>
          <w:numId w:val="1"/>
        </w:numPr>
        <w:rPr/>
      </w:pPr>
      <w:bookmarkStart w:id="746" w:name="__RefHeading___Toc2021460_2870459653"/>
      <w:bookmarkStart w:id="747" w:name="_Toc286"/>
      <w:bookmarkEnd w:id="746"/>
      <w:r>
        <w:rPr>
          <w:rtl w:val="true"/>
        </w:rPr>
        <w:t xml:space="preserve">پاسخ سؤال </w:t>
      </w:r>
      <w:r>
        <w:rPr>
          <w:rtl w:val="true"/>
        </w:rPr>
        <w:t>(</w:t>
      </w:r>
      <w:r>
        <w:rPr/>
        <w:t>9</w:t>
      </w:r>
      <w:r>
        <w:rPr>
          <w:rtl w:val="true"/>
        </w:rPr>
        <w:t xml:space="preserve">) </w:t>
      </w:r>
      <w:r>
        <w:rPr>
          <w:rtl w:val="true"/>
        </w:rPr>
        <w:t>در چهارمین و دهمین مناظره داده شده است</w:t>
      </w:r>
      <w:r>
        <w:rPr>
          <w:rtl w:val="true"/>
        </w:rPr>
        <w:t>.</w:t>
      </w:r>
      <w:bookmarkEnd w:id="747"/>
    </w:p>
    <w:p>
      <w:pPr>
        <w:pStyle w:val="Heading3"/>
        <w:numPr>
          <w:ilvl w:val="2"/>
          <w:numId w:val="1"/>
        </w:numPr>
        <w:rPr/>
      </w:pPr>
      <w:bookmarkStart w:id="748" w:name="__RefHeading___Toc2021462_2870459653"/>
      <w:bookmarkStart w:id="749" w:name="_Toc287"/>
      <w:bookmarkEnd w:id="748"/>
      <w:r>
        <w:rPr>
          <w:rtl w:val="true"/>
        </w:rPr>
        <w:t xml:space="preserve">پاسخ سؤال </w:t>
      </w:r>
      <w:r>
        <w:rPr>
          <w:rtl w:val="true"/>
        </w:rPr>
        <w:t>(</w:t>
      </w:r>
      <w:r>
        <w:rPr/>
        <w:t>10</w:t>
      </w:r>
      <w:r>
        <w:rPr>
          <w:rtl w:val="true"/>
        </w:rPr>
        <w:t xml:space="preserve">) </w:t>
      </w:r>
      <w:r>
        <w:rPr>
          <w:rtl w:val="true"/>
        </w:rPr>
        <w:t>در ششمین مناظره داده شده است</w:t>
      </w:r>
      <w:r>
        <w:rPr>
          <w:rtl w:val="true"/>
        </w:rPr>
        <w:t>.</w:t>
      </w:r>
      <w:bookmarkEnd w:id="749"/>
    </w:p>
    <w:p>
      <w:pPr>
        <w:pStyle w:val="Heading3"/>
        <w:numPr>
          <w:ilvl w:val="2"/>
          <w:numId w:val="1"/>
        </w:numPr>
        <w:rPr/>
      </w:pPr>
      <w:bookmarkStart w:id="750" w:name="__RefHeading___Toc2021464_2870459653"/>
      <w:bookmarkStart w:id="751" w:name="_Toc288"/>
      <w:bookmarkEnd w:id="750"/>
      <w:r>
        <w:rPr>
          <w:rtl w:val="true"/>
        </w:rPr>
        <w:t xml:space="preserve">پاسخ سؤال </w:t>
      </w:r>
      <w:r>
        <w:rPr>
          <w:rtl w:val="true"/>
        </w:rPr>
        <w:t>(</w:t>
      </w:r>
      <w:r>
        <w:rPr/>
        <w:t>11</w:t>
      </w:r>
      <w:r>
        <w:rPr>
          <w:rtl w:val="true"/>
        </w:rPr>
        <w:t xml:space="preserve">) </w:t>
      </w:r>
      <w:r>
        <w:rPr>
          <w:rtl w:val="true"/>
        </w:rPr>
        <w:t>در پنجمین و هفتمین مناظره داده شده است</w:t>
      </w:r>
      <w:r>
        <w:rPr>
          <w:rtl w:val="true"/>
        </w:rPr>
        <w:t>.</w:t>
      </w:r>
      <w:bookmarkEnd w:id="751"/>
    </w:p>
    <w:p>
      <w:pPr>
        <w:pStyle w:val="Heading3"/>
        <w:numPr>
          <w:ilvl w:val="2"/>
          <w:numId w:val="1"/>
        </w:numPr>
        <w:rPr/>
      </w:pPr>
      <w:bookmarkStart w:id="752" w:name="__RefHeading___Toc2021466_2870459653"/>
      <w:bookmarkStart w:id="753" w:name="_Toc289"/>
      <w:bookmarkEnd w:id="752"/>
      <w:r>
        <w:rPr>
          <w:rtl w:val="true"/>
        </w:rPr>
        <w:t xml:space="preserve">پاسخ سؤال </w:t>
      </w:r>
      <w:r>
        <w:rPr>
          <w:rtl w:val="true"/>
        </w:rPr>
        <w:t>(</w:t>
      </w:r>
      <w:r>
        <w:rPr/>
        <w:t>12</w:t>
      </w:r>
      <w:r>
        <w:rPr>
          <w:rtl w:val="true"/>
        </w:rPr>
        <w:t xml:space="preserve">) </w:t>
      </w:r>
      <w:r>
        <w:rPr>
          <w:rtl w:val="true"/>
        </w:rPr>
        <w:t>در ششمین مناظره داده شده است</w:t>
      </w:r>
      <w:r>
        <w:rPr>
          <w:rtl w:val="true"/>
        </w:rPr>
        <w:t>.</w:t>
      </w:r>
      <w:bookmarkEnd w:id="753"/>
    </w:p>
    <w:p>
      <w:pPr>
        <w:pStyle w:val="Heading3"/>
        <w:numPr>
          <w:ilvl w:val="2"/>
          <w:numId w:val="1"/>
        </w:numPr>
        <w:rPr/>
      </w:pPr>
      <w:bookmarkStart w:id="754" w:name="__RefHeading___Toc2021468_2870459653"/>
      <w:bookmarkStart w:id="755" w:name="_Toc290"/>
      <w:bookmarkEnd w:id="754"/>
      <w:r>
        <w:rPr>
          <w:rtl w:val="true"/>
        </w:rPr>
        <w:t xml:space="preserve">پاسخ سؤال </w:t>
      </w:r>
      <w:r>
        <w:rPr>
          <w:rtl w:val="true"/>
        </w:rPr>
        <w:t>(</w:t>
      </w:r>
      <w:r>
        <w:rPr/>
        <w:t>13</w:t>
      </w:r>
      <w:r>
        <w:rPr>
          <w:rtl w:val="true"/>
        </w:rPr>
        <w:t xml:space="preserve">) </w:t>
      </w:r>
      <w:r>
        <w:rPr>
          <w:rtl w:val="true"/>
        </w:rPr>
        <w:t>در سومین و ششمین مناظره داده شده است</w:t>
      </w:r>
      <w:r>
        <w:rPr>
          <w:rtl w:val="true"/>
        </w:rPr>
        <w:t>.</w:t>
      </w:r>
      <w:bookmarkEnd w:id="755"/>
    </w:p>
    <w:p>
      <w:pPr>
        <w:pStyle w:val="Heading3"/>
        <w:numPr>
          <w:ilvl w:val="2"/>
          <w:numId w:val="1"/>
        </w:numPr>
        <w:rPr/>
      </w:pPr>
      <w:bookmarkStart w:id="756" w:name="__RefHeading___Toc2021470_2870459653"/>
      <w:bookmarkStart w:id="757" w:name="_Toc291"/>
      <w:bookmarkEnd w:id="756"/>
      <w:r>
        <w:rPr>
          <w:rtl w:val="true"/>
        </w:rPr>
        <w:t xml:space="preserve">پاسخ سؤال </w:t>
      </w:r>
      <w:r>
        <w:rPr>
          <w:rtl w:val="true"/>
        </w:rPr>
        <w:t>(</w:t>
      </w:r>
      <w:r>
        <w:rPr/>
        <w:t>14</w:t>
      </w:r>
      <w:r>
        <w:rPr>
          <w:rtl w:val="true"/>
        </w:rPr>
        <w:t xml:space="preserve">) </w:t>
      </w:r>
      <w:r>
        <w:rPr>
          <w:rtl w:val="true"/>
        </w:rPr>
        <w:t>در دهمین مناظره داده شده است</w:t>
      </w:r>
      <w:r>
        <w:rPr>
          <w:rtl w:val="true"/>
        </w:rPr>
        <w:t>.</w:t>
      </w:r>
      <w:bookmarkEnd w:id="757"/>
    </w:p>
    <w:p>
      <w:pPr>
        <w:pStyle w:val="Heading3"/>
        <w:numPr>
          <w:ilvl w:val="2"/>
          <w:numId w:val="1"/>
        </w:numPr>
        <w:rPr/>
      </w:pPr>
      <w:bookmarkStart w:id="758" w:name="__RefHeading___Toc2021472_2870459653"/>
      <w:bookmarkStart w:id="759" w:name="_Toc292"/>
      <w:bookmarkEnd w:id="758"/>
      <w:r>
        <w:rPr>
          <w:rtl w:val="true"/>
        </w:rPr>
        <w:t xml:space="preserve">پاسخ سؤال </w:t>
      </w:r>
      <w:r>
        <w:rPr>
          <w:rtl w:val="true"/>
        </w:rPr>
        <w:t>(</w:t>
      </w:r>
      <w:r>
        <w:rPr/>
        <w:t>15</w:t>
      </w:r>
      <w:r>
        <w:rPr>
          <w:rtl w:val="true"/>
        </w:rPr>
        <w:t>)</w:t>
      </w:r>
      <w:bookmarkEnd w:id="759"/>
    </w:p>
    <w:p>
      <w:pPr>
        <w:pStyle w:val="Heading3"/>
        <w:numPr>
          <w:ilvl w:val="2"/>
          <w:numId w:val="1"/>
        </w:numPr>
        <w:rPr/>
      </w:pPr>
      <w:bookmarkStart w:id="760" w:name="__RefHeading___Toc2021474_2870459653"/>
      <w:bookmarkStart w:id="761" w:name="_Toc293"/>
      <w:bookmarkEnd w:id="760"/>
      <w:r>
        <w:rPr>
          <w:rtl w:val="true"/>
        </w:rPr>
        <w:t>اهل تسنن و وهابیان اهل بیت را دوست دارند؛ اما مذهب شان را رها کرده اند</w:t>
      </w:r>
      <w:r>
        <w:rPr>
          <w:rtl w:val="true"/>
        </w:rPr>
        <w:t>!</w:t>
      </w:r>
      <w:bookmarkEnd w:id="761"/>
    </w:p>
    <w:p>
      <w:pPr>
        <w:pStyle w:val="BookText"/>
        <w:rPr/>
      </w:pPr>
      <w:r>
        <w:rPr>
          <w:rFonts w:ascii="IRNazanin" w:hAnsi="IRNazanin" w:eastAsia="IRNazanin"/>
          <w:color w:val="111111"/>
          <w:sz w:val="28"/>
          <w:sz w:val="28"/>
          <w:szCs w:val="28"/>
          <w:rtl w:val="true"/>
          <w:lang w:bidi="fa-IR"/>
        </w:rPr>
        <w:t>من می گویم برخی وقت ها شیخ عثمان، مطالبی که عرض می کنم در مورد آیات قرآنی یا در مورد احادیث پاک پیامبر را به شکلی دیگر می فهمد و این فهم دوم را به من نسبت می دانی در حقیقت گفته و مقصود من نیست</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گذشته شیخ عثمان من را متهم کرد که به شیخ الاسلام ابن تیمیه رضوان الله علیه دروغ بسته ام و مرا به دروغ گویی متهم کرد و به من نسبت داد که گفته ام اهل سنت اهل بیت مطهرین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را دوست و محبت ندارند ،سپس در مقام اعتراض و جواب به این حرف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اهل سنّت اهل بیت مطهرین را دوست داریم و با آنان محبت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شیخ عثمان می گویم برادر دوست داشتن اهل بیت مطهرین چیزی جدا از ترک کردن اهل بیت مطهرین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گویم درست است که اهل تسنن و وهابیان اهل بیت را </w:t>
      </w:r>
    </w:p>
    <w:p>
      <w:pPr>
        <w:pStyle w:val="BookText"/>
        <w:rPr/>
      </w:pPr>
      <w:r>
        <w:rPr>
          <w:rFonts w:ascii="IRNazanin" w:hAnsi="IRNazanin" w:eastAsia="IRNazanin"/>
          <w:color w:val="111111"/>
          <w:sz w:val="28"/>
          <w:sz w:val="28"/>
          <w:szCs w:val="28"/>
          <w:rtl w:val="true"/>
          <w:lang w:bidi="fa-IR"/>
        </w:rPr>
        <w:t>دوست دارند؛ اما اهل تسنن و وهابیان اهل بیت و مذهب اهل بیت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و وهابیان فقه امام علی کرم الله وجهه خداوند رویش را گرامی بداره و قضاوت های ایشان را ترک کرده اند این محبت اهل تسنن و وهابیان به اهل بیت محبت سلبی است و ایجابی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کسی که به فضائل و مقام قرآن کریم اعتقاد داشته باشد؛ اما به احکام قرآن عمل نکند اهل تسنن و وهابیان فضائل اهل بیت را قبول دارند؛ اما از فقه و از روایات اهل بیت پیامبر پیروی نمی کنند قضاوت های امام علی و فقه ایشان و روایات ائمه اهل بیت را تمام کنار گذاشته اند و قبول نکرده اند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مرا به دروغ نسبت دادن و امام ابن تیمیه رضوان الله علیه متهم کرد و به این که من گفته ام امام ابن تیمیه گفته اهل سنت از امام علی و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نگرفته اند؛ ولی من به برادرم شیخ عثمان می گویم که بسیار از بزرگان اهل تسنن و بزرگان وهابیت مطلب امام ابن تیمیه را تأیید کرده اند و اعتراف کرده اند که اهل تسنن مذهب اهل بیت را ترک کرده اند، با این که اهل سنت و وهابیان به محبت اهل بیت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داشتند امام ابن تیمیه به طور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در بین امامان چهار گانه اهل سنت امام شافعی و امام مالک و احمد بن حنبل و ابوحنیفه و دیگر فقهای اهل سنت هیچ کس نیست که به فقه علی بن ابی طالب مراجعه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این نوشته ای امام ابن تیمیه رضوان الله علیه دقت کنی تو را به خدا قسم آیا این نوشته دلالت نمی کند بر این که اهل سنت اهل بیت را رها کرده اند؟ سپس امام ابن تیمیه رضوان الله علیه به تفصیل با ادله ارقام بیان می کند مطالبی که به وضوح روشن می کند که اهل سنت اهل بیت را رها کردند امام ابن تیمیه رضوان الله علیه می گوید اما امام مالک علمش را از اهل مدینه گرفته و آنان از علی چیزی نگرفتند و می دانیم که اهل سنت مدینه متأسفانه تحت تأثیر فضای حاکمیت امویان بودند و امویان امام علی را لعنت می کردند و اهل بیت را مورد آزار و کشتار قرار دادند و در چنین شرایطی طبیعی بود که فقه اهل سنت که فقه رسمی دولت اموی هم ،بود از فقه امام علی چیزی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می گوید اهل مدینه چیزی از علی نگرفتند؛ بلکه از فقهای هفت گانه گرفتند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یعنی زید بن ثابت و عمر بن خطاب و عبدالله بن عمر و امثال آنان امام شافعی شاگرد علمای اهل مکه است یعنی اصحاب ابن جریح مانند سعید بن سالم قداح </w:t>
      </w:r>
    </w:p>
    <w:p>
      <w:pPr>
        <w:pStyle w:val="BookText"/>
        <w:rPr/>
      </w:pPr>
      <w:r>
        <w:rPr>
          <w:rFonts w:ascii="IRNazanin" w:hAnsi="IRNazanin" w:eastAsia="IRNazanin"/>
          <w:color w:val="111111"/>
          <w:sz w:val="28"/>
          <w:sz w:val="28"/>
          <w:szCs w:val="28"/>
          <w:rtl w:val="true"/>
          <w:lang w:bidi="fa-IR"/>
        </w:rPr>
        <w:t xml:space="preserve">و مسلم بن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زنجی و ابن جریح علم خود را از شاگردان ابن عباس؛ مانند عطاء و غیر او گرفته و ابن عباس مجتهد مستقلی بوده و هنگامی که ابن عباس فتوی می داده، از قول صحابه پیامبر فتوی می داده یعنی از قول ابوبکر و عمر نه بقول علی، و؛ بلکه ابن عباس برخی خطا کار های علی را انتقاد ورد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امام شافعی از امام مالک علم گرفته و از کتاب های اهل عراق و مذاهب اهل حدیث را گرفته و برای خودش کسی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ابوحنیفه شیخ ویژه او حماد بن ابی سلمه ،است و حماد از ابراهیم و ابراهیم از ،علقمه و علقمه از عبدالله بن مسعود آموخته اند ضمنا امام ابوحنیفه از عطا و غیر او نیز گرفته و اما امام احمد بن حنبل مذهبش مذاهب اهل حدیث بوده و از ابن عیینه گرفته و او از عمربن دینار و او از عبدالله ابن عباس و عبدالله ابن عمر بن الخطاب گرفته اند و نیز امام احمد بن حنبل از هشام بن بشیر و هشام از اصحاب حسن و ابراهیم ،نخعی و نیز امام احمد بن حنبل از عبدالرحمن بن مهدی و ابن جراح و امثال آنان ،گرفته و نیز امام احمد بن حنبل با شافعی نشسته و از ابو یوسف هم گرفته و برای خود فتوا داده و نیز از اسحاق بن راهویه و ابوعبید و مثل آنان هیچ کدام از آنان فقه از علی بن ابی طالب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امام اوزاعی و لیث بیشتر فتاوای خود را از اهل مدینه و امثال آنان گرفته اند نه از اهل کوفه و بدین ترتیب امام ابن تیمیه تمام ائمه اهل سنت را نام برده و با ادله و ارقام بیان کرده که بزرگان اهل تسنن از اهل بیت چیزی نگرفتند و آنان را رها کرده اند، پس شیخ عثمان من هنگامی که گفتم که اهل تسنن مذهب اهل بیت را ترک کرده اند دروغ نگفتم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فقط نوشته امام ابن تیمیه نیست؛ بلکه امام محمد ابوزهره نیز آن را گفته و من سند نوشته امام ابن تیمیه رضوان الله علیه را از کتابش که چاپ خود وهابیان ،است برای تو عرض می کنم و من در طول این مناظره فقط بر کتاب های چاپ وهابیان در عربستان سعودی تأکید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گذشته که آدرس ندارم برای این بود که چاپ وهابیان را در اختیار نداشتم</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آدرس مطلب امام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چاپی که وهابی معاصر که دشمن کینه توز شیعه دوازده امامی است و دکتر رشاد سالم رضوان الله علیه آن را تحقیق کرده و در سال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چاپ شده توسط موسسه ،قرطبه چاپ ،اول ده ،جلدی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bookmarkStart w:id="762" w:name="pg9022_107593"/>
    </w:p>
    <w:p>
      <w:pPr>
        <w:pStyle w:val="Heading2"/>
        <w:numPr>
          <w:ilvl w:val="1"/>
          <w:numId w:val="1"/>
        </w:numPr>
        <w:rPr/>
      </w:pPr>
      <w:bookmarkStart w:id="763" w:name="__RefHeading___Toc2021476_2870459653"/>
      <w:bookmarkStart w:id="764" w:name="_Toc294"/>
      <w:bookmarkEnd w:id="762"/>
      <w:bookmarkEnd w:id="763"/>
      <w:r>
        <w:rPr>
          <w:rtl w:val="true"/>
        </w:rPr>
        <w:t>پاسخ سؤالات دیگر در جلسات بعدی</w:t>
      </w:r>
      <w:bookmarkEnd w:id="764"/>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شیخ عثمان خواهش می کنم که در دروغ گو کردن بنده عجله نکند این فقط یکی از مواردی است که او من را به دروغ گویی متهم کرد و ان شاء الله در جلسات آینده بقیه موارد تهمت ها او را مورد بحث قرار خواهم داد؛ امّا الآن وارد موضوع اصلی بحث می شوم و آن آیه مباهله است که در جلسه گذشته وعده داده بودم درباره آیه مباهله مطالبی عرض می کنم</w:t>
      </w:r>
      <w:r>
        <w:rPr>
          <w:rFonts w:eastAsia="IRNazanin" w:cs="IRNazanin"/>
          <w:color w:val="111111"/>
          <w:sz w:val="28"/>
          <w:szCs w:val="28"/>
          <w:rtl w:val="true"/>
          <w:lang w:bidi="fa-IR"/>
        </w:rPr>
        <w:t xml:space="preserve">. </w:t>
      </w:r>
      <w:bookmarkStart w:id="765" w:name="pg9022_107595"/>
    </w:p>
    <w:p>
      <w:pPr>
        <w:pStyle w:val="Heading2"/>
        <w:numPr>
          <w:ilvl w:val="1"/>
          <w:numId w:val="1"/>
        </w:numPr>
        <w:rPr/>
      </w:pPr>
      <w:bookmarkStart w:id="766" w:name="__RefHeading___Toc2021478_2870459653"/>
      <w:bookmarkStart w:id="767" w:name="_Toc295"/>
      <w:bookmarkEnd w:id="765"/>
      <w:bookmarkEnd w:id="766"/>
      <w:r>
        <w:rPr>
          <w:rtl w:val="true"/>
        </w:rPr>
        <w:t>رویداد تاریخی و بسیار مهم مباهله</w:t>
      </w:r>
      <w:bookmarkEnd w:id="767"/>
    </w:p>
    <w:p>
      <w:pPr>
        <w:pStyle w:val="Heading3"/>
        <w:numPr>
          <w:ilvl w:val="2"/>
          <w:numId w:val="1"/>
        </w:numPr>
        <w:rPr/>
      </w:pPr>
      <w:bookmarkStart w:id="768" w:name="__RefHeading___Toc2021480_2870459653"/>
      <w:bookmarkStart w:id="769" w:name="_Toc296"/>
      <w:bookmarkEnd w:id="768"/>
      <w:r>
        <w:rPr>
          <w:rtl w:val="true"/>
        </w:rPr>
        <w:t>اشاره</w:t>
      </w:r>
      <w:bookmarkEnd w:id="769"/>
    </w:p>
    <w:p>
      <w:pPr>
        <w:pStyle w:val="BookText"/>
        <w:rPr/>
      </w:pPr>
      <w:r>
        <w:rPr>
          <w:rFonts w:ascii="IRNazanin" w:hAnsi="IRNazanin" w:eastAsia="IRNazanin"/>
          <w:color w:val="111111"/>
          <w:sz w:val="28"/>
          <w:sz w:val="28"/>
          <w:szCs w:val="28"/>
          <w:rtl w:val="true"/>
          <w:lang w:bidi="fa-IR"/>
        </w:rPr>
        <w:t>صبح آن روز شهر مدینه از خواب بیدار شد در حالی که همه مردم درباره مباهله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و سؤال همه این بود که پیامبر اکرم چه کسانی را برای شرکت در مباهله با خود همراه خواهد کرد؟ و بیش از چند ساعت باقی نمانده بود به این که شرکت کنندگان در این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تاریخی لعنت و عذاب آلهی را برای دروغ گویان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تاریخی بیست و چهارم ذی الحجه بر حسب مشهور میان مورخین بوده البتّه برخی از علماء هم گفته اند که روز بیست و یکم ذی حجه بوده؛ و بیست و پنجم و بیست و هفتم هم گفته اند؛ اما مشهور تر میان علماء روز بیست و چهارم است اهل مدینه همه منتظر بودند تا ببینند نمایندگان اسلام برای شرکت در مباهله چه کسانی هستند و هیأت خدایی برای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 نفرین دو طرفه با اهل کتاب چه کسانی هستند؟</w:t>
      </w:r>
    </w:p>
    <w:p>
      <w:pPr>
        <w:pStyle w:val="BookText"/>
        <w:rPr/>
      </w:pPr>
      <w:r>
        <w:rPr>
          <w:rFonts w:ascii="IRNazanin" w:hAnsi="IRNazanin" w:eastAsia="IRNazanin"/>
          <w:color w:val="111111"/>
          <w:sz w:val="28"/>
          <w:sz w:val="28"/>
          <w:szCs w:val="28"/>
          <w:rtl w:val="true"/>
          <w:lang w:bidi="fa-IR"/>
        </w:rPr>
        <w:t>مسلمانان می گفتند امروز خداوند برای شرکت در مباهله کسانی را انتخاب می کند که در روی زمین مثل و مانند ندارند و این یک روز بزرگ در دعوت اسلامی بود که کلام برتر آلهی و پیروزی حق و اسلام در آن تحقق یافت و محدوده و دایره و گستره اهل بیت مطهرین از دایره و گستره اهل بیت غیر مطهرین در این روز و با این حرکت تاریخی مشخص گردید و با مباهله فضیلت اصحاب کساء بر دیگران آشکار گردید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و فاطمه و حسن و 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پیامبر صلی الله علیه و آله برترین افراد بشرند اینان اصحاب کساء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خداوند برای شرکت در مباهله به همراه پیامبر صلی الله علیه و آله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مرد از میان همه مردان، امام علی؛ و تنها یک زن از بین همه زنان فاطمه و دو پسر از میان همه پسران جامعه اسلام یعنی حسن و حسین این چهار نفر بعد از پیامبر صلی الله علیه و آله قلب امت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فقط ایشان شایسته بودند تا در این مباهله بزرگ و این نقطه عطف تاریخی شرکت کنند خداوند آنان را برگزید تا پس از پیامبر صلی الله علیه و آله نیز با حدیث ثقلین برتری آنان را بر دیگران روشن کرد ثقل اوّل و اکبر قرآن و سنت راستین پیامبر و ثقل دوم که ثقل اصغر است، اهل بیت مطهرین پیامبر صلی الله علیه و آله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آن روز تاریخی زمان مباهله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نگاه ها و همه چشم ها به سمت درب خانه پیامبر دوخته شده بود ناگهان همه دیدند که پیامبر از خانه خارج ،شد، در حالی که حسین را در آغوش گرفته بود و با دست راست دست حسن را گرفته بود و پشت سر او فاطمه و پشت سر فاطمه علی حرکت می کرد مباهله آخرین کلام و حرف آخر در مجادله بین اهل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یکتا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تثلیث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نصاری سه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خداوند در پایان مجادلات فراوان پیامبر را به مباهله با اهل کتاب دستور ،داد و شرکت کنندگان در مباهله را خداوند یقین کرد و</w:t>
      </w:r>
    </w:p>
    <w:p>
      <w:pPr>
        <w:pStyle w:val="BookText"/>
        <w:rPr/>
      </w:pPr>
      <w:r>
        <w:rPr>
          <w:rFonts w:ascii="IRNazanin" w:hAnsi="IRNazanin" w:eastAsia="IRNazanin"/>
          <w:color w:val="111111"/>
          <w:sz w:val="28"/>
          <w:sz w:val="28"/>
          <w:szCs w:val="28"/>
          <w:rtl w:val="true"/>
          <w:lang w:bidi="fa-IR"/>
        </w:rPr>
        <w:t xml:space="preserve">به پیامبر دستور داد تا با برترین افراد امت به مباهله برود و دستور داد پیامبر برای مباهله قلب امت اسلام است بعد از خودش و برگزیدگان امت و ثقل ثانی بعد از قرآن و بعد از سنت راستین پیامبر صلی الله علیه و آله را به همراه خود ببرد و آنان جز ،علی ،فاطمه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نیستند و خدا آنان را برگزید تا پس از دعای پیامبر صلی الله علیه و آله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میان امت کسی به پایه آنان می رسید یا برتر از آنان بود حتماً خداوند علیم حکیم او را نیز در مباهله شرکت می داد</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با چنین حالتی به همراه حسن و حسین و علی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خارج شد؛ مسلمانان به آنان نزدیک شدند تا ببینند پیامبر در چنین لحظات حساس و تاریخ ساز چه چیزی بر زبان می آورد؟ مردم شنیدند که پیامبر در حالی که علی و فاطمه و حسن و حسین را به خود چسبانیده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هولاء اهل بیتی، 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ببین وقتی که پیامبر می گوید اینان اهل بیت من هستند؛ این ثقل اصغر در حدیث ثقلین را دقیقاً یقین می،کند که پیامبر فرموده در میان شما باقی می گذارم که اگر به آن چنگ بزنید هرگز گمراه نخواهید شد و آن کتاب خدا و اهل بیت من است پیامبر خودش اهل بیت مطهرين و معصوم و ثقل اصغر و هم سو و هم وزن قرآن و هم سو و هم وزن سنت راستین پیامبر را دقیق معرفی کرده تا بعداً کسانی نیایند و با نام اهل بیت با دین بازی کنند، و با شعار اهل بیت دین خدا را تحریف کنند</w:t>
      </w:r>
      <w:r>
        <w:rPr>
          <w:rFonts w:eastAsia="IRNazanin" w:cs="IRNazanin"/>
          <w:color w:val="111111"/>
          <w:sz w:val="28"/>
          <w:szCs w:val="28"/>
          <w:rtl w:val="true"/>
          <w:lang w:bidi="fa-IR"/>
        </w:rPr>
        <w:t xml:space="preserve">. </w:t>
      </w:r>
      <w:bookmarkStart w:id="770" w:name="pg9022_107600"/>
    </w:p>
    <w:p>
      <w:pPr>
        <w:pStyle w:val="Heading3"/>
        <w:numPr>
          <w:ilvl w:val="2"/>
          <w:numId w:val="1"/>
        </w:numPr>
        <w:rPr/>
      </w:pPr>
      <w:bookmarkStart w:id="771" w:name="__RefHeading___Toc2021482_2870459653"/>
      <w:bookmarkStart w:id="772" w:name="_Toc297"/>
      <w:bookmarkEnd w:id="770"/>
      <w:bookmarkEnd w:id="771"/>
      <w:r>
        <w:rPr>
          <w:rtl w:val="true"/>
        </w:rPr>
        <w:t xml:space="preserve">پاسخ سؤال </w:t>
      </w:r>
      <w:r>
        <w:rPr>
          <w:rtl w:val="true"/>
        </w:rPr>
        <w:t>(</w:t>
      </w:r>
      <w:r>
        <w:rPr/>
        <w:t>16</w:t>
      </w:r>
      <w:r>
        <w:rPr>
          <w:rtl w:val="true"/>
        </w:rPr>
        <w:t>)</w:t>
      </w:r>
      <w:bookmarkEnd w:id="772"/>
    </w:p>
    <w:p>
      <w:pPr>
        <w:pStyle w:val="BookText"/>
        <w:rPr/>
      </w:pPr>
      <w:r>
        <w:rPr>
          <w:rFonts w:ascii="IRNazanin" w:hAnsi="IRNazanin" w:eastAsia="IRNazanin"/>
          <w:color w:val="111111"/>
          <w:sz w:val="28"/>
          <w:sz w:val="28"/>
          <w:szCs w:val="28"/>
          <w:rtl w:val="true"/>
          <w:lang w:bidi="fa-IR"/>
        </w:rPr>
        <w:t>وقتی که من به شیخ عثمان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از اهل بیت نیست روشن است که منظورم عبدالله بن عباس از اهل بیت مطهرین یعنی اصحاب کساء است که خداوند به نص صریح قرآن پلیدی و بدی را از آنان دور کرد و آنان را کاملاً پاک کرده یعنی ابن عباس جزو اهل بیتی نیست که پیامبر به همراه آنان برای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اصطلاح اهل بیت مطهرین در جامعه اسلامی یک اصطلاح مشخص و معین است و ابن عباس جزو مجموعه اصطلاح اهل بیت مطهرین نیست؛ اما طبیعی است که پسر عموی انسان جزو فامیل و خاندان شخص است یعنی عبدالله بن عباس از اهل بیت غیر مطهرین ،است او از اهل بیت مطهرین که در قرآن و حدیث پیامبر آمده نیست مشکل شیخ عثمان این است که همیشه در طول جلسه های این مناظره سعی می کند عرایض بنده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فهم و برداشت من از این عرایض برداشت و بفهمد و با استناد همین برداشت خودش از این عرایض به بنده حمله می کند و این برداشت خودش از این عرایض را به من نسبت دهد و این از عملکرد سوء فهم شیخ عثمان از این عرایض بنده است</w:t>
      </w:r>
      <w:r>
        <w:rPr>
          <w:rFonts w:eastAsia="IRNazanin" w:cs="IRNazanin"/>
          <w:color w:val="111111"/>
          <w:sz w:val="28"/>
          <w:szCs w:val="28"/>
          <w:rtl w:val="true"/>
          <w:lang w:bidi="fa-IR"/>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عزیز شیخ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فضای آن روز بزرگ را در نظر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 کن مردم به پیامبر نزدیک شدند تا ببینند در این لحظات حساس و سرنوشت ساز چه می گوید؟ پیامبر علی و فاطمه و حسنین خدا از همگی خشنود باد را به خود چسبانید و گفت خدایا 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دیدند و گفتند که پیامبر اکرم سه برای ،مباهله ابوبکر و عمر و عثمان و عایشه و حفصه و طلحه و زبیر و عمویش عباس و پسر او عبدالله را با خود نیآورد؛ بلکه فقط اصحاب کساء را با خود به این میدان آورد این حقیقت دلالت دارد بر این که این چهار نفر برترین افراد امت و قلب امت و برگزیده خدا هستند و این نشان می دانی که فقط این افراد شایستگی خلافت پیامبر بعد از وفات او را دارند و اینان ثقل دوم پس از قرآن و سنت پیامبر ثقل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هستند و اگر چنین نبود پیامبر در این انتخاب بزرگ آنان را بر بزرگسالان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یارانش و اصحابش برتری نمی داد در حالی که تاریخ شهادت می دانی که پیامبر همه بزرگان صحابه و افراد اهل بیت غیر مطهرین را کنار گذاشت و این چهار نفر را برگزید و آنان را بعنوان اهل بیت مطهرین خویش </w:t>
      </w:r>
      <w:bookmarkStart w:id="773" w:name="pg9022_107602"/>
    </w:p>
    <w:p>
      <w:pPr>
        <w:pStyle w:val="BookText"/>
        <w:rPr/>
      </w:pPr>
      <w:bookmarkEnd w:id="773"/>
      <w:r>
        <w:rPr>
          <w:rFonts w:ascii="IRNazanin" w:hAnsi="IRNazanin" w:eastAsia="IRNazanin"/>
          <w:color w:val="111111"/>
          <w:sz w:val="28"/>
          <w:sz w:val="28"/>
          <w:szCs w:val="28"/>
          <w:rtl w:val="true"/>
          <w:lang w:bidi="fa-IR"/>
        </w:rPr>
        <w:t>معرفی کرد و لذا هیچ کس از اهل بیت پیامبر غیر مطهرین و از بزرگان صحابه پیامبر یا از همسران پیامبر به مقام این چهار نفر اصحاب کساء نمی رسد و این مقام اهل بیت مطهرین است بر این اساس شیخ عثمان من می توانم بگویم فلان شخص مثلاً ابن عباس از اهل بیت ،صالحین نیکوکران ولی ابن عباس از اهل بیت مطهرین و معصومین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ابن عباس به اهل بیت مطهرین نمی رسد و لذا اهل بیت مطهرین پیامبر ، هدف گستره و دایره پلیدی و خباثت یعنی حکام ظالم دولت اموی قرار گرفتند چنان که پیامبر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هلاك أمتي على يدي غلمة من قريش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هلاک امت من به دست غلامانی و پسرانی از قریش است</w:t>
      </w:r>
    </w:p>
    <w:p>
      <w:pPr>
        <w:pStyle w:val="BookText"/>
        <w:rPr/>
      </w:pPr>
      <w:r>
        <w:rPr>
          <w:rFonts w:ascii="IRNazanin" w:hAnsi="IRNazanin" w:eastAsia="IRNazanin"/>
          <w:color w:val="111111"/>
          <w:sz w:val="28"/>
          <w:sz w:val="28"/>
          <w:szCs w:val="28"/>
          <w:rtl w:val="true"/>
          <w:lang w:bidi="fa-IR"/>
        </w:rPr>
        <w:t xml:space="preserve">این حدیث را امام بخاری رضوان الله علیه در صحیح خود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t>.</w:t>
      </w:r>
    </w:p>
    <w:p>
      <w:pPr>
        <w:pStyle w:val="Heading3"/>
        <w:numPr>
          <w:ilvl w:val="2"/>
          <w:numId w:val="1"/>
        </w:numPr>
        <w:rPr/>
      </w:pPr>
      <w:bookmarkStart w:id="774" w:name="__RefHeading___Toc2021484_2870459653"/>
      <w:bookmarkStart w:id="775" w:name="_Toc298"/>
      <w:bookmarkEnd w:id="774"/>
      <w:r>
        <w:rPr>
          <w:rtl w:val="true"/>
        </w:rPr>
        <w:t>مباهله نشان داده است که معیار اسلام و قرآن در برتری، سن و سال نیست</w:t>
      </w:r>
      <w:bookmarkEnd w:id="775"/>
    </w:p>
    <w:p>
      <w:pPr>
        <w:pStyle w:val="BookText"/>
        <w:rPr/>
      </w:pPr>
      <w:r>
        <w:rPr>
          <w:rFonts w:ascii="IRNazanin" w:hAnsi="IRNazanin" w:eastAsia="IRNazanin"/>
          <w:color w:val="111111"/>
          <w:sz w:val="28"/>
          <w:sz w:val="28"/>
          <w:szCs w:val="28"/>
          <w:rtl w:val="true"/>
          <w:lang w:bidi="fa-IR"/>
        </w:rPr>
        <w:t>ببین عزیزم شیخ ،عثمان در آن هنگام مردم همه می دانستند که پیامبر برترین انسان ها را برای مباهله با اهل کتاب انتخاب می کند؛ چون قرار بود پیامبر دعا کند و همراهان او آمین بگویند و بر این اساس مسلمانان فکر می کردند که پیامبر بزرگان صحابه خود و پیران امت و ریش سفید ها را با خود خواهد آورد؛ اما پیامبر به آنان نشان داد که برتری و فضیلت به ریش سفیدی نیست برخی می گفتند پیامبر ریش سفید ها خانواده اش را با خود به مباهله می برد که عموی پیامبر عباس از آنان بوده؛ اما پیامبر چنین نکرد؛ بلکه علی و فاطمه را که هر دو جوان ،بودند و حسن و حسین را که هر دو کودک بودند با خود برای مباهله به میدان آورد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باید بدانی که معیار اسلام و قرآن در برتری سن و سال نیست؛ و معیار آسمانی و گزینش و انتخاب آسمانی با معیار بشری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پیامبر اکرم به این وسیله برای مردم دو چیز را بیان کرد یکی این که معیار برتری افراد سن و سال نیست به همین علت خود عباس انتخاب نکرد؛ ولی عمو زاداش علی انتخاب کرد و دیگر این که تقل دوم و میراث گران سنگ خودش پس از قرآن و پس از سنت راستین خودش را برای مردم معرفی کرد و آن اهل بیت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تا در آینده افرادی که جزو اهل بیت مطهرین نیستند و جزو اهل بیت مطهر </w:t>
      </w:r>
    </w:p>
    <w:p>
      <w:pPr>
        <w:pStyle w:val="BookText"/>
        <w:rPr/>
      </w:pPr>
      <w:r>
        <w:rPr>
          <w:rFonts w:ascii="IRNazanin" w:hAnsi="IRNazanin" w:eastAsia="IRNazanin"/>
          <w:color w:val="111111"/>
          <w:sz w:val="28"/>
          <w:sz w:val="28"/>
          <w:szCs w:val="28"/>
          <w:rtl w:val="true"/>
          <w:lang w:bidi="fa-IR"/>
        </w:rPr>
        <w:t>محسوب نشوند و کسی نتواند دین خدا و قرآن خدا را با شعار اهل بیت بازیچه دست خود قرار ،بدهد و افراد دیگر را در این مجموعه اهل بیت مطهر وارد کنند مگر کسی شک دارد که دختر و پسر کسی جزو اهل بیت اوست؟ پس چرا پیامبر در یک موقعیت بسیار مهم و حساس که همه چشم ها و گوش ها به دهان او دوخته شده می آید و می گوید خدا اینان اهل بیت من و چرا افراد دیگر از اهل بیت خودش را در این مجموعه وارد نکرده، مثل عمویش عباس و پسر او را؟ این برای این که پیامبر می خواهد اهل بیت مطهرین را که در حدیث ثقلین به عنوان ثقل دوم و هم وزن قرآن و هم سنت راستین پیامبر و ثقل اصغر معرفی کرده، به مردم نشان بدهد و آنان را معرفی کند و بگوید که اهل بیت مطهرین فقط شامل اصحاب کساء می شود و لاغیر؛ تا در آینده روزگار افرادی؛ مانند شیخ ،عثمان نتوانند دایره اهل بیت مطهرین را بی حساب باز ،کنند و اهل بیت غیر مطهرین را داخل اهل بیت مطهرین کنند و اصحاب برگزیده کساء را با دیگران یک سان قرار بدهند ،پس معلوم می شود که هدف پیامبر از این اقدام و این سخنان در آن شرایط مهم این بود که به مسلمانان بگوید که اهل بیت طاهرین در زمان حیات شان فقط اصحاب کساء هستند و آنان بر جمیع بزرگان صحابه پیامبر و بر جمیع بنی هاشم و سادات و اهل بيت غير مطهرین برتری دارند؟</w:t>
      </w:r>
    </w:p>
    <w:p>
      <w:pPr>
        <w:pStyle w:val="BookText"/>
        <w:rPr/>
      </w:pPr>
      <w:r>
        <w:rPr>
          <w:rFonts w:ascii="IRNazanin" w:hAnsi="IRNazanin" w:eastAsia="IRNazanin"/>
          <w:color w:val="111111"/>
          <w:sz w:val="28"/>
          <w:sz w:val="28"/>
          <w:szCs w:val="28"/>
          <w:rtl w:val="true"/>
          <w:lang w:bidi="fa-IR"/>
        </w:rPr>
        <w:t xml:space="preserve">برادر عزیزم شیخ عثمان این شرایط بسیار حساس بود و مردم به شدت تحت تأثیر این شرایط ،بودند و لذا پیامبر از این فرصت استفاده ،کرد و قبل از بیان هر چیز دیگر اهل بیت مطهرینش را به مردم معرفی کرد و گفت این چهار نفر اهل بیت من هستند چنان که امام مسلم نیشابوری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هم در کتاب صحیح خود آن را ذکر کرده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شیخ عثمان اگر دقت کنی می بینی که پیامبر از هر فرصتی برای بیان پاکیزگی و برتری اهل کساء استفاده می کرد عایشه در جای دیگری غیر از روز مباهله چنان که در صحیح امام مسلم نیشابوری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همگی خشنود باد آمده گفت</w:t>
      </w:r>
      <w:r>
        <w:rPr>
          <w:rFonts w:eastAsia="IRNazanin" w:cs="IRNazanin"/>
          <w:color w:val="111111"/>
          <w:sz w:val="28"/>
          <w:szCs w:val="28"/>
          <w:rtl w:val="true"/>
          <w:lang w:bidi="fa-IR"/>
        </w:rPr>
        <w:t xml:space="preserve">: </w:t>
      </w:r>
      <w:bookmarkStart w:id="776" w:name="pg9022_107606"/>
    </w:p>
    <w:p>
      <w:pPr>
        <w:pStyle w:val="BookText"/>
        <w:rPr/>
      </w:pPr>
      <w:bookmarkEnd w:id="776"/>
      <w:r>
        <w:rPr>
          <w:rFonts w:ascii="IRNazanin" w:hAnsi="IRNazanin" w:eastAsia="IRNazanin"/>
          <w:color w:val="111111"/>
          <w:sz w:val="28"/>
          <w:sz w:val="28"/>
          <w:szCs w:val="28"/>
          <w:rtl w:val="true"/>
          <w:lang w:bidi="fa-IR"/>
        </w:rPr>
        <w:t xml:space="preserve">خرج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غداة و عليه مرط مرحل من شعر أسود، فجاء الحسن بن علي فأدخله، ثم جاء الحسين فدخل معه، ثم جاءت فاطمة فأدخلها، ثم جاء علي فأدخله، ثم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خارج شد در حالی که عبایی از پشم سیاه بر سر داشت، سپس، حسن آمد پیامبر او را نزد خود خواند، سپس حسین ،آمد پیامبر او را زیر عبا برد ،سپس فاطمه و سپس، علی آمدند، پیامبر آنان را به زیر عبا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کرد، وقتی که جمع شدند، پیامبر آیه تطهیر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می خواهد که رجس هر آلایش را از شما خانواده نبوت ببرد و شما را از هر عیب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 اساس آیه تطهیر و بر اساس حدیث کساء اهل بیت مطهرینین در زمان حیات پیامبر فقط این چهار نفر هستند</w:t>
      </w:r>
      <w:r>
        <w:rPr>
          <w:rFonts w:eastAsia="IRNazanin" w:cs="IRNazanin"/>
          <w:color w:val="111111"/>
          <w:sz w:val="28"/>
          <w:szCs w:val="28"/>
          <w:rtl w:val="true"/>
          <w:lang w:bidi="fa-IR"/>
        </w:rPr>
        <w:t>.</w:t>
      </w:r>
    </w:p>
    <w:p>
      <w:pPr>
        <w:pStyle w:val="Heading2"/>
        <w:numPr>
          <w:ilvl w:val="1"/>
          <w:numId w:val="1"/>
        </w:numPr>
        <w:rPr/>
      </w:pPr>
      <w:bookmarkStart w:id="777" w:name="__RefHeading___Toc2021486_2870459653"/>
      <w:bookmarkStart w:id="778" w:name="_Toc299"/>
      <w:bookmarkEnd w:id="777"/>
      <w:r>
        <w:rPr>
          <w:rtl w:val="true"/>
        </w:rPr>
        <w:t>منفورترین محله ها در نزد رسول خدا محله بنی امیه بود</w:t>
      </w:r>
      <w:bookmarkEnd w:id="778"/>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هنگامی که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عباس جزو اهل بیت ،نیست یعنی جزو اهل بیت مطهرین نیست؛ اما جزو اهل بیت غیر مطهرین هست جزو اهل بیت صالحین و نیکوکاران هست من چند بار برای تو شرح دادم که؛ در قرآن کریم سه دایره یک دایره پلیدی اهل بیت پیامبر؛ مانند ابو لهب و یک دایره اهل بیت ،مطهرین معصوم و ،پاک وجود دارد و یک دایره ای که درباره اهل بیت صالحین و نیکوکاران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دایره پلیدی نیز هم شامل ،شیطان و دشمنان پیامبران است که قرآن قصه جنگ ها و درگیری های آنان با پیامبران را نقل ،کرده و برخی از افراد حکام ظالم دولت بنی امیه جزو این دایره هستند چون پیامبر درباره فتنه حاکمان ظالم دولت بنی امیه هشدار داده بود چنان که امام حاکم نیشابوری رضوان الله علیه در کتاب خود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ابی برزه سلمی نقل کرده و می گوید منفور ترین محله ها در نزد رسول خدا محله بنی امیه بود كان أبغض الأحياء إلى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أميه این حدیث صحیح به شرط شیخین است و امام ذهبی رضوان الله علیه نیز آن را تأیید کرده سپس امام حاکم نیشابوری رضوان الله علیه در مستدرک صحیحین روایاتی را نقل کرده که در آنان پیامبر به مردم درباره دایره پلیدی از حاکمان ظالم دولت بنی امیه هشدار داده و آنان را سرزنش کرده</w:t>
      </w:r>
      <w:r>
        <w:rPr>
          <w:rFonts w:eastAsia="IRNazanin" w:cs="IRNazanin"/>
          <w:color w:val="111111"/>
          <w:sz w:val="28"/>
          <w:szCs w:val="28"/>
          <w:rtl w:val="true"/>
          <w:lang w:bidi="fa-IR"/>
        </w:rPr>
        <w:t xml:space="preserve">. </w:t>
      </w:r>
      <w:bookmarkStart w:id="779" w:name="pg9022_107608"/>
    </w:p>
    <w:p>
      <w:pPr>
        <w:pStyle w:val="Heading2"/>
        <w:numPr>
          <w:ilvl w:val="1"/>
          <w:numId w:val="1"/>
        </w:numPr>
        <w:rPr/>
      </w:pPr>
      <w:bookmarkStart w:id="780" w:name="__RefHeading___Toc2021488_2870459653"/>
      <w:bookmarkStart w:id="781" w:name="_Toc300"/>
      <w:bookmarkEnd w:id="779"/>
      <w:bookmarkEnd w:id="780"/>
      <w:r>
        <w:rPr>
          <w:rtl w:val="true"/>
        </w:rPr>
        <w:t>اولین فتنه در بین امت اسلام فتنه بنی امیه است</w:t>
      </w:r>
      <w:bookmarkEnd w:id="781"/>
    </w:p>
    <w:p>
      <w:pPr>
        <w:pStyle w:val="BookText"/>
        <w:rPr/>
      </w:pPr>
      <w:r>
        <w:rPr>
          <w:rFonts w:ascii="IRNazanin" w:hAnsi="IRNazanin" w:eastAsia="IRNazanin"/>
          <w:color w:val="111111"/>
          <w:sz w:val="28"/>
          <w:sz w:val="28"/>
          <w:szCs w:val="28"/>
          <w:rtl w:val="true"/>
          <w:lang w:bidi="fa-IR"/>
        </w:rPr>
        <w:t>سپس امام حاکم نیشابوری رضوان الله علیه می گوید طالب علم باید بداند که من در این فصل حتی یک سوم آن چه را که روایت شده نیآوردم و اولین فتنه در بین امت اسلام فتنه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 خود و خدای خودم نتوانستم کتاب خودم را از این روایات خالی بگذارم لیعلم طالب العلم أنّ هذا باب لم أذكر فيه ثلث ما روی و أن أول الفتن في هذه الأمة فتنتهم، و لم يسعنى فيما بينى و بين الله أن أخلى الكتاب من ذكرهم؛ اما دایره ای صالحین و نیکوکاران اهل بیت پیامبر آنان افرادی چون عباس و عبد الله بن عباس هستند حتی اگر آنان از اهل بیت پیامبر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آنان خارج از دایره اهل بیت مطهرین هستند که خداوند آنان را پاک گردانیده و قرآن این مطلب را تأکید کرده جریان درگیری گسترده و طولانی در طول تاریخ میان انبیای آلهی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دایره مطهرین و شیاطین و فرعون ها و حاکمان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پلیدی در قرآن کریم آمده</w:t>
      </w:r>
    </w:p>
    <w:p>
      <w:pPr>
        <w:pStyle w:val="Heading2"/>
        <w:numPr>
          <w:ilvl w:val="1"/>
          <w:numId w:val="1"/>
        </w:numPr>
        <w:rPr/>
      </w:pPr>
      <w:bookmarkStart w:id="782" w:name="__RefHeading___Toc2021490_2870459653"/>
      <w:bookmarkStart w:id="783" w:name="_Toc301"/>
      <w:bookmarkEnd w:id="782"/>
      <w:r>
        <w:rPr>
          <w:rtl w:val="true"/>
        </w:rPr>
        <w:t>چرا پیامبر صلی الله علیه و اله در شرایط مهم ،مباهله همه همسران یاران و خویشان خود را کنار گذاشت؟</w:t>
      </w:r>
      <w:r>
        <w:rPr>
          <w:rtl w:val="true"/>
        </w:rPr>
        <w:t>!</w:t>
      </w:r>
      <w:bookmarkEnd w:id="783"/>
    </w:p>
    <w:p>
      <w:pPr>
        <w:pStyle w:val="BookText"/>
        <w:rPr/>
      </w:pPr>
      <w:r>
        <w:rPr>
          <w:rFonts w:ascii="IRNazanin" w:hAnsi="IRNazanin" w:eastAsia="IRNazanin"/>
          <w:color w:val="111111"/>
          <w:sz w:val="28"/>
          <w:sz w:val="28"/>
          <w:szCs w:val="28"/>
          <w:rtl w:val="true"/>
          <w:lang w:bidi="fa-IR"/>
        </w:rPr>
        <w:t xml:space="preserve">شیخ عثمان من از تو می پرسم چرا پیامبر آله در این شرایط مهم همه همسران و یاران و خویشان خود را کنار گذاشت؟ چرا پیامبر عایشه و هشت همسر دیگر خود و عمویش عباس را با خود به مباهله نیآورد؟ آیا آنان جزو خانواده او و اهل بیت او نبودند؟ تو باید به این سؤالات جواب بدهی؛ چرا پیامبر تمام مهاجرین و انصار از اصحاب خود را و همه بزرگان این امت را کنار گذاشت و فقط این چهار نفر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برگزید؟ این اقدام مهم پیامبر آلهی جای شکی باقی نمی گذارد که این چهار نفر تافته جدا بافته ای هستند که هیچ کس با آنان برابر و قابل قیاس نیستند اینان نقل دوم و قرین قرآن و قرین سنّت راستین پیامبر و هم وزن قرآن و هم وزن سنت راستین پیامبر هستند و نمی توان هر کسی را که به هر علت سببی یا نسبی خویشاوند پیامبر شده و یا هر کسی که از بنی هاشم و سادات است جزو ثقل ثانی و قرین قرآن و قرین سنت راستین پیامبر دانست</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به خدا ،قسم و الله و الله و الله هیچ یک از بنی هاشم و سادات و همه اهل بیت غیر مطهرین و همه اهل بیت صالحین و نیکوکاران و همه بزرگان صحابه و </w:t>
      </w:r>
    </w:p>
    <w:p>
      <w:pPr>
        <w:pStyle w:val="BookText"/>
        <w:rPr/>
      </w:pPr>
      <w:r>
        <w:rPr>
          <w:rFonts w:ascii="IRNazanin" w:hAnsi="IRNazanin" w:eastAsia="IRNazanin"/>
          <w:color w:val="111111"/>
          <w:sz w:val="28"/>
          <w:sz w:val="28"/>
          <w:szCs w:val="28"/>
          <w:rtl w:val="true"/>
          <w:lang w:bidi="fa-IR"/>
        </w:rPr>
        <w:t>همه همسران پیامبر و همه همسران صحابه پیامبر قابل قیاس با این چهار نفر نیستند هیچ یک در سه قرن اول اسلام نیز با آنان مقایسه نمی شوند آنان کسانی هستند که به طور خاص توسط خدا و پیامبر برگزیده شده اند بر همین اساس پیامبر در آخرین روز های حیات خویش آنان را به عنوان یادگار خود و ثقل و گران بها دوم پس از قرآن و پس از سنت راستین خودش معرفی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برادرم شیخ ،عثمان با کمال تأسف سیاست حاکمان ظالم دولت اموی کار خود را کرده و اکثر مسلمانان یعنی اهل تسنن را از مذهب اهل بیت مطهرین دور کرد؛ چنان که امام ابن تیمیه رضوان الله علیه هم می گوید که اهل سنت اهل بیت مطهرین را رها کردند و این کار نتیجه سیاست و اقدامات حاکمان ظالم دولت بنی امیه بود و اهل سنّت تمام هشدار های پیامبر درباره فتنه حاکمان ظالم دولت بنی امیه را فراموش کردند</w:t>
      </w:r>
    </w:p>
    <w:p>
      <w:pPr>
        <w:pStyle w:val="BookText"/>
        <w:rPr/>
      </w:pPr>
      <w:r>
        <w:rPr>
          <w:rFonts w:ascii="IRNazanin" w:hAnsi="IRNazanin" w:eastAsia="IRNazanin"/>
          <w:color w:val="111111"/>
          <w:sz w:val="28"/>
          <w:sz w:val="28"/>
          <w:szCs w:val="28"/>
          <w:rtl w:val="true"/>
          <w:lang w:bidi="fa-IR"/>
        </w:rPr>
        <w:t>بنابراین برادرم شیخ ،عثمان طبیعی است که من از قرآن و حدیث پاک پیامبر و از این حوادث و قرائن مهم تاریخی برتری اهل بیت مطهرین را به دست آورم چون خدای متعال آنان را برگزیده و برتری ایشان را در یک برهه تاریخی حساس به رخ همه جهان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زمانی که دو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و تثلیث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خدائی یعنی یکتا پرستی و سه گانه پرستی و مسیحیت تحریف شده در برابر یک دیگر تمام قد ایستادند و لذا عزيز من شيخ عثمان، برتری اهل بیت مطهرین و اصحاب کساء بر اساس معیار های عاطفی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برتری حقیقی بر اساس تقوی و پاک دامنی و پاکی ذات آنان ،است که پس از پیامبر احدی به پایه و مقام آنان نمی رسد در خانه پیامبر نه تا زن وجود داشت که در بین آنان زنان برجسته ای از جهت دین و اخلاق و کمالات ،بودند و آنان حقیقت امهات و مادران مؤمنین هستند چنان که قرآن فرموده</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من می گویم در مدینه علاوه بر بنی هاشم مهاجران و انصار از اصحاب پیامبر که آنان از مجاهدین بزرگ که اسلام به برکت همین مهاجرین و انصار از اصحاب پیامبر پیروز شده مجموعه بسیار بزرگی بودند از مهاجرین و انصار از اصحاب پیامبر که تعداد </w:t>
      </w:r>
    </w:p>
    <w:p>
      <w:pPr>
        <w:pStyle w:val="BookText"/>
        <w:rPr/>
      </w:pPr>
      <w:r>
        <w:rPr>
          <w:rFonts w:ascii="IRNazanin" w:hAnsi="IRNazanin" w:eastAsia="IRNazanin"/>
          <w:color w:val="111111"/>
          <w:sz w:val="28"/>
          <w:sz w:val="28"/>
          <w:szCs w:val="28"/>
          <w:rtl w:val="true"/>
          <w:lang w:bidi="fa-IR"/>
        </w:rPr>
        <w:t>آنان، به هزاران نفر می رسید و در بین آنان افراد نخبه ای وجود داشتند که بسیار صالح بودند و به ریسمان خدا و پیامبر چنگ زدند و آزار ها و سختی های زیادی تحمل کردند؛ در راه خدا جهاد کردند و مهاجرین و انصار از اصحاب پیامبر پاکیزه ترین جامعه بشری بودند که تاریخ به خود دیده چنان که قرآن فرموده</w:t>
      </w:r>
    </w:p>
    <w:p>
      <w:pPr>
        <w:pStyle w:val="BookText"/>
        <w:rPr/>
      </w:pPr>
      <w:r>
        <w:rPr>
          <w:rFonts w:ascii="Amiri" w:hAnsi="Amiri" w:eastAsia="Amiri" w:cs="Amiri"/>
          <w:color w:val="111111"/>
          <w:sz w:val="28"/>
          <w:sz w:val="28"/>
          <w:szCs w:val="28"/>
          <w:rtl w:val="true"/>
          <w:lang w:bidi="ar-SA"/>
        </w:rPr>
        <w:t>فِيهِ رِجَالٌ يُحِبُّونَ أَن يَتَطَهَّرُوا وَ اللَّهُ يُحِبُّ الْمُطَّهِّرِينَ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مردانی هستند، که دوست می دارند پاکیزه باشند؛ و خداوند پاکیزگان را دوست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رسول خدا همه بزرگان صحابه و همه بزرگان اهل بیتش و همه همسرانش را به کناری نهاد و قلب امت یعنی همان چهار نفر را برای مباهله با خود همراه کرد درست بر طبق آیه مباهله علی نفس و جان پیامبر و خانم فاطمه مصداق زن برتر ،امت و حسن و حسین مصداق برترین پسران امت بودند و خدا در آیه مباهله می خواهد بگوید ای جامعه بشریت اینان قلب و روح و جان امت هستند آنان را رها نکنید چون اگر آنان را رها کنید و به سوی حاکمان ظالم دولت</w:t>
      </w:r>
    </w:p>
    <w:p>
      <w:pPr>
        <w:pStyle w:val="BookText"/>
        <w:rPr/>
      </w:pPr>
      <w:r>
        <w:rPr>
          <w:rFonts w:ascii="IRNazanin" w:hAnsi="IRNazanin" w:eastAsia="IRNazanin"/>
          <w:color w:val="111111"/>
          <w:sz w:val="28"/>
          <w:sz w:val="28"/>
          <w:szCs w:val="28"/>
          <w:rtl w:val="true"/>
          <w:lang w:bidi="fa-IR"/>
        </w:rPr>
        <w:t>بنی امیه ،بروید از جاده صحیح منحرف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عزیز من شیخ عثمان با کمال تأسف همین فاجعه رخ داد حسین و یارانش در کربلا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 حسن مسموم شد و به قتل رسید و فرزندان پیامبر یکی پس از دیگری مورد تعقیب و شکنجه و آزار و در نهایت شهید ،شدند تا آن جا که سراسر کرده زمین قتلگاه فرزندان پیامبر و قلب امت گردید پیامبر و اقداماتی انجام داد تا مسلمانان قلب امت را رها نکنند تا آن جا که امام ابن تیمیه رضوان الله علیه می گوید ما اهل بیت را رها کردیم آری به همین سادگی اهل بیت مهجور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دولت بنی امیه اهل بیت مطهرین و اهل بیت غیر مطهرین پیامبر را از دم تیغ گذراندند و اکثریت مسلمانان یعنی اهل تسنن نیز از نظر فکری آنان را شهید کردند؛ چون آنان را ترک کرده اند و امام ابن تیمیه رضوان الله علیه می گوید اهل تسنن اهل بیت وفقه آنان را رها کرده اند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برادرم شیخ ،عثمان پیامبر در آخرین روز های عمر شریفش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است که دعوت حق را اجابت کنم و از دنیا بروم و من در میان شما دو چیز سنگین و گران بها باقی می گذارم، </w:t>
      </w:r>
    </w:p>
    <w:p>
      <w:pPr>
        <w:pStyle w:val="BookText"/>
        <w:rPr/>
      </w:pPr>
      <w:r>
        <w:rPr>
          <w:rFonts w:ascii="IRNazanin" w:hAnsi="IRNazanin" w:eastAsia="IRNazanin"/>
          <w:color w:val="111111"/>
          <w:sz w:val="28"/>
          <w:sz w:val="28"/>
          <w:szCs w:val="28"/>
          <w:rtl w:val="true"/>
          <w:lang w:bidi="fa-IR"/>
        </w:rPr>
        <w:t xml:space="preserve">چنان که در صحیح امام مسلم نیشابوری رضوان الله علیه باب امام علیکرم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 چنین آمده کتاب خدا و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اکثریت مسلمانان آن زمان از اهل سنت بودند و آنان از امام علی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نگرفته اند با این که او افضل اهل بیت بود، چگونه شیخ عثمان می خواهی از حسن و حسین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و غیر آنان از دیگر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 خداوند دستور داد به پیامبر که مباهله با حضور کسانی صورت بگیرد که آنان وسیله هدایت امت ،هستند البتّه پس از قرآن و پس از سنت راستین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دایره طهارت عصمت و اهل بیت پاک هستند که نقطه مقابل دایره پلیدی یعنی حاکمان ظالم دولت بنی امیه است و درگیری بین این دو گروه درگیری میان حق و باطل است قرآن هم می گوید شدیدترین دشمنان دایره ،پاکی دایره پلیدی است و ما در قرن اول تاریخ اسلام می بینیم که شدیدترین دشمنان اهل بیت مطهرین حاکمان ظالم دولت بنی امیه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مبارزه خویش با نصرانیت و تثلیث سه خدائی اهل بیت مطهرینش را به میدان آورد و در چنین موقعیت خطیری مقام معنوی آنان را به مردم گوشزد کرد، در حقیقت روز مباهله ارزش والایی ،دارد چون مقام اهل بیت مطهرین را نشان می دانی مردم اگر از دایره پاکی یعنی اهل بیت مطهرین دور ،شوند اسیر و گرفتار دایره پلیدی حاکمان ظالم دولت بنی امیه می شدند و خلافت پیامبر در نتیجه این انحراف بزرگ به حکومت موروثی، قیصری، سلطنتی، و پادشاهی تبدیل شد که اسلام را چنان مورد آسیب و نابودی قرار داد که ما امروز وضع اسف بار دنیای اسلام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بینیم اگر پیامبر در روی زمین پاک تر از اهل بیت مطهرینش افرادی می شناخت حتماً آنان را به میدان مباهله می آورد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برادرم شیخ عثمان با عدالت و انصاف در حدیث مباهله دقت کند من مطمئنم که او درک کند که چرا پیامبر اهل بیت مطهرینش را بعنوان ثقل دوم بعد از قرآن و بعد از سنت قرار داده و من تصور نمی کنم که کسی بتواند بگوید که پیامبر به خاطر مسائل عاطفی این برتری </w:t>
      </w:r>
    </w:p>
    <w:p>
      <w:pPr>
        <w:pStyle w:val="BookText"/>
        <w:rPr/>
      </w:pPr>
      <w:r>
        <w:rPr>
          <w:rFonts w:ascii="IRNazanin" w:hAnsi="IRNazanin" w:eastAsia="IRNazanin"/>
          <w:color w:val="111111"/>
          <w:sz w:val="28"/>
          <w:sz w:val="28"/>
          <w:szCs w:val="28"/>
          <w:rtl w:val="true"/>
          <w:lang w:bidi="fa-IR"/>
        </w:rPr>
        <w:t>را برای خانواده خود قائل شده؛ بلکه این یک مسأله سرنوشت ساز است و نمی توان پیامبر را به چنین کاری متهم کرد چون پیامبر از هر گونه خودخواهی و وسواس شیطانی بدور است و به گواهی قرآن ،کریم از روی هوی و هوس سخن نمی گوید؛ بلکه سخنان او همه وحی است البتّه باید دانست که آیه مباهله تنها شاهد و گواه مقام اهل بیت مطهرین نیست؛ بلکه قرآن کریم در موارد متعددی مقام اهل بیت مطهرین که آنان اصحاب کساء هستند را بیان کرده به طوری که مفسرین شیعه دوازده امامی و سنی و وهابیان و سلفیان فضیلت علی و و حسن و حسین خدا از همگی خشنود باد را بر اساس گواهی این آیات قبول دارند و هر کس که این آیات را مطالعه کند به یقین می رسد که مقام اهل بیت مطهرین که آنان اصحاب کساء هستند با دیگران قابل قیاس نیست و این آیات و احادیث من را به یقین می رساند که اهل کساء که آنان اهل بیت مطهرین هستند هم وزن کتاب خدا و سنّت راستین پیامبر و قرین کتاب خدا و سنت راستین پیامبر در حدیث کساء یعنی نقل ثانی در زمان حیات پیامبر فقط اصحاب کساء هستند و هیچ کس جز آنان نمی تواند قرین قرآن و قرین سنت راستین پیامبر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شیخ عثمان خیلی از افراد سؤال کرده اند که چرا خدای متعال در آیه مباهله علی كَرَمَ الله وجهه خداوند رویش را گرامی بداره را نفس و جان پیامبر معرفی کرده؟</w:t>
      </w:r>
    </w:p>
    <w:p>
      <w:pPr>
        <w:pStyle w:val="BookText"/>
        <w:rPr/>
      </w:pPr>
      <w:r>
        <w:rPr>
          <w:rFonts w:ascii="IRNazanin" w:hAnsi="IRNazanin" w:eastAsia="IRNazanin"/>
          <w:color w:val="111111"/>
          <w:sz w:val="28"/>
          <w:sz w:val="28"/>
          <w:szCs w:val="28"/>
          <w:rtl w:val="true"/>
          <w:lang w:bidi="fa-IR"/>
        </w:rPr>
        <w:t>نویسنده و مولف مشهور اسلامی سنی عباس محمود عقاد مصری رضوان الله علیه که با کتاب هایش به اسلام خدمت کرده در کتاب عبقریه الامام علی عظمت امام علی می گوید در تمام ابعاد انسانی و در تک تک ،آنان امام علی با سیره عملی پیامبر کاملاً مطابق است</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این جا از شیخ عثمان خواهش می کنم که عالم مصری بزرگ اهل تسنن عباس محمود عقاد را سرزنش نکند نویسنده دیگر دنیای اسلام عالم بزرگ اهل تسنن احمد حسن الزيات رضوان الله علیه باز از شیخ عثمان می خواهم که او را سرزنش نکند در کتاب تاریخ الآداب العربیه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به مقتضای جایگاه ولادتش و تربیتش در دامان پیامبر تمام فضائل نبوت و مواهب رسالت اسلامی و بلاغت وحی را از پیامبر به ارث برده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آری این گونه تمام فضایل و اخلاق پیامبر در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چون امام علی از کودکی در خانه پیامبر بود و در دامان پیامبر صلی الله علیه و آله تربیت شد؛ ،پس طبیعی است که از جهت پاکی و طهارت روح و نفس و جان پیامبر باشد و اگر چه امام علی از نظر مقام به پای پیامبر نمی رسد؛ اما به اجماع مسلمین بعد از پیامبر برترین انسان است به همین جهت خداوند در آیه مباهله او را نفس پیامبر دانسته است پس امام علی پس از پیامبر قرین قرآن و قرین سنت راستین پیامبر است او برترین اخلاق و صفات را از پیامبر گرفته چون در خانه پیامبر رشد کرده و او برترین اهل کساء بعد از پیامبر و در رأس دایره طهارت و عصمت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رئیس دایره پلیدی از حاکمان ظالم دولت بنی امیه دستور داد که علی كَرَّمَ اللهُ وجهَه خداوند رویش را گرامی بداره را بر روی منبر ها لعنت کنند و خوبه که برادرم شیخ عثمان در این باره به احادیث صحیح امام بخاری و صحیح امام مسلم و کتب دیگر کتب شش گانه اهل تسنن مراجعه کند و احادیث وارده درباره فضیلت رأس دایره پاکی بعد از پیامبر یعنی امام علی را ببیند چنان که از سعد بن ابی وقاص روایت شده که گفت معاویه به من دستور داد که علی را لعنت کنم و تمام قرآن بیان گر و توضیح درگیری ها بین دو گروه پاکی و پلیدی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عزیزم شیخ عثمان، ببین چگونه حاکمان ظالم دولت اموی و موسس آن دولت به خود جرأت داده اند که این امام بزرگ را لعنت کنند و از همین جا پیداست که حاکمان ظالم دولت بنی امیه خواستند مردم را از اهل بیت مطهرین که آنان اهل کساء هستند جدا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این روایت نیز به عبارت دیگر در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معاویه مرا به سب و اهانت به علی دستور داد و من امتناع ،کردم ،سپس معاویه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ابا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لعنت نمی کنی؟ و من دلایل زیادی بر این که حاکمان ظالم دولت بنی امیه مردم اهل تسنن را از</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مطهرین یعنی از اهل کساء دور کردند</w:t>
      </w:r>
      <w:r>
        <w:rPr>
          <w:rFonts w:eastAsia="IRNazanin" w:cs="IRNazanin"/>
          <w:color w:val="111111"/>
          <w:sz w:val="28"/>
          <w:szCs w:val="28"/>
          <w:rtl w:val="true"/>
          <w:lang w:bidi="fa-IR"/>
        </w:rPr>
        <w:t xml:space="preserve">. </w:t>
      </w:r>
      <w:bookmarkStart w:id="784" w:name="pg9022_107617"/>
    </w:p>
    <w:p>
      <w:pPr>
        <w:pStyle w:val="Heading2"/>
        <w:numPr>
          <w:ilvl w:val="1"/>
          <w:numId w:val="1"/>
        </w:numPr>
        <w:rPr/>
      </w:pPr>
      <w:bookmarkStart w:id="785" w:name="__RefHeading___Toc2021492_2870459653"/>
      <w:bookmarkStart w:id="786" w:name="_Toc302"/>
      <w:bookmarkEnd w:id="784"/>
      <w:bookmarkEnd w:id="785"/>
      <w:r>
        <w:rPr>
          <w:rtl w:val="true"/>
        </w:rPr>
        <w:t>آل فرعون به بنی اسرائیل و آل امیه به آل البیت ظلم کردند</w:t>
      </w:r>
      <w:bookmarkEnd w:id="786"/>
    </w:p>
    <w:p>
      <w:pPr>
        <w:pStyle w:val="BookText"/>
        <w:rPr/>
      </w:pPr>
      <w:r>
        <w:rPr>
          <w:rFonts w:ascii="IRNazanin" w:hAnsi="IRNazanin" w:eastAsia="IRNazanin"/>
          <w:color w:val="111111"/>
          <w:sz w:val="28"/>
          <w:sz w:val="28"/>
          <w:szCs w:val="28"/>
          <w:rtl w:val="true"/>
          <w:lang w:bidi="fa-IR"/>
        </w:rPr>
        <w:t>این روایت نیز با این مضامین در صحیح امام مسلم نیشابوری رضوان الله علیه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ابی وقاص می گوید من سه چیز را به یاد آوردم که پیامبر درباره علی گفته بود و به خاطر آنان علی را سب نکردم و داشتن یکی از آن صفات برای من از داشتن شترهای سرخ رنگ برتر و محبوب تر بوده و آن چنین بود که از پیامبر خدا شنیدم که هنگامی که برای رفتن به جنگ علی را به خلافت خود در مدینه تعیین 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من را با زنان و کودکان در مدینه می گذاری؟ پیامبر به او گفت اما ترضي أن تكون منى بمنزلة هارون من موسی آیا راضی نیستی به این که برای من مثل هارون برای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به جایگاه هارون برای موسی دقت کنی همان طور که آل فرعون به بنی اسرائیل ظلم کردند، همان گونه آل امیه به آل البیت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در این دو حالت فرعون و حاکمان ظالم دولت بنی امیه رأس دایره پلیدی و موسی و علي رأس دایره پاکی و طهارت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این حقیقت را ضمن حدیث منزلت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 چنان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نیز همان راه و روشی را که امت های گذشته دنبال کردند خواهید پیمود؛ حتی اگر آنان به خانه کفتاری وارد شده باشند شما هم وارد خواهید شد لتستنن سنن من قبلكم حتي لو دخلوا جحر ضب لدخلتموه و این سنت قرآنی است و سنت تاریخی است یعنی چنان که حاکمان ظالم دولت آل فرعون توانستند اکثریت مردم مصر را از بنی اسرائیل جدا کنند حاکمان ظالم دولت آل امیه هم توانستند اکثریت مسلمانان که اهل تسنن هستند را از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 و این همان حقیقتی است که امام ابن حجر عسقلانی رضوان الله علیه در شرح خود بر صحیح امام بخاری ضمن حدیث ابوهریره آن را بیان کرده متن حدیث چنین است ابوهریره می گوید</w:t>
      </w:r>
    </w:p>
    <w:p>
      <w:pPr>
        <w:pStyle w:val="BookText"/>
        <w:rPr/>
      </w:pPr>
      <w:r>
        <w:rPr>
          <w:rFonts w:ascii="Amiri" w:hAnsi="Amiri" w:eastAsia="Amiri" w:cs="Amiri"/>
          <w:color w:val="111111"/>
          <w:sz w:val="28"/>
          <w:sz w:val="28"/>
          <w:szCs w:val="28"/>
          <w:rtl w:val="true"/>
          <w:lang w:bidi="ar-SA"/>
        </w:rPr>
        <w:t>حفظت من رسول الله وعاءين، فأما أحدهما فبثته و أما الآخر فلو بثته قطع هذا البلعوم</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پیامبر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کردم محتوای یکی از آنان را برای مردم گفتم؛ اما محتوای ظرف دیگر را اگر برای مردم می گفتم گردنم زده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ابن حجر عسقلانی رضوان الله علیه در شرح این حدیث در کتابش فتح البارى فى شرح صحيح البخاری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علما ظرفی را که ابوهریره برای مردم نگفته حمل کرده اند به احادیث پیامبر که در آنان نام امرای ظالم پس از خود را بیان کرده ابوهریره برخی از آنان را به کنایه گفته و برخی دیگر را به خاطر ترس از جان خودش از دست بنی امیه، نگفته</w:t>
      </w:r>
    </w:p>
    <w:p>
      <w:pPr>
        <w:pStyle w:val="BookText"/>
        <w:rPr/>
      </w:pPr>
      <w:r>
        <w:rPr>
          <w:rFonts w:ascii="IRNazanin" w:hAnsi="IRNazanin" w:eastAsia="IRNazanin"/>
          <w:color w:val="111111"/>
          <w:sz w:val="28"/>
          <w:sz w:val="28"/>
          <w:szCs w:val="28"/>
          <w:rtl w:val="true"/>
          <w:lang w:bidi="fa-IR"/>
        </w:rPr>
        <w:t>بعداً امام ابن حجر عسقلانی رضوان الله علیه یک نمونه کنایه های ابوهریره این که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أعوذ بالله من رأس الستين و إمارة الصبيان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پناه می برم به خدا از رأس سال شصت و حکومت بچه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اشاره دارد به خلافت یزید بن معاویه در سال شصت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بنابراین می بینم که پیامبر اکرم دایره پلیدی از حاکمان ظالم دولت اموی را به طور مفصل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می خواهم عرایض شیخ عثمان را گوش کنم و بعد از بیان عرایضش من عرایض خودم در مورد آیه مباهله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دکتر عصام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شیخ علی کورانی و به گفته خود دکتر عصام، در جلسات همین مناظره وقتی که می گوید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شیعه دوازده امامی محسوب می شوم و سیزده سال در حوزه علمیه قم درس خواندم ،پس دکتر عصام از روحانیان و علمای قم محسوب می شود و من اکنون با یکی از علمای شیعه دوازده امامی و مناظره کننده شیعه دوازده امامی ها است و من از طرف اهل سنت مناظره می</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درباره حکم اراده در ،قرآن دکتر عصام خودش گفت که اراده در آیه تطهیر غیر از اراده در برخی آیات دیگر قرآن است آن وقت می گوید که تو نفهمیدی من از دکتر عصام می خواهم </w:t>
      </w:r>
      <w:bookmarkStart w:id="787" w:name="pg9022_107619"/>
    </w:p>
    <w:p>
      <w:pPr>
        <w:pStyle w:val="BookText"/>
        <w:rPr/>
      </w:pPr>
      <w:bookmarkEnd w:id="787"/>
      <w:r>
        <w:rPr>
          <w:rFonts w:ascii="IRNazanin" w:hAnsi="IRNazanin" w:eastAsia="IRNazanin"/>
          <w:color w:val="111111"/>
          <w:sz w:val="28"/>
          <w:sz w:val="28"/>
          <w:szCs w:val="28"/>
          <w:rtl w:val="true"/>
          <w:lang w:bidi="fa-IR"/>
        </w:rPr>
        <w:t xml:space="preserve">که متن گفته امام ابن تیمیه را برای من بخواند که می گوید امامان چهار گانه، چهار مذهب اهل سنت علی بن ابی طالب را رها کردند تو گفتی که شیخ الاسلام ابن تیمیه این را گفته حالا باید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 بفرما این نوار حرف توست در جلسات همین مناظره بشنوی صدای دکتر عصام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اهل بیتی پس از این که پیامبر با اهل بیت مباهله کرد و امام اهل سنت ابن تیمیه به طور روشن می گوید امامان چهار گانه مذهب اهل سنت علی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حضار و شنوندگان این مناظره آیا شنیدید دکتر ،عصام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ابن تیمیه به طور روشن با صدای بلند می گوید امامان چهار گانه مذهب اهل سنت علی را رها کردند؟ من می خواهم ببینم در کجا امام ابن تیمیه به طور روشن گفته؟</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بین اراده تکوینی خداوند متعال و اراده تشریعی خداوند متعال تفاوت آشکاری قائلند و هیچ کس از شیعه دوازده امامی نمی گوید که اراده خداوند در آیه تطهیر اراده تشریعی است من تعجب می کنم که تو می گویی که من تنها کسی است که این مطلب 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حتی امام ابن تیمیه در نوشته هایش مطالب و مباحث شیعه دوازده امامی را که گفته اند اراده خداوند متعال در آیه تطهیر اراده تکوینی است رد کرده و در این باره بحث کرده و تلاش کرده تا ثابت کند که این اراده تشریعی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حرف تو که می گویی شیعه دوازده امامی این اراده خداوند در آیه تطهیر را اراده تکوینی نمی دانند، باطل و مخالف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تو همیشه در نظر دادن عجله می کنی</w:t>
      </w:r>
    </w:p>
    <w:p>
      <w:pPr>
        <w:pStyle w:val="Heading2"/>
        <w:numPr>
          <w:ilvl w:val="1"/>
          <w:numId w:val="1"/>
        </w:numPr>
        <w:rPr/>
      </w:pPr>
      <w:bookmarkStart w:id="788" w:name="__RefHeading___Toc2021494_2870459653"/>
      <w:bookmarkStart w:id="789" w:name="_Toc303"/>
      <w:bookmarkEnd w:id="788"/>
      <w:r>
        <w:rPr>
          <w:rtl w:val="true"/>
        </w:rPr>
        <w:t xml:space="preserve">تتمه پاسخ سؤال </w:t>
      </w:r>
      <w:r>
        <w:rPr>
          <w:rtl w:val="true"/>
        </w:rPr>
        <w:t>(</w:t>
      </w:r>
      <w:r>
        <w:rPr/>
        <w:t>15</w:t>
      </w:r>
      <w:r>
        <w:rPr>
          <w:rtl w:val="true"/>
        </w:rPr>
        <w:t>)</w:t>
      </w:r>
      <w:bookmarkEnd w:id="789"/>
    </w:p>
    <w:p>
      <w:pPr>
        <w:pStyle w:val="Heading3"/>
        <w:numPr>
          <w:ilvl w:val="2"/>
          <w:numId w:val="1"/>
        </w:numPr>
        <w:rPr/>
      </w:pPr>
      <w:bookmarkStart w:id="790" w:name="__RefHeading___Toc2021496_2870459653"/>
      <w:bookmarkStart w:id="791" w:name="_Toc304"/>
      <w:bookmarkEnd w:id="790"/>
      <w:r>
        <w:rPr>
          <w:rtl w:val="true"/>
        </w:rPr>
        <w:t>اشاره</w:t>
      </w:r>
      <w:bookmarkEnd w:id="791"/>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درباره نوشته ای امام ابن تیمیه رضوان الله علیه که مدرک ،خواستی من باز تکرار می کنم که امام ابن تیمیه رضوان الله علیه می گوید در بین امامان چهار گانه اهل سنت و دیگر امامان و فقهای اهل تسنن هیچ </w:t>
      </w:r>
    </w:p>
    <w:p>
      <w:pPr>
        <w:pStyle w:val="BookText"/>
        <w:rPr/>
      </w:pPr>
      <w:r>
        <w:rPr>
          <w:rFonts w:ascii="IRNazanin" w:hAnsi="IRNazanin" w:eastAsia="IRNazanin"/>
          <w:color w:val="111111"/>
          <w:sz w:val="28"/>
          <w:sz w:val="28"/>
          <w:szCs w:val="28"/>
          <w:rtl w:val="true"/>
          <w:lang w:bidi="fa-IR"/>
        </w:rPr>
        <w:t>کس به فقه علی بن ابی طالب رجوع نکرده و از او چیزی نگرفته شیخ عثمان در این جا دقت کن گفته در بین این امامان اهل تسنن کسی نیست که به فقه علی بن ابی طالب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بنابراین امام ابن تیمیه به طور روشن نگفته که امامان چهار گانه مذهب اهل سنت علی بن ابی طالب را رها کردند این حرف ساخته دکتر ،عصام است و مدرک آن جلد دوم</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ابن تیمیه رضوان الله علیه می گوید در بین امامان چهار گانه اهل سنّت و غیر آنان از امامان و فقهای اهل سنت هیچ کس به فقه علی بن ابی طالب مراجعه نکرده تو می خواهی امام ابن تیمیه روشن تر از این بگوید؟</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تو توضیح دادم که امام ابن تیمیه در این نظر و رأی تنها نیست؛ بلکه امام محمد ابوزهره و امام ابن قیم جوزیه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نیز همین را گفته اند تو به مضمون و مغز مطلب امام ابن تیمیه رضوان الله علیه توجه می کنی یا می خواهی بر سر لفظ و عبارت امام ابن تیمیه بحث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خلدون در مقدمه اش چیزی گفته که بزرگ تر و مهم تر از ترک کردن اهل بیت است این خلدون عبارت بسیار مهمی گفته که دلالت بر مظلومیت اهل بیت در بین اهل سنّت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مقدمه اش صفحه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بحث درباره علم فقه و واجبات دینی می گوید و اهل بيت مذاهب و روش های نادر و شادی دارند که آن را از خود در آورده اند و فقهی دارند که مخصوص به خودشان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وقتی که ابن خلدون مذهب اهل بیت را شاذ و نادر و من در آوردی می داند، خوب طبیعی است که اهل سنت مذهب اهل بیت را رها کنند و طبیعی است که با وجود چنین نوشته ای مذهب اهل بیت متروک و مطرود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کاملا بدیهی کاملاً بدیهی است چون در بین مسلمانان اهل بیت و مذهبشان بدعت گذار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ابوزهره نیز به نوبه خود یک تحقیق و بررسی تحلیلی کرده که ضمن آن تشریح کرده که چرا اهل سنت مذهب اهل بیت پیامبر را رها کردند و بدنبال دیگران رفتند و توضیح داده که این واقعیت نتیجه اقدامات حکام ظالم دولت بنی امیه بوده و گفته حاکمان ظالم دولت بنی امیه اهل تسنن را از اهل بیت جدا کردند شیخ ،عثمان به نظر تو آیا اگر همه مسلمانان امام علی را رها ،کردند فکر می کنی امام حسن و امام حسین و امام باقر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علی را ترک خواهند کرد؟ حال که چنان که امام ابن تیمیه گفته، فقهای اهل سنّت على بن ابی طالب را رها کردند شیخ عثمان فکر می کنی که امام جعفر صادق بن محمد باقر بن زین العابدين بن حسین بن علی بن ابی طالب هم امام علي كرم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می کند؟</w:t>
      </w:r>
    </w:p>
    <w:p>
      <w:pPr>
        <w:pStyle w:val="BookText"/>
        <w:rPr/>
      </w:pPr>
      <w:r>
        <w:rPr>
          <w:rFonts w:ascii="IRNazanin" w:hAnsi="IRNazanin" w:eastAsia="IRNazanin"/>
          <w:color w:val="111111"/>
          <w:sz w:val="28"/>
          <w:sz w:val="28"/>
          <w:szCs w:val="28"/>
          <w:rtl w:val="true"/>
          <w:lang w:bidi="fa-IR"/>
        </w:rPr>
        <w:t>شیخ عثمان به خدا قسم اگر کسی مظلوم و مغلوب شود و همه مردم او را ترک کنند، محال است که فرزندانش نیز او را رها کنند و بحمد الله اگر چه برادران اهل تسنن مذهب اهل بیت را رها کرده اند؛ اما انسان هایی هستند که فقه امام علی و خطبه ها و روایات او را با دقت ثبت و ضبط کرده اند و آنان محفوظ و مورد استفاده است و تو کاری جز تشکیک کردن در روایات اهل بیت و تشکیک کردن در سخنان اهل بیت و تشکیک کردن در مذهب اهل بیت پیامبر نداری</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عزیزم، می گویی من شیخ عثمان به روایات اهل بیت که در کتب شیعه دوازده امامی است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تو می گویی که چیزی بنام مذهب اهل بیت وجود ندارد و خودت اعتراف می کنی که اهل بیت را رها کرده ای سپس هنگامی که من مذهب اهل بیت را به تو معرفی می کنم، بدون این که طرق و اساند روایات اهل بیت را بررسی کنی آنان را مورد شک و تردید قرار می دهی و بدون این که شناخت کافی از علم رجال و علم حدیث در مذهب شیعه دوازده امامی که مذهب اهل بیت </w:t>
      </w:r>
    </w:p>
    <w:p>
      <w:pPr>
        <w:pStyle w:val="BookText"/>
        <w:rPr/>
      </w:pPr>
      <w:r>
        <w:rPr>
          <w:rFonts w:ascii="IRNazanin" w:hAnsi="IRNazanin" w:eastAsia="IRNazanin"/>
          <w:color w:val="111111"/>
          <w:sz w:val="28"/>
          <w:sz w:val="28"/>
          <w:szCs w:val="28"/>
          <w:rtl w:val="true"/>
          <w:lang w:bidi="fa-IR"/>
        </w:rPr>
        <w:t>هم هست داشته باشی، در آن تشکیک می کنی از این گونه قضاوت کردن درباره مذهب اهل بیت مطهرین تقوی آلهی را رعایت کن و از خدا بترسی خدا به تو جزای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صحبتی کوتاه دارم مهم این که همه فهمیدند که امام ابن تیمیه از لفظ ترک کردن امام علی توسط امامان اهل سنت استفاده نکرده؛ بلکه این دروغ جدیدی است که به کارنامه تو اضافه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دکتر عصام تو گفتی امام ابن تیمیه به طور روشن این نوشته ای را گفته این طبق معمول دلایل و تحقیقات و بررسی ها و مطالب علمی تو کذب و دروغ است چنان که از خودت برای آن نوشته و مدرک ساختی و گفتی اسناد آن در جلد دو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من از جلد هفتم صفحه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کلام شیخ الاسلام ابن تیمیه را برای حضار و شنوندگان جلسه این مناظره می خوانم تا ببینند دکتر ،عصام در این مسأله چقدر امانت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ابن تیمیه در کتابش منهاج السنه النبویه در جواب نوشته های برادر دکتر عصام در خصلت دروغ گویی، علامه حلّی بن مطهر که از علمای شیعیان دوازده امامی که دروغ گفته به این که علی بن ابی طالب منبع جمیع علوم ،است و مردم علم را از علی آموخته اند؛ اما علم نحو را علي وضع کرده و به ابو الاسود دوئلی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کلمه بر سه نوع است اسم و فعل و حرف و وجوه اعراب را به ابو الاسود دؤالی آموخته و فقها در فقه به علی بن ابی طالب رجوع کرده اند تا این جا نوشته ای برادر رافضی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مطهر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الاسلام ابن تیمیه ثابت کرده که ابن مطهر حلی دروغ گفته هنگامه ذکر کرده که همه بزرگان اهل تسنن از فقه علی بن ابی طالب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ما برادر دیگر دکتر ،عصام تیجانی دروغ ابن مطهر حلی را تکرار کرده و به دروغ گفته که ابوحنیفه از جعفر صادق ،آموخته و مالک از ،ابوحنیفه و شافعی از مالک، و احمد بن حنبل از شافعی علم آموخته اند و بدین ترتیب ائمه چهار گانه اهل سنت علم خود را با واسطه </w:t>
      </w:r>
    </w:p>
    <w:p>
      <w:pPr>
        <w:pStyle w:val="BookText"/>
        <w:rPr/>
      </w:pPr>
      <w:r>
        <w:rPr>
          <w:rFonts w:ascii="IRNazanin" w:hAnsi="IRNazanin" w:eastAsia="IRNazanin"/>
          <w:color w:val="111111"/>
          <w:sz w:val="28"/>
          <w:sz w:val="28"/>
          <w:szCs w:val="28"/>
          <w:rtl w:val="true"/>
          <w:lang w:bidi="fa-IR"/>
        </w:rPr>
        <w:t>و بدون واسطه از جعفر صادق گرفته اند آنان ادعا های باطلی است که تو می گویی همه نزد علی بن ابی طالب و فرزندان اوست و این از دروغ های بی انتهای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الاسلام ابن تیمیه در کتاب منهاج السنه که آدرس آن را دادم به برادر رافضی شیعه دوازده امامی تو ابن مطهر حلی جواب داده و گفته که نوشته ابن مطهر حلی که فقهای اهل تسنن از علی فقه را یاد گرفتند دروغی آشکار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ابن تیمیه رضوان الله علیه می گوید این نوشته عالم رافضی شیعه دوازده امامی ابن مطهر حلی که فقهای اهل تسنن از علی فقه را یاد گرفتند دروغ آشکار است؛ بلکه در بین چهار امام اهل سنت و فقهای دیگر ،آنان هیچ کس به فقه علی بن ابی طالب مراجعه نکرده؛ اما امام مالک علم خود را از اهل مدینه ،گرفته و اهل مدینه از علی نگرفته اند؛ بلکه فقه خود را از فقهای هفت گانه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فقیه معروف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بن ثابت و عمر بن خطاب و عبدالله بن عمر و امثال آنان؛ اما امام شافعی شاگرد اهل مکه است یعنی اصحاب ابن جریح؛ مانند سعید بن سالم قداح، مسلم بن خادم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زنجی و ابن جریح علم خود را از شاگردان ابن عباس؛ مانند عطاء و غیر او گرفته؛ و ابن عباس مجتهد مستقلی بوده و هنگامی که ابن عباس فتوی می داده، بقول صحابه پیامبر فتوی می داده یعنی به قول ابوبکر و عمر نه به قول علي و؛ بلکه ابن عباس به برخی خطاها علی را مورد انتقاد ورد می کرد ،سپس امام شافعی از امام مالک علم گرفته و از کتاب های اهل عراق و مذاهب اهل حدیث را گرفته و برای خودش کسی شده؛ اما امام ابوحنیفه شیخ ویژه او حماد بن ابی سلمه ،است و حماد از ابراهیم و ابراهیم از ،علقمه و علقمه از عبدالله بن مسعود آموخته اند ضمنا امام ابو حنیفه از عطا و غیر او نیز گرفته و اما امام احمد بن حنبل مذهبش مذاهب اهل حدیث بوده و از ابن عیینه گرفته و او از عمربن دینار و او از عبدالله ابن عباس و عبدالله ابن عمر بن الخطاب گرفته اند و نیز امام احمد بن حنبل از هشام بن بشیر و هشام از اصحاب حسن و ابراهیم ،نخعی و نیز امام احمد بن حنبل از عبدالرحمن بن مهدی و ابن جراح و امثال آنان گرفته و نیز نیز امام احمد بن حنبل با شافعی نشسته و از ابی یوسف هم گرفته و برای خود فتوا داده و نیز از اسحاق بن راهویه و ابوعبید و مثل آنان هیچ کدام از آنان فقه از </w:t>
      </w:r>
    </w:p>
    <w:p>
      <w:pPr>
        <w:pStyle w:val="BookText"/>
        <w:rPr/>
      </w:pPr>
      <w:r>
        <w:rPr>
          <w:rFonts w:ascii="IRNazanin" w:hAnsi="IRNazanin" w:eastAsia="IRNazanin"/>
          <w:color w:val="111111"/>
          <w:sz w:val="28"/>
          <w:sz w:val="28"/>
          <w:szCs w:val="28"/>
          <w:rtl w:val="true"/>
          <w:lang w:bidi="fa-IR"/>
        </w:rPr>
        <w:t>علی بن ابی طالب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و امام اوزاعی و لیث بیشتر فتاوای خود را از اهل مدینه و امثال آنان گرفته اند، نه از اهل کوفه دکتر عصام در کجای این متن که از امام ابن تیمیه قرائت کردم آمده که امامان اهل تسنن فقه علی بن ابی طالب را رها کردند؟ دکتر عصام دروغ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توانی بدون دورغ به هدفت برسی؟ تو گفتی که امام ابن تیمیه به طور روشن در جلد دوم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امامان اهل تسنن فقه علی بن ابی طالب را رها کردند آیا تو عبارت امام ابن تیمیه حفظ کرده ای یا از روی متن خواندی؟ می گویی حفظ کردم؛ اما حافظه تو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راوی حدیث پیامبر بودی تو را جزو راویان خیلی ضعیف نام می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بالاخره نظر تو هم نظر من شده و گفته ای که من درست گفتم الآن تو از شیخ الاسلام امام ابن تیمیه خواندی که می گوید در بین امامان و فقهای چهار گانه اهل سنت و بقیه فقهای اهل تسنن هیچ کس در فقه به علی رجوع نکرده و تو همین عبارت امام ابن تیمیه خواندی که در اول همین جلسه دوازدهم از این مناظره من عین همین عبارت خواندم</w:t>
      </w:r>
      <w:r>
        <w:rPr>
          <w:rFonts w:eastAsia="IRNazanin" w:cs="IRNazanin"/>
          <w:color w:val="111111"/>
          <w:sz w:val="28"/>
          <w:szCs w:val="28"/>
          <w:rtl w:val="true"/>
          <w:lang w:bidi="fa-IR"/>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شیخ عثمان با هم توافق داریم بر این که اهل تسنن امام علی را ترک کردند و این خیلی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تو را به خدا قسم این حدیث پیامبر را چگونه تفسیر می کنی و چگونه می فهمی که فرموده درباره اهل بیتم خدا را به یاد شما می آورم و سه بار پیامبر این جمله را تکرار کرد این حدیث پیامبر در کتاب صحیح امام مسلم نیشابوری رضوان الله علیه را چگونه تفسیر می کنی و می فهمی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دعوت حق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بزودی از دنیا می روم و من در بین شما دو چیز گران بها می گذارم شیخ ،عثمان، به عنوان مثال اگر کسی بخواهد از شهر بیرون برود و به اطرافیان خود بگوید برای شما دو کار گذاشته ام آیا معنایش این نیست که به این دو کار بپردازید؟ </w:t>
      </w:r>
    </w:p>
    <w:p>
      <w:pPr>
        <w:pStyle w:val="BookText"/>
        <w:rPr/>
      </w:pPr>
      <w:r>
        <w:rPr>
          <w:rFonts w:ascii="IRNazanin" w:hAnsi="IRNazanin" w:eastAsia="IRNazanin"/>
          <w:color w:val="111111"/>
          <w:sz w:val="28"/>
          <w:sz w:val="28"/>
          <w:szCs w:val="28"/>
          <w:rtl w:val="true"/>
          <w:lang w:bidi="fa-IR"/>
        </w:rPr>
        <w:t xml:space="preserve">شیخ عثمان پیامبر به مردم گفت من از دنیا می روم نگفت از مدینه بیرون می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بسیار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پیامبر می خواهد از دنیا برود و به مسلمانان می گوید دو چیز سنگین برای شما گذاشته ام به آن دو چنگ بزنید تو را به خدا قسم آیا فکر می کنی که برخورد تو با اهل بیت مطهرین و با مذهبشان درست است؟</w:t>
      </w:r>
    </w:p>
    <w:p>
      <w:pPr>
        <w:pStyle w:val="BookText"/>
        <w:rPr/>
      </w:pPr>
      <w:r>
        <w:rPr>
          <w:rFonts w:ascii="IRNazanin" w:hAnsi="IRNazanin" w:eastAsia="IRNazanin"/>
          <w:color w:val="111111"/>
          <w:sz w:val="28"/>
          <w:sz w:val="28"/>
          <w:szCs w:val="28"/>
          <w:rtl w:val="true"/>
          <w:lang w:bidi="fa-IR"/>
        </w:rPr>
        <w:t>اگر خدای متعال از تو سؤال کند که چرا امام علی را رها کردی؟ چه جواب می دهی؟ تو که گفته ای که علمای تو گفتند که مذهب اهل بیت مطهرین شاذ، ضعیف و نادر و بدعت است و مورد قبول مسلمانان نیست اگر خدا از تو بپرسد که چرا تحت تأثیر دایره پلیدی حاکمان ظالم دولت اموی قرار گرفتی؟ و چرا اهل بیت مطهرین و دایره پاکی را رها کردی؟ چه جوابی به خدا می دهی؟</w:t>
      </w:r>
    </w:p>
    <w:p>
      <w:pPr>
        <w:pStyle w:val="BookText"/>
        <w:rPr/>
      </w:pPr>
      <w:r>
        <w:rPr>
          <w:rFonts w:ascii="IRNazanin" w:hAnsi="IRNazanin" w:eastAsia="IRNazanin"/>
          <w:color w:val="111111"/>
          <w:sz w:val="28"/>
          <w:sz w:val="28"/>
          <w:szCs w:val="28"/>
          <w:rtl w:val="true"/>
          <w:lang w:bidi="fa-IR"/>
        </w:rPr>
        <w:t>البتّه شیخ عثمان من برای تو توضیح خواهم داد که چرا اهل بیت را رها کرده ای چنان که امام ابن تیمیه و خود تو اعتراف کردی البتّه این حقیقت بسیاری از طرافدارن حاکمان ظالم دولت بنی امیه یا دایره پلیدی را خشمگین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چون این طرافداران حاکمان ظالم دولت بنی امیه در بین اهل سنت بنی امیه را هدف و غایت و بزرگان دین خود قرار داده اند و از حاکمان ظالم دولت دفاع می کنند و می گویند خلیفه مظلوم يزيد بن معاويه خليفه مظلوم معاویه خلیفه مظلوم سلیمان بن عبدالملک خلیفه مظلوم ولید بن عبدالملک خلیفه مظلوم مروان بن عبدالملک الی آخر این واقعیت است که حاکمان ظالم دولت بنی امیه اهل سنّت را از اهل بیت مطهرین و امام علی دور کردند و بیش از صد سال امام علی را بر بالای منبر ها لعنت می کردند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هم اعتراف کردی که اهل سنّت اهل بیت مطهرین را رها کردند و خودت این واقعیت را از امام ابن تیمیه نقل کردی حالا باید ببینیم که چرا اهل سنت این واقعیت تلخ را قبول کردند؟ باید تاریخ را با چشم و فکر محکومان و مظلومان بخوانیم با تفکر کسانی که از دایره پاکی اهل بیت مطهرین و امام علی پیروی کردند نه با تفکر کسانی که از دایره پلیدی از حاکمان ظالم دولت بنی امیه دفاع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باید تاریخ را با تفکر کسانی بخوانیم که در زندان های حاکمان ظالم دولت بنی امیه بسر می بردند نه با تفکر کسانی که در قصر های حاکمان ظالم دولت بنی امیه بودند و مانند آنان فکر می کردند حاکمان ظالم دولت بنی امیه ای که در عصر یزید یا حجاج </w:t>
      </w:r>
    </w:p>
    <w:p>
      <w:pPr>
        <w:pStyle w:val="BookText"/>
        <w:rPr/>
      </w:pPr>
      <w:r>
        <w:rPr>
          <w:rFonts w:ascii="IRNazanin" w:hAnsi="IRNazanin" w:eastAsia="IRNazanin"/>
          <w:color w:val="111111"/>
          <w:sz w:val="28"/>
          <w:sz w:val="28"/>
          <w:szCs w:val="28"/>
          <w:rtl w:val="true"/>
          <w:lang w:bidi="fa-IR"/>
        </w:rPr>
        <w:t>کعبه را سنگ باران کردند یزید و ابن زیاد و امثال آنان بودند که مسلمان را از قلب دین و قلب امت یعنی اهل کساء دور ،کردند و موجب شدند که اهل سنت اهل بیت و مذهبشان که قلب دین هستند را رها کنند و به این کار افتخار کردند و به طور روشن امام علی را لعنت کردند و از خدا و پیامبر او که این همه به اهل بیت سفارش کرده بود، حیا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عزیزم شیخ تاریخ فجایع اسلام با فتنه دایره پلیدی حاکمان ظالم دولت بنی امیه آغاز شد؛ در حالی که قرآن و پیامبر درباره دایره پلیدی حاکمان ظالم دولت بنی امیه به مسلمانان هشدار داده بودند و این فتنه معاویه بود که تبر به دست گرفت و بر قلب امت و قلب دین وارد کرد و دستور به لعن امام علی داد؛ چون او قلب امت و قلب دین اهل کساء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مسلم نیشابوری رضوان الله علیه این حقیقت را بیان و آشکار کرده</w:t>
      </w:r>
    </w:p>
    <w:p>
      <w:pPr>
        <w:pStyle w:val="BookText"/>
        <w:rPr/>
      </w:pPr>
      <w:r>
        <w:rPr>
          <w:rFonts w:ascii="IRNazanin" w:hAnsi="IRNazanin" w:eastAsia="IRNazanin"/>
          <w:color w:val="111111"/>
          <w:sz w:val="28"/>
          <w:sz w:val="28"/>
          <w:szCs w:val="28"/>
          <w:rtl w:val="true"/>
          <w:lang w:bidi="fa-IR"/>
        </w:rPr>
        <w:t xml:space="preserve">من و تو هم می گوییم خلافت در قریش است؛ اما قلب قریش بنی هاشم است و قلب بنی هاشم اهل کساء و دوازده خلیفه پیامبر از اهل بیت او هستند و به همین جهت دایره پلیدی حاکمان ظالم دولت بنی امیه اهل کساء و دوازده خلیفه پیامبر 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گرفتند مگر این روایت را ندیده اید که پیامبر فرموده آیا تعجب نمی کنید که چگونه خداوند مرا از اذیت و آزار قریش حفظ کرد آنان به من اهانت می کردند و مرا مذموم مذموم و سرزنش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شده خواندند در حالی که من محمد هستم و درباره تخصیص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خدای متعال نسل کنانه را از بین فرزندان اسماعیل برگزید و سپس قریش را از بین کنانه انتخاب کرد آن گاه از بین قریش بنی هاشم را برگزید؛ و سپس از بنی هاشم مرا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پیامبر حاکمان ظالم دولت بنی امیه خلافت را غصب کردند و همه اهل بیت از مطهرین و غیر مطهرین را هدف اذیت و آزار قرار دادند؛ ولی بیشتر هدف حاکمان ظالم دولت بنی امیه اذیت و آزار اهل کساء؛ چون قلب امت و قلب دین دایره پاکی یعنی اهل کساء در اهل بیت بوده</w:t>
      </w:r>
    </w:p>
    <w:p>
      <w:pPr>
        <w:pStyle w:val="BookText"/>
        <w:rPr/>
      </w:pPr>
      <w:r>
        <w:rPr>
          <w:rFonts w:ascii="IRNazanin" w:hAnsi="IRNazanin" w:eastAsia="IRNazanin"/>
          <w:color w:val="111111"/>
          <w:sz w:val="28"/>
          <w:sz w:val="28"/>
          <w:szCs w:val="28"/>
          <w:rtl w:val="true"/>
          <w:lang w:bidi="fa-IR"/>
        </w:rPr>
        <w:t>اند و هستن</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پیامبر فرموده من از طرف خدا برای همه مردم فرستاده شده ام، پس اگر دعوت من را اجابت نکنند فرستاده خدا برای قوم عرب هستم و اگر آنان نیز من را قبول نکنند برای قریش </w:t>
      </w:r>
    </w:p>
    <w:p>
      <w:pPr>
        <w:pStyle w:val="BookText"/>
        <w:rPr/>
      </w:pPr>
      <w:r>
        <w:rPr>
          <w:rFonts w:ascii="IRNazanin" w:hAnsi="IRNazanin" w:eastAsia="IRNazanin"/>
          <w:color w:val="111111"/>
          <w:sz w:val="28"/>
          <w:sz w:val="28"/>
          <w:szCs w:val="28"/>
          <w:rtl w:val="true"/>
          <w:lang w:bidi="fa-IR"/>
        </w:rPr>
        <w:t>پیامبرم و اگر قریش نیز دعوت من را نپذیرد برای بنی هاشم ،پیامبرم و اگر بنی هاشم هم دعوت من را نپذیرد برای خودم تنها پیامبر هستم</w:t>
      </w:r>
    </w:p>
    <w:p>
      <w:pPr>
        <w:pStyle w:val="BookText"/>
        <w:rPr/>
      </w:pPr>
      <w:r>
        <w:rPr>
          <w:rFonts w:ascii="IRNazanin" w:hAnsi="IRNazanin" w:eastAsia="IRNazanin"/>
          <w:color w:val="111111"/>
          <w:sz w:val="28"/>
          <w:sz w:val="28"/>
          <w:szCs w:val="28"/>
          <w:rtl w:val="true"/>
          <w:lang w:bidi="fa-IR"/>
        </w:rPr>
        <w:t>من از این حدیث و امثال آن جایگاه بنی هاشم را می شناسم و نیز جایگاه اصحاب کساء را که قلب امت اسلام و قلب اسلام هستند آن گاه می بینم که حاکمان ظالم دولت بنی امیه مسلمانان را از قلب امت و مذهبشان دور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نمی توانم حقیقت و عمق درگیری بین دایره پلیدی از حاکمان ظالم دولت بنی امیه و دایره پاکی از اهل بیت مطهرین را بشناسم مگر این که به قرآن کریم مراجعه کنم و تمام آیاتی را که درباره دایره پلیدی به رهبری شیطان و درباره دایره پاکی پیامبران و در رأس همه آنان محمد مصطفی آمده، مطالعه کنم همین درگیری پس از رحلت پیامبر بین اهل بیت مطهرین اصحاب کساء و حاکمان ظالم دولت بنی امیه ادامه پیدا کرد</w:t>
      </w:r>
    </w:p>
    <w:p>
      <w:pPr>
        <w:pStyle w:val="BookText"/>
        <w:rPr/>
      </w:pPr>
      <w:r>
        <w:rPr>
          <w:rFonts w:ascii="IRNazanin" w:hAnsi="IRNazanin" w:eastAsia="IRNazanin"/>
          <w:color w:val="111111"/>
          <w:sz w:val="28"/>
          <w:sz w:val="28"/>
          <w:szCs w:val="28"/>
          <w:rtl w:val="true"/>
          <w:lang w:bidi="fa-IR"/>
        </w:rPr>
        <w:t xml:space="preserve">بنابراین، من می گویم که قلب این امت اهل کساء هستند و عجیب نیست که در صحیح امام مسلم رضوان الله علیه آمده که معاویه بن ابی سفیان تیر را به قلب امت یعنی امام علی زد، و صحیح امام مسلم نیشابوری رضوان الله علیه درباره سرنوشت صحابی بزرگ سعد بن ابی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روح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مرموزی مسموم شد و از دنیا رفت سؤال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چون سعد بن ابی وقاص که درود خدا بر روح پاک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معاویه</w:t>
      </w:r>
    </w:p>
    <w:p>
      <w:pPr>
        <w:pStyle w:val="BookText"/>
        <w:rPr/>
      </w:pPr>
      <w:r>
        <w:rPr>
          <w:rFonts w:ascii="IRNazanin" w:hAnsi="IRNazanin" w:eastAsia="IRNazanin"/>
          <w:color w:val="111111"/>
          <w:sz w:val="28"/>
          <w:sz w:val="28"/>
          <w:szCs w:val="28"/>
          <w:rtl w:val="true"/>
          <w:lang w:bidi="fa-IR"/>
        </w:rPr>
        <w:t>برای لعن کردن امام علی كَرَّمَ اللهُ وجهَه خداوند رویش را گرامی بداره پاسخ منفی داده بود و از همین را پیامبر فرموده ممکن نیست که منافق علی را دوست بداره و مؤمن علي را دشمن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ترمذی نقل کرده</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سنت آلهی از سنن قرآن است و قانون آلهی از قوانین قرآن است؛ یعنی برتری مطهرین که همان اصحاب مباهله و اصحاب کساء هستند بر اساس یک سنت اصیل آلهی قرآنی و تاریخی است چنان که خداوند در قرآن کریم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نَرْفَعُ دَرَجَاتٍ مَّن نَّشَاء إِنَّ رَبَّكَ حَكِيمٌ عَلِيمٌ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 آیه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ما هر کس را که بخواهیم بر اساس علم و حکمت برتری می دهیم، چون پروردگار تو بسیار دانا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خداوند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انظُرْ كَيْفَ فَضَّلْنَا بَعْضَهُمْ عَلَى بَعْضٍ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إسراء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بعضی را بر بعضی دیگر برتری بخشیده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يَصْطَفِي مِنَ الْمَلَائِكَةِ رُسُلًا وَ مِنَ النَّاسِ إِنَّ اللَّهَ سَمِيعٌ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بین فرشتگان و انسان ها رسولانی بر می گزیند همانا خداوند بسیار شنوا و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حضرت مریم را برگزید و او را از هر گونه بدی پیرایش کرد و همان گونه اهل بیت پیامبر ما را نیز برگزید؛ و آنان را از هر گونه بدی پاک و منزه گرداند این سنت آلهی و سنت قرآنی است و چیز تازه و عجیبی نیست؛ اما عجیب و شگفت آور این که معاویه که در رأس دایره پلیدی حاکمان ظالم دولت بنی امیه دستور به لعن امام علی بر بالای منبر ها و در مساجد بدهد؛ و بتواند آن جمعیت فراوان از مسلمانان را به آسانی از اهل بیت مطهرین جدا کند؛ و سپس شیخ الاسلام ابن تیمیه با افتخار بگوید که آری ائمه و فقها اهل سنت اهل بیت را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بسیار عجیب است که مسلمانان به این سادگی قلب امت و قلب دین یعنی اهل بیت مطهرین را رها کنند</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با قلب امت و قلب دین جنگید با امام علی جنگید و او را در سخنرانی ها و خطبه ها در مساجد و جماعات لعن کرد آری مسلمانان چرا از قلب امت جدا شدید؟ حاکمان ظالم دولت بنی امیه می خواستند و هدف داشتن که با زدن قلب امت اسلام را نابود کنند و پس از این که معاویه خلافت و دولت اسلام را قبضه کرد افرادی که پس از او روی کار آمدند او را در دایره </w:t>
      </w:r>
    </w:p>
    <w:p>
      <w:pPr>
        <w:pStyle w:val="BookText"/>
        <w:rPr/>
      </w:pPr>
      <w:r>
        <w:rPr>
          <w:rFonts w:ascii="IRNazanin" w:hAnsi="IRNazanin" w:eastAsia="IRNazanin"/>
          <w:color w:val="111111"/>
          <w:sz w:val="28"/>
          <w:sz w:val="28"/>
          <w:szCs w:val="28"/>
          <w:rtl w:val="true"/>
          <w:lang w:bidi="fa-IR"/>
        </w:rPr>
        <w:t>تقدس و عدالت و پاکی وارد کردند؛ در حالی که معاویه در مرکز دایره پلیدی و پلشتی است؛ و چنان تقدسی برای معاویه قائل شدند که کسی جرأت نکند درباره او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حقایق تاریخ را تحریف کردند تا دیگر مسلمانان واقعه حره که در این واقعه بهترین صحابه پیامبر به شکل و حشیانه کشته،اند و تجاوز به خانه ،کعبه و فجایع ،کربلا و کشتارهای گسترده اهل بیت مطهرین و اهل بیت غیر مطهرین و جنایاتی که در حق آنان اتفاق افتاد را در تاریخ نبینند و نخوانند؛ چرا چنین شد؟ چنان که قرآن می گوید تلک امه قد خلت آنان امت هایی بودند که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شيخ عثمان به خدا قسم اگر به فرض مثال امروز خداوند قرآن دیگری بفرستد، این قرآن برای ما جریانات درگیری بین دایره پلیدی از حاکمان ظالم دولت بنی امیه و دایره پاکی از اهل بیت مطهرین پیامبر را شرح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 من شیخ ،عثمان باید که اهل بیت مطهرین پیامبر و اهل بیت غیر مطهرین پیامبر این جریان را به روشنی شرح و توضیح داده اند؛ چنان که از امام سجاد زین العابدین رضوان الله علیه پرسیده شد در چه حالی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امروزی حالتون چطوره؟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هستیم؛ مانند بنی اسرائیل زیر ظلم آل فرعون مردان ما را می کشند و زنان ما را زنده می گذارند</w:t>
      </w:r>
    </w:p>
    <w:p>
      <w:pPr>
        <w:pStyle w:val="BookText"/>
        <w:rPr/>
      </w:pPr>
      <w:r>
        <w:rPr>
          <w:rFonts w:ascii="IRNazanin" w:hAnsi="IRNazanin" w:eastAsia="IRNazanin"/>
          <w:color w:val="111111"/>
          <w:sz w:val="28"/>
          <w:sz w:val="28"/>
          <w:szCs w:val="28"/>
          <w:rtl w:val="true"/>
          <w:lang w:bidi="fa-IR"/>
        </w:rPr>
        <w:t xml:space="preserve">برادر من شیخ عثمان لطفاً با دقت به روایت که از امام زین العابدین رضوان الله علیه نقل شده،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فرعون در زمان خودش مرکز دایره پلیدی بود؛ به کشتن مرکز دایره پاکی یعنی حضرت موسی و شخصیت های این دایره دستور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محمد آله نیز همین گونه شد؛ رهبران دایره پلیدی فرمان به قتل رهبران دایره پاکی می دادند و بدین گونه اهل بیت مطهرین و اهل بیت غیر مطهرین به دست یزید ها و ابن زیاد ها شهید شدند پس چرا امت اسلام برترین امت هاست؟</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برترین انسان های تاریخ قلب این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هستد اصحاب کساء دوازده خلیفه پیامبر دوازده امامی که در حدیث پیامبر که در صحیح امام مسلم نیشابوری ،آمده در این امت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امامی که در سفر رؤیا و در کتب مسیحیت ،آمده که آنان نگهبانان اورشلیم جدید یعنی کعبه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هر پژوهش گر منصف با تحقیق به این نتیجه می رسد که اهل بیت مطهر در سه قرن اول اسلام بوده اند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،بنابراین سه قرن صدر اسلام به عنوان بهترین قرن ها شناخته شده؛ چون قلب امت در این سه قرن بوده؛ ولی مع الاسف حاکمان ظالم دولت بنی امیه اهل تسنن را از اهل بیت و مذهبشان جدا کردند و امام ابن تیمیه با افتخار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برادر من شیخ عثمان من نمی توانم حدیث پیامبر بهترین زمان ها سه قرن اول است خير القرون قرنى ثم الذين يلونهم ثم الذين يلونهم را به دل خواه خود تفسیر کنیم و هر کس را که دوست دارم در مرکز دایره پاکی وارد کنم چون این دایره از طرف خدا و پیامبر تعیین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است که هر کس از دایره حق و پاکی پیروی نکند به دنبال دایره پلیدی حرکت خواهد کرد و به دام حاکمان ظالم سقوط می کند این یک حقیقت و یک قانون قرآنی و تاریخی است و این خود شرح حقیقت معنای ثقل دوم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قرآن و بعد از سنت راستین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اهل بیت مطهرین ثقل دوم باید مرجعیت علمی و دین مسلمانان بعد از قرآن و بعد از سنت راستین ،پیامبر و اهل بیت در عرض قرآن و در عرض سنت راستین پیامبر و در مقابل قرآن و سنت راستین پیامبر نیستند؛ بلکه آنان در طول قرآن و در طول سنّت راستین پیامبر هستند چون مقام اول و در رتبه اول قرآن و بعد از قرآن سنت پیامبر و بعد از سنت پیامبر نوبت می رسه به اهل بیت مطهرین ،است و اهل بیت مطهرین خودشان پیرو قرآن و پیرو راستین پیامبرند؛ به همین جهت پاک و مطهرینند و به همین جهت آنان قرین قرآن و قرین</w:t>
      </w:r>
    </w:p>
    <w:p>
      <w:pPr>
        <w:pStyle w:val="BookText"/>
        <w:rPr/>
      </w:pPr>
      <w:r>
        <w:rPr>
          <w:rFonts w:ascii="IRNazanin" w:hAnsi="IRNazanin" w:eastAsia="IRNazanin"/>
          <w:color w:val="111111"/>
          <w:sz w:val="28"/>
          <w:sz w:val="28"/>
          <w:szCs w:val="28"/>
          <w:rtl w:val="true"/>
          <w:lang w:bidi="fa-IR"/>
        </w:rPr>
        <w:t>سنت راستین پیامبر هستند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ما اگر می خواهیم دایره و گستره پاکی از اهل بیت مطهرین باید بفهمیم دایره و گستره پاکی در قرآن را بررسی ،کنیم قرآن در مورد دایره و گستره پاکی از اهل بیت مطهرین حضرت ابراهیم می فرماید و جعلنا في ذريتهما النبوه و الكتاب كتاب یعنی علم در نزد دایره و </w:t>
      </w:r>
    </w:p>
    <w:p>
      <w:pPr>
        <w:pStyle w:val="BookText"/>
        <w:rPr/>
      </w:pPr>
      <w:r>
        <w:rPr>
          <w:rFonts w:ascii="IRNazanin" w:hAnsi="IRNazanin" w:eastAsia="IRNazanin"/>
          <w:color w:val="111111"/>
          <w:sz w:val="28"/>
          <w:sz w:val="28"/>
          <w:szCs w:val="28"/>
          <w:rtl w:val="true"/>
          <w:lang w:bidi="fa-IR"/>
        </w:rPr>
        <w:t>گستره پاکی از اهل بیت مطهرین حضرت ابراهیم است و به همین شکل خداوند کتاب و سنت راستین پیامبر یعنی علم را در نزد دایره و گستره پاکی از اهل بیت پیامبر قرار داده و اهل بیت مطهرین قرآن و سنت راستین پیامبر را بهتر و بیشتر از دیگران می فهمند خدای متعال در قرآن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ای رسول هنگامی را که خداوند ابراهیم را به کلماتی آزمود، پس او از عهده امتحان خوب بر آمد خداوند به او فرموده اکنون تو را به عنوان امام مردم برگزیدم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ابْتَلَى إِبْرَاهِيمَ رَبُّهُ بِكَلِماتٍ فَأَتَمَّهُنَّ قَالَ إِنِّي جَاعِلُكَ لِلنَّاسِ إِمَاماً قَالَ وَ مِنْ ذُرِّيَّتِي قالَ لا يَنالُ عَهْدِي الظَّالِمِينَ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فرزندان من نیز این مقام را می دهی؟ خدا فرموده عهد من به ظالمین سپرده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ذریه فرزندان ابراهیم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ذُرِّيَّتِهِ دَاوُودَ وَ سُلَيْمَانَ وَ أَيُّوبَ وَ يُوسُفَ وَ مُوسَى وَ هَارُونَ وَ كَذَلِكَ نَجْزِي الْمُحْسِنِينَ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نسل او داود و سلیمان و ایوب و یوسف و موسی و هارون را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جای دیگر قرآن کریم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آبَائِهِمْ وَ ذُرِّيَّاتِيمْ وَ إِخْوَانِهِمْ وَ اجْتَبَيْنَاهُمْ وَ هَدَيْنَاهُمْ إِلَى صِرَاطٍ مُّسْتَقِيمٍ ذَلِكَ هُدَى اللَّهِ يَهْدِي بِهِ مَن يَشَاء مِنْ عِبَادِهِ وَ لَوْ أَشْرَكُواْ حَبِطَ عَنْهُم مَّا كَانُوا يَعْمَلُونَ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پدران آنان و فرزندان آنان و برادران آنان نیز افرادی را برگزیدیم و آنان را به راه مستقیم هدایت کردیم این هدایت آلهی است که خداوند هر کس از بندگانش را که بخواهد به این راه هدایت می کند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در این آیات قرآنی خداوند گفته گزینش آلهی از بین پدران و فرزندان و برادران انبیاء یعنی از نسل های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اعتراض می کنی و انکار می کنی که چرا خداوند </w:t>
      </w:r>
    </w:p>
    <w:p>
      <w:pPr>
        <w:pStyle w:val="BookText"/>
        <w:rPr/>
      </w:pPr>
      <w:r>
        <w:rPr>
          <w:rFonts w:ascii="IRNazanin" w:hAnsi="IRNazanin" w:eastAsia="IRNazanin"/>
          <w:color w:val="111111"/>
          <w:sz w:val="28"/>
          <w:sz w:val="28"/>
          <w:szCs w:val="28"/>
          <w:rtl w:val="true"/>
          <w:lang w:bidi="fa-IR"/>
        </w:rPr>
        <w:t xml:space="preserve">اهل بیت مطهرین را از بین بنی هاشم برگزیده و به آنان برتری داده؟ چرا در آیاتی که در قرآن کریم درباره درگیری بین دایره حق و پاکی و دایره باطل و پلید از حاکمان ظالم در طول تاریخ آمده تأمل و تدبر نمی کنی؟ درگیری بین دو دایره حق و باطل پس از پیامبر اسلام ادامه همان درگیری ها بین دو اردوگاه حق و پاکی که مصداق آن دایره اهل کساء و باطل و پلیدی که مصداق آن حاکمان ظالم از دولت بنی امیه است؛ چرا حکم آلهی و سنت آلهی که در قرآن ذکر شده را انکار می کنی؟ چرا حدیث ثقلین را طبق سیاست و نظر حاکمان ظالم دولت بنی 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بخوانیم؟ چرا حدیث دوازده خلیفه پیامبر را بر اساس نظر حاکمان ظالم دولت بنی امیه بخوانیم که معاویه و یزید و سران دایره پلید از حاکمان ظالم را جزو خلفای دوازده پیامبر می خوانند؟؟ این چیز شگفتی نیست و مطابق سیاست و قانون قرآن است که یازده فرزند علی بن ابی طالب که فرزندان رسول خدا هستند به طور خاص خلفای پیامبر باشند و فهم و درک آنان از قرآن و از پیامبر بیشتر از درک و فهم دیگران است؛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و عجیب این که سران دایره پلیدی از حاکمان ظالم دولت اموی به عنوان جانشینان پیامبر و رهبران دین خدا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 که در صحیح مسلم نیز آمده پیامبر فرموده جانشینان من دوازده نفرند که دین خداوند به دست آنان حفظ می شود شما اهل تسنن و 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اصول و موازین قرآن و حدیث پیامبر بگردید و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کنید خواهید دید که این دوازده نفر هیچ کسی جز دوازده امام از اهل بیت پیامبر نمی 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شگفتا که سیاست بازان جانشینان حقیقی پیامبر را کنار گذاشتند و بعداً اصرار می کنند که معاویه و یزید و عبدالملک بن مروان از امامان دوازده گانه هستند جانشینان پیامبر هستند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پیامبر فرموده جانشینان من دوازده نفرند که دین خداوند به دست آنان حفظ می،شود اگر در این حدیث پیامبر تامل کنید می فهمی که این جانشینان پیامبر دوازده نفرند در راس دایره پاکی که دین از دایره پلید حاکمان ظالم دولت اموی حفظ می کنند؛ چون پیامبر همیشه تأکید می کند که دین خداوند به دست جانشینان دوازده نفر پیامبر حفظ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عثمان پیامبر اسامی جانشینان دوازده نفر بعد از خود را به شرح امام علی و حسن و حسین و علی بن الحسین و محمد باقر و جعفر صادق و موسی کاظم و علی رضا و محمد جواد و علی هادی و حسن عسکری و محمد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مشخص و تعین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اسامی جانشینان دوازده نفر خود مشخیص و تعیین کرده؛ چون پیامبر می داند که تو و امثال تو خواهند گفت که جانشینان دوازده گانه حقیقی پیامبر از دایره پلیدی حاکمان ظالم بنی امیه و مردم را به دنبال معاویه و یزید و ولید بن عبد الملک و حاکمان ظالم فرا می خوانند؛ و چون پیامبر می داند که تو و امثال تو خواهند گفت به و وجوب اطاعت از حاکمان ظالم و جوب پیروی از دایره پلیدی حاکمان ظالم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مذهب اهل تسنن و وهابیان به این که همه سادات و همه بنی هاشم از اهل بیت می دانند باعث می شود جامعه اسلامی در نظر مذهب اهل تسنن و وهابیان جامعه طبقاتی خواهد شد مثل جامعه ،هندوستان یعنی طبقه سادات و طبقه سادات ،دارد و تعداد آنان در این قرن بیستم بر حسب صحبت شیخ عثمان پنجاه ملیون؛ ولی اگر تو نظر شیعه دوازده امامی در مورد اهل بیت مطهرین و حصر اهل بیت مطهرین در دوازده نفر است جامعه اسلامی جامعه طبقاتی نخواهد شد و مانند جامعه هندوستان نخواهد شد یعنی طبقه سادات و طبقه غیر سادات ندارد؛ چون اهل بیت مطهرین فقط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چرا چنین شد؟ آیا مسلمانان از اهل بیت ،مطهر ظلم و گناهی دیدند و آنان را کنار گذاشتند؟</w:t>
      </w:r>
    </w:p>
    <w:p>
      <w:pPr>
        <w:pStyle w:val="BookText"/>
        <w:rPr/>
      </w:pPr>
      <w:r>
        <w:rPr>
          <w:rFonts w:ascii="IRNazanin" w:hAnsi="IRNazanin" w:eastAsia="IRNazanin"/>
          <w:color w:val="111111"/>
          <w:sz w:val="28"/>
          <w:sz w:val="28"/>
          <w:szCs w:val="28"/>
          <w:rtl w:val="true"/>
          <w:lang w:bidi="fa-IR"/>
        </w:rPr>
        <w:t>شیخ عثمان اهل تسنن و وهابیان قبول دارند که امام ابوحنیفه و امام شافعی و امام مالک و امام احمد بن حنبل و امثال آنان مذهب دارند؛ ولی اهل تسنن و وهابیان قبول نمی کنند که اهل بیت مطهر مذهب باشند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ای کاش اهل تسنن و وهابیان مذهب اهل بیت مطهرین در رتبه و در سطح مذهب امام احمد بن حنبل قبول می،کردند ای کاش اهل تسنن و وهابیان مذهب اهل بیت مطهرین </w:t>
      </w:r>
    </w:p>
    <w:p>
      <w:pPr>
        <w:pStyle w:val="BookText"/>
        <w:rPr/>
      </w:pPr>
      <w:r>
        <w:rPr>
          <w:rFonts w:ascii="IRNazanin" w:hAnsi="IRNazanin" w:eastAsia="IRNazanin"/>
          <w:color w:val="111111"/>
          <w:sz w:val="28"/>
          <w:sz w:val="28"/>
          <w:szCs w:val="28"/>
          <w:rtl w:val="true"/>
          <w:lang w:bidi="fa-IR"/>
        </w:rPr>
        <w:t>در رتبه و در سطح مذهب امام ابو حنیفه و مذهب امام شافعی و مذهب امام مالک و مذهب امام احمد بن حنبل قبول می کردند ای کاش اهل تسنن و وهابیان مذهب اهل بیت مطهرین را در رتبه و در سطح مذهب امام بخاری قبول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اهل تسنن و وهابیان مذهب امام ابو حنیفه و مذهب امام شافعی و مذهب امام مالک و مذهب امام احمد بن حنبل و مذهب دیگران را برتر و بالاتر از مذهب اهل بیت مطهرین می دانند؟ پس، ای کاش حد اقل اهل تسنن و وهابیان مذهب اهل بیت مطهرین را در رتبه و در سطح مذهب امام ابو حنیفه و مذهب امام شافعی و مذهب امام مالک و مذهب امام احمد بن حنبل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انصاف اهل تسنن و وهابیان کجاست؟ اهل تسنن و وهابیان به اهل بیت و به مذهب اهل بیت مطهرین ظلم ،کردند همه مذاهب اسلامی را قبول کردند به جز مذهب اهل بیت مطهرین را لذا هیچ موقع قبول نکردند شیخ عثمان من بر اساس موازین اسلام و قرآن و سنت راستین پیامبر وظیفه دارم که من از مذهب اهل بیت پیروی کنم شیخ عثمان در طول این مناظره من هر وقتی که مبانی مذهب اهل بیت را برای تو بیان می کنم تو می گویی نه این مذهب اهل بیت نیست؛ بلکه این مذهب من در آوردی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وای بر تو که چنین رفتاری با مذهب اهل بیت مطهرین داری به خدا سوگند روز قیامت خدا تو را مواخذه می کند و پاسخی نخواهی داشت تو نه مذهب اهل بیت مطهرین برای من معرفی می کنی و نه از من قبول می کنی مذهب اهل بیت مطهرین را برای تو معرفی کنم</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دکتر عصام تو گفتی که با من به توافق رسیده ای که ما اهل سنت از علی چیزی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نه دکتر ،عصام چنین توافقی بین ما صورت نگرفت؛ بلکه به توافق رسیدیم که عبارتی که تو از امام ابن تیمیه نقل ،کردی درست نبود و تو به دروغ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شما اهل سنت اهل بیت را ترک کرده،اید ما به توافق رسیدیم که امام ابن تیمیه نگفته که امامان چهار گانه و فقهای اهل تسنن علی را ترک کرده اند شیخ الاسلام ابن تیمیه چنین چیزی را نگفته است و تو به امام ابن تیمیه افترا زدی و دروغ گفتی؛ بلکه کلام ابن تیمیه پاسخ دروغ از دروغ های برادر تو علامه حلی ابن مطهر است پس هم دکتر عصام دروغ گو و هم علامه حلی ابن مطهر دروغ گو است؛ چون ابن مطهر حلی ادعا کرده همه چهار امام اهل سنت علم خود را از علی نگرفته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سنت می گوییم که نوشته ابن مطهر حلی دروغ است و اهل سنت علم خود را از علی گرفته اند و علی را نیز ترک نکرده اند؛ بلکه از او روایت کرده اند و کتاب های مذاهب اربعه اهل سنت پر از روایات منقول از علی است بنابر این ائمه و فقهای اهل سنت چنان که تو به دروغ ادعا کردی و به ابن تیمیه افترا ،زدی علی را ترک نکرده اند لذا باید بگویم حافظه تو برای حفظ حدیث بسیار ضعیف است پس از این بحث به نظر می رسد که تو از این موضوع گذشتی و به صحبت درباره زیاد بن ابیه پرداختی که امام بخاری درباره او می گوید درباره پدرش سکوت کرده اند و او را معرفی نکرده اند مگر نمی دانید که علی خودش زیاد بن ابیه را بعنوان حاکم و والی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گفتی که سه قرن بهتر و برتر در اسلام سه قرنی قرن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دوازده امام در آن بوده اند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قرون برتر اسلام به پایان نرسیده و ما اکنون در قرون برتر بسر می بریم طبق اعتقاد خود تو امام مهدی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و تاکنون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فقط سه قرن اول را برتر می دانی طبق اعتقاد خود 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گذشته برتر است و قرن پانزدهم نیز برتر است تا مهدی ظهور کند و خداوند و مهدی تو وارثان زمین و اهل آن باشند دکتر عصام از من </w:t>
      </w:r>
    </w:p>
    <w:p>
      <w:pPr>
        <w:pStyle w:val="BookText"/>
        <w:rPr/>
      </w:pPr>
      <w:r>
        <w:rPr>
          <w:rFonts w:ascii="IRNazanin" w:hAnsi="IRNazanin" w:eastAsia="IRNazanin"/>
          <w:color w:val="111111"/>
          <w:sz w:val="28"/>
          <w:sz w:val="28"/>
          <w:szCs w:val="28"/>
          <w:rtl w:val="true"/>
          <w:lang w:bidi="fa-IR"/>
        </w:rPr>
        <w:t>پرسیدی که آیا تو قبول می کنی که پنجاه میلیون نفر همه جزو اهل 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ابتدا قبول نداشتی که خاندان پیامبر همه جزو اهل بیت باشند؛ ظاهرا از موضوع خود عدول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شیخ عثمان، تو بین عصر حضور و عصر غیبت خلط کرده ای؟ بهترین قرنها عصر حضور امامان اهل بیت بوده و عصر حضور امام غیر از عصر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 می کنم تو به صحبت خودت ادامه بدهی و من صحبت نکنم چون وقت تو خیلی مانده و من سه دقیقه بیشتر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ندارم من مرتب صحبت می کنم و از تو سؤال می کنم؛ ولی تو جواب نمی دهی من بیش از چهل سؤال از او پرسیدم که حتی به یکی از آنان جواب نداد تمام حرف هایم من به صیغه سؤال بود مثل این که اهل بیت را رها کردی؟</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ابن تیمیه معنایش روشن است و ثانیاً شیخ عثمان، خواهش کنم کمی دائماً مرا دروغ گو خطاب می کنی خواهش می کنم با برادر خود قدری مؤدب باش چون مؤدب تر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می دانم که تو از این حرف من که تو دروغ گو هستی ناراحت شدی؛ ولی این اقتضای مناظره بود من نمی خواهم به تو اهانت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من خلاف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نگفتم تو فعلاً دروغ 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دکتر ،عصام این واقعیت است و گرنه نوشته امام ابن تیمیه را با سند و مدرک برای من بیاوری که گفته باشد ائمه چهار گانه علی بن ابی طالب را ترک کردند من با تو تعارف ندارم </w:t>
      </w:r>
    </w:p>
    <w:p>
      <w:pPr>
        <w:pStyle w:val="BookText"/>
        <w:rPr/>
      </w:pPr>
      <w:r>
        <w:rPr>
          <w:rFonts w:ascii="IRNazanin" w:hAnsi="IRNazanin" w:eastAsia="IRNazanin"/>
          <w:color w:val="111111"/>
          <w:sz w:val="28"/>
          <w:sz w:val="28"/>
          <w:szCs w:val="28"/>
          <w:rtl w:val="true"/>
          <w:lang w:bidi="fa-IR"/>
        </w:rPr>
        <w:t>اما مطلب دیگر؛ عصر حضور و عصر غیبت این هم نظر جدیدی از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چه زمانی حاضر بوده؟ او از ابتدای تولدش به اعتقاد ،تو غایب است و خود تو او را امام غائب می نامی دکتر ،عصام چه می گویی؟</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و دائم از من سؤال می کنی و من جواب می دهم ولی تو؛ چرا به سؤالات من جواب نمی دهی؟ البتّه برادر شیخ عثمان من به همه سؤالات که از تو در طول جلسات این مناظره از من کردی جواب مفصل می،دادم و غرض من از این سوال ها را که از تو می پرسم اینست تا برادران وهابی حاضر در این مسجد و شنوندگان این مناظره به حقانیت مذهب شیعیان دوازده امامی پی ببرند</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امام ابن تیمیه می گوید در بین ائمه اربعه و فقهای غیر آنان هیچ کس در فقه به امام علی مراجعه نکرده چرا چنین کرده اند؟ من با دلایل مستدل ثابت می کنم که این نتیجه سیاست های بنی امیه است چرا دائم این تهمت را تکرار می کنی من کلام امام ابن تیمیه را دقیقاً برای تو با مدرک و شماره جلد و صفحه کتاب خواندم برادر تقوا داشته باش و از خدا بترس فرض کن که من اشتباه لفظی کردم و لفظ را عوض کردم؛ اما فضا که همان است که ابن تیمیه گفته؛ چرا بدون رعایت تقوا من را به دروغ گویی متهم می کنی تو که می دانی آن چه من از امام ابن تیمیه نقل کردم اختلاف آن با نوشته ابن تیمیه در عبارت و لفظ است؛ ولی معنا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شیخ عثمان فرض کن من اشتباه کردم خود تو الفاظ و عبارات ابن تیمیه را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معنایش همان است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برادر خواهش می کنم تقوا داشته باش من از تو عذر می خواهم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تو 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چون انسانی که دیگران را به دروغ گویی متهم کند ادبش کم است ببخشید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امّا درباره غیبت کبری و صغری امام مهدی محمد حسن عسکری رضوان الله علیه روش منطقی و تاریخی حرف من در این مناظره ایجاب می کند که حرف های من درباره غیبت را به آخر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بگذارم فلذا درباره دوازدهمین امام شیعه دوازده امامی صحبت خواهم کرد</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در خواندن عبارت اشتباه نکردی حتی آدرس آن را ذکر کردی و گفتید که امام ابن تیمیه به طور روشن می گوید ائمه اربعه امام علی را ترک کردند و هم چنین چهل سؤالی که گفتی من به آنان جواب ندادم کجا است؟</w:t>
      </w:r>
    </w:p>
    <w:p>
      <w:pPr>
        <w:pStyle w:val="BookText"/>
        <w:rPr/>
      </w:pPr>
      <w:r>
        <w:rPr>
          <w:rFonts w:ascii="IRNazanin" w:hAnsi="IRNazanin" w:eastAsia="IRNazanin"/>
          <w:color w:val="111111"/>
          <w:sz w:val="28"/>
          <w:sz w:val="28"/>
          <w:szCs w:val="28"/>
          <w:rtl w:val="true"/>
          <w:lang w:bidi="fa-IR"/>
        </w:rPr>
        <w:t>و اما مسأله این که ما اهل تسنن از علی چیزی را گرفته ایم یا نه؟ صحبت از آن ضمن حدیث ثقلین است که الآن موضوع صحبت ما نیست ما قبلاً درباره حدیث ثقلین صحبت کردیم و روشن کردیم که چه کسی اهل بیت را ترک کرده و دیدیم که ما اهل تسنن اهل بیت را ترک کرده ایم یا شما شیعه دوازده امامی الآن صحبت ما درباره آیه مباهله است و این ربطی ندارد به این که تو بگویی که پیرو علی هستی و من علی را ترک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مقصود تو از پنجاه میلون نفر اهل بیت چیست؟ این حرف تو نا مفهوم است</w:t>
      </w:r>
    </w:p>
    <w:p>
      <w:pPr>
        <w:pStyle w:val="BookText"/>
        <w:rPr/>
      </w:pPr>
      <w:r>
        <w:rPr>
          <w:rFonts w:ascii="IRNazanin" w:hAnsi="IRNazanin" w:eastAsia="IRNazanin"/>
          <w:color w:val="111111"/>
          <w:sz w:val="28"/>
          <w:sz w:val="28"/>
          <w:szCs w:val="28"/>
          <w:rtl w:val="true"/>
          <w:lang w:bidi="fa-IR"/>
        </w:rPr>
        <w:t>من دیگر تکرار نمی کنم و به تو فرصت می دهم که استراحت کنی فقط در آخر این قسمت از این صحبت من می گویم که من چیزی درباره آیه مباهله نشنیدم که دلالت کند بر امامت اهل بیت و برتری آنان نسبت به دیگران و این که دین را فقط باید از آنان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تو شنیدم مطلب غیر علمی بود این یک دقیقه را که به تو می دهم ،بگیر، شاید برای تو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طلال مجری شیعه</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علی محمد و آل محمد خوب ان شاء الله خیر است بفرما برادر کاپیتان بلندگو با تو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علیکم و رحمۀ الله و برکاته ببخشید مثل این که شیخ عثمان یک صحبتی می خواهد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من تهمت دروغ گویی می زنی؟ نه دکتر عصام من تو را متهم نمی کنم؛ بلکه من یقین دارم که دروغ گو هستی و این تهمت نیست؛ بلکه واقعیت است که تو دروغ می گویی و من به لطف خدا بسیار مؤدب هستم بی ادب کسی است که دروغ می گوید، و از مردم خجالت هم نمی کشد؟ دکتر ،عصام من در ابتدای این جلسه در مورد دروغ های تو در جلسه های قبلی این مناظره صحبت کردم و تو نتوانستی جوابم را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هر جلسه از جلسه های این مناظره نوار جلسه قبلی را پخش می کنم تا همه بفهمند که تو همیشه دروغ می گویی و تو می گویی جواب می دهم؛ ولی جواب نمی دهی به شیخ الاسلام ابن تیمیه دروغ نسبت دادی و من بطلان حرف تو را ثابت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حقیقت برای گفتن نداری سکوت برای تو بهتر است، در جلستای که در این مناظره با تو داشتم و دارم و به تو گفتم در سطح آن مناظره نیستی و برای آن شایستگی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 من به خاطر این حرف که زدم عذر خواهی می کنم</w:t>
      </w:r>
    </w:p>
    <w:p>
      <w:pPr>
        <w:pStyle w:val="BookText"/>
        <w:rPr/>
      </w:pPr>
      <w:r>
        <w:rPr>
          <w:rFonts w:ascii="IRNazanin" w:hAnsi="IRNazanin" w:eastAsia="IRNazanin"/>
          <w:color w:val="111111"/>
          <w:sz w:val="28"/>
          <w:sz w:val="28"/>
          <w:szCs w:val="28"/>
          <w:rtl w:val="true"/>
          <w:lang w:bidi="fa-IR"/>
        </w:rPr>
        <w:t xml:space="preserve">خوب حالا من به احترام حضار و شنوندگان جلسه این مناظره در سراسر جهان صحبت می کنم و خوبه که بدانم چقدر از وقت من باقی مانده است؟ خوب من شش دقیقه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دارم می خواهم درباره آیه مباهله صحبت کنم دکتر ،عصام که چیزی نگفت که برتری و افضلیت اهل بیت بر اساس آیه مباهله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 خودم می گویم که آیه مباهله</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فضیلت آنان دلالت دارد من منکر این مطلب نیستم؛ اما کجای این مطلب بر امامتی که تو ادعا می کنی دلالت می کند؟ اگر مقصود تو فضیلت است که ما نیز در کتاب های مان احادیث زیادی داریم که همان فضایل علی را برای ابوبکر و عمر و عثمان قائل هستیم اصلاً صحبت ما درباره فضیلت اهل بیت نیست من نمی خواهم فضائل علی را رد کنم </w:t>
      </w:r>
    </w:p>
    <w:p>
      <w:pPr>
        <w:pStyle w:val="BookText"/>
        <w:rPr/>
      </w:pPr>
      <w:r>
        <w:rPr>
          <w:rFonts w:ascii="IRNazanin" w:hAnsi="IRNazanin" w:eastAsia="IRNazanin"/>
          <w:color w:val="111111"/>
          <w:sz w:val="28"/>
          <w:sz w:val="28"/>
          <w:szCs w:val="28"/>
          <w:rtl w:val="true"/>
          <w:lang w:bidi="fa-IR"/>
        </w:rPr>
        <w:t>ما اهل تسنّن فضائل علی و ابوبکر و عمر و عثمان و سایر اصحاب پیامبر را در کتب روایی خودمون داریم اگر چه آنان از نظر درجه فضیلت تفاوت دارند؛ اما صحبت ما اکنون برای این است که آیا این فضایل بر امامت علی دلالت دارد یا نه؟ و آیا بر عصمت او دلالت دارد؟ و آیا این احادیث برتری علی بر سایر اصحاب را اثبات می کند؟ من فضایل علی را نیز؛ مانند فضایل سایر اصحاب پیامبر قبول دارم</w:t>
      </w:r>
    </w:p>
    <w:p>
      <w:pPr>
        <w:pStyle w:val="BookText"/>
        <w:rPr/>
      </w:pPr>
      <w:r>
        <w:rPr>
          <w:rFonts w:ascii="IRNazanin" w:hAnsi="IRNazanin" w:eastAsia="IRNazanin"/>
          <w:color w:val="111111"/>
          <w:sz w:val="28"/>
          <w:sz w:val="28"/>
          <w:szCs w:val="28"/>
          <w:rtl w:val="true"/>
          <w:lang w:bidi="fa-IR"/>
        </w:rPr>
        <w:t>،بنابراین من می گویم هنگامی که به کتب خودمان مراجعه می کنم می بینم که فضایل ابوبکر صدیق رضوان الله علیه بیشتر از فضایل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به کتب شیعه دوازده امامی اعتماد و اطمینان ،ندارم چون کتب روایی شیعه دوازده امامی پر از دروغ است؛ اما روایات فضایل ابوبکر صدیق رضوان الله علیه در کتب ما فراوان است بعنوان نمونه پیامبر آله در پاسخ به شخصی که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ترین زنان در نزد شما کیست؟ پیامبر فرموده عایشه رضوان الله علیه سؤال کننده پرسید از مردان چه کسی؟ پیامبر فرموده پدرش هم چنین پیامبر درباره فضیلت و برتری ابوبکر صدیق رضوان الله علیه فرموده اگر می خواستم دوست غیر خدا داشته باشم ابوبکر را انتخاب می کردم لو كنت متخذاً من الأرض خليلاً لاتخذت أبا بكر خليلاً، و نیز فرموده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بگویید برای مردم امامت جماعت ،کند أمروا أبا بكر ليصلى بالناس و نیز فرموده 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می گذارید؟ فهل أنتم تارکی لی ،صاحبی و نیز در آیه هجرت پیامبر خداوند برتری ابوبکر صدیق رضوان الله علیه را بیان کرده و فرموده</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تَنصُرُوهُ فَقَدْ نَصَرَهُ اللهُ إِذْ أَخْرَجَهُ الَّذِينَ كَفَرُواْ ثَانِيَ اثْنَيْنِ إِذْ هُمَا فِي الْغَارِ إِذْ يَقُولُ لِصَاحِبِهِ لَا تَحْزَنْ إِنَّ اللَّهَ مَعَنَا فَأَنزَلَ اللهُ سَكِينَتَهُ عَلَيْهِ وَ أَيَّدَهُ بِجُنُودٍ لَّمْ تَرَوْهَا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یاری نکنید خداوند او را یاری کرد در حالی که دومین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نفر بیشتر همراه نداشت در آن هنگام که آن دو در غار ،بودند و او به همراه خود می گوید 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سکینه و آرامش خود را بر او فرستاد و با لشکر هایی که مشاهده نمی کردید او را تقویت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جمله ان الله معنا را خداوند پس از انبیاء برای هیچ کس جز ابوبکر صدیق رضوان الله علیه، استفاده نکرده</w:t>
      </w:r>
    </w:p>
    <w:p>
      <w:pPr>
        <w:pStyle w:val="BookText"/>
        <w:rPr/>
      </w:pPr>
      <w:r>
        <w:rPr>
          <w:rFonts w:ascii="IRNazanin" w:hAnsi="IRNazanin" w:eastAsia="IRNazanin"/>
          <w:color w:val="111111"/>
          <w:sz w:val="28"/>
          <w:sz w:val="28"/>
          <w:szCs w:val="28"/>
          <w:rtl w:val="true"/>
          <w:lang w:bidi="fa-IR"/>
        </w:rPr>
        <w:t>و امّا در فضایل عمر رضوان الله علیه ما احادیث بسیار زیادی داریم؛ و از جمله آنان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فرموده در امت های گذشته قبل از شما کسانی بوده اند که فرشتگان به آنان حرف</w:t>
      </w:r>
    </w:p>
    <w:p>
      <w:pPr>
        <w:pStyle w:val="BookText"/>
        <w:rPr/>
      </w:pPr>
      <w:r>
        <w:rPr>
          <w:rFonts w:ascii="IRNazanin" w:hAnsi="IRNazanin" w:eastAsia="IRNazanin"/>
          <w:color w:val="111111"/>
          <w:sz w:val="28"/>
          <w:sz w:val="28"/>
          <w:szCs w:val="28"/>
          <w:rtl w:val="true"/>
          <w:lang w:bidi="fa-IR"/>
        </w:rPr>
        <w:t>دهند؛ و اگر در و اگر در امت من چنین کسی باشد او عمر بن خطاب است، كان فيمن كان قبلكم محدثون فإن يكن فى أمتی فعمر، و نیز پیامبر خطاب به عمر رضوان الله علیه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شیطان تو را در دو راهی ،ببیند راهی غیر از راه تو را می پیماید ما رآك الشيطان سالكاً فجاً إلا سلك فجاً غیر ،فجک و پیامبر درباره عثمان رضوان الله علیه فرموده او فردی بسیار با حیاست و فرشتگان از او حیاء می کنند إنه رجل حيى تستحى منه الملائكة،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پس از این هر کاری انجام بدهد برای او زیانی ندارد ما ضر عثمان ما فعل بعد اليوم و پیامبر همه آنان را به بهشت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حدیث پیامبر که تو ذکر کردی دلیل بر برتری اهل بیت و دلیل بر امامت</w:t>
      </w:r>
    </w:p>
    <w:p>
      <w:pPr>
        <w:pStyle w:val="BookText"/>
        <w:rPr/>
      </w:pPr>
      <w:r>
        <w:rPr>
          <w:rFonts w:ascii="IRNazanin" w:hAnsi="IRNazanin" w:eastAsia="IRNazanin"/>
          <w:color w:val="111111"/>
          <w:sz w:val="28"/>
          <w:sz w:val="28"/>
          <w:szCs w:val="28"/>
          <w:rtl w:val="true"/>
          <w:lang w:bidi="fa-IR"/>
        </w:rPr>
        <w:t>نیست تو نمی توانی با ذکر فضایل علی برتری او بر سایر اصحاب و امامت او را ثابت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دکتر ،عصام در یکی دو جلسه قبلی حرف بزرگ و عجیبی زد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امامت علی را با مجموعه ای از دلایل از قرآن و سنت پیامبر ثابت کنم و من فکر می کنم که در حضور شیعیان دوازده امامی او را به خاطر این حرف محاکمه کنند</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 حتی با یک دلیل نمی توانی امامت علی را ثابت کنی؛ بلکه می خواهی با مجموعه ای از ادله این کار را بکنی و اگر چنین باشد دیگر نمی توانی من را به آن الزام کنی تو می خواهی برتری علی را ثابت کنی؛ اما می گویم علی بعد از عثمان خلیفه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عثمان و عمر و ابوبکر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خلیفه بودند و خود علی می گوید هر کس مرا بر ابوبکر و عمر برتری بدهد حد افترا و دروغ بستن برای او جاری می کنم و او را شلاق می زنم و هنگامی که فرزند ،علی محمد حنفیه از علی پرسید پس از رسول خدا برترین انسان کیست؟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پرسید پس از او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پس از او </w:t>
      </w:r>
    </w:p>
    <w:p>
      <w:pPr>
        <w:pStyle w:val="BookText"/>
        <w:rPr/>
      </w:pPr>
      <w:r>
        <w:rPr>
          <w:rFonts w:ascii="IRNazanin" w:hAnsi="IRNazanin" w:eastAsia="IRNazanin"/>
          <w:color w:val="111111"/>
          <w:sz w:val="28"/>
          <w:sz w:val="28"/>
          <w:szCs w:val="28"/>
          <w:rtl w:val="true"/>
          <w:lang w:bidi="fa-IR"/>
        </w:rPr>
        <w:t xml:space="preserve">تو هستی؟ گفت من فردی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آری من فضیلت علي را انکار نمی کنم؛ بلکه خود اهل سنّت فضیلت او را روایت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درباره آیه مباهله من می خواستم به تفصیل درباره آن صحبت کنم؛ اما متأسفانه وقت کم دارم دکتر ،عصام در چارچوب این آیه فقط درباره فضیلت اهل بیت صحبت کرد و چیزی درباره امامت نشنیدم تو دلیل روشن بر امامت ائمه ،خودت از قرآن یا سنت یا عقل ،داری یا از کیسه خودت می آوری؟ تو یک دلیل روشن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درباره دلایل ضمنی صحبت کنی تو حتی یک دلیل روشن نداری خلاصه می گویم اگر تند صحبت کردم من را ببخشید چاره ای ،نیست جو مناظره چنین است و من به طور روشن صحبت می کنم دکتر ،عصام با فرار از جواب دادن به سؤالات من مرا ناراحت کرد و من از او می خواهم که تقوای آلهی را رعایت کند و به سؤالات من جواب بدهد و اعتراف کند که در نقل کلام امام ابن تیمیه دروغ گفته دکتر ،عصام آیا حاضری درباره این که دروغ گو هستی با من مباهله کنی؟ من حاضرم درباره دروغ تو با تو مباهله کنم دکتر عصام، یک دقیقه از وقت خودم را به تو می دهم تا جواب این سؤال را بدهی</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شکر که شیخ عثمان امروز اعتراف کرد به این که آنان اهل تسنن مذهب اهل بیت را رها کرده اند و عبارت امام ابن تیمیه رضوان الله علیه را خودش خواند که به طور روشن گفته که اهل سنّت مذهب اهل بیت را رها کرده اند شیخ عثمان من انتظار داشتم به سؤالات من جواب بدهی؛ ولی حتی به یک سؤال جواب ندادی؛ و از موضوع بحث خارج شدی من چون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دلایل قرآنی و روایی در این مناظره من با شیخ عثمان را بررسی می کنم که بر امامت</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 دلالت دارد و یک به یک آنان را مورد بحث و مداقه قرار می دهم و همه حضار شنوندگان جلسات این مناظره شاهد هستند که شیخ عثمان چگونه به من دروغ نسبت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علت اقدامات و کار های نادرست حاکمان ظالم دولت بنی امیه و راویان حدیث ،آنان و شبهه پراکنی های فراوان ،آنان بر ضد دلالت آیات قرآن روایات ،پیامبر بر امامت اهل بیت اکنون مشکل است که من بتوانم فقط با یک آیه از قرآن اهل سنت را به امامت اهل بیت قانع کنم چون ذهن شیخ عثمان و همه برادران وهابی در این باره پر از اشکالات و شبهات است بر آیات و روایات که بر امامت و عصمت اهل بیت دلالت می کنند و فضائل اهل بیت زیر خروارهای شبهه و اشکال مدفون شده و لذا نمی توانم فقط با یک آیه یا یک روایت مراد و مقصود پیامبر از امامت اهل بیت را در این مناظره ثابت کنم و این کار برای من دشوار است و اگر اقدامات و شبهه پراکنی های حاکمان ظالم بنی امیه و بنی عباس نبود؛ فقط یک آیه یا یک روایت برای اثبات برتری و مرجعیت و امامت و عصمت اهل بیت کافی بود؛</w:t>
      </w:r>
    </w:p>
    <w:p>
      <w:pPr>
        <w:pStyle w:val="BookText"/>
        <w:rPr/>
      </w:pPr>
      <w:r>
        <w:rPr>
          <w:rFonts w:ascii="IRNazanin" w:hAnsi="IRNazanin" w:eastAsia="IRNazanin"/>
          <w:color w:val="111111"/>
          <w:sz w:val="28"/>
          <w:sz w:val="28"/>
          <w:szCs w:val="28"/>
          <w:rtl w:val="true"/>
          <w:lang w:bidi="fa-IR"/>
        </w:rPr>
        <w:t xml:space="preserve">مجدداً بنده به شیخ عثمان درود می فرستم و از او می خواهم از موضوع بحث خارج نشود و به روایات شاذ و نادر تکیه نکند من نیز می توانم برای اشکال وارد کردن به مطالب تو از صد ها روایت شاذ و نادر استفاده کنم مثل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موسی علیه السلام چنان سیلی به گوش ملک الموت عزرائیل علیه السلام زد که چشمش از حدقه بیرون پرید و کور شد؛ اما من از استفاده کردن از روش شیخ عثمان خودداری می کنم چون من از شیوه و اخلاق قرآن کریم و از اخلاق پیامبر و اهل بیت پیامبر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 با کتب اهل سنت چنان که سلمان رشدی با روایات</w:t>
      </w:r>
    </w:p>
    <w:p>
      <w:pPr>
        <w:pStyle w:val="BookText"/>
        <w:rPr/>
      </w:pPr>
      <w:r>
        <w:rPr>
          <w:rFonts w:ascii="IRNazanin" w:hAnsi="IRNazanin" w:eastAsia="IRNazanin"/>
          <w:color w:val="111111"/>
          <w:sz w:val="28"/>
          <w:sz w:val="28"/>
          <w:szCs w:val="28"/>
          <w:rtl w:val="true"/>
          <w:lang w:bidi="fa-IR"/>
        </w:rPr>
        <w:t>در مورد عایشه همسر پیامبر برخورد کرد؛ برخورد نمی شیخ عثمان با شیوه نادرستی با کتب روایی شیعه دوازده امامی برخورد می کند به خدا قسم باور کنید که او بر روایات جعلی در کتب شیعیان تکیه می کند و به روایاتی استناد می کند که خود ما شیعه دوازده امامی آنان را قبول نداریم</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بار ها به من گفته هر روایتی می خواهی مطرح کن تا درباره آن با تو بحث کنم؛ ،سپس وقتی یک آیه یا یک روایت مطرح می کنم و بررسی ،کنم می گوید من چیز جدیدی از تو نشنیدم من با تو چکار کنم؟ شیخ عثمان به خدا قسم من از تو تعجب می کنم دیگر می خواهی چه بگویم؟ درباره آیه مباهله و آیه تطهیر صحبت کردم و دلالت های آنان را برای تو به شکل مفصل و علمی عرض کردم می گویی چیز جدیدی از تو نشنیدم تو می خواهی من </w:t>
      </w:r>
      <w:bookmarkStart w:id="792" w:name="pg9022_107644"/>
    </w:p>
    <w:p>
      <w:pPr>
        <w:pStyle w:val="BookText"/>
        <w:rPr/>
      </w:pPr>
      <w:bookmarkEnd w:id="792"/>
      <w:r>
        <w:rPr>
          <w:rFonts w:ascii="IRNazanin" w:hAnsi="IRNazanin" w:eastAsia="IRNazanin"/>
          <w:color w:val="111111"/>
          <w:sz w:val="28"/>
          <w:sz w:val="28"/>
          <w:szCs w:val="28"/>
          <w:rtl w:val="true"/>
          <w:lang w:bidi="fa-IR"/>
        </w:rPr>
        <w:t>مثل ائمه جمعه در مساجد کشور های دارای حکومت دیکتاتوری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به من دیکته کنی و آن گونه که تو می خواهی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Heading3"/>
        <w:numPr>
          <w:ilvl w:val="2"/>
          <w:numId w:val="1"/>
        </w:numPr>
        <w:rPr/>
      </w:pPr>
      <w:bookmarkStart w:id="793" w:name="__RefHeading___Toc2021498_2870459653"/>
      <w:bookmarkStart w:id="794" w:name="_Toc305"/>
      <w:bookmarkEnd w:id="793"/>
      <w:r>
        <w:rPr>
          <w:rtl w:val="true"/>
        </w:rPr>
        <w:t>دکتر عصام، ایا حاضری با من مباهله کنی؟</w:t>
      </w:r>
      <w:bookmarkEnd w:id="794"/>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ایا حاضری با من مباهله کنی؟ من ضمنا پیشنهادی دارم تو گفتی که چهل سؤال کرده ای که من به آنان جواب ،ندادم الآن در چند دقیقه من سؤالاتی را که تو به آنان جواب ندادی دوباره می گویم و سریع به آنان جواب بده و نیز تو سؤالاتی را که می گویی جواب نداده ام مطرح کنی تا به آنان جواب بدهم آیا حاضری چنین ،کنیم و پس از آن نیز با تو مباهله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می داند که من قبلا پیشنهاد کردم که آن چهل سؤالی را که می گوید من جواب ندادم مطرح ،کند و من به هر سؤال در یک دقیقه جواب می دهم و من نیز سؤالاتی را که او جواب نداده مطرح می کنم و او به هر سؤال در یک دقیقه جواب می دانی اگر دکتر عصام موافقت کند شروع می کنیم؛ و اگر مخالفت کند این 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که این دفعه هشتم یا نهم است که این سؤالات را تکرار می کنم و لذا پیشنهاد کردم این جلسه بابت سوال هایی که دکتر عصام به آن جواب نداده اختصاص داده شود به خصوص که او گفت چهل سؤال از من پرسیده و من جواب نداده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من دوست ندارم حضار و شنوندگان چنین تصوری از من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حضار و شنوندگان آن چه را که بین من و دکتر ،عصام ،گذشت، دیدند و شنیدند و من اگر کلمات تندی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معذرت می خواهم طبعا این فضا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خداوند به همه جزای خیر بدهد و از تو متشکرم که امکان صحبت و مناظره با تو را فراهم کردی و من را تحمل کردی؛ چون جز از طریق این مناظره و امثال آن ما نمی توانیم به حق پی ببریم و من از دکتر عصام می خواهم که آن چهل سؤالی را که گفت مطرح کرده و من جواب نداده ام در جلسه آینده بپرسد </w:t>
      </w:r>
      <w:bookmarkStart w:id="795" w:name="pg9022_107645"/>
    </w:p>
    <w:p>
      <w:pPr>
        <w:pStyle w:val="BookText"/>
        <w:rPr/>
      </w:pPr>
      <w:bookmarkEnd w:id="795"/>
      <w:r>
        <w:rPr>
          <w:rFonts w:ascii="IRNazanin" w:hAnsi="IRNazanin" w:eastAsia="IRNazanin"/>
          <w:color w:val="111111"/>
          <w:sz w:val="28"/>
          <w:sz w:val="28"/>
          <w:szCs w:val="28"/>
          <w:rtl w:val="true"/>
          <w:lang w:bidi="fa-IR"/>
        </w:rPr>
        <w:t>و من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حتماً باید چهل سؤال باشد که خودش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از چهل سؤال قبول نمی کنم و پس از آن من از او سؤال می کنم و او به سؤالات من جواب می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Heading2"/>
        <w:numPr>
          <w:ilvl w:val="1"/>
          <w:numId w:val="1"/>
        </w:numPr>
        <w:rPr/>
      </w:pPr>
      <w:bookmarkStart w:id="796" w:name="__RefHeading___Toc2021500_2870459653"/>
      <w:bookmarkStart w:id="797" w:name="_Toc306"/>
      <w:bookmarkEnd w:id="796"/>
      <w:r>
        <w:rPr>
          <w:rtl w:val="true"/>
        </w:rPr>
        <w:t>مباهله در مناظره ها آخرین راه حل است</w:t>
      </w:r>
      <w:bookmarkEnd w:id="797"/>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مناظره امتحان تستی نیست که برای هر سؤال یک دقیقه وقت داده شود، و با آری یا خیر جواب داده شود در بحث که متعلق به آیات قرآن و احادیث پیامبر در یک دقیقه امکان جواب دادن به یک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لطفاً پیشنهادات معقول و قابل اجرا مطرح کنی چگونه ممکن است که من و تو در یک مناظره به چهل سؤال جواب بدهیم؟ چنین چیزی ممکن نیست؛ چه بسا یک سؤال و جواب خودش یک جلسه کامل طول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پیشنهاد شیخ عثمان که با هم مباهله کنیم در مورد من دروغ گو هستم یا دروغ گو نیستم تو نگاه کنی به تاریخ و ببین پس از این که مجادلات شدید بین پیامبر و مسیحیان مدینه به پایان رسید و پس از این که پیامبر دید مناظره با آنان سودی نبخشید مسأله مباهله مطرح شد و این آخرین راه حل بود خداوند آیه مباهله را نازل ،نکرد مگر پس از مدت های طولانی که پیامبر با مسیحیان مناظره می کرد و لذا من نیز درباره تهمت های تو که من را دورغ گو می دانی با تو بحث می کنم و مسائل را یک به یک تشریح می کنم و ثابت می کنم من دروغ گو نیستم و الآن پس از بحث زیاد خودت فهمیدی که من به امام ابن تیمیه رضوان الله علیه دروغ نبسته ام و خودت عبارات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 شیخ عثمان مناظره این گونه نیست که مرتب تو از من سؤال کنی و من از تو سؤال کنم و؛ بلکه من دوست دارم که حرف من و تو در یک فضای دوستانه و برادرانه ،باشد و بر اساس اصول اسلامی با محبت با یک دیگر صحبت کنیم</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اکنون در شرایط حساس و مهمی در دنیای اسلام بسر می بریم که اسلام هدف، توطئه های دشمنان بسیار بیشتر و خطرناک تر از حدود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ماست قرار گرفته و دشمنان به کشتار همه </w:t>
      </w:r>
    </w:p>
    <w:p>
      <w:pPr>
        <w:pStyle w:val="BookText"/>
        <w:rPr/>
      </w:pPr>
      <w:r>
        <w:rPr>
          <w:rFonts w:ascii="IRNazanin" w:hAnsi="IRNazanin" w:eastAsia="IRNazanin"/>
          <w:color w:val="111111"/>
          <w:sz w:val="28"/>
          <w:sz w:val="28"/>
          <w:szCs w:val="28"/>
          <w:rtl w:val="true"/>
          <w:lang w:bidi="fa-IR"/>
        </w:rPr>
        <w:t>مسلمانان کمر بسته اند و چنان که می بینیم هدف دشمنان از شعار مبارزه با تروریسم، کشتن مسلمانان فلسطین و یمن و تونس و الجزایر و در نقاط دیگر جهان است دشمنان اسلام می خواهند طرفداران اسلام واقعی را نابود کنند و لذا من اعتقاد دارم که این مناظره باید با هدف ایجاد وحدت اسلامی مقدس بین مذهب وهابیت و مذهب شیعه دوازده امامی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هدفی با شیوه ای که تو مطرح می کنی امکان پذیر نیست؛ اما اگر ما یک به یک هر مسآله ای را به تفصیل مورد بحث و بررسی قرار بدهیم حقیقت مسأله روشن می شود نه در یک دقیقه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الآن دو دقیقه از وقت حرف من باقی مانده باشد آیا می شود در دو دقیقه به چهل سؤال جواب داد؟ ما در اداره آگاهی و کلانتری بحث نمی کنیم و نمی خواهیم مثل جستجوی</w:t>
      </w:r>
    </w:p>
    <w:p>
      <w:pPr>
        <w:pStyle w:val="BookText"/>
        <w:rPr/>
      </w:pPr>
      <w:r>
        <w:rPr>
          <w:rFonts w:ascii="IRNazanin" w:hAnsi="IRNazanin" w:eastAsia="IRNazanin"/>
          <w:color w:val="111111"/>
          <w:sz w:val="28"/>
          <w:sz w:val="28"/>
          <w:szCs w:val="28"/>
          <w:rtl w:val="true"/>
          <w:lang w:bidi="fa-IR"/>
        </w:rPr>
        <w:t>بزهکاران سؤال و جواب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من از جواب به سؤالات طفره نمی روم خدا را شکر من به سؤالاتی که مطرح می،شود جواب می دهم و اگر جواب سؤالی را ندانم می گویم نمی دانم دکتر ،عصام بهانه نیآوری پیامبر در یک شب و در یک جلسه با نصاری صحبت کرد و فردای آن روز برای مباهله با آنان آمد؛ اما ما امروز دوازده جلسه از این مناظره است که داریم صحبت می کنیم ما بیست ساعت با هم مناظره کرده ایم و من فکر می کنم بیست ساعت کافی است تا یک دیگر را خوب شناخته باشیم آیا حاضری فقط درباره این که تو دروغ گو هستی یا ،راست گو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ما درباره این که شیعه دوازده امامی بر راه حق هستند یا اهل سنت مباهله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فقط درباره این مباهله می کنیم که من می گویم تو دروغ می گویی و تو می گویی که دورغ نمی گویم فقط همین آیا حاضری یا نه؟ هم چنین در مورد ستایش مکرر دکتر ،عصام از ،خوئی من می گویم دکتر عصام گفت خوئی مرجع معاصر شیعه دوازده امامی ،است دکتر ،عصام آیا می دانی خوئی در کتابش چه گفته؟ او </w:t>
      </w:r>
      <w:bookmarkStart w:id="798" w:name="pg9022_107647"/>
    </w:p>
    <w:p>
      <w:pPr>
        <w:pStyle w:val="BookText"/>
        <w:rPr/>
      </w:pPr>
      <w:bookmarkEnd w:id="798"/>
      <w:r>
        <w:rPr>
          <w:rFonts w:ascii="IRNazanin" w:hAnsi="IRNazanin" w:eastAsia="IRNazanin"/>
          <w:color w:val="111111"/>
          <w:sz w:val="28"/>
          <w:sz w:val="28"/>
          <w:szCs w:val="28"/>
          <w:rtl w:val="true"/>
          <w:lang w:bidi="fa-IR"/>
        </w:rPr>
        <w:t>می گوید کثرت و زیادی روایات درباره وقوع تحریف در قرآن انسان را به این نتیجه می رساند که برخی از این روایات از معصومین صادر شده و از طریق معتبری نقل شده این جزء اعتقادات توست که مرجع تو گفته؟</w:t>
      </w:r>
    </w:p>
    <w:p>
      <w:pPr>
        <w:pStyle w:val="Heading2"/>
        <w:numPr>
          <w:ilvl w:val="1"/>
          <w:numId w:val="1"/>
        </w:numPr>
        <w:rPr/>
      </w:pPr>
      <w:bookmarkStart w:id="799" w:name="__RefHeading___Toc2021502_2870459653"/>
      <w:bookmarkStart w:id="800" w:name="_Toc307"/>
      <w:bookmarkEnd w:id="799"/>
      <w:r>
        <w:rPr>
          <w:rtl w:val="true"/>
        </w:rPr>
        <w:t>ابن تیمیه به طرفداران فلسفه و منطق و معتقدین به زیارت قبور و به صوفیه و به رافضیان و اشاعره و معتزله حمله کرده</w:t>
      </w:r>
      <w:bookmarkEnd w:id="800"/>
    </w:p>
    <w:p>
      <w:pPr>
        <w:pStyle w:val="BookText"/>
        <w:rPr/>
      </w:pPr>
      <w:r>
        <w:rPr>
          <w:rFonts w:ascii="IRNazanin" w:hAnsi="IRNazanin" w:eastAsia="IRNazanin"/>
          <w:color w:val="111111"/>
          <w:sz w:val="28"/>
          <w:sz w:val="28"/>
          <w:szCs w:val="28"/>
          <w:rtl w:val="true"/>
          <w:lang w:bidi="fa-IR"/>
        </w:rPr>
        <w:t>هم چنین من در طول جلسه های مناظره می بینم که دکتر عصام از ابن حجر هیتمی مکی خیلی ستایش و تمجید می گفت من در مورد ابن حجر هیتمی مکی می گویم ابن هیتمی مکی از دوستان شیعیان دوازده امامی و از اهل بدعت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هیتمی مگی از معتقدین به زیارت اهل قبور و غماری نیز؛ مانند اوست و اینان شناخته شده اند و شیخ الاسلام ابن تیمیه نه تنها در برابر بدعت های رافضیان شیعه دوازده امامی ایستادگی کرده؛ بلکه به همه گروه های اهل ،بدعت از ملت های مختلف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شیخ الاسلام ابن تیمیه به طرفداران فلسفه و منطق و معتقدین به زیارت قبور و به صوفیه و به رافضیان و اشاعره و معتزله حمله کرده و پاسخ بدعت های آنان را داده شیخ الاسلام ابن تیمیه تیری در قلب های کنار و اهل بدعت است و هر که می خواهد در این باره اطلاعات بیشتری به دست بیاورد به کتاب جلاء العينين في محاكمه الاحمدين نور دو چشم درباره محاکمه دو احمد مراجعه کند این کتاب تألیف نعمان آلوسی است و دو احمد احمد بن تیمیه و احمد بن حجر هیتمی مکی است و با مراجعه به این کتاب مشخص می شود که ابن حجر هیتمی مکی که دکتر عصام با ذکر نام او من را ناراحت کرد چه کسی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ابن حجر هیتمی مکی شیخ الاسلام و امام اهل سنت است، در حالی که ابن جر هیتمی مکی از طرفداران زیارت قبور؛ مانند رافضیان شیعه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که شیخ الاسلام ابن تیمیه در زمان حیاتش و پس از این که مرحوم شد و وفات کرد از کفار و اهل بدعت ها و بدگویی های آنان در امان نبود؛ چون آنان را با مطالب خود نارحت کرده بود خدا امام ابن تیمیه را رحمت کند</w:t>
      </w:r>
      <w:r>
        <w:rPr>
          <w:rFonts w:eastAsia="IRNazanin" w:cs="IRNazanin"/>
          <w:color w:val="111111"/>
          <w:sz w:val="28"/>
          <w:szCs w:val="28"/>
          <w:rtl w:val="true"/>
          <w:lang w:bidi="fa-IR"/>
        </w:rPr>
        <w:t xml:space="preserve">. </w:t>
      </w:r>
      <w:bookmarkStart w:id="801" w:name="pg9022_107648"/>
    </w:p>
    <w:p>
      <w:pPr>
        <w:pStyle w:val="BookText"/>
        <w:rPr/>
      </w:pPr>
      <w:bookmarkEnd w:id="801"/>
      <w:r>
        <w:rPr>
          <w:rFonts w:ascii="IRNazanin" w:hAnsi="IRNazanin" w:eastAsia="IRNazanin"/>
          <w:color w:val="111111"/>
          <w:sz w:val="28"/>
          <w:sz w:val="28"/>
          <w:szCs w:val="28"/>
          <w:rtl w:val="true"/>
          <w:lang w:bidi="fa-IR"/>
        </w:rPr>
        <w:t>اما درباره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شیخ عثمان فهمید که امام ابن تیمیه می گوید اهل سنت اهل بیت را رها کردند من می گویم تو به امام ابن تیمیه دروغ بستی و گفتی که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علی بن ابی طالب را رها کردند و چنین چیزی ابدا در کتاب امام ابن تیمیه نیست و لذا دوباره تکرار می کنم که تو دروغ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و نباید از این حرفمن ناراحت شوی، چون این طبیعت و فضای مناظره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بفرما صحبت کن</w:t>
      </w:r>
      <w:r>
        <w:rPr>
          <w:rFonts w:eastAsia="IRNazanin" w:cs="IRNazanin"/>
          <w:color w:val="111111"/>
          <w:sz w:val="28"/>
          <w:szCs w:val="28"/>
          <w:rtl w:val="true"/>
          <w:lang w:bidi="fa-IR"/>
        </w:rPr>
        <w:t>.</w:t>
      </w:r>
    </w:p>
    <w:p>
      <w:pPr>
        <w:pStyle w:val="Heading2"/>
        <w:numPr>
          <w:ilvl w:val="1"/>
          <w:numId w:val="1"/>
        </w:numPr>
        <w:rPr/>
      </w:pPr>
      <w:bookmarkStart w:id="802" w:name="__RefHeading___Toc2021504_2870459653"/>
      <w:bookmarkStart w:id="803" w:name="_Toc308"/>
      <w:bookmarkEnd w:id="802"/>
      <w:r>
        <w:rPr>
          <w:rtl w:val="true"/>
        </w:rPr>
        <w:t>كتاب البیان آیت الله خوئی از ابتدا تا انتهای آن دفاع از عظمت و سلامت قرآن</w:t>
      </w:r>
      <w:bookmarkEnd w:id="803"/>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جا می خواهم به یک مسأله مهم اشاره کنم؛ و آن این که شیخ عثمان چنان که من هم ،گفتم همیشه با احادیث و کتاب های مذهب شیعه دوازده امامی که مذهب اهل بیت ،هست همان گونه برخورد می کند که سلمان رشدی با کتب و احادیث مسلمانان برخورد کرده و من از شیوه برخورد شیخ عثمان با کتاب بسیار مهم البیان امام خوئی رضوان الله علیه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شگفتم شیخ عثمان ابتدا و انتهای کلام امام خوئی رضوان الله علیه را حذف کرده و یک بخش از وسط کلام او را نقل کرده و به حضار و شنونده ها القا می کند که امام خوئی رضوان الله علیه قائل به تحریف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حالی که اگر تو این کتاب و کلام امام خوئی رضوان الله علیه را مطالعه کنی می بینی او به شبهه تحریف پاسخ داده و از سلامت و دور بودن قرآن از هر گونه تحریف با قوت دفاع کرده این شیوه شیخ عثمان عالمانه و حکیمانه نیست</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امام خوئی رضوان الله علیه در 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البيان فى تفسیر القرآن چاپ انتشارات الزهرا در بیروت چاپ سال </w:t>
      </w:r>
      <w:r>
        <w:rPr>
          <w:rFonts w:eastAsia="IRNazanin" w:cs="IRNazanin"/>
          <w:color w:val="111111"/>
          <w:sz w:val="28"/>
          <w:szCs w:val="28"/>
          <w:lang w:bidi="fa-IR"/>
        </w:rPr>
        <w:t>1601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روایاتی که در کتب شیعیان درباره تحریف ،آمده این مطلب را ثابت نمی کند که قرآن تحریف شده؛ چون بسیاری از این روایات از حیث سند ضعیف است؛ و بسیاری از آنان از کتاب احمد بن محمد سیاری نقل شده؛ و این شخص به اجماع علمای شیعه ملعون و دروغ پرداز است و این شخص بوده که روایات جعلی تحریف </w:t>
      </w:r>
    </w:p>
    <w:p>
      <w:pPr>
        <w:pStyle w:val="BookText"/>
        <w:rPr/>
      </w:pPr>
      <w:r>
        <w:rPr>
          <w:rFonts w:ascii="IRNazanin" w:hAnsi="IRNazanin" w:eastAsia="IRNazanin"/>
          <w:color w:val="111111"/>
          <w:sz w:val="28"/>
          <w:sz w:val="28"/>
          <w:szCs w:val="28"/>
          <w:rtl w:val="true"/>
          <w:lang w:bidi="fa-IR"/>
        </w:rPr>
        <w:t>قرآن را در کتب شیعیان دوازده امامی وارد کرده؛ هم چنان که روایات اسرائیلیات زیادی در کتب حدیث اهل سنت وارده شده و جاعلان روایات جعلی فراوانی را در کتب حدیث اهل سنت داخل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خوئی رضوان الله علیه می گوید علمای رجال شیعه بر فساد مذهب احمد بن محمد سیاری و اعتقاد او به تناسخ اتفاق نظر دارند؛ و او را شخصی فاسد المذهب و ملعون می دانند</w:t>
      </w:r>
    </w:p>
    <w:p>
      <w:pPr>
        <w:pStyle w:val="BookText"/>
        <w:rPr/>
      </w:pPr>
      <w:r>
        <w:rPr>
          <w:rFonts w:ascii="IRNazanin" w:hAnsi="IRNazanin" w:eastAsia="IRNazanin"/>
          <w:color w:val="111111"/>
          <w:sz w:val="28"/>
          <w:sz w:val="28"/>
          <w:szCs w:val="28"/>
          <w:rtl w:val="true"/>
          <w:lang w:bidi="fa-IR"/>
        </w:rPr>
        <w:t>بنابراین، 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این شیوه درستی است که تو بر ضد مذهب شیعه دوازده امامی به مطالب کسی تکیه کنی که شیعیان او را کافر می دانند؟ خوبه بدانی که شیعه دوازده امامی کسی را که به تناسخ عقیده داشته باشد، کافر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تو به روایات علی بن احمد کوفی استناد کردی که علمای حدیث شیعه او را دروغ گو می،دانند و این کار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بنابراین ،شیخ عثمان یا کلام علمای شیعه دوازده امامی را تحریف می کند و به طور ناقص ذکر می کند مثل کاری که با کتاب البيان في تفسير القرآن امام خوئی رضوان الله علیه کرده و یا به احادیث راویان جاعل و دروغ پرداز استناد می کند شیخ عثمان در این مناظره با من نیز با همین شیوه برخورد می کند و حرف های من را تحریف می کند و یا آن را ناقص بیان می کند و از آن برداشت غلط می کند ،سپس من را به دروغ گویی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این نتیجه شیوه غیر عالمانه و نادرست شیخ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البیان امام خوئی رضوان الله علیه از ابتدا تا انتهای آن دفاع از عظمت و سلامت قرآن از هر گونه غلط و اشتباه و تحریف است؛ و شبهه تحریف را قاطعانه رد می کند؛ اما شیخ عثمان با تحریف مطالب امام خوئی رضوان الله علیه و انتخاب ناقص و گزینشی از مطالب امام خوئی رضوان الله علیه او را به معتقد به تحریف قرآن متهم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شیخ عثمان من از تو سؤال می کنم تو را به خدا قسم به خاطر این کار در برابر خداوند چه پاسخی دارید؟؟؛ اما من از شیوه تو استفاده نمی کنم؛ و تو را</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دروغ گویی متهم نمی کنم؛ چون من از طرفداران وحدت اسلامی مقدس بین مذهب وهابیت و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هستم و می خواهم وحدت مقدس اسلامی را حفظ کنم شیخ ،عثمان من اعتقاد و باور دارم اگر من می گویم شیخ عثمان دروغ گو است من در این حالت در نزد خدا گناهکار خواهم بود من از خدا می ترسم که به یک مسلمان وهابی را دروغ گو بنامیم </w:t>
      </w:r>
    </w:p>
    <w:p>
      <w:pPr>
        <w:pStyle w:val="BookText"/>
        <w:rPr/>
      </w:pPr>
      <w:r>
        <w:rPr>
          <w:rFonts w:ascii="IRNazanin" w:hAnsi="IRNazanin" w:eastAsia="IRNazanin"/>
          <w:color w:val="111111"/>
          <w:sz w:val="28"/>
          <w:sz w:val="28"/>
          <w:szCs w:val="28"/>
          <w:rtl w:val="true"/>
          <w:lang w:bidi="fa-IR"/>
        </w:rPr>
        <w:t xml:space="preserve">شیخ عثمان امام خوئی رضوان الله علیه در کتاب البیان فی تفسیر القرآن می گفت جز کسی که عقلش ضعیف باشد هیچ کس به تحریف قرآن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تو چنین کسی را به اعتقاد به تحریف قرآن متهم می کنی؛ شیخ عثمان این از امانت علمی بدور است و هیچ دلیلی نداری جز این که تو به اشتباه خود را دشمن شیعه دوازده امامی می دانی و با آنان به جنگ برخواسته ای اما تو باید خود را در برابر خدا ببینی که خداوند به خاطر این کار از تو بازخواست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آن جا و در روز قیامت شیخ ،عثمان چه جوابی خواهی داد؟ سؤال این عبد حقیر و این بنده کوچک و طلبه ناچیز در برابر خداوند یعنی عصام مهم نیست اما تو در برابر خدای بزرگ که به تمام اسرار و خفایای امور آگاه است؛ چه جوابی خواهی داشت؛ هنگامی که از تو بپرسد که چرا نوشته ای امام خوئی رضوان الله علیه در کتابش البیان فی تفسیر القرآن را تحریف کردی؟ و چرا به غلط امام خوئی رضوان الله علیه را به اعتقاد به تحریف قرآن متهم کردی؟ در حالی که امام خوئی رضوان الله علیه در طول عمر خویش همیشه از سلامت قرآن از تحریف دفاع کرده چه جوابی می دهی</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شیخ عثمان این که او از عرایض دیگران آن گونه که خودش دوست دارد برداشت می کند و با کتب شیعه دوازده امامی با تفکر و شیوه مگس گونه برخورد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مگس که روی زخم می نشیند و در باتلاق ها و گنداب ها زندگی می کند و از گل و بوستان بیزار است؛ اما زنبور عسل روی گل و شکوفه می نشیند و از باتلاق ها بیزار است؛ اما شیخ عثمان به دنبال باتلاق های شیعه دوازده امامی است؛ و با روایات صحیح و مستند شیعه دوازده امامی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همه حضار و شنوندگان این مناظره نتیجه مراجعه شیخ عثمان كتاب البيان في تفسير القرآن امام خوئی رضوان الله علیه را ببینید امام خوئی رضوان الله علیه در این کتاب می گوید از آن چه که ذکر کردیم روشن می شود که اعتقاد به تحریف قرآن خرافه و خیالات است؛ و جز انسان ضعیف العقل و کسی که درباره این مسأله درست فکر نکرده و به احادیث ضعیف استناد کرده هیچ کس دیگر تحریف قرآن را نمی پذیرد و یا کسی که دوست دارد که بگوید قرآن تحریف شده و محبت بی اندازه هم انسان را کر و کور می کند؛ اما فرد عاقل منصف که به اندازه کافی درباره این مسأله اطراف آن تأمل کند در بطلان و خرافه بودن قول به تحریف قرآن هیچ شک نمی کند </w:t>
      </w:r>
    </w:p>
    <w:p>
      <w:pPr>
        <w:pStyle w:val="BookText"/>
        <w:rPr/>
      </w:pPr>
      <w:r>
        <w:rPr>
          <w:rFonts w:ascii="IRNazanin" w:hAnsi="IRNazanin" w:eastAsia="IRNazanin"/>
          <w:color w:val="111111"/>
          <w:sz w:val="28"/>
          <w:sz w:val="28"/>
          <w:szCs w:val="28"/>
          <w:rtl w:val="true"/>
          <w:lang w:bidi="fa-IR"/>
        </w:rPr>
        <w:t>این کلام امام خوئی رضوان الله علیه را به اعتقاد به تحریف قرآن متهم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شکل شیخ عثمان با بقیه علمای شیعه دوازده امامی برخورد می کند و الله و الله و الله که شیخ عثمان با مطالب علمی امام خمینی و مطالب علمی امام مجلسی و مطالب علمی امام مامقانی و مطالب علمی امام نعمه الله جزائری و مطالب علمی امام محدث میرزا نوری صاحب کتاب ارزشمند مستدرک الوسائل که کتاب گراسنگ اثر یک عمر تلاش و تحقیق محدث نوری رضوان الله علیه به همین روش که به مطالب علمی امام خوئی رضوان الله علیه برخورد کرد و همه این بزرگان را به دروغ گویی متهم می کند و بر این تهمت اصرار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خدا قسم و الله و الله و الله شيخ عثمان به علمای شیعه دوازده امامی دروغ می بندد و افترا می زند به خدا قسم و الله و الله اگر شیخ عثمان نصرانی و غیر مسلمان بود با او مباهله می کردم بر این که او دروغ بستن به شیعه دوازده امامی را جایز می داند؛ اما او مسلمان وهابی است و من هرگز با مسلمان وهابی مباهله نمی کنم و این کار را درست نمی دانم</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پاسخ دکتر عصام را بدهم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نوشته خوئی را ناقص و تحریف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من مثل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دقیقاً نوشته خوئی است که من آن را به طور کامل نقل کردم و هیچ چیزی از آن کم نکردم</w:t>
      </w:r>
    </w:p>
    <w:p>
      <w:pPr>
        <w:pStyle w:val="BookText"/>
        <w:rPr/>
      </w:pPr>
      <w:r>
        <w:rPr>
          <w:rFonts w:ascii="IRNazanin" w:hAnsi="IRNazanin" w:eastAsia="IRNazanin"/>
          <w:color w:val="111111"/>
          <w:sz w:val="28"/>
          <w:sz w:val="28"/>
          <w:szCs w:val="28"/>
          <w:rtl w:val="true"/>
          <w:lang w:bidi="fa-IR"/>
        </w:rPr>
        <w:t>من مثل دیگران دروغ نمی گویم من نمی خواهم بر ضد تو حرف بزنم و به تو نسبت دروغ بدهم من به لطف خدا مورد اعتماد و راست گو هستم و تو نمی توانی هیچ دروغی از من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نسبت دروغی به خوئی ندادم و کلام خوئی را دقیقاً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شاء الله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شيخ عثمان طبق عادت خود بر روایات جعلی تکیه می کند، چنان که با امام خوئی رضوان الله علیه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امام خوئی رضوان الله علیه روایات قائلین به تحریف قرآن را در کتابش ذکر کرده و کاملاً تبیین کرده که همه آن ها روایت جعلی است الآن تو می گویی که امام خوئی رضوان الله علیه قائل به تحریف قرآن است</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تو را به خدا قسم آیا امام خوئی رضوان الله علیه معتقد به تحریف قرآن است؟ تو می دانی که روایاتی در کتب حدیث اهل سنّت آمده یک روایت؛ مانند روایت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به اندازه سوره بقره بوده معنی روایت این است که حدود دویست آیه یعنی دو سوم از سوره احزاب از دست رفته آیا من می توانم بر اساس این روایت بگویم اهل تسنن به علت نقل این روایت قائل به تحریف قرآن می باشند؟ و نیز نمی توانم از این روایت به نسخ تعبیر کنم چون نسخ که همه علمای آن را قبول دارند فقط در مورد یک آیه یا دو آیه می آید؛ ولی این روایت می گوید دویست آیه از سوره احزاب حذف شده؛ و این از حکمت خداوند متعال بدور است که یک سوره از قرآن را با سیصد آیه نازل ،کند و بعد دویست آیه از آن را حذف کند چنین چیزی امکان ندارد؛ چون نسخ یک یا دو آیه بر اساس ضرورت و در شرایط خاص ممکن است؛ اما نسخ دویست آیه از یک سوره قرآن هیچ معنا و مفهومی ندارد؛ لذا شیخ ،عثمان من به تو نصیحت می کنم که تقوی آلهی را رعایت کن و از خدا بترس و با این شیوه مغرضانه با مذهب شیعه دوازده امامی که مذهب اهل بیت است و کتب حدیث آنان رفتار نکن و احادیث جعلی و احادیث غلات علي اللهى ها خطابیه که خدا لعنت شان کند را به عنوان مذهب اهل بیت تلقی نکن در حالی که تو می دانی که مذهب شیعیان دوازده امامی که مذهب اهل بیت است از غالیان علی اللهی خطابیه تبری می جویند و آنان را لعنت می کنند و می گویند که روایات غالیان علی اللهی خطابیه در کتب حدیثی آنان داخل شده؛ چنان که روایات اسرائیلیات در کتب حدیث اهل سنت داخل شده تو این را می دانی و با این حال با دستاویز قرار دادن روایات شاذ و مجعول و ضعیف به مذهب شیعه دوازده امامی که مذهب اهل بیت هم هست حمله می کنی؛ لذا به تو می گویم که از خدا بترس و چنین نکن اگر در دنیا افرادی </w:t>
      </w:r>
    </w:p>
    <w:p>
      <w:pPr>
        <w:pStyle w:val="BookText"/>
        <w:rPr/>
      </w:pPr>
      <w:r>
        <w:rPr>
          <w:rFonts w:ascii="IRNazanin" w:hAnsi="IRNazanin" w:eastAsia="IRNazanin"/>
          <w:color w:val="111111"/>
          <w:sz w:val="28"/>
          <w:sz w:val="28"/>
          <w:szCs w:val="28"/>
          <w:rtl w:val="true"/>
          <w:lang w:bidi="fa-IR"/>
        </w:rPr>
        <w:t xml:space="preserve">هستند که تو را در این کار تأیید کنند بدان که در آخرت چنین نخواهد بود و در آن جا حساب و کتاب و عقاب در کار هم چنین از تو می خواهم که از خدا بترس و با این روش غیر علمی با كتب مذهب شیعه دوازده امامی که مذهب اهل بیت هم هست برخورد نکن من هم می توانم مثل تو روایات جعلی و ضعیف از صحیح امام بخاری و صحیح امام مسلم بیاورم؛ اما من از طرح چنین روایاتی در این مناظره خجالت می کشم بخاطر این من معتقدم امام بخاری و امام مسلم نیشابوری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اعتقاد دارند به این که خداوند متعال قرآن را از تحریف حفظ کرده به همین علت من از خدا خجالت می کشم که امام بخاری و امام مسلم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بدون دلیل و برهان آنان را به قول به تحریف قرآن متهم کند؛ اما تو شیخ عثمان متأسفانه بدون دلیل و برهان و به آسانی بزرگان مذهب شیعه دوازده امامی را متهم می کنی به قول به تحریف قرآن است شیخ ، عثمان، تو را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آلهی را رعایت کن و از خدا بترس و بدون دلیل و برهان دیگران را متهم به قول به تحریف قرآن نکن؟</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صحبتی در این مناظره ندارم به این معنی نیست که بلندگو از من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متأسفم نمی دانم چه بگویم خوب ان شاء الله نوبت به بحث تحریف قرآن خواهد رسید؛ اما به اختصار حالا که تو از عقیده به تحریف قرآن تبری می جویی من هم از عقیده به تحریف قرآن تبری می جویم و می گویم لعنت خداوند بر هر کسی که بگوید قرآن تحریف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آیا تو جرأت داری که بگویی لعنت خداوند بر هر کس که بگوید قرآن تحریف شده؟ من الآن از مسجد خارج می شوم و دوست دارم که این جمله را از دهان دکتر عصام بشنوم</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نیز می گویم خداوند من به سوی تو بیزاری می جویم و لعنت می کنم هر کسی را که به تحریف قرآن معتقد باشد، هر کس که می خواهد باشد؛ ولی می خواهم اکنون به یک نکته تأکید کنم و بگویم که شیخ عثمان یک بام و دو هوا درست نکنی این مشکل بزرگی است که شیخ عثمان در سخنرانی ها و کتاب هایش شیعه دوازده امامی را به اعتقاد به تحریف قرآن متهم و تکفیر می کند؛ اما اگر یکی از اهل سنت به تحریف قرآن قائل باشد او را تکفیر نمی کند؛ یعنی از نظر شیخ عثمان اگر قائل به تحریف ،قرآن از شیعه دوازده امامی باشد کافر است؛ اما اگر از اهل سنت ،باشد کافر نیست این یک بام و دو هوا چیست؟ این چه منطقی است؟ شیخ عثمان اگر تو در کلام خود صادق هستی بگو لعنت خداوند بر هر کسی که به تحریف قرآن معتقد باشد، حتی اگر از صحابه پیامبر و تابعین باشد من از شیخ عثمان می خواهم که حتی تابعین را اگر قائل به تحریف قرآن ،باشند لعنت کند شیخ ،عثمان لطفاً چنان که من گفتم قائلین به تحریف قرآن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اختصار می گویم دکتر عصام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سنی سر افرازی هم مثل من می گوید لعنت خداوند بر هر کس که بگوید قرآن تحریف شده لعنت خداوند بر هر کسی که بگوید حتی یک حرف از قرآن کم یا زیاد شده؛ هر کسی که می خواهد ،باشد کوچک یا بزرگ هر کسی که ادعا کند که قرآن تحریف شده از نظر من کافر و ملعون ،است و چه صحابی باشد یا غیر صحابی از نظر من فرقی ندارد دکتر عصام ان شاء الله اگر تو آمادگی داشته باشی، بحث تحریف قرآن را به تفصیل در هفته آینده در موضوع تحریف قرآن صحبت کنیم، من عقیده دارم که قرآن از هر گونه تحریف مصون و محفوظ است و خدای متعال فرموده</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نَحْنُ نَزَّلْنَا الذِّكْرَ وَ إِنَّا لَهُ لَحَافِظُونَ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804" w:name="pg9022_107655"/>
    </w:p>
    <w:p>
      <w:pPr>
        <w:pStyle w:val="Heading2"/>
        <w:numPr>
          <w:ilvl w:val="1"/>
          <w:numId w:val="1"/>
        </w:numPr>
        <w:rPr/>
      </w:pPr>
      <w:bookmarkStart w:id="805" w:name="__RefHeading___Toc2021506_2870459653"/>
      <w:bookmarkStart w:id="806" w:name="_Toc309"/>
      <w:bookmarkEnd w:id="804"/>
      <w:bookmarkEnd w:id="805"/>
      <w:r>
        <w:rPr>
          <w:rtl w:val="true"/>
        </w:rPr>
        <w:t>البته ما قرآن را بر تو نازل کردیم و ما هم او را محققاً محفوظ خواهیم داشت</w:t>
      </w:r>
      <w:r>
        <w:rPr>
          <w:rtl w:val="true"/>
        </w:rPr>
        <w:t>.</w:t>
      </w:r>
      <w:bookmarkEnd w:id="806"/>
    </w:p>
    <w:p>
      <w:pPr>
        <w:pStyle w:val="Heading3"/>
        <w:numPr>
          <w:ilvl w:val="2"/>
          <w:numId w:val="1"/>
        </w:numPr>
        <w:rPr/>
      </w:pPr>
      <w:bookmarkStart w:id="807" w:name="__RefHeading___Toc2021508_2870459653"/>
      <w:bookmarkStart w:id="808" w:name="_Toc310"/>
      <w:bookmarkEnd w:id="807"/>
      <w:r>
        <w:rPr>
          <w:rtl w:val="true"/>
        </w:rPr>
        <w:t>اشاره</w:t>
      </w:r>
      <w:bookmarkEnd w:id="808"/>
    </w:p>
    <w:p>
      <w:pPr>
        <w:pStyle w:val="BookText"/>
        <w:rPr/>
      </w:pPr>
      <w:r>
        <w:rPr>
          <w:rFonts w:ascii="IRNazanin" w:hAnsi="IRNazanin" w:eastAsia="IRNazanin"/>
          <w:color w:val="111111"/>
          <w:sz w:val="28"/>
          <w:sz w:val="28"/>
          <w:szCs w:val="28"/>
          <w:rtl w:val="true"/>
          <w:lang w:bidi="fa-IR"/>
        </w:rPr>
        <w:t>الآن جلسه دوازدهم این مناظره به پایان رسیده و السلام عليكم و رحمۀ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شیخ عثمان مسجد را رها کرده به هر حال بخش اول جلسه این مناظره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می مانم تا به سؤالات حضار و شنوندگان مناظره جواب بدهم؛ ولی قبل از آن من به حضار و شنودگان این مناظره می گویم من برای مباهله با شیخ عثمان، آمادگی دارم؛ چون من یقین دارم که هیچ موقع دروغ نگفتم و من دروغ گو نیستم؛ اما شیخ عثمان باید بداند که ما در این مناظره در یک فضای اسلامی 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من فکر می کنم من و شیخ عثمان دشمن یک دیگر نیستیم من می توانم الآن با شیخ عثمان مباهله کنم؛ ولی من با او از یک دین و یک قرآن تبعیت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من از مبلغین وحدت مقدس اسلامی بین مذهب وهابیت و مذهب شیعه دوازده امامی هستم من به وحدت کردن مسلمانان به یک دیگر ایمان دارم و این کار را مقدس می دانم و این را یک وظیفه دینی و اسلامی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شمارم و فکر می کنم که ادامه این صحبت و این مناظره بسیار ضروری است به این امید که بتوانیم وحدت اسلامی مقدس مذهب وهابیت و مذهب شیعه دوازده امامی بر قرار کنیم بخصوص در شرایط مهم کنونی در دنیای اسلام؛ اما اگر تو به مباهله با من اصرار داری معنای این کار این است که ما هیچ وحدت اسلامی میان مذهب وهابیت مذهب شیعه دوازده امامی که مذهب اهل بیت است نداریم؛ بلکه این دو ،مذهب به نهایت و اوج اختلاف رسیده اند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نمی خواهم با برادر وهابی خودم مباهله کنم من برادران وهابی را دوست دارم و در نزد آنان تحصیل علم کرده ام و اساتید من و برادران و دوستان و هم درسی ها و شاگردان من وهابی هستند ما با هم نماز تراویح می خواندیم و با برخی از آنان در طول شب قرآن می خواندیم برخی از هم درس های من شهید شدند از جمله هشام عبدالوهاب دیلمی رضوان الله علیه که در افغانستان </w:t>
      </w:r>
    </w:p>
    <w:p>
      <w:pPr>
        <w:pStyle w:val="BookText"/>
        <w:rPr/>
      </w:pPr>
      <w:r>
        <w:rPr>
          <w:rFonts w:ascii="IRNazanin" w:hAnsi="IRNazanin" w:eastAsia="IRNazanin"/>
          <w:color w:val="111111"/>
          <w:sz w:val="28"/>
          <w:sz w:val="28"/>
          <w:szCs w:val="28"/>
          <w:rtl w:val="true"/>
          <w:lang w:bidi="fa-IR"/>
        </w:rPr>
        <w:t>شهید شد؛ و هم کلاسم محمد روحانی که در درگیری با کمونیست ها در شهر عدن در یمن شهید شد؛ فلذا بر این اساس من نمی توانم با برادر مسلمان وهابی خودم مباهله کنم؛ ممکن است من با یک مسیحی مباهله کنم؛ ولی با برادران وهابی مثل شیخ عثمان مباهله نمی کنم؛ به خصوص که ما داریم در این جا درباره آیه مباهله بین مسلمانان و مسیحیان صدر اسلام</w:t>
      </w:r>
    </w:p>
    <w:p>
      <w:pPr>
        <w:pStyle w:val="BookText"/>
        <w:rPr/>
      </w:pPr>
      <w:r>
        <w:rPr>
          <w:rFonts w:ascii="IRNazanin" w:hAnsi="IRNazanin" w:eastAsia="IRNazanin"/>
          <w:color w:val="111111"/>
          <w:sz w:val="28"/>
          <w:sz w:val="28"/>
          <w:szCs w:val="28"/>
          <w:rtl w:val="true"/>
          <w:lang w:bidi="fa-IR"/>
        </w:rPr>
        <w:t>صحبت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من و تو هر دو مسلمانیم و مباهله بین دو مسلمان هرگز صحیح نیست</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این که شیخ عثمان من را به دروغ گویی متهم می کند، من به شیخ عثمان، حق می دهم؛ چون از نظر شیخ عثمان هر کس که از وهابیت روی گرداند و شیعه دوازده امامی شود دروغ گو است؛ اما من ثابت می کنم که دروغ گو نیستم</w:t>
      </w:r>
      <w:r>
        <w:rPr>
          <w:rFonts w:eastAsia="IRNazanin" w:cs="IRNazanin"/>
          <w:color w:val="111111"/>
          <w:sz w:val="28"/>
          <w:szCs w:val="28"/>
          <w:rtl w:val="true"/>
          <w:lang w:bidi="fa-IR"/>
        </w:rPr>
        <w:t xml:space="preserve">. </w:t>
      </w:r>
      <w:bookmarkStart w:id="809" w:name="pg9022_107657"/>
    </w:p>
    <w:p>
      <w:pPr>
        <w:pStyle w:val="Heading3"/>
        <w:numPr>
          <w:ilvl w:val="2"/>
          <w:numId w:val="1"/>
        </w:numPr>
        <w:rPr/>
      </w:pPr>
      <w:bookmarkStart w:id="810" w:name="__RefHeading___Toc2021510_2870459653"/>
      <w:bookmarkStart w:id="811" w:name="_Toc311"/>
      <w:bookmarkEnd w:id="809"/>
      <w:bookmarkEnd w:id="810"/>
      <w:r>
        <w:rPr>
          <w:rtl w:val="true"/>
        </w:rPr>
        <w:t>بخش دوم سؤالات اهل سنت از دکتر عصام العماد</w:t>
      </w:r>
      <w:bookmarkEnd w:id="811"/>
    </w:p>
    <w:p>
      <w:pPr>
        <w:pStyle w:val="BookText"/>
        <w:rPr/>
      </w:pPr>
      <w:r>
        <w:rPr>
          <w:rFonts w:ascii="IRNazanin" w:hAnsi="IRNazanin" w:eastAsia="IRNazanin"/>
          <w:color w:val="111111"/>
          <w:sz w:val="28"/>
          <w:sz w:val="28"/>
          <w:szCs w:val="28"/>
          <w:rtl w:val="true"/>
          <w:lang w:bidi="fa-IR"/>
        </w:rPr>
        <w:t>حالا بخش دوم جلسه شروع می شود و به همه سؤالات حضار در این مسجد و سؤالات شنوندگان جواب می دهم</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یکی از برادران اهل تسنن از دکتر ،عصام سؤال می کند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بعلبکی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نوبت برادر عبدالرحمن دمشقیه است که از دکتر عصام سؤال کند بفرما بلندگو با تو</w:t>
      </w:r>
      <w:r>
        <w:rPr>
          <w:rFonts w:eastAsia="IRNazanin" w:cs="IRNazanin"/>
          <w:color w:val="111111"/>
          <w:sz w:val="28"/>
          <w:szCs w:val="28"/>
          <w:rtl w:val="true"/>
          <w:lang w:bidi="fa-IR"/>
        </w:rPr>
        <w:t>.</w:t>
      </w:r>
    </w:p>
    <w:p>
      <w:pPr>
        <w:pStyle w:val="Heading3"/>
        <w:numPr>
          <w:ilvl w:val="2"/>
          <w:numId w:val="1"/>
        </w:numPr>
        <w:rPr/>
      </w:pPr>
      <w:bookmarkStart w:id="812" w:name="__RefHeading___Toc2021512_2870459653"/>
      <w:bookmarkStart w:id="813" w:name="_Toc312"/>
      <w:bookmarkEnd w:id="812"/>
      <w:r>
        <w:rPr>
          <w:rtl w:val="true"/>
        </w:rPr>
        <w:t>سؤال عبد الرحمن دمشقيه</w:t>
      </w:r>
      <w:r>
        <w:rPr>
          <w:rtl w:val="true"/>
        </w:rPr>
        <w:t>:</w:t>
      </w:r>
      <w:bookmarkEnd w:id="813"/>
    </w:p>
    <w:p>
      <w:pPr>
        <w:pStyle w:val="Heading3"/>
        <w:numPr>
          <w:ilvl w:val="2"/>
          <w:numId w:val="1"/>
        </w:numPr>
        <w:rPr/>
      </w:pPr>
      <w:bookmarkStart w:id="814" w:name="__RefHeading___Toc2021514_2870459653"/>
      <w:bookmarkStart w:id="815" w:name="_Toc313"/>
      <w:bookmarkEnd w:id="814"/>
      <w:r>
        <w:rPr>
          <w:rtl w:val="true"/>
        </w:rPr>
        <w:t>آیا شما ما را به مذهب شیعه دوازده امامی که قائل به تحریف قرآن، دعوت می کنید؟</w:t>
      </w:r>
      <w:bookmarkEnd w:id="815"/>
    </w:p>
    <w:p>
      <w:pPr>
        <w:pStyle w:val="BookText"/>
        <w:rPr/>
      </w:pPr>
      <w:r>
        <w:rPr>
          <w:rFonts w:ascii="IRNazanin" w:hAnsi="IRNazanin" w:eastAsia="IRNazanin"/>
          <w:color w:val="111111"/>
          <w:sz w:val="28"/>
          <w:sz w:val="28"/>
          <w:szCs w:val="28"/>
          <w:rtl w:val="true"/>
          <w:lang w:bidi="fa-IR"/>
        </w:rPr>
        <w:t>عبد الرحمن دمشقیه سؤال کننده و 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و الحمد الله رب العالمين و صلى الله علی سیدنا محمد و آله و صحبه اجمعین دکتر ،عصام سؤال من از تو این است که در کتب روایی مذهب شیعه دوازده امامی آمده که روایات متواتری داریم مبنی بر این که قرآنی که اکنون در دست ماست پس از دوران پیامبر ما تغییراتی صورت گرفته و تحریف شده تو را به خدا قسم از من می خواهی در چنین مذهبی وارد شوم که قرآن را تحریف شده می داند؟ و تو من را توصیه می کنی که به این مذهب پناه ،ببریم و نام آن را مذهب اهل بیت می گذاری؟ دکتر عصام بفرما بلندگو با تو</w:t>
      </w:r>
    </w:p>
    <w:p>
      <w:pPr>
        <w:pStyle w:val="Heading2"/>
        <w:numPr>
          <w:ilvl w:val="1"/>
          <w:numId w:val="1"/>
        </w:numPr>
        <w:rPr/>
      </w:pPr>
      <w:bookmarkStart w:id="816" w:name="__RefHeading___Toc2021516_2870459653"/>
      <w:bookmarkStart w:id="817" w:name="_Toc314"/>
      <w:bookmarkEnd w:id="816"/>
      <w:r>
        <w:rPr>
          <w:rtl w:val="true"/>
        </w:rPr>
        <w:t>پاسخ دکتر عصام العماد</w:t>
      </w:r>
      <w:r>
        <w:rPr>
          <w:rtl w:val="true"/>
        </w:rPr>
        <w:t>:</w:t>
      </w:r>
      <w:bookmarkEnd w:id="817"/>
    </w:p>
    <w:p>
      <w:pPr>
        <w:pStyle w:val="Heading2"/>
        <w:numPr>
          <w:ilvl w:val="1"/>
          <w:numId w:val="1"/>
        </w:numPr>
        <w:rPr/>
      </w:pPr>
      <w:bookmarkStart w:id="818" w:name="__RefHeading___Toc2021518_2870459653"/>
      <w:bookmarkStart w:id="819" w:name="_Toc315"/>
      <w:bookmarkEnd w:id="818"/>
      <w:r>
        <w:rPr>
          <w:rtl w:val="true"/>
        </w:rPr>
        <w:t>روایات جعلی تحریف قرآن کریم در منابع سنیان و شیعیان</w:t>
      </w:r>
      <w:bookmarkEnd w:id="819"/>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خوش آمد می گویم به برادر دمشقیه در مورد سؤال تو می گویم که امام خوئی رضوان الله علیه در كتاب البيان فی تفسیر القرآن روایات مورد اشاره تو را مورد بحث قرار داده و تو می توانی به این </w:t>
      </w:r>
    </w:p>
    <w:p>
      <w:pPr>
        <w:pStyle w:val="BookText"/>
        <w:rPr/>
      </w:pPr>
      <w:r>
        <w:rPr>
          <w:rFonts w:ascii="IRNazanin" w:hAnsi="IRNazanin" w:eastAsia="IRNazanin"/>
          <w:color w:val="111111"/>
          <w:sz w:val="28"/>
          <w:sz w:val="28"/>
          <w:szCs w:val="28"/>
          <w:rtl w:val="true"/>
          <w:lang w:bidi="fa-IR"/>
        </w:rPr>
        <w:t xml:space="preserve">کتاب مراجعه کنی و از مطالب آن استفاده کنی امام خوئی رضوان الله علیه در این کتاب با اسناد معتبر ثابت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بخش اعظم این روایات از شخصی بنام احمد بن محمد سیاری است و او آنان را درباره تحریف ،قرآن جعل کرده افزون بر این امامان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 درباره چنین روایاتی به طور کلی صحبت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بعنوان نمونه از امام جعفر صادق رضوان الله علیه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به من نسبت دروغ خواهند داد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چگونه به شما دروغ خواهند بست؟ امام جعفر رضوان الله علیه فرموده وقتی که می بینید به پیامبر خدا به دروغ مطالبی را نسبت می دهند چگونه چنین کاری را درباره من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 با توجه به این که اهل بیت ،پیامبر نقل ،دوم پس از قرآن و سنت پیامبر هستند، طبیعی است که دروغ گویان و شیطان صفتان مطالب دروغ را به آنان نسبت بدهند و به جز امام خوئی رضوان الله علیه بسیاری از علمای دیگر شیعه روایات مربوط به تحریف قرآن را مورد بحث قرار داده و گفته اند که آنان از طریق احمد سیاری و شخص دیگری بنام علی بن احمد کوفی و از طریق غلات علی آلهی خطابیه و جاعلان حدیث وارد شده و عموم این روایات جعلی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قسم آیا می شود، همان طور که به کارل بروکلمان در اواخر عمرش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تو درباره اسلام زیاد کتاب نوشته ای و تحقیق کرده ای و به اسلام خیلی خدمت کرده ای چرا مسلمان نشده ای؟ جواب داد بسیاری از راویان به محمد دروغ بسته اند آیا می شود به این بهانه اسلام را رها کرد؟</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حالا اگر من با روایات جعلی و دروغ که به ائمه دوازده گانه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شده مواجه شدم با این که می بینم که خود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گفته اند بر ما دروغ های زیادی بسته خواهد شد و از طرف دیگر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فرموده هر سخنی که از ما نقل کرده اند آن سخنان را بر قرآن عرضه کنید اگر آن سخنان با قرآن مخالف بود و یا سخنان با سنّت راستین پیامبر سازگار ،نبود باور نکنید؛ چون ما اهل بیت مطهر پیروی قرآن و پیروی سنت پیامبر </w:t>
      </w:r>
    </w:p>
    <w:p>
      <w:pPr>
        <w:pStyle w:val="BookText"/>
        <w:rPr/>
      </w:pPr>
      <w:r>
        <w:rPr>
          <w:rFonts w:ascii="IRNazanin" w:hAnsi="IRNazanin" w:eastAsia="IRNazanin"/>
          <w:color w:val="111111"/>
          <w:sz w:val="28"/>
          <w:sz w:val="28"/>
          <w:szCs w:val="28"/>
          <w:rtl w:val="true"/>
          <w:lang w:bidi="fa-IR"/>
        </w:rPr>
        <w:t>است، با این حال آیا درست است که من یا تو به بهانه این که برخی سخنان دروغ به اهل بیت نسبت داده،اند مذهب اهل بیت پیامبر را رها کنیم؟</w:t>
      </w:r>
    </w:p>
    <w:p>
      <w:pPr>
        <w:pStyle w:val="BookText"/>
        <w:rPr/>
      </w:pP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همه کتاب های ارزشمند شیخ امام محمد رضا مظفر رضوان الله علیه و كتاب البيان في تفسير القرآن امام خوئی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مراجعه کنی تا برای تو ثابت شود روایات دال بر تحریف قرآن دروغ و جعلی است هم چنین به مطالب علمی دانشمند سنّی معاصر امام محمد محمد مدنی توجه کنی که می گوید روایات مربوط به تحریف قرآن در کتب ما اهل سنّت و در کتاب شیعیان هست و با توجه به این که مرجع بزرگ شیعه در عصر حاضر امام سید ابوالقاسم موسوی خوئی رضوان الله علیه در کتاب البیان فی تفسیر القرآن از سلامت قرآن از تحریف دفاع کرده و روایات تحریف را جعلی دانسته و رد ،کرده نمی توان به بهانه روایات تحریف قرآن حدیث صحیح و معتبر و متواتر ثقلین را رد کرد و اگر کسی به این بهانه مذهب اهل بیت را رد ،کند در برابر خداوند جوابی نخواهد داشت؟</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 دانی که قائلین به تحریف ،قرآن هم در میان علمای شیعه و هم در بین علمای اهل سنت هستند و هنگامی که استاد خطیب دانشمند سنّی در الأزهر کتاب الفرقان را با ادعای تحریف قرآن ،نوشت علمای الازهر ادعا های او را رد کردند و همین طور وقتی که صاحب کتاب دبستان مذاهب ادعای تحریف قرآن را در کتابش مطرح کرد، علمای شیعه دوازده امامی ادعای او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متأسفانه تو صاحب کتاب دبستان مذاهب در تحریف قرآن را ملاک گرفتی و به نظر همه علمای شیعه که ادعای صاحب کتاب دبستان مذاهب را رد کرده اند توجه نکردی در ضمن کتاب دبستان مذاهب از کتب شیعه دوازده امامی نیست و هم چنان نویسنده کتاب دبستان مذاهب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و این روش برخورد تو علمی و صحیح نیست ،بنابراین من به تو می گویم که باید بین سخنان که به طور معتبر و صحیح از اهل بیت نقل شده و سخنان ضعیف و نامعتبر که به اهل بیت نسبت داده شده، تفاوت قائل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شیعه دوازده امامی معتقدیم که حتی در کتاب امام کلینی رضوان الله علیه اصول کافی که از کتب روایی معتبر شیعه دوازده امامی ،است روایات جعلی وجود دارد و علمای شیعه دوازده امامی با قاطعیت </w:t>
      </w:r>
    </w:p>
    <w:p>
      <w:pPr>
        <w:pStyle w:val="BookText"/>
        <w:rPr/>
      </w:pPr>
      <w:r>
        <w:rPr>
          <w:rFonts w:ascii="IRNazanin" w:hAnsi="IRNazanin" w:eastAsia="IRNazanin"/>
          <w:color w:val="111111"/>
          <w:sz w:val="28"/>
          <w:sz w:val="28"/>
          <w:szCs w:val="28"/>
          <w:rtl w:val="true"/>
          <w:lang w:bidi="fa-IR"/>
        </w:rPr>
        <w:t xml:space="preserve">نگفته اند که تمام روایات کتاب کافی صحیح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وقتی شیخ امام مفید رضوان الله علیه که خودش به زمان مولف کتاب کافی امام کلینی رضوان الله علیه نزدیک بوده، برخی از روایات جعلی را در کتاب کافی نشان داده و رد کرده و کتاب عقاید امامیه تألیف شیخ امام صدوق رضوان الله علیه را مورد بررسی قرار کرد و کتاب تصحیح عقاید شیخ صدوق را به رشته تحریر درآورده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توجه کنی که شیعه دوازده امامی علمای متخصص در علم حدیث پیامبر دارند که با دقت زیاد روایات را از حیث سند و محتوی مورد بررسی قرار می دهند و صحیح و سقیم را از یک دیگر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تو را به خدا قسم آیا روایات تحریف قرآن چنان که در کتب حدیثی شیعه دوازده امامی وارد شده، در کتب حدیثی اهل سنت نیست؟ و وقتی که تو این روایات را می بینی آیا می گویی امام بخاری یا امام مسلم نیشابوری که این روایات را نقل کرده اند معتقد به تحریف قرآن در برخی از کتب صحاح اهل سنت آمده که سوره احزاب به اندازه سوره بقره بوده؛ این یعنی حدود دویست آیه از سوره احزاب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ادعا کرد که عالم و مؤلّفی که این روایت را در کتابش آورده معتقد به تحریف قرآن بوده؟ من اگر بخواهم با این روش با کتب حدیثی اهل سنت برخورد کنم این می شود مانند روش شیخ عثمان در برخورد با کتب حدیث شیعه دوازده امامی و این می شود مانند روش سلمان رشدی در برخورد با کتب حدیث اهل سنت که از لابلای روایات در کتب اهل سنت یک شخصیت بسیار بدی را از پیامبر به تصویر کشیده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و تو باید منصف باشیم و باید بتوانیم احادیث جعلی را از احادیث صحیح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 ها گفته ام که مذهب اهل بیت یعنی مذهب شیعه دوازده امامی در معرض شبهات و حملات غیر منصفانه و خرافات زیادی قرار گرفته و در زیر خروارها شبهه و مطالب نادرست پنهان شده است</w:t>
      </w:r>
      <w:r>
        <w:rPr>
          <w:rFonts w:eastAsia="IRNazanin" w:cs="IRNazanin"/>
          <w:color w:val="111111"/>
          <w:sz w:val="28"/>
          <w:szCs w:val="28"/>
          <w:rtl w:val="true"/>
          <w:lang w:bidi="fa-IR"/>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کسی بتواند این آواره ای انبوه را کنار بزند یک قطعه طلای بسیار گران قیمت به دست می آورد که همان مذهب امامان دوازده گانه اهل بیت است که در حدیث پیامبر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دست دوازده نفر حفظ می شود ذکر شده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لذا من می گویم در برخورد با روایات شیعه دوازده امامی تقوی آلهی و انصاف را از دست نده و احادیث جعلی را بهانه ای برای انکار مذهب اهل بیت نکنی تو می دانی که شیعه دوازده امامی برای تشخیص احادیث معتبر و صحیح از احادیث جعلی علم رجال و علم حدیث دارند و علمای رجال آنان درباره احادیث جعلی کتاب ها نوشته و آنان را ذکر کرده اند و علاوه بر این درباره خود این کتاب ها کتاب هایی دیگری تألیف شده و ارزش آنان را بررسی کرده؛ ولی با تأسف مشاهده می کنم که برخی از علمای اهل سنت و برخی از علمای وهابیت و برادر عبدالرحمن دمشقیه با کتب شیعه دوازده امامی همان گونه برخورد می کنند که سلمان رشدی با کتاب های</w:t>
      </w:r>
    </w:p>
    <w:p>
      <w:pPr>
        <w:pStyle w:val="BookText"/>
        <w:rPr/>
      </w:pPr>
      <w:r>
        <w:rPr>
          <w:rFonts w:ascii="IRNazanin" w:hAnsi="IRNazanin" w:eastAsia="IRNazanin"/>
          <w:color w:val="111111"/>
          <w:sz w:val="28"/>
          <w:sz w:val="28"/>
          <w:szCs w:val="28"/>
          <w:rtl w:val="true"/>
          <w:lang w:bidi="fa-IR"/>
        </w:rPr>
        <w:t>روایی مسلمانان برخورد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خیر است سؤال بعدی را چه کسی از اهل تسنن مطرح می کند؟ برادر کاپیتان لطفاً مشخص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و رحمه الله و برکاته برادر دمشقیه چند ثانیه صبر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کاپیتان لطفاً سؤال کننده از طرف اهل تسنن را مشخص کنی تا سؤال از دکتر عصام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کاپیتان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سندی از طرف اهل تسنن از دکتر عصام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بلندگو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سندی بفرما بلندگو با تو</w:t>
      </w:r>
      <w:r>
        <w:rPr>
          <w:rFonts w:eastAsia="IRNazanin" w:cs="IRNazanin"/>
          <w:color w:val="111111"/>
          <w:sz w:val="28"/>
          <w:szCs w:val="28"/>
          <w:rtl w:val="true"/>
          <w:lang w:bidi="fa-IR"/>
        </w:rPr>
        <w:t xml:space="preserve">. </w:t>
      </w:r>
      <w:bookmarkStart w:id="820" w:name="pg9022_107662"/>
    </w:p>
    <w:p>
      <w:pPr>
        <w:pStyle w:val="Heading2"/>
        <w:numPr>
          <w:ilvl w:val="1"/>
          <w:numId w:val="1"/>
        </w:numPr>
        <w:rPr/>
      </w:pPr>
      <w:bookmarkStart w:id="821" w:name="__RefHeading___Toc2021520_2870459653"/>
      <w:bookmarkStart w:id="822" w:name="_Toc316"/>
      <w:bookmarkEnd w:id="820"/>
      <w:bookmarkEnd w:id="821"/>
      <w:r>
        <w:rPr>
          <w:rtl w:val="true"/>
        </w:rPr>
        <w:t>سؤال برادر سندی</w:t>
      </w:r>
      <w:r>
        <w:rPr>
          <w:rtl w:val="true"/>
        </w:rPr>
        <w:t xml:space="preserve">: </w:t>
      </w:r>
      <w:r>
        <w:rPr>
          <w:rtl w:val="true"/>
        </w:rPr>
        <w:t>با توجه به این که دلیل اصلی انتقالت از مذهب اهل سنت به مذهب شیعه دوازده امامی جایگاه علی، پس؛ چرا نام علی بن ابی طالب در قرآن ذکر نشده است؟</w:t>
      </w:r>
      <w:bookmarkEnd w:id="822"/>
    </w:p>
    <w:p>
      <w:pPr>
        <w:pStyle w:val="BookText"/>
        <w:rPr/>
      </w:pPr>
      <w:r>
        <w:rPr>
          <w:rFonts w:ascii="IRNazanin" w:hAnsi="IRNazanin" w:eastAsia="IRNazanin"/>
          <w:color w:val="111111"/>
          <w:sz w:val="28"/>
          <w:sz w:val="28"/>
          <w:szCs w:val="28"/>
          <w:rtl w:val="true"/>
          <w:lang w:bidi="fa-IR"/>
        </w:rPr>
        <w:t>برادر سندی سؤال کننده از طرف اهل تسنن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عليكم سؤال من از دکتر ،عصام این است که تو می گویی که علت اصلی انتقالت از مذهب اهل سنت به مذهب شیعه دوازده امامی این که پس از تحقیق و بررسی که چند سال طول کشیده فهمیدی که نقل ،اصغر اهل بیت ،است و در رأس آنان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این که اگر علی بن ابی طالب و جایگاه او در دین اسلام این قدر مهم است که تو می،گویی پس چرا خداوند در قرآن کریم هیچ اشاره روشن به نام او نکرده با این که ما می بینیم که خداوند در قرآن مسائل بسیار کم اهمیت را ذکر کرده و مثلا نام پشه و مورچه و سگ و مگس و الاغ را در قرآن آورده پس؛ چرا نام ثقل اصغر یعنی علی ابی طالب کرم الله وَجهَه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گرامی بداره را با این جایگاه بزرگی که تو برای او قائل هستی، نیآورده؟ آیا ممکن است که بگوییم مگس و سگ و پشه و الاغ در نزد خدا از علی بن ابی طالب مهم تر بوده اند که خدا نام آنان را در قرآن ذکر کرده و ثقل اصغر یعنی علی را با این اهمیت که تو می،گویی نادیده گرفته؟ لطفاً به طور روشن پاسخ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برادر 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این سؤال کننده در تنظیم سؤال موفق نبود؛ او باید این سؤال را به این شکل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 امام علی کرم الله وجهه خداوند رویش را گرامی بداره در قرآن نیامده؟</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می گویم من و تو می دانیم که بسیاری از احکام مهم دین اسلام در قرآن نیامده این به معنای بی اهمیت بودن آنان نیست </w:t>
      </w:r>
    </w:p>
    <w:p>
      <w:pPr>
        <w:pStyle w:val="BookText"/>
        <w:rPr/>
      </w:pPr>
      <w:r>
        <w:rPr>
          <w:rFonts w:ascii="IRNazanin" w:hAnsi="IRNazanin" w:eastAsia="IRNazanin"/>
          <w:color w:val="111111"/>
          <w:sz w:val="28"/>
          <w:sz w:val="28"/>
          <w:szCs w:val="28"/>
          <w:rtl w:val="true"/>
          <w:lang w:bidi="fa-IR"/>
        </w:rPr>
        <w:t>بعنوان نمونه تعداد نماز های روزانه کیفیت و احکام ،روزه و بسیاری از تقسیمات احکام در قرآن كريم ذکر نشده؛ و در سنت پیامبر تفاصیل آنان بیان شده؛ و به همین جهت علمای مذاهب مختلف اسلامی اتفاق نظر دارند به این که هر کس سنت پیامبر را انکار کند از</w:t>
      </w:r>
    </w:p>
    <w:p>
      <w:pPr>
        <w:pStyle w:val="BookText"/>
        <w:rPr/>
      </w:pPr>
      <w:r>
        <w:rPr>
          <w:rFonts w:ascii="IRNazanin" w:hAnsi="IRNazanin" w:eastAsia="IRNazanin"/>
          <w:color w:val="111111"/>
          <w:sz w:val="28"/>
          <w:sz w:val="28"/>
          <w:szCs w:val="28"/>
          <w:rtl w:val="true"/>
          <w:lang w:bidi="fa-IR"/>
        </w:rPr>
        <w:t>دین اسلام خارج شده و کافر است؛ چرا؟ چون بسیاری از مسائل مهم دینی و عقیدتی و بسیاری از احکام اسلام در سنت پیامبر آمده نه در قرآن است و هر کس که سنت پیامبر را انکار کند کافر است؛ و این مسأله مورد اجماع و توافق همه علمای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می توانی فقط بر اساس مضامین آیات قرآن و بدون مراجعه به سنت پیامبر صلى الله عليه و سلم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کلیات را ذکر کرده درباره مقام اهل بیت نیز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طور کلی مسأله را بیان کرده و تفصیل آن در سنت پیامبر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آیه تطهیر و آیه ولایت و بقیه آیات درباره اهل بیت یک بیان کلی است و تفصیل و تفسیر آن آیات قرآنی در سنت پیامبر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گرایش دکتر عصام العماد وهابی فعّال به تشیع چیست؟</w:t>
      </w:r>
    </w:p>
    <w:p>
      <w:pPr>
        <w:pStyle w:val="BookText"/>
        <w:rPr/>
      </w:pPr>
      <w:r>
        <w:rPr>
          <w:rFonts w:ascii="IRNazanin" w:hAnsi="IRNazanin" w:eastAsia="IRNazanin"/>
          <w:color w:val="111111"/>
          <w:sz w:val="28"/>
          <w:sz w:val="28"/>
          <w:szCs w:val="28"/>
          <w:rtl w:val="true"/>
          <w:lang w:bidi="fa-IR"/>
        </w:rPr>
        <w:t xml:space="preserve">اما درباره دلایل انتقال خودم از مذهب وهابیت به مذهب شیعه دوازده امامی من گفتم که یکی از دلایل اساسی ،آن حدیث ثقلین بود و آیات قرآنی و احادیث پیامبر دیگری به من در این باره کمک کرد و هدف و غرض من از همه جلسات این مناظره با شیخ عثمان تبیین و شرح اسباب و علل انتقال من از مذهب وهابیت و مذهب اهل تسنن به مذهب شیعه دوازده امامی است؛ چون در حقیقت عرایض بنده در همین مناظره بر گرفته شده از کتابم رحلتی من الوهابيه إلى الاثنى عشريه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 وهابیت به سوی مذهب شیعه دوازده</w:t>
      </w:r>
    </w:p>
    <w:p>
      <w:pPr>
        <w:pStyle w:val="BookText"/>
        <w:rPr/>
      </w:pPr>
      <w:r>
        <w:rPr>
          <w:rFonts w:ascii="IRNazanin" w:hAnsi="IRNazanin" w:eastAsia="IRNazanin"/>
          <w:color w:val="111111"/>
          <w:sz w:val="28"/>
          <w:sz w:val="28"/>
          <w:szCs w:val="28"/>
          <w:rtl w:val="true"/>
          <w:lang w:bidi="fa-IR"/>
        </w:rPr>
        <w:t>امامی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 سؤالات مناظره دوازدهم نیز به پایان رسیده و السلام عليكم و رحمۀ الله و برکاته</w:t>
      </w:r>
      <w:r>
        <w:rPr>
          <w:rFonts w:eastAsia="IRNazanin" w:cs="IRNazanin"/>
          <w:color w:val="111111"/>
          <w:sz w:val="28"/>
          <w:szCs w:val="28"/>
          <w:rtl w:val="true"/>
          <w:lang w:bidi="fa-IR"/>
        </w:rPr>
        <w:t xml:space="preserve">. </w:t>
      </w:r>
      <w:bookmarkStart w:id="823" w:name="pg9022_107664"/>
    </w:p>
    <w:p>
      <w:pPr>
        <w:pStyle w:val="Heading2"/>
        <w:numPr>
          <w:ilvl w:val="1"/>
          <w:numId w:val="1"/>
        </w:numPr>
        <w:rPr/>
      </w:pPr>
      <w:bookmarkStart w:id="824" w:name="__RefHeading___Toc2021522_2870459653"/>
      <w:bookmarkStart w:id="825" w:name="_Toc317"/>
      <w:bookmarkEnd w:id="823"/>
      <w:bookmarkEnd w:id="824"/>
      <w:r>
        <w:rPr>
          <w:rtl w:val="true"/>
        </w:rPr>
        <w:t>سیزدهمین مناظره</w:t>
      </w:r>
      <w:r>
        <w:rPr>
          <w:rtl w:val="true"/>
        </w:rPr>
        <w:t>:</w:t>
      </w:r>
      <w:bookmarkEnd w:id="825"/>
    </w:p>
    <w:p>
      <w:pPr>
        <w:pStyle w:val="Heading3"/>
        <w:numPr>
          <w:ilvl w:val="2"/>
          <w:numId w:val="1"/>
        </w:numPr>
        <w:rPr/>
      </w:pPr>
      <w:bookmarkStart w:id="826" w:name="__RefHeading___Toc2021524_2870459653"/>
      <w:bookmarkStart w:id="827" w:name="_Toc318"/>
      <w:bookmarkEnd w:id="826"/>
      <w:r>
        <w:rPr>
          <w:rtl w:val="true"/>
        </w:rPr>
        <w:t>بخش اول</w:t>
      </w:r>
      <w:r>
        <w:rPr>
          <w:rtl w:val="true"/>
        </w:rPr>
        <w:t xml:space="preserve">: </w:t>
      </w:r>
      <w:r>
        <w:rPr>
          <w:rtl w:val="true"/>
        </w:rPr>
        <w:t>عدم تمسک اهل سنت به اهل البيت عليهم السلام</w:t>
      </w:r>
      <w:bookmarkEnd w:id="827"/>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 جلسه سیزدهم در مسجد اهل تسنن برگزار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مناظره میان شیخ عثمان و دکتر ،عصام شروع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خدا را بسیار شکر گزاریم و سپاس می گوییم و سلام و درود خداوند بر پیامبر و اهل بیت و اصحاب او و هر کس که به راه آنان برود اما بعد، به شما درود می فرستم و از خدای متعال می خواهم که ما را از کسانی قرار بدهد که سخنان را می شنوند و از بهترین آنان پیروی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می گویم خدایا اهدنا الصراط المستقيم صراط الذین انعمت عليهم غير المغضوب عليهم و لا الضالين خدایا ما را به راه مستقیم بدار راه کسانی که بر آنان منت نهادی و نعمت دادی نه راه کسانی که مشمول غضب تو شدند و نه راه گمراهان و می گویم خدایا حق را به ما نشان بده و توفیق پیروی از آن را به ما بده و باطل را به ما بنمایان و دوری از آن را به ما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سیزدهم جلسه مناظره است و امیدوارم که خداوند این مناظره را مفید قرار دهد</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این مناظره دکتر ،عصام بعنوان مناظره کننده شیعه دوازده امامی که برخی آنان را رافضیان می نامند؛ و من به عنوان مناظره کننده اهل سنت یا وهابیت چنان که برخی من را چنین می نامند از خدای متعال می خواهم که من و او را برای شناخت حق و پیروی از آن موفق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درود خدا بر تو باد </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 الآن مناظره شروع شده و وقت صحبت دکتر عصام و وقت صحبت شیخ عثمان را حساب کنیم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رَبِّ اشْرَحْ لِي صَدْرِي، وَ 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غافر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سینه ام را گشاده گردان و کارم را آسان ساز و گره از زبانم بگشای تا حرف هایم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بفهمند 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در ابتدا به همه مسلمانان جهان تبریک و تهنیت عرض می کنم به مناسبت سالگرد میلاد پیامبر صلی الله علیه و آله و هم چنین میلاد ششمین وصی از اوصیا دوازده گانه پیامبر صلی الله علیه و آله که آنان در حدیث جابر بن سمره در کتاب صحیح امام بخاری و کتاب صحیح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پیامبر صلی الله علیه و آله مسلمانان را به دوازده وصی و خلیفه خود بشارت داده و مسلمانان را به پیروی از آنان توصیه کرده</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این جلسه سیزدهم از جلسات این مناظره با برادرم شیخ عثمان که خدا حفظش کند، تلاش می کنم تا ثابت کنم که مذهب شیعه دوازده امامی با مذهب وهابیت نقاط مشترک و میان این دو مذهب ارتباط قوی وجود دارد و من همیشه تلاش می کنم که میان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مذهب شیعه دوازده امامی با مذهب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شکوه و عظمت وحدت اسلامی مقدس بین مذهب وهابیت و مذهب شیعه دوازده امامی بر 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اشتراک و نقاط قوت فراوانی هست که پیروان این دو مذهب بزرگ یعنی وهابیت و شیعه اثنی عشری را به یک دیگر نزدیک و متحد کرد یکی از قوی ترین این نقاط مشترک این که آیات و احادیثی را که شیعه دوازده امامی درباره وجوب تمسک و پیروی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از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کنند دقیقا همین آیات و </w:t>
      </w:r>
    </w:p>
    <w:p>
      <w:pPr>
        <w:pStyle w:val="BookText"/>
        <w:rPr/>
      </w:pPr>
      <w:r>
        <w:rPr>
          <w:rFonts w:ascii="IRNazanin" w:hAnsi="IRNazanin" w:eastAsia="IRNazanin"/>
          <w:color w:val="111111"/>
          <w:sz w:val="28"/>
          <w:sz w:val="28"/>
          <w:szCs w:val="28"/>
          <w:rtl w:val="true"/>
          <w:lang w:bidi="fa-IR"/>
        </w:rPr>
        <w:t xml:space="preserve">احادیث در کتب وهابیون هست و چنان که شما در جلسه هفته گذشته بین من و برادرم شیخ عثمان شاهد بودید من و او اختلافی نداشتیم در این که این آیات و روایات درباره اهل بیت است؛ اما مسآله ای که در این مناظره بین من و شیخ عثمان مورد اختلاف است این است که من به عنوان یک شیعه دوازده امامی و شیخ عثمان به عنوان یک وهابی کدام یک از ما به فهم این آیات و روایات به حق نزدیک تر است؟ بنابراین من و او قبول داریم که اهل بیت ثقل دوم پس از قرآن و سنت پیامبر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چنان همه شیعه دوازده امامی و وهابیان قبول داریم که طبق حدیث صحیح ثقلین، ثقل اول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اما امروز چنان که در جلسه هفته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عثمان ،گفتم که من در مورد آیه مباهله صحبت می کنم و هم چنین در مورد مسائل دیگر متعلق به اهل بیت مطهرین صحبت می سید طلال سوری مجری شیعی</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دکتر ،عصام در جلسه قبلی مطلبی را از شیخ الاسلام ابن تیمییه نقل کرد که گفت است اهل سنت روایات علی را رها کرده اند و دکتر عصام عبارتی را از ابن تیمیه نقل کرده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درست نیست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باد می گوید چهار امام اهل سنت روایات علی بن ابی طالب را رها کردند و از او چیزی نگرفتند و من گفتم که</w:t>
      </w:r>
    </w:p>
    <w:p>
      <w:pPr>
        <w:pStyle w:val="BookText"/>
        <w:rPr/>
      </w:pPr>
      <w:r>
        <w:rPr>
          <w:rFonts w:ascii="IRNazanin" w:hAnsi="IRNazanin" w:eastAsia="IRNazanin"/>
          <w:color w:val="111111"/>
          <w:sz w:val="28"/>
          <w:sz w:val="28"/>
          <w:szCs w:val="28"/>
          <w:rtl w:val="true"/>
          <w:lang w:bidi="fa-IR"/>
        </w:rPr>
        <w:t>امام ابن تیمیه چنین چیزی نگفته دکتر ،عصام آدرس و نشانی داد که آن نیز صحیح نبود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نوشته های شیخ الاسلام ابن تیمیه را از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خواندم و دکتر عصام بدین وسیله تلاش کرد که ثابت کند که ائمه اهل سنت علی را رها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من جواب دادم که چنین نیست؛ بلکه شیخ الاسلام ابن تیمیه در این موضع و در مقام جواب دادن به رافضی ابن مطهر حلی بوده که گفته بود چهار امام اهل سنت فقه را از علی رضوان الله علیه گرفته اند و لذا امام ابن تیمیه این حرف ابن مطهر حلی را نقض ورد کرده و گفته که ائمه اهل سنّت فقه را از علی نگرفته اند، و از دیگران </w:t>
      </w:r>
    </w:p>
    <w:p>
      <w:pPr>
        <w:pStyle w:val="BookText"/>
        <w:rPr/>
      </w:pPr>
      <w:r>
        <w:rPr>
          <w:rFonts w:ascii="IRNazanin" w:hAnsi="IRNazanin" w:eastAsia="IRNazanin"/>
          <w:color w:val="111111"/>
          <w:sz w:val="28"/>
          <w:sz w:val="28"/>
          <w:szCs w:val="28"/>
          <w:rtl w:val="true"/>
          <w:lang w:bidi="fa-IR"/>
        </w:rPr>
        <w:t xml:space="preserve">گرفتند ولی امام ابن تیمیه نگفته که علی را ترک و رها کردند این حرف دکتر عصام و این تفسیر او از حرف امام ابن تیمیه فریب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ابن مطهر حلّی گفته بود که ائمه اهل سنت فقه را از علی ،گرفتند ابن تیمیه منابع فقه چهار امام اهل تسنن را نقل کرده و نوشته های ابن مطهر را رد کرده چنان که امام ابن تیمیه در ضمن منابع فقه چهار امام اهل تسنن ابوبکر و عمر و ابوهریره و زید بن ثابت را نیز ذکر نکرده و در مورد منابع فقه امام ابوحنیفه فقط ابن مسعود را ذکر کرده و در مورد منابع فقه امام شافعی علمای مدینه از صحابه پیامبر؛ مانند ابوبکر و عمر را ذکر کرده و حتی ابوهریره را ذکر نکرده چنان که علی را هم ذکر نکرده چون در زمانی که علی در مدینه بود مردم به علی و به علمای دیگر از صحابه پیامبر مراجعه می کردند و علی بن ابی طالب در زمینه فقه از دیگر صحابه پیامبر متمایز ،نبود تا علما فقه را فقط از علی بن ابی طالب بگیرند مثلاً امام مالک از استاد خودش ربیعه یازهری گرفته؛ و آنان از نافع و عبدالله ابن عمر گرفته اند و عبدالله بن عمر هم که شاگرد علی بن ابی طالب نبوده امام ابن تیمیه این مطلب را بیان کرده و نگفته که ائمه اهل سنّت مطلقاً فقه علی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ابن تیمیه بسیاری از صحابه را که ائمه اهل سنت از آنان فقه و حدیث روایت کرده اند، نام نبرده و این به معنای رها کردن آنان نیست پس تفسیر دکتر عصام از مطلب شیخ الاسلام ابن تیمیه درست نیست</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قوی ترین دلیل بر مطلبی که عرض کردم آماری است که بنده از روایات علی بن ابی طالب در كتب حدیثی اهل سنت در مقایسه با روایت ابوبکر و عمر و عثمان استخراج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بن حنبل فقط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ابوبکر صدیق 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عمر بن خطاب 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عثمان بن عفان و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علی بن ابی طالب نقل شده چنان که می بینید احادیث علی بن ابی طالب به تنهایی از مجموع احادیث سه خلیفه دیگر بیشتر است و هم چنین است در مسند ابی یعلی که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ابوبکر 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عمر، و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 آورده؛ اما در مسند بزار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ابوبکر 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عمر، 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عثمان و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از علی روایت کرده بنابراین روایات علی بن ابی طالب در نزد ما اهل سنت بیش </w:t>
      </w:r>
    </w:p>
    <w:p>
      <w:pPr>
        <w:pStyle w:val="BookText"/>
        <w:rPr/>
      </w:pPr>
      <w:r>
        <w:rPr>
          <w:rFonts w:ascii="IRNazanin" w:hAnsi="IRNazanin" w:eastAsia="IRNazanin"/>
          <w:color w:val="111111"/>
          <w:sz w:val="28"/>
          <w:sz w:val="28"/>
          <w:szCs w:val="28"/>
          <w:rtl w:val="true"/>
          <w:lang w:bidi="fa-IR"/>
        </w:rPr>
        <w:t>از روایات سه خلیفه قبل از او یعنی ابوبکر و عمر و عثمان است و حرف آن کسی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اهل سنّت فقط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علی رضوان الله علیه آمده نشان از سوء نیت و خبث باطن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ضروری می دانم که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برای توضیح برخی مطالب گذشته اختصاص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توضیحاتم در مورد نوشته های علماء درباره ابن مطهر حلی و شیخ الاسلام ابن تیمیه است من می گویم امام ابن حجر عسقلانی درباره امام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رجال و فقه به عالی ترین درجات رسیده بود؛ و کرسی تدریس و فتوی داشت و از همه اقران پیشی گرفت و در حضور ذهن و سرعت انتقال و گستردگی علم در معقول و منقول و اطلاع بر افکار و علوم گذشتگان و آیندگان؟ مورد شگفتی و تعجب همگان گردید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ابن حجر عسقلانی در تقریضی که بر کتاب الرد الوافی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تالیف ابن ناصر دمشقی می گوید امامت و پیشوایی شیخ تقی الدین ابن تیمیه مشهور تر از خورشید، و لقب شیخ الاسلام برای او تا امروز باقی است هم چنین حافظ ابن حجر عسقلانی در کتاب الدرر الكامنه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ابن تیمیه مدح طویلی دارد که مجال ذکر آن نیست و اگر فرصت بود آن را نیز ذکر می کردم و اما درباره ابن مطهر حلّي حافظ ابن کثیر در كتابش البدایه و النهایه می گوید ابن مطهر حلّی کتابی دارد بنام منهاج الاستقامه في اثبات الامامه که در این کتاب علوم معقول و منقول را خلط کرده و ندانسته به کدام طرف روی آورده، و از راه درست منحرف شده و علامه شیخ الاسلام الامام تقى الدين ابو العباس ابن تیمیه در پاسخ به او کمر همت بسته و در چندین مجلد پاسخ های ملیح و نیکو به مطالب ابن مطهر حلّی داده که عقلها را حیران می کند و این کتاب بسیار پر بار ،است ابن مطهر حلی که اخلاقش نیکو نبود و از پلشتی ارتداد پاک ،نبود او در شب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مجدداً سؤالی را که دکتر عصام در جلسه قبلی به آن جواب نداد تکرار می کنم دکتر ،عصام آیا تو قبول می کنی که پنجاه میلیون نفر اکنون جزو اهل بیت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که منظورت این طور نبود یا من درست متوجه نشدم و آیا بالاخره منظور تو این است که آیا ابن عباس جزو اهل بیت هست یا نه؟ هم چنین می خواهم توجه حضار و شنوندگان را به این نکته جلب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کنم که عبد الله بن عباس جزو اهل بیت هست یا نه؟ هم چنین می خواهم توجه حضار شنوندگان را به این نکته جلب کنم که دکتر ،عصام چندین جلسه از جلسات این مناظره به طور مفصل درباره آیه تطهیر و حدیث کساء مطالب خودش بیان کرد و امشب می خواهد درباره آیه مباهله مطالب خود عرضه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در این مدت من از دکتر ،عصام چیزی نشنیدم که بر امامت اهل بیت یا عصمت آنان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آن چه دکتر عصام ،گفت فقط فضایل علی بن ابی طالب بقیه اهل بیت بود؛ و من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آنان را انکار نمی کنم؛ اما دلالت امامت و عصمت ائمه کجاست؟ نمی خواهم وقت شنوندگان را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تو در جلسه هفته گذشته گفتی که چهل سؤال از من پرسیده ای و من به آنان جواب نداده ام من اکنون از تو می خواهم که آن چهل سؤال را دوباره بپرسی تا من جواب بدهم هم چنین سؤالاتی دارم که می خواهم تو به آنان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 تو گفتی که شیخ شلتوت و شیخ سلیم بشری شیعه دوازده امامی را تکفیر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سند و مدرک این نوشته هایت را ارائه کن گفتی که من شیعه دوازده امامی را تکفیر کرده ام؛ از تو سؤال می پرسم آیا خمینی و خوئی مجلسی و مامقانی از غالیان علی اللهی خطابیه هستند یا نه؟ دکتر عصام گفتی که امام مسلم حدیث غدیر خم را ذکر کرده گفتی ابن الجوزی از عایشه وام سلمه نقل کرده که این دو همسر پیامبر گفته اند که خودشان را از اهل بیت مطهرین و معصومین نمی دانند، سند آنان را ارائه نکردی و تایید طحاوی درباره حدیث کساء را ادعا کردی و سپس انکار کردی و من از همین نوار های صوتی این مناظره حرف های تو را برای خودت پخش کردم جواب ندادی گفتی که اراده در آیه تطهیر مراد از آن غیر از مراد از اراده در برخی آیات دیگر قرآن است ،سپس آن را انکار کردی گفتی که حدیث کساء از ام سلمه در کتاب صحیح امام مسلم ،آمده ،سپس این ادعا انکار کردی و من از نوار های صوتی این مناظره صحبت خودت را پخش کردم گفتی که علامه محمد علي البار وهابی بوده، ولی آن را ثابت نکردی گفتی صحیح مسلم پنجاه شرح دارد و اسامی این شروح ذکر نکردی؟ گفتی که طحاوی گفته اهل بیت مطهرين فقط همان اهل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هستند گفتی امام طوفی امام اهل سنت است؟ گفتی که از زید بن ارقم سؤال شد که صدقه بر چه کسانی حرام است؟ گفتی که من به تیجانی گفته ام سگ تونس </w:t>
      </w:r>
    </w:p>
    <w:p>
      <w:pPr>
        <w:pStyle w:val="BookText"/>
        <w:rPr/>
      </w:pPr>
      <w:r>
        <w:rPr>
          <w:rFonts w:ascii="IRNazanin" w:hAnsi="IRNazanin" w:eastAsia="IRNazanin"/>
          <w:color w:val="111111"/>
          <w:sz w:val="28"/>
          <w:sz w:val="28"/>
          <w:szCs w:val="28"/>
          <w:rtl w:val="true"/>
          <w:lang w:bidi="fa-IR"/>
        </w:rPr>
        <w:t>مدرک کلام شیخ الاسلام ابن تیمیه نقل نکردی خواهش می کنم که همین توضیح و ارائه مدرک و جواب این سؤالات را بدهید و آن چهل سؤالی را هم که می گویی من جواب نداده ام دوباره بپرس چون من اصرار دارم که به آنان جواب بدهم تا کسی فکر نکند که من از جواب به سؤالات دکتر عصام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گریزم</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را شکر می کنم که من و شیخ عثمان گفته به توافق رسیدیم که اهل سنت از اهل بیت چیزی نگرفته اند شیخ عثمان اصرار دارد بر این که شیخ الاسلام ابن تیمیه نگفته که اهل سنت فقه اهل بیت را ترک و رها کرده اند؛ بلکه امام ابن تیمیه گفته که اهل تسنن از اهل بیت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نگرفتند تو را به خدا قسم اگر کسی به تو بگوید که من کتاب را در خانه گذاشتم و دیگری بگوید که من کتاب را از خانه بر نداشتم؛ فرق معنای این دو جمله چیست؟ مسآله ما دعوا بر سر لفظ جمله نیست تو در عبارت امام ابن تیمیه رضوان الله علیه دقت کن صحبت ما بر سر لفظ نیست دعوای ما بر سر مفهوم کلام امام ابن تیمیه است ببین امام ابن تیمیه در ابتداء می گوید در بین چهار امام اهل تسنن و بقیه فقهای اهل سنت هیچ کس نیست که به امام علی مراجعه کرده سپس امام ابن تیمیه یک به یک فقهای اهل سنت را نام می برد و با ذکر نام اساتید آنان</w:t>
      </w:r>
    </w:p>
    <w:p>
      <w:pPr>
        <w:pStyle w:val="BookText"/>
        <w:rPr/>
      </w:pPr>
      <w:r>
        <w:rPr>
          <w:rFonts w:ascii="IRNazanin" w:hAnsi="IRNazanin" w:eastAsia="IRNazanin"/>
          <w:color w:val="111111"/>
          <w:sz w:val="28"/>
          <w:sz w:val="28"/>
          <w:szCs w:val="28"/>
          <w:rtl w:val="true"/>
          <w:lang w:bidi="fa-IR"/>
        </w:rPr>
        <w:t>می گوید که آنان از علی بن ابی طالب چیزی نگرفته اند باشد</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که تو می گویی ما روایات زیادی از امام علی نقل کرده ایم و گرفته ایم؛ آخر این به چه دردی می خورد که ما مجموعه ای از روایات امام علی را بگیریم؛ اما فقه و احکام دینی او را رها کنیم؟ امام محمد ابوزهره می گوید اهل سنت قضاوت های عمربن خطاب را گرفتند، قضاوت های امام علی را رها کردند این چه فایده دارد که ما روایات امام علی نقل کنیم؛ اما فقه و احکام دینی و قضاوت های او را دور اندازیم؟ ،بنابراین امام ابن تیمیه رضوان الله علیه به روشنی اعتراف کرده به این که ما اهل سنت به آن چه که اهل بیت ،آوردند عمل نکردیم و من در جلسه گذشته </w:t>
      </w:r>
    </w:p>
    <w:p>
      <w:pPr>
        <w:pStyle w:val="BookText"/>
        <w:rPr/>
      </w:pPr>
      <w:r>
        <w:rPr>
          <w:rFonts w:ascii="IRNazanin" w:hAnsi="IRNazanin" w:eastAsia="IRNazanin"/>
          <w:color w:val="111111"/>
          <w:sz w:val="28"/>
          <w:sz w:val="28"/>
          <w:szCs w:val="28"/>
          <w:rtl w:val="true"/>
          <w:lang w:bidi="fa-IR"/>
        </w:rPr>
        <w:t>با تو به روشنی توضیح دادم که چگونه حاکمان ظالم دولت بنی امیه موفق شدند که اهل سنت را از فقه امام علی دور کنند امام ابن تیمیه این مطلب را به تفصیل بیان کرده و می گوید و اهل مدینه چیزی از فقه علی نگرفتند؛ بلکه از فقهای هفت گانه گرفتند امام شافعی از فلان گرفت و آخر و به تفصیل توضیح داد که فقهای اهل سنت و ائمه آنان از امام علی چیزی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بگویم که خدا را شکر که شیخ عثمان اعتراف کرد به آن چه که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روشنی است بر این که ائمه و رهبران اهل سنت با حدیث ثقلین و با توصیه پیامبر به ثقل اصغر مخالفت کرده اند؛ و از اهل بیت بر خلاف توصیه ،پیامبر چیزی نگرفتند؛ بلکه فقه و دین خود را از امام شافعی و امام مالک و امام ابوحنیفه و امام احمد بن حنبل و فقهای دیگر گرفته اند که آنان نیز از اهل بیت چیزی نگرفته اند سؤال من از شیخ عثمان این است که به چه دلیل بر خلاف توصیه پیامبر به تمسک به ثقل اصغر یعنی اهل بیت شما فقه خود را طبق آن چه که ابن تیمیه توضیح داده از آن افراد گرفته اید و از امام علی چیزی از احکام فقه نگرفته اید؟ چرا؟ و چرا تو از حاکمان ظالم دولت بنی امیه دفاع می کنی، در حالی که آنان اهل سنت را از اهل بیت و امام علي</w:t>
      </w:r>
    </w:p>
    <w:p>
      <w:pPr>
        <w:pStyle w:val="BookText"/>
        <w:rPr/>
      </w:pPr>
      <w:r>
        <w:rPr>
          <w:rFonts w:ascii="IRNazanin" w:hAnsi="IRNazanin" w:eastAsia="IRNazanin"/>
          <w:color w:val="111111"/>
          <w:sz w:val="28"/>
          <w:sz w:val="28"/>
          <w:szCs w:val="28"/>
          <w:rtl w:val="true"/>
          <w:lang w:bidi="fa-IR"/>
        </w:rPr>
        <w:t>جدا کردند؟ چرا؟</w:t>
      </w:r>
    </w:p>
    <w:p>
      <w:pPr>
        <w:pStyle w:val="BookText"/>
        <w:rPr/>
      </w:pPr>
      <w:r>
        <w:rPr>
          <w:rFonts w:ascii="IRNazanin" w:hAnsi="IRNazanin" w:eastAsia="IRNazanin"/>
          <w:color w:val="111111"/>
          <w:sz w:val="28"/>
          <w:sz w:val="28"/>
          <w:szCs w:val="28"/>
          <w:rtl w:val="true"/>
          <w:lang w:bidi="fa-IR"/>
        </w:rPr>
        <w:t xml:space="preserve">شیخ عثمان تو آن چهل سؤال را از من می خواهی؟ مشکلی نیست من چهل سؤال از تو می پرسم چه چیزی موجب ترحیج مذاهب دیگران بر مذهب اهل بیت شد با این که شیخ عثمان تو می دانی که حدیث ثقلین من و تو را به مراجعه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 راهنمایی کرده؟</w:t>
      </w:r>
    </w:p>
    <w:p>
      <w:pPr>
        <w:pStyle w:val="BookText"/>
        <w:rPr/>
      </w:pPr>
      <w:r>
        <w:rPr>
          <w:rFonts w:ascii="IRNazanin" w:hAnsi="IRNazanin" w:eastAsia="IRNazanin"/>
          <w:color w:val="111111"/>
          <w:sz w:val="28"/>
          <w:sz w:val="28"/>
          <w:szCs w:val="28"/>
          <w:rtl w:val="true"/>
          <w:lang w:bidi="fa-IR"/>
        </w:rPr>
        <w:t>شیخ عثمان خوب می داند که هر مسلمان منصف و پرهیزکاری حق دارد بپرسد که چگونه امام ابن تیمیه به طور روشن اعتراف می کند که ائمه و فقهای اهل سنت فقه خود را از اهل بیت نگرفته اند؟ به چه دلیلی مذهب فقهای غیر اهل بیت را بر فقه اهل بیت ترجیح داده؟ آیا دلیلی یافت</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شود که بر اساس آن شما اهل بیت را ترک کنی علی رغم این که همه علمای اهل سنت فضیلت علم ائمه و اهل بیت مطهرین اجماع دارند؟ با وجود این که خود شیخ عثمان به طور روشن اعتراف کرد که ثقل دوم که در حدیث ثقلین در صحیح مسلم از زید بن ارقم آمده </w:t>
      </w:r>
    </w:p>
    <w:p>
      <w:pPr>
        <w:pStyle w:val="BookText"/>
        <w:rPr/>
      </w:pPr>
      <w:r>
        <w:rPr>
          <w:rFonts w:ascii="IRNazanin" w:hAnsi="IRNazanin" w:eastAsia="IRNazanin"/>
          <w:color w:val="111111"/>
          <w:sz w:val="28"/>
          <w:sz w:val="28"/>
          <w:szCs w:val="28"/>
          <w:rtl w:val="true"/>
          <w:lang w:bidi="fa-IR"/>
        </w:rPr>
        <w:t xml:space="preserve">همان اهل بیت و ثقل ،اول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شگفتی در این که چگونه شیخ الاسلام ابن تیمیه با این که به فضیلت اهل بیت در همه کتاب هایش تاکید کرده خودش می گوید علمای سابقین اهل سنت از اهل بیت چیزی نگرفته اند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چرا علمای سه قرن اول پس از پیامبر ، چنان نچه ابن تیمیه می گوید چیزی از فقه اهل بیت نگرفته اند، و نقش سیاست های حکام ظالم بنی امیه و بنی العباس در دور کردن اهل سنت از اهل بیت چه بوده؟</w:t>
      </w:r>
    </w:p>
    <w:p>
      <w:pPr>
        <w:pStyle w:val="BookText"/>
        <w:rPr/>
      </w:pPr>
      <w:r>
        <w:rPr>
          <w:rFonts w:ascii="IRNazanin" w:hAnsi="IRNazanin" w:eastAsia="IRNazanin"/>
          <w:color w:val="111111"/>
          <w:sz w:val="28"/>
          <w:sz w:val="28"/>
          <w:szCs w:val="28"/>
          <w:rtl w:val="true"/>
          <w:lang w:bidi="fa-IR"/>
        </w:rPr>
        <w:t>برادر شیخ عثمان؛ چرا ما باید فقه خود را از ابوحنیفه و احمد بن حنبل و ده ها فقیه دیگر که امام ابن تیمیه رضوان الله علیه گفته بگیریم؛ ولی از امام علی و امام حسن و امام حسین و امام باقر و امام صادق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نگیریم؟ مگر دوازده امام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همگی خشنود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 نام شان در حدیث جابر بن سمره در صحیح امام مسلم و صحیح امام بخاری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نیامده؟ و چرا اهل سنت جميع مذاهب اربعه و مذهب امام اوزاعی و مذهب امام طبری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و مذاهب دیگر فقها را قبول کرده اند؛ اما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را قبول ندارند؟ مگر آیات قرآن کریم و احادیث پیامبر که در جلسه های گذشته درباره آنان صحبت کردیم و امروز نیز درباره آنان صحبت می کنیم ما را به تمسک به ثقل دوم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مطهرین توصیه نکرده؟ چه چیزی باعث شد که اهل سنت مذهب قرینان قرآن و سنت پیامبر را ترک کنند؟ و چه کسی راضی می شود که به طور خودآگاه یا نا خودآگاه فقه را از هر فقیهی بگیرند چنان که امام ابن تیمیه گفت؛ اما از اهل بیت که عدل و هم وزن قرآن و سنت پیامبر هستند نگیرند؟ روایاتی که ما را به تمسک به اهل بیت سفارش ،کرده چنان که خود تو می دانی از طریق راویان متعدد از بیش از بیست صحابی پیامبر روایت شده با این حال چگونه ما می توانیم فقه را از همه فقها بگیریم و از اهل بیت نگیریم؟</w:t>
      </w:r>
    </w:p>
    <w:p>
      <w:pPr>
        <w:pStyle w:val="BookText"/>
        <w:rPr/>
      </w:pPr>
      <w:r>
        <w:rPr>
          <w:rFonts w:ascii="IRNazanin" w:hAnsi="IRNazanin" w:eastAsia="IRNazanin"/>
          <w:color w:val="111111"/>
          <w:sz w:val="28"/>
          <w:sz w:val="28"/>
          <w:szCs w:val="28"/>
          <w:rtl w:val="true"/>
          <w:lang w:bidi="fa-IR"/>
        </w:rPr>
        <w:t>چرا؟ چرا؟</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برابر خدای متعال چه پاسخی خواهی داشت؟ تو سلطه حاکمان ظالم دولت اموی و سلطه دایره پلید از حاکمان ظالم را از روی دایره پاکی یعنی اهل بیت برداری تا حقانیت اهل بیت مطهر را ببینند در روز قیامت هنگامی که خدا از تو می پرسد که با حدیث ثقلین چه کردی؟ چه پاسخی خواهی داشت؟ این متن حدیث ثقلین بر طبق منابع حدیث خود شماست که پیامبر فرموده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نزدیک است که دعوت را حق را اجابت کنم یعنی از دنیا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میان شما دو چیز گران بها باقی می گذارم و آن دو کتاب خدا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سه بار فرموده درباره اهل بیتم خدا را به یاد شما می آورم چرا پیامبر چنین تاکیدی بر اهل بیت مطهرین کرد؟ چون می دانست که افرادی چون تو خواهند آمد و با افتخار خواهند گفت که ما از اهل بیت نگرفته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 دانست که کسی جرأت نخواهد کرد که بگوید ما با قرآن و سنت پیامبر کاری نداریم؛ اما افرادی خواهند آمد که با جرأت و افتخار می گویند که ما از اهل بیت نگرفته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برادرم شیخ ،عثمان به من می گوید که به امام ابن تیمیه دروغ بسته ام؛ چون او نگفته ما اهل بیت را ترک کردیم؛ بلکه گفته فقه را از اهل بیت نگرفته ایم تو را به خدا قسمت می دهم با عقل و انصاف در این مسآله من را دروغ گو می دانستی؟ آیا ترک کردن با نگرفتن متفاوت است؟ تو چگونه می توانی در روز قیامت در برابر خدایی که با تمام آشکار و پنهان ها آگاه است بایستی و بگویی ما فقه را از همه فقها گرفتیم، جز کسانی که تو آنان را قرین قرآن قرار دادی؟</w:t>
      </w:r>
    </w:p>
    <w:p>
      <w:pPr>
        <w:pStyle w:val="BookText"/>
        <w:rPr/>
      </w:pPr>
      <w:r>
        <w:rPr>
          <w:rFonts w:ascii="IRNazanin" w:hAnsi="IRNazanin" w:eastAsia="IRNazanin"/>
          <w:color w:val="111111"/>
          <w:sz w:val="28"/>
          <w:sz w:val="28"/>
          <w:szCs w:val="28"/>
          <w:rtl w:val="true"/>
          <w:lang w:bidi="fa-IR"/>
        </w:rPr>
        <w:t>شیخ عثمان آیا خداوند این حرف را از تو می پذیرد؟ البتّه پاسخ های شیخ عثمان بعضی از انسان ها را قانع می کند؛ اما خداوند هرگز آنان را نمی پذیرد؟</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مگر تو در روز شروع اولین جلسه از جلسات این مناظره نگفتی که اگر با دلایل قوی مواجه شوی حق را خواهی پذیرفت؟ و من نیز گفتم که اگر تو به قضایا که من به شکل علمی برای تو تقدیم کردم پاسخ قانع کننده بدهی؛ من دوباره به عقیده سابق خودم یعنی وهابیت برگردم به خصوص پس از این که شیعه دوازده امامی شدم از طرف خانواده و فامیل و دوستانم و تمام کسانی که من را می شناختند بسیار تحت فشار قرار گرفتم و کسانی که هم نشین و یاران من ،بودند امروز دشمنان سر سخت من شده اند که حتی حاضر نیستند به من سلام کنند؛ و جواب سلام من را بدهند آنان کسانی هستند که ما با هم شبهای طولانی در مسجد نماز قرآن می خواندیم و امروز دشمن من شده اند؛ اما من به آنان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به زودی مقام من را در بهشت خواهید دید و با تعجب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قرآن </w:t>
      </w:r>
    </w:p>
    <w:p>
      <w:pPr>
        <w:pStyle w:val="BookText"/>
        <w:rPr/>
      </w:pPr>
      <w:r>
        <w:rPr>
          <w:rFonts w:ascii="Amiri" w:hAnsi="Amiri" w:eastAsia="Amiri" w:cs="Amiri"/>
          <w:color w:val="111111"/>
          <w:sz w:val="28"/>
          <w:sz w:val="28"/>
          <w:szCs w:val="28"/>
          <w:rtl w:val="true"/>
          <w:lang w:bidi="ar-SA"/>
        </w:rPr>
        <w:t>وَ قَالُوا مَا لَنَا لَا نَرَى رِجَالًا كُنَّا نَعُدُّهُم مِّنَ الْأَشْرَارِ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ص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دوزخ با یک دیگر گفتند چه شده که ما مردان مؤمن را که از سفله و اشرار می شمردیم در جهنم نمی بینیم؟</w:t>
      </w:r>
    </w:p>
    <w:p>
      <w:pPr>
        <w:pStyle w:val="BookText"/>
        <w:rPr/>
      </w:pPr>
      <w:r>
        <w:rPr>
          <w:rFonts w:ascii="IRNazanin" w:hAnsi="IRNazanin" w:eastAsia="IRNazanin"/>
          <w:color w:val="111111"/>
          <w:sz w:val="28"/>
          <w:sz w:val="28"/>
          <w:szCs w:val="28"/>
          <w:rtl w:val="true"/>
          <w:lang w:bidi="fa-IR"/>
        </w:rPr>
        <w:t>اما اکنون تو هر سؤالی که من از تو می پرسم به جای جواب منطقی می گویی چیزی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نشنیدی؟ من از تو سؤال می کنم که چرا اهل بیت را ترک کرده ای؟ به این سؤال جواب بده؛ چرا در کتاب هایی که مورد اعتبار تو حدیث ثقلین نقل شده؛ اما تو با جرات و شجاعت تمام می گویی که از فقه امام علی و اهل بیت چیزی نگرفته ای؟ و اگر نظر تو عمل کردن به فتاوای مذاهب اسلامی جایز است؛ چرا فقط مذاهب اربعه اهل سنت را جایز می دانی؟ لا اقل مذهب اهل بیت را هم به عنوان مذهب پنجم قبول کن من نمی گویم آن را مذهب اول قرار ،دهی چنان که پیامبر گفته؛ بلکه لااقل مذهب اهل بیت را بعد از مذاهب موارد اعتبار نزد تو بگذاری حداقل عدالت و انصاف این که مذهب اهل بیت را عدل و مساوی مذاهب شافعی و مالک و دیگران قرار دهی مگر اسلام دین عدالت و انصاف نیست؟ خوب اهل بیت پیامبر هم مذهب خود را دارند که ضعیف تر از مذاهب دیگر ،نیست لااقل آن را هم به عنوان یکی از مذاهب اسلامی جایز بدانی این همه دلیل و این همه سؤال باز تو می گوید من چیزی نشنیدم؟ چرا مذهب اهل بیت را در بین مذاهب اسلامی و لا اقل به عنوان آخرین آنان قبول نمی کنی؟</w:t>
      </w:r>
    </w:p>
    <w:p>
      <w:pPr>
        <w:pStyle w:val="BookText"/>
        <w:rPr/>
      </w:pPr>
      <w:r>
        <w:rPr>
          <w:rFonts w:ascii="IRNazanin" w:hAnsi="IRNazanin" w:eastAsia="IRNazanin"/>
          <w:color w:val="111111"/>
          <w:sz w:val="28"/>
          <w:sz w:val="28"/>
          <w:szCs w:val="28"/>
          <w:rtl w:val="true"/>
          <w:lang w:bidi="fa-IR"/>
        </w:rPr>
        <w:t xml:space="preserve">چگونه یک مسلمان این حدیث پیامبر را می شنود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ترکت فیکم ما إن تمستكتم به لن تضلوا بعدی ابدا کتاب الله و اهل بيتى فانهما لن يفترقا حتي يردا علي الحوض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بين دو چیز باقی می گذارم که تا زمانی که به آنان چنگ ،بزنید هرگز گمراه نخواهید شد؛ کتاب خداوند و اهل بیتم و این دو هرگز از یک دیگر جدا نمی شوند تا این که در کنار حوض کوثر در قیامت بر من وارد شوند تو را به خدا قسم چگونه یک مسلمان ممکن است که این حدیث پیامبر را بشنود، آن وقت با جرات بگوید که ما از اهل بیت چیزی نگرفتیم؟</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همه من از تو و امثال تو نمی خواهم که مذهب اهل بیت را بر مذاهب دیگر ترجیح بدهید؛ بلکه من می گویم لا اقل مذهب ائمه اهل بیت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باد را نیز در کنار مذاهب </w:t>
      </w:r>
    </w:p>
    <w:p>
      <w:pPr>
        <w:pStyle w:val="BookText"/>
        <w:rPr/>
      </w:pPr>
      <w:r>
        <w:rPr>
          <w:rFonts w:ascii="IRNazanin" w:hAnsi="IRNazanin" w:eastAsia="IRNazanin"/>
          <w:color w:val="111111"/>
          <w:sz w:val="28"/>
          <w:sz w:val="28"/>
          <w:szCs w:val="28"/>
          <w:rtl w:val="true"/>
          <w:lang w:bidi="fa-IR"/>
        </w:rPr>
        <w:t>اسلامی قبول کنید و میان مذهب اهل بیت و بقیه مذاهب اسلامی با انصاف و عدالت قضاوت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اگر مذهب اهل بیت را نیز جزو مذاهب اسلامی بشماری، مذهب اهل بیت به تو و امثال تو هیچ زیانی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آیا تو وقتی می بینی که شیخ الاسلام امام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اهل سنت از اهل بیت و از امام علی چیزی نگرفتند؛ نباید از خودت سؤال کنی که چرا فقهای مورد اعتماد تو از مذهب و فقه اهل بیت چیزی نگرفته اند و ثقل دوم بعد از قرآن و بعد از سنت راستین پیامبر</w:t>
      </w:r>
    </w:p>
    <w:p>
      <w:pPr>
        <w:pStyle w:val="BookText"/>
        <w:rPr/>
      </w:pPr>
      <w:r>
        <w:rPr>
          <w:rFonts w:ascii="IRNazanin" w:hAnsi="IRNazanin" w:eastAsia="IRNazanin"/>
          <w:color w:val="111111"/>
          <w:sz w:val="28"/>
          <w:sz w:val="28"/>
          <w:szCs w:val="28"/>
          <w:rtl w:val="true"/>
          <w:lang w:bidi="fa-IR"/>
        </w:rPr>
        <w:t xml:space="preserve">اهل بیت مطهرین می باشند را با وجود این همه سفارش های پیامبر رها کرده اند؟ شیخ عثمان من این مطلب مهم بار ها بررسی کردم؛ ولی هیچ پاسخ در طول دوازده مناظره که با تو داشتم ندادی تو به قضایا که من در این جلسه های این مناظره بررسی می کنم اهمیت نمی دهی من نمی دانم چرا تو همه مذاهب دیگران را از مذهب اهل بیت ترجیح دادی؟ و چرا تو از دایره پلیدی یعنی حاکمان ظالم دولت بنی امیه در طول این جلسه های این مناظره با من دفاع می کردی؟ و چرا به قضیه که من بار ها بررسی کردم یعنی قضیه نقش حاکمان ظالم دولت بنی امیه در جدا کردن اهل تسنن هیچ اهمیت نمی دهی؟ آیا این مخالفت آشکار با حدیث ثقلین نیست؟ اگر این مخالفت ،نیست ،پس چیست؟ من بسیار متاسفم از این که می دانم که شیخ عثمان به این قضایا مهم که در طول دوازده جلسه از جلسه های قبلی این مناظره بررسی کردم هیچ عکس العمل نشان نمی دانی و جواب او برای همه قضایا که من در طول این جلسه های این مناظره بررسی 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دکتر عصام من چیزی جدیدی نشنیدم و تو دروغ گفتی و همیشه این عبارت به من می گویی دکتر ،عصام تو به سؤالات من جواب ندادی؟</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شیخ عثمان می خواهم که فقط به یکی دو قضیه از همه این قضایا که بررسی کردم توجه کند که اگر به این قضایا که من در طول این جلسه های مناظره بیان کردم توجه می کرد من به مذهب وهابیت بر می گشتم؛ ولی می دانم که شیخ عثمان برای این قضیه که چرا اهل سنت قرینان قرآن یعنی اهل بیت را رها کرده اند؟ هیچ موقع اهمیت نمی دانی در طول چند سال گذشته ده ها وهابی به مذهب دوازده امامی هدایت شده اند به طوری که عالم وهابی شیخ ربیع سعودی در کتابش به نام حكم الاسلام في الاثنى </w:t>
      </w:r>
    </w:p>
    <w:p>
      <w:pPr>
        <w:pStyle w:val="BookText"/>
        <w:rPr/>
      </w:pPr>
      <w:r>
        <w:rPr>
          <w:rFonts w:ascii="IRNazanin" w:hAnsi="IRNazanin" w:eastAsia="IRNazanin"/>
          <w:color w:val="111111"/>
          <w:sz w:val="28"/>
          <w:sz w:val="28"/>
          <w:szCs w:val="28"/>
          <w:rtl w:val="true"/>
          <w:lang w:bidi="fa-IR"/>
        </w:rPr>
        <w:t>عشریه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شیعه دوازده امامی می گوید من به مصر رفتم و در آن جا دیدم که بسیاری از برادران و فرزندان ما به مذهب شیعه دوازده امامی گرویده اند که ادعا می کنند آن مذهب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کمی فکر کنید که چرا این افراد مذهب اهل بیت را بر مذاهب دیگر ترجیح داده اند؟ از خود بپرسید که چرا شیخ الاسلام ابن تیمیه می گوید اهل سنت از اهل بیت چیزی نگرفتند؟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به این سخن امام زین العابدین امام چهارم از دوازده گانه است که امام اهل تسنن ابن حجر هیتمی مکی سخن امام زین العابدین را در کتاب الصواعق المحرقه آورده توجه؛ و در آن سخن تفکر کنید امام زین العابدین رضوان الله علیه ذیل تفسیر آیه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آل عمران وَ اعْتَصِمُواْ بِحَبْل اللَّهِ جَمِيعًا وَ لاَ تَفَرَّقُواْ که امام ابن حجر هیتمی مگی آن را در باب یازدهم از کتاب خود آورده سخنی در خور توجه گفته البتّه من فکر می کنم که تو و امثال تو به آن توجه نمی کنی چون از اهل بیت است؛ اما من از تو و امثال تو می خواهم که تصور کنی این سخن از امام احمد بن حنبل یا از شیخ الاسلام ابن تیمیه است؛ و یا بگویی شاید امام زین العابدین یک چیزی از این دین اسلام می فهمد و به کلام او توجه کنی</w:t>
      </w:r>
    </w:p>
    <w:p>
      <w:pPr>
        <w:pStyle w:val="BookText"/>
        <w:rPr/>
      </w:pPr>
      <w:r>
        <w:rPr>
          <w:rFonts w:ascii="IRNazanin" w:hAnsi="IRNazanin" w:eastAsia="IRNazanin"/>
          <w:color w:val="111111"/>
          <w:sz w:val="28"/>
          <w:sz w:val="28"/>
          <w:szCs w:val="28"/>
          <w:rtl w:val="true"/>
          <w:lang w:bidi="fa-IR"/>
        </w:rPr>
        <w:t>امام زین العابدین رضوان الله علیه می گوید گروهی از مسلمانان در کار ما تقصیر کردند و به متشابهات قرآن استناد کردند؛ و رأی خود آنان را تاویل کردند؛ و احادیث پیامبر درباره ما را متهم کردند؛ یعنی مانند حدیث ثقلین حقیقت آن را قبول نکردند تا آن جا که این امام همام که جانم فدای</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های آینده این امت به کجا پناه ببرند؟ در حالی که نشانه های دین از بین رفته؛ و امت اسلام گرفتار اختلافات شده؛ و مسلمانان هم دیگر را تکفیر می کنند؛ در حالی که خدای متعال می فرماید مانند کسانی یهود و نصاری نباشید که پس از آن که برای آنان معجزات و بینات روشن آمد؛ دچار تفرقه و اختلافات شدند پس مردم به چه کسی اعتماد کنند تا حجت آلهی را به آنان ابلاغ کند؛ و احکام را بر ایشان روشن کند؛ اینان فرزندان امامان هدایت و هم وزن و قرینان ،قرآن و چراغ های روشن در تاریکی ها هستند که خداوند به واسطه آنان محبت خویش </w:t>
      </w:r>
    </w:p>
    <w:p>
      <w:pPr>
        <w:pStyle w:val="BookText"/>
        <w:rPr/>
      </w:pPr>
      <w:r>
        <w:rPr>
          <w:rFonts w:ascii="IRNazanin" w:hAnsi="IRNazanin" w:eastAsia="IRNazanin"/>
          <w:color w:val="111111"/>
          <w:sz w:val="28"/>
          <w:sz w:val="28"/>
          <w:szCs w:val="28"/>
          <w:rtl w:val="true"/>
          <w:lang w:bidi="fa-IR"/>
        </w:rPr>
        <w:t>را بر خلقش تمام کرده و مردم را بیهوده و بدون هدایت و حجت رها نکرده آیا این امامان هدایت را جز در شاخسارهای درخت مبارک و پر بار نبوت می توان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امام زین العابدین رضوان الله علیه دقت کنید و در ذهنتون تصور کنید که او یکی از امامان اهل تسنن که از مذهب آنان پیروی می کنید و مذهب آنان را ترک نکردید، بعداً به نوشته ای امام ابن تیمیه مراجعه کنید هنگامی که می گوید فقهای اهل سنّت فقه اهل بیت را ترک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برادران عزیز غیر از این سخن امام زین العابدین که برای تو ذکر کردم سخنان و کلمات و حکم و نامه ها و خطبه های زیادی از همه امامان دوازده گانه به طور متواتر به دست ما رسیده از سخنان و کلمات و حکم و نامه ها و خطبه های امام علی و سخنان و کلمات و حکم و نامه ها و خطبه های امام حسن مجتبی و سخنان و کلمات و حکم و نامه ها و خطبه های امام حسین و سخنان و کلمات و حکم و نامه ها و خطبه های امام علی بن الحسین زین العابدین و سخنان و کلمات و حکم و نامه ها و خطبه های امام محمد باقر و سخنان و کلمات و حکم و نامه ها و خطبه های امام جعفر صادق و سخنان و کلمات و حکم و نامه ها و خطبه های امام موسی کاظم و سخنان و کلمات و حکم و نامه ها و خطبه های امام رضا و سخنان و کلمات و حکم و نامه ها و خطبه های امام محمد جواد و سخنان و کلمات و حکم و نامه ها و خطبه های امام علی هادی و سخنان و کلمات و حکم نامه ها و خطبه های امام حسن عسکری و سخنان و کلمات و حکم و نامه ها و خطبه های امام مهدی محمد حسن عسکری امام دوازدهم امامان دوازده گانه برادران باید به سخنان و کلمات و حکم و نامه ها و خطبه های این امامان دوازده گانه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بکنیم من تجربه دارم بهترین وسیله برای فهم و درک قرآن و برای فهم احادیث راستین پیامبر مراجعه سخنان و کلمات و حکم و نامه ها و خطبه های امام علی و یازده فرزند ایشان خدا از همگی خشنود باد</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وهابی و اهل تسنن از حضار و شنوندگان جلسه این مناظره سخنان و کلمات و حکم و نامه ها و خطبه های امام علی و یازده فرزند ایشان را بخوانید قبل از پشیمانی در روزی که از آن گریزی نیست؛ چون متأسفانه تو و امثال تو همه سخنان و کلمات و حکم و نامه ها و خطبه های امام علی و یازده فرزند ایشان را تکذیب می کنید همه نامه ها آنان و همه خطبه های آنان و همه </w:t>
      </w:r>
    </w:p>
    <w:p>
      <w:pPr>
        <w:pStyle w:val="BookText"/>
        <w:rPr/>
      </w:pPr>
      <w:r>
        <w:rPr>
          <w:rFonts w:ascii="IRNazanin" w:hAnsi="IRNazanin" w:eastAsia="IRNazanin"/>
          <w:color w:val="111111"/>
          <w:sz w:val="28"/>
          <w:sz w:val="28"/>
          <w:szCs w:val="28"/>
          <w:rtl w:val="true"/>
          <w:lang w:bidi="fa-IR"/>
        </w:rPr>
        <w:t>فقه آنان در نظر تو و امثال تو دروغ و کذب محض است برادران عزیز تقوی آلهی رعایت کنی و از خدا بترسی و به سخنان و کلمات و حکم و نامه ها و خطبه های امام علی و یازده فرزند ایشان مراجعه کنید و نگویید هر سخنی از آنان نقل شده دروغ ،است و رافضی ها شیعه دوازده امامی این سخنان و کلمات و حکم و نامه ها و خطبه های را از خود در آوردند بعداً به امام علی و یازده فرزند ایشان نسبت داده،اند عزیزان من برخی سخنان و کلمات و حکم و نامه ها و خطبه های جعلی و دروغ است به امام علی و یازده فرزند ایشان نسبت داده اند؛ ولی سخنان و کلمات و حکم و نامه ها و خطبه های زیادی به طریق قطعی و یقینی به دست ما رسیده، و من یقین دارم که این سخنان و کلمات و حکم و نامه ها و خطبه های از امام علی و یازده فرزند ایشان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همه سخنان و کلمات و حکم و نامه ها و خطبه های امام علی و یازده فرزند ایشان را تکذیب نکنید همه ما برای درک عمیق از آیات قرآن در توحید و خدا شناسی و فهم احادیث پاک پیامبر در توحید خدا باید به سخنان و کلمات و حکم و نامه ها و خطبه های امام علی و یازده فرزند ایشان را مراجعه بکنیم هم چنین همه ما برای درک عمیق از آیات قرآن در مورد معاد و روز قیامت و فهم احادیث پاک پیامبر در مورد معاد و روز قیامت باید به سخنان و کلمات و حکم و نامه ها و خطبه های امام علی و یازده فرزند ایشان را مراجعه ،بکنیم و هم چنین همه ما برای درک عمیق از آیات قرآن در مورد پیامبران بخصوص فهم سیره پیامبر اسلام و فهم احادیث پاک پیامبر در مورد پیامبران و فهم سیره پیامبر اسلام ما باید به سخنان و کلمات و حکم و نامه ها و خطبه های امام علی و یازده فرزند ایشان را مراجعه بکنیم و هم چنین برای فهم عمیق از احکام فقهی و اخلاق انسانی در قرآن و در احادیث پاک پیامبر باید به سخنان و کلمات و حکم و نامه ها و خطبه های امام علی و یازده فرزند ایشان را مراجعه کنیم</w:t>
      </w:r>
      <w:r>
        <w:rPr>
          <w:rFonts w:eastAsia="IRNazanin" w:cs="IRNazanin"/>
          <w:color w:val="111111"/>
          <w:sz w:val="28"/>
          <w:szCs w:val="28"/>
          <w:rtl w:val="true"/>
          <w:lang w:bidi="fa-IR"/>
        </w:rPr>
        <w:t>.</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به سخنان و کلمات اهل بیت مطهرین در مورد موضوع این مناظره من می گویم برادران عزیز سخنان و کلمات و حکم و نامه ها و خطبه های که از امام علی و یازده فرزند ایشان نقل شده در مورد بیان مقام شان و در مورد بیان عظمت شان در دین اسلام است در واقع شرح و بیان آنان از حدیث ثقلین است که در کتاب صحیح امام مسلم نیشابوری آمده و در برخی کتب حدیث اهل تسنن به شکل آشکار پیامبر بیان فرموده که این امامان دوازده گانه عدل </w:t>
      </w:r>
    </w:p>
    <w:p>
      <w:pPr>
        <w:pStyle w:val="BookText"/>
        <w:rPr/>
      </w:pPr>
      <w:r>
        <w:rPr>
          <w:rFonts w:ascii="IRNazanin" w:hAnsi="IRNazanin" w:eastAsia="IRNazanin"/>
          <w:color w:val="111111"/>
          <w:sz w:val="28"/>
          <w:sz w:val="28"/>
          <w:szCs w:val="28"/>
          <w:rtl w:val="true"/>
          <w:lang w:bidi="fa-IR"/>
        </w:rPr>
        <w:t>قرآنند و هم سو قرآنند و ثقل دوم بعد از قرآن است و بعد از سنت راستین پیامبر است و هم چنان این حدیث ثقلین را که در کتاب صحیح امام مسلم نیشابوری اهل سنت آمده، توضیح می دانی و می گوید که اطاعت از ائمه اهل بیت شرعاً واجب است چون پیامبر آنان را به عنوان قرین قرآن و قرین سنّتش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خواستم به سؤال شیخ عثمان جواب بدهم که پرسید؛ چرا می گویی امام ابن تیمیه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اهل سنت فقه ائمه اهل بیت را ترک و رها کردند و من پس از این که شیخ عثمان مطالب خود عرض کند مطالب خودم را درباره آیه مباهله ادامه و عرض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بفرما صحبت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عثمان الخميس</w:t>
      </w:r>
    </w:p>
    <w:p>
      <w:pPr>
        <w:pStyle w:val="BookText"/>
        <w:rPr/>
      </w:pPr>
      <w:r>
        <w:rPr>
          <w:rFonts w:ascii="IRNazanin" w:hAnsi="IRNazanin" w:eastAsia="IRNazanin"/>
          <w:color w:val="111111"/>
          <w:sz w:val="28"/>
          <w:sz w:val="28"/>
          <w:szCs w:val="28"/>
          <w:rtl w:val="true"/>
          <w:lang w:bidi="fa-IR"/>
        </w:rPr>
        <w:t>ببخشید دکتر عصام تو به کدام سؤال جواب دادی؟</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تو می خواهم به این سؤالم جواب بدهی که چرا امام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ائمه اربعه اهل سنت و فقهای دیگر ،آنان هیچ کس در فقه به علی مراجعه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اهل سنت فقه علی را رها کرده اند؟ چرا هیچ یک از فقهای اهل سنت فقه را از امام علی نگرفته اند ؟</w:t>
      </w:r>
    </w:p>
    <w:p>
      <w:pPr>
        <w:pStyle w:val="BookText"/>
        <w:rPr/>
      </w:pPr>
      <w:r>
        <w:rPr>
          <w:rFonts w:ascii="IRNazanin" w:hAnsi="IRNazanin" w:eastAsia="IRNazanin"/>
          <w:color w:val="111111"/>
          <w:sz w:val="28"/>
          <w:sz w:val="28"/>
          <w:szCs w:val="28"/>
          <w:rtl w:val="true"/>
          <w:lang w:bidi="fa-IR"/>
        </w:rPr>
        <w:t>شیخ عثمان توضیح بده که نقش حاکمان ظالم دولت بنی امیه در این زمینه چه بوده؟ و چرا حاکمان ظالم دولت بنی امیه موفق شدند که تو و امثال تو را از دایره پاکی یعنی اهل بیت مطهرین جدا کنند؟ و آیا وقتی می بینیم که بنی امیه امام علی را لعنت می کردند، آیا می توانیم تصور کنیم که آنان اجازه بدهند که اهل سنت از فقه امام علی پیروی کنند؟</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بن اسماعیل الأمیر در شرح کتاب بلوغ المرام امام ابن حجر عسقلانی دلایل این که اکثریت اهل سنت هنگامی که به پیغمبر درود می فرستند آل پیامبر را ذکر </w:t>
      </w:r>
    </w:p>
    <w:p>
      <w:pPr>
        <w:pStyle w:val="BookText"/>
        <w:rPr/>
      </w:pPr>
      <w:r>
        <w:rPr>
          <w:rFonts w:ascii="IRNazanin" w:hAnsi="IRNazanin" w:eastAsia="IRNazanin"/>
          <w:color w:val="111111"/>
          <w:sz w:val="28"/>
          <w:sz w:val="28"/>
          <w:szCs w:val="28"/>
          <w:rtl w:val="true"/>
          <w:lang w:bidi="fa-IR"/>
        </w:rPr>
        <w:t>نمی کنند را توضیح دهید با وجود این که احادیث معتبر داریم مبنی بر این که بعد از پیامبر بر آل او هم صلوات بفرستید امام محمد اسماعیل الامیر می گوید اهل سنت در عصر بنی امیه و بنی عباس از ترس خلفا بر اهل بیت پیامبر درود نمی فرستادند شیخ عثمان؛ چرا این احتمال را قبول نمی کنی که اهل سنت از ترس حاکمان ظالم دولت بنی امیه فقه اهل بیت را نیز رها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به هیچ سؤالی پاسخ ندادی تو فریب کاری می کنی که می گویی به سؤالات من جواب دادی؛ بلکه تو فقط سؤال می کنی البتّه من به سؤالات تو جواب می دهم؛ اما تو</w:t>
      </w:r>
    </w:p>
    <w:p>
      <w:pPr>
        <w:pStyle w:val="BookText"/>
        <w:rPr/>
      </w:pPr>
      <w:r>
        <w:rPr>
          <w:rFonts w:ascii="IRNazanin" w:hAnsi="IRNazanin" w:eastAsia="IRNazanin"/>
          <w:color w:val="111111"/>
          <w:sz w:val="28"/>
          <w:sz w:val="28"/>
          <w:szCs w:val="28"/>
          <w:rtl w:val="true"/>
          <w:lang w:bidi="fa-IR"/>
        </w:rPr>
        <w:t>جواب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قضیه مهم را در همه جلسه های این مناظره در هفته های قبلی به شکل سؤال پرسیدم؛ برادر شیخ عثمان من اعتراضات خودم را در قالب سؤال از تو می پرسم به هر حال برای الآن این قضیه را مجدداً نیز بررسی می کنم و برای تو مجدداً تکرار می کنم</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 امام صنعانی رضوان الله علیه در کتاب سبل السلام جلد اول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وهابی سعودی گفته از این جا می فهمیم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 این حرف درست مانند حرف ابن تیمیه است حذف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در صلوات بر پیامبر در کتب حدیث صورت گرفته یعنی در عصر اموی و عباسی، شایسته و صحیح نبوده و من از قدیم در این باره سؤال و تحقیق کردم و به من جواب داده شد که اهل حدیث این کار حذف آل محمد از صلوات بر محمد را انجام داده اند و این به خاطر </w:t>
      </w:r>
    </w:p>
    <w:p>
      <w:pPr>
        <w:pStyle w:val="BookText"/>
        <w:rPr/>
      </w:pPr>
      <w:r>
        <w:rPr>
          <w:rFonts w:ascii="IRNazanin" w:hAnsi="IRNazanin" w:eastAsia="IRNazanin"/>
          <w:color w:val="111111"/>
          <w:sz w:val="28"/>
          <w:sz w:val="28"/>
          <w:szCs w:val="28"/>
          <w:rtl w:val="true"/>
          <w:lang w:bidi="fa-IR"/>
        </w:rPr>
        <w:t>تقیه اهل حدیث بوده و آنان از ترس بنی امیه که از اهل بیت کراهت داشتن این کار را کرده اند</w:t>
      </w:r>
    </w:p>
    <w:p>
      <w:pPr>
        <w:pStyle w:val="BookText"/>
        <w:rPr/>
      </w:pPr>
      <w:r>
        <w:rPr>
          <w:rFonts w:ascii="IRNazanin" w:hAnsi="IRNazanin" w:eastAsia="IRNazanin"/>
          <w:color w:val="111111"/>
          <w:sz w:val="28"/>
          <w:sz w:val="28"/>
          <w:szCs w:val="28"/>
          <w:rtl w:val="true"/>
          <w:lang w:bidi="fa-IR"/>
        </w:rPr>
        <w:t>از آنان این شیوه ادامه یافته و به مرور زمان عادی شده بنابراین به تو می گویم وقتی که تو می بینی که بر اساس آن چه امام امیر صنعانی رضوان الله علیه گفته اهل تسنن در عصر بنی امیه ذکر آل محمد را در صلوات بر پیامبر به خاطر تقیه و ترس از حاکمان ظالم دولت بنی امیه ذکر آل محمد را ترک کردند آیا نمی توان گفت که ترک مذهب و فقه اهل بیت در همین چارچوب قابل توجیه است؟ خوب حالا تو جواب این سؤال را بده طفره نرو بلندگو با توست و دوباره این بلندگو را برای گریز از این جواب این سؤال به من تحویل نده</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من به سه سؤال تو جواب می دهم تا تو نیز به سؤالات من جواب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 تو که از من پرسیدی این بود که چرا ائمه چهار گانه امام ابو حنیفه و امام شافعی و امام مالک و امام احمد بن حنبل فقه را از علی نمی گیرند؟ جواب من این است که این دروغ است و تو دروغ گو هستی و بودی ائمه اربعه اهل تسنن فقه را از علی می گیرند همان طور که از ابوبکر و عمر و عثمان می گیرند و من این را به طور روشن برای تو توضیح دادم؛ ولی نمی دانم چرا تو دوباره این سؤال از من می پرسی؟</w:t>
      </w:r>
    </w:p>
    <w:p>
      <w:pPr>
        <w:pStyle w:val="BookText"/>
        <w:rPr/>
      </w:pPr>
      <w:r>
        <w:rPr>
          <w:rFonts w:ascii="IRNazanin" w:hAnsi="IRNazanin" w:eastAsia="IRNazanin"/>
          <w:color w:val="111111"/>
          <w:sz w:val="28"/>
          <w:sz w:val="28"/>
          <w:szCs w:val="28"/>
          <w:rtl w:val="true"/>
          <w:lang w:bidi="fa-IR"/>
        </w:rPr>
        <w:t>سؤال دوم تو که از من پرسیدی این بود که چرا اهل سنت از ائمه اهل بیت نمی گیرند؟ جواب این سؤال نیز همانند جواب سؤال قبل ،است و ما نیز مانند شما شیعه دوازده امامی از ائمه اهل بیت روایت می کنیم با این تفاوت که ما احادیث صحیح آنان را روایت می کنیم و شما شیعه دوازده امامی احادیث جعلی از ائمه اهل البیت را روایت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مسآله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من در کتب شیعه دوازده امامی جز تعدادی ،اندک از حسن و حسین روایت نمی بینم؛ بلکه حتی احادیث علی در کتب شیعه دوازده امامی بسیار اندک است و تمام احادیث</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دوازده امامی از محمد باقر و جعفر صادق و موسی کاظم و علی بن موسی الرضاست </w:t>
      </w:r>
    </w:p>
    <w:p>
      <w:pPr>
        <w:pStyle w:val="BookText"/>
        <w:rPr/>
      </w:pPr>
      <w:r>
        <w:rPr>
          <w:rFonts w:ascii="IRNazanin" w:hAnsi="IRNazanin" w:eastAsia="IRNazanin"/>
          <w:color w:val="111111"/>
          <w:sz w:val="28"/>
          <w:sz w:val="28"/>
          <w:szCs w:val="28"/>
          <w:rtl w:val="true"/>
          <w:lang w:bidi="fa-IR"/>
        </w:rPr>
        <w:t xml:space="preserve">اما سؤال سوم دکتر ،عصام که از من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نقش سیاستهای حاکمان ظالم بنی امیه و بنی عباس در دور کردن اهل سنت از اهل بیت چیست؟ من فکر می کنم که این سؤال تو برای طرح کردن توسط فیصل قاسم مجری شبکه جزیره بسیار مناسب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واقعاً از این سؤالت خنده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 اصلاً چنین چیزی نیست و بحمد الله ما از اهل بیت دور نشده ایم و از آنان حدیث روایت می کنیم</w:t>
      </w:r>
    </w:p>
    <w:p>
      <w:pPr>
        <w:pStyle w:val="BookText"/>
        <w:rPr/>
      </w:pPr>
      <w:r>
        <w:rPr>
          <w:rFonts w:ascii="IRNazanin" w:hAnsi="IRNazanin" w:eastAsia="IRNazanin"/>
          <w:color w:val="111111"/>
          <w:sz w:val="28"/>
          <w:sz w:val="28"/>
          <w:szCs w:val="28"/>
          <w:rtl w:val="true"/>
          <w:lang w:bidi="fa-IR"/>
        </w:rPr>
        <w:t>خوب این سه سؤال تو از من بود که من به آنان جواب دادم؛ اما تو گفتی از من چهل سؤال</w:t>
      </w:r>
    </w:p>
    <w:p>
      <w:pPr>
        <w:pStyle w:val="BookText"/>
        <w:rPr/>
      </w:pPr>
      <w:r>
        <w:rPr>
          <w:rFonts w:ascii="IRNazanin" w:hAnsi="IRNazanin" w:eastAsia="IRNazanin"/>
          <w:color w:val="111111"/>
          <w:sz w:val="28"/>
          <w:sz w:val="28"/>
          <w:szCs w:val="28"/>
          <w:rtl w:val="true"/>
          <w:lang w:bidi="fa-IR"/>
        </w:rPr>
        <w:t>پرسیدی آنان چیست؟</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مطلب امام شیخ الاسلام ابن تیمیه رضوان الله علیه باعث شده که خنده ات بگیرد تو می گویی که از اهل بیت می گیری؛ و امام ابن تیمیه می گوید که در بین چهار امام اهل سنت و فقهای دیگر آنان هیچ کس به علی بن ابی طالب در فقه مراجعه نکرده من نمی دانم حرف تو را باور کنم یا حرف امام ابن تیمیه را؟ از آن طرف من می بینم که امام صنعانی رضوان الله علیه به طور روشن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محدثین اهل سنت در سه قرن اول پس از رسول خدا از ترس بنی امیه در صلوات بر ،پیامبر اهل بیت را ذکر نمی کردند ،بنابراین طبیعی است که از فقه اهل بیت هم چیزی نگرفته ،باشند و مذهب اهل بیت را هم به خاطر ترس از حاکمان ظالم دولت بنی امیه رها کرده باشند و متاخرین نیز از آنان پیروی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حالا تو می گویی از این مطلب خنده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که جای شگفتی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بعد تو می گویی که ما باب فضائل اهل بیت در کتب حدیثی ما اهل تسنن داریم؟ آرى ذكر فضائل اهل بیت در کتب حدیثی اهل تسنن و در کتب حدیثی و هّابیت جنبه زینتی دارد، مثل یک قطعه طلا که شب و روز آن را لمس می کنید و از لمس آن لذت می برید؛ اما استفاده اقتصادی از آن نمی کنید؟ </w:t>
      </w:r>
    </w:p>
    <w:p>
      <w:pPr>
        <w:pStyle w:val="BookText"/>
        <w:rPr/>
      </w:pPr>
      <w:r>
        <w:rPr>
          <w:rFonts w:ascii="IRNazanin" w:hAnsi="IRNazanin" w:eastAsia="IRNazanin"/>
          <w:color w:val="111111"/>
          <w:sz w:val="28"/>
          <w:sz w:val="28"/>
          <w:szCs w:val="28"/>
          <w:rtl w:val="true"/>
          <w:lang w:bidi="fa-IR"/>
        </w:rPr>
        <w:t>من می گویم اهل بیت نماینده یک کیان و مذهب و راه و رسم دینی است و علم حدیث و علم و رجال و فقه و علم کلام و علما در این مذهب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تو می خواهی با توسل چند روایت معدود در فضایل اهل بیت در کتب حدیثی شما وجود یک مذهب مستقل به نام اهل بیت را انکار کنی؟ باز تو به من بگویی حرف جدیدی از تو نشنیدم آیا از حرف امام ابن تیمیه و حرف امام صنعانی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خنده ات گرفت؟ لطفا به این سؤال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دکتر عصام وقت مردم را ضایع نکن تو گفتی چهل سؤال داری کلام امام صنعانی حرف جدیدی بود که مطرح کردی آن چهل سؤال را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حضار و شنودگان جلسه این ،مناظره شما به وضوح دیدید که شیخ عثمان به سؤالات من جواب نمی دانی بنابراین طرح سؤال بی فایده است و برای این که وقت مردم را در این سؤالات ضایع نکنم شما شنیدید که من سؤالات را مطرح کردم این همه سؤال از او پرسیدم، حتی یک سؤال را جواب نداده هر وقت از او سؤال کردم به من می گوید من می خواهم اول از تو چهل سؤآله بشنوم بعداً جواب سؤال هایت را می دهم من بار ها گفتم که اگر به سؤالات من جواب بدهی، من دوباره به مذهب وهابیت بر می گردم به همین علت بهتر است برای احترام به حضار و شنوندگان الآن تصمیم گرفتم جلسه این مناظره را به بحث و تحقیق درباره آیه مباهله بپردازم اگر شیخ عثمان قبول کند در مورد این آیه با هم صحبت کنیم؛ اما قبل از این که وارد بحث شوم فقط می خواهم یک مسآله مهم را مطرح کنم در این جلسه و همه جلسه های قبلی این مناظره من و شیخ ،عثمان در هفته های گذشته هر چه که من درباره دلایل قرآنی و احادیث پیامبر که ثابت می کند که تمسک به اهل بیت در درجه دوم پس از تمسک به قرآن و سنت پیامبر الله </w:t>
      </w:r>
    </w:p>
    <w:p>
      <w:pPr>
        <w:pStyle w:val="BookText"/>
        <w:rPr/>
      </w:pPr>
      <w:r>
        <w:rPr>
          <w:rFonts w:ascii="IRNazanin" w:hAnsi="IRNazanin" w:eastAsia="IRNazanin"/>
          <w:color w:val="111111"/>
          <w:sz w:val="28"/>
          <w:sz w:val="28"/>
          <w:szCs w:val="28"/>
          <w:rtl w:val="true"/>
          <w:lang w:bidi="fa-IR"/>
        </w:rPr>
        <w:t xml:space="preserve">واجب است صحبت می کردم چنان که خود شیخ عثمان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تقل دوم اهل بیت است و بالاخره اعتراف کرد که امام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که اهل تسنن فقه را از اهل بیت نگرفته اند با وجود همه مطالب خودم و بررسی همین مباحث قرآنی و مباحث نبوی که در هر جلسه از جلسه های این مناظره تقدیم می کردم باز شیخ عثمان به من می گوید من چیز جدیدی از تو نشنیدم سؤالات خودت را بگو من این همه سؤال ،کردم او چنان صحبت می کند</w:t>
      </w:r>
    </w:p>
    <w:p>
      <w:pPr>
        <w:pStyle w:val="BookText"/>
        <w:rPr/>
      </w:pPr>
      <w:r>
        <w:rPr>
          <w:rFonts w:ascii="IRNazanin" w:hAnsi="IRNazanin" w:eastAsia="IRNazanin"/>
          <w:color w:val="111111"/>
          <w:sz w:val="28"/>
          <w:sz w:val="28"/>
          <w:szCs w:val="28"/>
          <w:rtl w:val="true"/>
          <w:lang w:bidi="fa-IR"/>
        </w:rPr>
        <w:t>که گویا من اصلا سؤالی مطرح نکردم آیا فقط باید سؤال کنم و او هم جواب ندهد؟؟</w:t>
      </w:r>
    </w:p>
    <w:p>
      <w:pPr>
        <w:pStyle w:val="BookText"/>
        <w:rPr/>
      </w:pPr>
      <w:r>
        <w:rPr>
          <w:rFonts w:ascii="IRNazanin" w:hAnsi="IRNazanin" w:eastAsia="IRNazanin"/>
          <w:color w:val="111111"/>
          <w:sz w:val="28"/>
          <w:sz w:val="28"/>
          <w:szCs w:val="28"/>
          <w:rtl w:val="true"/>
          <w:lang w:bidi="fa-IR"/>
        </w:rPr>
        <w:t xml:space="preserve">مشکل شیخ عثمان این که او و بسیاری از وهابیان فکر می کنند که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 جدیدی آورده باشند به همین علت شیخ عثمان همیشه به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من چیز جدیدی از تو نشنیدم شیخ عثمان و اکثریت وهابیان یک تصور غلط دارند و آن این که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چیز جدیدی آورده باشند که در قرآن و سنت پیامبر صلی الله علیه و آله وجود ندارد و مستقل از قرآن و سنت پیامبر است و لذا من باید برای برادر عزیزم شیخ عثمان توضیح بدهم که وظیفه ثقل دوم یعنی اهل بیت چیست؟</w:t>
      </w:r>
    </w:p>
    <w:p>
      <w:pPr>
        <w:pStyle w:val="BookText"/>
        <w:rPr/>
      </w:pPr>
      <w:r>
        <w:rPr>
          <w:rFonts w:ascii="IRNazanin" w:hAnsi="IRNazanin" w:eastAsia="IRNazanin"/>
          <w:color w:val="111111"/>
          <w:sz w:val="28"/>
          <w:sz w:val="28"/>
          <w:szCs w:val="28"/>
          <w:rtl w:val="true"/>
          <w:lang w:bidi="fa-IR"/>
        </w:rPr>
        <w:t>اهل بیت پیامبر که ثقل دوم و ثقل اصغر هستند امکان ندارد که اهل بیت بیایند چیزی جدیدی بیآورند که با نقل اوّل و اکبر یعنی قرآن و سنت پیامبر، تعارض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خداوند متعال بشریت را به وسیله قرآن هدایت کرد و دین آلهی را برای ابد به وسیله قرآن کامل کرد و سلسله پیامبران را به وسیله پیامبر اسلام ختم ،فرموده و تعالیم قرآن را با سنت نبوی کامل کرده چنان که نمی توان قرآن را از سنت پیامبر جدا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چون پیامبر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،قرآن و مانند آن عطا شده أوتيت القرآن ، و مثله معه، و قرآن کریم هم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أَنْزَلْنَا إِلَيْكَ الذِّكْرَ لِتُبَيِّنَ لِلنَّاسِ مَا نُزِّلَ إِلَيْهِمْ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تو ای پیامبر این قرآن را نازل کردیم تا آن چه را که برای مردم نازل شده برای آنان روشن کنی</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 ذکر در این آیه سنت پیامبر است ،پس نمی توان قرآن را از سنت پیامبر جدا کرد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اکبر و اول را تشکیل می دهند</w:t>
      </w:r>
      <w:r>
        <w:rPr>
          <w:rFonts w:eastAsia="IRNazanin" w:cs="IRNazanin"/>
          <w:color w:val="111111"/>
          <w:sz w:val="28"/>
          <w:szCs w:val="28"/>
          <w:rtl w:val="true"/>
          <w:lang w:bidi="fa-IR"/>
        </w:rPr>
        <w:t xml:space="preserve">. </w:t>
      </w:r>
      <w:bookmarkStart w:id="828" w:name="pg9022_107685"/>
    </w:p>
    <w:p>
      <w:pPr>
        <w:pStyle w:val="BookText"/>
        <w:rPr/>
      </w:pPr>
      <w:bookmarkEnd w:id="828"/>
      <w:r>
        <w:rPr>
          <w:rFonts w:ascii="IRNazanin" w:hAnsi="IRNazanin" w:eastAsia="IRNazanin"/>
          <w:color w:val="111111"/>
          <w:sz w:val="28"/>
          <w:sz w:val="28"/>
          <w:szCs w:val="28"/>
          <w:rtl w:val="true"/>
          <w:lang w:bidi="fa-IR"/>
        </w:rPr>
        <w:t>اما ثقل دوم که قرین قرآن و سنت پیامبر ،است اهل بیت مطهرین است؛ و از آن جا که قرآن کریم و سنت پیامبر صلی الله علیه و آله در بعضی قسمت ها دارای کلمات و مفاهیمی است که مسلمانان در فهم و تفسیر آنان اختلاف می کنند؛ و من تأکید می کنم که اکثر قرآن کریم روشن و آشکار است و نیاز به تبیین احادیث راستین پیامبر ندارد؛ ولی در موارد خیلی کم از آیات قرآن نیاز به تفسیر و تبیین سنت پیامبر است و هم چنین باید معیاری برای فهم صحیح قرآن داشته باشم و نیز ما نیاز به معیاری برای تشخیص احادیث معتبر از ضعیف داریم از سوی دیگر می بینیم که پیامبر صلی الله علیه و آله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آینده به من دروغ نسبت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سيكثر على الكذابه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پیامبر فرموده که امت اسلام دچار اختلاف و تفرقه خواهد شد و شکی نیست که این اختلافات نتیجه برداشت های متفاوت از آیات قرآن و احادیث پیامبر و اختلاف مسلمانان درباره تشخیص احادیث صحیح از ضعیف است ،بنابراین برای حل این اختلافات و مشکلات پیامبر صلی الله علیه و آله ثقل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تا مسلمانان به آنان پناه ببرند و از اختلاف در برداشت از قرآن و سنت پیامبر نجات یابند و این نقل دوم یعنی اهل بیت قرین جدایی نا پذیر از قرآن سنت پیامبر است؛ و بر اساس حدیث معتبر ثقلین اهل بیت در فهم آیات قرآنی و در درک احادیث پیامبر از دیگران بیشتر می فهمند</w:t>
      </w:r>
    </w:p>
    <w:p>
      <w:pPr>
        <w:pStyle w:val="Heading2"/>
        <w:numPr>
          <w:ilvl w:val="1"/>
          <w:numId w:val="1"/>
        </w:numPr>
        <w:rPr/>
      </w:pPr>
      <w:bookmarkStart w:id="829" w:name="__RefHeading___Toc2021526_2870459653"/>
      <w:bookmarkStart w:id="830" w:name="_Toc319"/>
      <w:bookmarkEnd w:id="829"/>
      <w:r>
        <w:rPr>
          <w:rtl w:val="true"/>
        </w:rPr>
        <w:t>داستان ناپلئون و نقش اهل بیت علیهم السلام در حل اختلافات امّت اسلامی</w:t>
      </w:r>
      <w:bookmarkEnd w:id="830"/>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عزیزان من از برادران وهابی وظیفه اهل بیت بفهمند و بدانند که اهل بیت چیزی جدید غیر از قرآن و سنت پیامبر ندارند من وظیفه اهل بیت را از راه یک مثال از دنیای معاصر بیان می کنم چون متاسفانه حاکمان ظالم دولت بنی امیه کار هایی کردند که اهل سنت از اهل بیت پیامبر فاصله گرفته اند؛ و تصور می کنند که اهل بیت پیامبر در حالت جنگ و مخالفت با قرآن و در حالت جنگ و مخالفت با سنت پیامبر هستند و ما در دو راه قرار گرفتیم یا باید از قرآن و سنت پیامبر تبعیت کنیم و در نتیجه باید اهل بیت مطهرین را ترک کنیم یا این که از اهل بیت پیامبر تبعیت کنیم و قرآن و سنت پیامبر را ترک کنیم؛ اما مثال معاصر این ناپلئون بناپارت که به بنیان گذار فرانسه جدید معروف است و فتوحات زیادی در کارنامه خود دارد </w:t>
      </w:r>
    </w:p>
    <w:p>
      <w:pPr>
        <w:pStyle w:val="BookText"/>
        <w:rPr/>
      </w:pPr>
      <w:r>
        <w:rPr>
          <w:rFonts w:ascii="IRNazanin" w:hAnsi="IRNazanin" w:eastAsia="IRNazanin"/>
          <w:color w:val="111111"/>
          <w:sz w:val="28"/>
          <w:sz w:val="28"/>
          <w:szCs w:val="28"/>
          <w:rtl w:val="true"/>
          <w:lang w:bidi="fa-IR"/>
        </w:rPr>
        <w:t>مجموعه قوانینی وضع کرد که در کتابی به نام او معروف ،است و در کنار این این کتاب شامل این مجموعه قوانین چهار کمیته تاسیس ،کرد که وظیفه این کمیته ها تفسیر این کتاب که در آن مجموعه قوانین دولت فرانسه است بعد از دو سال از این اقدام ناپلئون شکایت های مردم نقاط مختلف فرانسه شروع ،شد چون هر یک از این چهار کمیته یک تفسیر و برداشت و درک مخصوص از این کتاب دارد و تفسیر هر کمیته را به شکلی مختلف از تفسیر کمیته های دیگر است تا آن جا که تفسیری که در پایتخت فرانسه پاریس معتبر بود در یک شهر دیگر از شهرهای فرانسه این تفسیر و برداشت غلط و باطل به شمار می آمد؛ لذا ناپلئون چاره ای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که غرض از آن فقط تشبیه و تقریب ذهن و فهم مطلب است، نه چیز دیگر؛ کتاب شامل مجموعه قوانین ناپلئون؛ مانند قرآن و سنّت ،پیامبر و کمیته های چهار گانه که دچار اختلاف شدند مانند صحابه پیامبر است که صحابه پیامبر دچار اختلافات زیادی در فهم قرآن و فهم سنت پیامبر شدند و ما می می بینیم یک صحابی از صحابه پیامبر یک فهم و درک از این آیه یا از این حدیث غیر از فهم و درک صحابی دیگر است هنگامی که ناپلئون دید که این چهار کمیته در تفسیر این کتاب حاوی مجموعه ای قوانین دچار اختلاف عمیق شدید شده اند در این موقع ناپلئون به اشتباه خود پی برده است</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تو می خواهی جلسه مناظره را خراب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 کنی؟ تو از ابتدای مناظره داری مشکل را ایجاد می کنی؟ بفرما محمد علی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p>
    <w:p>
      <w:pPr>
        <w:pStyle w:val="BookText"/>
        <w:rPr/>
      </w:pPr>
      <w:r>
        <w:rPr>
          <w:rFonts w:ascii="IRNazanin" w:hAnsi="IRNazanin" w:eastAsia="IRNazanin"/>
          <w:color w:val="111111"/>
          <w:sz w:val="28"/>
          <w:sz w:val="28"/>
          <w:szCs w:val="28"/>
          <w:rtl w:val="true"/>
          <w:lang w:bidi="fa-IR"/>
        </w:rPr>
        <w:t>صدا واضح نیست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p>
    <w:p>
      <w:pPr>
        <w:pStyle w:val="BookText"/>
        <w:rPr/>
      </w:pPr>
      <w:r>
        <w:rPr>
          <w:rFonts w:ascii="IRNazanin" w:hAnsi="IRNazanin" w:eastAsia="IRNazanin"/>
          <w:color w:val="111111"/>
          <w:sz w:val="28"/>
          <w:sz w:val="28"/>
          <w:szCs w:val="28"/>
          <w:rtl w:val="true"/>
          <w:lang w:bidi="fa-IR"/>
        </w:rPr>
        <w:t>بفرما شیخ عثمان صحبت کن</w:t>
      </w:r>
    </w:p>
    <w:p>
      <w:pPr>
        <w:pStyle w:val="BookText"/>
        <w:rPr/>
      </w:pPr>
      <w:r>
        <w:rPr>
          <w:rFonts w:ascii="IRNazanin" w:hAnsi="IRNazanin" w:eastAsia="IRNazanin"/>
          <w:color w:val="111111"/>
          <w:sz w:val="28"/>
          <w:sz w:val="28"/>
          <w:szCs w:val="28"/>
          <w:rtl w:val="true"/>
          <w:lang w:bidi="fa-IR"/>
        </w:rPr>
        <w:t>شیخ عثمان الخميس</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صدای تو واضح نیست </w:t>
      </w:r>
    </w:p>
    <w:p>
      <w:pPr>
        <w:pStyle w:val="BookText"/>
        <w:rPr/>
      </w:pPr>
      <w:r>
        <w:rPr>
          <w:rFonts w:ascii="IRNazanin" w:hAnsi="IRNazanin" w:eastAsia="IRNazanin"/>
          <w:color w:val="111111"/>
          <w:sz w:val="28"/>
          <w:sz w:val="28"/>
          <w:szCs w:val="28"/>
          <w:rtl w:val="true"/>
          <w:lang w:bidi="fa-IR"/>
        </w:rPr>
        <w:t>محمد علی مجری وهابی</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رشته مطلبم قطع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این که ناپلئون دید که کمیته های چهار گانه که برای تفسیر و تبیین قوانین خود تشکیل داده بود دچار اختلافات ،شدند چاره ای اندیشید چون دید که این وضعیت به خارج شدن اوضاع از کنترل دولت مرکزی و تقسیم و تجزیه فرانسه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پیامبر صلی الله علیه و آله از اختلافات بعد از خودش نگران بود و به صحابه خودش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مرگ من دوباره به کفر باز نگردید و به جنگ و کشتار یک دیگر نپردازید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ترجعوا بعدی كفاراً يقتل بعضكم بعضاً؛ لذا ناپلئون یک کمیته دیگر علاوه بر آن چهار کمیته، به نام دیوان عالی کشور تشکیل داد که ماموریت و وظیفه آن این بود که جلساتی با حضور اعضای کمیته های دیگر تشکیل بدهد و اختلافات در مورد توضیح قوانین را حل کند تا مشکل اختلاف میان چهار کمیته در توضیح قوانین فرانسه را حل کند و بدین وسیله ناپلئون از تشتت آراء میان چهار کمیته های کشور فرانسه در تفسیر قوانین ،جلوگیری و وحدت کشور فرانسه را حفظ کرد این مثال برای فهم مطلب بود نقش اهل بیت پیامبر؛ مانند دیوان عالی کشور در مثال مذکور است که نخبه مسلمانان و صحابه پیامبر باید برای رفع و حل اختلافات مسلمانان در تفسیر قرآن و در تفسیر سنت راستین رسول خدا به روایات اهل بیت مطهرین را مراجعه کنند ما می دانیم که سیاست و حکمت پیامبر صلی الله علیه و آله کمتر از ناپلئون نیست؛ بلکه پیامبر اسلام که آقا سرور حکیمان و عاقلان جهان ،است بسیار برتر از ناپلئون است بخصوص که ما در احادیث پیامبر می بینیم که پیامبر صلی الله علیه و آله از اختلافات ،اصحاب بعد از خودش خبر داده و این چیزی نیست از جز اختلاف آنان در فهم و تفسیر آیات قرآن و در فهم و تفسیر احادیث پیامبر صلی الله علیه و آله و یا درباره صحت و سقم احادیثی که از پیامبر نقل شده است</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راه داستان ناپلئون توانستم روشن کنم نقش اهل بیت را در بین امت اسلام و به شکل آشکار نقش اهل بیت در حل مشکلات فکری مسلمانان از راه این مثال را درک می کنیم چنان که روایات زیادی از پیامبر به این مضمون نقل شده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من امان امت از </w:t>
      </w:r>
    </w:p>
    <w:p>
      <w:pPr>
        <w:pStyle w:val="BookText"/>
        <w:rPr/>
      </w:pPr>
      <w:r>
        <w:rPr>
          <w:rFonts w:ascii="IRNazanin" w:hAnsi="IRNazanin" w:eastAsia="IRNazanin"/>
          <w:color w:val="111111"/>
          <w:sz w:val="28"/>
          <w:sz w:val="28"/>
          <w:szCs w:val="28"/>
          <w:rtl w:val="true"/>
          <w:lang w:bidi="fa-IR"/>
        </w:rPr>
        <w:t>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بيتى أمان لأمتى من الاختلاف چنان که در حدیث ثقلین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گران بها برای شما به یادگار می گذارم تا زمانی که به این دو تمسک کنید، گمراه نخواهید شد و این دو قرآن و اهل بیت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تركت فيكم الثقلين كتاب الله و أهل بیتی پس وجود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اختلافات است درباره فهم و تفسیر قرآن و برای حل اختلافات است درباره فهم و تفسیر سنت راستین رسول خدا ضروری است و قرآن و اهل بیت از یک دیگر جدایی نا پذیرند و با وجود این دو هدایت برای این امت باعث می شوند که این امت از اختلاف و گمراهی در امان بمانند و این همان مفهوم حدیث ثقلین است که در صحیح امام</w:t>
      </w:r>
    </w:p>
    <w:p>
      <w:pPr>
        <w:pStyle w:val="BookText"/>
        <w:rPr/>
      </w:pPr>
      <w:r>
        <w:rPr>
          <w:rFonts w:ascii="IRNazanin" w:hAnsi="IRNazanin" w:eastAsia="IRNazanin"/>
          <w:color w:val="111111"/>
          <w:sz w:val="28"/>
          <w:sz w:val="28"/>
          <w:szCs w:val="28"/>
          <w:rtl w:val="true"/>
          <w:lang w:bidi="fa-IR"/>
        </w:rPr>
        <w:t>مسلم رضوان الله علیه در باب فضائل امام علی کرم الله وجهه خداوند رویش را گرامی بداره آمده هم چنین در صحیح امام مسلم آمده که دوازده خلیفه پیامبر همان ثقل دوم هستند و پیامبر با</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تعیین نقل ،دوم یک اقدام اساسی برای حل اختلافات بزرگان امت در فهم قرآن و در فهم سنت پس از خود انجام داده و مفهوم عصمت نزد مذهب شیعه دوازده امامی که مذهب اهل بیت است به آن اعتقاد دارند همین حقیقت است یعنی اهل بیت مطهرین پیامبر که به تایید ،قرآن پاک و مطهرینند از اشتباه در فهم و تفسیر آیات قرآن و در فهم و تفسیر احادیث پیامبر، مصونیت دارند و عصمت اهل بیت هرگز به این معنی نیست که آنان نیز مقام پیامبری دارند و هر کس بگوید اهل بیت مقام پیامبری ،دارند طبق اجماع ،مسلمانان کافر شده؛ بلکه معنای عصمت این که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خدا و پیامبر در فهم و تفسیر قرآن و در فهم و تفسیر سنت پیامبر هستند و اگر ائمه اهل بیت چنین مصونیتی نداشتند ممکن نبود که خدا و پیامبر آنان را به عنوان قرین و هم پایه قرآن معرفی کنند و بزرگ ترین صفت قرآن این که هدایت برای متقین است و اهل بیت مکمل هدایت قرآن و سنت پیامبر هستند تا مسلمانان از اختلافات و گمراهی در امان باشند با این توضیحات روشن می شود که تصور برخی از برادران وهابی ما که فکر می کنند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جدای از قرآن و سنت پیامبر گفته اند و دین جدیدی آورده اند تصور باطلی است؛ بلکه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امت از اختلاف در فهم و تفسیر قرآن و در فهم و تفسیر سنت پیامبر هستند و در مثل مانند دیوان عالی </w:t>
      </w:r>
    </w:p>
    <w:p>
      <w:pPr>
        <w:pStyle w:val="BookText"/>
        <w:rPr/>
      </w:pPr>
      <w:r>
        <w:rPr>
          <w:rFonts w:ascii="IRNazanin" w:hAnsi="IRNazanin" w:eastAsia="IRNazanin"/>
          <w:color w:val="111111"/>
          <w:sz w:val="28"/>
          <w:sz w:val="28"/>
          <w:szCs w:val="28"/>
          <w:rtl w:val="true"/>
          <w:lang w:bidi="fa-IR"/>
        </w:rPr>
        <w:t>کشور فرانسه هستند که برای رفع اختلافات در فهم و تفسیر و توضیح قوانین فرانسه به آن مراجعه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برادرانی که جلسه مناظره من و شیخ عثمان را گوش می کنند باور کنید که مشکل بسیاری از برادران اهل سنت و برادران وهابی ما این است که حدیث ثقلین را به طور صحیح متوجه نشده اند، و من هنگامی که مفهوم حدیث ثقلین را به درستی درک کردم، از وهابیت دست برداشتم و شیعه دوازده امامی شدم</w:t>
      </w:r>
    </w:p>
    <w:p>
      <w:pPr>
        <w:pStyle w:val="BookText"/>
        <w:rPr/>
      </w:pPr>
      <w:r>
        <w:rPr>
          <w:rFonts w:ascii="IRNazanin" w:hAnsi="IRNazanin" w:eastAsia="IRNazanin"/>
          <w:color w:val="111111"/>
          <w:sz w:val="28"/>
          <w:sz w:val="28"/>
          <w:szCs w:val="28"/>
          <w:rtl w:val="true"/>
          <w:lang w:bidi="fa-IR"/>
        </w:rPr>
        <w:t xml:space="preserve">بنابراین شیخ ،عثمان ما باید قبل از هر چیز درست بفهمیم که وظیفه اهل بیت یعنی ثقل دوم در ازای ثقل اول یعنی قرآن و سنت پیامبر چیست؟ و من متاسفم از این که تو در این مناظره فکر می کنی اهل بیت خدا از همگی خشنود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دین جدیدی آورده اند که در تقابل دین رسول خدا و در تقابل قرآن و سنت پیامبر است از خدای بزرگ می خواهم که من و برادرم شیخ عثمان را به راه حق هدایت ،کند و به همه حضار و شنوندگان این مناظره جزای خیر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من در صحبت های دکتر ،عصام سه نکته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کردم اول این که او می گوید که شیخ ابن تیمیه گفته که ما اهل تسنن فقه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نگرفتیم و این یک دروغ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امام ابن تیمیه نگفته که ما از اهل بیت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دوم این که دکتر عصام برای ذات آلهی ضمیر مونث بکار برد دکتر عصام این زشت است با خدا مؤدب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لفظ ذات آلهی استفاده کردی که برای آن ضمیر مونث بکار ببری؟ خوب بگویی خدای متعال آیا کسی قبل از تو چنین چیزی گفته؟ نکته سوم این که تو گفتی نمی دانم شیخ عثمان را باور کنم یا شیخ ابن تیمیه را؟ من به تو بگویم تو سعی کن اوّل خودت را باور کنی و راست</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بعد من و ابن تیمیه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خودت واقعاً قبول داری که چهل سؤال از من پرسیدی؟؟ </w:t>
      </w:r>
    </w:p>
    <w:p>
      <w:pPr>
        <w:pStyle w:val="BookText"/>
        <w:rPr/>
      </w:pPr>
      <w:r>
        <w:rPr>
          <w:rFonts w:ascii="IRNazanin" w:hAnsi="IRNazanin" w:eastAsia="IRNazanin"/>
          <w:color w:val="111111"/>
          <w:sz w:val="28"/>
          <w:sz w:val="28"/>
          <w:szCs w:val="28"/>
          <w:rtl w:val="true"/>
          <w:lang w:bidi="fa-IR"/>
        </w:rPr>
        <w:t>دکتر ،عصام کی تو چهل سؤال از من پرسیدی؟ تو سه سؤال از من پرسیدی که من به آنان جواب دادم اما چهل سؤال تو کجاست؟</w:t>
      </w:r>
    </w:p>
    <w:p>
      <w:pPr>
        <w:pStyle w:val="BookText"/>
        <w:rPr/>
      </w:pPr>
      <w:r>
        <w:rPr>
          <w:rFonts w:ascii="IRNazanin" w:hAnsi="IRNazanin" w:eastAsia="IRNazanin"/>
          <w:color w:val="111111"/>
          <w:sz w:val="28"/>
          <w:sz w:val="28"/>
          <w:szCs w:val="28"/>
          <w:rtl w:val="true"/>
          <w:lang w:bidi="fa-IR"/>
        </w:rPr>
        <w:t>ابو احمد بکری مجری وهابی</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من سؤالات زیادی از تو پرسیدم که تو حتی به یک از آنان جواب ندادی؟ اکنون دوباره از تو می پرسم امام اهل سنت محمد بن اسماعيل الامير صنعانی رضوان الله علیه می گوید اهل سنّت ذکر کلمه آل را در صلوات بر محمد حذف کردند به خاطر ترس از حاکمان ظالم دولت بنی امیه که از اهل بیت کراهت داشتن؛ چرا تو یک در هزار احتمال نمی دهی که اهل سنت از ترس حاکمان ظالم بنی امیه مذهب اهل بیت را نیز ترک کرده باشند؟</w:t>
      </w:r>
    </w:p>
    <w:p>
      <w:pPr>
        <w:pStyle w:val="BookText"/>
        <w:rPr/>
      </w:pPr>
      <w:r>
        <w:rPr>
          <w:rFonts w:ascii="IRNazanin" w:hAnsi="IRNazanin" w:eastAsia="IRNazanin"/>
          <w:color w:val="111111"/>
          <w:sz w:val="28"/>
          <w:sz w:val="28"/>
          <w:szCs w:val="28"/>
          <w:rtl w:val="true"/>
          <w:lang w:bidi="fa-IR"/>
        </w:rPr>
        <w:t xml:space="preserve">اما این که می گویی من به امام ابن تیمیه رضوان الله علیه دروغ نسبت داده ام؛ عزیز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عبارت و مطلب امام ابن تیمیه رضوان الله علیه را از روی کتابش قرائت کردی می خواهی از همین نوار های صوتی این مناظره صحبت خودت را برایت پخش کنم؟ تو در جلسه هفته گذشته صحبت کردی در همین مورد و مطلب امام ابن تیمیه را خواندی که گفته علمای اهل سنت از امام علی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نگرفته اند آیا از امام صادق رضوان الله علیه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امام علی کرم الله وجهَه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رویش را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بداره و برترین اهل بیت را رها کند آیا ممکن است به سایر اهل بیت مراجعه کند؟ شیخ الاسلام ابن تیمیه رضوان الله علیه خودش می گوید على رضوان الله علیه برترین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ابن حجر هیتمی مکی نیز در صواعق محرقه می گوید شایسته ترین کسی که بر اساس حدیث ثقلین باید به او تمسک ،کرد امام علی است وقتی شما امام علی رضوان الله علیه را رها ،کردید آیا به امام صادق رضوان الله علیه تمسک می کنید؟ لطفاً به این</w:t>
      </w:r>
    </w:p>
    <w:p>
      <w:pPr>
        <w:pStyle w:val="BookText"/>
        <w:rPr/>
      </w:pPr>
      <w:r>
        <w:rPr>
          <w:rFonts w:ascii="IRNazanin" w:hAnsi="IRNazanin" w:eastAsia="IRNazanin"/>
          <w:color w:val="111111"/>
          <w:sz w:val="28"/>
          <w:sz w:val="28"/>
          <w:szCs w:val="28"/>
          <w:rtl w:val="true"/>
          <w:lang w:bidi="fa-IR"/>
        </w:rPr>
        <w:t>دو سؤال اخیر پاسخ بده</w:t>
      </w:r>
    </w:p>
    <w:p>
      <w:pPr>
        <w:pStyle w:val="BookText"/>
        <w:rPr/>
      </w:pPr>
      <w:r>
        <w:rPr>
          <w:rFonts w:ascii="IRNazanin" w:hAnsi="IRNazanin" w:eastAsia="IRNazanin"/>
          <w:color w:val="111111"/>
          <w:sz w:val="28"/>
          <w:sz w:val="28"/>
          <w:szCs w:val="28"/>
          <w:rtl w:val="true"/>
          <w:lang w:bidi="fa-IR"/>
        </w:rPr>
        <w:t>سید طلال سوری مجری شیعه</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بفرما شیخ عثمان صحبت کن </w:t>
      </w:r>
    </w:p>
    <w:p>
      <w:pPr>
        <w:pStyle w:val="BookText"/>
        <w:rPr/>
      </w:pPr>
      <w:r>
        <w:rPr>
          <w:rFonts w:ascii="IRNazanin" w:hAnsi="IRNazanin" w:eastAsia="IRNazanin"/>
          <w:color w:val="111111"/>
          <w:sz w:val="28"/>
          <w:sz w:val="28"/>
          <w:szCs w:val="28"/>
          <w:rtl w:val="true"/>
          <w:lang w:bidi="fa-IR"/>
        </w:rPr>
        <w:t>شیخ عثمان الخميس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ان شاء الله به سؤال جواب می دهم درباره حرف امام صنعانی من با آن مخالف نیستم چون در زمان بنی امیه بخصوص در دوره حکومت هشام بن عبدالملک دشمنی با اهل بیت پیامبر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ناصبیها که دشمنان اهل بیت هستند را دوست ندارم و هم چنان که از شیعه دوازده امامی بغض و کینه دارم با نواصب نیز دشمنی دارم من بین اهل بدعت ها فرقی نمی گذارم همه آنان در نزد من مساوی هستند و از آنان تنفر دارم خوب حالا بگو آن چهل سؤال کجاست؟ البتّه تو تا حالا حتی به یک سؤال من جواب نداده ای چرا از این که</w:t>
      </w:r>
    </w:p>
    <w:p>
      <w:pPr>
        <w:pStyle w:val="BookText"/>
        <w:rPr/>
      </w:pPr>
      <w:r>
        <w:rPr>
          <w:rFonts w:ascii="IRNazanin" w:hAnsi="IRNazanin" w:eastAsia="IRNazanin"/>
          <w:color w:val="111111"/>
          <w:sz w:val="28"/>
          <w:sz w:val="28"/>
          <w:szCs w:val="28"/>
          <w:rtl w:val="true"/>
          <w:lang w:bidi="fa-IR"/>
        </w:rPr>
        <w:t>درباره خدای متعال ضمیر مونث بکار ،بردی عذر خواهی نمی کنی؟</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 xml:space="preserve">شیخ ،عثمان تو در سؤال من و نوشته ای امام امیر صنعانی رضوان الله علیه دقت نکردی؟ من نپرسیدم که چرا حاکمان ظالم بنی امیه اهل بیت را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کردند امام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محدثین اهل سنت صلوات بر آل محمد را از ترس بنی امیه ترک ،کردند چون بنی امیه با اهل بیت دشمنی داشتن من درباره دشمنی بنی امیه از تو سؤال نکردم که تو آن را تایید می کنی البتّه که در این هیچ شک و شبهه ای نیست اما سؤال من این است که وقتی علمای اهل سنت از ترس بنی امیه ذكر آل محمد را در صلوات ترک کردند؛ چرا شما احتمال نمی دهی که از ترس بنی امیه مذهب اهل بیت را هم رها کرده باشند لطفاً به این سؤال پاسخ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p>
    <w:p>
      <w:pPr>
        <w:pStyle w:val="BookText"/>
        <w:rPr/>
      </w:pPr>
      <w:r>
        <w:rPr>
          <w:rFonts w:ascii="IRNazanin" w:hAnsi="IRNazanin" w:eastAsia="IRNazanin"/>
          <w:color w:val="111111"/>
          <w:sz w:val="28"/>
          <w:sz w:val="28"/>
          <w:szCs w:val="28"/>
          <w:rtl w:val="true"/>
          <w:lang w:bidi="fa-IR"/>
        </w:rPr>
        <w:t>بفرما شیخ عثمان صحبت کن</w:t>
      </w:r>
    </w:p>
    <w:p>
      <w:pPr>
        <w:pStyle w:val="BookText"/>
        <w:rPr/>
      </w:pPr>
      <w:r>
        <w:rPr>
          <w:rFonts w:ascii="IRNazanin" w:hAnsi="IRNazanin" w:eastAsia="IRNazanin"/>
          <w:color w:val="111111"/>
          <w:sz w:val="28"/>
          <w:sz w:val="28"/>
          <w:szCs w:val="28"/>
          <w:rtl w:val="true"/>
          <w:lang w:bidi="fa-IR"/>
        </w:rPr>
        <w:t>شیخ عثمان الخميس</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تو آن چهل سؤال را مطرح کنی این سؤال از آن چهل سؤال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 جدیدی است و من به همه آن چهل سؤال جواب می دهم؛ اما تو به هیچ سؤالی تاکنون جواب نداده ای و الحمدلله مردم می شنوند و قضاوت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تو گفتی که چهل سؤال از من پرسیده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از قدیم گفته اند ریسمان دروغ کوتاه است؛ اما کلام امام صنعانی که تو به آن چسبیدهای من هم آن را </w:t>
      </w:r>
    </w:p>
    <w:p>
      <w:pPr>
        <w:pStyle w:val="BookText"/>
        <w:rPr/>
      </w:pPr>
      <w:r>
        <w:rPr>
          <w:rFonts w:ascii="IRNazanin" w:hAnsi="IRNazanin" w:eastAsia="IRNazanin"/>
          <w:color w:val="111111"/>
          <w:sz w:val="28"/>
          <w:sz w:val="28"/>
          <w:szCs w:val="28"/>
          <w:rtl w:val="true"/>
          <w:lang w:bidi="fa-IR"/>
        </w:rPr>
        <w:t>قبول دارم که صنعانی می گوید حذف کلمه آل از صلوات بر پیامبر چنان که در کتب حدیث آمده، کار درستی نیست و من درباره آن از قدیم سؤال ،داشتم که علما به من جواب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کیفیت صلوات بر پیامبر با ذکر آل محمد صحیح است و آنان کلمه آل محمد را از روی تقیه و ترس از بنی امیه حذف کرده اند ،سپس متاخرین هم از آنان پیروی کرده اند؛ اما این کار درستی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این نوشته ای امام صنعانی است که رحمت خدا بر او باد من قبلا هم گفتم که من چیزی را مخفی نمی کنم و ترسی از هیچ کسی ندارم و خدا را شکر می کنم و اهل بیت را دوست دارم</w:t>
      </w:r>
    </w:p>
    <w:p>
      <w:pPr>
        <w:pStyle w:val="BookText"/>
        <w:rPr/>
      </w:pPr>
      <w:r>
        <w:rPr>
          <w:rFonts w:ascii="IRNazanin" w:hAnsi="IRNazanin" w:eastAsia="IRNazanin"/>
          <w:color w:val="111111"/>
          <w:sz w:val="28"/>
          <w:sz w:val="28"/>
          <w:szCs w:val="28"/>
          <w:rtl w:val="true"/>
          <w:lang w:bidi="fa-IR"/>
        </w:rPr>
        <w:t>و اگر بزرگان اهل سنت از روی تقیه و ترس از ظلم بعضی از حاکمان ظالم چنین کاری کرده اند و نام اهل بیت را از صلوات حذف کرده اند من حاکمان ظالم را تایید نمی کنم و این مسئله روشنی است؛ اما آن چهل سؤال که گفتی کجاست؟ این مطلب جدید که گفتی اضافه بر آن چهل</w:t>
      </w:r>
    </w:p>
    <w:p>
      <w:pPr>
        <w:pStyle w:val="BookText"/>
        <w:rPr/>
      </w:pPr>
      <w:r>
        <w:rPr>
          <w:rFonts w:ascii="IRNazanin" w:hAnsi="IRNazanin" w:eastAsia="IRNazanin"/>
          <w:color w:val="111111"/>
          <w:sz w:val="28"/>
          <w:sz w:val="28"/>
          <w:szCs w:val="28"/>
          <w:rtl w:val="true"/>
          <w:lang w:bidi="fa-IR"/>
        </w:rPr>
        <w:t>سؤال است و جواب سؤالاتی که از تو پرسیدم را نیز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p>
    <w:p>
      <w:pPr>
        <w:pStyle w:val="BookText"/>
        <w:rPr/>
      </w:pPr>
      <w:r>
        <w:rPr>
          <w:rFonts w:ascii="IRNazanin" w:hAnsi="IRNazanin" w:eastAsia="IRNazanin"/>
          <w:color w:val="111111"/>
          <w:sz w:val="28"/>
          <w:sz w:val="28"/>
          <w:szCs w:val="28"/>
          <w:rtl w:val="true"/>
          <w:lang w:bidi="fa-IR"/>
        </w:rPr>
        <w:t>بفرما دکتر عصام صحبت کن</w:t>
      </w:r>
    </w:p>
    <w:p>
      <w:pPr>
        <w:pStyle w:val="BookText"/>
        <w:rPr/>
      </w:pPr>
      <w:r>
        <w:rPr>
          <w:rFonts w:ascii="IRNazanin" w:hAnsi="IRNazanin" w:eastAsia="IRNazanin"/>
          <w:color w:val="111111"/>
          <w:sz w:val="28"/>
          <w:sz w:val="28"/>
          <w:szCs w:val="28"/>
          <w:rtl w:val="true"/>
          <w:lang w:bidi="fa-IR"/>
        </w:rPr>
        <w:t>دکتر عصام العماد</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ابوزهره در کتابش بنام الامام جعفر الصادق كلام مهمی دارد که می خواهم آن را به برای تو بگویم و تو می دانی که امام محمد ابو زهره رضوان الله علیه چه جایگاهی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امام محمد غزالی مصری رضوان الله علیه گفتند که امام محمد ابوزهره درباره ائمه کتاب می نویسد و او درباره شیخ الاسلام ابن تیمیه و امام جعفر صادق و امام ابوحنیفه و امام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خشنود باد کتاب نوشته؛ امام غزالی مصری جواب داد و گفت بله همین طور است و امام را کسی جز امام نمی تواند بشناسد این جایگاه امام محمد ابوزهره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 که بنی امیه نقش مهمی در دور کردن اهل تسنن از امام علی و اهل بیت ایفا کردند ولی اگر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سنت امام علی را ترک کردیم آیا فکر می کنید جعفر صادق و محمد باقر و امام زین العابدین نیز امام علی را رها می کنند؟ آیا فرزندان امام حسین نیز امام علی را ترک می کنند؟ </w:t>
      </w:r>
    </w:p>
    <w:p>
      <w:pPr>
        <w:pStyle w:val="BookText"/>
        <w:rPr/>
      </w:pPr>
      <w:r>
        <w:rPr>
          <w:rFonts w:ascii="IRNazanin" w:hAnsi="IRNazanin" w:eastAsia="IRNazanin"/>
          <w:color w:val="111111"/>
          <w:sz w:val="28"/>
          <w:sz w:val="28"/>
          <w:szCs w:val="28"/>
          <w:rtl w:val="true"/>
          <w:lang w:bidi="fa-IR"/>
        </w:rPr>
        <w:t>آری ممکن است مردم کسی را رها کنند؛ اما فرزندان او که رهایش نمی کنند این نوشته مهم را امام ابوزهره در کتاب امام جعفر صادق،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تو دچار مغالطه شدی بدون این که متوجه شوی در امر این مغالطه سؤال من درباره عملکرد محدثین اهل سنت و برخورد آنان با ثقل دوم یعنی اهل بیت است، شما دچار مغالطه شدی و درباره حاکمان ظالم دولت بنی امیه می گویی من از تو نپرسیدم که چرا حاکمان ظالم دولت اموی کلمه آل را از صلوات بر پیامبر حذف کردند؛ بلکه من از تو پرسیدم؛ چرا محدثین اهل سنت چنان که امام صنعانی ،گفته کلمه آل را از صلوات بر پیامبر حذف کردند؟ و آیا تو احتمال نمی دهی وقتی بزرگان اهل تسنن کلمه آل را از صلوات بر پیامبر حذف کردند برای تقیه و ترس از حاکمان ظالم دولت اموی است ،پس مسئله ترک بزرگان اهل تسنن مذهب اهل بیت؛ مانند ترک بزرگان اهل تسنّن کلمه آل هنگام صلوات بر پیامبر یعنی در عدم گرفتن مذهب اهل بیت بزرگان اهل تسنن بدلیل ترس از حاکمان ظالم بنی امیه تقیه کرده اند خواهش می کنم عرایضی که بنده که من عرض کرده ام در مورد بزرگان اهل تسنن است نه در مورد حاکمان ظالم دولت اموی، پس خواهش می کنم در این عرایض بنده دقت کن و دچار مغالطه نشو و به سؤال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کمی خجالت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حضار و شنوندگان این مناظره احترام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سؤال می کنی و گفته ای جواب بده جواب بده دکتر عصام این طور که نمی شود دائم به من بگویی جواب بده چرا ترک کردند؟ چرا چنین؟ چرا چنان؟ من به تو جواب دادم و گفتم که صنعانی با این که گرایش به تشیع در او هست من او را تعظیم و به او احترام می گذارم و او را از علما می دانم البتّه من می دانم و می گویم که در بین بنی امیه حاکمانی بودند که به اهل بیت و حتی به اهل سنّت ظلم و ستم کردند دکتر عصام این چیز جدیدی نیست دکتر عصام تو هر دفعه مطلب جدیدی مطرح می کنی آن چهل سؤال که گفتی کجاست؟ </w:t>
      </w:r>
    </w:p>
    <w:p>
      <w:pPr>
        <w:pStyle w:val="BookText"/>
        <w:rPr/>
      </w:pPr>
      <w:r>
        <w:rPr>
          <w:rFonts w:ascii="IRNazanin" w:hAnsi="IRNazanin" w:eastAsia="IRNazanin"/>
          <w:color w:val="111111"/>
          <w:sz w:val="28"/>
          <w:sz w:val="28"/>
          <w:szCs w:val="28"/>
          <w:rtl w:val="true"/>
          <w:lang w:bidi="fa-IR"/>
        </w:rPr>
        <w:t>سید طلال مجری شیعه</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متاسفانه یک مشکل بزرگ این که تو در جلسات این مناظره عادت کرده ای که هر کس از بزرگان اهل تسنن یا از بزرگان وهابیت که حقیقت را روشن کند او را به تشیع متهم کنی امام صنعانی که او از بزرگان وهابیت را به تشیع متهم می کنی کتاب هایش در مدارس وهابیت تدریس می شود و من خودم هنگامی که در دانشگاه امام محمد بن مسعود در عربستان سعودی درس می خواندم کتاب سبل الاسلام امام محمد بن اسماعیل امیر صنعانی رضوان الله علیه را می خواندیم امام محمد بن اسماعیل امیر صنعانی که هنگامی که خبر دعوت محمد بن عبدالوهاب به او ،رسید گفت سلام بر نجد و آن کسی که در آن جاست؛ او را به تشیع متهم می کنی؟ امام نسائی رضوان الله علیه که حقیقت را بیان کرده و امام عبد الرزاق صنعانی رضوان الله علیه که حقیقت را بیان کرده و امام طبری رضوان الله علیه چون حقیقت را بیان کرده و ده ها نفر از علما و ائمه اهل سنت امثال امام حاکم نیشابوری رضوان الله علیه چون حقیقت را بیان کرده اند به تشیع متهم کردی؟ عزيز من آیا تو امام محمد ابوزهره رضوان الله علیه فقیه عصر را هم چون گفته اهل سنّت اهل بیت را رها کردند؛ به تشیع متهم می کنی؟ امام شوکانی رضوان الله علیه در کتاب نیل الاوطار می گوید محدثین اهل سنت برخی از مسایل را از ترس حاکمان ظالم دولت بنی امیه حذف می کردند درباره امام شوکانی چه می گویی؟ آیا او هم شیعه بوده؟</w:t>
      </w:r>
    </w:p>
    <w:p>
      <w:pPr>
        <w:pStyle w:val="BookText"/>
        <w:rPr/>
      </w:pPr>
      <w:r>
        <w:rPr>
          <w:rFonts w:ascii="IRNazanin" w:hAnsi="IRNazanin" w:eastAsia="IRNazanin"/>
          <w:color w:val="111111"/>
          <w:sz w:val="28"/>
          <w:sz w:val="28"/>
          <w:szCs w:val="28"/>
          <w:rtl w:val="true"/>
          <w:lang w:bidi="fa-IR"/>
        </w:rPr>
        <w:t>ابو احمد بکری مجری وهابی</w:t>
      </w:r>
    </w:p>
    <w:p>
      <w:pPr>
        <w:pStyle w:val="BookText"/>
        <w:rPr/>
      </w:pPr>
      <w:r>
        <w:rPr>
          <w:rFonts w:ascii="IRNazanin" w:hAnsi="IRNazanin" w:eastAsia="IRNazanin"/>
          <w:color w:val="111111"/>
          <w:sz w:val="28"/>
          <w:sz w:val="28"/>
          <w:szCs w:val="28"/>
          <w:rtl w:val="true"/>
          <w:lang w:bidi="fa-IR"/>
        </w:rPr>
        <w:t>بفرما شیخ عثمان صحبت کن</w:t>
      </w:r>
    </w:p>
    <w:p>
      <w:pPr>
        <w:pStyle w:val="BookText"/>
        <w:rPr/>
      </w:pPr>
      <w:r>
        <w:rPr>
          <w:rFonts w:ascii="IRNazanin" w:hAnsi="IRNazanin" w:eastAsia="IRNazanin"/>
          <w:color w:val="111111"/>
          <w:sz w:val="28"/>
          <w:sz w:val="28"/>
          <w:szCs w:val="28"/>
          <w:rtl w:val="true"/>
          <w:lang w:bidi="fa-IR"/>
        </w:rPr>
        <w:t>شیخ عثمان الخميس</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و الله برای من خیلی بهتر است که بروم شام بخورم به خدا قسم مسئله حساسی را مطرح کردی و گرنه به ناپلئون نمی پرداختی آخر این چه ربطی میان ناپلئون به آیه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دارد؟ مگر ناپلئون شیعه است که مباهله با مسیحیان را مطرح کردی </w:t>
      </w:r>
    </w:p>
    <w:p>
      <w:pPr>
        <w:pStyle w:val="BookText"/>
        <w:rPr/>
      </w:pPr>
      <w:r>
        <w:rPr>
          <w:rFonts w:ascii="IRNazanin" w:hAnsi="IRNazanin" w:eastAsia="IRNazanin"/>
          <w:color w:val="111111"/>
          <w:sz w:val="28"/>
          <w:sz w:val="28"/>
          <w:szCs w:val="28"/>
          <w:rtl w:val="true"/>
          <w:lang w:bidi="fa-IR"/>
        </w:rPr>
        <w:t>ببخشید دکتر ،عصام فراموش کردم عذر خواهی برای بکار بردن ضمیر مؤنث برای ذات آلهی چه شد؟ من به تو یاد آوری می کنم</w:t>
      </w:r>
    </w:p>
    <w:p>
      <w:pPr>
        <w:pStyle w:val="BookText"/>
        <w:rPr/>
      </w:pPr>
      <w:r>
        <w:rPr>
          <w:rFonts w:ascii="IRNazanin" w:hAnsi="IRNazanin" w:eastAsia="IRNazanin"/>
          <w:color w:val="111111"/>
          <w:sz w:val="28"/>
          <w:sz w:val="28"/>
          <w:szCs w:val="28"/>
          <w:rtl w:val="true"/>
          <w:lang w:bidi="fa-IR"/>
        </w:rPr>
        <w:t xml:space="preserve">دکتر عصام تو می گویی من آنان صنعانی، طبری ،شوکانی، حاکم نیشابوری به تشیع متهممی کنم دکتر ،عصام بین این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او گرایش به تشیع ،دارد و این که رافضی شیعه دوازده امامی،باشد خیلی فرق است بسیاری از رهبران و ائمه اهل سنت گرایش به تشیع دارند که ما آنان را دوست داریم و به آنان احترام می گذاریم و از آنان حدیث نقل می کنیم این اشکالی ندارد؛ اما تو نتوانستی آن چهل سؤال را مطرح کنی تو دروغ گفتی که چهل سؤال از من پرسیده ای و من به آنان جواب نداده ام خوب دکتر عصام حالا یک مسآله مهم این که موضوع اصلی این جلسه است؛ و آن این که آیه مباهله بر چه چیزی دلالت می کند؟ ما با این حرف های متفرقه وقت مردم را 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کردیم فکر می کنم که من اشتباه کردم که خیال کردم تو به سؤالات من جواب می دهی و من زیاد در ارزیابی تو اشتباه کرده ام خوب آیه مباهله بر چه چیزی دلالت دارد؟ لطفاً جواب سؤال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حالا که شیخ عثمان به سؤالات من جواب نمی دانی من مقداری درباره آیه مباهله صحبت می کنم؛ چون می بینم که سؤال کردن از شیخ عثمان بی فایده است آیه مباهله یکی از مهم ترین آیاتی است که افضلیت و برتری اصحاب کساء را ثابت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ابتدا من می بینم این آیه در قرآن کریم به همین صورت</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کس که با تو در مقام مجادله برآید بعد از آن که به وحی خدا با احوال او آگاهی یافتی به او بگو بیائید ما و شما با فرزندان و زنان خود مباهله برخیزیم و در دعا و التجاء بدرگاه خدا اصرار کنیم تا دروغ گو را بلعن و عذاب خدا گرفتار سازیم</w:t>
      </w:r>
    </w:p>
    <w:p>
      <w:pPr>
        <w:pStyle w:val="BookText"/>
        <w:rPr/>
      </w:pPr>
      <w:r>
        <w:rPr>
          <w:rFonts w:ascii="IRNazanin" w:hAnsi="IRNazanin" w:eastAsia="IRNazanin"/>
          <w:color w:val="111111"/>
          <w:sz w:val="28"/>
          <w:sz w:val="28"/>
          <w:szCs w:val="28"/>
          <w:rtl w:val="true"/>
          <w:lang w:bidi="fa-IR"/>
        </w:rPr>
        <w:t xml:space="preserve">امام جار الله محمد بن عمر زمخشری رضوان الله علیه درباره آیه مباهله می گوید هر کس که با تو ای ،پیامبر از میان مسیحیان مجادله کرد درباره عیسی پس از این که آیات و دلایل روشن علمی برای تو آمده؛ به آنان بگو بیایید و رأی و تصمیم خود را بگویید تا سپس فرزندان ما و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خودمان و زنان مان را دعوت کنیم تا با یک دیگر مباهله و دروغ گو را نفرین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پس از این که امام زمخشری رضوان الله علیه، روایاتی را درباره اصحاب کساء گفته توضیح می دانی که چگونه پیامبر برتری اهل بیت خود را در روز مباهله برای مردم آشکار کرد و سپس می گوید این آیه مباهله قوی ترین دلیل بر فضیلت و برتری اصحاب کساء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الدین رازی رضوان الله علیه نیز در تفسیر مفاتیح الغیب در تفسیر آیه مباهله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دلایل زیاد آورد؛ و حجت را بر نصاری نجران تمام کرد؛ و دید که آنان بر جهل انکار خود اصرار دارند پیامبر به آنان فرموده خداوند متعال به من دستور داده که اگر شما</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دلايل من را نپذیرید با شما مباهله کنم آنان در جواب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تا ما با یک دیگر مشورت کنیم ،سپس به تو جواب بدهیم و هنگامی که نزد یکی از متفکرین مسیحیان به نام عاقب رفتند؛ و به او گفتند رأی تو چیست؟ عاقب در جواب آنان گفت ای مسیحیان نجران به خدا سوگند که شما می دانید که ،محمد پیامبر خداست و حرفشان درباره پیامبر شما عیسی بن مریم که می گوید او خدا نیست؛ بلکه بنده خدا و پیامبر از طرف اوست حق و درست و از طرف خداست به خدا سوگند هیچ قومی با پیامبر خدا مباهله نکرده اند مگر این که بزرگشان خوار و ذلیل گشته و کوچک شان نابود شده است و اگر شما با محمد مباهله کنید نابود خواهید شد ،سپس در روز مقرر برای ،مباهله دیدند که پیامبر از خانه بیرون ،آمده در حالی که عبای لطیف و سیاه رنگی بر تن داشت؛ و حسین را در آغوش گرفته و دست حسن را گرفته بود و فاطمه در پشت سر پیامبر و علی در پشت سر آنان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پیامبر به همراهان خود فرموده هر گاه که من دست به دعا برداشتم و دعا کردم </w:t>
      </w:r>
    </w:p>
    <w:p>
      <w:pPr>
        <w:pStyle w:val="BookText"/>
        <w:rPr/>
      </w:pPr>
      <w:r>
        <w:rPr>
          <w:rFonts w:ascii="IRNazanin" w:hAnsi="IRNazanin" w:eastAsia="IRNazanin"/>
          <w:color w:val="111111"/>
          <w:sz w:val="28"/>
          <w:sz w:val="28"/>
          <w:szCs w:val="28"/>
          <w:rtl w:val="true"/>
          <w:lang w:bidi="fa-IR"/>
        </w:rPr>
        <w:t>شما آمین بگویید أسقف مسیحیان نجران با مشاهده این وضع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مسیحیان همانا من چهره هایی می بینم که اگر از خدا بخواهند که کوهی را از جای خود برکند خداوند این کار را خواهد کرد پس اگر با اینان مباهله ،کنید نابود خواهید شد و تا روز قیامت در روی زمین حتی یک مسیحی باقی نخواهد ماند؟ هم چنین ادامه گفته ای امام فخر رازی روایت شده که هنگامی که پیامبر از خانه خارج شد در حالی که عبای لطیفی بر تن داشت پشت سر او حسن بیرون آمد و پیامبر او را در زیر عبای خود گرفت سپس، حسین خارج شد، و پیامبر او را زیر عبای وارد ،کرد ،سپس فاطمه و پس از او علی خارج شدند و پیامبر آنان را زیر عبای خود وارد ،کرد و سپس ایه تطهیر را قرائت فرموده انما یرید الله ليذهب عنكم الرجس اهل البيت و يُطَهِّرَكُمْ تطهيراً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فخر رازی رضوان الله علیه که در زمان خود بزرگ ترین عالم و امام اهل سنت بوده، گفته بدان که این روایت از نظر صحت در بین اهل تفسیر و حدیث شبه متواتر است</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برادرم شیخ عثمان باید آیه مباهله را در کنار احادیث پیامبر که آن را احاطه کرده و درباره آن من قبلاً توضیح و شرح مفصل عرض کردم و عرایض بنده که عرض کرده ام در مورد آیه مباهله ملاحظه کنی؛ نه این که آیه مباهله را به تنهایی در نظر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پیامبر که در کتب صحاح اهل سنت؛ مانند صحیح امام مسلم نیشابوری رضوان الله علیه و کتب دیگر در باب فضایل امام علی و حسنین و فاطمه خدا از همگی خشنود باد آمده و تفسیر آیه مباهله بدون توجه به این ،احادیث، اصلاً صحیح نیست و چنین کار کنار گذاشتن احادیث پیامبر درباره آیه مباهله، ظلم بزرگ دیگری در حق اهل بیت پیامبر است چنان که خود شیخ عثمان اعتراف کرد که به اهل بیت ظلم شده و حاکمان ظالم دولت بنی امیه آنان را شکنجه و کشتار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ظالم دولت بنی امیه بر اساس سیاست خود برای حذف مذهب اهل بیت با تمام آیات قرآن و احادیث پیامبر که درباره مقام و فضائل اهل بیت وارد شده بازی کردند؛ و معانی آنان را تحریف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است که آن کسانی که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منبر ها لعنت می کردند نمی توانستند، ساکت بنشینند و ببینند که آیه مباهله علي را نفس و جان خود پیامبر معرفی کرده اگر چه امام علی پیامبر نیست؛ اما طبق نص روشن آیه مباهله او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و جان خود پیامبر است شیخ عثمان به متن آیه مباهله دقت کن بیایید تا ما و شما ،پسرانمان و زنان مان و خودمان را دعوت کنیم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از خود ما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انفسنا خود شخص پیامبر است اینان نفهمیده اند که دعوت شخص از خود معنی ،ندارد به چند دلیل یکی این که خداوند متعال به پیامبرش امر کرد که از بین مسلمانان تعدادی از پسران و زنان و افراد را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به اتفاق تاریخ نویسان ،مسلمان، پیامبر ، در پاسخ به این فرمان ،آلهی حسن و حسین و پدر و مادر آنان را دعوت کرد؛ و جز آنان هیچ کسی را در این دعوت شریک نفرمود بنابر این دعوت پسران منحصر و مختص به حسن و حسین و دعوت زنان مختص به فاطمه و دعوت جان ها مختص به علی گردید و چنان که گفتم عقلا دعوت شخص از خودش معنی ندارد و درباره خدا هم جایز و صحیح نیست که بگوییم به پیامبر دستور داده که از خودش دعوت کند و فقها گفته اند که جایز نیست که خود دستور دهنده خدای متعال را ضمن این دعوت به شمار آوریم و چنین معنی کنیم که خداوند به پیامبر دستور داده که خود خدا را نیز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چون خداوند برتر از این و این دعوت شامل او نمی شود مثل این که وقتی یک فرمانده لشکریان خود را دستور می دانی که به یک قلعه حمله کنند، خودش مشمول این دستور نمی شود و اگر بخواهیم بگوییم که منظور از انفس خود پیامبر است باز هم معنی ندارد چون در این صورت ذکر کلمه انفس کاملا اضافی و زائد است؛ چرا که حضور پیامبر و فرزندان و زنان این معنی را کامل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ذکر کلمه اضافی بدون معنی از طرف خدا محال است علاوه بر این اگر علی را مصداق و مشمول کلمه أنفس ندانیم هیچ دلیلی برای حضور او ضمن دعوت شدگان این آیه وجود نخواهد داشت و آن چه که موجب شگفتی است نوشته آن کسی است که گفته علي مشمول این دعوت بدستور خدا نبوده؛ بلکه عواطف خانوادگی موجب شد که پیامبر او را نیز به همراه خود به مباهله ببرد و این نوشته وحشتناکی ،است مگر پیامبر پادشاه یا یک انسان عادی است؟ مگر او برترین پیامبران نیست؟ اعمال پیامبران که مثل انسان های معمولی از روی عواطف و امیال شخصی نیست؛ بلکه دقیقا در چارچوب خواست و دستورات خداوند متعال است </w:t>
      </w:r>
    </w:p>
    <w:p>
      <w:pPr>
        <w:pStyle w:val="BookText"/>
        <w:rPr/>
      </w:pPr>
      <w:r>
        <w:rPr>
          <w:rFonts w:ascii="IRNazanin" w:hAnsi="IRNazanin" w:eastAsia="IRNazanin"/>
          <w:color w:val="111111"/>
          <w:sz w:val="28"/>
          <w:sz w:val="28"/>
          <w:szCs w:val="28"/>
          <w:rtl w:val="true"/>
          <w:lang w:bidi="fa-IR"/>
        </w:rPr>
        <w:t>بعضی هم اشکال گرفته اند که چگونه صیغه جمع انفسنا، بر یک نفر یعنی علی دلالت می کند؟ در جواب می گویم که اولا این اشکال یکی از حیله ها و فریب های حاکمان ظالم دولت بنی امیه است که دست های آلوده آنان به تحریف معنای تمام روایاتی که در فضائل اهل بیت وارد شده اقدام کرده تا به خیال خام آنان بتوانند مذهب اهل بیت را از بین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مگر نسائنا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جمع نیست؟ پس چرا پیامبر فقط فاطمه را دعوت کرد؟ چگونه در این جا لفظ زنان فقط بر فاطمه دلالت کرده در مورد امام علی نیز همین گونه است و در حالی که پیامبر نه زن ،داشت فقط فاطمه را برگزید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مباهله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ابناءنا بگو پسرانمان را نیز دعوت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ابناءنا صيغه جمع است؛ اما پیامبر فقط حسن و حسین را با خود همراه کرد در حالی که صیغه جمع برای سه نفر و بیشتر از آن بکار می رود و اگر بخواهیم بگوییم صیغه جمع ابناءنا و نساءنا و انفسنا باید هر یک بر جمع ،کند بر پیامبر واجب می شد که صد ها نفر از اصحاب و مهاجرین و انصار و غیره آنان را و صد ها نفر از اقوام خویش را که از مسلمانان ،بودند در این دعوت شریک کند؛ اما به اتفاق نظر همه مورخین و علمای مسلمان پیامبر این دعوت را علی و فاطمه و حسن و حسین اختصاص داد و 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کلمه انفسنا بر پیامبر و علی دلالت دارد تا بدین وسیله بگوید علی نفس و جان پیامبر نیست این اشکال نیز غلط و بی ربط است؛ چرا که علی و پیامبر دو نفرند و باید در این صورت برای آنان و صیغه مثنی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رفت؛ نه صیغه جمع و چگونه است که پیامبر صلی الله علیه و آله در بین آن همه مسلمان یک نفر را لایق این دعوت پیدا نکرد تا این صیغه جمع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مورد آیه مباهله چنین سؤال از شیخ ،عثمان پرسیدم؛ ولی شیخ عثمان به سؤالات من در مورد آیه مباهله جواب نداد و فقط به من می گوید من چیزی جدید از تو در مورد آیه مباهله نشنیدم من جلسات متعدد در مورد آیه مباهله صحبت کردم؛ ولی شیخ عثمان در مورد مباهله صحبت نکرد</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به طور قطعی و مسلّم ثابت می شود که مقصود از صیغه های جمع در آیه مباهله تعدادی از پسران و زنان و مردان مسلمان نیست؛ اگر چه برخی تلاش کرده اند که مراد از این آیه را به </w:t>
      </w:r>
    </w:p>
    <w:p>
      <w:pPr>
        <w:pStyle w:val="BookText"/>
        <w:rPr/>
      </w:pPr>
      <w:r>
        <w:rPr>
          <w:rFonts w:ascii="IRNazanin" w:hAnsi="IRNazanin" w:eastAsia="IRNazanin"/>
          <w:color w:val="111111"/>
          <w:sz w:val="28"/>
          <w:sz w:val="28"/>
          <w:szCs w:val="28"/>
          <w:rtl w:val="true"/>
          <w:lang w:bidi="fa-IR"/>
        </w:rPr>
        <w:t>این سمت منحرف کنند؛ تا معنا و مقصود دقیق و قطعی این آیه را پنهان و فضیلت اهل کساء را انکار کنند؛ بلکه مراد و مقصود دقیق و قطعی این آیه فقط این چهار نفر اهل کساء و اهل بیت پیامبر صلی الله علیه و آله هستند چون اینان قلب امت اسلام و مرکز دایره پاکی و طهارت و نقطه مقابل دایره پلیدی و پلشتی یعنی حاکمان ظالم دولت بنی امیه هستند و چون این چهار نفر قلب امت اسلام و مرکز دایره طهارت ،هستند حضور آنان در مباهله به نمایندگی از طرف تمام مسلمانان عصر پیامبر کافی و وافی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هیچ جای شک و شبهه نیست در این که بگویم مراد از کلمه ،انفسنا فقط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با واقعیتی که اتفاق افتاد و با تمام روایات صحیح دیگر مطابقت دارد امام واحدی رضوان الله علیه نیز در کتابش اسباب النزول گفته شعبی آیه مباهله را چنین تفسیر کرده ابناءنا حسن و حسین و نساءنا فاطمه و انفسنا علی 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اهل تسنن در زمان خودش است، در کتابش صواعق محرقه گفته دار قطنی روایتی نیز نقل کرده که می گوید که علی در روز بیعت و روز شوری با آیه مباهله با مردم احتجاج کرد</w:t>
      </w:r>
    </w:p>
    <w:p>
      <w:pPr>
        <w:pStyle w:val="BookText"/>
        <w:rPr/>
      </w:pPr>
      <w:r>
        <w:rPr>
          <w:rFonts w:ascii="IRNazanin" w:hAnsi="IRNazanin" w:eastAsia="IRNazanin"/>
          <w:color w:val="111111"/>
          <w:sz w:val="28"/>
          <w:sz w:val="28"/>
          <w:szCs w:val="28"/>
          <w:rtl w:val="true"/>
          <w:lang w:bidi="fa-IR"/>
        </w:rPr>
        <w:t>شیخ عثمان ما باید از روز مباهله درس بگیریم بزرگ ترین پیام روز مباهله و آیه مباهله این که پیغمبر صلی الله علیه و آله ثقل دوم را به وسیله عملکرد خود در روز مباهله برای مردم به روشنی معرفی کرد؛ و بر همه صحابه و ،تابعین و همه امت اسلام پیام داد که بعد از قرآن و سنت پیامبر باید از چه کسی پیروی و به او مراجعه کنند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می گوید چرا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اهل بیت به معنی کل سادات و کل بنی هاشم از زمان پیامبر تا قرن بیستم پنجاه میلیون هستند؟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آن اهل بیت را که در قرآن تطهیر شده اند و نقل دوم هستند دایره اش را محدود و مشخص کرده به طوری که بقیه خویشان و همسران ،پیامبر اهل بیت مطهر محسوب نمی شوند؛ اما متاسفانه اهل سنت همه خویشان پیامبر از بنی هاشم و همسران پیامبر و کل سادات را جزو اهل بیت مطهرین محسوب می کنند در حالی که همه خویشان پیامبر جزو اهل بیت مطهرین و قرین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سادات هستند </w:t>
      </w:r>
    </w:p>
    <w:p>
      <w:pPr>
        <w:pStyle w:val="BookText"/>
        <w:rPr/>
      </w:pPr>
      <w:r>
        <w:rPr>
          <w:rFonts w:ascii="IRNazanin" w:hAnsi="IRNazanin" w:eastAsia="IRNazanin"/>
          <w:color w:val="111111"/>
          <w:sz w:val="28"/>
          <w:sz w:val="28"/>
          <w:szCs w:val="28"/>
          <w:rtl w:val="true"/>
          <w:lang w:bidi="fa-IR"/>
        </w:rPr>
        <w:t>و مشمول خمس شرعی می شوند؛ و احکام دیگری که درباره ذریه پیامبر است شامل آنان و می شود؛ اما ثقل دوم و هم سو و هم وزن قرآن و مرجع دینی مردم نیستند</w:t>
      </w:r>
    </w:p>
    <w:p>
      <w:pPr>
        <w:pStyle w:val="BookText"/>
        <w:rPr/>
      </w:pPr>
      <w:r>
        <w:rPr>
          <w:rFonts w:ascii="IRNazanin" w:hAnsi="IRNazanin" w:eastAsia="IRNazanin"/>
          <w:color w:val="111111"/>
          <w:sz w:val="28"/>
          <w:sz w:val="28"/>
          <w:szCs w:val="28"/>
          <w:rtl w:val="true"/>
          <w:lang w:bidi="fa-IR"/>
        </w:rPr>
        <w:t xml:space="preserve">پیامبر صلی الله علیه و آله در روز مباهله افراد اهل بیت مطهرین را که عدل قرآن و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دوم در حدیث ثقلین هستند، به روشنی معرفی کرد و آنان علی و فاطمه و حسن و حسین هستند و پس از آنان بقیه افراد اهل بیت مطهرین را که مرجع دینی امت و کشتی نجات امت از هلاکت هستند در حدیث خلفای بعد از من دوازده نفر معرفی کرده و اگر بنا بود که تمام خویشاوندان و ذریه پیامبر جزو اهل بیت حساب شوند، نیازی نبود که پیامبر این چهار نفر یعنی علی و فاطمه و حسن و حسین را در کنار خود جمع کند و ،سپس دست ها را به سوی آسمان بلند کند و بگوید خدایا آنان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هر عاقلی می داند که افراد خانواده یک ،شخص اهل بیت او هستند؛ چرا پیامبر این کار را کرد؟ برای این که می خواست آن افرادی را که در حدیث ثقلین به عنوان مرجع دینی مردم معرفی کرده و در قرآن به عنوان اهل بیت مطهرین توصیف شده اند به مردم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به این سؤال جواب بده آیا عقل انسان قبول می کند که در روز بسیار مهمی مثل روز مباهله شخص پیامبر صلی الله علیه و آله در برابر مردم هدفش فقط این باشد که به مردم بگوید دختر او جزو خانواده اوست؟ ما از یک فرد عاقل عادی این کار را بعید می دانیم که مردم را جمع سپس به آنان بگوید دختر من جزو خانواده من است؛ و فرزندان من جزو خانواده من هستند؛ چه رسد به پیامبر ، مگر کسی شک داشت در این که فاطمه و حسن و حسین جزو خانواده پیامبر هستند؟ چرا پیامبر آنان را در زیر کساء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آنان اهل بیت من هستند؟ برای این که می خواست اهل بیت مطهرین را به مردم معرفی کند</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تو یک مطلب غیر علمی و غیر منطقی و مخالف قرآن کریم و مخاف احادیث پیامبر صلی الله علیه و آله مطرح کردی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گفتی همه صالحین و نیکوکاران سادات و بنی هاشم از زمان پیامبر </w:t>
      </w:r>
    </w:p>
    <w:p>
      <w:pPr>
        <w:pStyle w:val="BookText"/>
        <w:rPr/>
      </w:pPr>
      <w:r>
        <w:rPr>
          <w:rFonts w:ascii="IRNazanin" w:hAnsi="IRNazanin" w:eastAsia="IRNazanin"/>
          <w:color w:val="111111"/>
          <w:sz w:val="28"/>
          <w:sz w:val="28"/>
          <w:szCs w:val="28"/>
          <w:rtl w:val="true"/>
          <w:lang w:bidi="fa-IR"/>
        </w:rPr>
        <w:t>تا روز قیامت جزو نقل دوم هستند و هم وزن قرآن هستند و اهل بیت مطهرین را که پیامبر به روشنی معرفی کرده، با اهل بیت غیر مطهرین و عموم خویشاوندان پیامبر خلط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 دانی که در بین افراد ذریه پیامبر و به عبارت دیگر ،سادات از قرن های گذشته تا به امروز که تعداد آنان بی شمار ،است در بین سادات اشعری و ماتریدی و معتزلی و وهابی و شیعه ،جعفری و زیدی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از همه فرقه های مسلمان وجود دارد و حتی برخی از آنان یک دیگر را تکفیر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 وقت چگونه ما می توانیم همه سادات را جزو ثقل دوم و اهل بیت مطهرین پیامبر بدانیم؟ و هم سو قرآن بدانیم ،بنابراین چون پیامبر می دانست که در آینده افرادی خواهند بود که مفهوم اهل بیت مطهرین را تحریف می کنند به روشنی اهل بیت مطهرین را معرفی کرد</w:t>
      </w:r>
    </w:p>
    <w:p>
      <w:pPr>
        <w:pStyle w:val="BookText"/>
        <w:rPr/>
      </w:pPr>
      <w:r>
        <w:rPr>
          <w:rFonts w:ascii="IRNazanin" w:hAnsi="IRNazanin" w:eastAsia="IRNazanin"/>
          <w:color w:val="111111"/>
          <w:sz w:val="28"/>
          <w:sz w:val="28"/>
          <w:szCs w:val="28"/>
          <w:rtl w:val="true"/>
          <w:lang w:bidi="fa-IR"/>
        </w:rPr>
        <w:t>شیخ عثمان من از تو خواهش می کنم که به سؤالی که مطرح کردم پاسخ بده هم چنین به این سؤال پاسخ بدهید که چرا محدثین اهل سنت آل پیامبر را از صلوات و درود فرستادن به خاطر تقیه و ترس از حاکمان ظالم دولت بنی امیه حذف کردند؟ و چرا هر وقتی که من نوشته های یکی از رهبران اهل سنّت را مطرح کردم و نقل می کنم او را به تشیع متهم می کنی؟</w:t>
      </w:r>
    </w:p>
    <w:p>
      <w:pPr>
        <w:pStyle w:val="BookText"/>
        <w:rPr/>
      </w:pPr>
      <w:r>
        <w:rPr>
          <w:rFonts w:ascii="IRNazanin" w:hAnsi="IRNazanin" w:eastAsia="IRNazanin"/>
          <w:color w:val="111111"/>
          <w:sz w:val="28"/>
          <w:sz w:val="28"/>
          <w:szCs w:val="28"/>
          <w:rtl w:val="true"/>
          <w:lang w:bidi="fa-IR"/>
        </w:rPr>
        <w:t xml:space="preserve">من نوشته های تعدادی از رهبران بزرگ اهل سنت را که مورد تایید ائمه خود تو هستند، نقل کردم و تو آنان را به تشیع متهم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کردی شیخ عثمان امام محمد ابوزهره، محمد علی بار، امیر ،صنعانی آیا آنان شیعه بوده اند؟ من نمی دانم به تو چه بگویم و با تو چکار کنم؟ لطفاً جواب بده؟</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به من اجازه بده که برای اولین بار به تو بگویم که جواب نمی دهم چون تو یک چیزی عجیب ،گفتی تو گفتی که ما اهل سنت اهل بیت را رها کرده ایم و شما شیعه دوازده امامی به اهل بیت تمسک کرده 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باید بدانند که اهل بیت پیامبر صلی الله علیه و آله از اهل سنت هستند و هیچ گونه ارتباطی با شیعه دوازده امامی ندارند، و شیعه دوازده امامی فضول هایی هستند که خود را به اهل بیت چسبانده اند و سنگ اهل بیت را به سینه می زنند در حالی که اهل بیت از شیعه دوازده امامی ،بیزارند و هم چنان که عیسی علیه السلام در روز قیامت از نصاری اعلام بیزاری خواهد کرد اهل بیت نیز در روز قیامت از شیعه دوازده امامی اعلام بیزاری می کنند و به خصوص آن یازده نفری که شیعه دوازده امامی آنان را ائمه خود می دانند از شیعه دوازده امامی بیزارند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یازده نفر؛ چون دوازدهمین آنان هنوز متولد نشده همه حضار و شنوندگان جلسه این مناظره شنیده اند که دکتر عصام هنگام ذکر نام خداوند گفت ذات آلهی و برای خداوند متعال ضمیر مونث بکار برد و جرات نکرد که از این اشتباه خود عذر خواهی کند این عناد دکتر عصام و اصرار او بر حرف باطل خودش و اگر او بر حق بود، از این اشتباه خود عذر خواهی و استغفار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آیا کفار نبودند چنان که خداوند در قرآن ،گفته ملائکه را دختران خدا می شمردند و خداوند آنان را به خاطر حرف های شان سرزنش کرده؟ من به دکتر عصام می گویم ما اهل تسنن اهل بیت را ترک نکرده ایم ما احادیث زیادی درباره فضیلت على بن ابيطالب رضوان الله علیه داریم دکتر ،عصام به دروغ ادعا می کند که اهل سنت از علی تبعیت نکرده اند و از او فقه نگرفته اند روایات ما اهل سنت پر از فقه علی است دکتر ،عصام به خدایی که جز او خدایی وجود ندارد قسم یاد می کنم که تو دروغ می گفتی به خدا سوگند تو می ترسی از این که با من درباره این که دروغ گو ،هستی مباهله کنی و تو خودت می دانی که ما از علی رضوان الله علیه روایت می کنیم و روایات ما از علی زیاد است و این را خدای متعال و اهل حق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احادیثی که ما درباره فضیلت علی رضوان الله علیه نقل کرده ایم این حدیث از پیامبر است که خطاب به علی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يُحبُّكَ إلا المؤمنُ ، و لا يُبغِضُك إلا منافقٌ</w:t>
      </w:r>
      <w:r>
        <w:rPr>
          <w:rFonts w:ascii="IRNazanin" w:hAnsi="IRNazanin" w:eastAsia="IRNazanin"/>
          <w:color w:val="111111"/>
          <w:sz w:val="28"/>
          <w:sz w:val="28"/>
          <w:szCs w:val="28"/>
          <w:rtl w:val="true"/>
          <w:lang w:bidi="fa-IR"/>
        </w:rPr>
        <w:t xml:space="preserve"> ای علی جز مؤمن ترا دوست نمی دارد، وجز منافق با تو دشمنی نمی کند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این حدیث پیامبر که درباره عمویش عباس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 الرجل صنو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عموی انسان همسان پدر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همسران پیامبر صلی الله علیه و آله خدا درباره آنان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أَزْوَاجُهُ أُمَّهَاتُهُمْ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احزاب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 پیامبر مادران مومنین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تسنن راویان قرآن ،هستیم شیعه دوازده امامی باید دنبال قرآن دیگری بگردند و اما فاطمه ما درباره او حدیث داریم که پیامبر فرموده</w:t>
      </w:r>
    </w:p>
    <w:p>
      <w:pPr>
        <w:pStyle w:val="BookText"/>
        <w:rPr/>
      </w:pPr>
      <w:r>
        <w:rPr>
          <w:rFonts w:ascii="Amiri" w:hAnsi="Amiri" w:eastAsia="Amiri" w:cs="Amiri"/>
          <w:color w:val="111111"/>
          <w:sz w:val="28"/>
          <w:sz w:val="28"/>
          <w:szCs w:val="28"/>
          <w:rtl w:val="true"/>
          <w:lang w:bidi="ar-SA"/>
        </w:rPr>
        <w:t>فاطمه بضعه مني يريبني ما رابها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پاره تن من است و آزار او آزار من است</w:t>
      </w:r>
    </w:p>
    <w:p>
      <w:pPr>
        <w:pStyle w:val="BookText"/>
        <w:rPr/>
      </w:pPr>
      <w:r>
        <w:rPr>
          <w:rFonts w:ascii="IRNazanin" w:hAnsi="IRNazanin" w:eastAsia="IRNazanin"/>
          <w:color w:val="111111"/>
          <w:sz w:val="28"/>
          <w:sz w:val="28"/>
          <w:szCs w:val="28"/>
          <w:rtl w:val="true"/>
          <w:lang w:bidi="fa-IR"/>
        </w:rPr>
        <w:t>و اما درباره حسن و حسین از پیامبر حدیث داریم که فرموده</w:t>
      </w:r>
    </w:p>
    <w:p>
      <w:pPr>
        <w:pStyle w:val="BookText"/>
        <w:rPr/>
      </w:pPr>
      <w:r>
        <w:rPr>
          <w:rFonts w:ascii="Amiri" w:hAnsi="Amiri" w:eastAsia="Amiri" w:cs="Amiri"/>
          <w:color w:val="111111"/>
          <w:sz w:val="28"/>
          <w:sz w:val="28"/>
          <w:szCs w:val="28"/>
          <w:rtl w:val="true"/>
          <w:lang w:bidi="ar-SA"/>
        </w:rPr>
        <w:t>الحسن و الحسين سيدا شباب أهل الجنه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و حسین دو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ابن عباس از پیامبر حدیث داریم که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علِّمْهُ التأويلَ و فقًههُ في الدينِ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او تأویل قرآن بیاموز و او را در دین فقیه گردان</w:t>
      </w:r>
    </w:p>
    <w:p>
      <w:pPr>
        <w:pStyle w:val="BookText"/>
        <w:rPr/>
      </w:pPr>
      <w:r>
        <w:rPr>
          <w:rFonts w:ascii="IRNazanin" w:hAnsi="IRNazanin" w:eastAsia="IRNazanin"/>
          <w:color w:val="111111"/>
          <w:sz w:val="28"/>
          <w:sz w:val="28"/>
          <w:szCs w:val="28"/>
          <w:rtl w:val="true"/>
          <w:lang w:bidi="fa-IR"/>
        </w:rPr>
        <w:t>اما درباره موضع رهبران ،گذشته ما درباره پیامبر و اهل بیت ،او روایت داریم که ابوبکر صدیق رضوان الله علیه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را درباره اهل بیتش مراعات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در کتاب صحیح امام بخاری آمده و هم چنین ابوبکر صدیق رضوان الله علیه گفت</w:t>
      </w:r>
    </w:p>
    <w:p>
      <w:pPr>
        <w:pStyle w:val="BookText"/>
        <w:rPr/>
      </w:pPr>
      <w:r>
        <w:rPr>
          <w:rFonts w:ascii="IRNazanin" w:hAnsi="IRNazanin" w:eastAsia="IRNazanin"/>
          <w:color w:val="111111"/>
          <w:sz w:val="28"/>
          <w:sz w:val="28"/>
          <w:szCs w:val="28"/>
          <w:rtl w:val="true"/>
          <w:lang w:bidi="fa-IR"/>
        </w:rPr>
        <w:t>قسم به خدایی که جانم در دست اوست خویشان پیامبر در نزد من از خویشان خودم محبوب ترند</w:t>
      </w:r>
      <w:r>
        <w:rPr>
          <w:rFonts w:eastAsia="IRNazanin" w:cs="IRNazanin"/>
          <w:color w:val="111111"/>
          <w:sz w:val="28"/>
          <w:szCs w:val="28"/>
          <w:rtl w:val="true"/>
          <w:lang w:bidi="fa-IR"/>
        </w:rPr>
        <w:t>.</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در صحیح امام بخاری آمده و نیز شعبی روایت کرده که پس از این که زید بن ثابت رضوان الله علیه بر جنازه مادرش نماز خواند قاطر او را پیش آوردند که بر آن سوار شود، سپس، عبد </w:t>
      </w:r>
    </w:p>
    <w:p>
      <w:pPr>
        <w:pStyle w:val="BookText"/>
        <w:rPr/>
      </w:pPr>
      <w:r>
        <w:rPr>
          <w:rFonts w:ascii="IRNazanin" w:hAnsi="IRNazanin" w:eastAsia="IRNazanin"/>
          <w:color w:val="111111"/>
          <w:sz w:val="28"/>
          <w:sz w:val="28"/>
          <w:szCs w:val="28"/>
          <w:rtl w:val="true"/>
          <w:lang w:bidi="fa-IR"/>
        </w:rPr>
        <w:t>الله بن عباس رضوان الله علیه جلو آمد و رکاب قاطر را گرفت تا زید بن ثابت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بن ثابت به او گفت ای پسر عموی رسول خدا این کار را نکن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ما به علما چنین احترام می گذاریم؛ سپس زید پیاده شد و دست ابن عباس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دستور داده شده که با اهل بیت پیامبر چنین رفتار کنیم و این یکی از علمای تابعین ،شریک است که گفت اگر ابوبکر و عمر و علی هر کدام از من چیزی طلب کنند من به رفع حاجت علی اولویت می دهم چون با پیامبر خویشاوند ،است اگر چه ابوبکر و عمر در نزد خدا از علی برترند و این امام مالک بن انس امام شهر مدینه پیامبر که هنگامی که ابو جعفر منصور دوانیقی خلیفه عباسی او را کتک زد و 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چرا من را منصور را نفرین نمی کنی؟ مالک در جواب 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خجالت می کشم که در روز قیامت ببینم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اهل بیت پیامبر است به خاطر من دچار عذاب آلهی شود حاضر نشد منصور را نفرین کند دکتر عصام باید بدانی که ابوجعفر منصور دوانیقی خلیفه و حاکم عباسی از اهل بیت پیامبر صلی الله علیه و آله حتی اگر خوشت نمی آید و هم چنین این هارون الرشید است هنگامی که به همراهی موسی بن جعفر بن محمد بن علی بن علی بن الحسين بر سر مرقد پیامبر صلی الله علیه و آله آمدند، هارون رشید با حالت افتخار بین مردم رو به قبر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عمو سپس موسی بن جعفر خطاب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مایه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ائمه دوازده گانه اهل بیت پیامبر من آنان را به چهار گروه تقسیم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اصحاب و یاران رسول خدا هستند و آنان علی و حسن و حسین هستند و تو می دانی که موضع و اعتقاد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پیامبر به طور عام و اهل بیت به طور خاص چیست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عالمان با تقوا هستند که اهل سنت آنان را جزو علمای خود می دانند، آنان علی بن الحسین زین العابدین و فرزند او محمد بن علی باقر و جعفر صادق و موسی کاظم علی بن موسی الرضا و محمد بن علی جواد هستند که اینان از علمای اهل سنت و مسلمانان هستند و از علمای رافضیان شیعه دوازده امامی نیستند</w:t>
      </w:r>
      <w:r>
        <w:rPr>
          <w:rFonts w:eastAsia="IRNazanin" w:cs="IRNazanin"/>
          <w:color w:val="111111"/>
          <w:sz w:val="28"/>
          <w:szCs w:val="28"/>
          <w:rtl w:val="true"/>
          <w:lang w:bidi="fa-IR"/>
        </w:rPr>
        <w:t xml:space="preserve">. </w:t>
      </w:r>
      <w:bookmarkStart w:id="831" w:name="pg9022_107706"/>
    </w:p>
    <w:p>
      <w:pPr>
        <w:pStyle w:val="BookText"/>
        <w:rPr/>
      </w:pPr>
      <w:bookmarkEnd w:id="831"/>
      <w:r>
        <w:rPr>
          <w:rFonts w:ascii="IRNazanin" w:hAnsi="IRNazanin" w:eastAsia="IRNazanin"/>
          <w:color w:val="111111"/>
          <w:sz w:val="28"/>
          <w:sz w:val="28"/>
          <w:szCs w:val="28"/>
          <w:rtl w:val="true"/>
          <w:lang w:bidi="fa-IR"/>
        </w:rPr>
        <w:t>اما 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علمای مسلمین اهل تسنن هستند؛ ولی علم وحدیث زیادی از آنان نقل نشده و همین شرافت برای آنان کافی است که از اهل بیت پیامبرند و آنان دو نفرند یعنی علی بن محمد هادی و حسن عسکری</w:t>
      </w:r>
    </w:p>
    <w:p>
      <w:pPr>
        <w:pStyle w:val="BookText"/>
        <w:rPr/>
      </w:pPr>
      <w:r>
        <w:rPr>
          <w:rFonts w:ascii="IRNazanin" w:hAnsi="IRNazanin" w:eastAsia="IRNazanin"/>
          <w:color w:val="111111"/>
          <w:sz w:val="28"/>
          <w:sz w:val="28"/>
          <w:szCs w:val="28"/>
          <w:rtl w:val="true"/>
          <w:lang w:bidi="fa-IR"/>
        </w:rPr>
        <w:t>اما 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خارجی ندارد و هنوز آفریده نشده و او مهدی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درباره آنان مقداری توضیح می دهم</w:t>
      </w:r>
      <w:r>
        <w:rPr>
          <w:rFonts w:eastAsia="IRNazanin" w:cs="IRNazanin"/>
          <w:color w:val="111111"/>
          <w:sz w:val="28"/>
          <w:szCs w:val="28"/>
          <w:rtl w:val="true"/>
          <w:lang w:bidi="fa-IR"/>
        </w:rPr>
        <w:t>.</w:t>
      </w:r>
    </w:p>
    <w:p>
      <w:pPr>
        <w:pStyle w:val="Heading2"/>
        <w:numPr>
          <w:ilvl w:val="1"/>
          <w:numId w:val="1"/>
        </w:numPr>
        <w:rPr/>
      </w:pPr>
      <w:bookmarkStart w:id="832" w:name="__RefHeading___Toc2021528_2870459653"/>
      <w:bookmarkStart w:id="833" w:name="_Toc320"/>
      <w:bookmarkEnd w:id="832"/>
      <w:r>
        <w:rPr>
          <w:rtl w:val="true"/>
        </w:rPr>
        <w:t>موضع اهل تسنن درباره اهل بیت پیامبر صلی الله علیه و آله</w:t>
      </w:r>
      <w:bookmarkEnd w:id="833"/>
    </w:p>
    <w:p>
      <w:pPr>
        <w:pStyle w:val="BookText"/>
        <w:rPr/>
      </w:pPr>
      <w:r>
        <w:rPr>
          <w:rFonts w:ascii="IRNazanin" w:hAnsi="IRNazanin" w:eastAsia="IRNazanin"/>
          <w:color w:val="111111"/>
          <w:sz w:val="28"/>
          <w:sz w:val="28"/>
          <w:szCs w:val="28"/>
          <w:rtl w:val="true"/>
          <w:lang w:bidi="fa-IR"/>
        </w:rPr>
        <w:t>گروه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آنان علی بن ابیطالب پسر عموی پیامبر خدا و همسر سرور زنان عالم فاطمه دخت پیامبر رضوان الله علیه ،است علی چهارمین خلیفه از خلفای راشدین ،است و یکی از ده نفری است که پیامبر صلی الله علیه و آله آنان را به بهشت بشارت داده حسن بصری امام اهل سنت در زمان خودش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امیرالمؤمنین عثمان بن عفان رضوان الله علیه به ظلم کشته شد مردم به علی بن ابي طالب مراجعه می کردند و با او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احمد بن حنبل امام اهل سنت در زمان خودش نیز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که علی را به عنوان خلیفه چهارم پیامبر بعد از ابوبکر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نداشته باشد، او از خر خودش هم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حسن مجتبی فرزند علی بن ابی طالب رضوان الله علیه، مساور سوری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حسن بن علی کشته شد دیدم که ابوهریره رضوان الله علیه در مسجد پیامبر ایستاده و گریه می کند، و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ثمره جان پیامبر از دنیا رفت، پس، گریه کنید؟</w:t>
      </w:r>
    </w:p>
    <w:p>
      <w:pPr>
        <w:pStyle w:val="BookText"/>
        <w:rPr/>
      </w:pPr>
      <w:r>
        <w:rPr>
          <w:rFonts w:ascii="IRNazanin" w:hAnsi="IRNazanin" w:eastAsia="IRNazanin"/>
          <w:color w:val="111111"/>
          <w:sz w:val="28"/>
          <w:sz w:val="28"/>
          <w:szCs w:val="28"/>
          <w:rtl w:val="true"/>
          <w:lang w:bidi="fa-IR"/>
        </w:rPr>
        <w:t>پس از او حسین بن علی است که با برادر شهید سعیدش سرور جوانان اهل بهشت هستند</w:t>
      </w:r>
    </w:p>
    <w:p>
      <w:pPr>
        <w:pStyle w:val="BookText"/>
        <w:rPr/>
      </w:pPr>
      <w:r>
        <w:rPr>
          <w:rFonts w:ascii="IRNazanin" w:hAnsi="IRNazanin" w:eastAsia="IRNazanin"/>
          <w:color w:val="111111"/>
          <w:sz w:val="28"/>
          <w:sz w:val="28"/>
          <w:szCs w:val="28"/>
          <w:rtl w:val="true"/>
          <w:lang w:bidi="fa-IR"/>
        </w:rPr>
        <w:t>چهارمین این گروه علی بن حسین است که ابن سعد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مورد وثوق و مقام رفیع است و احادیث زیادی از او روایت شده</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زهری هم درباره او می گوید در میان قریش برتر از علی بن الحسین ندیدم یحیی بن سعد نیز می گوید علی بن الحسین برترین مردان بنی هاشم است و من از او </w:t>
      </w:r>
    </w:p>
    <w:p>
      <w:pPr>
        <w:pStyle w:val="BookText"/>
        <w:rPr/>
      </w:pPr>
      <w:r>
        <w:rPr>
          <w:rFonts w:ascii="IRNazanin" w:hAnsi="IRNazanin" w:eastAsia="IRNazanin"/>
          <w:color w:val="111111"/>
          <w:sz w:val="28"/>
          <w:sz w:val="28"/>
          <w:szCs w:val="28"/>
          <w:rtl w:val="true"/>
          <w:lang w:bidi="fa-IR"/>
        </w:rPr>
        <w:t>حدیث شنیده ام، امام ذهبی نیز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دارای جلالت و مقام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خدا سوگند که چنین است و او شایسته امامت است بخاطر شرف و جلالت و علم و خداشناسی و کمال عقلی که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محمد بن علی بن الحسین باقر امام ذهبی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باقر العلوم معروف شده؛ چون شکافنده علوم بوده، او امام و مجتهد و تلاوت کننده کتاب خدا و عظيم الشان و مورد احترام است ابن کثیر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یکی از عالمان و بزرگان امت است، از نظر علم و سیادت و شرف و امام جعفر صادق ذهبی درباره او می گوید ابو عبدالله بن جعفر بن محمد امام ،صادق شیخ بنی هاشم و علوی و نبوی و مدنی و یکی از بزرگان علمای اسلام است و ابوالقاسم می گوید او بی نظیر است؛ اما هفتمین موسی بن جعفر که ملقب به کاظم ،است امام ابن تیمیه که شما رافضیان شیعه دوازده امامی او را به دشمنی با اهل بیت متهم می کنید و او را ناصبی می خوانید درباره موسی کاظم می گوید او مشهور به عبادت ،است و ابوحاتم رازی می گوید کاظم مورد اطمینان و بسیار راست گو و از ائمه مسلمین ،است ابن کثیر نیز درباره اش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جوانمرد بود و بسیار عبادت می کرد</w:t>
      </w:r>
    </w:p>
    <w:p>
      <w:pPr>
        <w:pStyle w:val="BookText"/>
        <w:rPr/>
      </w:pPr>
      <w:r>
        <w:rPr>
          <w:rFonts w:ascii="IRNazanin" w:hAnsi="IRNazanin" w:eastAsia="IRNazanin"/>
          <w:color w:val="111111"/>
          <w:sz w:val="28"/>
          <w:sz w:val="28"/>
          <w:szCs w:val="28"/>
          <w:rtl w:val="true"/>
          <w:lang w:bidi="fa-IR"/>
        </w:rPr>
        <w:t>اما هشتمین علی بن موسی الرضاست ابن حبان درباره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سادات اهل بیت و از عقلای آنان و برترین هاشمیان است ذهبی نیز می گوید رضا علیه السلام عظیم الشان و شایسته خلافت بود؛ اما امام محمد بن علی ،جواد امام ابن تیمیه درباره اش می گوید او از اعیان و بزرگان بنی هاشم و معروف به سروری و سخاوت است و به همین جهت او را جواد نامیده اند آری موضع ما اهل تسنن درباره اهل بیت پیامبر صلی الله علیه و آله چنین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خلاصه به تو بگویم که از خدا بترس و وقت من را با ذکر ناپلئون و امثال آن ضایع نکن درباره آیه مباهله حرف بزن چنان که من وقت تو را تلف نمی کنم دکتر عصام من از تو چند سوال پرسیدم و تو همه سؤالات من ثابت کردم که تو 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حتی به یکی از </w:t>
      </w:r>
    </w:p>
    <w:p>
      <w:pPr>
        <w:pStyle w:val="BookText"/>
        <w:rPr/>
      </w:pPr>
      <w:r>
        <w:rPr>
          <w:rFonts w:ascii="IRNazanin" w:hAnsi="IRNazanin" w:eastAsia="IRNazanin"/>
          <w:color w:val="111111"/>
          <w:sz w:val="28"/>
          <w:sz w:val="28"/>
          <w:szCs w:val="28"/>
          <w:rtl w:val="true"/>
          <w:lang w:bidi="fa-IR"/>
        </w:rPr>
        <w:t>آنان جواب ندادی و گفتی که چهل سؤال از من پرسیده،ای من به تو گفتم آنان را دوباره بگو و تو سه سؤال جدید مطرح ،کردی که به آنان هم جواب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از کسانی که حرف هایت را می شنوند خجالت بکش به خدا قسم اگر کس دیگری حرف های من و حرف های تو را نمی،شنید به تو اجازه نمی دادم این گونه صحبت کنی خوب حالا که وقت من تمام شده من هم مثل دکتر عصام سه دقیقه بیشتر وقت می گیرم تا بعد از آن دکتر ،عصام نیز در مورد مطالب خودش صحبت کند</w:t>
      </w:r>
    </w:p>
    <w:p>
      <w:pPr>
        <w:pStyle w:val="BookText"/>
        <w:rPr/>
      </w:pPr>
      <w:r>
        <w:rPr>
          <w:rFonts w:ascii="IRNazanin" w:hAnsi="IRNazanin" w:eastAsia="IRNazanin"/>
          <w:color w:val="111111"/>
          <w:sz w:val="28"/>
          <w:sz w:val="28"/>
          <w:szCs w:val="28"/>
          <w:rtl w:val="true"/>
          <w:lang w:bidi="fa-IR"/>
        </w:rPr>
        <w:t>دکتر عصام از خدا بترس به عقل مردم احترام بگذار و از این که درباره ذات آلهی ضمیر مؤنث بکار بردی عذر خواهی ،کن و صلی الله علی محمد و درود و رحمت خدا بر او باد</w:t>
      </w:r>
    </w:p>
    <w:p>
      <w:pPr>
        <w:pStyle w:val="BookText"/>
        <w:rPr/>
      </w:pPr>
      <w:r>
        <w:rPr>
          <w:rFonts w:ascii="IRNazanin" w:hAnsi="IRNazanin" w:eastAsia="IRNazanin"/>
          <w:color w:val="111111"/>
          <w:sz w:val="28"/>
          <w:sz w:val="28"/>
          <w:szCs w:val="28"/>
          <w:rtl w:val="true"/>
          <w:lang w:bidi="fa-IR"/>
        </w:rPr>
        <w:t>محمد علی لبنانی مجری وهابی</w:t>
      </w:r>
    </w:p>
    <w:p>
      <w:pPr>
        <w:pStyle w:val="BookText"/>
        <w:rPr/>
      </w:pPr>
      <w:r>
        <w:rPr>
          <w:rFonts w:ascii="IRNazanin" w:hAnsi="IRNazanin" w:eastAsia="IRNazanin"/>
          <w:color w:val="111111"/>
          <w:sz w:val="28"/>
          <w:sz w:val="28"/>
          <w:szCs w:val="28"/>
          <w:rtl w:val="true"/>
          <w:lang w:bidi="fa-IR"/>
        </w:rPr>
        <w:t>سلام علیکم و رحمۀ الله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p>
    <w:p>
      <w:pPr>
        <w:pStyle w:val="BookText"/>
        <w:rPr/>
      </w:pPr>
      <w:r>
        <w:rPr>
          <w:rFonts w:ascii="IRNazanin" w:hAnsi="IRNazanin" w:eastAsia="IRNazanin"/>
          <w:color w:val="111111"/>
          <w:sz w:val="28"/>
          <w:sz w:val="28"/>
          <w:szCs w:val="28"/>
          <w:rtl w:val="true"/>
          <w:lang w:bidi="fa-IR"/>
        </w:rPr>
        <w:t>نمی دانم شیخ عثمان با زبان عربی آشنایی دارد یا نه؟ بسیاری از علمای اسلام این را می دانند که وقتی ما می گوییم ذات آلهی و برای آن ضمیر مونث بکار می بریم این به این معنا نیست که خدا مونث است؛ بلکه لفظ ذات مؤنث است و ضمیر مؤنث برای لفظ ذات بکار رفته نه برای ذات خدا مثال های آن فراوان است هم چنان که اگر برای خدا لفظ مذکر به کار ببریم این به معنای این نیست که خداوند متعال مذکر ،است ذات خداوند از این مسایل به دور است؛ ولی چاره ای نیست جز این که با الفاظ به خدا متعال اشاره کنیم</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شنودگان این مناظره در سراسر جهان می دانند که من به شیخ عثمان گفته ام که مناظره من و او درباره دلایل قرآن و سنت پیامبر صلی الله علیه و آله باشد که ما را به مرجعیت و امامت اهل بیت راهنمایی می کند من نمی دانم؛ چرا شیخ عثمان همواره اصرار دارد که از موضوع خارج شود و به مسائل دیگر بپردازد من می توانم به او جواب بدهم؛ ولی اگر جواب بدهم در واقع همه جلسات این مناظره دچار هرج و مرج می شوند هم چنان بر طبق روش من که گفته ام اکنون در مورد عرایض بنده درباره آیه مباهله صحبت می کنم؛ لذا من در مورد مطالب خارج از موضوع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مباهله صحبت نمی کنم؛ چون چنان که قبلاً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من بر اساس یک شیوه علمی صحبت و بحث می کنم و از موضوع خارج نمی شوم؛ اما پس از این که از موضوع جلسه این مناظره فارغ شدم می توانم درباره مطالب دیگر نیز بحث 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چنان که می بینید شیخ عثمان به روایات جعلی در کتب شیعه دوازده امامی تمسک می کند و به باتلاق های این احادیث و روایات جعلی در کتب مذهب شیعه دوازده امامی می رود من هم اگر بخواهم می توانم به باتلاق های احادیث جعلی اهل سنت بپردازم که چنین احادیثی در کتب صحاح شش گانه حدیث اهل سنت هم هست؛ اما من می دانم که خدا دوست ندارد که من باطل را با باطل جواب ،بدهم و از راه باطل از حق دفاع کنم من نمی خواهم فساد را با فساد و روش غیر اسلامی را با روش غیر اسلامی جواب بدهم و فقط به همین اکتفا می کنم که به حضار و شنوندگان توصیه کنم که به علمای اهل سنت که به مذهب وهابیت پاسخ داده اند مراجعه نمایید حضار و شنوندگان این مناظره می توانند مراجعه کنند به کتاب علامه اهل تسنن دکتر سالم بهنساوی رضوان الله علیه السنه المفتري عليها، این کتاب نوشته شد در ردّ وهابیان که بر علیه مذهب شیعه دوازده امامی کتابی نوشته اند یعنی در ردّ وهابیان که مذهب شیعه دوازده امامی مشرک و کافر می دانند، و روش علامه دکتر سالم بهنساوی رضوان الله علیه السنه المفتري عليها در مورد شناخت مذهب شیعه دوازده امامی همین روش اهل تسنن در شناخت مذهب شیعه دوازده امامی یعنی روش این کتاب؛ مانند روش بزرگان وهابت ،نیست و در همین کتاب به افترائاتی که وهابیان به مذهب شیعه دوازده امامی نسبت داده اند، پاسخ داده شده و هم چنین در کتاب ليس من الاسلام اثر امام اهل سنت امام محمد غزالی مصری علامه به همه شبهات که برخی برادران وهابی بر علیه شیعه گفته اند جواب ،داده در ضمن هم چنین دکتر سالم بهنساوی رضوان الله علیه السنه المفتري عليها، به ظلم که برخی وهابیان به مذهب شیعه دوازده امامی می کردند پاسخ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بين الشيعه و اهل السنه بین شیعیان 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اثر دانشمند مصری دکتر عبدالواحد وافی که از علمای اهل سنت است از بهترین کتاب ها که از شیعه دوازده امامی دفاع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و ده ها کتاب دیگر که ان شاء الله نام آنان را ذکر خواهم کرد بهترین دلیل بر حقانیت مذهب شیعه دوازده امامی می باشند </w:t>
      </w:r>
    </w:p>
    <w:p>
      <w:pPr>
        <w:pStyle w:val="BookText"/>
        <w:rPr/>
      </w:pPr>
      <w:r>
        <w:rPr>
          <w:rFonts w:ascii="IRNazanin" w:hAnsi="IRNazanin" w:eastAsia="IRNazanin"/>
          <w:color w:val="111111"/>
          <w:sz w:val="28"/>
          <w:sz w:val="28"/>
          <w:szCs w:val="28"/>
          <w:rtl w:val="true"/>
          <w:lang w:bidi="fa-IR"/>
        </w:rPr>
        <w:t>شیخ ،عثمان در کتاب های شیخ محمد غزالی مصری و شیخ محمد سعید رمضان بود ظلم برخی وهابیان به مذهب اهل سنت و به مذهب شیعه دوازده امامی جواب داده بوده اند وقتی که برخی وهابیان به اهل سنت رحم نمی کنند آیا تو انتظار داری به مذهب شیعه دوازده امامی برخوردی غیر از این داشته باشند؟ ظاهراً وقت خیلی کم دارم</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خدا به تو خیر بدهد تو اگر حرفی ،داری می تونی یک دقیقه صحبت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دکتر عصام اصرار دارد که برای ذات آلهی ضمیر مؤنث به کار ببرد، من به خاطر شنیدن این کلام از خدا طلب مغفرت می کنم چه کسی از اهل علم گفته که ما می توانیم برای ذات آلهی ضمیر مؤنث بکار ببریم؟ این را هم به آن پنجاهمین دروغ از دروغ های دکتر عصام، اضافه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می گویی که روش علمی و روشمند ،داری و لذا به من هنگام خروجم از موضوع صحبت ما پاسخ نمی دهی آن روش علمی به تو اجازه می دهد که در مناظره با من در مورد ناپلئون صحبت کنی؟ این چه روش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به من می گویی که من هم می توانم به باتلاق های احادیث اهل سنت استناد کنم؟ من با تو تحدّی می کنم که تو نمی توانی؛ چون من ثابت کردم که تو دروغ می گویی؟ ولی تو نمی توانی ثابت کنی که من حتی یک دروغ گفتم تو هم سعی کن یک دروغ از من پیدا کن</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خیلی خوبه من بار ها ثابت کردم که تو دروغ گو هستی، چنان که درباره آیه مباهله صحبت نکردی و من به تو اعتراض کردم در آینده نیز ثابت می کنم که تو دروغ می گویی به خدا توکل کن دکتر عصام بیدار ،شو در پایان جلسه سیزدهم این مناظره از همه حضار و شنوندگان این جلسه تشکر می کنم و از خدای متعال درخواست می کنم که به همه حضار و شنوندگان این جلسه پاداش خیر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علی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بخش اول جلسه سیزدهم این مناظره تمام شد و بخش دوم جلسه شروع می شود بنده خواهش می کنم از برادران اهل تسنن اسامی سؤال کنندگان که از دکتر عصام سؤال می پرسند اعلام کنند، خدا به همه شما اجر و خیر بدهد خوب برادر دمشقیه بفرما سؤال خود را مطرح کن لطفاً به اختصار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حمد و سپاس شایسته خدای متعال پروردگار جهانیان است و درود و سلام بر پیامبر رحمت و بر اهل بیت و یاران و بر همه اصحاب ایشان باد و لعنت خدا بر قائلین به تحریف قرآن و بر کسانی که به صدیق امین ابوبکر که پیامبر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خدا با ماست اهانت می کنند و لعنت همیشگی بر کسانی که به اصحاب شجره در روز صلح حدیبیه اهانت می کنند در حالی که خداوند به عدالت اصحاب پیامبر گواهی داده و فرموده</w:t>
      </w:r>
    </w:p>
    <w:p>
      <w:pPr>
        <w:pStyle w:val="BookText"/>
        <w:rPr/>
      </w:pPr>
      <w:r>
        <w:rPr>
          <w:rFonts w:ascii="IRNazanin" w:hAnsi="IRNazanin" w:eastAsia="IRNazanin"/>
          <w:color w:val="111111"/>
          <w:sz w:val="28"/>
          <w:sz w:val="28"/>
          <w:szCs w:val="28"/>
          <w:rtl w:val="true"/>
          <w:lang w:bidi="fa-IR"/>
        </w:rPr>
        <w:t xml:space="preserve">خداوند از مؤمنان که زیر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بیعت کردند بحقیقت خشنود گشت</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رَضِيَ اللَّهُ عَنِ الْمُؤْمِنِينَ إِذْ يُبَايِعُونَكَ تَحْتَ الشَّجَرَةِ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فتح</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 رِضْوَانًا سِيمَاهُمْ فِي وُجُوهِهِم مِّنْ أَثَرِ السُّجُودِ ذَلِكَ مَثَلُهُمْ فِي التَّوْرَاةِ وَ مَثَلُهُمْ فِي الْإِنجِيلِ كَزَرْعٍ أَخْرَجَ شَطْأَهُ فَآزَرَهُ فَاسْتَغْلَظَ فَاسْتَوَى عَلَى سُوقِهِ يُعْجِبُ الزُّرَّاعَ لِيَغِيظَ بِهِمُ الْكُفَّارَ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الفتح</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فرستاده خداست و همراهانش بر کافران دل سخت و با یک دیگر مهربونند را در حال رکوع و سجود که فضل و رحمت خدا و خشنودی او را بدعا می طلبند بر رخسارشان از اثر سجده نشان ها پدیدار است این در کتاب تورات و انجیل که مثل حال شان بدان های ماند که چون نخست سر از خاک بر آرد شاخه ای ضعیف باشد پس از آن قوت یابد تا قوی شود و بر ساق </w:t>
      </w:r>
      <w:bookmarkStart w:id="834" w:name="pg9022_107712"/>
    </w:p>
    <w:p>
      <w:pPr>
        <w:pStyle w:val="Heading2"/>
        <w:numPr>
          <w:ilvl w:val="1"/>
          <w:numId w:val="1"/>
        </w:numPr>
        <w:rPr/>
      </w:pPr>
      <w:bookmarkStart w:id="835" w:name="__RefHeading___Toc2021530_2870459653"/>
      <w:bookmarkStart w:id="836" w:name="_Toc321"/>
      <w:bookmarkEnd w:id="834"/>
      <w:bookmarkEnd w:id="835"/>
      <w:r>
        <w:rPr>
          <w:rtl w:val="true"/>
        </w:rPr>
        <w:t>خود محکم بایستد که دهقانان در تماشای آن حیران ،مانند تا کافران عالم را از قدرت بخشم آرند</w:t>
      </w:r>
      <w:bookmarkEnd w:id="836"/>
    </w:p>
    <w:p>
      <w:pPr>
        <w:pStyle w:val="BookText"/>
        <w:rPr/>
      </w:pPr>
      <w:r>
        <w:rPr>
          <w:rFonts w:ascii="IRNazanin" w:hAnsi="IRNazanin" w:eastAsia="IRNazanin"/>
          <w:color w:val="111111"/>
          <w:sz w:val="28"/>
          <w:sz w:val="28"/>
          <w:szCs w:val="28"/>
          <w:rtl w:val="true"/>
          <w:lang w:bidi="fa-IR"/>
        </w:rPr>
        <w:t>من در جلسه گذشته از دکتر ،عصام پرسیدم که آیا تو توصیه می کنی که به مذهب اهل بیت وارد ،شوم در حالی که علمای شیعه دوازده امامی روایات متواتری از آنان نقل کرده اند که می گوید قرآن تحریف شده؟ دکتر ،عصام در جواب گفت تو به روایت جعلی توجه نکنی من به او گفتم که شیخ مجلسی این روایت را صحیح دانسته و گفته روایاتی بدین مضمون در کتاب اصول کافی آمده و معتبر است و این خوئی است که می گوید کثرت روایات تحریف و تعدد طرق نقل آنان موجب اطمینان به صدور آنان از ائمه اهل بیت خدا از همگی خشنود باد می شود با این حال دکتر ،عصام آیا تو من را به ورود به مذهب اهل بیت دعوت می کنی در حالی که علمای تو روایات دال بر تحریف قرآن را متواتر می دانند و به تحریف قرآن اعتقاد دارند؟ دکتر عصام خواهش می کنم از این مطلب طفره نرو و نگویی که این روایات ضعیف است علمای تو می گویند این روایات صحیح و متواتر است و مجلسی می گوید این روایت صحیح است و می گوید قرآنی که جبرئیل نازل ،کرد هفده هزار آیه بود دکتر عصام جواب بده آیا آیاتی که طبق این روایت حذف شده، منسوخ شده یا تحریف شده؟ آیا تو من را توصیه می کنی که وارد مذهب تو شوم که می گوید روایات متواتری از اهل بیت رسیده که بر تحریف قرآن دلالت دارد؟ جواب بده</w:t>
      </w:r>
    </w:p>
    <w:p>
      <w:pPr>
        <w:pStyle w:val="BookText"/>
        <w:rPr/>
      </w:pPr>
      <w:r>
        <w:rPr>
          <w:rFonts w:ascii="IRNazanin" w:hAnsi="IRNazanin" w:eastAsia="IRNazanin"/>
          <w:color w:val="111111"/>
          <w:sz w:val="28"/>
          <w:sz w:val="28"/>
          <w:szCs w:val="28"/>
          <w:rtl w:val="true"/>
          <w:lang w:bidi="fa-IR"/>
        </w:rPr>
        <w:t>برادر محمد علی مجری وهابی</w:t>
      </w:r>
    </w:p>
    <w:p>
      <w:pPr>
        <w:pStyle w:val="BookText"/>
        <w:rPr/>
      </w:pPr>
      <w:r>
        <w:rPr>
          <w:rFonts w:ascii="IRNazanin" w:hAnsi="IRNazanin" w:eastAsia="IRNazanin"/>
          <w:color w:val="111111"/>
          <w:sz w:val="28"/>
          <w:sz w:val="28"/>
          <w:szCs w:val="28"/>
          <w:rtl w:val="true"/>
          <w:lang w:bidi="fa-IR"/>
        </w:rPr>
        <w:t>برادر دمشقیه خدا خیرت بدهد بفرما دکتر عصام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عصام العماد </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وقتی که من می بینم که پیامبر صلی الله علیه و آله فرموده من در بین شما دو چیز گران بها به یادگار می گذارم تا زمانی که به این دو چنگ بزنید هرگز گمراه نخواهید شد؛ و این دو کتاب خدا و اهل بیت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مسلمانان اجماع دارند به این که حدیث ثقلین که در صحیح امام مسلم آمده به تمسک به ثقل اول یعنی قرآن و سنت پیامبر دستور داده و ثقل دوم هم اهل بیت پیامبر است حالا به فرض این که بر حسب ادعای تو امام مجلسی رضوان الله علیه که بیش از هزار سال </w:t>
      </w:r>
      <w:bookmarkStart w:id="837" w:name="pg9022_107713"/>
    </w:p>
    <w:p>
      <w:pPr>
        <w:pStyle w:val="BookText"/>
        <w:rPr/>
      </w:pPr>
      <w:bookmarkEnd w:id="837"/>
      <w:r>
        <w:rPr>
          <w:rFonts w:ascii="IRNazanin" w:hAnsi="IRNazanin" w:eastAsia="IRNazanin"/>
          <w:color w:val="111111"/>
          <w:sz w:val="28"/>
          <w:sz w:val="28"/>
          <w:szCs w:val="28"/>
          <w:rtl w:val="true"/>
          <w:lang w:bidi="fa-IR"/>
        </w:rPr>
        <w:t>پس از صدور حدیث ثقلین آمده و گفته باشد قرآن تحریف شده آیا من می توانم با استناد به حرف امام مجلسی رضوان الله علیه حدیث ثقلین و قرآن را رها کنم؟</w:t>
      </w:r>
    </w:p>
    <w:p>
      <w:pPr>
        <w:pStyle w:val="Heading2"/>
        <w:numPr>
          <w:ilvl w:val="1"/>
          <w:numId w:val="1"/>
        </w:numPr>
        <w:rPr/>
      </w:pPr>
      <w:bookmarkStart w:id="838" w:name="__RefHeading___Toc2021532_2870459653"/>
      <w:bookmarkStart w:id="839" w:name="_Toc322"/>
      <w:bookmarkEnd w:id="838"/>
      <w:r>
        <w:rPr>
          <w:rtl w:val="true"/>
        </w:rPr>
        <w:t>علامه مجلسی کوه با عظمت و بزرگ ترین حامی قرآن و سنت پیامبر و سخنان اهل بیت مطهرین بود</w:t>
      </w:r>
      <w:bookmarkEnd w:id="839"/>
    </w:p>
    <w:p>
      <w:pPr>
        <w:pStyle w:val="Heading3"/>
        <w:numPr>
          <w:ilvl w:val="2"/>
          <w:numId w:val="1"/>
        </w:numPr>
        <w:rPr/>
      </w:pPr>
      <w:bookmarkStart w:id="840" w:name="__RefHeading___Toc2021534_2870459653"/>
      <w:bookmarkStart w:id="841" w:name="_Toc323"/>
      <w:bookmarkEnd w:id="840"/>
      <w:r>
        <w:rPr>
          <w:rtl w:val="true"/>
        </w:rPr>
        <w:t>اشاره</w:t>
      </w:r>
      <w:bookmarkEnd w:id="841"/>
    </w:p>
    <w:p>
      <w:pPr>
        <w:pStyle w:val="BookText"/>
        <w:rPr/>
      </w:pPr>
      <w:r>
        <w:rPr>
          <w:rFonts w:ascii="IRNazanin" w:hAnsi="IRNazanin" w:eastAsia="IRNazanin"/>
          <w:color w:val="111111"/>
          <w:sz w:val="28"/>
          <w:sz w:val="28"/>
          <w:szCs w:val="28"/>
          <w:rtl w:val="true"/>
          <w:lang w:bidi="fa-IR"/>
        </w:rPr>
        <w:t xml:space="preserve">برادر عزیز امام علامه مجلسی کوه با عظمت بود و بزرگ ترین حامی قرآن و سنت پیامبر سخنان اهل بیت مطهرین ،بوده و کتاب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کتاب در خدمت قرآن و سنت پیامبر و امامان دوازده گانه بوده و هست؛ ولی وهابیان به امام علامه مجلسی ظلم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من می بینم که برخی از غالیان على اللهى خطابيه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مطالب کذب و روایات جعلی را به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من احادیث بسیاری در کتب اهل سنت می بینم که روایاتی دال بر تحریف قرآن را به پیامبر نسبت داده اند؟ آیا می توانم با استناد به این احادیث جعلی قرآن را رها کنم؟ در کتب اهل سنت حدیثی از عایشه نقل شده که علمای اهل تسنن این حدیث را صحیح می دانند این حدیث از عایشه می گوید سوره احزاب به اندازه سوره بقره بود مفهوم و معنای این حدیث این که حدود دویست آیه از سوره احزاب از بین رفته و علما اجماع دارند بر این که نسخ قرآن نمی تواند به این شکل باشد یعنی سوره های با حدود سیصد آیه به اندازه سوره بقره نازل شود، و سپس دو سوم آن یعنی حدود دویست آیه نسخ و حذف شود؛ بلکه نسخ معمولا در یک آیه صورت می گیرد و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نَنسَخْ مِنْ آيَةٍ أَوْ نُنسِهَا نَأْتِ بِخَيْرٍ مِنْهَا أَوْ مِثْلِهَا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 آیه ای از آیات قرآن را نسخ کنیم یا حکم این آیه ای را متروک سازیم بهتر از آن یا مانند آن بیاوریم</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گفته یک آیه ای را نسخ کنیم یا حکم یک آیه ای را متروک سازیم و نگفته ما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را نسخ می کنیم و یا حکم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ای یا حکم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متروک سازیم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برادر عزیز چنین روایاتی به پیامبر صلی الله علیه و آله نسبت داده شده پیامبر نیز قبل گفته بود به من دروغ خواهند بست و چنین شد که با این روایات هم به پیامبر ه و هم به عایشه ظلم کردند و به آنان نسبت دروغ دادند آیا روایات اسرائیلیات در کتب حدیث نقل شده مگر نمی بینیم که علما میان آن چه که به پیامبر نسبت داده شده و آن چه که واقعاً حدیث پیامبر است، تفاوت قائل شده اند و احادیث را برای تعیین صحت و سقم آن مورد مداقه و بررسی قرار می دهند؟ درباره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و ائمه دوازده گانه از اهل بیت پیامبر صلی الله علیه و آله خودشان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جد ما پیامبر احادیث دروغ نسبت داده شده، به ما اهل بیت نیز روایات دروغ را نسبت خواهند داد و طبیعی است که دست های نا پاک بر ضد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کنند؛ چون اهل بیت قلب امت،اند و مرکز دایره پاکی هستند و دایره پلیدی از حاکمان ظالم دولت بنی امیه و از غالیان علی اللهی خطابیه که لعنت خدا بر آنان باد به ثقل دوم یعنی اهل بیت را هدف قرار داده اند و بر ضد اهل بیت مطهرین روایات جعل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،عزیز من به تو نگفتم که امام مجلسی رضوان الله علیه معصوم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عزیز من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به مذهب اهل بیت ،بگروی چون پیامبر به ما دستور داده که از قرآن و اهل بیت اطاعت و پیروی و پیروی کنیم</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هم تأكيد بکنم که من نگفتم امام مجلسی رضوان الله علیه معصوم بوده؛ بلکه گفتم دوازده معصوم داریم و امام شیخ مجلسی از معصومین دوازده گانه نیست من خودم وهابی بودم؛ اما الآن شیعه جعفری دوازده امامی هستم من می گویم متأسفانه وهابیان به امام مجلسی و امام خمینی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،کردند و در جلسات همین مناظره با شیخ عثمان، امام مجلسی و امام خمینی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غالیان علی اللهی خطابیه معرفی کرده در حالی که امام مجلسی و امام خمینی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 کتاب های خودشان بر علیه غاليان على اللهى خطابيه فتوی دارند و غالیان علی اللهی خطابیه در نظر امام مجلسی و امام خمینی و امام مامقانی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ببین امام شیخ عبدالله مامقانی رضوان الله علیه در کتاب ارزشمند تنقیح المقال فی علم الرجال و بهترین کتاب در علم رجال در مذهب اهل بیت می باشد اون کتاب ارزشمند در برخی موارد با نظر امام مجلسی رضوان الله علیه مخالفت کرده من علما را معصوم نمی دانم آن چه در نزد من قطعی و مسلّم است قرآن و سنت پیامبر و دوازده امام پاک و معصوم هستند و بقیه امثال امام مجلسی و امام مامقانی و امام کلینی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دیگر برای من اصالت ذاتی ندارند و من بدون تحقیق و تفحص نظر آنان را نمی پذیرم در نزد من اصالت و ارزش بزرگ اولاً برای ثقل اول قرآن و سنت پیامبر ،و سپس برای ثقل دوم یعنی دوازده امام اهل بیت است و من هرگز این اصل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پیامبر و روایات دوازده امام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 فدای امام مجلسی یا امام مامقانی یا</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آنان نخواهم کرد هر چند آنان علمای بزرگ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 عزیز تو ،ببین کارل بروکلمن چه گفته وقتی که به او گفتند تو درباره اسلام زیاد تحقیق کردی و کتاب نوشته،ای پس چرا خودت مسلمان نشدی؟ بروکلمن که در بین شرق شناسان بیشترین تالیفات را درباره اسلام دارد گفت در کتاب های مسلمانان افسانه های زیادی دیدم که من را درباره محمد له و دین او به شک و شبهه انداخت حالا ما اگر در بین کتب مذهب شیعه دوازده امامی که مذهب اهل بیت هم هست به افسانه ها و مطالب نادرست برخورد کردیم، نباید مذهب اهل بیت را به خاطر دروغ هایی که به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اند، رها کنیم؟ خود علمای مذهب شیعه دوازده امامی که مذهب اهل بیت است، به طور روشن می گویند در کتب حدیثی ،ما احادیث جعلی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مجری وهابی</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خواهش می کنم سؤال ها از دکتر عصام را مختصر بفرما تا وقت کم نیاوریم برادر عبدالرحمن دمشقیه بفرما بلندگو با تو </w:t>
      </w:r>
      <w:bookmarkStart w:id="842" w:name="pg9022_107716"/>
    </w:p>
    <w:p>
      <w:pPr>
        <w:pStyle w:val="Heading3"/>
        <w:numPr>
          <w:ilvl w:val="2"/>
          <w:numId w:val="1"/>
        </w:numPr>
        <w:rPr/>
      </w:pPr>
      <w:bookmarkStart w:id="843" w:name="__RefHeading___Toc2021536_2870459653"/>
      <w:bookmarkStart w:id="844" w:name="_Toc324"/>
      <w:bookmarkEnd w:id="842"/>
      <w:bookmarkEnd w:id="843"/>
      <w:r>
        <w:rPr>
          <w:rtl w:val="true"/>
        </w:rPr>
        <w:t>بخش دوم</w:t>
      </w:r>
      <w:r>
        <w:rPr>
          <w:rtl w:val="true"/>
        </w:rPr>
        <w:t xml:space="preserve">: </w:t>
      </w:r>
      <w:r>
        <w:rPr>
          <w:rtl w:val="true"/>
        </w:rPr>
        <w:t>سؤالات اهل سنت از دکتر عصام العماد</w:t>
      </w:r>
      <w:bookmarkEnd w:id="844"/>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تو خیر بدهد خوب سؤال دیگر اهل سنت است از دکتر عصام برادر سیف الله نوبت توست بفرما بلندگو با تو</w:t>
      </w:r>
    </w:p>
    <w:p>
      <w:pPr>
        <w:pStyle w:val="Heading2"/>
        <w:numPr>
          <w:ilvl w:val="1"/>
          <w:numId w:val="1"/>
        </w:numPr>
        <w:rPr/>
      </w:pPr>
      <w:bookmarkStart w:id="845" w:name="__RefHeading___Toc2021538_2870459653"/>
      <w:bookmarkStart w:id="846" w:name="_Toc325"/>
      <w:bookmarkEnd w:id="845"/>
      <w:r>
        <w:rPr>
          <w:rtl w:val="true"/>
        </w:rPr>
        <w:t>آیا قرآن اهل بیت همان قرآن ماست؟</w:t>
      </w:r>
      <w:bookmarkEnd w:id="846"/>
    </w:p>
    <w:p>
      <w:pPr>
        <w:pStyle w:val="Heading2"/>
        <w:numPr>
          <w:ilvl w:val="1"/>
          <w:numId w:val="1"/>
        </w:numPr>
        <w:rPr/>
      </w:pPr>
      <w:bookmarkStart w:id="847" w:name="__RefHeading___Toc2021540_2870459653"/>
      <w:bookmarkStart w:id="848" w:name="_Toc326"/>
      <w:bookmarkEnd w:id="847"/>
      <w:r>
        <w:rPr>
          <w:rtl w:val="true"/>
        </w:rPr>
        <w:t>آیا کسانی که به تحریف قرآن معتقدند، کافرند یا نه؟</w:t>
      </w:r>
      <w:bookmarkEnd w:id="848"/>
    </w:p>
    <w:p>
      <w:pPr>
        <w:pStyle w:val="BookText"/>
        <w:rPr/>
      </w:pPr>
      <w:r>
        <w:rPr>
          <w:rFonts w:ascii="IRNazanin" w:hAnsi="IRNazanin" w:eastAsia="IRNazanin"/>
          <w:color w:val="111111"/>
          <w:sz w:val="28"/>
          <w:sz w:val="28"/>
          <w:szCs w:val="28"/>
          <w:rtl w:val="true"/>
          <w:lang w:bidi="fa-IR"/>
        </w:rPr>
        <w:t>سیف الله سؤال کننده وهابی</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علیکم و رحمۀ الله دکتر ،عصام من دوست دارم وارد مذهب اهل بیت شوم و می خواهم شیعه می شوم اما چنان که شیخ عثمان حفظه الله تعالی در این مناظره با تو گفت در کتاب های شما احادیثی درباره لعن اهل بیت وارد شده و اگر من آنان را برای تو بخوانم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 چه که در اصول کافی آمده صحیح نیست و در بین آنان احادیث جعلی نیز وجود دارد و نمی شود به آنان اعتماد کرد؛ اما چنان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از شخصیت تو خوشم آمده و دوست دارم وارد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 در این جا دو مسآله هست یکی ازدواج موقت است که البتّه من چون مرد هستم آن را خیلی دوست دارم؛ اما همسرم ان شاء الله سنی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سؤال اصلی من نیست؛ سؤال اصلی من این دکتر عصام آیا قرآن اهل بیت همان قرآن ماست؟ یعنی همان قرآنی که است که امروز در بین اهل سنت است؟ خواهش می کنم با بلی یا خیر جواب بده و اگر جواب تو به این سؤال آری است حکم کسانی که به تحریف قرآن معتقدند، چیست؟ خواهش می کنم بگویی که چنین کسی کافر هست یا نیست؟ خواهش می کنم روشن و به اختصار جواب بدهی چون عقل من کوچک است و جواب های مشروح و مفصل را نمی فهمد </w:t>
      </w:r>
      <w:bookmarkStart w:id="849" w:name="pg9022_107717"/>
    </w:p>
    <w:p>
      <w:pPr>
        <w:pStyle w:val="BookText"/>
        <w:rPr/>
      </w:pPr>
      <w:bookmarkEnd w:id="849"/>
      <w:r>
        <w:rPr>
          <w:rFonts w:ascii="IRNazanin" w:hAnsi="IRNazanin" w:eastAsia="IRNazanin"/>
          <w:color w:val="111111"/>
          <w:sz w:val="28"/>
          <w:sz w:val="28"/>
          <w:szCs w:val="28"/>
          <w:rtl w:val="true"/>
          <w:lang w:bidi="fa-IR"/>
        </w:rPr>
        <w:t>فقط می توانم اسمم را بنویسم خواهش می کنم مختصر جواب بده و اگر هم می خواهی جواب ،ندهی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متشکرم</w:t>
      </w:r>
    </w:p>
    <w:p>
      <w:pPr>
        <w:pStyle w:val="Heading2"/>
        <w:numPr>
          <w:ilvl w:val="1"/>
          <w:numId w:val="1"/>
        </w:numPr>
        <w:rPr/>
      </w:pPr>
      <w:bookmarkStart w:id="850" w:name="__RefHeading___Toc2021542_2870459653"/>
      <w:bookmarkStart w:id="851" w:name="_Toc327"/>
      <w:bookmarkEnd w:id="850"/>
      <w:r>
        <w:rPr>
          <w:rtl w:val="true"/>
        </w:rPr>
        <w:t>پاسخ دکتر عصام العماد</w:t>
      </w:r>
      <w:r>
        <w:rPr>
          <w:rtl w:val="true"/>
        </w:rPr>
        <w:t>:</w:t>
      </w:r>
      <w:bookmarkEnd w:id="851"/>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غزالی مصری رضوان الله علیه در کتابش بنام ليس من الاسلام مطلب جالبی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در کتاب ،دیگرش هموم داعیه آمده باشد و تو می دانی امام محمد غزالی مصری ،کیست امام شیخ یوسف قرضاوی رضوان الله علیه می گوید در زمان ما قرن بیستم کسی به عظمت امام غزالی نداریم امام غزالی مصری می گفت شخصی از من پرسید آیا شیعیان قرآن دیگری غیر از قرآن اهل سنت دارند؟ جواب من به سؤال تو همان جواب امام غزالی به این سؤال است غزالی می گوید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برادرم قرآن در مکه و مدینه چاپ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ملک فهد پادشاه عربستان سعودی و مسلمانان هم در قم در ایران همان را قبول دارند غزالی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شناسان وقتی که دیدند مسلمانان جهان بر خلاف مسیحیان، یک كتاب واحد تحریف نشده ،دارند به مسلمانان حسد بردند و شایع کردند که مسلمانان قرآنی غیر از قرآن اهل سنت دارند چون ما مسلمانان به مسیحیان فخر می فروشیم و می گوییم ما یک قرآن واحد تحریف نشده داریم؛ اما شما چندین انجیل دارید انجیل برنابا و انجیل متی و انجیل مرقس و انجیل یوحنا و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شناسان خواستند با این شایعه مشکل خودشان را حل کنند و به اسلام طعنه بزنند آری برادرم من خودم وهابی بودم و از سیزده سال پیش که شیعه دوازده امامی ،شدم تاکنون جز همان قرآن واحدی که شیعه و سنی قبول دارند هیچ قرآن دیگری را ندیده ام عزیز من مشکل و هابیان این که به مردم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دوازده امامی می گویند ما مصحف خانم فاطمه رضوان الله علیه داریم مصحف خانم فاطمه رضوان الله علیه کتاب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مسند احمد بن حنبل ،آمده پیامبر به خانم فاطمه رضوان الله علیه تسبیح و تکبیر بعد از نماز را آموخت این همان تسبیحات بعد از نماز است که شیعه دوازده امامی آن را تسبیحات فاطمه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گویند مصحف خانم فاطمه رضوان الله علیه دارای دعا ها و مسائلی از این قبیل است و کلمه مصحف در نزد شیعه دوازده امامی مانند کلمه مسند در نزد اهل سنت است این که شیعه دوازده امامی می گویند مصحف خانم فاطمه رضوان الله علیه درست مانند این که اهل سنت </w:t>
      </w:r>
    </w:p>
    <w:p>
      <w:pPr>
        <w:pStyle w:val="BookText"/>
        <w:rPr/>
      </w:pPr>
      <w:r>
        <w:rPr>
          <w:rFonts w:ascii="IRNazanin" w:hAnsi="IRNazanin" w:eastAsia="IRNazanin"/>
          <w:color w:val="111111"/>
          <w:sz w:val="28"/>
          <w:sz w:val="28"/>
          <w:szCs w:val="28"/>
          <w:rtl w:val="true"/>
          <w:lang w:bidi="fa-IR"/>
        </w:rPr>
        <w:t xml:space="preserve">بگویند مسند خانم فاطمه رضوان الله علیها خلاصه این که کلمه مصحف در نزد شیعه دوازده امامی به معنی قرآن نیست؛ اما وهابیون از این کلمه در نزد شیعه دوازده امامی سوء استفاده کرده اند و به دروغ گفته اند، وقتی اهل سنت می گویند مصحف عثمان بن عفان منظور آنان نسخه قرآنی عثمان بن عفان است؛ اما وقتی شیعه دوازده امامی می گویند مصحف خانم فاطمه رضوان الله علیه، منظورشان قرآن نیست ،بنابراین لفظ مصحف بین شیعه دوازده امامی و اهل سنت اصطلاحاً مشترک لفظی است؛ ولی دارای دو معنای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بنابراین مصحف فاطمه هرگز به معنای قرآن نیست و قرآن مورد قبول شیعه دوازده امامی همان قرآنی است که در مکه و مدینه چاپ می شود ما باید در موارد معانی برخی کلمات و مصطلحات در نزد شیعه دوازده امامی دقت کنیم و باید برای شناخت برخی کلمات و مصطلحات به خود کتب شیعه دوازده امامی مراجعه کنیم</w:t>
      </w:r>
      <w:r>
        <w:rPr>
          <w:rFonts w:eastAsia="IRNazanin" w:cs="IRNazanin"/>
          <w:color w:val="111111"/>
          <w:sz w:val="28"/>
          <w:szCs w:val="28"/>
          <w:rtl w:val="true"/>
          <w:lang w:bidi="fa-IR"/>
        </w:rPr>
        <w:t>.</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مصطلح مصحف فاطمه این مصطلح مانند مصطلح مسند عایشه، و باید بدانی که مصحف فاطمه محتویاتش غیر از محتویات ،قرآن و هم چنان مصحف فاطمه عدل و هم سوی قرآن ،نیست و قداست و عظمت مصحف فاطمه کمتر از قداست و عظمت قرآن است، به همین علّت امام جعفر صادق در مورد مصحف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مصحف فاطمه چیزی از قرآن وجود ندارد ليس فيه من القرآن شیء ،پس ما نباید بین دو مطلب خلط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سؤالی که درباره تحریف قرآن پرسیدی می گویم مشکل این جاست که برادران سنی ما معیار دوگانه ای دارند هنگامی که یکی از شخصیت های معتبر و مقدس در نزد اهل سنت قائل به تحریف باشد می گویند او دچار شبهه شده و اشتباه کرده و لذا او را کافر نمی دانند؛ اما هر گاه یکی از علمای شیعه قائل به تحریف قرآن شده باشد او را کافر می دانند من می گویم باید این مشکل معیار دوگانه را حل کنیم با تمام قائلین به تحریف قرآن را دچار شبهه بدانیم چه شیعه چه سنی چه ،صحابی چه تابعی و هر کسی که ،باشد و آنان را تکفیر نکنیم یا این که تمام قائلین به تحریف قرآن را کافر بدانیم چه شیعه باشند چه سنی و چه صحابی و چه تابعی؛ اما این که بگوییم اگر قائل به تحریف قرآن صحابی ،باشد، کافر نیست؛ اما اگر از متاخرین باشد کافر است این معیار دوگانه و عقلی و منطقی نیست این یک بام و دو هواست و باید آن را درست کرد</w:t>
      </w:r>
      <w:r>
        <w:rPr>
          <w:rFonts w:eastAsia="IRNazanin" w:cs="IRNazanin"/>
          <w:color w:val="111111"/>
          <w:sz w:val="28"/>
          <w:szCs w:val="28"/>
          <w:rtl w:val="true"/>
          <w:lang w:bidi="fa-IR"/>
        </w:rPr>
        <w:t xml:space="preserve">.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ببخشید وقت سؤالات جلسه سیزدهم این مناظره نیز هم تمام شد در پایان بخش دوم از جلسه سیزدهم این مناظره از همه برادران تشکر و با آنان خداحافظی می کنم و السلام علیکم و رحمۀ الله و بركاته</w:t>
      </w:r>
      <w:r>
        <w:rPr>
          <w:rFonts w:eastAsia="IRNazanin" w:cs="IRNazanin"/>
          <w:color w:val="111111"/>
          <w:sz w:val="28"/>
          <w:szCs w:val="28"/>
          <w:rtl w:val="true"/>
          <w:lang w:bidi="fa-IR"/>
        </w:rPr>
        <w:t xml:space="preserve">. </w:t>
      </w:r>
      <w:bookmarkStart w:id="852" w:name="pg9022_107720"/>
    </w:p>
    <w:p>
      <w:pPr>
        <w:pStyle w:val="Heading2"/>
        <w:numPr>
          <w:ilvl w:val="1"/>
          <w:numId w:val="1"/>
        </w:numPr>
        <w:rPr/>
      </w:pPr>
      <w:bookmarkStart w:id="853" w:name="__RefHeading___Toc2021544_2870459653"/>
      <w:bookmarkStart w:id="854" w:name="_Toc328"/>
      <w:bookmarkEnd w:id="852"/>
      <w:bookmarkEnd w:id="853"/>
      <w:r>
        <w:rPr>
          <w:rtl w:val="true"/>
        </w:rPr>
        <w:t>چهار دهمین مناظره</w:t>
      </w:r>
      <w:r>
        <w:rPr>
          <w:rtl w:val="true"/>
        </w:rPr>
        <w:t>:</w:t>
      </w:r>
      <w:bookmarkEnd w:id="854"/>
    </w:p>
    <w:p>
      <w:pPr>
        <w:pStyle w:val="Heading3"/>
        <w:numPr>
          <w:ilvl w:val="2"/>
          <w:numId w:val="1"/>
        </w:numPr>
        <w:rPr/>
      </w:pPr>
      <w:bookmarkStart w:id="855" w:name="__RefHeading___Toc2021546_2870459653"/>
      <w:bookmarkStart w:id="856" w:name="_Toc329"/>
      <w:bookmarkEnd w:id="855"/>
      <w:r>
        <w:rPr>
          <w:rtl w:val="true"/>
        </w:rPr>
        <w:t>بخش اول</w:t>
      </w:r>
      <w:r>
        <w:rPr>
          <w:rtl w:val="true"/>
        </w:rPr>
        <w:t xml:space="preserve">: </w:t>
      </w:r>
      <w:r>
        <w:rPr>
          <w:rtl w:val="true"/>
        </w:rPr>
        <w:t>مجادله در موضوعات متعدد</w:t>
      </w:r>
      <w:bookmarkEnd w:id="856"/>
    </w:p>
    <w:p>
      <w:pPr>
        <w:pStyle w:val="BookText"/>
        <w:rPr/>
      </w:pPr>
      <w:r>
        <w:rPr>
          <w:rFonts w:ascii="IRNazanin" w:hAnsi="IRNazanin" w:eastAsia="IRNazanin"/>
          <w:color w:val="111111"/>
          <w:sz w:val="28"/>
          <w:sz w:val="28"/>
          <w:szCs w:val="28"/>
          <w:rtl w:val="true"/>
          <w:lang w:bidi="fa-IR"/>
        </w:rPr>
        <w:t>مصطفی طائی از طرف مسجد شیعیان</w:t>
      </w:r>
    </w:p>
    <w:p>
      <w:pPr>
        <w:pStyle w:val="BookText"/>
        <w:rPr/>
      </w:pPr>
      <w:r>
        <w:rPr>
          <w:rFonts w:ascii="IRNazanin" w:hAnsi="IRNazanin" w:eastAsia="IRNazanin"/>
          <w:color w:val="111111"/>
          <w:sz w:val="28"/>
          <w:sz w:val="28"/>
          <w:szCs w:val="28"/>
          <w:rtl w:val="true"/>
          <w:lang w:bidi="fa-IR"/>
        </w:rPr>
        <w:t>جلسه چهار دهم مناظره در مسجد شیعیان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شیخ عثمان و درود بر دکتر عصام در این مناظره میان شیخ عثمان و دکتر عصام شاید این که دکتر عصام رسيدند إن شاء الله ما حرف های دکتر عصام و حرف های شیخ عثمان را می شنویم إن شاء الله ابتدا صحبت شیخ عثمان می شنویم بفرما صحبت کن</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حمد و ستایش پرودگار دو عالم غیب و شهادت است همه حضار و شنوندگان مومن جلسه این مناظره باید بگویند </w:t>
      </w:r>
      <w:r>
        <w:rPr>
          <w:rFonts w:ascii="Amiri" w:hAnsi="Amiri" w:eastAsia="Amiri" w:cs="Amiri"/>
          <w:color w:val="111111"/>
          <w:sz w:val="28"/>
          <w:sz w:val="28"/>
          <w:szCs w:val="28"/>
          <w:rtl w:val="true"/>
          <w:lang w:bidi="ar-SA"/>
        </w:rPr>
        <w:t>اهْدِنَا الصِّراطَ الْمُسْتَقِيمَ ، صِرَاطَ الَّذِينَ أَنْعَمْتَ عَلَيْهِمْ غَيْرُ الْمَغْضُوبِ عَلَيْهم و لَا الضَّالِّينَ</w:t>
      </w:r>
      <w:r>
        <w:rPr>
          <w:rFonts w:ascii="IRNazanin" w:hAnsi="IRNazanin" w:eastAsia="IRNazanin"/>
          <w:color w:val="111111"/>
          <w:sz w:val="28"/>
          <w:sz w:val="28"/>
          <w:szCs w:val="28"/>
          <w:rtl w:val="true"/>
          <w:lang w:bidi="fa-IR"/>
        </w:rPr>
        <w:t xml:space="preserve"> تا ما را از راست گویان محسوب شویم؛ الآن جلسه إن شاء الله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p>
    <w:p>
      <w:pPr>
        <w:pStyle w:val="BookText"/>
        <w:rPr/>
      </w:pPr>
      <w:r>
        <w:rPr>
          <w:rFonts w:ascii="IRNazanin" w:hAnsi="IRNazanin" w:eastAsia="IRNazanin"/>
          <w:color w:val="111111"/>
          <w:sz w:val="28"/>
          <w:sz w:val="28"/>
          <w:szCs w:val="28"/>
          <w:rtl w:val="true"/>
          <w:lang w:bidi="fa-IR"/>
        </w:rPr>
        <w:t>جلسه چهار دهم این مناظره بعد از این که مصطفی طائی آیاتی از قرآن برای ما تلاوت کند شروع می شود بفرما برادر مصطفی طائی بلندگو با تو</w:t>
      </w:r>
    </w:p>
    <w:p>
      <w:pPr>
        <w:pStyle w:val="BookText"/>
        <w:rPr/>
      </w:pPr>
      <w:r>
        <w:rPr>
          <w:rFonts w:ascii="IRNazanin" w:hAnsi="IRNazanin" w:eastAsia="IRNazanin"/>
          <w:color w:val="111111"/>
          <w:sz w:val="28"/>
          <w:sz w:val="28"/>
          <w:szCs w:val="28"/>
          <w:rtl w:val="true"/>
          <w:lang w:bidi="fa-IR"/>
        </w:rPr>
        <w:t>مصطفی طائی از طرف مسجد شیعیان</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لَتُبْلَوُنَّ فِي أَمْوَالِكُمْ وَ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عَلی کُلِّ شَیءٍ قَدیرٌ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آل عمران آیه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على محمد و آل محمد سید رفیق موسوی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به شما می رسد إن شاء الله مناظره میان شیخ عثمان و دکتر عصام شروع می شود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شیخ عثمان هنوز در حال صحبت درباره آیه مباهله هستیم؛ ولی قبل از این که عرائضم در مورد آیه مباهله بیان و شرح دهم قصد دارم درباره خلاصه جلسه هفته گذشته صحبت کنم؛ ولی شیخ عثمان قبل از این که من صحبتم را را شروع کنم دوست دارم که اول تو صحبت کنی خداوند به تو پاداش خیر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وقت صحبت دکتر عصام و وقت صحبت شیخ عثمان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p>
    <w:p>
      <w:pPr>
        <w:pStyle w:val="BookText"/>
        <w:rPr/>
      </w:pPr>
      <w:r>
        <w:rPr>
          <w:rFonts w:ascii="IRNazanin" w:hAnsi="IRNazanin" w:eastAsia="IRNazanin"/>
          <w:color w:val="111111"/>
          <w:sz w:val="28"/>
          <w:sz w:val="28"/>
          <w:szCs w:val="28"/>
          <w:rtl w:val="true"/>
          <w:lang w:bidi="fa-IR"/>
        </w:rPr>
        <w:t>سید طلال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 کنم شیخ عثمان می خواهد صحبت کند؛ ولی سید رفیق این صحبت شیخ عثمان از وقت شیخ عثمان محاسبه نمی شود بفرما ،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خواهم بگویم اگر دکتر ،عصام می خواهد در مورد جلسه هفته گذشته صحبت کند، باید این خلاصه گویی عصام از وقت او محسوب می شود</w:t>
      </w:r>
    </w:p>
    <w:p>
      <w:pPr>
        <w:pStyle w:val="BookText"/>
        <w:rPr/>
      </w:pPr>
      <w:r>
        <w:rPr>
          <w:rFonts w:ascii="IRNazanin" w:hAnsi="IRNazanin" w:eastAsia="IRNazanin"/>
          <w:color w:val="111111"/>
          <w:sz w:val="28"/>
          <w:sz w:val="28"/>
          <w:szCs w:val="28"/>
          <w:rtl w:val="true"/>
          <w:lang w:bidi="fa-IR"/>
        </w:rPr>
        <w:t>طالب حق مجری شیعه</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صل على محمد و آل محمد سلام عليكم جميعاً و رحمه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شیخ عثمان و به دکتر عصام خوش آمد می گویم درود بر همگان و درود به شیخ عثمان و هم چنان از تو بسیار تشکر و سپاس گزاری می کنم بفرما بلندگو با توست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 دهمین مناظره بخش اول مجادله در موضوعات متعدد</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رب العالمین شروع کنیم به برکت خداوند متعال اولا من بگویم این مناظره با دکتر عصام که او عالم و دانشمند از سوی علمای شیعیان دوازده امامی او را انتخاب کرده اند برای این که با من صحبت کند و همه گفته اند که او مناظره کننده مذهب شیعیان دوازده امامی می باشد و خود دکتر عصام در این مناظره می گوید من دکتر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عصام از علمای شیعه هستم و هم چنان دیگران او را بعنوان یکی از علمای شیعه می دانند و هم چنان شیخ علی کورانی گفت که دکتر عصام از علمای شیعیان دوازده امامی می باشد</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دکتر عصام درخواست می کنم که صحبتش در مورد ناپلئون به اتمام برساند؛ چون کل صحبتش در این مورد نشنیدم و از دکتر عصام می خواهم که برای من توضیح دهد نقطه اشتراک میان موضوع این جلسه که مربوط به اهل کساء است و میان موضوع ناپلئون برای من روشن کند و هم چنین صحبت او در مورد این که امام ابن تیمیه می گوید چهار امامان اهل تسنّن علی را رها کردند من گفتم که این صحبت دکتر عصام دروغ محض است، شیخ إسلام ابن تیمیه نمی گوید که چهار امامان اهل تسنن علی را رها کردند، دکتر عصام گفته که این گفته ای از کتاب منهاج السنه امام تیمیه نقل کرده من به او گفتم به صورت دقیق آدرس نوشته ای امام ابن تیمیه را مشخص کند؛ ولی دکتر عصام جزء و صفحه کتاب را از خودش در آورده است</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الآن از دکتر عصام یک سؤال می پرسم و درخوست می کنم که به این سؤال پاسخ دقیق بدهد و این سؤال به همین صورت است ابن مطهر حلی وقتی که گفت اهل تسنن فقه را از علی را فرا گرفتند و هم چنین هنگامی که انطاکی گفت امامان چهار گانه مذاهب اهل تسنّن فقهشان از جعفر صادق فرا گرفتند و هم چنین منعم گفته علامه ابن مطهر حلّی تأیید کرده و تیجانی حرف منعم را تأیید کرده در کتابش آن گاه که هدایت </w:t>
      </w:r>
    </w:p>
    <w:p>
      <w:pPr>
        <w:pStyle w:val="BookText"/>
        <w:rPr/>
      </w:pPr>
      <w:r>
        <w:rPr>
          <w:rFonts w:ascii="IRNazanin" w:hAnsi="IRNazanin" w:eastAsia="IRNazanin"/>
          <w:color w:val="111111"/>
          <w:sz w:val="28"/>
          <w:sz w:val="28"/>
          <w:szCs w:val="28"/>
          <w:rtl w:val="true"/>
          <w:lang w:bidi="fa-IR"/>
        </w:rPr>
        <w:t xml:space="preserve">شدم، همه آنان گفتند که امامان اهل تسنن از اهل بیت فرا گرفتند؛ ولی دکتر عصام بر خلاف گفته ابن مطهر حلّی و گفته انطاکی و گفته منعم و گفته تیجانی گفته؛ چون دکتر عصام گفته که امام ابن 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اهل تسنن فقه امام علی رها کرده اند، و بعداً خود دکتر عصام گفته امام ابن تیمیه را تأیید کرده من از دکتر عصام می پرسم تو بیشتر از ابن مطهر ،حلّی ،انطاکی ،منعم و تیجانی می دانی یا آنان بیشتر از تو می دانند؟ من الآن منتظر جواب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دکتر عصام در جلسه گذشته ادعا کرده هنگامی که به او گفتم تو به سؤالات من جواب نمی دهی دکتر عصام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به همه سؤالات تو جواب می دهم و لی در مقابل من از تو چهل سؤال پرسیدم ولی تو به هیچ کدام از این چهل سؤال جواب ندادی و من در جلسه هفته گذشته به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همه این چهل سؤال برای من ذکر کند؛ ولی فقط سه سؤال آن ها را ذکر کرده و من جواب این سؤآلها را در جلسه گذشته دادم و برای این که همه حضار و شنوندگان این جلسه بفهمند این که همه مطالب دکتر عصام دروغ است، من در همه جلسه های این مناظره با دکتر ،عصام سؤالاتم از او می پرسم و امشب هم چنین همین سؤالات را از او می پرسم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دکتر عصام به ساحت مقدس خداوند متعال بی ادبی کرد؛ چون به خداوند عبارت ذات آلهیه یعنی با خدا با صیغه مؤنت صحبت کرد؟ من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تو باید توبه کنی و از خداوند متعال طلب آمرزش کنی؛ ولی متأسفانه به حرف من اعتنا نکرد و جواب سؤالم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می دانی که خداوند متعال مشرکین را مذمت کرده هنگامی که گفتند که فرشتگان دختران خدا</w:t>
      </w:r>
    </w:p>
    <w:p>
      <w:pPr>
        <w:pStyle w:val="BookText"/>
        <w:rPr/>
      </w:pPr>
      <w:r>
        <w:rPr>
          <w:rFonts w:ascii="IRNazanin" w:hAnsi="IRNazanin" w:eastAsia="IRNazanin"/>
          <w:color w:val="111111"/>
          <w:sz w:val="28"/>
          <w:sz w:val="28"/>
          <w:szCs w:val="28"/>
          <w:rtl w:val="true"/>
          <w:lang w:bidi="fa-IR"/>
        </w:rPr>
        <w:t>باشند ،پس چطور تو خدا را با صیغه مؤنث خطاب می کردی و می گویی ذات آلهیه</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من می خواهم بدانم تو نسخ در قرآن را قبول داری یا قبول نداری؟ اما این که نسخ در قرآن به صورت دویست آیه نداریم یک موضوع دیگر سؤال من در مورد اصل نسخ در قرآن تو وجود نسخ در قرآن قبول داری؟ تو در طول جلسه های این مناظره جلسه چهار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هستیم هنوز نتوانستی عصمت و امامت امامان دوازده گانه اهل بیت را ثابت کنی تو فقط در مورد فضل </w:t>
      </w:r>
    </w:p>
    <w:p>
      <w:pPr>
        <w:pStyle w:val="BookText"/>
        <w:rPr/>
      </w:pPr>
      <w:r>
        <w:rPr>
          <w:rFonts w:ascii="IRNazanin" w:hAnsi="IRNazanin" w:eastAsia="IRNazanin"/>
          <w:color w:val="111111"/>
          <w:sz w:val="28"/>
          <w:sz w:val="28"/>
          <w:szCs w:val="28"/>
          <w:rtl w:val="true"/>
          <w:lang w:bidi="fa-IR"/>
        </w:rPr>
        <w:t>و بزرگواری اهل بیت مطهر در قرآن و سنّت پیامبر صلی الله علیه و آله صحبت کردی، با این که تو می دانی که اهل تسنّن همه آنان فضل و بزرگواری اهل بیت پیامبر را قبول دارند؛ ولی عصمت ولی امامت آنان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این آیات قرآنی احادیث پیامبر صلی الله علیه و آله در مورد اهل بیت پیامبر که دکتر عصام در این سیزده جلسه قبلی ذکر کرده، همه آنان در کتب اهل تسنّن ذکر شده اند؛ ولی این آیات قرآنی و این احادیث پیامبر صلی الله علیه و آله در مورد اهل بیت پیامبر آمده اند، دلالت نمی کنند بر این که علی رضوان الله علیه در امامت و فضیلت از ابی بکر و عمر و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دارد، و اهل تسنّن عصمت علی رضوان الله علیه قبول ندارند، این مطلب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من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این که درباره ی عرایض بنده مربوط به موضوع این جلسه را صحبت کنم، فقط یک سؤال از شیخ عثمان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همیشه از موضوع جلسات این مناظره طفره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توافق رسیدیم که در مورد آیات قرآنی و احادیث راستین پیامبر صلی الله علیه و آله که دلالت می کنند بر وجوب پیروی از مذهب اهل بیت بعد از پیروی از قرآن و بعد از پیروی از سنّت راستین پیامبر صلی الله علیه و آله، صحبت کنیم؟ من نمی دانم رابطه مطالب برادرم شیخ عثمان به موضوع این مناظره چیست؟ من الآن می بینم هم و غم تو در همه جلسه های این مناظره فقط اثبات جهل و دروغ گویی بنده می باشد، در حالی که جهل من و دروغ گویی من از موضوع صحبت ما بیرون است، شیخ عثمان، اگر می خواهی موضوع این مناظره در مورد جهل و دروغ گویی من باشد اشکال ندارد، ما در آینده موضوع جهل و دروغ گو بودنم را بررسی می کنیم؛ ولی اول باید مناظره که در مورد اهل بیت را به اتمام برسانیم و بعداً یک مناظره جدید در مورد جهل و دروغ هایم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خواهش می کنم که مطالب تو در مورد اهل بیت باشد و در مورد شخصیت من صحبت نکن؛ </w:t>
      </w:r>
    </w:p>
    <w:p>
      <w:pPr>
        <w:pStyle w:val="BookText"/>
        <w:rPr/>
      </w:pPr>
      <w:r>
        <w:rPr>
          <w:rFonts w:ascii="IRNazanin" w:hAnsi="IRNazanin" w:eastAsia="IRNazanin"/>
          <w:color w:val="111111"/>
          <w:sz w:val="28"/>
          <w:sz w:val="28"/>
          <w:szCs w:val="28"/>
          <w:rtl w:val="true"/>
          <w:lang w:bidi="fa-IR"/>
        </w:rPr>
        <w:t>چون من می بینم که تو از جلسه هشتم به بعد از صحبت در مورد آیات قرآنی و احادیث پاک پیامبر که درباره ی اهل بیت مطهرین است کاملاً منصرف شده ای، و همه غمّ و همّ تو بررسی شخصیت بنده شده، من منتظرم تا حرف تو در این مورد گوش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تو ببین حرف هایت سؤالات و اشکالات زیادی مطرح می کنی؛ ولی هیچ موقع به سؤالات و اشکالات من جواب نمی دهی تو می گویی من از موضوع صحبت ما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در هفته گذشته ربع ساعت در مورد ناپلئون صحبت کردی من نمی دانم برای چه وقت من و وقت حضّار و شنوندگان این مناظره را برای ناپلئون تلف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تو در مورد زندگی شخصی خودت بسیار صحبت کردی و همیشه مظلوم نمائی می کنی که بعد از این که شیعه دوازده امامی شدی دیگر به تو سلام نمی کنند، من چه کار دارم به مظلومیت تو، و این چه ربط دارد به موضوع صحبت ما؟</w:t>
      </w:r>
    </w:p>
    <w:p>
      <w:pPr>
        <w:pStyle w:val="BookText"/>
        <w:rPr/>
      </w:pPr>
      <w:r>
        <w:rPr>
          <w:rFonts w:ascii="IRNazanin" w:hAnsi="IRNazanin" w:eastAsia="IRNazanin"/>
          <w:color w:val="111111"/>
          <w:sz w:val="28"/>
          <w:sz w:val="28"/>
          <w:szCs w:val="28"/>
          <w:rtl w:val="true"/>
          <w:lang w:bidi="fa-IR"/>
        </w:rPr>
        <w:t>من بار ها به تو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غیر علمی بیهوده و بی فائده بگویی من سؤالات که تو در مورد مطالب غیر علمی جواب نمی دهم؛ ولی اگر من از تو مطالب جدید بشنوم به همه سؤالات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دهم</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دروغ هایی که تو گفتی من در طول سیزده جلسه این مناظره این دروغ های تو را جمع آوری کردم؛ ولی تو از جواب به این دروغ هایت طفره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من در هر جلسه از جلسه های این مناظره یک یا دو دروغ از دروغ هایت جمع آوری می کنم و تا حالا من بیست تا از دروغ هایت جمع آوری کردم تو در مورد یک دروغ از دروغ هایت جواب ندادی؛ ولی من در ابتدای هر مناظره همه دروغ هایت را تکرار می کنم تا همه حضار و شنوندگان این مناظره بفهمند که تو دروغ گو ،هستی و هم چنان تا مردم بفهمند که تو مردم را فریب می دهی و آنان را گمراه می کنی من وقتی که دروغ هایت ثابت می کنم تو طفره می روی و هیچ جوابی در مورد دروغ هایت نمی </w:t>
      </w:r>
    </w:p>
    <w:p>
      <w:pPr>
        <w:pStyle w:val="BookText"/>
        <w:rPr/>
      </w:pPr>
      <w:r>
        <w:rPr>
          <w:rFonts w:ascii="IRNazanin" w:hAnsi="IRNazanin" w:eastAsia="IRNazanin"/>
          <w:color w:val="111111"/>
          <w:sz w:val="28"/>
          <w:sz w:val="28"/>
          <w:szCs w:val="28"/>
          <w:rtl w:val="true"/>
          <w:lang w:bidi="fa-IR"/>
        </w:rPr>
        <w:t>دهی، باید در هر جلسه از جلسه های این مناظره همگان دروغ هایت گوش کنند تا مطالب تو باور نکنند چون اگر مردم تصور کنند تو راست گو هستی، در این وقت مردم گمراه خواهند شد؛ ولی اگر برای مردم ثابت کنم که تو دروغ گو هستی هیچ کس گمراه نخواهد شد و من مطمئنم که خودت در این بیست مسئله که بار ها ذکر می کردم دروغ گفتی؛ ولی تو جرأت نداری به دروغ هایت اقرار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آسان که تهمت دروغ گویی به من می زنی، و بسیار آسان که بگویی که عرایض بنده که عرض کرده ام بیهوده و بی فایده است، تهمت های تو به من عین تهمت هایی که به پیامبران خدا تهمت می دهند، دشمنان پیامبران می گویند کلمات پیامبران بیهوده و بی فایده به همین علّت به کلمات پیامبران اهمیت نمی دهند و هم چنان به همه پیامبران تهمت دروغ گویی می دهند؛ ولی وقتی که شیخ عثمان، تو می گویی مطالب که من عرض کرده ام در طول این سیزده جلسه در این مناظره یا دروغ است یا بیهوده و بی فایده هیچ دلیل و برهان برای اثبات این تهمت هایت را ارائه نکردی؛ و چون تو هیچ دلیل و برهان برای اثبات تهمت هایت به من ارائه نکردی من تصمیم گرفتم جواب تهمت هایت را ندهم، تو در یک جلسه این آیه قرآنی برای من خواندی</w:t>
      </w:r>
    </w:p>
    <w:p>
      <w:pPr>
        <w:pStyle w:val="BookText"/>
        <w:rPr/>
      </w:pPr>
      <w:r>
        <w:rPr>
          <w:rFonts w:ascii="Amiri" w:hAnsi="Amiri" w:eastAsia="Amiri" w:cs="Amiri"/>
          <w:color w:val="111111"/>
          <w:sz w:val="28"/>
          <w:sz w:val="28"/>
          <w:szCs w:val="28"/>
          <w:rtl w:val="true"/>
          <w:lang w:bidi="ar-SA"/>
        </w:rPr>
        <w:t>كَأَنّهُمْ حُمُرٌ مُّسْتَنفِرَةٌ، فَرَّتْ مِن قَسْوَرَةِ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المدثر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خران رمیده اند که از مقابل شیری فرار کرده اند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را مانند خر که از یک حیوان درنده فرار کرده است تشبیه کردی، تا این که یکی از دوستان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به تو گفته تو خر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دلیلی یا برهانی ارائه نکردی که ثابت کند که من خر باشم، و تو می دانی فرق میان انسان و خر در چه هست، و هیچ دلیل ارائه نکردی که ثابت کند که من دروغ گو هستم و هیچ دلیل ارائه نکردی که ثابت کند عرایضم بیهوده و بی فایده است</w:t>
      </w:r>
      <w:r>
        <w:rPr>
          <w:rFonts w:eastAsia="IRNazanin" w:cs="IRNazanin"/>
          <w:color w:val="111111"/>
          <w:sz w:val="28"/>
          <w:szCs w:val="28"/>
          <w:rtl w:val="true"/>
          <w:lang w:bidi="fa-IR"/>
        </w:rPr>
        <w:t xml:space="preserve">. </w:t>
      </w:r>
      <w:bookmarkStart w:id="857" w:name="pg9022_107728"/>
    </w:p>
    <w:p>
      <w:pPr>
        <w:pStyle w:val="BookText"/>
        <w:rPr/>
      </w:pPr>
      <w:bookmarkEnd w:id="857"/>
      <w:r>
        <w:rPr>
          <w:rFonts w:ascii="IRNazanin" w:hAnsi="IRNazanin" w:eastAsia="IRNazanin"/>
          <w:color w:val="111111"/>
          <w:sz w:val="28"/>
          <w:sz w:val="28"/>
          <w:szCs w:val="28"/>
          <w:rtl w:val="true"/>
          <w:lang w:bidi="fa-IR"/>
        </w:rPr>
        <w:t>شيخ عثمان، من تعجب می کنم، چطور اخلاق اسلامی به تو اجاره می دهد کلمه خر برای یک انسان بکار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من در طول جلسات این مناظره اخلاق اسلامی را رعایت کردم و سعی کردم به اخلاق قرآن و اخلاق پیامبر صلی الله علیه و آله و اخلاق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کنم، و در طول جلسات این مناظره هیچ موقع از روش تو استفاده نکردم و هیچ موقع تو را به دروغ گویی متهم نکردم؛ بلکه بار ها ،گفتم الآن هم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راست گو است، و هیچ دلیلی ندارم که او اهل دروغ باشد</w:t>
      </w:r>
      <w:r>
        <w:rPr>
          <w:rFonts w:eastAsia="IRNazanin" w:cs="IRNazanin"/>
          <w:color w:val="111111"/>
          <w:sz w:val="28"/>
          <w:szCs w:val="28"/>
          <w:rtl w:val="true"/>
          <w:lang w:bidi="fa-IR"/>
        </w:rPr>
        <w:t>.</w:t>
      </w:r>
    </w:p>
    <w:p>
      <w:pPr>
        <w:pStyle w:val="Heading2"/>
        <w:numPr>
          <w:ilvl w:val="1"/>
          <w:numId w:val="1"/>
        </w:numPr>
        <w:rPr/>
      </w:pPr>
      <w:bookmarkStart w:id="858" w:name="__RefHeading___Toc2021548_2870459653"/>
      <w:bookmarkStart w:id="859" w:name="_Toc330"/>
      <w:bookmarkEnd w:id="858"/>
      <w:r>
        <w:rPr>
          <w:rtl w:val="true"/>
        </w:rPr>
        <w:t>تأثیر حاکمان ظالم دولت بنی امیه بر رفتار بزرگان اهل تسنن</w:t>
      </w:r>
      <w:bookmarkEnd w:id="859"/>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به شیخ عثمان،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پاداش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اگر به جلسه هفته گذشته یعنی جلسه دوازدهم این مناظره مراجعه کنی، می بینی که در جلسه دوازدهم این مناظره همگان فهمیده اند که شیخ عثمان احترام فوق العاده برای حاکمان ظالم دولت بنی امیه قائل است، و همه حضار و شنوندگان جلسه هفته گذشته دیده اند هنگامی که من از شیخ عثمان پرسیدم در مورد امام محمد بن اسماعیل امیر صنعانی، که همه می دانند که امامان بزرگ اهل تسنن و وهابیت در عصر خود می باشد این امام بزرگ اهل تسنن و وهابیت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هنگام صلوات و درود بر محمد صلی الله علیه و آله هیچ موقع نه تنها صلوات بر آل محمد نمی گویند، به نظر امام صنعانی که کار اهل تسنن نشأت گرفته از تأثیر حاکمان ظالم دولت بنی امیه بر رفتار بزرگان اهل تسنن در مورد روش آنان در صلوات و دورود بر محمد صلی الله علیه و آله و اهل تسنّن تقیه و از ترس حاکمان ظالم دولت بنی امیه هنگام صلوات و درود بر محمد صلی الله علیه و آله موقع صلوات بر آل محمد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عثمان، اگر اهل تسنّن از ترس حاکمان ظالم دولت بنی امیه هنگام صلوات و درود بر محمد صلی الله علیه و آله هیچ موقع صلوات بر آل محمد صلی الله علیه و آله نمی گویند؛ بلکه بطور کلی آل محمد را ترک و رها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شیخ عثمان؛ چرا قبول کنی که اهل تسنن از ترس حاکمان ظالم دولت بنی امیه مذهب اهل بیت را ترک و رها کردند؟ به همین علت امام ابن تیمیه رضوان الله علیه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مذهب اهل بیت را رها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جا، وقتی که شیخ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همه سؤالات دکتر عصام جواب می دهم، این حرفش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خورم شیخ عثمان به هیج یکی از سؤالات من جواب نداده، مگر این که سؤال من بیرون از موضوع صحبت ما است؛ امّا اگر سؤالات من در مورد موضوع صحبت باشد، هیچ موقع به این سؤالات جواب نمی دهد، بله در ظاهر شیخ عثمان به سؤالات من جواب می دهد؛ ولی اگر تأمل کنید می بینی که به سؤالات دیگر جواب می دهد؛ ولی برخی حضّار و شنوندگان جلسات این مناظره فکر می کنند که شیخ عثمان به سؤالات من جواب می دهد به همین خاطر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شیخ عثمان در جواب سؤالات من روش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انگیز است، اگر مردم از این روش شیخ عثمان استفاده کنند به همه سؤالات در سطح کل جهان جواب می دهند و هیچ سؤالی در این جهان بی جواب نمی ماند پس روش شیخ عثمان در جواب به سؤالات من روش واقع بینانه نیست و روش غیر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حضّار و شنوندگان جلسه این مناظره همه شما دیدید در جلسه هفته گذشته که چطور شیخ عثمان به حاکمان ظالم دولت اموی احترام می گذارد، و از آنان ستایش و تمجید می کند به همین علت در مورد حدیث پاک پیامبر و لا يزال الدين محفوظاً باثنى عشر خليفه من بعدی علت حفظ دین اسلام دوازده خلیفه بعد از من است شیخ عثمان گفت یزید بن معاویه یکی از همین دوازده خلیفه که دین اسلام توسط آنان حفظ می شود و شما شنیدید چطور شیخ عثمان از یزید بن معاویه تمجید و ستایش کرده، و هم چنین شیخ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اموی و ولید بن عبد الملک و اکثریت حاکمان ظالم دولت بنی امیه از خلفای دوازده گانه که علت بقای دین و علت حفظ دین اسلام به برکت حاکمان ظالم دولت بنی امیه، به همین خاطر من وقتی که بر علیه حاکمان ظالم دولت بنی امیه صحبت می کنم شیخ عثمان به من می گفت دکتر عصام؛ چرا بر علیه صحابه پیامبر صلی الله علیه و آله صحبت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اگر</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صحابه پیامبر دفاع می کنی پس، چطور از یزید بن معاویه تمجید می کنی در حالی که تو می دانی در واقعه حره ده ها از صحابه پیامبر از مهاجرین و انصار توسط یزید بن معاویه کشته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حاکمان ظالم دولت اموی قاتلان اهل بیت در کربلاء و قاتلان صحابه پیامبر در واقعه حره علّت بقای و حفظ دین اسلام می داند و جالب است که شیخ عثمان هم </w:t>
      </w:r>
      <w:bookmarkStart w:id="860" w:name="pg9022_107730"/>
    </w:p>
    <w:p>
      <w:pPr>
        <w:pStyle w:val="BookText"/>
        <w:rPr/>
      </w:pPr>
      <w:bookmarkEnd w:id="860"/>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کساء علی و حسن و حسین را دوست دارم و من هم صحابه پیامبر را دوست دارم و هم قاتل آنان یزید بن معاویه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حرف تو؛ مانند حرف برخی معاصرین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رئیس کشور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و هم شهید سید قطب و شهید محمد فرغلی و شهید عبدالقادر عوده دوست دارم، با وجود این که همه می دانند که رئیس کشور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شهيد سيد قطب و شهید محمد فرغلی و شهید عبدالقادر عوده بوده است</w:t>
      </w:r>
      <w:r>
        <w:rPr>
          <w:rFonts w:eastAsia="IRNazanin" w:cs="IRNazanin"/>
          <w:color w:val="111111"/>
          <w:sz w:val="28"/>
          <w:szCs w:val="28"/>
          <w:rtl w:val="true"/>
          <w:lang w:bidi="fa-IR"/>
        </w:rPr>
        <w:t>.</w:t>
      </w:r>
    </w:p>
    <w:p>
      <w:pPr>
        <w:pStyle w:val="Heading2"/>
        <w:numPr>
          <w:ilvl w:val="1"/>
          <w:numId w:val="1"/>
        </w:numPr>
        <w:rPr/>
      </w:pPr>
      <w:bookmarkStart w:id="861" w:name="__RefHeading___Toc2021550_2870459653"/>
      <w:bookmarkStart w:id="862" w:name="_Toc331"/>
      <w:bookmarkEnd w:id="861"/>
      <w:r>
        <w:rPr>
          <w:rtl w:val="true"/>
        </w:rPr>
        <w:t>مغایرت نظر اهل تسنن و وهابیان نسبت به حاکمان ظالم دولت اموی، با قرآن و احادیث راستین پیامبر صلی الله علیه و اله</w:t>
      </w:r>
      <w:bookmarkEnd w:id="862"/>
    </w:p>
    <w:p>
      <w:pPr>
        <w:pStyle w:val="BookText"/>
        <w:rPr/>
      </w:pPr>
      <w:r>
        <w:rPr>
          <w:rFonts w:ascii="IRNazanin" w:hAnsi="IRNazanin" w:eastAsia="IRNazanin"/>
          <w:color w:val="111111"/>
          <w:sz w:val="28"/>
          <w:sz w:val="28"/>
          <w:szCs w:val="28"/>
          <w:rtl w:val="true"/>
          <w:lang w:bidi="fa-IR"/>
        </w:rPr>
        <w:t>شیخ عثمان، مشکل از تو نیست؛ بلکه مشکل در عقیده اهل تسنّن و در عقیده وهابیان چون نظر اهل تسنن و نظر وهابیان نسبت به حاکمان ظالم دولت اموی، نظر مخالف قرآن و مخالف احادیث راستین پیامبر صلی الله علیه و آله است، و اهل تسنّن و وهابیان هیچ موقع موضوع حاکمان ظالم دولت اموی به شکل علمی و منطقی بر اساس قرآن و سنّت پیامبر و عقل را بررسی نمی کنند، به همین علّت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هیچ موقع نمی تواند به سؤالات من جواب بدهد؛ چون اگر جواب دهد باید شیخ عثمان مذهب اهل تسنن و مذهب وهابیت در مورد حاکمان ظالم دولت اموی را رها کند و گفته شیعیان دوازده امامی قبول کند</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من نیز تأکید می کنم مشکل بزرگ در اعتقادات اهل تسنن و در اعتقادات وهابیت نه در اعتقادات تو چون روش اهل تسنن و روش وهابیت در رفتار با حاکمان ظالم دولت بنی امیه غیر منطقی و غیر علمی و بر خلاف روش قرآن و سنت پیامبر در تعامل با حاکمان ظالم و ،فرعونیان و ما می بینیم که داستان های قرآن بر اساس جنگ میان حاکمان ظالم و پیامبران بنا شده به همین صورت اهل تسنن و وهابیت می گویند علت بقای و حفظ دین اسلام همین حاکمان ظالم دولت بنی امیه است که اهل بیت پیامبر مطهرین و اهل بیت پیامبر غیر مطهرین را شهید کرده اند و هم چنان صحابه پیامبر در واقعه حره شهید کرده اند و از یک جهت می گویند ما اهل بیت دوست را داریم یعنی اهل تسنن از حقایق واقعی و تاریخی در مورد حاکمان ظالم دولت بنی امیه غفلت ،کردند و به حقایق تقابل میان دایره و گستره پاکی اهل کساء و دایره و </w:t>
      </w:r>
    </w:p>
    <w:p>
      <w:pPr>
        <w:pStyle w:val="BookText"/>
        <w:rPr/>
      </w:pPr>
      <w:r>
        <w:rPr>
          <w:rFonts w:ascii="IRNazanin" w:hAnsi="IRNazanin" w:eastAsia="IRNazanin"/>
          <w:color w:val="111111"/>
          <w:sz w:val="28"/>
          <w:sz w:val="28"/>
          <w:szCs w:val="28"/>
          <w:rtl w:val="true"/>
          <w:lang w:bidi="fa-IR"/>
        </w:rPr>
        <w:t xml:space="preserve">گستره پلیدی حاکمان ظالم دولت بنی امیه توجه نمی کردند؛ چون اهل تسنن می گویند همین دایره و گستره پلیدی حاکمان ظالم دولت بنی امیه علّت بقای و حفظ دین اسلام است و در مقابل اهل تسنن می گویند دایره و گستره پاکی اهل کساء هم سو و هم وزن ،قرآنند و ما می دانیم که قاتلان اهل کساء حاکمان ظالم دولت بنی امیه و قاتلان صحابه پیامبر در واقعه حاکمان ظالم دولت امویه ،است ،پس کسی که اهل بیت مطهرین و صحابه پیامبر را دوست می دارد باید از حاکمان ظالم دولت بنی امیه متنفر باشد؛ ولی ببینید محبت و دوستی شیخ عثمان به حاکمان ظالم در جلسات همین مناظره آشکار شد به همین علت من هر بار که می خواستم با شیخ عثمان در مورد دایره و گستره پلیدی حاکمان ظالم دولت بنی امیه مناظره کنم بلا فاصله شیخ عثمان از این موضوع طفره و فرار می کند و پناه می برد به موضوع تحریف قرآن کریم و وقتی که شیخ عثمان نمی تواند به سؤالات من در مورد دایره و گستره پلیدی حاکمان ظالم دولت بنی امیه جواب بدهد می گوید دکتر ،عصام به نظر من ما باید در مورد تحریف قرآن داشته باشیم؛ ولی باز متأسفانه درباره موضوع تحریف قرآن با روش علمی و منطقی صحبت نمی کند؛ چون شیخ عثمان به موضوع تحریف قرآن از جهت نظر دایره و گستره پلیدی حاکمان ظالم دولت بنی امیه نگاه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برای تو درباره مسئله دایره و گستره پلیدی حاکمان ظالم دولت بنی امیه را روشن کرده بودم و من درباره عرایضم در مورد دایره و گستره پلیدی حاکمان ظالم دولت بنی امیه در جلسات گذشته این مناظره توضیح داده بودم؛ ولی باز هم در موضوع دایره و گستره پلیدی حاکمان ظالم دولت بنی امیه باید بیشتر صحبت کنم</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حضار و شنوندگان عزیز جلسه این مناظره گوش کنید چیزی که در کتاب صحیح امام بخاری و صحیح امام مسلم نیشابوری و در کتب حدیثی ششگانه آمده در مورد دشنام دادن به امام علی در زمان حاکمان ظالم دولت ،اموی و در اثبات این که دشنام دادن به امام علی در زمان حاکمان ظالم دولت اموی اجباری بوده و هر کسی که امتناع می ورزد از دشنام دادن به امام علی کشته می شد این موضوع در کتب حدیثی اهل تسنن به صورت مشروح و روشن آمده، و من به شیخ عثمان می گویم شیخ ،عثمان اگر حاکمان ظالم اموی مردم را </w:t>
      </w:r>
      <w:bookmarkStart w:id="863" w:name="pg9022_107732"/>
    </w:p>
    <w:p>
      <w:pPr>
        <w:pStyle w:val="BookText"/>
        <w:rPr/>
      </w:pPr>
      <w:bookmarkEnd w:id="863"/>
      <w:r>
        <w:rPr>
          <w:rFonts w:ascii="IRNazanin" w:hAnsi="IRNazanin" w:eastAsia="IRNazanin"/>
          <w:color w:val="111111"/>
          <w:sz w:val="28"/>
          <w:sz w:val="28"/>
          <w:szCs w:val="28"/>
          <w:rtl w:val="true"/>
          <w:lang w:bidi="fa-IR"/>
        </w:rPr>
        <w:t>مجبور کردند که به امام علی دشنام دهند، پس چرا قبول نمی کنی که حاکمان ظالم مردم را مجبور نکردند که مذهب اهل بیت پیامبر صلی الله علیه و آله را ترک کنند مخصوصاً وقتی که می بینیم امام ابن تیمیه و امام صنعانی و امام شوکانی و امام عسقلانی و غیر آنان از بزرگان وهابیت و بزرگان اهل تسنن همه گفته اند که اهل تسنن مذهب اهل بیت پیامبر صلی الله علیه و آله را ترک کرده اند</w:t>
      </w:r>
      <w:r>
        <w:rPr>
          <w:rFonts w:eastAsia="IRNazanin" w:cs="IRNazanin"/>
          <w:color w:val="111111"/>
          <w:sz w:val="28"/>
          <w:szCs w:val="28"/>
          <w:rtl w:val="true"/>
          <w:lang w:bidi="fa-IR"/>
        </w:rPr>
        <w:t>.</w:t>
      </w:r>
    </w:p>
    <w:p>
      <w:pPr>
        <w:pStyle w:val="Heading2"/>
        <w:numPr>
          <w:ilvl w:val="1"/>
          <w:numId w:val="1"/>
        </w:numPr>
        <w:rPr/>
      </w:pPr>
      <w:bookmarkStart w:id="864" w:name="__RefHeading___Toc2021552_2870459653"/>
      <w:bookmarkStart w:id="865" w:name="_Toc332"/>
      <w:bookmarkEnd w:id="864"/>
      <w:r>
        <w:rPr>
          <w:rtl w:val="true"/>
        </w:rPr>
        <w:t>دشنام دادن به امام علی در زمان حاکمان ظالم دولت بنی امیه</w:t>
      </w:r>
      <w:bookmarkEnd w:id="865"/>
    </w:p>
    <w:p>
      <w:pPr>
        <w:pStyle w:val="BookText"/>
        <w:rPr/>
      </w:pPr>
      <w:r>
        <w:rPr>
          <w:rFonts w:ascii="IRNazanin" w:hAnsi="IRNazanin" w:eastAsia="IRNazanin"/>
          <w:color w:val="111111"/>
          <w:sz w:val="28"/>
          <w:sz w:val="28"/>
          <w:szCs w:val="28"/>
          <w:rtl w:val="true"/>
          <w:lang w:bidi="fa-IR"/>
        </w:rPr>
        <w:t xml:space="preserve">در صحیح امام بخاری با شرح إمام ابن حجر عسقلانی 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عزیز من تاکید می کنم برای بار دوم صحیح بخاری با شرح امام ابن حجر عسقلانی بر صحیح امام ،بخاری بخاطر این تأکید می کنم تا این که شیخ عثمان مانند جلسه هفته گذشته نگوید که دکتر عصام میان صحیح امام مسلم و شرح امام نووی بر کتاب صحیح مسلم فرق نمی گذاشت؛ چون هدف دکتر عصام گمراهی مردم از راه عدم فرق گذاشتن میان نوشته های امام نووی و نوشته های امام مسلم نیشابوری می باشد شیخ عثمان الآن من عرض کردم که من از شرح امام عسقلانی بر کتاب صحیح امام بخاری استفاده می کنم بر شرح روایت دشنام دادن به امام علی در زمان حاکمان ظالم دولت بنی امیه</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ابی حازم از پدرش نقل کرده که مردی سهل بن سعد را احضار کرد و به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مرد استاندار و امیر شهر مدینه به سهل بن سعد امر کرد که علی را در منبر مسجد 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شیخ ،عثمان به تو الآن می گویم تا این که بعداً نگویی دکتر عصام ،دروغ گو و دکتر عصام کتاب صحیح امام بخاری را تحریف کرد؛ چون روایت امام بخاری روشن و مشخص نیست به همین علت شیخ عثمان من برای فهم و درک این روایت به شرح این روایت توسط امام ابن حجر عسقلانی نیاز دارم؛ چون امام ابن حجر عسقلانی روایت امام بخاری را روشن کرد و شرح داده از راه یک روایت دیگر در کتاب امام طبرانی چون روایت امام طبرانی؛ مانند روایت امام بخاری از لحاظ سند و از لحاظ موضوع و محتوی روایت؛ ولی روایت امام طبرانی در حقیقت دارای حالت توضیح و شرح برای روایت امام بخاری می باشد؛ چون در روایت طبرانی گفته به این که این مردی که سهل بن سعد را احضار کرد و به سهل </w:t>
      </w:r>
    </w:p>
    <w:p>
      <w:pPr>
        <w:pStyle w:val="BookText"/>
        <w:rPr/>
      </w:pPr>
      <w:r>
        <w:rPr>
          <w:rFonts w:ascii="IRNazanin" w:hAnsi="IRNazanin" w:eastAsia="IRNazanin"/>
          <w:color w:val="111111"/>
          <w:sz w:val="28"/>
          <w:sz w:val="28"/>
          <w:szCs w:val="28"/>
          <w:rtl w:val="true"/>
          <w:lang w:bidi="fa-IR"/>
        </w:rPr>
        <w:t>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استاندار و امیر شهر مدینه به سهل بن سعد امر کرد که علی را در منبر مسجد 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این مرد به سهل بن سعد امر کرد به این که به امام علی دشنام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صحیح امام مسلم نیشابوری روایتی روشن و آشکار در دشنام دادن امام علی در زمان حاکمان ظالم دولت ،اموی این روایت در جزء هفتم صفحه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العزیز بن ابی حازم از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از آل مروان شما می دانید که آل مروان از بنی امیه والی شهر مدینه پیامبر ،شد سهل بن سعد را خواست و به او دستور داد علی بن ابی طالب را لعن کند و دشنام گوید سهل بن سعد از درخواست او ممانعت کرد سپس به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پس ابو تراب را لعن ،کن سهل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لقب ابو تراب محبوب ترین لقب نزد علی بن ابی طالب بود ،سپس سهل بن سعد سبب انتخاب لقب ابو تراب برای علی بن ابی طالب برای والی شهر مدینه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ای کاش تو به صحابی بزرگ سهل بن سعد رضوان الله علیه اقتدا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عثمان غرض من از ذکر این روایات بیان فرمان معاویه برای دشنام دادن به امام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در این روایت ما شاهد امتناع صحابی بزرگ و ارزشمند سعد بن ابی وقاص رضوان الله علیه از سب و دشنام امام علی این روایت سوم در سنن امام ترمذی رضوان الله علیه هم چنان که در کتاب امام آلبانی رضوان الله علیه به عنوان صحیح سنن ترمذی جلد سوم صفحه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عامر فرزند صحابی پیامبر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ابو سفیان به سعد بن ابی وقاص دستور داد و گفت چه چیز مانع تو شده که ابو تراب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سه چیز را یاد می کنم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علی فرموده هرگز او را دشنام نمی دهم و اگر یکی از آنان برای من بود از شترهای قرمز بهتر است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رفتن رسول خدا صلی الله علیه و آله به برخی جنگ ها، علی رضوان الله علیه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 ای فرستاده خدا من را جانشین خود بر زنان و بچه ها قرار دادی؟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 شوی که نزد من به منزله هارون نزد موسی باشی جز آن که بعد از من نبوت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روز جنگ خیبر شنیدم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به طور حتم پرچم را به دست کسی می سپارم که خدا و رسولش را دوست دارد و خدا و رسولش نیز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ما سرک می کشیدم که پیامبر فرموده علی را برایم بخوانید او را در حالی که چشم درد داشت آوردند و حضرت پیامبر آب دهان در چشمش مالید و پرچم را به او داد و خداوند فتح و پیروزی را به دست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آیه نازل شد</w:t>
      </w:r>
    </w:p>
    <w:p>
      <w:pPr>
        <w:pStyle w:val="BookText"/>
        <w:rPr/>
      </w:pPr>
      <w:r>
        <w:rPr>
          <w:rFonts w:ascii="Amiri" w:hAnsi="Amiri" w:eastAsia="Amiri" w:cs="Amiri"/>
          <w:color w:val="111111"/>
          <w:sz w:val="28"/>
          <w:sz w:val="28"/>
          <w:szCs w:val="28"/>
          <w:rtl w:val="true"/>
          <w:lang w:bidi="ar-SA"/>
        </w:rPr>
        <w:t>فَمَنْ حَاجَّكَ فِيهِ مِنْ بَعْدِ مَا جَاءَكَ مِنَ الْعِلْمِ فَقُلْ تَعَالَوْا نَدْعُ أَبْنَاءَنَا وَ أَبْنَاءَكُمْ وَ نِسَاءَنَا وَ نِسَاءَكُمْ وَ أَنْفُسَنَا وَ أَنْفُسَكُمْ ثُمَّ نَبْتَهِلْ فَنَجْعَلْ لَعْنَتَ اللَّهِ عَلَى الْكَاذِبِينَ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با تو در مقام مجادله برآید بعد از آن که به وحی خدا با احوال او آگاهی یافتی به او بگو بیائید ما و شما با فرزندان و زنان خود مباهله برخیزیم و در دعا و التجاء بدرگاه خدا اصرار کنیم تا دروغ گو را بلعن و عذاب خدا گرفتار سازیم</w:t>
      </w:r>
    </w:p>
    <w:p>
      <w:pPr>
        <w:pStyle w:val="BookText"/>
        <w:rPr/>
      </w:pPr>
      <w:r>
        <w:rPr>
          <w:rFonts w:ascii="IRNazanin" w:hAnsi="IRNazanin" w:eastAsia="IRNazanin"/>
          <w:color w:val="111111"/>
          <w:sz w:val="28"/>
          <w:sz w:val="28"/>
          <w:szCs w:val="28"/>
          <w:rtl w:val="true"/>
          <w:lang w:bidi="fa-IR"/>
        </w:rPr>
        <w:t xml:space="preserve">رسول خدا صلی الله علیه و آله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سپس فرموده بار خدایا اینان اهل بیت من هستند</w:t>
      </w:r>
    </w:p>
    <w:p>
      <w:pPr>
        <w:pStyle w:val="BookText"/>
        <w:rPr/>
      </w:pPr>
      <w:r>
        <w:rPr>
          <w:rFonts w:ascii="IRNazanin" w:hAnsi="IRNazanin" w:eastAsia="IRNazanin"/>
          <w:color w:val="111111"/>
          <w:sz w:val="28"/>
          <w:sz w:val="28"/>
          <w:szCs w:val="28"/>
          <w:rtl w:val="true"/>
          <w:lang w:bidi="fa-IR"/>
        </w:rPr>
        <w:t>امام آلبانی رضوان الله علیه در مورد این حدیث سوم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تو می دانی که عین همین حدیث امام مسلم نیشابوری رضوان الله علیه در کتاب صحیح جلد هفتم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صحابی بزرگ و ارزشمند سعد بن ابی وقاص رضوان الله علیه نقل کرده</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نسائی رضوان الله علیه همین روایت با سند صحیح و معتبر نقل کرده که در این روایت فرمان معاویه به سب امام علی و امتناع صحابی بزرگ و ارزشمند سعد بن ابی وقاص رضوان الله علیه از سب و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معاویه به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دستور داد تا علی رضوان الله علیه را دشنام دهد چون سعد بن ابی وقاص رضوان الله علیه امتناع کرد معاویه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ابو 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نمی دهی؟ </w:t>
      </w:r>
    </w:p>
    <w:p>
      <w:pPr>
        <w:pStyle w:val="BookText"/>
        <w:rPr/>
      </w:pPr>
      <w:r>
        <w:rPr>
          <w:rFonts w:ascii="IRNazanin" w:hAnsi="IRNazanin" w:eastAsia="IRNazanin"/>
          <w:color w:val="111111"/>
          <w:sz w:val="28"/>
          <w:sz w:val="28"/>
          <w:szCs w:val="28"/>
          <w:rtl w:val="true"/>
          <w:lang w:bidi="fa-IR"/>
        </w:rPr>
        <w:t>سعد بن ابی وقاص رضوان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 علی رضوان الله علیه را دشنام نمی دهم؛ چون رسول خدا سه ویژگی درباره علی گفته که اگر یکی از آنان برای من بود از شتران سرخ موی نزد من دوست داشتنی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 این روایت عین روایت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نسائی رضوان الله علیه این روایت ششم در کتابش 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امير المؤمنین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امیر مؤمنان علی بن ابی طالب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عثمان، امام نسائی رضوان الله علیه روایات متعدد در همین دو کتابش که به طور آشکار مسئله دشنام دادن امام علی از طرف معاویه در زمان حضور بزرگان اصحاب پیامبر از مهاجرین و انصار را نقل کرده و همین روایت چهارم مورد تأیید امام نسائی و امام بخاری و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واقع شده و همه آنان این روایت از سهل فرزند سعد نقل کرده اند؛ اما امام مسلم نیشابوری و امام ترمذی این روایت چهارم از عامر فرزند سعد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عثمان، امام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با شماره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خصائص امير 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های امیر مؤمنان علی بن ابی طالب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در این جا تأکید می کنم که همه این روایات در مورد فرمان معاویه به دشنام دادن امام علی روایات صحیح و معتبر است پس تو نگو که دکتر عصام به روایات غیر صحیح و غیر معتبر در مورد فرمان معاویه به دشنام دادن به امام علی استناد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شیخ عثمان، من در موضوع فرمان معاویه به دشنام دادن به امام علی به کتاب صحیح امام بخاری و کتاب صحیح امام مسلم نیشابوری شروع کردم تا این که تو نگویی که من به روایات غیر صحیح و غیر معتبر در مورد فرمان معاویه به دشنام دادن امام علی استناد کردم</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من از روز اولین جلسه از جلسات این مناظره به تو گفتم که کتب حدیثی ششگانه از اهل تسنن علت اساسی سفر من از مذهب وهابیت به مذهب شیعه دوازده امامی است</w:t>
      </w:r>
      <w:r>
        <w:rPr>
          <w:rFonts w:eastAsia="IRNazanin" w:cs="IRNazanin"/>
          <w:color w:val="111111"/>
          <w:sz w:val="28"/>
          <w:szCs w:val="28"/>
          <w:rtl w:val="true"/>
          <w:lang w:bidi="fa-IR"/>
        </w:rPr>
        <w:t xml:space="preserve">. </w:t>
      </w:r>
      <w:bookmarkStart w:id="866" w:name="pg9022_107736"/>
    </w:p>
    <w:p>
      <w:pPr>
        <w:pStyle w:val="BookText"/>
        <w:rPr/>
      </w:pPr>
      <w:bookmarkEnd w:id="866"/>
      <w:r>
        <w:rPr>
          <w:rFonts w:ascii="IRNazanin" w:hAnsi="IRNazanin" w:eastAsia="IRNazanin"/>
          <w:color w:val="111111"/>
          <w:sz w:val="28"/>
          <w:sz w:val="28"/>
          <w:szCs w:val="28"/>
          <w:rtl w:val="true"/>
          <w:lang w:bidi="fa-IR"/>
        </w:rPr>
        <w:t xml:space="preserve">شیخ عثمان، علت شیعه شدن من کتب احادیث راستین پیامبر صلی الله علیه و آله كتب احادیث راستین پیامبر در کتب حدیثی اهل تسنن می باشد نه علت شیعه شدن من کتب تاریخی؛ چون من عربستان سعودی در دانشگاه ملک ،سعود ببخشید در دانشگاه امام محمد بن سعود در دانشکده اصول دین بخش علم حدیث پیامبر درس ،خواندم ،پس من در احادیث راستین پیامبر ما تبحر داشتم و من جز علمای وهابیت و علمای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،پس شیخ عثمان من با درایت و علم و شناخت شیعه شدم به همین علت شیخ عثمان من از تو می خواهم در مورد فرمان معاویه به دشنام دادن به امام علی در کتب ششگانه اهل تسنن صحبت کن گر چه من می دانم که تو نمی توانی در مورد فرمان معاویه به دشنام دادن امام علی صحبت کنی؛ چون دایره و گستره پلیدی حاکمان ظالم دولت اموی در اعتقادات اهل تسنّن و اعتقادات وهابی ها نفوذ کرده و معاویه در کتب اهل تسنّن و کتب وهابی ها در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امامان دوازده گانه مطهر داخل کرده اند شیخ عثمان متأسفانه مذهب اهل تسنن زیر نظر جاسوسان حاکمان ظالم دولت اموی بوده است</w:t>
      </w:r>
      <w:r>
        <w:rPr>
          <w:rFonts w:eastAsia="IRNazanin" w:cs="IRNazanin"/>
          <w:color w:val="111111"/>
          <w:sz w:val="28"/>
          <w:szCs w:val="28"/>
          <w:rtl w:val="true"/>
          <w:lang w:bidi="fa-IR"/>
        </w:rPr>
        <w:t>.</w:t>
      </w:r>
    </w:p>
    <w:p>
      <w:pPr>
        <w:pStyle w:val="Heading2"/>
        <w:numPr>
          <w:ilvl w:val="1"/>
          <w:numId w:val="1"/>
        </w:numPr>
        <w:rPr/>
      </w:pPr>
      <w:bookmarkStart w:id="867" w:name="__RefHeading___Toc2021554_2870459653"/>
      <w:bookmarkStart w:id="868" w:name="_Toc333"/>
      <w:bookmarkEnd w:id="867"/>
      <w:r>
        <w:rPr>
          <w:rtl w:val="true"/>
        </w:rPr>
        <w:t>مذهب اهل تسنن و وهابیت فرقی میان دایره پاکی اهل کساء و دایره نا پاکی حاکمان ظالم دولت اموی نگذاشتند</w:t>
      </w:r>
      <w:bookmarkEnd w:id="868"/>
    </w:p>
    <w:p>
      <w:pPr>
        <w:pStyle w:val="BookText"/>
        <w:rPr/>
      </w:pPr>
      <w:r>
        <w:rPr>
          <w:rFonts w:ascii="IRNazanin" w:hAnsi="IRNazanin" w:eastAsia="IRNazanin"/>
          <w:color w:val="111111"/>
          <w:sz w:val="28"/>
          <w:sz w:val="28"/>
          <w:szCs w:val="28"/>
          <w:rtl w:val="true"/>
          <w:lang w:bidi="fa-IR"/>
        </w:rPr>
        <w:t>شيخ عثمان، من در طول سیزده جلسه مناظره قبلی و در همین جلسه چهار دهم تأکید می کنم که مذهب اهل تسنن و مذهب وهابیت میان دایره و گستره مطهرین و پاکی اهل کساء و دایره گستره نا پاکی و پلیدی حاکمان ظالم دولت اموی فرق نگذاشتند در حالی که قسمت اعظم قرآن کریم تأکید بر ضرورت فرق گذاشتن میان دایره و گستره مطهرین و پاکی پیامبران و دایره و گستره نا پاکی و پلیدی حاکمان ظالم دولت فرعونیان</w:t>
      </w:r>
      <w:r>
        <w:rPr>
          <w:rFonts w:eastAsia="IRNazanin" w:cs="IRNazanin"/>
          <w:color w:val="111111"/>
          <w:sz w:val="28"/>
          <w:szCs w:val="28"/>
          <w:rtl w:val="true"/>
          <w:lang w:bidi="fa-IR"/>
        </w:rPr>
        <w:t>.</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من نمی گویم که بزرگان اهل تسنّن پناه بر خدا به صورت عمدی و با قصد با دستگاه امنیتی حاکمان ظالم همکاری کرده اند؛ بلکه من می گویم عین عبارت امامان اهل تسنن امام ابن امیر صنعانی و امام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بزرگان اهل تسنن در زمان حاکمان ظالم دولت اموی از ترس این حاکمان ظالم و دایره و گستره نا پاکی و پلیدی حاکمان ظالم خود راجز امامان دوازده گانه قرار داده اند یعنی جز دایره و گستره مطهرین و پاکی به حساب می آیند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خواهش می کنم که به سؤالات من در موضوع فرمان معاویه به دشنام دادن امام علی جواب بده؛ چون این موضوع برای من بسیار اهمیت دارد؛ بلکه یکی از علل ترک وهابیت و پناه بردن به تشیع دوازده امامی همین موضوع فرمان معاویه به دشنام دادن امام علی، پس به سؤالات من در مورد فرمان معاویه به دشنام دادن امام علی جواب بده و از این موضوع بسیار مهم طفره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ما شاء الله دکتر عصام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وقت حضّار و شنوندگان جلسه این مناظره احترام ،گذارم و می گویی من شخصیت علمی و روشمند هستم؛ ولی تو به طور کلی از موضوع جلسه این مناظره رفتی بیرون الآن به تو می گویم تو گفتی که در دانشکده علم حدیث دانشگاه ملک سعود درس خواندی دکتر عصام دانشگاه ملک سعود دانشکده علم حدیث ندارد</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کجا درس خواندم این یک سؤال شخصی مرتبط به من شیخ عثمان موضوع جلسه چهار دهم این مناظره اهل بیت مطهر است ،نه ،عصام ،پس خواهش می کنم در مورد اهل بیت پیامبر از من سؤال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دکتر عصام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من از موضوع جلسه این مناظره یعنی موضوع اهل بیت پیامبر صلی الله علیه و آله رفتم بیرون؟ دکتر ،عصام تو در مورد اهل بیت صحبت نکردی؛ بلکه تو در مورد حاکمان دولت </w:t>
      </w:r>
    </w:p>
    <w:p>
      <w:pPr>
        <w:pStyle w:val="BookText"/>
        <w:rPr/>
      </w:pPr>
      <w:r>
        <w:rPr>
          <w:rFonts w:ascii="IRNazanin" w:hAnsi="IRNazanin" w:eastAsia="IRNazanin"/>
          <w:color w:val="111111"/>
          <w:sz w:val="28"/>
          <w:sz w:val="28"/>
          <w:szCs w:val="28"/>
          <w:rtl w:val="true"/>
          <w:lang w:bidi="fa-IR"/>
        </w:rPr>
        <w:t>بنی امیه صحبت کردی، در حالی که موضوع اهل بیت پیامبر صلى الله عليه و سلم غیر از موضوع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دکتر عصام در مورد موضوع جلسه این مناظره ما صحبت نکرد</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دلیل و برهان تهمت دروغ گویی به او نسبت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من صدای تو از نوار های جلسات همین مناظره برای همه حضار و شنوندگان این مناظره پخش ،کردم ،پس من دلیل و برهان برای اثبات دروغ گویی تو تقدیم کردم من الآن مجدداً دروغ هایت در جلسات این مناظره را برای حضار و شنوندگان تکرار می کنم تا همه حضار و شنوندگان بفهمند که برای همه دروغ های دکتر عصام دلیل و برهان ارائه کردم الآن من دروغ هایت را تکرار می کنم دروغ اول دکتر عصام، هنگامی که گفت شلتوت و بشری در ابتدا شیعه دوازده امامی را تکفیر می کردند و بعداً نظر آنان نسبت به شیعه دوازده امامی را تغییر ،کردند یعنی فتوی داده اند به مسلمان بودن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دکتر عصام می گویم تو در این مورد دروغ گفتی؛ اما دروغ دوم دکتر ،عصام من از تو سؤال می پرسم آیا خمینی و خوئی مجلسی مامقانی از غالیان علی اللهى خطابیه هستند یا نه؟</w:t>
      </w:r>
    </w:p>
    <w:p>
      <w:pPr>
        <w:pStyle w:val="BookText"/>
        <w:rPr/>
      </w:pPr>
      <w:r>
        <w:rPr>
          <w:rFonts w:ascii="IRNazanin" w:hAnsi="IRNazanin" w:eastAsia="IRNazanin"/>
          <w:color w:val="111111"/>
          <w:sz w:val="28"/>
          <w:sz w:val="28"/>
          <w:szCs w:val="28"/>
          <w:rtl w:val="true"/>
          <w:lang w:bidi="fa-IR"/>
        </w:rPr>
        <w:t>اما دروغ سوم دکتر عصام هنگامی که گفت حدیث کساء به روایت ام سلمه در نزد طحاوی صحیح است و این چیزی که خود طحاوی ،گفته این هم دروغ سوم دکتر عصام است دکتر عصام همه حضار و شنوندگان این مناظره صدای دروغ های تو را شنیده اند؟ دکتر عصام؛ چرا از آنان خجالت نمی کشی با این که تو می دانی که حضار و شنوندگان این مناظره از سراسر جهان هستند؛ ولی باز هم دروغ می گویی</w:t>
      </w:r>
    </w:p>
    <w:p>
      <w:pPr>
        <w:pStyle w:val="BookText"/>
        <w:rPr/>
      </w:pPr>
      <w:r>
        <w:rPr>
          <w:rFonts w:ascii="IRNazanin" w:hAnsi="IRNazanin" w:eastAsia="IRNazanin"/>
          <w:color w:val="111111"/>
          <w:sz w:val="28"/>
          <w:sz w:val="28"/>
          <w:szCs w:val="28"/>
          <w:rtl w:val="true"/>
          <w:lang w:bidi="fa-IR"/>
        </w:rPr>
        <w:t>اما دروغ چهارم هنگامی که دکتر عصام در همین جلسه در مورد حدیث کساء صحبت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کساء از سوی أم سلمه در کتاب صحیح امام مسلم آمده است</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دروغ پنجم هنگامی که دکتر عصام در جلسه همین مناظره در مورد امام ابن تیمیه صحبت کرد و گفت که شیخ اسلام ابن تیمیه گفته که چهار امام اهل تسنن روایات علی بن ابی طالب را ترک کرده اند این هم دروغ محض است دکتر عصام قسم بخور که خودت دروغ گو نیستی </w:t>
      </w:r>
    </w:p>
    <w:p>
      <w:pPr>
        <w:pStyle w:val="BookText"/>
        <w:rPr/>
      </w:pPr>
      <w:r>
        <w:rPr>
          <w:rFonts w:ascii="IRNazanin" w:hAnsi="IRNazanin" w:eastAsia="IRNazanin"/>
          <w:color w:val="111111"/>
          <w:sz w:val="28"/>
          <w:sz w:val="28"/>
          <w:szCs w:val="28"/>
          <w:rtl w:val="true"/>
          <w:lang w:bidi="fa-IR"/>
        </w:rPr>
        <w:t xml:space="preserve">بگو به خدا قسم می خورم که من دروغ گو نیستم، دکتر عصام اگر تو دروغ گو نیستی پس چرا در جلسه هفته گذشته وقتی که 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بیا با هم مباهله کنیم در مورد دروغ گویی تو؛ ولی تو به من گفتی من با تو مباهله نمی کنم</w:t>
      </w:r>
    </w:p>
    <w:p>
      <w:pPr>
        <w:pStyle w:val="BookText"/>
        <w:rPr/>
      </w:pPr>
      <w:r>
        <w:rPr>
          <w:rFonts w:ascii="IRNazanin" w:hAnsi="IRNazanin" w:eastAsia="IRNazanin"/>
          <w:color w:val="111111"/>
          <w:sz w:val="28"/>
          <w:sz w:val="28"/>
          <w:szCs w:val="28"/>
          <w:rtl w:val="true"/>
          <w:lang w:bidi="fa-IR"/>
        </w:rPr>
        <w:t>امّا دروغ ششم دکتر عصام هنگامی که گفت در مورد کلام ابن جوزی که عایشه اعتقاد دارد که آیه تطهیر در مورد زنان پیامبر صلی الله علیه و آله نازل نشده؛ بلکه در مورد اهل کساء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دروغ هفتم دکتر عصام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امام مسلم در کتاب صحیحش حدیث پیامبر صلی الله علیه و آله بعد از من دوازده امام است این حدیث در غدیر خم ذکر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دروغ هشتم دکتر عصام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محمد علی بار وهابی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دروغ نهم دکتر عصام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شروح کتاب صحیح امام مسلم پنجاه شرح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دروغ دهم دکتر عصام هنگامی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طوفی، یک امام از امامان اهل تسنّن است؛ اما دروغ یازدهم دکتر عصام هنگامی که گفت از زید بن ارقم در مورد کسانی که زکات دادن بر آنان حرام است پرسیده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منتظرم تا به این دروغ هایت جواب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این که شیخ عثمان دوست دارد درباره ی شخصیت بنده صحبت کند با این که او می داند که موضوع جلسه این مناظره اهل بیت پیامبر صلی الله علیه و آله نه شخصیت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عصام شیخ ،عثمان می خواستم بگویم دانشگاه امام محمد 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دانشگاه ملک ،سعود به هر حال من در دانشگاه امام محمد سعود دانشکده اصول دین بخش علم حدیث درس خواندم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واقعاً باعث خنده آور است نمی شناسی کجا درس خواندی می خواهم بدانم کجا درس خواندی؟</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دادم من در دانشگاه امام محمد بن سعود درس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از حضار و شنوندگان جلسه این مناظره خجالت بکش حد اقل به آنان احترام بگذار؛ چرا به سؤالات من جواب ندادی؟ تو گفتی که من از موضوع جلسه این مناظره بیرون رفتم تو الآن در مورد صحابه پیامبر صلی الله علیه و آله صحبت کردی و بعداً می گویی من از موضوع مناظره بیرون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دکتر عصام برای این که وقت حضار و شنوندگان این مناظره تلف نشود یا این سؤالات من در مورد دروغ هایت جواب بده یا این که در مورد آیه مباهله صحبت کن؛ چون تو بر اساس حرف هایت شخصیت علمی و روشمندت هیچ موقع از موضوع جلسه این مناظره طفره نمی روی</w:t>
      </w:r>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وقت دکتر عصام تمام شده نمی دانم؛ چرا شیخ ،عثمان صحبت نمی کند؛ چرا فقط دکتر عصام فقط صحبت می کند به هر حال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شیخ عثمان، هم چنان که سید رفیق گفت، واقعاً وقت من تمام شده خواهش می کنم شیخ عثمان مناظره باید دو طرفه باشد من درباره ی مطلب علمی مربوط به موضوع بحث جلسه صحبت کنم و تو درباره ی مطلب علمی خودت صحبت کنی من مطلب علمی مطرح می کنم؛ ولی شیخ عثمان هیچ مطلب علمی مطرح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شیخ ،عثمان یک چیزی بگو خواهش می کنم من الآن دارم مناظره می کنم با شیخ عثمان ،پس چرا من باید به همه سؤالات تو جواب بدهم؟ و باید سؤالاتم را برای تو مطرح کنم و باید فقط عرایضم را مطرح کنم؛ اما تو فقط </w:t>
      </w:r>
      <w:bookmarkStart w:id="869" w:name="pg9022_107741"/>
    </w:p>
    <w:p>
      <w:pPr>
        <w:pStyle w:val="BookText"/>
        <w:rPr/>
      </w:pPr>
      <w:bookmarkEnd w:id="869"/>
      <w:r>
        <w:rPr>
          <w:rFonts w:ascii="IRNazanin" w:hAnsi="IRNazanin" w:eastAsia="IRNazanin"/>
          <w:color w:val="111111"/>
          <w:sz w:val="28"/>
          <w:sz w:val="28"/>
          <w:szCs w:val="28"/>
          <w:rtl w:val="true"/>
          <w:lang w:bidi="fa-IR"/>
        </w:rPr>
        <w:t>جواب سؤالات من در حد یک کلمه یا یک عبارت کوتاه می دهی؛ چرا جواب کامل و مفصل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حرف های تو درباره ی دروغ های من است</w:t>
      </w:r>
      <w:r>
        <w:rPr>
          <w:rFonts w:eastAsia="IRNazanin" w:cs="IRNazanin"/>
          <w:color w:val="111111"/>
          <w:sz w:val="28"/>
          <w:szCs w:val="28"/>
          <w:rtl w:val="true"/>
          <w:lang w:bidi="fa-IR"/>
        </w:rPr>
        <w:t>!</w:t>
      </w:r>
    </w:p>
    <w:p>
      <w:pPr>
        <w:pStyle w:val="Heading2"/>
        <w:numPr>
          <w:ilvl w:val="1"/>
          <w:numId w:val="1"/>
        </w:numPr>
        <w:rPr/>
      </w:pPr>
      <w:bookmarkStart w:id="870" w:name="__RefHeading___Toc2021556_2870459653"/>
      <w:bookmarkStart w:id="871" w:name="_Toc334"/>
      <w:bookmarkEnd w:id="870"/>
      <w:r>
        <w:rPr>
          <w:rtl w:val="true"/>
        </w:rPr>
        <w:t>علمای اهل تسنّن در قرن اول هجری مرتکب گناه بزرگی شده اند</w:t>
      </w:r>
      <w:bookmarkEnd w:id="871"/>
    </w:p>
    <w:p>
      <w:pPr>
        <w:pStyle w:val="BookText"/>
        <w:rPr/>
      </w:pPr>
      <w:r>
        <w:rPr>
          <w:rFonts w:ascii="IRNazanin" w:hAnsi="IRNazanin" w:eastAsia="IRNazanin"/>
          <w:color w:val="111111"/>
          <w:sz w:val="28"/>
          <w:sz w:val="28"/>
          <w:szCs w:val="28"/>
          <w:rtl w:val="true"/>
          <w:lang w:bidi="fa-IR"/>
        </w:rPr>
        <w:t xml:space="preserve">من الآن از تو یک سؤال دقیق و علمی می پرسم امام شوکانی که یکی از بزرگان وهابیت محسوب می شود در کتابش نیل الأوطار در جزء دوازدهم صفحه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همه علمای اسلام گفتند که در اسلام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پدرش نسبت می دهند و اگر فرزندی به غیر پدرش نسبت دهند در اسلام یک حرام و یک گناه بزرگ محسوب می شود به همین علت علمای اسلام گفتند که معاویه مرتکب گناه بزرگ شده؛ چون ،معاویه زیاد به ابوسفیان نسبت داده است در حالی که زیاد فرزند کسی دیگر بوده و فرزند ابو سفیان نبوده؛ ولی متأسفانه علمای اهل تسنن در زمان حاکمان ظالم دولت بنی امیه زیاد به عنوان فرزند ابو سفیان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علمای اهل تسنن مرتکب این گناه بزرگ شده اند از باب تقیه و از باب ترس از حاکمان ظالم دولت بنی امیه؛ چون اگر زیاد به ابو سفیان نسبت ندهند کشته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از تو می پرسم اگر بزرگان علمای اهل تسنن در زمان حاکمان دولت امیه از ترس آن ها شده اند که گناه بزرگ مرتکب شوند و بخاطر ترس از حاکمان ظالم دولت اموی فتوی داده اند که ما می توانیم یک گناه بزرگ را انجام دهیم</w:t>
      </w:r>
      <w:r>
        <w:rPr>
          <w:rFonts w:eastAsia="IRNazanin" w:cs="IRNazanin"/>
          <w:color w:val="111111"/>
          <w:sz w:val="28"/>
          <w:szCs w:val="28"/>
          <w:rtl w:val="true"/>
          <w:lang w:bidi="fa-IR"/>
        </w:rPr>
        <w:t>.</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الآن از تو سؤال می کنم اگر بزرگان اهل تسنن در قرن اول هجری انجام گناه بزرگ و حرام را جایز می دانند بخاطر ترس از حاکمان ظالم دولت بنی امیه بوده پس چرا احتمال نمی دهی که بزرگان اهل تسنن در زمان حاکمان ظالم بنی امیه مجبور شده اند که به حدیث ثقلین در کتاب صحیح امام مسلم نیشابوری عمل نکنند؟ به عبارت دیگر مجبور شده اند که مذهب اهل بیت پیامبر صلی الله علیه و آله را ترک کنند یعنی اگر امام ابن تیمیه رضوان الله علیه گفته که بزرگان اهل تسنن مذهب اهل بیت را ترک ،کردند در واقع آنان از ترس حاکمان ظالم مجبور شده اند مذهب اهل بیت را ترک کنند شیخ عثمان، لطفاً به سؤال من جواب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 رفیق موسوی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صحبت ما در مورد آیة مباهله نه در مورد حاکمان دولت بنی امیه تو گفتی که خودت شخصیت علمی و روشمند هستم پس چرا موضوع صحبت ما را تغییر دادی ما در مورد اهل بیت پیامبر صحبت می کنیم نه در مورد حاکمان دولت بنی امیه</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یک چیزی مختصر ،بگو لزوم ندارد جواب سؤالم را بدهی امام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بزرگان و علمای اهل تسنن به حرمت نسبت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فرزند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پدرش فتوی داده اند؛ ولی آنان بخاطر ترس از حاکمان ظالم دولت بنی امیه مرتکب این حرام شده اند و زیاد را به ابو سفیان نسبت دادند در حالی که همه می دانند که ابو سفیان پدر زیاد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بزرگان اهل تسنن به خاطر ترس از حاکمان دولت بنی امیه مجبور شده اند که مرتکب حرام بشوند؛ چرا برادرم شیخ ،عثمان احتمال نمی دهی که نیز بزرگان اهل تسنن در زمان حاکمان ظالم دولت بنی امیه از ترس این حاکمان ظالم مجبور شده اند که مذهب اهل بیت پیامبر صلی الله علیه و آله را رها کنند</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ما الآن در آخر قرن بیستم هستیم یعنی ما هزار و سیصد سال از حاکمان ظالم دولت بنی امیه فاصله داریم پس چرا تو به فتوی بزرگان اهل تسنن در زمان حاکمان ظالم دولت بنی امیه در مورد جواز ترک مذهب اهل بیت پیامبر عمل می کنی من می گویم شاید بزرگان اهل تسنن در زمان حاکمان ظالم دولت بنی امیه مجبور و معذور بوده اند؛ ولی شیخ عثمان، تو در این مقطع زمانی مجبور نیستی که مذهب اهل بیت را ترک کنی و مجبور نیستی که از حاکمان ظالم دولت بنی امیه دفاع کنی و مجبور نیستی که بگویی که حاکمان ظالم دولت </w:t>
      </w:r>
      <w:bookmarkStart w:id="872" w:name="pg9022_107743"/>
    </w:p>
    <w:p>
      <w:pPr>
        <w:pStyle w:val="BookText"/>
        <w:rPr/>
      </w:pPr>
      <w:bookmarkEnd w:id="872"/>
      <w:r>
        <w:rPr>
          <w:rFonts w:ascii="IRNazanin" w:hAnsi="IRNazanin" w:eastAsia="IRNazanin"/>
          <w:color w:val="111111"/>
          <w:sz w:val="28"/>
          <w:sz w:val="28"/>
          <w:szCs w:val="28"/>
          <w:rtl w:val="true"/>
          <w:lang w:bidi="fa-IR"/>
        </w:rPr>
        <w:t>اموی از امامان دوازده گانه که علت بقای دین اسلام،اند وحدیث پیامبر بعد از من دوازده خلیفه به حاکمان ظالم بنی امیه تطبیق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در زمان ما خطر از طرف حاکمان ظالم دولت بنی امیه به تو نخواهد رسید پس چرا از حاکمان ظالم دولت اموی می ترسی؟ در عصر ما اگر به مذهب اهل بیت پناه ببری و مذهب وهابیت را رها کنی خطری برای تو از حاکمان ظالم دولت بنی امیه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می خواهی جواب سؤالم بدهی از تو متشکرم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قسم می خورم من از تو تعجب می کنم اصرار می کنی که من سؤال تو جواب بدهم در حالی که تو به سؤالات من جواب نمی دهی من از روش صحبت تو با من تعجب می کنم دکتر ،عصام موضوع صحبت ما آیه مباهله است تو در ابتدا به سؤالات من در طول جلسه های این مناظره جواب بده بعد از آن من به سؤال تو جواب می دهم</w:t>
      </w:r>
    </w:p>
    <w:p>
      <w:pPr>
        <w:pStyle w:val="Heading2"/>
        <w:numPr>
          <w:ilvl w:val="1"/>
          <w:numId w:val="1"/>
        </w:numPr>
        <w:rPr/>
      </w:pPr>
      <w:bookmarkStart w:id="873" w:name="__RefHeading___Toc2021558_2870459653"/>
      <w:bookmarkStart w:id="874" w:name="_Toc335"/>
      <w:bookmarkEnd w:id="873"/>
      <w:r>
        <w:rPr>
          <w:rtl w:val="true"/>
        </w:rPr>
        <w:t>آیا شیعیان دوازده امامی همان فرقه رافضیه هستند؟</w:t>
      </w:r>
      <w:bookmarkEnd w:id="874"/>
    </w:p>
    <w:p>
      <w:pPr>
        <w:pStyle w:val="Heading3"/>
        <w:numPr>
          <w:ilvl w:val="2"/>
          <w:numId w:val="1"/>
        </w:numPr>
        <w:rPr/>
      </w:pPr>
      <w:bookmarkStart w:id="875" w:name="__RefHeading___Toc2021560_2870459653"/>
      <w:bookmarkStart w:id="876" w:name="_Toc336"/>
      <w:bookmarkEnd w:id="875"/>
      <w:r>
        <w:rPr>
          <w:rtl w:val="true"/>
        </w:rPr>
        <w:t>اشاره</w:t>
      </w:r>
      <w:bookmarkEnd w:id="876"/>
    </w:p>
    <w:p>
      <w:pPr>
        <w:pStyle w:val="BookText"/>
        <w:rPr/>
      </w:pPr>
      <w:r>
        <w:rPr>
          <w:rFonts w:ascii="IRNazanin" w:hAnsi="IRNazanin" w:eastAsia="IRNazanin"/>
          <w:color w:val="111111"/>
          <w:sz w:val="28"/>
          <w:sz w:val="28"/>
          <w:szCs w:val="28"/>
          <w:rtl w:val="true"/>
          <w:lang w:bidi="fa-IR"/>
        </w:rPr>
        <w:t>دکتر عصام؛ چون تو از موضوع صحبت ما طفره رفتی من هم در مورد موضوع صحبت ما حرف نمی زنم، و می خواهم در مورد رافضی از تو می پرسم من یقین دارم که رافضی همان شیعیان دوازده امامی می باشند و من می گویم آیا تو دلیل داری که شیعیان دوازده امامی همین فرقه رافضیه نیستند؟ لطفاً دکتر عصام به سؤال من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رافضی یعنی غالیان علی اللهی از فرقه ،خطابیه آنان دروغ گویانند لعنت خدا بر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 على اللهى خطابیه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رافضی هستند یعنی در باطن گرایی غلو کردند و قرآن را بازی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قواعد زبان عربی و قواعد علم اصول فقه هنگام تفسیر قرآن و تفسیر احادیث پیامبر و تفسیر سخنان امامان دوازده گانه اهل بیت مقید نیستند یعنی قرآن و سنت پیامبر و سخنان معصومین اهل بیت را بر اساس باطن گرایی خودشان تفسیر می کنند و ظاهر قرآن و ظاهر احادیث پیامبر و ظاهر سخنان امامان دوازده گانه اهل بیت مطهرین را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ندارند یعنی رافضی خطابیه همین آنان که من در طول جلسات این مناظره با تو آنان را لعن می کنم و آنان که دروغ گفتن را جایز می دانند پس منظورم به غلات در این مناظره فرقه علی اللهی خطاییه است؛ ولی متأسفانه تو فکر می کنی که غلات خطابیه همان شیعیان دوازده امامی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مذهب شیعیان دوازده امامی همین مذهب اهل بیت است نه مذهب غلات فرقه خطابیه؛ چون تو در طول این مناظره میان غالیان علی اللهی خطابیه و مذهب شیعیان دوازده امامی که مذهب اهل بیت است فرق نمی گذاری در حالی که من دیدم که مذهب شیعیان دوازده امامی که مذهب اهل بیت است در کتب کلامی و حدیثی و رجالی همیشه غلات على اللهى ها خطابیه را لعن می کنند و هم چنان من می دیدم مذهب شیعه دوازده امامی که مذهب</w:t>
      </w:r>
    </w:p>
    <w:p>
      <w:pPr>
        <w:pStyle w:val="BookText"/>
        <w:rPr/>
      </w:pPr>
      <w:r>
        <w:rPr>
          <w:rFonts w:ascii="IRNazanin" w:hAnsi="IRNazanin" w:eastAsia="IRNazanin"/>
          <w:color w:val="111111"/>
          <w:sz w:val="28"/>
          <w:sz w:val="28"/>
          <w:szCs w:val="28"/>
          <w:rtl w:val="true"/>
          <w:lang w:bidi="fa-IR"/>
        </w:rPr>
        <w:t>اهل بیت است قرامطه را لعن می کنند و در نظر همه علمای مذهب شیعیان دوازده امامی غالیان علی اللهی خطابیه کافرند و از اسلام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باید بدانی که غلات علی اللهی خطابیه روایات جعلی خودشان به اهل بیت نسبت دهند و اگر تو به کتب مذهب شیعیان دوازده امامی مراجعه ،کنی خواهی دید که خود امامان دوازده گانه غلات على اللهى ها خطابیه را لعن کردند و در مورد غالیان على اللهى خطابيه روايات زیاد از امامان اهل بیت مطهر نقل شده است</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کتب مذهب شیعیان دوازده امامی در مورد غالیان علی اللهی خطابیه روایت نقل کرده اند از امام جعفر صادق رضوان الله علیه که می گوید غالیان علی اللهی خطابیه در اندرون روایات ما </w:t>
      </w:r>
    </w:p>
    <w:p>
      <w:pPr>
        <w:pStyle w:val="BookText"/>
        <w:rPr/>
      </w:pPr>
      <w:r>
        <w:rPr>
          <w:rFonts w:ascii="IRNazanin" w:hAnsi="IRNazanin" w:eastAsia="IRNazanin"/>
          <w:color w:val="111111"/>
          <w:sz w:val="28"/>
          <w:sz w:val="28"/>
          <w:szCs w:val="28"/>
          <w:rtl w:val="true"/>
          <w:lang w:bidi="fa-IR"/>
        </w:rPr>
        <w:t>روایات جعلی داخل می،کردند و در میان روایات پدرم امام باقر روایات جعلی داخل می کردند هم چنین امام صادق می گوید غلات به زودی بر علیه ما دروغ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خودشان را به ما نسبت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شیخ عثمان، در کتب حدیثی و رجالی شیعیان دوازده امامی راویات زیاد در مورد غلات على اللهی ها ،خطابیه و اهل بیت گفته اند که غلات خطابیه روایات جعلی خودشان را به ما نسبت خواهند داد؛ ولی مشکل تو که میان غالیان علی اللهی خطابیه و شیعیان دوازده امامی فرق نمی گذاری و فکر می کنی که مذهب شیعه دوازده امامی که مذهب اهل است از غلات على اللهى ها و خطابيه تشکیل شده تو میان راویان و ناقلان راست گو که روایات و سخنان اهل بیت مطهرین را نقل کردند و غلات علی اللهی ها خطابیه که دروغ گو بودند و بر علیه اهل بیت دروغ گفتند فرق نمی گذاری تو باید مانند من باشی یعنی به شهر مقدس قم هجرت کن و مذهب شیعه دوازده امامی در شهر مقدس قم مطالعه كن، و كتب شیعه در همین شهر مقدس قم ،بخوان و من حاضرم برای تو یک درس خصوصی بدهم در مورد مذهب شیعیان دوازده امامی چون من الآن در شهر مقدس قم برای شاگردانم درس در مورد علم حدیث پیامبر و در مورد سخنان اهل بیت ،است اگر تو در کلاس درس من شرکت کنی برای تو همه مباحث مربوط به مذهب شیعیان دوازده امامی را شرح و توضیح خواهم داد؛ چون من می بینم که شناخت تو از مذهب شیعیان دوازده امامی مانند شناخت من از مذهب شیعیان دوازده امامی قبل از سیزده سال است؛ ولی به حمد الله من الآن در شهر مقدس قم سیزده سال درس می دهم و درس می خوانم پیش مراجع بزرگ در همین شهر مقدس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احمد بکری مجری وهابی</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گفتم که اگر دکتر عصام در مورد آیه مباهله صحبت نکند و از موضوع مناظره طفره رود من در هفته آینده در موضوع جدید صحبت می کنم الآن اعلان می کنم که جلسه چهار دهم این مناظره به پایان رسیده </w:t>
      </w:r>
      <w:bookmarkStart w:id="877" w:name="pg9022_107747"/>
    </w:p>
    <w:p>
      <w:pPr>
        <w:pStyle w:val="Heading3"/>
        <w:numPr>
          <w:ilvl w:val="2"/>
          <w:numId w:val="1"/>
        </w:numPr>
        <w:rPr/>
      </w:pPr>
      <w:bookmarkStart w:id="878" w:name="__RefHeading___Toc2021562_2870459653"/>
      <w:bookmarkStart w:id="879" w:name="_Toc337"/>
      <w:bookmarkEnd w:id="877"/>
      <w:bookmarkEnd w:id="878"/>
      <w:r>
        <w:rPr>
          <w:rtl w:val="true"/>
        </w:rPr>
        <w:t>بخش دوم</w:t>
      </w:r>
      <w:r>
        <w:rPr>
          <w:rtl w:val="true"/>
        </w:rPr>
        <w:t xml:space="preserve">: </w:t>
      </w:r>
      <w:r>
        <w:rPr>
          <w:rtl w:val="true"/>
        </w:rPr>
        <w:t>سؤالات اهل سنت از دکتر عصام العماد</w:t>
      </w:r>
      <w:bookmarkEnd w:id="879"/>
    </w:p>
    <w:p>
      <w:pPr>
        <w:pStyle w:val="BookText"/>
        <w:rPr/>
      </w:pPr>
      <w:r>
        <w:rPr>
          <w:rFonts w:ascii="IRNazanin" w:hAnsi="IRNazanin" w:eastAsia="IRNazanin"/>
          <w:color w:val="111111"/>
          <w:sz w:val="28"/>
          <w:sz w:val="28"/>
          <w:szCs w:val="28"/>
          <w:rtl w:val="true"/>
          <w:lang w:bidi="fa-IR"/>
        </w:rPr>
        <w:t>سید رفیق موسوی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بخش اول جلسه چهار دهم این مناظره تمام شده و بخش دوم جلسه چهار دهم این مناظره شروع می شود و وقت سؤالات اهل تسنن از دکتر عصام فرا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عبدالرحمن دمشقیه بلندگو با تو</w:t>
      </w:r>
      <w:r>
        <w:rPr>
          <w:rFonts w:eastAsia="IRNazanin" w:cs="IRNazanin"/>
          <w:color w:val="111111"/>
          <w:sz w:val="28"/>
          <w:szCs w:val="28"/>
          <w:rtl w:val="true"/>
          <w:lang w:bidi="fa-IR"/>
        </w:rPr>
        <w:t>.</w:t>
      </w:r>
    </w:p>
    <w:p>
      <w:pPr>
        <w:pStyle w:val="Heading2"/>
        <w:numPr>
          <w:ilvl w:val="1"/>
          <w:numId w:val="1"/>
        </w:numPr>
        <w:rPr/>
      </w:pPr>
      <w:bookmarkStart w:id="880" w:name="__RefHeading___Toc2021564_2870459653"/>
      <w:bookmarkStart w:id="881" w:name="_Toc338"/>
      <w:bookmarkEnd w:id="880"/>
      <w:r>
        <w:rPr>
          <w:rtl w:val="true"/>
        </w:rPr>
        <w:t>چرا مرا به مذهب شیعیان دوازده امامی فرا می خوانی در حالی که روایات در تحریف قرآن در کتب حدیثی شان وجود دارد؟</w:t>
      </w:r>
      <w:r>
        <w:rPr>
          <w:rtl w:val="true"/>
        </w:rPr>
        <w:t>!</w:t>
      </w:r>
      <w:bookmarkEnd w:id="881"/>
    </w:p>
    <w:p>
      <w:pPr>
        <w:pStyle w:val="BookText"/>
        <w:rPr/>
      </w:pPr>
      <w:r>
        <w:rPr>
          <w:rFonts w:ascii="IRNazanin" w:hAnsi="IRNazanin" w:eastAsia="IRNazanin"/>
          <w:color w:val="111111"/>
          <w:sz w:val="28"/>
          <w:sz w:val="28"/>
          <w:szCs w:val="28"/>
          <w:rtl w:val="true"/>
          <w:lang w:bidi="fa-IR"/>
        </w:rPr>
        <w:t>عبدالرحمن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از دکتر عصام تو من را به مذهب شیعیان دوازده امامی فرا می خوانی در حالی که روایات در تحریف قرآن در کتب حدیثی شان وجود دارد؟ لطفاً به سؤال من جواب بده</w:t>
      </w:r>
      <w:r>
        <w:rPr>
          <w:rFonts w:eastAsia="IRNazanin" w:cs="IRNazanin"/>
          <w:color w:val="111111"/>
          <w:sz w:val="28"/>
          <w:szCs w:val="28"/>
          <w:rtl w:val="true"/>
          <w:lang w:bidi="fa-IR"/>
        </w:rPr>
        <w:t>.</w:t>
      </w:r>
    </w:p>
    <w:p>
      <w:pPr>
        <w:pStyle w:val="Heading2"/>
        <w:numPr>
          <w:ilvl w:val="1"/>
          <w:numId w:val="1"/>
        </w:numPr>
        <w:rPr/>
      </w:pPr>
      <w:bookmarkStart w:id="882" w:name="__RefHeading___Toc2021566_2870459653"/>
      <w:bookmarkStart w:id="883" w:name="_Toc339"/>
      <w:bookmarkEnd w:id="882"/>
      <w:r>
        <w:rPr>
          <w:rtl w:val="true"/>
        </w:rPr>
        <w:t>پاسخ دکتر عصام العماد</w:t>
      </w:r>
      <w:r>
        <w:rPr>
          <w:rtl w:val="true"/>
        </w:rPr>
        <w:t>:</w:t>
      </w:r>
      <w:bookmarkEnd w:id="883"/>
    </w:p>
    <w:p>
      <w:pPr>
        <w:pStyle w:val="BookText"/>
        <w:rPr/>
      </w:pPr>
      <w:r>
        <w:rPr>
          <w:rFonts w:ascii="IRNazanin" w:hAnsi="IRNazanin" w:eastAsia="IRNazanin"/>
          <w:color w:val="111111"/>
          <w:sz w:val="28"/>
          <w:sz w:val="28"/>
          <w:szCs w:val="28"/>
          <w:rtl w:val="true"/>
          <w:lang w:bidi="fa-IR"/>
        </w:rPr>
        <w:t>برادر عبدالرحمن دمشقیه همیشه سؤالات تو از من در طول همه جلسات این مناظره فقط مورد تحریف قرآن بوده است برادر دمشقیه من به تو می گویم خود قرآن در بسیار از آیاتش ذکر کرده که هیچ کسی قدرت ندارد من را تحریف ،کند و خداوند متعال در قرآن کریم بار ها فرموده که من خدای جهان حافظ و حامی قرآنم</w:t>
      </w:r>
    </w:p>
    <w:p>
      <w:pPr>
        <w:pStyle w:val="Heading2"/>
        <w:numPr>
          <w:ilvl w:val="1"/>
          <w:numId w:val="1"/>
        </w:numPr>
        <w:rPr/>
      </w:pPr>
      <w:bookmarkStart w:id="884" w:name="__RefHeading___Toc2021568_2870459653"/>
      <w:bookmarkStart w:id="885" w:name="_Toc340"/>
      <w:bookmarkEnd w:id="884"/>
      <w:r>
        <w:rPr>
          <w:rtl w:val="true"/>
        </w:rPr>
        <w:t>دلایل وجود روایات تحریف قرآن در کتب شیعیان و سنّیان</w:t>
      </w:r>
      <w:bookmarkEnd w:id="885"/>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دمشقيه من معتقدم وجود روایات تحریف قرآن در کتب اهل تسنن یا در کتب شیعیان دوازده امامی است، مانند روایتی که در کتاب صحیح امام مسلم نیشابوری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ما یک سوره از سور قرآن در زمان پیامبر داشتیم و همین سوره بار ها در زمان پیامبر خوانده می شود و حجم این سوره مانند حجم سوره برائت؛ ولی متأسفانه بعد از </w:t>
      </w:r>
    </w:p>
    <w:p>
      <w:pPr>
        <w:pStyle w:val="BookText"/>
        <w:rPr/>
      </w:pPr>
      <w:r>
        <w:rPr>
          <w:rFonts w:ascii="IRNazanin" w:hAnsi="IRNazanin" w:eastAsia="IRNazanin"/>
          <w:color w:val="111111"/>
          <w:sz w:val="28"/>
          <w:sz w:val="28"/>
          <w:szCs w:val="28"/>
          <w:rtl w:val="true"/>
          <w:lang w:bidi="fa-IR"/>
        </w:rPr>
        <w:t>رحلت پیامبر صلی الله علیه و آله این سور کلاً فراموش کردم و دیگر این سوره در قرآن موجود نیست، این روایت در کتاب صحیح امام مسلم نیشابوری که ما اعتقاد داریم که مقام این کتاب مقام دوم بعد از قرآن است و هم چنین در همین کتاب صحیح امام مسلم نیشابوری روایت دیگر است که سوره احزاب در زمان پیامبر از لحاظ حجم مانند سوره بقره بوده؛ ولی متأسفانه بعد از رحلت پیامبر صلی الله علیه و آله حجم سوره احزاب بسیار کاهش پیدا کرده این دو روایت مربوط به موضوع نسخ در قرآن نیست؛ چون نسخی که در قرآن هست فقط مربوط به یک آیه قرآنی که جایگزین یک آیه قرآنی دیگر می شود؛ ولی این جا برادر دمشقیه کلاً یک سوره کامل؛ مانند سوره برائت از قرآن حذف شده و نزدیک دویست آیه از سوره احزاب حذف شده</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دمشقیه آیا منطق و عقل به من اجازه می دانی که بگویم همه اهل تسنن به تحریف قرآن قائلند، چون همه اهل تسنن می گویند که صحیح ترین کتاب بعد از قرآن کتاب صحیح امام مسلم نیشابوری می باشد برادر دمشقیه متأسفانه رفتار تو نسبت به شیعه دوازده امامی به همین صورتی است که اشاره کردم برادر دمشقیه وجود روایات تحریف قرآن در کتب شیعیان دوازده امامی یا در کتب اهل تسنن دلالت نمی کند به این که قرآن کریم تحریف شده؛ بلکه وجود روایات تحریف قرآن در کتب شیعان دوازده امامی و در کتب اهل تسنن دلالت می کند به این که یک عده از دشمنان قرآن و دشمنان اسلام و دشمنان مذهب اهل تسنن و دشمنان مذهب شیعیان دوازده امامی تلاش کرده اند که قرآن را تحریف کنند و این دشمنان قرآن و إسلام و دشمنان شیعه و اهل تسنن به صورت دو گروه بوده اند گروه اول دشمنان قرآن از ملحدین وزنادقه در کتب اهل تسنن نفوذ کرده اند و گروه دوم از دشمنان قرآن از غالیان علی اللهی خطابیه در کتب شیعه دوازده امامی نفوذ کرده اند؛ ولی چون خداوند متعال حامی و حافظ قرآن است هر دو گروه نتونسته اند قرآن را تحریف کنند</w:t>
      </w:r>
      <w:r>
        <w:rPr>
          <w:rFonts w:eastAsia="IRNazanin" w:cs="IRNazanin"/>
          <w:color w:val="111111"/>
          <w:sz w:val="28"/>
          <w:szCs w:val="28"/>
          <w:rtl w:val="true"/>
          <w:lang w:bidi="fa-IR"/>
        </w:rPr>
        <w:t xml:space="preserve">. </w:t>
      </w:r>
      <w:bookmarkStart w:id="886" w:name="pg9022_107749"/>
    </w:p>
    <w:p>
      <w:pPr>
        <w:pStyle w:val="Heading2"/>
        <w:numPr>
          <w:ilvl w:val="1"/>
          <w:numId w:val="1"/>
        </w:numPr>
        <w:rPr/>
      </w:pPr>
      <w:bookmarkStart w:id="887" w:name="__RefHeading___Toc2021570_2870459653"/>
      <w:bookmarkStart w:id="888" w:name="_Toc341"/>
      <w:bookmarkEnd w:id="886"/>
      <w:bookmarkEnd w:id="887"/>
      <w:r>
        <w:rPr>
          <w:rtl w:val="true"/>
        </w:rPr>
        <w:t>دشمنان قرآن که از ملحدین وزنادقه در کتب اهل تسنن نفوذ کردند و همه روایات تحریف قرآن به اصحاب پیامبر صلی الله عبلیه و اله به دروغ نسبت داده اند</w:t>
      </w:r>
      <w:r>
        <w:rPr>
          <w:rtl w:val="true"/>
        </w:rPr>
        <w:t>.</w:t>
      </w:r>
      <w:bookmarkEnd w:id="888"/>
    </w:p>
    <w:p>
      <w:pPr>
        <w:pStyle w:val="BookText"/>
        <w:rPr/>
      </w:pPr>
      <w:r>
        <w:rPr>
          <w:rFonts w:ascii="IRNazanin" w:hAnsi="IRNazanin" w:eastAsia="IRNazanin"/>
          <w:color w:val="111111"/>
          <w:sz w:val="28"/>
          <w:sz w:val="28"/>
          <w:szCs w:val="28"/>
          <w:rtl w:val="true"/>
          <w:lang w:bidi="fa-IR"/>
        </w:rPr>
        <w:t>برادر دمشقیه گروه اول از دشمنان قرآن که از ملحدین و زنادقه در کتب اهل تسنن نفوذ کرده اند و همه روایات تحریف قرآن به اصحاب پیامبر به دروغ نسبت داده اند و گروه دوم که از غاليان علی اللهی خطابیه در کتب شیعیان دوازده امامی نفوذ کرده اند و همه روایات تحریف قرآن را به امامان دوازده گانه مطهرین از اهل بیت پیامبر به دروغ نسبت داده اند</w:t>
      </w:r>
      <w:r>
        <w:rPr>
          <w:rFonts w:eastAsia="IRNazanin" w:cs="IRNazanin"/>
          <w:color w:val="111111"/>
          <w:sz w:val="28"/>
          <w:szCs w:val="28"/>
          <w:rtl w:val="true"/>
          <w:lang w:bidi="fa-IR"/>
        </w:rPr>
        <w:t>.</w:t>
      </w:r>
    </w:p>
    <w:p>
      <w:pPr>
        <w:pStyle w:val="Heading2"/>
        <w:numPr>
          <w:ilvl w:val="1"/>
          <w:numId w:val="1"/>
        </w:numPr>
        <w:rPr/>
      </w:pPr>
      <w:bookmarkStart w:id="889" w:name="__RefHeading___Toc2021572_2870459653"/>
      <w:bookmarkStart w:id="890" w:name="_Toc342"/>
      <w:bookmarkEnd w:id="889"/>
      <w:r>
        <w:rPr>
          <w:rtl w:val="true"/>
        </w:rPr>
        <w:t>غالیان علی اللهی خطابیه در کتب شیعیان دوازده امامی نفوذ کردند و همه روایات تحریف قرآن را به امامان دوازده گانه مطهرین از اهل بیت پیامبر صلی الله علیه و اله به دروغ نسبت داده اند</w:t>
      </w:r>
      <w:r>
        <w:rPr>
          <w:rtl w:val="true"/>
        </w:rPr>
        <w:t>.</w:t>
      </w:r>
      <w:bookmarkEnd w:id="890"/>
    </w:p>
    <w:p>
      <w:pPr>
        <w:pStyle w:val="BookText"/>
        <w:rPr/>
      </w:pPr>
      <w:r>
        <w:rPr>
          <w:rFonts w:ascii="IRNazanin" w:hAnsi="IRNazanin" w:eastAsia="IRNazanin"/>
          <w:color w:val="111111"/>
          <w:sz w:val="28"/>
          <w:sz w:val="28"/>
          <w:szCs w:val="28"/>
          <w:rtl w:val="true"/>
          <w:lang w:bidi="fa-IR"/>
        </w:rPr>
        <w:t xml:space="preserve">برادر دمشقیه من معتقدم که نه امام کلینی و نه امام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تحریف قرآن اعتقاد داشته اند و نه اهل بیت پیامبر و نه اصحاب پیامبر قائل به تحریف قرآن بوده اند؛ اما وجود روایات تحریف قرآن در کتاب کافی امام کلینی یادر کتاب صحیح امام بخاری به دو مسئله مهم اشاره می کند مسئله اوّل وجود این روایات در تحریف قرآن دلیل بزرگ بر شکست خوردن دو گروه از دشمنان قرآن و دشمنان شیعه و اهل تسنن در تحریف قرآن می باشد؛ چون خداوند متعال در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قرآن را بر تو نازل کردیم و ما هم او را محققاً محفوظ خواهیم داشت</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علت خداوند متعال نقشه دشمنان قرآن از غلات علی اللهی خطابيه و نقشه دشمنان قرآن از ملحدین و زنادقه را با شکست مواجه کرده ،است و خداوند متعال خواست که روایات تحریف قرآن در کتب کافی امام کلینی و در کتاب صحیح امام بخاری است وجود باشد؛ چون خداوند می خواهد به ما بگوید اگر دشمنان کتاب تورات و کتاب انجیل توانسته اند کتاب تورات و کتاب انجیل را تحریف کنند؛ ولی دشمنان قرآن کریم در تحریف قرآن عاجز مانده اند؛ چون مسؤلیت نگهداری و حفظ قرآن به دست من است</w:t>
      </w:r>
      <w:r>
        <w:rPr>
          <w:rFonts w:eastAsia="IRNazanin" w:cs="IRNazanin"/>
          <w:color w:val="111111"/>
          <w:sz w:val="28"/>
          <w:szCs w:val="28"/>
          <w:rtl w:val="true"/>
          <w:lang w:bidi="fa-IR"/>
        </w:rPr>
        <w:t xml:space="preserve">. </w:t>
      </w:r>
      <w:bookmarkStart w:id="891" w:name="pg9022_107750"/>
    </w:p>
    <w:p>
      <w:pPr>
        <w:pStyle w:val="BookText"/>
        <w:rPr/>
      </w:pPr>
      <w:bookmarkEnd w:id="891"/>
      <w:r>
        <w:rPr>
          <w:rFonts w:ascii="IRNazanin" w:hAnsi="IRNazanin" w:eastAsia="IRNazanin"/>
          <w:color w:val="111111"/>
          <w:sz w:val="28"/>
          <w:sz w:val="28"/>
          <w:szCs w:val="28"/>
          <w:rtl w:val="true"/>
          <w:lang w:bidi="fa-IR"/>
        </w:rPr>
        <w:t>برادر دمشقيه من وقتی که روایات تحریف قرآن در کتاب کافی امام کلینی و روایات تحریف قرآن کریم در کتاب امام بخاری را خوانده بودم قداست قرآن برای من صد برابر شد؛ چون به یقین اطمینان پیدا کردم که تنها حامی و حافظ قرآن ،خداست و غیر از خداوند متعال احدی نمی تواند در برابر قدرت دشمنان قرآن از قرآن نگهداری کند</w:t>
      </w:r>
    </w:p>
    <w:p>
      <w:pPr>
        <w:pStyle w:val="BookText"/>
        <w:rPr/>
      </w:pPr>
      <w:r>
        <w:rPr>
          <w:rFonts w:ascii="IRNazanin" w:hAnsi="IRNazanin" w:eastAsia="IRNazanin"/>
          <w:color w:val="111111"/>
          <w:sz w:val="28"/>
          <w:sz w:val="28"/>
          <w:szCs w:val="28"/>
          <w:rtl w:val="true"/>
          <w:lang w:bidi="fa-IR"/>
        </w:rPr>
        <w:t>پس، برادر دمشقیه نتیجه می گیریم که قرآن کریم نه توسط اهل بیت پیامبر حفظ شده و نه توسط صحابه پیامبر الله حفظ ،شده بلکه حفظ قرآن توسط خداوند متعال است و غیر از خداوند متعال هیچ کس نمی تواند نقشه دشمنان بلکه قرآن از غلات علی اللهی خطابیه و از ملحدین و زنادقه شکست بدهد</w:t>
      </w:r>
      <w:r>
        <w:rPr>
          <w:rFonts w:eastAsia="IRNazanin" w:cs="IRNazanin"/>
          <w:color w:val="111111"/>
          <w:sz w:val="28"/>
          <w:szCs w:val="28"/>
          <w:rtl w:val="true"/>
          <w:lang w:bidi="fa-IR"/>
        </w:rPr>
        <w:t>.</w:t>
      </w:r>
    </w:p>
    <w:p>
      <w:pPr>
        <w:pStyle w:val="Heading2"/>
        <w:numPr>
          <w:ilvl w:val="1"/>
          <w:numId w:val="1"/>
        </w:numPr>
        <w:rPr/>
      </w:pPr>
      <w:bookmarkStart w:id="892" w:name="__RefHeading___Toc2021574_2870459653"/>
      <w:bookmarkStart w:id="893" w:name="_Toc343"/>
      <w:bookmarkEnd w:id="892"/>
      <w:r>
        <w:rPr>
          <w:rtl w:val="true"/>
        </w:rPr>
        <w:t>برادر عزیز دمشقیه مسیلمه کذاب تلاش کرده که قرآن را تحریف کند، و برخی تلاش او برای تحریف قرآن در کتب شیعیان دوازده امامی و در کتب اهل تسنن دیدم؛ ولی مسیلمه کذاب از تحریف قرآن عاجز ،ماند و داستان مسیلمه در تحریف قرآن؛ مانند داستان غلات علی اللهی خطابیه در تحریف قرآن در کتاب کافی امام کلینی ،است و مانند داستان ملحدین وزنادقه در تحریف قرآن در کتاب صحیح امام بخاری ،است همه دشمنان قرآن در طول تاریخ اسلام در تحریف قرآن عاجز مانده اند؛ چون حامی و حافظ قرآن خداوند متعال است نه صحابه پیامبر ونه اهل بیت پیامبر می</w:t>
      </w:r>
      <w:r>
        <w:rPr>
          <w:rtl w:val="true"/>
        </w:rPr>
        <w:t>.</w:t>
      </w:r>
      <w:r>
        <w:rPr>
          <w:rtl w:val="true"/>
        </w:rPr>
        <w:t>باشد وجود روایات تحریف قرآن در کتاب کافی امام کلینی ووجود روایات تحریف قرآن در کتاب صحیح امام بخاری یک نعمت الهی است</w:t>
      </w:r>
      <w:bookmarkEnd w:id="893"/>
    </w:p>
    <w:p>
      <w:pPr>
        <w:pStyle w:val="BookText"/>
        <w:rPr/>
      </w:pPr>
      <w:r>
        <w:rPr>
          <w:rFonts w:ascii="IRNazanin" w:hAnsi="IRNazanin" w:eastAsia="IRNazanin"/>
          <w:color w:val="111111"/>
          <w:sz w:val="28"/>
          <w:sz w:val="28"/>
          <w:szCs w:val="28"/>
          <w:rtl w:val="true"/>
          <w:lang w:bidi="fa-IR"/>
        </w:rPr>
        <w:t>وجود روایات تحریف قرآن در کتاب کافی امام کلینی و وجود روایات تحریف قرآن در کتاب صحیح امام بخاری یک نعمت آلهی است</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دمشقيه من معتقدم وجود روایات تحریف قرآن در کتاب کافی امام کلینی و وجود روایات تحریف قرآن در کتاب صحیح امام بخاری یک نعمت آلهی است؛ چون اگر روایات تحریف قرآن در کتب مسلمین اهل تسنن و در کتب مسلمین شیعه نابود و حذف شده اند دشمنان قرآن در عصر ما و در هر زمان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قرآن کریم بر خلاف تورات و انجیل تحریف نشده؛ چون هیچ گروه تلاش نکرده که قرآن را تحریف کنند البتّه وجود این آیه قرآنی در قرآن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إِنَّا نَحْنُ نَزَّلْنَا الذِكْرَ وَ إِنَّا لَهُ لَحَافِظُونَ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قرآن را بر تو نازل کردیم و ما هم او را محققاً محفوظ خواهیم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باعث شده که نقشه دشمنان قرآن از غلات علی اللهی خطابیه و از ملحدین وزنادقه شکست می خورد؛ چون این آیه قرآنی سوره حجر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 به وجود عنایت آلهی ویژه نسبت به قرآن کریم است اگر قرآن مورد عنایت آلهی قرار نمی گرفت سرنوشت قرآن؛ مانند سرنوشت تورات و انجیل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من نمی دانم چرا برادر دمشقیه تلاش می کند که سلامت قرآن را از تحریف زیر سؤال ببره به علت وجود روایات تحریف قرآن در کتاب کافی امام کلینی و در کتاب صحیح امام ،بخاری در حالی که خداوند متعال هم قرآن را حفظ کرده و همه روایات تحریف قرآن در کتاب کافی امام کلینی و روایات تحریف قرآن در کتاب صحیح امام بخاری را حفظ کرده تا همه بشریت بفهمند که با وجود تلاش دشمنان قرآن برای تحریف قرآن است؛ ولی به هیچ نتیجه نرسیده اند و قرآن کریم به همین صورت که نازل شده محفوظ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دمشقیه ما الآن در قرن بیستم شاهد آخرین تلاش دشمنان برای تحریف قرآن هستیم و این تلاش اسرائیل صهونیست؛ ولی این تلاش اسرائیل هم بجای نخواهد رسید</w:t>
      </w:r>
      <w:r>
        <w:rPr>
          <w:rFonts w:eastAsia="IRNazanin" w:cs="IRNazanin"/>
          <w:color w:val="111111"/>
          <w:sz w:val="28"/>
          <w:szCs w:val="28"/>
          <w:rtl w:val="true"/>
          <w:lang w:bidi="fa-IR"/>
        </w:rPr>
        <w:t>.</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عزیز دمشقیه من سیزده سال در حوزه علمیه قم درس می خوانم و تدریس می کنم و در طول سیزده سال تلاش کردم که همه نسخه ای خطی قرآن در قم چه در قدیم و چه در زمان ما ببرسی ،کنم برخی این نسخه های خطی قرآن در مؤسسه دار قرآن را پیدا کردم و با دقت همه این نسخه های خطی قرآن را بررسی کردم و میان یک نسخه قرآن که قدمتش بیشتر هزار سال و به قلم اهل بیت پیامبر صلی الله علیه و آله نوشته شده به همین قرآن که الآن در عربستان سعودی چاب شده هیچ تفاوتی نیست حتی در یک کلمه میان آنان هیچ فرق ،نیست من بین نسخه قرآن که توسط امام خامنه ای رضوان الله علیه و نسخه قرآنی که توسط ملک فهد پادشاه عربستان سعودی را مقایسه ،کردم و دیدم حتی در یک کلمه با هم فرق نیست؛ بلکه نسخه امام خامنه ای در محله </w:t>
      </w:r>
      <w:bookmarkStart w:id="894" w:name="pg9022_107752"/>
    </w:p>
    <w:p>
      <w:pPr>
        <w:pStyle w:val="BookText"/>
        <w:rPr/>
      </w:pPr>
      <w:bookmarkEnd w:id="894"/>
      <w:r>
        <w:rPr>
          <w:rFonts w:ascii="IRNazanin" w:hAnsi="IRNazanin" w:eastAsia="IRNazanin"/>
          <w:color w:val="111111"/>
          <w:sz w:val="28"/>
          <w:sz w:val="28"/>
          <w:szCs w:val="28"/>
          <w:rtl w:val="true"/>
          <w:lang w:bidi="fa-IR"/>
        </w:rPr>
        <w:t>درعیه که منطقه آرامگاه امام محمد عبدالوهاب رضوان الله علیه یک نسخه مقدس می دانند و نسخه قرآن ملک فهد پادشاه عربستان سعودی در قم نسخه مقدس می دانند</w:t>
      </w:r>
      <w:r>
        <w:rPr>
          <w:rFonts w:eastAsia="IRNazanin" w:cs="IRNazanin"/>
          <w:color w:val="111111"/>
          <w:sz w:val="28"/>
          <w:szCs w:val="28"/>
          <w:rtl w:val="true"/>
          <w:lang w:bidi="fa-IR"/>
        </w:rPr>
        <w:t>.</w:t>
      </w:r>
    </w:p>
    <w:p>
      <w:pPr>
        <w:pStyle w:val="Heading2"/>
        <w:numPr>
          <w:ilvl w:val="1"/>
          <w:numId w:val="1"/>
        </w:numPr>
        <w:rPr/>
      </w:pPr>
      <w:bookmarkStart w:id="895" w:name="__RefHeading___Toc2021576_2870459653"/>
      <w:bookmarkStart w:id="896" w:name="_Toc344"/>
      <w:bookmarkEnd w:id="895"/>
      <w:r>
        <w:rPr>
          <w:rtl w:val="true"/>
        </w:rPr>
        <w:t>برادر عبدالرحمن دمشقیه تو با مطرح کردن مسئله تحریف قرآن به دشمنان قرآن در قدیم و در زمان ما خدمت می کنی بدون این که تو متوجه می شوی</w:t>
      </w:r>
      <w:bookmarkEnd w:id="896"/>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الآن بخش دوم جلسه چهار دهم این مناظره به پایان رسیده و السلام علیکم</w:t>
      </w:r>
      <w:r>
        <w:rPr>
          <w:rFonts w:eastAsia="IRNazanin" w:cs="IRNazanin"/>
          <w:color w:val="111111"/>
          <w:sz w:val="28"/>
          <w:szCs w:val="28"/>
          <w:rtl w:val="true"/>
          <w:lang w:bidi="fa-IR"/>
        </w:rPr>
        <w:t xml:space="preserve">. </w:t>
      </w:r>
      <w:bookmarkStart w:id="897" w:name="pg9022_107753"/>
    </w:p>
    <w:p>
      <w:pPr>
        <w:pStyle w:val="Heading2"/>
        <w:numPr>
          <w:ilvl w:val="1"/>
          <w:numId w:val="1"/>
        </w:numPr>
        <w:rPr/>
      </w:pPr>
      <w:bookmarkStart w:id="898" w:name="__RefHeading___Toc2021578_2870459653"/>
      <w:bookmarkStart w:id="899" w:name="_Toc345"/>
      <w:bookmarkEnd w:id="897"/>
      <w:bookmarkEnd w:id="898"/>
      <w:r>
        <w:rPr>
          <w:rtl w:val="true"/>
        </w:rPr>
        <w:t>پانزدهمین مناظره</w:t>
      </w:r>
      <w:bookmarkEnd w:id="899"/>
    </w:p>
    <w:p>
      <w:pPr>
        <w:pStyle w:val="BookText"/>
        <w:rPr/>
      </w:pPr>
      <w:r>
        <w:rPr>
          <w:rFonts w:ascii="IRNazanin" w:hAnsi="IRNazanin" w:eastAsia="IRNazanin"/>
          <w:color w:val="111111"/>
          <w:sz w:val="28"/>
          <w:sz w:val="28"/>
          <w:szCs w:val="28"/>
          <w:rtl w:val="true"/>
          <w:lang w:bidi="fa-IR"/>
        </w:rPr>
        <w:t>مصطفی طائی از طرف مسجد شیعیان</w:t>
      </w:r>
    </w:p>
    <w:p>
      <w:pPr>
        <w:pStyle w:val="BookText"/>
        <w:rPr/>
      </w:pPr>
      <w:r>
        <w:rPr>
          <w:rFonts w:ascii="IRNazanin" w:hAnsi="IRNazanin" w:eastAsia="IRNazanin"/>
          <w:color w:val="111111"/>
          <w:sz w:val="28"/>
          <w:sz w:val="28"/>
          <w:szCs w:val="28"/>
          <w:rtl w:val="true"/>
          <w:lang w:bidi="fa-IR"/>
        </w:rPr>
        <w:t>جلسه پانزدهم این مناظره در مسجد اهل تسنّن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علیکم، سید طلال آیا دکتر عصام رسیده؟</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عليكم السلام و رحمه الله و برکاته بله برادر محمد علی الآن دکتر عصام رسيده، إن شاء الله مناظره شروع می شود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علی لبنانی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مسجد ما خوش آمديد إن شاء الله الآن مناظره بین شیخ عثمان که او از علمای اهل تسنن و دکتر عصام که او از علمای شیعه دوازده امامی شروع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شیخ عثمان بفرما صحبت کن و اگر می خواهی دکتر عصام صحبت کند؟</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ستایش خدای را که پروردگار جهانیان است بخشاینده مهربان صاحب روز پاداش بندگان ،است پروردگار و آفریدگار همه جهانیان است ستایش خدای را سلام و درود بر همه شما خوش آمدید در این مناظره بین من و دکتر عصام و از او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متعال می خواهم و از خودم و همه حضار و شنوندگان این مناظره می خواهم این که همه بگوییم ما را براه راست هدایت فرما راه کسانی که به ایشان نعمت دادی نه راه آنان که برایشان خشم گرفتی و نه راه گمگشتگان اهدنا الصراط المستقيم صراط الَّذِينَ أَنْعَمْتَ عَلَيْهِم غَيرِ المغضوب عليهم و لا الظَّالِین از خداوند متعال طلب می کنم که من و او را موفق بدارد رسیدن به حق و عمل کردن به آن چه که اقتضا می کند و من و </w:t>
      </w:r>
    </w:p>
    <w:p>
      <w:pPr>
        <w:pStyle w:val="BookText"/>
        <w:rPr/>
      </w:pPr>
      <w:r>
        <w:rPr>
          <w:rFonts w:ascii="IRNazanin" w:hAnsi="IRNazanin" w:eastAsia="IRNazanin"/>
          <w:color w:val="111111"/>
          <w:sz w:val="28"/>
          <w:sz w:val="28"/>
          <w:szCs w:val="28"/>
          <w:rtl w:val="true"/>
          <w:lang w:bidi="fa-IR"/>
        </w:rPr>
        <w:t>او را موفّق بدارد که راه گمراه را بشناسیم و از راه گمراهی دور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خوش آمدی به مسجد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سید عصام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اشْرَحْ لِي صَدْرِي، وَ يَسَرْ لي أَمْرِي، وَاحْلُلْ عُقْدَةً مِّن لِسَانِي، 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أُفَوّضُ أَمْرِي إِلَى اللَّهِ إِنَّ اللَّهَ بَصِيرٌ بِالْعِبَادِ</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سینه ام را گشاده گردان و کارم را آسان ساز و گره از زبانم بگشای تا حرف هایم را بفهمند و کارم را به خدا می سپارم خداست که به حال بندگان خود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من معذرت می خواهم از روش مناظره در جلسه هفته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که مناظره بی ستیز آرام و برادرانه میان مذهب شیعیان دوازده امامی و مذهب وهابیان داشته باشیم شیخ ،عثمان ما در این مناظره سر کار ما به انسان حقیقی و واقعی می باشد نه انسان روباتی ،و آهنی حالا این انسان حقیقی و واقعی گاهی مذهبش شیعه دوازده امامی و گاهی مذهبش وهابی ،است هیچ فرق نمی کند هر دو مذهب از مذاهب اسلامی شیخ عثمان تک تک برادران مذهب شیعیان دوازده امامی و برادران مذهب وهابیان انسان واقعی و حقیقی هستند همه دارای فطرت و سرشت و اخلاق و رفتار و منش انسانی هستند و همه به اخلاق که در قرآن و سنت پیامبر آمده است ایمان و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مناظره میان انسان های واقعی ،و حقیقی متأسفانه گاهی ،مناظره دو طرف مناظره هم دیگر را وادار می کنند که عکس العمل های غیر مناسب انجام دهند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عزیز در مذهب شیعیان دوازده امامی و برادران عزیز در مذهب وهابیان باید بدانند که استفاده از روش افراطی و تندروی در مناظره چه از طرف یک شیعه دوازده امامی و چه از طرف یک وهابی باعث خواهد شد که هدف و غرض این مناظره بین من و شیخ عثمان از بین برود </w:t>
      </w:r>
    </w:p>
    <w:p>
      <w:pPr>
        <w:pStyle w:val="BookText"/>
        <w:rPr/>
      </w:pPr>
      <w:r>
        <w:rPr>
          <w:rFonts w:ascii="IRNazanin" w:hAnsi="IRNazanin" w:eastAsia="IRNazanin"/>
          <w:color w:val="111111"/>
          <w:sz w:val="28"/>
          <w:sz w:val="28"/>
          <w:szCs w:val="28"/>
          <w:rtl w:val="true"/>
          <w:lang w:bidi="fa-IR"/>
        </w:rPr>
        <w:t>چون غرض و هدف این مناظره ایجاد همبستگی و وحدت اسلامی میان مذهب شیعه دوازده امامی و مذهب وهابیان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در مذهب شیعیان دوازده امامی و برادران عزیز در مذهب و هابیان یک کار خوبی که ما می توانیم بکنیم این که هر کدام از ما بپرسیم آیا به عنوان یک وهابی یا به عنوان یک شیعه دوازده امامی آیا آداب اسلامی در قرآن و در سنت پیامبر تا هنگام مناظره را رعایت کرده ایم؟ آیا در زمانی که به عنوان یک دوازده امامی آیا آداب اسلامی را هنگام مناظره با وهابیان رعایت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صحبت دکتر عصام را قطع کردم من صحبت دکتر عصام را قطع کردم از تو خواهش می کنم ادب را رعایت کن و از لقب وهابیان برای اهل تسنن استفاده نکن</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ببخشید شیخ عثمان، ما الآن در مسجد شما هستیم چنان نچه عبد الرحمن دمشقیه در جلسه این مناظره به همین صورت رفتار کند هم چیز به هم می ریزد عبدالرحمن دمشقیه نباید به امثال این قضایا دخالت کند؛ چون حق دخالت در این قضایا مربوط به دکتر عصام و شیخ عثمان است اگر این دو عالم با هم توافق رسیدند که دکتر عصام حق دارد از کلمه وهابیت استفاده ،پس عبدالرحمن دمشقیه نباید در این امر دخالت کند شیخ عثمان می تواند از دکتر عصام درخواست کند که کلمه وهابیت را تغییر کند بفرما عبدالرحمن دمشقیه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تو به مدت دو سه دقیقه از کلمه وهابیان استفاده کردی؛ چرا بر روی این مسئله اصرار می ورزی؛ چرا بر این کلمه اصرار می کنی؟ تو خودت را شیعه دوازده امامی مینامی از تو خواهش می کنم که انصاف را رعایت کن و روی این لقب انگشت ،نگذار خواهش می کنم ادب را رعایت کن تو می دانی من به این لقب راضی نیستم و به تو احترام می گذارم و از تو </w:t>
      </w:r>
    </w:p>
    <w:p>
      <w:pPr>
        <w:pStyle w:val="BookText"/>
        <w:rPr/>
      </w:pPr>
      <w:r>
        <w:rPr>
          <w:rFonts w:ascii="IRNazanin" w:hAnsi="IRNazanin" w:eastAsia="IRNazanin"/>
          <w:color w:val="111111"/>
          <w:sz w:val="28"/>
          <w:sz w:val="28"/>
          <w:szCs w:val="28"/>
          <w:rtl w:val="true"/>
          <w:lang w:bidi="fa-IR"/>
        </w:rPr>
        <w:t>مهمان نوازی می کنم و از کلمه رافضی برای تو استفاده نمی کنم خواهش می کنم دکتر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مودب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برادار کابتن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إن شاء الله دكتر عصام مطالب خودش به پایان برساند،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إن شاء الله خیر است صحبتت را ادامه بده شیخ عثمان به برادران عزیز تذکر بده که کسی حق مداخله در جلسات این مناظره را ندارد به جز تو و دکتر عصام تا این که وقت و زمان این مناظره را حفظ کنیم بفرما دکتر عصام صحبت کن</w:t>
      </w:r>
    </w:p>
    <w:p>
      <w:pPr>
        <w:pStyle w:val="BookText"/>
        <w:rPr/>
      </w:pPr>
      <w:r>
        <w:rPr>
          <w:rFonts w:ascii="IRNazanin" w:hAnsi="IRNazanin" w:eastAsia="IRNazanin"/>
          <w:color w:val="111111"/>
          <w:sz w:val="28"/>
          <w:sz w:val="28"/>
          <w:szCs w:val="28"/>
          <w:rtl w:val="true"/>
          <w:lang w:bidi="fa-IR"/>
        </w:rPr>
        <w:t>دکتر عصام العماد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 خلاف توافق من با شیخ عثمان من در روز اول شروع اولین جلسه از جلسات این مناظره با شیخ عثمان به توافق رسیدم که هیچ کسی از برادران وهابی حق ندارد که حرف من را قطع و در مقابل هیچ کسی از برادران شیعه دوازده امامی حق ندارد که صحبت شیخ عثمان را قطع ،کند من از برادرم عبد الرحمن دمشقیه می خواهم که جلسه این مناظره را به جنجال نکشد این روش های تندی که من می بینم عبدالرحمن دمشقیه بکار می برد مربوط به روش مناظره های افراطی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دمشقیه روش اسلامی نیست که یک لفظ خاصی را بر شخصی دیگر تحمیل کنیم که باید از این لفظ استفاده بکند</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من از لفظ وهابیان استفاده خواهم کرد؛ بخاطر این که من اعتقاد دارم که من با وهابیان صحبت می کنم و معتقدم با اهل تسنن صحبت نمی کنم من با یک شخص وهابی مناظره می کنم این را اولین جلسه از جلسه های این مناظره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نمی دانم آیا از این توافق برگشته ای یا نه؟ من از همان اولین جلسه از جلسات این مناظره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این مناظره بین وهابیان و شیعیان دوازده امامی ،است و من می دانم که شیخ عثمان از اهل تسنن نیست؛ بلکه او یک وهابی است الآن نمی دانم عبدالرحمن دمشقیه از قرار داد بین من و شیخ عثمان خبر دارد؟ </w:t>
      </w:r>
    </w:p>
    <w:p>
      <w:pPr>
        <w:pStyle w:val="BookText"/>
        <w:rPr/>
      </w:pPr>
      <w:r>
        <w:rPr>
          <w:rFonts w:ascii="IRNazanin" w:hAnsi="IRNazanin" w:eastAsia="IRNazanin"/>
          <w:color w:val="111111"/>
          <w:sz w:val="28"/>
          <w:sz w:val="28"/>
          <w:szCs w:val="28"/>
          <w:rtl w:val="true"/>
          <w:lang w:bidi="fa-IR"/>
        </w:rPr>
        <w:t>قرار بین من و شیخ عثمان، این بود که شیعیان دوازده امامی حق ندارند صحبت شیخ عثمان را قطع ،کنند وهابیان هم حق ندارند حرف من را قطع کنند؛ ولی ای برادر عبدالرحمن دمشقیه آن چه امروز انجام دادی خارج از توافق و قرار ما بود</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عبدالرحمن دمشقیه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دمشقیه مجری 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وهابی نیستم ،پس من از حیطه قرار داد شیخ عثمان و دکتر عصام خارجم، این توافق بود بین دکتر عصام و شیخ ،عثمان من وهابی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من خود را خارج از توافق بین شیخ عثمان، و دکتر ،عصام می دانم به هر حال شیخ ،عثمان آن چه که خود می خواهی بگو، ان شاء الله حاصل می شود 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خواهش می کنم که همه آرامش بگیرند این مسئله این قدر ارزش ندارد که من این که یک وهابی هستم افتخار می کنم و این واژه نیکو وهابی هم افتخاری برای من است؛ ولی دکتر عصام ناراحت شد وقتی که به او گفتم تو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چرا من رافضی را می خوانی؟ دکتر عصام اگر من را وهابی می خوانی و تو حق داری من را وهابی بخوانی من هم چنان حق دارم تو را رافضی ،بخوانم و تو حق نداری برای آن ناراحت بشوی از 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بگذریم دکتر عصام تو مهمان من در این مسجد هستی؛ و هر چه بگویی من صبر می کنم به خدا 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شیخ عثمان الآن مناظره شروع می شود إن شاء الله برادر محمد علی وقت و زمان صحبت دکتر عصام و صحبت شیخ عثمان را در نظر می گیریم دکتر عصام صحبتش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 xml:space="preserve">. </w:t>
      </w:r>
      <w:bookmarkStart w:id="900" w:name="pg9022_107758"/>
    </w:p>
    <w:p>
      <w:pPr>
        <w:pStyle w:val="Heading2"/>
        <w:numPr>
          <w:ilvl w:val="1"/>
          <w:numId w:val="1"/>
        </w:numPr>
        <w:rPr/>
      </w:pPr>
      <w:bookmarkStart w:id="901" w:name="__RefHeading___Toc2021580_2870459653"/>
      <w:bookmarkStart w:id="902" w:name="_Toc346"/>
      <w:bookmarkEnd w:id="900"/>
      <w:bookmarkEnd w:id="901"/>
      <w:r>
        <w:rPr>
          <w:rtl w:val="true"/>
        </w:rPr>
        <w:t>جایگاه آل محمد از جایگاه صحابه بالاتر است</w:t>
      </w:r>
      <w:bookmarkEnd w:id="902"/>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شروع می کنم؛ ولی برادران عزیز با دقت وقت عرایض بنده را که عرض می کنم در نظر بگیرند باید وقت و زمان دقیق محاسبه شود من در جلسه هفته گذشته گفته ام که عرایضم را عرض می کنم در مورد اوّل عرایضم را درباره آیه مباهله توضیح می دهم و در مورد دوم عرایضم را دربارة نقش حاکمان ظالم دولت بنی امیه در دوری کردن اهل تسنن را از درک آیه ای مباهله و از درک آیات قرآنی که در مورد اهل بیت فرود آمده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در درباره ی موضوع حاکمان ظالم دولت بنی امیه صحبت کنم ابتدا در مورد آیة مباهله صحبت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اگر شیخ عثمان به یک موضوع مهم که مربوط به آیه ای مباهله است دقت کند؛ چون این موضوع بسیار مهم و متعلّق به آیه مباهله است و باید این موضوع را مطرح ،شود که آیا می خواهیم آیه مباهله درست بفهمیم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منظورم از این موضوع مهم موضوع صلوات ابراهیمی است که همه مسلمانان و هابی و سنی و شیعی و سلفی آن صلوات ابراهیمی را همیشه در نماز و غیر نماز به طور مکرر ذکر می کنند؛ چرا خداوند متعال صلوات ابراهیمی را در نماز مقرر کرده؟ ای کاش شیخ عثمان به این سؤال مهم اهمیت دهد؛ چرا خداوند متعال صلوات ابراهیمی در نماز مقرر کرده است؟</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وقتی که وهابی بودم همیشه در نماز و غیر نماز این صلوات ابراهیمی را ذکر می کردم؛ ولی برای درک معنی صلوات ابراهیمی ما باید ابتدا به قرآن کریم مراجعه کنیم و ببینیم مقام و جایگاه آل ابراهیم در قرآن کریم به چه صورت است تا از این راه مقام و جایگاه آل محمد را بشناسیم؛ چون خداوند متعال به ما دستور دادده است که در هنگام نماز باید بگوییم هنگام تشهد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بر محمد و آل محمد صلوات بفرست چنان که بر ابراهیم و آل ابراهیم صلوات فرستادی و مبارک ساز بر محمد چنان که بر ابراهیم و آل ابراهیم مبارک گرداندی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اللهم صل علی محمد </w:t>
      </w:r>
      <w:bookmarkStart w:id="903" w:name="pg9022_107759"/>
    </w:p>
    <w:p>
      <w:pPr>
        <w:pStyle w:val="BookText"/>
        <w:rPr/>
      </w:pPr>
      <w:bookmarkEnd w:id="903"/>
      <w:r>
        <w:rPr>
          <w:rFonts w:ascii="IRNazanin" w:hAnsi="IRNazanin" w:eastAsia="IRNazanin"/>
          <w:color w:val="111111"/>
          <w:sz w:val="28"/>
          <w:sz w:val="28"/>
          <w:szCs w:val="28"/>
          <w:rtl w:val="true"/>
          <w:lang w:bidi="fa-IR"/>
        </w:rPr>
        <w:t>و علي آل محمد، كما صليت علي إبراهيم و علي آل إبراهيم، و بارك على محمد و علي آل محمد، كما باركت علي إبراهيم و علي آل إبراهيم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الجامع الصغیر، امام شیخ آلبانی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مقام و جایگاه آل ابراهیم را در قرآن به طور کامل بشناسیم ما می توانیم مقام آل محمد در قرآن و در سنّت راستین رسول خدا را بشناسیم در این صورت نظر ما نسبت آية مباهله عمیق تر خواهد شد و روش ما در تفسیر آیه های مباهله متفاوت خواهد شد؛ چون در واقع ما در مذهب وهابیت آيۀ مباهله را درک نمی کنیم به همین علت ما باید میان صلوات ابراهیمی و آیه مباهله فرق نگذاریم</w:t>
      </w:r>
    </w:p>
    <w:p>
      <w:pPr>
        <w:pStyle w:val="Heading2"/>
        <w:numPr>
          <w:ilvl w:val="1"/>
          <w:numId w:val="1"/>
        </w:numPr>
        <w:rPr/>
      </w:pPr>
      <w:bookmarkStart w:id="904" w:name="__RefHeading___Toc2021582_2870459653"/>
      <w:bookmarkStart w:id="905" w:name="_Toc347"/>
      <w:bookmarkEnd w:id="904"/>
      <w:r>
        <w:rPr>
          <w:rtl w:val="true"/>
        </w:rPr>
        <w:t>جایگاه بزرگ آل ابراهیم در قرآن کریم</w:t>
      </w:r>
      <w:bookmarkEnd w:id="905"/>
    </w:p>
    <w:p>
      <w:pPr>
        <w:pStyle w:val="BookText"/>
        <w:rPr/>
      </w:pPr>
      <w:r>
        <w:rPr>
          <w:rFonts w:ascii="IRNazanin" w:hAnsi="IRNazanin" w:eastAsia="IRNazanin"/>
          <w:color w:val="111111"/>
          <w:sz w:val="28"/>
          <w:sz w:val="28"/>
          <w:szCs w:val="28"/>
          <w:rtl w:val="true"/>
          <w:lang w:bidi="fa-IR"/>
        </w:rPr>
        <w:t>شیخ عثمان در قرآن کریم خداوند متعال مقام و جایگاه بزرگ برای آل ابراهیم ترسیم کرده و در بسیار از آیات قرآن ،کریم در سوره نساء و سوره ای دیگر قرآن به شکل مفصل درباره مقام و جایگاه آل ابراهیم اهمیت داده به من صورت که هر کس به آیات مراجعه کند باید آل ابراهیم را ستون دین الهی بداند در این مورد یک آیه ای در قرآن در مورد آل ابراهیم به همین صورت می گوید</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خدا از فضلش به آنان بخشیده حسد می ورزند؟ ما به آل ،ابراهیم کتاب و حکمت دادیم و حکومت عظیمی در اختیار آنان قرار دادیم</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آل ابراهیم این مقام عظیم در قرآن کریم را ترسیم کرده آل ابراهیم در قرآن کریم صاحبان کتاب و صاحبان حکمتند و ما می بینیم که پیامبر درباره ی مقام و جایگاه آل محمد در حدیث ثقلین فرموده بعد از من به قرآن و اهل بیتم تمسک کنید ترکت فيكم الثقلين كتاب الله و أهل بیتی و این حدیث در صحیح امام مسلم نیشابوری رضوان الله علیه آمده</w:t>
      </w:r>
      <w:r>
        <w:rPr>
          <w:rFonts w:eastAsia="IRNazanin" w:cs="IRNazanin"/>
          <w:color w:val="111111"/>
          <w:sz w:val="28"/>
          <w:szCs w:val="28"/>
          <w:rtl w:val="true"/>
          <w:lang w:bidi="fa-IR"/>
        </w:rPr>
        <w:t xml:space="preserve">. </w:t>
      </w:r>
      <w:bookmarkStart w:id="906" w:name="pg9022_107760"/>
    </w:p>
    <w:p>
      <w:pPr>
        <w:pStyle w:val="BookText"/>
        <w:rPr/>
      </w:pPr>
      <w:bookmarkEnd w:id="906"/>
      <w:r>
        <w:rPr>
          <w:rFonts w:ascii="IRNazanin" w:hAnsi="IRNazanin" w:eastAsia="IRNazanin"/>
          <w:color w:val="111111"/>
          <w:sz w:val="28"/>
          <w:sz w:val="28"/>
          <w:szCs w:val="28"/>
          <w:rtl w:val="true"/>
          <w:lang w:bidi="fa-IR"/>
        </w:rPr>
        <w:t xml:space="preserve">که باید در آن دقت کنی این یک مقام و جایگاه مشترک بین آل ابراهیم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ما می بینیم آل محمد؛ مانند آل ابراهیم صاحبان کتاب و حکمت هستند، خداوند در قرآن مجید آل إبراهيم عدل و هم سو و هم وزن کتاب قرار داد و پیامبر در احادیث زیاد که از ایشان نقل ،شده آل محمد هم سو و عدل و هم وزن قرآن قرار داد؛ ولی متأسفانه اهل تسنن و وهابیان آل محمد را از قرآن جدا کرده اند؛ ولی در مقابل ما می بینیم که اهل تسنن و وهابیان آل ابراهیم را از کتاب جدا نکرده اند در حالی که اهل تسنن و وهابیان در همین صلوات ،ابراهیمی آل ابراهیم از آل محمد جدا نکرده اند و همیشه در نمازشان می گویند بار خدایا بر محمد و آل محمد صلوات بفرست چنان که بر ابراهیم و آل ابراهیم صلوات فرستادی و مبارک ساز بر محمّد چنان که بر ابراهیم و آل ابراهیم مبارک گرداندی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اللهم صلّ علی محمد و على آل محمد كما صليت علي إبراهيم و على آل إبراهيم، و بارک علی محمد و على آل محمد كما باركت على إبراهيم و على آل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الجامع الصغير امام شیخ ، آلبانی،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شیخ عثمان؛ چرا اهل تسنن و وهابیان با و جود صلوات ابراهیمی که این صلوات تأکید می کند بر عدم فصل و جدا کردن آل ابراهیم از آل محمد؛ ولی در مقابل اهل تسنن و وهابیان آل محمد از آل ابراهیم در متن و واقع زندگی شان جدا کرده اند؟</w:t>
      </w:r>
    </w:p>
    <w:p>
      <w:pPr>
        <w:pStyle w:val="Heading2"/>
        <w:numPr>
          <w:ilvl w:val="1"/>
          <w:numId w:val="1"/>
        </w:numPr>
        <w:rPr/>
      </w:pPr>
      <w:bookmarkStart w:id="907" w:name="__RefHeading___Toc2021584_2870459653"/>
      <w:bookmarkStart w:id="908" w:name="_Toc348"/>
      <w:bookmarkEnd w:id="907"/>
      <w:r>
        <w:rPr>
          <w:rtl w:val="true"/>
        </w:rPr>
        <w:t>اگر اهل تسنن و وهابیان به صلوات ابراهیمی تأمل کنند و انصاف را رعایت کنند هیچ موقع میان آل محمد وآل ابراهیم فرق نمی گذارند</w:t>
      </w:r>
      <w:bookmarkEnd w:id="908"/>
    </w:p>
    <w:p>
      <w:pPr>
        <w:pStyle w:val="BookText"/>
        <w:rPr/>
      </w:pPr>
      <w:r>
        <w:rPr>
          <w:rFonts w:ascii="IRNazanin" w:hAnsi="IRNazanin" w:eastAsia="IRNazanin"/>
          <w:color w:val="111111"/>
          <w:sz w:val="28"/>
          <w:sz w:val="28"/>
          <w:szCs w:val="28"/>
          <w:rtl w:val="true"/>
          <w:lang w:bidi="fa-IR"/>
        </w:rPr>
        <w:t xml:space="preserve">شيخ عثمان من یقین دارم که نمی توانی به سؤالم جواب بدهی؛ چون مشکل در مذهب اهل تسنّن و مذهب وهابیت نیست مشکل از طرف تو می باشد </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عقیده دارم که اگر اهل تسنن و وهابیان به صلوات ابراهیمی تأمل کنند و انصاف را رعایت کنند هیچ موقع میان آل محمد و آل ابراهیم فرق نمی،گذارند و هیچ موقع نمی گویند ما اعتقاد داریم که خداوند در قرآن کتاب و حکمت از آن آل ابراهیم قرار داد؛ ولی ما اهل تسنن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هابیان قبول نداریم که خداوند در قرآن و سنت پیامبر قرآن و حکمت از آن آل محمد قرار داد است </w:t>
      </w:r>
      <w:bookmarkStart w:id="909" w:name="pg9022_107761"/>
    </w:p>
    <w:p>
      <w:pPr>
        <w:pStyle w:val="BookText"/>
        <w:rPr/>
      </w:pPr>
      <w:bookmarkEnd w:id="909"/>
      <w:r>
        <w:rPr>
          <w:rFonts w:ascii="IRNazanin" w:hAnsi="IRNazanin" w:eastAsia="IRNazanin"/>
          <w:color w:val="111111"/>
          <w:sz w:val="28"/>
          <w:sz w:val="28"/>
          <w:szCs w:val="28"/>
          <w:rtl w:val="true"/>
          <w:lang w:bidi="fa-IR"/>
        </w:rPr>
        <w:t>شیخ عثمان، اگر ما در وهابیت و اهل تسنن میان آل محمد و قرآن و حکمت جدا افکندیم پس؛ چرا ما در هنگام نماز و ذکر صلوات ابراهیمی میان آل محمد و آل ابراهیم فرق نمی گذاریم؟</w:t>
      </w:r>
    </w:p>
    <w:p>
      <w:pPr>
        <w:pStyle w:val="BookText"/>
        <w:rPr/>
      </w:pPr>
      <w:r>
        <w:rPr>
          <w:rFonts w:ascii="IRNazanin" w:hAnsi="IRNazanin" w:eastAsia="IRNazanin"/>
          <w:color w:val="111111"/>
          <w:sz w:val="28"/>
          <w:sz w:val="28"/>
          <w:szCs w:val="28"/>
          <w:rtl w:val="true"/>
          <w:lang w:bidi="fa-IR"/>
        </w:rPr>
        <w:t>شیخ عثمان، خواهش می کنم به سؤالات من در موارد صلوات ابراهیمی جواب بده؛ چون این سؤالات در مورد صلوات ابراهیمی و سؤالات دیگر که قبلا مطرح کردم من را وادار کرده که من از مذهب وهابیت و اهل تسنن به مذهب شیعه دوازده امامی انتقال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ده ها سؤال در جلسات گذشته از تو پرسیدم؛ ولی تو به هیچ کدام از سؤالات من جواب ندادى و تنها جواب تو به سؤالات تهمت زدن من به دروغ گویی یا این که به من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دکتر ،عصام من از تو چیز جدیدی را نشنیدم</w:t>
      </w:r>
    </w:p>
    <w:p>
      <w:pPr>
        <w:pStyle w:val="BookText"/>
        <w:rPr/>
      </w:pPr>
      <w:r>
        <w:rPr>
          <w:rFonts w:ascii="IRNazanin" w:hAnsi="IRNazanin" w:eastAsia="IRNazanin"/>
          <w:color w:val="111111"/>
          <w:sz w:val="28"/>
          <w:sz w:val="28"/>
          <w:szCs w:val="28"/>
          <w:rtl w:val="true"/>
          <w:lang w:bidi="fa-IR"/>
        </w:rPr>
        <w:t>شیخ عثمان من هر دلیل از قرآن یا از سنت پیامبر برای تو تقدیم کردم جواب تو من چیزی جدید را نشنیدم ای دروغ گو این نشد جواب من دلیل و برهان از قرآن برای تو می آورم، در مقابل جواب همیشگی تو به بنده تو دروغ گفتی</w:t>
      </w:r>
    </w:p>
    <w:p>
      <w:pPr>
        <w:pStyle w:val="Heading2"/>
        <w:numPr>
          <w:ilvl w:val="1"/>
          <w:numId w:val="1"/>
        </w:numPr>
        <w:rPr/>
      </w:pPr>
      <w:bookmarkStart w:id="910" w:name="__RefHeading___Toc2021586_2870459653"/>
      <w:bookmarkStart w:id="911" w:name="_Toc349"/>
      <w:bookmarkEnd w:id="910"/>
      <w:r>
        <w:rPr>
          <w:rtl w:val="true"/>
        </w:rPr>
        <w:t>شیخ عثمان، تهمت دروغ گفتن به من جواب سؤالات من نیست</w:t>
      </w:r>
      <w:bookmarkEnd w:id="911"/>
    </w:p>
    <w:p>
      <w:pPr>
        <w:pStyle w:val="BookText"/>
        <w:rPr/>
      </w:pPr>
      <w:r>
        <w:rPr>
          <w:rFonts w:ascii="IRNazanin" w:hAnsi="IRNazanin" w:eastAsia="IRNazanin"/>
          <w:color w:val="111111"/>
          <w:sz w:val="28"/>
          <w:sz w:val="28"/>
          <w:szCs w:val="28"/>
          <w:rtl w:val="true"/>
          <w:lang w:bidi="fa-IR"/>
        </w:rPr>
        <w:t>شیخ عثمان، تهمت دروغ گویی، جواب سؤالات من نیست من با تو صحبت می کنم تا جواب تو را بشنوم نه این که دروغ گو بودن حرفم را خواهش می کنم شیخ عثمان روش مناظره با من را تغییر بدهید برادر و عزیز من شیخ عثمان تقوی آلهی را رعایت کن و از خدا بترس و روش تو تغییر کن به خدا قسم می خورم من آدم دروغ گویی نیستم</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 این یک حکمت الهی وقتی که خداوند متعال در قرآن میان کتاب و حکمت و آل ابراهیم فرق نگذاشت و آل ابراهیم هم سو با عدل کتاب و حکمت قرار داده خداوند متعال از این همبستگی و وحدت میان کتاب و حکمت و آل ابراهیم که برای ما یک پیام بسیار مهم برساند و این پیام خداوند متعال از راه تأمل ما در حدیث ثقلین می فهمیم هنگامی که پیامبر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و اهل بیتی یعنی پیامبر اهل بیت مطهر مانند قرآن می داند، یعنی پیامبر در این حدیث تقلين اهل بیت مطهر و معصومین هم سو کتاب و حکمت می داند، یعنی هم سو قرآن و سنت می داند و روش پیامبر در معرفی آل محمد؛ مانند روش قرآن در معرفی آل ابراهیم می باشد؛ </w:t>
      </w:r>
      <w:bookmarkStart w:id="912" w:name="pg9022_107762"/>
    </w:p>
    <w:p>
      <w:pPr>
        <w:pStyle w:val="BookText"/>
        <w:rPr/>
      </w:pPr>
      <w:bookmarkEnd w:id="912"/>
      <w:r>
        <w:rPr>
          <w:rFonts w:ascii="IRNazanin" w:hAnsi="IRNazanin" w:eastAsia="IRNazanin"/>
          <w:color w:val="111111"/>
          <w:sz w:val="28"/>
          <w:sz w:val="28"/>
          <w:szCs w:val="28"/>
          <w:rtl w:val="true"/>
          <w:lang w:bidi="fa-IR"/>
        </w:rPr>
        <w:t>چون قرآن آل ابراهیم را هم سو با کتاب و حکمت قرار داد به همین علت خداوند متعال به ما دستور داده که ما در صلوات ،ابراهیمی آل ابراهیم و آل محمد با هم ذکر ،بکنیم و هیچ مسلمانی پیدا نمی شود چه وهابی و چه سنی و چه شیعه دوازده امامی می تواند در صلوات ابراهیمی میان آل محمد و آل ابراهیم جدایی ایجاد کند</w:t>
      </w:r>
    </w:p>
    <w:p>
      <w:pPr>
        <w:pStyle w:val="BookText"/>
        <w:rPr/>
      </w:pPr>
      <w:r>
        <w:rPr>
          <w:rFonts w:ascii="IRNazanin" w:hAnsi="IRNazanin" w:eastAsia="IRNazanin"/>
          <w:color w:val="111111"/>
          <w:sz w:val="28"/>
          <w:sz w:val="28"/>
          <w:szCs w:val="28"/>
          <w:rtl w:val="true"/>
          <w:lang w:bidi="fa-IR"/>
        </w:rPr>
        <w:t>ای کاش برادر عزیزم شیخ عثمان وقتی که می خواهد درباره آیه مباهله صحبت کند به مسئله وجود رابطه بین آل ابراهیم و آل محمد توجه کند؛ چون من تجربه دارم وقتی که وهابی بودم روش من؛ مانند روش شیخ ،عثمان وقتی که می خواهم درباره ی آیه مباهله صحبت کنم به مسئله وجود رابطه بین آل ابراهیم و آل محمد توجه نمی کردم؛ ولی بعد از این که از وهابیت به مذهب دوازده امامی سفر کردم و به مسئله وجود رابطه بین آل ابراهیم و آل محمد توجه کردم و توجه من به مسئله وجود ارتباط بین آل محمد و آل ابراهیم به من کمک کرد به فهم و درک آیه مباهله ؛ به همین خاطر من یقین دارم اگر شیخ عثمان اصرار کند که فقط به آیه مباهله اکتفا کند و از موضوع ارتباط بین آل ابراهیم و آل محمد صرف نظر کند در این حالت شیخ عثمان آیه مباهله را درک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من مخالف روش شیخ عثمان هستم و اعتقاد دارم که ما باید هنگامی که می خواهیم آیه مباهله را در قرآن بررسی کنیم باید آیات قرآن و احادیث راستین دیگر پیامبر در مورد اهل بیت را در نظر بگیریم</w:t>
      </w:r>
    </w:p>
    <w:p>
      <w:pPr>
        <w:pStyle w:val="Heading2"/>
        <w:numPr>
          <w:ilvl w:val="1"/>
          <w:numId w:val="1"/>
        </w:numPr>
        <w:rPr/>
      </w:pPr>
      <w:bookmarkStart w:id="913" w:name="__RefHeading___Toc2021588_2870459653"/>
      <w:bookmarkStart w:id="914" w:name="_Toc350"/>
      <w:bookmarkEnd w:id="913"/>
      <w:r>
        <w:rPr>
          <w:rtl w:val="true"/>
        </w:rPr>
        <w:t>روش بررسی آیه مباهله منهای بقیه آیات قرآن و احادیث راستین رسول خدا در مورد اهل بیت مخالف حکمت خداوند متعال و مخالف حکمت رسول خدا</w:t>
      </w:r>
      <w:bookmarkEnd w:id="914"/>
    </w:p>
    <w:p>
      <w:pPr>
        <w:pStyle w:val="BookText"/>
        <w:rPr/>
      </w:pPr>
      <w:r>
        <w:rPr>
          <w:rFonts w:ascii="IRNazanin" w:hAnsi="IRNazanin" w:eastAsia="IRNazanin"/>
          <w:color w:val="111111"/>
          <w:sz w:val="28"/>
          <w:sz w:val="28"/>
          <w:szCs w:val="28"/>
          <w:rtl w:val="true"/>
          <w:lang w:bidi="fa-IR"/>
        </w:rPr>
        <w:t>روش شیخ عثمان باعث می شود که او مقام و جایگاه اهل بیت را درک نکند و هم چنین مذهب اهل بیت مذهب شیعه دوازده امامی را درک نمی کند</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قبول ندارم اصرار شیخ عثمان به این که ما آیه مباهله منهای بقیه آیات قرآن و احادیث راستین رسول خدا در مورد اهل بیت را بررسی کنیم؛ چون این روش مخالف حکمت خداوند متعال و مخالف حکمت رسول خدا می باشد اگر آیه مباهله برای شناخت جایگاه و مقام اهل بیت </w:t>
      </w:r>
    </w:p>
    <w:p>
      <w:pPr>
        <w:pStyle w:val="BookText"/>
        <w:rPr/>
      </w:pPr>
      <w:r>
        <w:rPr>
          <w:rFonts w:ascii="IRNazanin" w:hAnsi="IRNazanin" w:eastAsia="IRNazanin"/>
          <w:color w:val="111111"/>
          <w:sz w:val="28"/>
          <w:sz w:val="28"/>
          <w:szCs w:val="28"/>
          <w:rtl w:val="true"/>
          <w:lang w:bidi="fa-IR"/>
        </w:rPr>
        <w:t>کافی بود این همه آیات در قرآن و این همه احادیث راستین پیامبر در مورد بیان جایگاه و مقام اهل بیت ذکر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شیخ عثمان از من می خواهد که برای اثبات ویژگی های اهل بیت از آیه مباهله استفاده کنم این درخواست شیخ عثمان بر خلاف حکمت خداوند و حکمت پیامبر می باشد؛ چون اگر همه ویژگی های اهل بیت در آیه مباهله ذکر شده باشد پس چرا خداوند در قرآن آیات فراوان و پیامبر در سنت احادیث زیاد در مورد اهل بیت فرموده و مطالب شیخ عثمان مخالف نوشته های علمای اصول فقه علم روش فهم قرآن و درک احادیث راستین پیامبر از شیعه دوازده امامی و از وهابیان و از اهل تسنن و از سلفیان همه گفته اند اگر می خواهید در یک موضوع در قرآن و یا در سنت پیامبر بفهمی باید به همه آیات قرآن و همه احادیث راستین پیامبر در مورد این موضوع را مراجعه کنی نه این که به یک آیه یا یک حدیث پیامبر مرجعه کنی و بقیه آیات قرآن احادیث راستین پیامبر صلی الله علیه و آله را در رابطه این را ترک کنی این روش باعث می شود که انسان در فهم مفاهیم قرآن و مفاهیم احادیث راستین پیامبر گمراه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وهابی و سنی و سلفی و شیعی می گویند که پیامبر با علی و فاطمه و حسن و حسین با نصاری مباهله کرد و همه مسلمانان جایگاه و مقام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حسن و حسین و فاطمه و نه امام از فرزندان امام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معین خواهد شد از فهم مقام و جایگاه آل ابراهیم در قرآن است</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خداوند متعال مقام و جایگاه آل ابراهیم را ذکر کرده برای این که ما بتوانیم مقام آل محمد را درک ،کنیم و چون خداوند متعال می داند کسانی از مسلمانان اهل تسنن و وهابی خواهند گفت که اصحاب و یاران محمد از اهل بیت مطهر از امام علی و امام حسن امام حسین بهترند در حالی که اهل تسنن و وهابیان می گویند آل ابراهیم از اصحاب و و یاران ابرهیم بهترند به همین علت خداوند در قرآن روشن کرد که مقام آل ابراهیم بالاتر از مقام اصحاب و یاران ابراهیم می باشند تا به مسلمانان سنّی و وهابی پیام برساند که مقام آل محمد از مقام اصحاب رسول خدا بالاترند</w:t>
      </w:r>
      <w:r>
        <w:rPr>
          <w:rFonts w:eastAsia="IRNazanin" w:cs="IRNazanin"/>
          <w:color w:val="111111"/>
          <w:sz w:val="28"/>
          <w:szCs w:val="28"/>
          <w:rtl w:val="true"/>
          <w:lang w:bidi="fa-IR"/>
        </w:rPr>
        <w:t xml:space="preserve">. </w:t>
      </w:r>
      <w:bookmarkStart w:id="915" w:name="pg9022_107764"/>
    </w:p>
    <w:p>
      <w:pPr>
        <w:pStyle w:val="Heading2"/>
        <w:numPr>
          <w:ilvl w:val="1"/>
          <w:numId w:val="1"/>
        </w:numPr>
        <w:rPr/>
      </w:pPr>
      <w:bookmarkStart w:id="916" w:name="__RefHeading___Toc2021590_2870459653"/>
      <w:bookmarkStart w:id="917" w:name="_Toc351"/>
      <w:bookmarkEnd w:id="915"/>
      <w:bookmarkEnd w:id="916"/>
      <w:r>
        <w:rPr>
          <w:rtl w:val="true"/>
        </w:rPr>
        <w:t>روش قرآن در معرفی آل ابراهیم و روش رسول خدا در معرفی آل محمد</w:t>
      </w:r>
      <w:bookmarkEnd w:id="917"/>
    </w:p>
    <w:p>
      <w:pPr>
        <w:pStyle w:val="BookText"/>
        <w:rPr/>
      </w:pPr>
      <w:r>
        <w:rPr>
          <w:rFonts w:ascii="IRNazanin" w:hAnsi="IRNazanin" w:eastAsia="IRNazanin"/>
          <w:color w:val="111111"/>
          <w:sz w:val="28"/>
          <w:sz w:val="28"/>
          <w:szCs w:val="28"/>
          <w:rtl w:val="true"/>
          <w:lang w:bidi="fa-IR"/>
        </w:rPr>
        <w:t>شیخ عثمان، من وقتی که می گویم ما از روش قرآن در معرفی آل ابراهیم می توانیم به روش رسول خدا در معرفی آل محمد را پی ببریم؛ چون رسول خدا در ابراهیم تعریف آل محمد از قرآن کریم آلهام گرفته و من از شیخ عثمان تعجب می کنم که چگونه از راه و روش خاص قرآن کریم در توضیح دادن برگزیدگان و مطهرین خداوند متعال اهل بیت و پیامبران قبل از پیامبر اسلام غافل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حضرت مریم را به تنهایی از بین تمام آل عمران و آل ابراهیم برگزید و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گردانید من منکر آن نیستم که مریم غیر از آل عمران و آل ابراهیم هستند؛ ولی من هرگز مقام حضرت مریم علیه السلام را به افراد دیگر و منتسب به آل عمران و آل ابراهیم نمی دهم و این قرآن است که باعث می شود من حضرت مریم علیه السلام را از بقیه آل عمران و آل ابراهیم انتخاب کنم؛ چرا که من به آیات قرآنی ملتزم هستم همان گونه خداوند از خاندان و از نزدیکان خاندان آل عمران و آل ابراهیم حضرت هارون علیه السلام را برگزید و وزیری از خاندانم برای من قرار ده برادرم هارون را با او پشتم را محکم کن و او را در کارم شریک ،ساز، واجعل لى وزيراً من أهلى هارون أخى أشدد به أزرى و أشركه فى أمرى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نیست یک سان بدانم حضرت هارون علیه السلام را با بقیه آل عمران و آل ابراهیم</w:t>
      </w:r>
    </w:p>
    <w:p>
      <w:pPr>
        <w:pStyle w:val="BookText"/>
        <w:rPr/>
      </w:pPr>
      <w:r>
        <w:rPr>
          <w:rFonts w:ascii="IRNazanin" w:hAnsi="IRNazanin" w:eastAsia="IRNazanin"/>
          <w:color w:val="111111"/>
          <w:sz w:val="28"/>
          <w:sz w:val="28"/>
          <w:szCs w:val="28"/>
          <w:rtl w:val="true"/>
          <w:lang w:bidi="fa-IR"/>
        </w:rPr>
        <w:t>برگزیدن افراد مطهرین یک امر آلهی و قرآنی است که بشر در آن دخالت ندارد و هم چنین شایسته نیست کسی بین خاندان آل عمران و آل ابراهیم که مطهرین و برگزیده شده اند یعنی بین حضرت مریم علیه السلام و بقیه آل عمران و آل ابراهیم که غیر مطهرند اند مساوات برقرار کند</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خداوند از خاندان حضرت ابراهیم علیه السلام حضرت اسماعیل و حضرت اسحاق علیه السلام را برگزید و مطهرین گردانید و آنان را از میان خاندان حضرت ابراهیم علیه السلام برگزید و امکان ندارد شأن و منزلت حضرت اسماعیل علیه السلام و دیگر افراد خاندان حضرت ابراهیم علیه السلام یک سان بدانیم </w:t>
      </w:r>
    </w:p>
    <w:p>
      <w:pPr>
        <w:pStyle w:val="BookText"/>
        <w:rPr/>
      </w:pPr>
      <w:r>
        <w:rPr>
          <w:rFonts w:ascii="IRNazanin" w:hAnsi="IRNazanin" w:eastAsia="IRNazanin"/>
          <w:color w:val="111111"/>
          <w:sz w:val="28"/>
          <w:sz w:val="28"/>
          <w:szCs w:val="28"/>
          <w:rtl w:val="true"/>
          <w:lang w:bidi="fa-IR"/>
        </w:rPr>
        <w:t xml:space="preserve">خداوند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خاندان عمران و خاندان آل ابراهیم انتخاب کرد و آن را از بین زنان آل عمران و آل ابراهیم برگزید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قرآن در شناساندن برگزیدگان و مطهرین اهل بیت انبیاء با روش پیامیر اختلاف ندارد هرگز پیامبر از روش قرآن جدا نمی شود</w:t>
      </w:r>
    </w:p>
    <w:p>
      <w:pPr>
        <w:pStyle w:val="BookText"/>
        <w:rPr/>
      </w:pPr>
      <w:r>
        <w:rPr>
          <w:rFonts w:ascii="Amiri" w:hAnsi="Amiri" w:eastAsia="Amiri" w:cs="Amiri"/>
          <w:color w:val="111111"/>
          <w:sz w:val="28"/>
          <w:sz w:val="28"/>
          <w:szCs w:val="28"/>
          <w:rtl w:val="true"/>
          <w:lang w:bidi="ar-SA"/>
        </w:rPr>
        <w:t>قُلْ مَا كُنتُ بِدْعَا مِنْ الرُّسُل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احقاف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پیامبر نو ظهوری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تازه در جهان آوازه رسالت بلند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قرآن برگزیدگان و مطهرین اهل بیت پیامبر را معرفی کرد پیامبر نیز روش قرآن را روش خود ساخته و با همان روش برگزیدگان اهل بیتش که خداوند آنان را برگزید را معرفی ،کرد خداوند خانم فاطمه رضوان الله علیه را از بین تمام دختران پیامبر برگزید و مطهرین گردانید از این جاست که اهل سنت ام کلثوم و غیر ام کلثوم از دختران پیامبر را با خانم فاطمه رضوان الله علیه برابر نمی دانند؛ لذا پیامبر در حدیثی که نزد مذهب اهل تسنن و مذهب شیعه دوازده امامی و مذهب وهابیت صحیح می باشد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فاطمه و مريم سيد تا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فاطمه و مریم سرور زنان جهان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پیامبر می خواهد به ما بفهماند که همان گونه که خداوند مریم را از بقیه زنان آل عمران و آل ابراهیم برگزید فاطمه را هم از میان دختران پیامبر انتخاب کرد همان گونه که پیامبر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منزلت شما نسبت به من؛ مانند هارون به موسى أنت بمنزلة هارون من موسي يا به عبارت دیگر خداوند همان گونه که هارون را از میان آل عمران و آل ابراهیم برگزید حضرت پیامبر نیز امام علی را از میان خاندان محمد برگزیدند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جا من می بینم که برادرم و عزیزم شیخ عثمان وقتی که به من در جلسه هفته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آية مباهله که باعث شده که تو مذهب اهل تسنن را ترک کنی و شیعه دوازده امامی برگزینی؟ و هم چنین شیخ عثمان در جلسه هفته گذشته به من گفت آیا آیه تطهیر که باعث شده که تو </w:t>
      </w:r>
    </w:p>
    <w:p>
      <w:pPr>
        <w:pStyle w:val="BookText"/>
        <w:rPr/>
      </w:pPr>
      <w:r>
        <w:rPr>
          <w:rFonts w:ascii="IRNazanin" w:hAnsi="IRNazanin" w:eastAsia="IRNazanin"/>
          <w:color w:val="111111"/>
          <w:sz w:val="28"/>
          <w:sz w:val="28"/>
          <w:szCs w:val="28"/>
          <w:rtl w:val="true"/>
          <w:lang w:bidi="fa-IR"/>
        </w:rPr>
        <w:t xml:space="preserve">مذهب اهل تسنن را ترک کنی و شیعه دوازده امامی شوی؟ من می گویم این سؤال شیخ عثمان سؤال غلطی است؛ چون همه آیات قرآنی و همه احادیث راستین پیامبر در مورد اهل بیت مطهر که باعث شده اند که من مذهب اهل تسنن و مذهب وهابیت را ترک کنم و شیعه دوازده امامی شوم و از مذهب اهل بیت پیامبر پیروی کنم؛ چون همه آیات قرآنی و همه احادیث راستین پیامبر در مورد اهل بیت مطهر با هم انسجام و ارتباط کامل دادند، به همین علت اگر می خواهیم آیه مباهله را خوب بفهمیم باید به کلیه آیات قرآنی و احادیث پیامبر دیگر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کنیم از این لحاظ من برای درک آیه مباهله و آیه تطهیر به همه احادیث پیامبر در مورد اهل بیت مطهر و به همه آیات قرآنی در وصف آل ابراهیم مراجعه کردم به خاطر این که میان آیات قرآنی که در بیان ویژگی های آل ابراهیم و احادیث پیامبر که در بیان ویژگی های آل محمد انسجام اتحاد و ارتباط کامل وجود دارد و مجموع آیات قرآنی و احادیث راستین پیامبر؛ مانند کرات منظومه شمسی که تنها در ارتباط و انسجام سیستماتیکشان با هم و نیز در جریان حرکت بر مدار خاص خودشان تشکیل منظومه شمسی را می دهند آیات قرآنی و احادیث راستین رسول خدا ،نیز که حالت کرات را نسبت به منظومه مسی دارند در یک ارتباط و انسجام متقابل است که عناصر تشکیل دهنده مجموعه موزون و منتظم و هدفدار قرآن و سنت بشمار می روند</w:t>
      </w:r>
    </w:p>
    <w:p>
      <w:pPr>
        <w:pStyle w:val="BookText"/>
        <w:rPr/>
      </w:pPr>
      <w:r>
        <w:rPr>
          <w:rFonts w:ascii="IRNazanin" w:hAnsi="IRNazanin" w:eastAsia="IRNazanin"/>
          <w:color w:val="111111"/>
          <w:sz w:val="28"/>
          <w:sz w:val="28"/>
          <w:szCs w:val="28"/>
          <w:rtl w:val="true"/>
          <w:lang w:bidi="fa-IR"/>
        </w:rPr>
        <w:t xml:space="preserve">و به دیگر تعبیر آیات قرآنی و احادیث راستین ،پیامبر تنها و تنها در ارتباط و انسجام متقابل با كل عناصر متشکله این ،منظومه و در موضع و مجرا و مدار خاص خودشان است که معنا دقیقشان را می دهند و هر آیه قرانی یا حدیث نبوی چنان نچه بریده از ارتباط و انسجام متقابل با تک تک عناصر متشکله این منظومه قرآنی و سنت نبوی و نیز بدون همبستگی سیستماتیک ارتباط ارگانیک با کل ،منظومه در نظر گرفته شوند بدان می ماند که عضوی را از اندام زنده یک انسان جدا کرده باشیم که در این صورت پر واضح است که این عضو جدا شده از پیکر زنده یک ،انسان به یک لاشه ای مرده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شود و درست قطع آیه مباهله از بقیه آیات قرآنی و احادیث نبوی همین گونه می باشد</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 عثمان قرآن در مورد روش تو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الَّذِينَ جَعَلُوا الْقُرْآنَ عِضِينَ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حجر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آیات قرآن را تکه تکه و قطعه قطعه می کنند و آیات قرآن را از یک مجموعه و منظومه انفکاک نا پذیر بیرون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لحاظ ما می بینیم سنّت راستین پیامبر میان صفات و سمات آل محمد و صفات و سمات آل ابراهیم ارتباط و انسجام می دانی و همیشه پیامبر هنگامی که درود می فرستاد به آل ابراهیم بلا فاصله به آل محمد درود می فرستاد و این امر در حدیث صلوات ابراهیمی دیده می شود و این صلوات ابراهیمی در کتب حدیثی مذهب شیعه دوازده امامی و در کتب حدیثی مذهب اهل تسنن و در کتب حدیثی مذهب وهابیت و در کتب حدیثی مذهب سلفیت آمده، پروردگار در قرآن به پیامبر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 آسمانی را به گروهی از بندگان برگزیده خود به میراث دادیم</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قرآن که به پیامبر فرود آمده پروردگار در مورد این قرآن به پیامبر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آسمانی را به گروهی از بندگان برگزیده خود به میراث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بندگان برگزیده خداوند در این آیه همان دایره و گستره پاک از آل ،ابراهیم، می باشد که ما در آیه مباهله و در آیه تطهیر مشاهده می کنیم که پیامبر آله دایره و گستره پاک از آل محمد مشخص و معین کرده اند و بعدا پیامبر آله در حدیث ثقلین تبیین فرموده که دایره و گستره پاک از اهل بیت وارث قرآن و سنت راستین پیامبر هستند و بعداً ما می بینیم در سخنان امام هفتم از امامان دوازده گانه اهل بیت مطهرین یعنی 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را روشن کرد و فرموده ما هستیم کسانی که خداوند عزّ و جلّ ما را برگزید و این کتاب قرآن و سنت پیامبر را برای ما ارث گذاشت که در آن توضیح هر چیزی ،است نور الثقلین ،العروسی، ج ص </w:t>
      </w:r>
      <w:r>
        <w:rPr>
          <w:rFonts w:eastAsia="IRNazanin" w:cs="IRNazanin"/>
          <w:color w:val="111111"/>
          <w:sz w:val="28"/>
          <w:szCs w:val="28"/>
          <w:rtl w:val="true"/>
          <w:lang w:bidi="fa-IR"/>
        </w:rPr>
        <w:t>(</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رسول الله ه در روز مباهله اسامی کسانی که خداوند در قرآن و سنت راستین رسول خدا را به آنان به میراث داده می شود مشخص و تعیین کرده هنگامی که در روز مباهله علی و فاطمه و حسن و حسین را برگزید و فرموده </w:t>
      </w:r>
    </w:p>
    <w:p>
      <w:pPr>
        <w:pStyle w:val="BookText"/>
        <w:rPr/>
      </w:pP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عثمان من الآن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که برادران اهل تسنّن و برادران وهابی اصحاب محمد بهتر از آل محمد می دانند و اعتقاد دارند که تقدیم اصحاب محمد بر آل محمد از ستون اساسی دین اسلام ،است به همین علت برادران اهل تسنن و برادران وهابی باور دارند به این که کسی که امام علی از عمر بن خطاب بهتر بداند یا این که امام علی بهتر از ابوبکر بداند گمراه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من شاید سیبار تکرار کردم که پیامبر از راه حدیث ثقلین وصیت کرده به سه چیز وصیت اول و دوم که ما به قرآن و سنت راستین خود عمل کنیم این دو تا قرآن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اول و ثقل اکبر است؛ امّا وصیت سوم پیامبر راجع به اهل بیت است و اهل بیت ثقل دوم و ثقل اصغر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قبل از من در مورد مطالب خود صحبت بکند، و من گوش می کنم بعد از شیخ عثمان من درباره نقش حاکمان ظالم دولت بنی امیه در جدا کردن اهل تسنن از اهل بیت و از مذهب اهل بیت عرایضم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ستایش پرودگار عالم و درود بر مبعوث او که رحمت برای جهان است سید و مولای و محبوب ما و نور دیده های مان محمد بن عبدالله و بر خاندان و صحابه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انتظار داشتم که دکتر عصام در مورد آیة مباهله عرایضش را بگوید؛ ولی دکتر عصام الآن با همین عرایض خودش که امشب عرض کرده از موضوع آیه مباهله بسیار فاصله گرفت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عصام در صحبت هایش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فهم و درک جایگاه آل محمد در اسلام ما نیاز داریم به قرآن کریم مراجعه کنیم و جایگاه آل ابراهیم را در قرآن ببینیم و از شناخت مقام </w:t>
      </w:r>
    </w:p>
    <w:p>
      <w:pPr>
        <w:pStyle w:val="BookText"/>
        <w:rPr/>
      </w:pPr>
      <w:r>
        <w:rPr>
          <w:rFonts w:ascii="IRNazanin" w:hAnsi="IRNazanin" w:eastAsia="IRNazanin"/>
          <w:color w:val="111111"/>
          <w:sz w:val="28"/>
          <w:sz w:val="28"/>
          <w:szCs w:val="28"/>
          <w:rtl w:val="true"/>
          <w:lang w:bidi="fa-IR"/>
        </w:rPr>
        <w:t>آل ابراهیم در قرآن مقام آل محمد را می شناسیم ابراهیم و برای اثبات مطالب جدید خود به این آیه استناد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نسبت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خدا از فضلش به آنان بخشیده حسد می ورزند؟ ما به آل ابراهیم کتاب و حکمت دادیم و حکومت عظیمی در اختیار آنان قرار دادیم</w:t>
      </w:r>
    </w:p>
    <w:p>
      <w:pPr>
        <w:pStyle w:val="BookText"/>
        <w:rPr/>
      </w:pPr>
      <w:r>
        <w:rPr>
          <w:rFonts w:ascii="IRNazanin" w:hAnsi="IRNazanin" w:eastAsia="IRNazanin"/>
          <w:color w:val="111111"/>
          <w:sz w:val="28"/>
          <w:sz w:val="28"/>
          <w:szCs w:val="28"/>
          <w:rtl w:val="true"/>
          <w:lang w:bidi="fa-IR"/>
        </w:rPr>
        <w:t>در این جا شایسته است که من دو سه سؤال به دکتر عصام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من؛ چرا آیات قرآنی دیگر بعد از این آیه ذکر نکردی؟ و به دکتر عصام، می گویم تو در این جلسه گفتی که ما برای شناخت جایگاه آل محمد باید جایگاه آل ابراهیم در قرآن کریم را بشناسیم؛ ولی من در رد گفته های دکتر عصام می گویم همه حضار و شنوندگان این مناظره آیه که بعد از آیه که دکتر ،عصام ذکر کرده ببینند یعنی آیه بعد از این آیه آیا حسد می ورزند با مردم چون آنان را خدا بفضل خود برخوردار کرد که البتّه ما بر آل ابراهیم کتاب و حکمت فرستادیم و به آنان ملک و سلطنتی بزرگ عطا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 يَحْسُدُونَ النَّاسَ عَلَى مَا آتَاهُمُ اللهُ مِن فَضْلِهِ ؟ این سؤال اول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قضیه دوم که می خواهم مطرح کنم دکتر عصام قبل از این که بحث آیه مباهله را ترک کنی و به سوی بحث آل ابراهیم در قرآن پناه ببری می خواهم به من بگویی آیا آیه مباهله عصمت اهل بیت اثبات می کند الآن من ببینم آیا تو به سؤال من جواب می دهی؟</w:t>
      </w:r>
    </w:p>
    <w:p>
      <w:pPr>
        <w:pStyle w:val="BookText"/>
        <w:rPr/>
      </w:pPr>
      <w:r>
        <w:rPr>
          <w:rFonts w:ascii="IRNazanin" w:hAnsi="IRNazanin" w:eastAsia="IRNazanin"/>
          <w:color w:val="111111"/>
          <w:sz w:val="28"/>
          <w:sz w:val="28"/>
          <w:szCs w:val="28"/>
          <w:rtl w:val="true"/>
          <w:lang w:bidi="fa-IR"/>
        </w:rPr>
        <w:t>سید طلال مجری 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قبل از این که عرایضم را مطرح کنم و قبل از این که در مورد قضایا که شیخ عثمان آنان را ذکر کرد صحبت کنم از برادرم شیخ عثمان می خواهم که به این سؤال من جواب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پیامبر صلی الله علیه و آله در صلوات ابراهیمی که همه مسلمانان این صلوات را قبول دارند و ما همیشه این صلوات ابراهیمی را در نماز می گوییم؛ چرا پیامبر در این صلوات ابراهیمی آل محمد هم سو و عدل آل ابراهیم قرار داده؟</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بر فضیلت و برتری آل محمد است</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خدا به تو خیر و برکت بدهد دکتر عصام بفرما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می گیرم که تو موافق من در قضیه این که آل محمد هم سو و هم عدل آل ابراهیم می باشند یعنی تو عقیده داری که مقام و جایگاه آل محمد نزد خدا و نزد پیامبر؛ مانند مقام و جایگاه آل إبراهيم نزد خدا و نزد پیامبر می باشد، پس شیخ عثمان؛ چرا قبول نمی کنی که ما در قرآن کریم بررسی کنیم از جایگاه و مقام آل ابراهیم را بررسی کنیم و از راه شناخت جایگاه آنان در قرآن می توانیم مقام و جایگاه آل محمد را بشناسیم؛ چرا این مطلب که عرض کردم را قبول نمی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وقت من را تلف ،نکن تو باید در مورد آیه مباهله صحبت ،بکنی موضوع ما آل ابراهیم نیست من در مورد آل ابراهیم صحبت نمی کنم </w:t>
      </w:r>
    </w:p>
    <w:p>
      <w:pPr>
        <w:pStyle w:val="BookText"/>
        <w:rPr/>
      </w:pPr>
      <w:r>
        <w:rPr>
          <w:rFonts w:ascii="IRNazanin" w:hAnsi="IRNazanin" w:eastAsia="IRNazanin"/>
          <w:color w:val="111111"/>
          <w:sz w:val="28"/>
          <w:sz w:val="28"/>
          <w:szCs w:val="28"/>
          <w:rtl w:val="true"/>
          <w:lang w:bidi="fa-IR"/>
        </w:rPr>
        <w:t>الآن در مورد آیه مباهله صحبت کن نمی دانم چرا تو الآن در مورد آل ابراهیم صحبت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آیه مباهله فرار کردی و رفتی سراغ آل ابراهیم و آل عمران</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 دانم برادر من شیخ عثمان می خواهد که فقط حرف من را گوش کند، من شانزده دقیقه صحبت کردم؛ ولی تو فقط سه دقیقه صحبت کردی من می خواهم که تو یک چیزی بگویی تو فقط حرف من می شنوی ولی من به سؤال تو جواب می دهم تا بفمهی که مذهب شیعه</w:t>
      </w:r>
    </w:p>
    <w:p>
      <w:pPr>
        <w:pStyle w:val="BookText"/>
        <w:rPr/>
      </w:pPr>
      <w:r>
        <w:rPr>
          <w:rFonts w:ascii="IRNazanin" w:hAnsi="IRNazanin" w:eastAsia="IRNazanin"/>
          <w:color w:val="111111"/>
          <w:sz w:val="28"/>
          <w:sz w:val="28"/>
          <w:szCs w:val="28"/>
          <w:rtl w:val="true"/>
          <w:lang w:bidi="fa-IR"/>
        </w:rPr>
        <w:t>دوازده امامی برای هر چیزی جواب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نگران نباش من برای همه سؤالات تو جواب دارم؛ ولی مشکل این است که تو صحبت نمی کنی و مطلب علمی مطرح نمی کنی فقط تو از من سؤال می پرسی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شيخ عثمان جواب سؤال تو در مورد این آیه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فَمِنْهُم مَنْ آمَنَ بِهِ وَ مِنْهُم مَّن صَدَّ عَنْهُ وَ كَفَى بِجَهَنَّمَ سَعِيراً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w:t>
      </w:r>
      <w:r>
        <w:rPr>
          <w:rFonts w:eastAsia="IRNazanin" w:cs="IRNazanin"/>
          <w:color w:val="111111"/>
          <w:sz w:val="28"/>
          <w:szCs w:val="28"/>
          <w:lang w:bidi="fa-IR"/>
        </w:rPr>
        <w:t>5455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حسد می ورزند با مردم چون آنان را خدا بفضل خود برخوردار کرد که البتّه ما بر آل ابراهیم کتاب و حکمت فرستادیم و به آنان ملک و سلطنتی بزرگ عطا کردیم، آن گاه برخی کسان بدو گرویدند و برخی کسان راهزن دین و مانع ایمان با او شدند و آتش افروخته دوزخ کیفر کفر آنان بس است</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من می بینم که این جا خداوند متعال سبحانه و تعالی در این آیه به ما خبر داد که یک عده از مردم نسبت به آل ابراهیم حسد می،ورزند و ما در تاریخ می بینیم که عده از مردم به آل محمد حسد می ورزند یعنی این یک نقطه مشترک بین دشمنان آل إبراهيم </w:t>
      </w:r>
    </w:p>
    <w:p>
      <w:pPr>
        <w:pStyle w:val="BookText"/>
        <w:rPr/>
      </w:pPr>
      <w:r>
        <w:rPr>
          <w:rFonts w:ascii="IRNazanin" w:hAnsi="IRNazanin" w:eastAsia="IRNazanin"/>
          <w:color w:val="111111"/>
          <w:sz w:val="28"/>
          <w:sz w:val="28"/>
          <w:szCs w:val="28"/>
          <w:rtl w:val="true"/>
          <w:lang w:bidi="fa-IR"/>
        </w:rPr>
        <w:t>و دشمنان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در همین آیه ما می بینیم این که خداوند متعال به آل ابراهیم کتاب و حکمت عطا فرموده کما این که خداوند متعال در حدیث ثقلین به آل قرآن و سنت پیامبر عطا فرموده به همین علت ما می بینیم در مورد آل</w:t>
      </w:r>
    </w:p>
    <w:p>
      <w:pPr>
        <w:pStyle w:val="BookText"/>
        <w:rPr/>
      </w:pPr>
      <w:r>
        <w:rPr>
          <w:rFonts w:ascii="IRNazanin" w:hAnsi="IRNazanin" w:eastAsia="IRNazanin"/>
          <w:color w:val="111111"/>
          <w:sz w:val="28"/>
          <w:sz w:val="28"/>
          <w:szCs w:val="28"/>
          <w:rtl w:val="true"/>
          <w:lang w:bidi="fa-IR"/>
        </w:rPr>
        <w:t>محمد پیامبر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تركت فيكم ما إن تمسكتم به لن تضلوا بعدي أبداً كتاب الله و أهل بيتي؛</w:t>
      </w:r>
    </w:p>
    <w:p>
      <w:pPr>
        <w:pStyle w:val="BookText"/>
        <w:rPr/>
      </w:pPr>
      <w:r>
        <w:rPr>
          <w:rFonts w:ascii="IRNazanin" w:hAnsi="IRNazanin" w:eastAsia="IRNazanin"/>
          <w:color w:val="111111"/>
          <w:sz w:val="28"/>
          <w:sz w:val="28"/>
          <w:szCs w:val="28"/>
          <w:rtl w:val="true"/>
          <w:lang w:bidi="fa-IR"/>
        </w:rPr>
        <w:t>و مانند این حدیث پاک پیامبر صلی الله علیه و آله در مورد آل محمد، خداوند متعال در مورد آل ابراهیم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آتَيْنَاهُم مُّلْكًا عَظِيماً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آل ابراهیم ملک و سلطنتی بزرگ عطا کردیم</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شیخ عثمان،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الخميس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حرف من و موضوع حرف تو در مورد آل ابراهیم نبود؛ بلکه موضوع صحبت ما باید در مورد آیه مباهله است و من نمی دانم چرا دکتر عصام از موضوع آیه مباهله فرار کرده و به موضوع آل ابراهیم و آل عمران در قرآن پناه برده است به همین علت من وارد این صحبت نمی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برخی دروغ های دکتر عصام را جمع کردم و اکنون در مورد آنان صحبت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شلتوت و شیخ سلیم بشری در ابتدا شیعیان دوازده امامی را تکفیر می کرده اند و من به او گفتم که یک دلیل را ذکر کند که این نظر شیخ شلتوت و شیخ سلیم بشری است</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دکتر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عثمان مذهب شیعه دوازده امامی را تکفیر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و من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که یک دلیل را ذکر کند از حرف من در جلسات این مناظره که من شیعه دوازده امامی را </w:t>
      </w:r>
    </w:p>
    <w:p>
      <w:pPr>
        <w:pStyle w:val="BookText"/>
        <w:rPr/>
      </w:pPr>
      <w:r>
        <w:rPr>
          <w:rFonts w:ascii="IRNazanin" w:hAnsi="IRNazanin" w:eastAsia="IRNazanin"/>
          <w:color w:val="111111"/>
          <w:sz w:val="28"/>
          <w:sz w:val="28"/>
          <w:szCs w:val="28"/>
          <w:rtl w:val="true"/>
          <w:lang w:bidi="fa-IR"/>
        </w:rPr>
        <w:t>تکفیر می کردم، او تا امروز هیچ دلیل از حرف من در این مورد ذکر نکرده است هم چنین دکتر عصام در صحبت هایش گفت که تمام شروح کتاب صحیح امام مسلم نیشابوری که تعداد آنان پنجاه تا شرح ،است که به حقانیت نظر او در فهم حدیث ثقلین تاکید می کنند من به او عرض کردم که این شروح کتاب صحیح امام مسلم نیشابوری را برای من ذکر کند؛ اما او به حرف من توجه نکرد و اسامی شارحان کتاب صحیح امام مسلم نیشابوری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دکتر عصام در صحبت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طحاوی هم گفته که اهل بیت مطهرینین فقط پنج نفر اهل کساء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 من از او خواستم که دلیلی برای تایید صحبتش را ذکر کند؛ ولی به حرف من اهمیت نمی دانی</w:t>
      </w:r>
    </w:p>
    <w:p>
      <w:pPr>
        <w:pStyle w:val="BookText"/>
        <w:rPr/>
      </w:pPr>
      <w:r>
        <w:rPr>
          <w:rFonts w:ascii="IRNazanin" w:hAnsi="IRNazanin" w:eastAsia="IRNazanin"/>
          <w:color w:val="111111"/>
          <w:sz w:val="28"/>
          <w:sz w:val="28"/>
          <w:szCs w:val="28"/>
          <w:rtl w:val="true"/>
          <w:lang w:bidi="fa-IR"/>
        </w:rPr>
        <w:t xml:space="preserve">دکتر عصام در صحبت هایش ادعا کرد به این که امام مسلم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زید بن ارقم رضوان الله علیه در یک اشتباه لفظی گفته همسران پیامبر از اهل بیت پیامبر ه به همین علت زید بن ارقم صحبتش را تصحیح کرد من از دکتر عصام خواستم که برای من یک دلیل ذکر کند که امام مسلم نیشابوری رضوان الله علیه این نوشته ای ذکر کرده؛ چون من می دانم که امام مسلم نیشابوری در این باره چیزی ذکر نکرده؛ بلکه دکتر دروغ می گوید</w:t>
      </w:r>
    </w:p>
    <w:p>
      <w:pPr>
        <w:pStyle w:val="BookText"/>
        <w:rPr/>
      </w:pPr>
      <w:r>
        <w:rPr>
          <w:rFonts w:ascii="IRNazanin" w:hAnsi="IRNazanin" w:eastAsia="IRNazanin"/>
          <w:color w:val="111111"/>
          <w:sz w:val="28"/>
          <w:sz w:val="28"/>
          <w:szCs w:val="28"/>
          <w:rtl w:val="true"/>
          <w:lang w:bidi="fa-IR"/>
        </w:rPr>
        <w:t>هم چنین دکتر عصام در صحبت هایش گفت که محمد علی بار از علمای وهابیت بوده ولی آن را ثابت ،نکرد و من نشنیدم کسی بگوید که محمد علی بار از علمای وهابیت</w:t>
      </w:r>
    </w:p>
    <w:p>
      <w:pPr>
        <w:pStyle w:val="BookText"/>
        <w:rPr/>
      </w:pPr>
      <w:r>
        <w:rPr>
          <w:rFonts w:ascii="IRNazanin" w:hAnsi="IRNazanin" w:eastAsia="IRNazanin"/>
          <w:color w:val="111111"/>
          <w:sz w:val="28"/>
          <w:sz w:val="28"/>
          <w:szCs w:val="28"/>
          <w:rtl w:val="true"/>
          <w:lang w:bidi="fa-IR"/>
        </w:rPr>
        <w:t xml:space="preserve">دکتر عصام همیشه در طول این مناظره ما را به وهابیت خطاب می،کند و من افتخار می که مذهب من به امام محمد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گرده</w:t>
      </w:r>
    </w:p>
    <w:p>
      <w:pPr>
        <w:pStyle w:val="BookText"/>
        <w:rPr/>
      </w:pPr>
      <w:r>
        <w:rPr>
          <w:rFonts w:ascii="IRNazanin" w:hAnsi="IRNazanin" w:eastAsia="IRNazanin"/>
          <w:color w:val="111111"/>
          <w:sz w:val="28"/>
          <w:sz w:val="28"/>
          <w:szCs w:val="28"/>
          <w:rtl w:val="true"/>
          <w:lang w:bidi="fa-IR"/>
        </w:rPr>
        <w:t>به هر حال، من الآن فقط یک صحبت بخصوصی مطرح می کنم بعداً دکتر عصام در آخر وقت جلسه این مناظره هر چیزی می خواهد صحبت کند صحبت کند؛ چون دیگر به او هیچ صحبتی ،ندارم و این صحبت بخصوصی که می خواهم مطرح کنم مربوط به دروغ گویی ها دکتر عصام</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باشد این دروغ ها که در طول پانزده جلسه در این مناظره ،دیدم در حقیقت یک خصلت اساسی در سرشت مذهب شیعه دوازده ،امامی چون مذهب شیعه دوازده امامی بر اساس و پایه دروغ بنا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دروغ گفتن دکتر عصام چیزی جدیدی در مذهب شیعه دوازده امامی نیست، دروغ گفتن خصلت بنیادین در رفتار و در اخلاق هر کسی که مذهب شیعه دوازده امامی را قبول کند می،باشد به همین علت دروغ های دکتر عصام در طول پانزده جلسه در این مناظره چیزی جدیدی نیست چون شیعیان دوازده امامی دروغ گفتن بر علیه اهل تسنن جایز می دانند</w:t>
      </w:r>
    </w:p>
    <w:p>
      <w:pPr>
        <w:pStyle w:val="BookText"/>
        <w:rPr/>
      </w:pPr>
      <w:r>
        <w:rPr>
          <w:rFonts w:ascii="IRNazanin" w:hAnsi="IRNazanin" w:eastAsia="IRNazanin"/>
          <w:color w:val="111111"/>
          <w:sz w:val="28"/>
          <w:sz w:val="28"/>
          <w:szCs w:val="28"/>
          <w:rtl w:val="true"/>
          <w:lang w:bidi="fa-IR"/>
        </w:rPr>
        <w:t>و موضوع مهم که بر آن تأکید می کنم این که مذهب شیعه دوازده امامی علم رجال ندارد علم شناخت احادیث پیامبر ندارد؛ چون شیعیان دوازده امامی به سنت پیامبر و احادیث پیامبر اهمیت نمی دهند شیعیان دوازده امامی برای علم رجال و برای شناخت سنت احادیث پیامبر به کتب اهل تسنن مراجعه می کنند و مهم ترین و اولین کتابی که در علم رجال دارند که در ترجمه و زندگی نامه راویان احادیث پیامبر نوشته شده است کتاب رجال شیخ کشی که قدیم ترین کتب رجالی شیعه دوازده امامی با این که شیخ کشی در قرن چهارم از دنیا رفته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از دکتر ،عصام این سؤال را می پرسم آیا خمینی و خوئی و مجلسی و صدوق و مامقانی از غاليان على اللهی خطابیه هستند یا نه؟</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الآن آخرین جلسه از جلسات این مناظره به طور کلی تمام شد، و من قبل از خدا حافظی با حضار و شنوندگان این مناظره می خواهم به دکتر عصام سفارش و نصیحت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نماید از شهر فرقه غالیان خطابیه قم فرار کند؛ چون فرقه خطابیه در شهر قم تو را اذیت و آزار می کنند؛ بلکه تو را خواهند کشت بخاطر این که تو در این مناظره فرقه غالیان خطابیه را لعن کرده،ای و من یقین دارم که همه قمی ها از غالیان على اللهى خطابیه هستند و تو در طول این مناظره بر علیه فرقه خطابیه صحبت کردی و آنان را تکفیر کردی پس از شهر قم فرار کن از شهر فرقه خطابیه شهر قم فرار کن و بعد از فرار تو از شهر قم حقیقت مذهب غالیان فرقه خطابیه برای دیگران بگو چون من می دانم تا تو در شهر قم سکونت داری نمی توانی در مورد واقعیت و حقیقت مذهب قمی ها صحبت کنی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الآن اعلان می کنم که مناظره بین من و دکتر عصام به پایان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من آخرین صحبت های دکتر عصام می شنوم؛ ولی من دیگر هیچ صحبتی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صلي الله و سلم و بارک بر حضرت محمد و السلام عليكم و رحمۀ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بفرما دکتر عصام، صحبت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من شيخ عثمان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اول می گفتی من دیگر نمی خواهم مناظره با دکتر عصام داشته باشم قبل از این که تمام این تهمت های را به من می زدی تا بگویی این آخرین مناظره با عصام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آیا به من نگفتی که بالاترین دلایلی که داری ،بیاور هر چه می خواهی دلایل محکم بیاور از قوی ترین دلایلی که داری</w:t>
      </w:r>
    </w:p>
    <w:p>
      <w:pPr>
        <w:pStyle w:val="BookText"/>
        <w:rPr/>
      </w:pPr>
      <w:r>
        <w:rPr>
          <w:rFonts w:ascii="IRNazanin" w:hAnsi="IRNazanin" w:eastAsia="IRNazanin"/>
          <w:color w:val="111111"/>
          <w:sz w:val="28"/>
          <w:sz w:val="28"/>
          <w:szCs w:val="28"/>
          <w:rtl w:val="true"/>
          <w:lang w:bidi="fa-IR"/>
        </w:rPr>
        <w:t>شیخ عثمان من الآن در راس قله هرم مذهب شیعه دوازده امامی که مذهب اهل بیت است ایستاده ام به همین علت من مطمئنم که قوی ترین دلایلی ،دارم ،شیخ عثمان، یکی از نشانه های جهل تو نسبت به مذهب دوازده امامی است را بیان می کنم که نشان می دانی که تو در مورد علم شناخت حال راویان و ناقلان احادیث راستین پیامبر شناخت حال راویان و ناقلان روایات اهل بیت پیامبر که معروف به دانش معرفت احوال و زندگینامه ناقلان سنت راستین پیامبر و ناقلان روایات اهل بیت پیامبر در مذهب دوازده امامی است هیچ چیزی نمی دانی این اولا</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 من آن چه تو ذکر کردی نشانه جهل توست تو گفتی اولین کتاب رجالی در مذهب دوازده امامی کتاب رجال امام کشی است رضوان الله علیه اولاً این جهل مرکب است که اگر تو برگردی به سراغ ساده ترین کتاب از کتاب های رجالی این مذهب متوجه خواهی شد در نزد مذهب شیعه دوازده امامی اولین کتاب نوشته شده در علم رجال کتاب رجال امام کشی رضوان الله علیه نیست پس کتاب رجال امام برقی رضوان الله علیه کجاست </w:t>
      </w:r>
    </w:p>
    <w:p>
      <w:pPr>
        <w:pStyle w:val="BookText"/>
        <w:rPr/>
      </w:pPr>
      <w:r>
        <w:rPr>
          <w:rFonts w:ascii="IRNazanin" w:hAnsi="IRNazanin" w:eastAsia="IRNazanin"/>
          <w:color w:val="111111"/>
          <w:sz w:val="28"/>
          <w:sz w:val="28"/>
          <w:szCs w:val="28"/>
          <w:rtl w:val="true"/>
          <w:lang w:bidi="fa-IR"/>
        </w:rPr>
        <w:t>عزیز من، در حالی که تو ادعا می کنی مذهب شیعه دوازده امامی را می شناسی پس چه می شود جایگاه کتاب رجال ،برقی مراجعه کن به کتاب مصفى المقال في مؤلفى علم الرجال نوشته دانشمند آقای بزرگ امام تهرانی رضوان الله علیه تا بدانی مذهب شیعه دوازده امامی که مذهب اهل بیت است چقدر کتاب رجال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 من می گویی اولین کتاب رجالی کتاب رجال امام کشی است رضوان الله علیه به خدا قسم این ،اشتباهه و این اشتباه تو در امور بدیهی این مذهب است عزیز من تو را قسم می دهم کتب مذهب شیعه دوازده امامی که مذهب اهل بیت است را یک دوره ،کامل بخوان و این مذهب را بطور کامل بررسی کن بخدا قسم تو مذهب شیعه دوازده امامی که مذهب اهل بیت است را نمی شناسی و از نشانه های جهل تو نسبت به مذهب شیعه دوازده امامی همین کتاب که خودت ،نوشتی به نام کتاب کشف الجاني محمد التیجانی در این کتاب گفتی روایتی است که در نزد علمای مذهب شیعه دوازده امامی معتبر است که پیامبر در مورد کسری پادشاه ایران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من تولد یافتم در زمان شاه عادل ولدت فی زمن الملک العادل، این نظر تو نشانه جهل تو نسبت به این مذهب است یا می گویی که امام علی بن ابی طالب كَرَّمَ اللهُ وجهَه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گرامی بداره در مورد کسری پادشاه ایران نیز گفته که خداوند او را از عذاب آتش نجات داد و آتش بر او حرام کرد إن الله خلصه من عذاب النار، و النار محرمه عليه</w:t>
      </w:r>
      <w:r>
        <w:rPr>
          <w:rFonts w:eastAsia="IRNazanin" w:cs="IRNazanin"/>
          <w:color w:val="111111"/>
          <w:sz w:val="28"/>
          <w:szCs w:val="28"/>
          <w:rtl w:val="true"/>
          <w:lang w:bidi="fa-IR"/>
        </w:rPr>
        <w:t>.</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برای این که بدانی تو از مذهب شیعه دوازده امامی که مذهب اهل بیت است هیچ اطلاع نداری آن روایت اولی از روایاتی است که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شرق شناسان به آن استشهاد و استناد می کنند و به مذهب اهل تسنن طعنه می دهند آنان این روایت را ذکر می کنند تا با آن عليه مذهب اهل تسنن استفاده کنند به این که پیامبر می گوید من به دنیا آمدم در زمان پادشاه ،عادل یعنی ،کسری و مستشرقین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شناسان با این روایت مذهب اهل تسنن را محکوم کردند؛ ولی من وقتی که به کتب حدیثی اهل سنت مراجعه کردم دیدم این روایت جعل شده و هم چنین روایت دومی روایت ساختگی و هر دو روایت مورد قبول علمای اهل سنت نیست </w:t>
      </w:r>
    </w:p>
    <w:p>
      <w:pPr>
        <w:pStyle w:val="BookText"/>
        <w:rPr/>
      </w:pPr>
      <w:r>
        <w:rPr>
          <w:rFonts w:ascii="IRNazanin" w:hAnsi="IRNazanin" w:eastAsia="IRNazanin"/>
          <w:color w:val="111111"/>
          <w:sz w:val="28"/>
          <w:sz w:val="28"/>
          <w:szCs w:val="28"/>
          <w:rtl w:val="true"/>
          <w:lang w:bidi="fa-IR"/>
        </w:rPr>
        <w:t>شیخ عثمان، همیشه در جلسه های این مناظره به احادیث جعلی در نظر علمای مذهب شیعه دوازده امامی استناد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اهل حدیث در مذهب دوازده امامی ذکر کردند این احادیث در کتاب های مذهب دوازده امامی مخفیانه و تحریف شده وارد شده ،پس چگونه ادعا می کنی مذهب دوازده امامی را شناسی در حالی که استدلال می کنی بر آنان با حدیثی که علمای آنان اجماع کردند که این حدیث یکی از احادیث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می کنم شیخ عثمان، اگر علم حدیث پیامبر در مذهب دوازده امامی را نمی دانی و نمی،شناسی ،پس خواهش می کنم در مورد مذهب دوازده امامی صحبت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یادم هست یک دفعه گفتی اولین کسی که در مذهب دوازده امامی احادیث پیامبر را به صحیح و ضعیف تقسیم کرد علامه امام حلّی است رضوان الله علیه و استدلال کردی به چند مطلب از کتب مذهب دوازده امامی این نادانی است؛ چون زمانی که علمای مذهب دوازده امامی گفتند اولین کسی که حدیث پاک پیامبر را تقسیم کرد علامه امام حلّی است رضوان الله علیه به این معنا نیست که علمای قدیم مذهب دوازده امامی نمی توانست بین حدیث ضعیف وحدیث صحیح فرق بگذارند؛ بلکه به این معنا که علامه حلی رضوان الله علیه کلمه موثق و حدیث موثق در علم حدیث مذهب دوازده امامی را داخل ،کرد همان طور که اهل تسنن می گویند امام ترمذی رضوان الله علیه یک قسم جدید به تقسیمات قبلی که در بین اهل سنت موجود بود اضافه کرد و هنگامی که او این تقسیم را آورده فرقی نمی کند که باشد امام ترمذی یا علامه امام 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امام حلّی رضوان الله علیه از روش استقراء عملکرد و روش علمای قدیم مذهب دوازده امامی با حدیث بدست آورد</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وضع یا قرار داد یک اصطلاح جدید بود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امام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اصطلاح را قبل از خود لفظ موثق یافته بود نه این که علامه امام حلّی رضوان الله علیه در قرن ششم آمد و علم حدیث پیامبر را در مذهب دوازده امامی را ایجاد کرد و بدون دلیل تقسیم جدید در علم حدیث را ،نوشت برای همین من به تو می گویم تو محتاج و نیازمندی که دوباره مذهب دوازده امامی را مطالعه کنی بخدا قسم که تو نسبت به مذهب دوازده امامی ،جاهلی بخدا قسم </w:t>
      </w:r>
    </w:p>
    <w:p>
      <w:pPr>
        <w:pStyle w:val="BookText"/>
        <w:rPr/>
      </w:pPr>
      <w:r>
        <w:rPr>
          <w:rFonts w:ascii="IRNazanin" w:hAnsi="IRNazanin" w:eastAsia="IRNazanin"/>
          <w:color w:val="111111"/>
          <w:sz w:val="28"/>
          <w:sz w:val="28"/>
          <w:szCs w:val="28"/>
          <w:rtl w:val="true"/>
          <w:lang w:bidi="fa-IR"/>
        </w:rPr>
        <w:t>تو دروغ را از غیر دروغ تشخیص نمی دهی و تمام آن چه از شروع این مناظره آوردی و گفتی که شیعه دوازده امامی از روز اول دروغ گو بودند و گفتی امام عبدالحسین شرف الدین دروغ گو است گفتی تیجانی دروغ گو است گفتی هر کی شیعه دوازده امامی است دروغ گو است هر کی شیعه دوازده امامی به او نشستی داشتم دروغ گو ،است ،بنابراین اگر خواستی این مناظره را ترک کنی من مناظره را ترک نمی کنم من آماده پاسخ گویی به هر مغالطه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بعد از جلسه گذشته در مسجد برادران وهابی گفتی که مناظره را با دکتر عصام ترک خواهم کرد بزودی خبر مسرت بخش به شما خواهد رسید این را در آن مسجد گفتی و هم چنین حرف تو در این مسجد تو وقتی که گفتی دکتر عصام جگرم را ،سوخت، و من می بینم که تو به تحقیق از مناظره با من عاجز ماندی و از روبروی با حق عاجز شدی؛ لذا می خواهی من را متهم به دروغ گویی کنی و عقب نشینی ،نمایی چه کار آسانی متهم کردن به دروغ گویی</w:t>
      </w:r>
    </w:p>
    <w:p>
      <w:pPr>
        <w:pStyle w:val="BookText"/>
        <w:rPr/>
      </w:pPr>
      <w:r>
        <w:rPr>
          <w:rFonts w:ascii="IRNazanin" w:hAnsi="IRNazanin" w:eastAsia="IRNazanin"/>
          <w:color w:val="111111"/>
          <w:sz w:val="28"/>
          <w:sz w:val="28"/>
          <w:szCs w:val="28"/>
          <w:rtl w:val="true"/>
          <w:lang w:bidi="fa-IR"/>
        </w:rPr>
        <w:t xml:space="preserve">اما مسئله دروغ گفتن که من دروغ گو هستم بتحقیق همه می دانند که تو همه را متهم به دروغ گویی می کنی حتی کسانی که از تو سؤال می کنند می گویی هر کسی شیعه دوازده امامی که با او من مناظره کرده بودم قبل از مناظره من با عصام دروغ گو بوده باهر کسی از شیعه دوازده امامی نشستی داشتم دروغ گو بوده؛ بلکه من تعجب می کنم که تو حتی به برخی از بزرگان وهابیت و بزرگان اهل تسنن طعنه زدی مانند امام صنعانی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 و صاحب کتاب سبل السلام فى شرح بلوغ المرام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ابو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عجیب نیست که تو طعنه بزنی به دکتر عصام من از تو خواهش می کنم اگر می خواهی عقب نشینی کنی بدون این که من را به دروغ گویی متهم کنی عقب نشینی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من می خواهم به تو بگویم وقتی حقیقت را نمی شناسی در موردش صحبت نکن</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من ادامه بدهم به آن چه وعده داده بودم و نظر خودم را بیان بکنم و ادامه بدهم مناظره را در مورد حاکمان ظالم دولت بنی امیه و نقش آنان در جدایی از اهل بیت و از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برای تو ذکر کردم که علل و انگیزه ای که باعث شد حاکمان ظالم دولت بنی امیه جدا سازد اهل تسنن را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زیاد </w:t>
      </w:r>
    </w:p>
    <w:p>
      <w:pPr>
        <w:pStyle w:val="BookText"/>
        <w:rPr/>
      </w:pPr>
      <w:r>
        <w:rPr>
          <w:rFonts w:ascii="IRNazanin" w:hAnsi="IRNazanin" w:eastAsia="IRNazanin"/>
          <w:color w:val="111111"/>
          <w:sz w:val="28"/>
          <w:sz w:val="28"/>
          <w:szCs w:val="28"/>
          <w:rtl w:val="true"/>
          <w:lang w:bidi="fa-IR"/>
        </w:rPr>
        <w:t xml:space="preserve">است و به روش های مختلف و مخفی که بکار بردند؛ بخاطر آن قانون جهانی که آن قانون نامیده شود دعوی منتظر و یقینی ،است بخاطر این که حاکمان ظالم دولت بنی امیه بتواند جدایی بیندازد اهل تسنن را از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بحمد الله من نرسیدم از وهابیت به مذهب شیعه دوازده امامی که مذهب اهل بیت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زمانی که جدا ساختم تقدس از هر چیز مگر خدا و پیامبرش و در این امام بن قیم جوزیه که رحمت خدا بر او باد در کتابش روح 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مقدم سازی حرف کسی را به آن چه پیامبر آورده و نه نظر خودش و نظر هر کس که بخواهد باشد؛ بلکه دقت می کنی در صحت حدیث اگر حدیث درست باشد دقت می کنی در معناش ثانیاً اگر صحت آن بر تو آشکار شد از آن بر نمی کردی حتی اگر مغرب زمین و مشرق زمین با تو مخالفت کنند</w:t>
      </w:r>
    </w:p>
    <w:p>
      <w:pPr>
        <w:pStyle w:val="BookText"/>
        <w:rPr/>
      </w:pPr>
      <w:r>
        <w:rPr>
          <w:rFonts w:ascii="IRNazanin" w:hAnsi="IRNazanin" w:eastAsia="IRNazanin"/>
          <w:color w:val="111111"/>
          <w:sz w:val="28"/>
          <w:sz w:val="28"/>
          <w:szCs w:val="28"/>
          <w:rtl w:val="true"/>
          <w:lang w:bidi="fa-IR"/>
        </w:rPr>
        <w:t xml:space="preserve">من معتقدم به این که تهمت من به حاکمان ظالم دولت بنی امیه که عامل جدایی بین اهل سنت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یک ادعای متوقع بود و طبیعی است و عوامل و انگیزهای فراوان وجود دارد که در جلسه گذشته این مناظره من از قرآن و سنت پیامبر نزد اهل تسنن در اثبات این ادعا که نقل کردم برای تو نوشته شیخ الاسلام ابن تیمیه رضوان الله علیه و نوشته های هر کدام از سه امام اهل تسنن امام صنعانی و امام شوکانی و امام 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 ده ها نوشته از نوشته های بزرگان اهل سنت را به اثبات می رساند ادعایی است که من مدعی آن هستم و از شیخ عثمان خواهش می کنم بجای فرار از مناظره به مطلب که عرض کردم جواب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جا سعی کردم دلایل عقلی و منطقی و نقلی بیاورم و عوامل مختلف که ثابت می کند راست گویی شیخ الاسلام امام ابن تیمیه رضوان الله علیه که به خدا قسم دروغ نگفته به خدا امام ابن تیمیه رضوان الله علیه حرف حق ذکر کرده هنگامی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اهل بیت چیزی را نگرفته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بزودی جواب خواهم داد معنای ادعای منتظر تا این که روشن شود برای شیخ عثمان و برای تمام حضار و شنوندگان این مناظره در سراسر ،جهان که خداوند آنان را از پیروان حق قرار دهد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 من، حاکمان ظالم دولت بنی امیه با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،جنگیدند و اگر نمی جنگیدند با امام علی رضوان الله علیه و نمی جنگیددند با اهل بیت پیامبر ، به قدرت </w:t>
      </w:r>
    </w:p>
    <w:p>
      <w:pPr>
        <w:pStyle w:val="BookText"/>
        <w:rPr/>
      </w:pPr>
      <w:r>
        <w:rPr>
          <w:rFonts w:ascii="IRNazanin" w:hAnsi="IRNazanin" w:eastAsia="IRNazanin"/>
          <w:color w:val="111111"/>
          <w:sz w:val="28"/>
          <w:sz w:val="28"/>
          <w:szCs w:val="28"/>
          <w:rtl w:val="true"/>
          <w:lang w:bidi="fa-IR"/>
        </w:rPr>
        <w:t>و سلطه نمی رسیدند، و دشمنی ورزیدن امویان به اهل بیت بخاطر تصاحب ملک و از آن جا بود که اعتراف کردند که آنان سر سخت ترین دشمنان اهل بیت ،بودند و اعتراف کردند که آنان دشمن واقعی اهل بیت هستند از آن جائی که می دیدند دشمنی واقعی برای ملک آنان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بود وقتی امویان به حکومت رسیدند سعی کردن که مردم را از دشمنان شان که اهل بیت کنند فلذا این موضوع برای هر مملکت یا هر دولتی در عالم، یک امر طبیعی است</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چرا به این سؤالات جواب نمی دهی؟ چرا حرف هایم را مسخره می کنی؟ با توجه به این که این یک صحبت علمی است؛ ولی چون جواب نداری از موضوع خارج شدی برای همین جوابی برای مطلب که بیان کردم نداری و برای همین از مناظره دور شدی در حالی که در جلسه هفته گذشته به من گفتی که تو می آیی و در مورد ایه مباهله مطلب بیان می کنی و اکنون از آیه مباهله حرفی نمی زنی و خارج شدی از مناظره با من یک خروج ،پایانی و امشب بیشتر از بیست بار به ما شنواندی و تکرار کردی این مطلب را و من هم پیش از بیست بار جواب تو را دادم نمی دانم آیا مطلب دیگری نداری چون تمام مطالبت تکراری است، به خدا قسم حضار از مطالب تکراریت خسته شدند سؤال های تکراری روایات تکراری و تهمت زدن های تکراری برای همه این چیز هایی که تو به من گفتی بیشتر از یک بار در جلسه های متعدد این مناظره به تو جواب دادم و برای تو حق را آشکار کردم و برایت روشن کردم که اشتباه کردی و روشن کردم برایت که تو در جهل بسر می بری، تو دیگران را به دروغ گویی متهم می سازی در حالیکی دروغ را از غیر دروغ تشخیص نمی دهی و در حالی که که بر حسب ملاک ها و قیاس های تو در دروغ گویی معصوم هم دروغ گو خواهد بود، حتی نمی دانم تو از مفهوم دروغ گویی چیزی می فهمی؟ برای همین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مناظره را ادامه دهم حتی بعد از این که تو مناظره را به طور کامل ترک کردی من قول دادم در مورد بنی امیه و آیه مباهله صحبت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مربوط به حاکمان ظالم دولت بنی امیه را مختصراً بیان می کنم؛ چون به شکل تفصیل آن را در مقآله بنام برچسب معاویه از محمد الله را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ارفعوا قناع معاويه عن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می دیدند دولت آنان از شرق تا غرب گسترش نمی یابد مگر هنگامی که بجنگند با اهل بیت خاندان ،پیامبر و این یک امر طبیعی است هر مملکتی که می خواهد بماند و هر امپراطوری که می خواهد بماند به ناچار باید با دشمنانش بجنگد ،پس امپراطوری اموی مرتکب کشتار اهل اهل بیت ،شدند و نباید فراموش کنیم که اگر بنی امیه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پیروی از اهل بیت رها می ساختند دولت اموی از بین می رفت به این معنی که پیروی کردن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بیت یعنی نابودی دولت اموی است و از این جا بود دولت اموی بین اهل بیت و اهل 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دولت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انداختند؛ بخاطر ماندگار شدن حکومتشان این کار را کردند همان طور که آل فرعون عمل کردند هنگامی که جدای افکنده اند بین مردم مصر و بنی اسرائیل؛ بخاطر این که می دانستند اگر مردم مصر از بنی اسرائیل پیروی کنند نتیجه اش می شود نابودی پادشاهی فرعون آنان حکومت های هستند که قانون یگانه در آنان حاکم است آنان سنن و قوانین و سنت های تکوینی یا شبیه آنان است</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آیا این عرایض بنده که بیان کردم یک حرف نا معقول و مزخرف است یا همان گونه که گفتی که عرایضم بنده در مورد حاکمان ظالم دولت بنی امیه بیرون از موضوع جلسه این مناظره است؟ چه کسی از موضوع جلسه این مناظره خارج شده من یا تو؟ من در جلسه هفته گذشته قول دادم که در مورد حاکمان ظالم دولت بنی امیه و آیه مباهله صحبت خواهم کرد، تو هم گفتی از آیه مباهله صحبت می کنی ،پس تو به وعده خود وفا نکردی و از موضوع مناظره خارج شدی دولت اموی که می دید نمی تواند به زندگانی خود را ادامه دهد مگر این که هر چه از اهل بیت صادر شده را تکذیب ،نمایند ،پس این که حق با اهل بیت است یعنی مخالفت کردن با دولت اموی است و اگر غلو کردن را در بین بعضی از فرقه های شیعی و فرقه های اهل تسنن موجود </w:t>
      </w:r>
    </w:p>
    <w:p>
      <w:pPr>
        <w:pStyle w:val="BookText"/>
        <w:rPr/>
      </w:pPr>
      <w:r>
        <w:rPr>
          <w:rFonts w:ascii="IRNazanin" w:hAnsi="IRNazanin" w:eastAsia="IRNazanin"/>
          <w:color w:val="111111"/>
          <w:sz w:val="28"/>
          <w:sz w:val="28"/>
          <w:szCs w:val="28"/>
          <w:rtl w:val="true"/>
          <w:lang w:bidi="fa-IR"/>
        </w:rPr>
        <w:t>است و حاکمان ظالم دولت اموی این غلو کردن را در بعضی فرقه های اهل تسنن مخفی کردند در حالی که آنان غلو را در بعضی از منسوبین به شیعه را آشکار می ساختند این روش تمام حاکمان ظالم با کسانی است که به دولت آنان مخالفت می کنند همین طور برخورد می کنند یا با کسانی که به دولت آنان گفتاری ،کنند در بعضی از فرقه های اهل تسنن نوعی غلو کردن به تحقیق یافت می شد ای شیخ عثمان اگر نمی بینی نزد بعضی از سنی ها غلو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گویی مذهب اهل تسنن باطل است؟ و آیا اگر بینیم بعضی از شیعه ها غلو کردن را بگوییم مذهب اهل بیت باطل است؟ چگونه قضاوت می کنی تو را چه شده؟ تأمل کن</w:t>
      </w:r>
    </w:p>
    <w:p>
      <w:pPr>
        <w:pStyle w:val="BookText"/>
        <w:rPr/>
      </w:pPr>
      <w:r>
        <w:rPr>
          <w:rFonts w:ascii="IRNazanin" w:hAnsi="IRNazanin" w:eastAsia="IRNazanin"/>
          <w:color w:val="111111"/>
          <w:sz w:val="28"/>
          <w:sz w:val="28"/>
          <w:szCs w:val="28"/>
          <w:rtl w:val="true"/>
          <w:lang w:bidi="fa-IR"/>
        </w:rPr>
        <w:t>شیخ عثمان، حاکمان ظالم دولت اموی سعی کرده اند در تخریب چهره مذهب اهل بیت برای آن چه نزد غالیان علی اللهی خطابیه دولت اموی تلاش کرده که آن را به مذهب اهل بیت نسبت ،دهد قرار دادن پیرو مذهب اهل بیت و موالی اهل بیت به غالیان علی اللهی خطابيه ظلم و جور است؛ ولی کسانی که از اهل تسنن غلو کردن از چشم های شان پنهان کرده اند؛ چرا؟ چون آنان با دولت اموی بودند هر چند از اهل سنّت کسانی بودند که مخالفت می کردند؛ ولی انگشت شمار بودند بیشتر آنان با دولت اموی بودند؛ بلکه ،بالاتر آنان اهل سنت مخالفت کردن با بنی امیه را حرام می شمردند و قیام بر علیه حاکمان ظالم دولت بنی امیه را خروج از</w:t>
      </w:r>
    </w:p>
    <w:p>
      <w:pPr>
        <w:pStyle w:val="BookText"/>
        <w:rPr/>
      </w:pPr>
      <w:r>
        <w:rPr>
          <w:rFonts w:ascii="IRNazanin" w:hAnsi="IRNazanin" w:eastAsia="IRNazanin"/>
          <w:color w:val="111111"/>
          <w:sz w:val="28"/>
          <w:sz w:val="28"/>
          <w:szCs w:val="28"/>
          <w:rtl w:val="true"/>
          <w:lang w:bidi="fa-IR"/>
        </w:rPr>
        <w:t>اسلام می دانستند و می گفتند هر کس با شمشیر بر حاکمان ظالم دولت بنی امیه قیام کند کافر است و خارج از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شیخ عثمان، چگونه آنان را بی گناه می دانی در حالی که آنان تکفیر کردند هر کسی قیام کند بر علیه حاکمان ظالم دولت بنی امیه ولی تسامح کردند با کسی که خون اهل بیت در کربلا و خون صحابه پیامبر در واقعه حره را مباح می دانستند</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 گفتیم حق با اهل بیت و مذهبشان است، این برخورد از سوی دولت اموی یک امر طبیعی است و می گیم عقیده پیروان اهل بیت درست است امپراطوری اموی از بین می رفت و اگر بگوییم مذهب اهل بیت مقدم بر مذهب اهل تسنن است معنایش مذموم کردن حاکمان دولت اموی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معتقد شدن یا معتقد نشدن به اهل بیت برای دولت اموی یک امر ساده نیست خصوصاً ما شاهدیم حاکمان ظالم در زندگی معاصر؛ بخاطر توجیه حکومتشان گاهی حیا و پیروی از اصول اولیه و قوانین اسلامی فراموش کرده؛ و کسانی هستند که مردم را با شمشیر پادشاهی می ترسانند و شک اندازی می کنند در همه چیز بجز مذهب و حکومت موجود و ثروت و مال و اقتصاد و دلار ها بدست آمده، فلذا دولت حاکمان ظالم اموی از قانون دولت های ظالم در تکذیب نسبت به مخالفین خود خارج نشد مگر پیروی از مذهب اهل بیت به معنای معارضه و مقاومت با دولت اموی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جا بود که سازمان اطلاعات دولت بنی امیه از طریق بعضی موالین این دولت خود در علم شناخت حال راویان و ناقلان کلام پیامبر که معروف به دانش معرفت احوال و زندگینامه ناقلان و احادیث پاک پیامبر در مذهب اهل تسنن که هر کسی را که پیرو مذهب اهل بیت است از ناقلان سنت و احادیث پاک پیامبر است متهم به دروغ گویی می کنند، و این جا بود که امام اهل تسنن ابن حجر عسقلانی متحیر مانده بود که چگونه بطور مطلق تکذیب می کردند پیرو اهل بیت را و تأیید می کردند ناقلان احادیث پاک پیامبر اگر آنان از دشمنان اهل بیت ،باشند سازمان اطلاعات در علم شناخت ناقلان سنّت راستین پیامبر در مذهب اهل تستن نفوذ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کار آنان فقط تکذیب و خدشه وارد کردند به هر کسی از ناقلان احادیث راستین رسول خدا و کسانی که ملحق به اهل بیت و مذهب آنان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جا بود که هر کس از این ناقلان سنت پیامبر پیرو اهل بیت بود مورد تقبیح قرار می گرفت و هر كس منتسب به آنان یا به شهر کوفه بود مورد تقبیح و تکذیب قرار می گرفت و هر کس با امام جعفر صادق رضوان الله علیه می نشست سرزنش می شد</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عزيز من مراجعه به کتاب العتب الجميل على اهل الجرح و التعدیل از امام اهل تسنن ابن عقیل شافعی رضوان الله علیه هنگامی که توضیح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سازمان اطلاعات دولت اموی از طریق برخی از علمای علم معرفت ناقلان احادیث پاک پیامبر در مذهب اهل تستن نفوذ کرده اند یعنی برخی علمای اهل تسنن در سازمان اطلاعات دولت اموی همکاری </w:t>
      </w:r>
    </w:p>
    <w:p>
      <w:pPr>
        <w:pStyle w:val="BookText"/>
        <w:rPr/>
      </w:pPr>
      <w:r>
        <w:rPr>
          <w:rFonts w:ascii="IRNazanin" w:hAnsi="IRNazanin" w:eastAsia="IRNazanin"/>
          <w:color w:val="111111"/>
          <w:sz w:val="28"/>
          <w:sz w:val="28"/>
          <w:szCs w:val="28"/>
          <w:rtl w:val="true"/>
          <w:lang w:bidi="fa-IR"/>
        </w:rPr>
        <w:t>می کنند، هر کس از ناقلان احادیث راستین پیامبر صلی الله علیه و آله نزد آنان با حاکمان ظالم دولت اموی مخالفت می کرد مورد تقبیح و تکذیب قرار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ها ناقلان و راویان احادیث پاک پیامبر صلی الله علیه و آله سه این چنین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عادل و راست گو بود مگر این که قائل به خروج از سلطه سلاطین ظلم وجور دولت اموی است پس او مورد تکذیب خواهد بود</w:t>
      </w:r>
      <w:r>
        <w:rPr>
          <w:rFonts w:eastAsia="IRNazanin" w:cs="IRNazanin"/>
          <w:color w:val="111111"/>
          <w:sz w:val="28"/>
          <w:szCs w:val="28"/>
          <w:rtl w:val="true"/>
          <w:lang w:bidi="fa-IR"/>
        </w:rPr>
        <w:t>.</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اکبر کسی که بر علیه حاکمان ظالم دولت بنی امیه قیام می کرد تکذیب می شد و اکنون کسی که بر علیه ظلم وجور آمریکا قیام کنند مجاهد بزرگ می شود آیا می خواهی بگویی که هر کس بر علیه ظلم آمریکا قیام کند مورد تکذیب است بخدا قسم در زمان حاکمان جور دولت اموی این کار را کردند بخدا قسم این کار را کردند کتاب امام ابن عقیل شافعى العتب الجميل على اهل الجرح و التعدیل را بخوان در همین کتاب بر اساس روش قانون ریاضی ضرب دو در دو چهار می شود عمل کرده و حقایقی که برای تو پنهان است آشکار می سازد؛ ولی وهابیان خواندن این کتاب را منع کردند و حرام شمردند کتاب الخلافه و الملک از امام اهل در هند ابو الاعلی مودودی را بخوان کتابی که وهابیان خواندن آن را منع کردند؛ چون این کتاب حاکمان ظالم بنی امیه را رسوا ،کرده و بخوان کتاب فرزندان پیامبر در سر زمین کربلا ابناء الرسول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خالد محمد خالد که وهابیان کتاب دیگر او را که بعنوان رجال پیرامون رسول خدا رجال حول الرسول در مورد صحابه را تأیید کرده اند و در مدارس وهابیان تدریس می شود؛ اما آن چه خالد محمد خالد در مورد فرزندان پیامبر در کربلا نوشته خواندش را تحریم می کنند کتاب پدر شهیدان امام حسين ابو الشهداء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عباس محمود عقاد را بخوان که هر دو کتابش را خواندشان را حرام کرده اند؛ چرا بر پنهان کردن حقیقت اصرار ورزیدند؟ چرا نمی خواهی صحبت کنی در مورد حاکمان ظالم دولت اموی؟ چرا از این موضوع اساسی می خواهی دوری کنی؟ آیا واقعاً حقیقت را می خواهی مناظره با من را ادامه بدهی طفره نرو و آن فرار را توجیه کنی؛ ولی شیخ عثمان نمی توانی فرارت را از این مناظره توجیه کنی؛ چون این مناظره یک مناظره بین المللی و در برابر حضار در این مسجد و شنوندگان </w:t>
      </w:r>
    </w:p>
    <w:p>
      <w:pPr>
        <w:pStyle w:val="BookText"/>
        <w:rPr/>
      </w:pPr>
      <w:r>
        <w:rPr>
          <w:rFonts w:ascii="IRNazanin" w:hAnsi="IRNazanin" w:eastAsia="IRNazanin"/>
          <w:color w:val="111111"/>
          <w:sz w:val="28"/>
          <w:sz w:val="28"/>
          <w:szCs w:val="28"/>
          <w:rtl w:val="true"/>
          <w:lang w:bidi="fa-IR"/>
        </w:rPr>
        <w:t>که تعداد آنان هزاران نفر هستند و این راه های پیچ در پیچ و زرنگی های تو را در جلسات این مناظره می شنوند و می دانند دشمنان پیامبران وقتی با آنان می جنگیدند چه 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متهم به دروغ گویی کردند</w:t>
      </w:r>
    </w:p>
    <w:p>
      <w:pPr>
        <w:pStyle w:val="BookText"/>
        <w:rPr/>
      </w:pPr>
      <w:r>
        <w:rPr>
          <w:rFonts w:ascii="IRNazanin" w:hAnsi="IRNazanin" w:eastAsia="IRNazanin"/>
          <w:color w:val="111111"/>
          <w:sz w:val="28"/>
          <w:sz w:val="28"/>
          <w:szCs w:val="28"/>
          <w:rtl w:val="true"/>
          <w:lang w:bidi="fa-IR"/>
        </w:rPr>
        <w:t>ساده ترین و آسان ترین چیزها این که دیگران را متهم سازی به دروغ گویی و بهترین راه برای فرار از مناظره اینست که طرف مقابل را به نادانی و جهل و دروغ گو بودن متهم کنی</w:t>
      </w:r>
    </w:p>
    <w:p>
      <w:pPr>
        <w:pStyle w:val="BookText"/>
        <w:rPr/>
      </w:pPr>
      <w:r>
        <w:rPr>
          <w:rFonts w:ascii="IRNazanin" w:hAnsi="IRNazanin" w:eastAsia="IRNazanin"/>
          <w:color w:val="111111"/>
          <w:sz w:val="28"/>
          <w:sz w:val="28"/>
          <w:szCs w:val="28"/>
          <w:rtl w:val="true"/>
          <w:lang w:bidi="fa-IR"/>
        </w:rPr>
        <w:t>به تحقیق علت عقب نشینی خود را در مناظره با من اگر بخواهی بشنوی صدای خودت را به تو خواهم ،گفت در حالی که می گفتی از جلسات این مناظره با دکتر عصام خسته شدم به خدا قسم از این مناظره به او صدایم عوض شده به خدا قسم از این مناظره به او ملول شدم و هنگامی که به تو گفتند دکتر امینه شیعی شد و دکتر امینه را از دست دادیم به آنان گفتی آه آه دکتر امینه را از دست دادیم شیخ ،عثمان، الآن دکتر پزشک اهل مغرب هدایت یافت و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عصام را به دروغ گویی متهم می کنی؛ اما من همه جلسه های این مناظره میان تو و دکتر عصام شنیده ام و دیده ام حق با دکتر عصام ،است و دکتر امینه گفت که تو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دروغ می گویی بخدا قسم اگر بخواهی صدای صحبت را بشنوی به تو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هم مذهبتون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کیشان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خداوند خواست هدایت شود و تو را متهم به دروغ گویی کرد و هم چنین خواهر از کشور سومالی در هفته آینده می آید و شیعه شدن خود را اعلام می کند پس خواهش می کنم شیخ عثمان، مناظره را با من ادامه بده و طفره نرو بخدا قسم من بر ادامه مناظره با تو حریص هستم؛ چون می خواهم مردم را هدایت کنم به سوی حق و می خواهم ثوابی که پیامبر به آن وعده داده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يهدي الله رجلاً على يديك خير لك من الدنيا و ما فيها، أو خير لك من حمر النعم، أو خير لك مما طلعت عليه الشمس</w:t>
      </w:r>
      <w:r>
        <w:rPr>
          <w:rFonts w:eastAsia="Amiri" w:cs="Amiri" w:ascii="Amiri" w:hAnsi="Amiri"/>
          <w:color w:val="111111"/>
          <w:sz w:val="28"/>
          <w:szCs w:val="28"/>
          <w:rtl w:val="true"/>
          <w:lang w:bidi="ar-SA"/>
        </w:rPr>
        <w:t>.</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خدا مردی را به دست تو هدایت کند بهتر است برای تو از دنیا و هر آن چه در آن است یا بهتر است برای تو از دسته های اشتران سرخ مو یا بهتر است برای تو از آن چه خورشید بر آن طلوع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زمانی که خداوند هدایت کرد دکتر امینه و هدایت کرد خواهر سومالی را چه کسی می داند شاید از حضار و شنونده ها این مناظره در کویت یا در عربستان سعودی زندگی می کنند؛ و بخاطر ترس از خانواده وهابی متعصب شان نمی توانند تشیع خود را اعلان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اعلان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رجوع از وهابیت به مذهب شیعه دوازده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مبارزه می کنند و برخورد می کنند همین گونه که با من برخورد کردند بخاطر ترک مذهب وهابی و بعضی از خانواده من و دوستانم حتی در مسجد جامع که آن جا امام جمعه و امام جماعت بودم آرزو می کردم که حد اقل بپذیرند در آن مسجد جامع نماز بخوانم نه بعنوان امام جمعه و امام جماعت؛ بلکه بعنوان ،نماز،گذار و حالا تو این جا آمدی و به راه و روش من شک می کنی و می گویی من دروغ گو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گفتی که عصام دروغ می گوید هنگامی که گفت که در دانشگاه ملک سعود دانشکده اصول دین بخش علوم حدیث درس خواند در حالی که در دانشگاه ملک سعود دانشکده اصول دین بخش علوم حدیث وجود ندارد</w:t>
      </w:r>
    </w:p>
    <w:p>
      <w:pPr>
        <w:pStyle w:val="BookText"/>
        <w:rPr/>
      </w:pPr>
      <w:r>
        <w:rPr>
          <w:rFonts w:ascii="IRNazanin" w:hAnsi="IRNazanin" w:eastAsia="IRNazanin"/>
          <w:color w:val="111111"/>
          <w:sz w:val="28"/>
          <w:sz w:val="28"/>
          <w:szCs w:val="28"/>
          <w:rtl w:val="true"/>
          <w:lang w:bidi="fa-IR"/>
        </w:rPr>
        <w:t>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دانم که در دانشگاه ملک سعود دانشکده اصول دین بخش علوم حدیث وجود ،ندارد برای تو عرض کردم که من در دانشگاه امام محمد بن سعود در شهر ریاض پایتخت عربستان سعودی درس خواندم و نگفتم که در دانشگاه ملک سعود را درس خواندم؛ ولی چون خانه ام در محله درعیه بود و این محله در کنار دانشگاه ملک سعود بود بخاطر این من همیشه از کنار دانشگاه ملک سعود عبور می کردم و گاهی به دانشگاه ملک سعود می رفتم و در کتاب خانه دانشگاه ملک سعود سر می زنم و در آن کتاب خانه دانشگاه ملک سعود شیعه شدم</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زمان که من در کتاب خانه عمومی آن دانشگاه مطالعه می کردم شیعه شدم؛ ولی پسر عمویم دکتر عادل احمد عماد در دانشگاه ملک سعود درس می خواند و ساکن محله درعیه بوده، تو اشتباه کردی که گفتی دانشگاه ملک سعود نزدیک محله درعیه نیست و به من می گویی دروغ می گویم که دانشگاه ملک سعود درس خواندم در حالی که من در دانشگاه امام محمد بن سعود درس می خواندم؛ ولی هر روز از کنار دانشگاه ملک سعود رد می شدم و بخاطر این که منزل ما </w:t>
      </w:r>
    </w:p>
    <w:p>
      <w:pPr>
        <w:pStyle w:val="BookText"/>
        <w:rPr/>
      </w:pPr>
      <w:r>
        <w:rPr>
          <w:rFonts w:ascii="IRNazanin" w:hAnsi="IRNazanin" w:eastAsia="IRNazanin"/>
          <w:color w:val="111111"/>
          <w:sz w:val="28"/>
          <w:sz w:val="28"/>
          <w:szCs w:val="28"/>
          <w:rtl w:val="true"/>
          <w:lang w:bidi="fa-IR"/>
        </w:rPr>
        <w:t>در محلّه در عیه بود و نزدیک دانشگاه ملک سعود؛ لذا مجبور می شدم در خوابگاه دانشگاه ملک سعود نزد بعضی از دوستان یمنی شب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 من بنده در مورد نام دانشگاه ملک سعود در این مناظره صحبت کردم؛ چون غیر ممکن است دانشگاه ملک سعود از خاطرم برود؛ بخاطر این که من در این دانشگاه شیعه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چرا بدون دلیل به من تهمت دروغ می بندی؟ چرا من را تکذیب می کنی؟ چرا من را متهم می کنی؟ همه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بخاطر این صحبت هایت تو را محکوم کردند، و بسیاری از وهابیان تو را تحت فشار قرار دادند که مناظره با دکتر عصام را ترک کن و تو را محکوم کردند و من می خواهم محاکمه ای که تو را کردند برای حضار بازگو کنم آنان به تو گفتند نمی خواهیم با دکتر عصام مناظره کنی بیا درست را بده حتی یکی از آنان گفت ای شیخ عثمان از تو خواهش می کنم تو را بخدا این مناظره را رها کن و بیا درست را بده و برای همه تو وعده دادی به آنان که بزودی خبر خوب و خوش حال کننده ای خواهید شنید</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عثمان، نمی توانی در مورد تحقیق و شناخت و علم من به مذهب وهابیت شکیک کنی من از خاندان معروف آل عماد ،هستم نمی خواهم در این جا از خودم و خاندانم صحبت کنم؛ ولی الآن مجبورم بگویم پدرم نماینده مجلس شورای یمن و عضو مجلس علمای یمن است و عموی من احمد عماد استاندار شهر صنعاء پایتخت یمن بود و عموی دیگرم عبد الرحمن رئیس ائتلاف پارلمانی وهابیان در مجلس شورای یمن است و عضو مجلس علمای یمن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عثمان به مسجد جامع أسطى حالا برو سراغ مسجد جامع اسطی مسجدی که من در آن امام جمعه و امام جماعت این مسجد جامع بودم و هم به منطقه درعیه محل زندگی و آرامگاه شیخ محمد عبدالوهاب رضوان الله علیه در عربستان سعودی برو سراغ منطقه درعیه در درعیه ساکن بودم منطقه درعیه قدیم و درعیه جدید را می شناسم و دانشگاه ملک سعود پادشاه عربستان سعودی را می شناسم در این دانشگاه مدتی ساکن بودم؛ چون نزدیک به خانه من در منطقه درعیه بود در دانشگاه امام محمد بن سعود که در ساختمانی غیر از این ساختمان فعلی بود رفت و آمد می کردم؛ چون در آن جا درس می خواندم قبل از انتقال دانشگاه امام محمد بن سعود به </w:t>
      </w:r>
    </w:p>
    <w:p>
      <w:pPr>
        <w:pStyle w:val="BookText"/>
        <w:rPr/>
      </w:pPr>
      <w:r>
        <w:rPr>
          <w:rFonts w:ascii="IRNazanin" w:hAnsi="IRNazanin" w:eastAsia="IRNazanin"/>
          <w:color w:val="111111"/>
          <w:sz w:val="28"/>
          <w:sz w:val="28"/>
          <w:szCs w:val="28"/>
          <w:rtl w:val="true"/>
          <w:lang w:bidi="fa-IR"/>
        </w:rPr>
        <w:t>شهر دانشگاهی گر چه به خود شهر ریاض پایتخت عربستان سعودی منتقل شده بود بنابر این من را به دروغ گویی متهم ،نکن که تکذیب کردن صلاح 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طلال سوری مجری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مناظره تمام شده فقط یک سؤال کننده از دکتر عصام سؤالش را مطرح کند بفرما برادر طالب حق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طالب سؤال کننده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همین مناظره عبارت ابن تیمیه بیان کردی وقتی که ابن تیمیه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در اعتقادات ما از علی بن ابی طالب پیروی نمی کنیم و چیزی از علی بن ابی طالب یاد نگرفتیم آیا ما نظر ابن تیمیه قبول کنیم یا نظر شیخ عثمان باور کنیم؟ بفرما بلندگو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عماد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پاسخ این سؤال به نظر من مشکل از شیخ عثمان یا از امام ابن تیمیه نیست؛ بلکه مشکل از خود مذهب اهل تسنن می باشد؛ چون در خود مذهب اهل تسنن حالت تناقض وجود دارد و علت تناقض در مذهب اهل تسنن بر می گردد به تأثیر حاکمان ظالم دولت اموی بر مذهب اهل تسنن بزرگان مذهب اهل تسنن از یک جهت در کتاب های شان در صحیح امام مسلم نیشابوری رضوان الله علیه و کتاب های دیگر اهل تسنن حدیث ثقلین نقل کرده اند ترکت فیکم الثقلين ما إن تمسكتم به لن تضلوا بعدى أبداً كتاب الله و أهل بيتي أذكركم الله في أهل بيتي،</w:t>
      </w:r>
    </w:p>
    <w:p>
      <w:pPr>
        <w:pStyle w:val="BookText"/>
        <w:rPr/>
      </w:pPr>
      <w:r>
        <w:rPr>
          <w:rFonts w:ascii="IRNazanin" w:hAnsi="IRNazanin" w:eastAsia="IRNazanin"/>
          <w:color w:val="111111"/>
          <w:sz w:val="28"/>
          <w:sz w:val="28"/>
          <w:szCs w:val="28"/>
          <w:rtl w:val="true"/>
          <w:lang w:bidi="fa-IR"/>
        </w:rPr>
        <w:t>و هم چنان بزرگان اهل تسنن می بیبنند همه دلایل قرآنی و همه احادیث راستین پیامبر بر وجوب پیروی و تبعیت از مذهب اهل بیت مطهرین دلالت می کنند و از جهت دیگر اهل تسنّن از لحاظ واقع و از لحاظ عمل آنان از مذهب اهل بیت مطهرین پیروی و تبعیت نکرده اند، و این همین چیزی که شیخ الاسلام ابن تیمیه گفته که بزرگان اهل تسنن چیزی از اهل بیت</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نگرفتند، به همین من معتقدم که شیخ عثمان بر سر دو راهی قرار گرفته و متحیر گشت به کدام راه برود و خود بزرگان اهل تسنن از این موضوع متحیر مانده اند، هنگامی که ما به عبارت امام ابن تیمیه تامل کنیم می بینیم او می گوید اهل تسنن مذهب اهل بیت را رها کرده اند </w:t>
      </w:r>
    </w:p>
    <w:p>
      <w:pPr>
        <w:pStyle w:val="BookText"/>
        <w:rPr/>
      </w:pPr>
      <w:r>
        <w:rPr>
          <w:rFonts w:ascii="IRNazanin" w:hAnsi="IRNazanin" w:eastAsia="IRNazanin"/>
          <w:color w:val="111111"/>
          <w:sz w:val="28"/>
          <w:sz w:val="28"/>
          <w:szCs w:val="28"/>
          <w:rtl w:val="true"/>
          <w:lang w:bidi="fa-IR"/>
        </w:rPr>
        <w:t>معنای رها کردن چیست؟ اگر امام ابن تیمیه رضوان الله علیه در این گفته هایش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ائمه چهار گانه و فقهای هفت گانه فقه و قضاوت های امام علی را مدنظر قرار نگرفتند و از آنان استفاده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من نظر امام ابن تیمیه را به نظر شیخ عثمان ترجیح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اهل تسنن در این که آنان فکر می کنند مادامی که یک بابی به نام فضایل امام علی کرم اللهُ وَجهَه خداوند رویش را گرامی بداره در کتاب های شان داشته باشند این بدین معناست که آنان معتقد به مذهب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اهل تسنن در برخوردشان به اهل بیت؛ مانند مردی است که یک قطعه طلا داشته باشد که هر روز آن را تمیز می کند؛ ولی از آن قطعه استفاده نمی کند یا این که او در گرسنگی بسر می برد؛ ولی از آن قطعه طلا برای رفع گرسنگی خود استفاده ،کند و اکتفا می کند به تمجید و ذکر فضایل این قطعه طلا؛ چرا که به این درک فکری نرسیده که وظیفه این قطعه طلا چیست و فکر می کند این قطعه طلا فقط برای زینت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مذهب اهل بیت در نزد اهل تسنّن و جود حقیقی و واقعی ندارد مگر در حد ذکر فضایل و محاسن آنان در باب های کتب حدیثی خود که تشریفاتی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مذهب اهل بیت مطهرین نزد اهل تسنن؛ مانند وجود و جایگاه مذهب امام شافعی نزد اهل تسنن نیست یک وجود عملی یک وجودی که از آن استفاده عملی شود یک وجود حقیقی و واقعی؛ بلکه وجود مذهب اهل بیت نزد اهل تسنن فقط در حد باب های فضایل کتب حدیثی ،باشد وجودی که از فقه و عقیده اهل بیت مطهرین در صحنه عمل از آن استفاده نمی شود، وجود مذهب اهل بیت مطهرین نزد اهل تسنن وجود تشریفاتی که فقط در کتاب های حدیثی اهل تسنن نام اهل کساء برده می شود؛ ولی نقش مذهب اهل بیت نزد اهل تسنن ماندن نقش مذهب امام مالک در نزد سنیان مالکی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نیست در این جا امام مالک یک مذهب کامل در میان اهل تسنن دارد که این مذهب توسط رجال و راویان مذهب امام مالک و کتاب های این مذهب و منابع این مذهب علمای این مذهب به حد بسیار بالا ،است و علمای مذهب امام ملک هزاران کتاب پیرامون این مذهب نوشته اند خود امام مالک یک مسند کاملی دارد شامل همه احادیث </w:t>
      </w:r>
    </w:p>
    <w:p>
      <w:pPr>
        <w:pStyle w:val="BookText"/>
        <w:rPr/>
      </w:pPr>
      <w:r>
        <w:rPr>
          <w:rFonts w:ascii="IRNazanin" w:hAnsi="IRNazanin" w:eastAsia="IRNazanin"/>
          <w:color w:val="111111"/>
          <w:sz w:val="28"/>
          <w:sz w:val="28"/>
          <w:szCs w:val="28"/>
          <w:rtl w:val="true"/>
          <w:lang w:bidi="fa-IR"/>
        </w:rPr>
        <w:t>پیامبر صلی الله علیه و آله از اصول و فروع است و هم چنین مذهب امام احمد نزد اهل تسنن مذهبی است کامل و شامل مسائل اعتقادی و فروع دین است که این مذهب هزاران کتاب دارد و از لحاظ رجالی و قواعد اصولی و فقهی کامل است اهل تسنن در مورد مذهب اهل بیت اکتفا کردند به یک باب مختصر که شامل بعضی از فضایل اهل بیت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تشکیل یک باب در فضایل اهل بیت یک نوع خدعه و فریب است و خودشان را فریب داده اند؛ ولی اهل تسنن نمی دانند و خیال می کنند با ذکر چند باب مختصر از فضایل اهل بیت پیروی از مذهب اهل بیت کرده اند اهل تسنن باب های متعددی در فضیلت اهل بیت در کتب حدیثی خودشان دارند؛ ولی در خصوص اهل بیت یک باب و یک فصل برای فضایل آنان ذکر می کنند و حدیث ثقلین نقل و قبولش دارند چه ارزشی دارد</w:t>
      </w:r>
    </w:p>
    <w:p>
      <w:pPr>
        <w:pStyle w:val="BookText"/>
        <w:rPr/>
      </w:pPr>
      <w:r>
        <w:rPr>
          <w:rFonts w:ascii="IRNazanin" w:hAnsi="IRNazanin" w:eastAsia="IRNazanin"/>
          <w:color w:val="111111"/>
          <w:sz w:val="28"/>
          <w:sz w:val="28"/>
          <w:szCs w:val="28"/>
          <w:rtl w:val="true"/>
          <w:lang w:bidi="fa-IR"/>
        </w:rPr>
        <w:t>پس، آن چه را که شیخ الاسلام ابن تیمیه در کتاب منهاج السنه آورده را باید ملاحظه کنیم زمانی که او گفته که بزرگان اهل تسنن فقه امام علی را رها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حرف هایم را را به اتمام برسانم از همه حضار و شنوندگان جلسه پانزدهم این مناظره تشکر می کنم و نیز همگان را برای جلسه پایانی این مناظره دعوت می کنم این جلسه در هفته آینده برگذار می شود</w:t>
      </w:r>
      <w:r>
        <w:rPr>
          <w:rFonts w:eastAsia="IRNazanin" w:cs="IRNazanin"/>
          <w:color w:val="111111"/>
          <w:sz w:val="28"/>
          <w:szCs w:val="28"/>
          <w:rtl w:val="true"/>
          <w:lang w:bidi="fa-IR"/>
        </w:rPr>
        <w:t>.</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 همه شما پاداش خیر بدهد و السلام عليكم و رحمۀ الله و برکاته</w:t>
      </w:r>
      <w:r>
        <w:rPr>
          <w:rFonts w:eastAsia="IRNazanin" w:cs="IRNazanin"/>
          <w:color w:val="111111"/>
          <w:sz w:val="28"/>
          <w:szCs w:val="28"/>
          <w:rtl w:val="true"/>
          <w:lang w:bidi="fa-IR"/>
        </w:rPr>
        <w:t xml:space="preserve">. </w:t>
      </w:r>
      <w:bookmarkStart w:id="918" w:name="pg9022_107791"/>
    </w:p>
    <w:p>
      <w:pPr>
        <w:pStyle w:val="Heading2"/>
        <w:numPr>
          <w:ilvl w:val="1"/>
          <w:numId w:val="1"/>
        </w:numPr>
        <w:rPr/>
      </w:pPr>
      <w:bookmarkStart w:id="919" w:name="__RefHeading___Toc2021592_2870459653"/>
      <w:bookmarkStart w:id="920" w:name="_Toc352"/>
      <w:bookmarkEnd w:id="918"/>
      <w:bookmarkEnd w:id="919"/>
      <w:r>
        <w:rPr>
          <w:rtl w:val="true"/>
        </w:rPr>
        <w:t>توضحيات مهم دكتر العماد در پایان مناظره ها</w:t>
      </w:r>
      <w:bookmarkEnd w:id="920"/>
    </w:p>
    <w:p>
      <w:pPr>
        <w:pStyle w:val="Heading2"/>
        <w:numPr>
          <w:ilvl w:val="1"/>
          <w:numId w:val="1"/>
        </w:numPr>
        <w:rPr/>
      </w:pPr>
      <w:bookmarkStart w:id="921" w:name="__RefHeading___Toc2021594_2870459653"/>
      <w:bookmarkStart w:id="922" w:name="_Toc353"/>
      <w:bookmarkEnd w:id="921"/>
      <w:r>
        <w:rPr>
          <w:rtl w:val="true"/>
        </w:rPr>
        <w:t>خلفای دوازده گانه پیامبر صلی الله علیه و اله اعظم و عصمت آنان</w:t>
      </w:r>
      <w:bookmarkEnd w:id="922"/>
    </w:p>
    <w:p>
      <w:pPr>
        <w:pStyle w:val="BookText"/>
        <w:rPr/>
      </w:pPr>
      <w:r>
        <w:rPr>
          <w:rFonts w:ascii="IRNazanin" w:hAnsi="IRNazanin" w:eastAsia="IRNazanin"/>
          <w:color w:val="111111"/>
          <w:sz w:val="28"/>
          <w:sz w:val="28"/>
          <w:szCs w:val="28"/>
          <w:rtl w:val="true"/>
          <w:lang w:bidi="fa-IR"/>
        </w:rPr>
        <w:t>در پانزده جلسه که شامل همه جلسات این مناظره مسأله عصمت ائمه دوازده که در حدیث رسول خدا خلفای بعد از من دوازده نفر ذکر شده اند مطرح شد؛ لذا لازم می دانم در این جا درباره این مسئله توضیح بدهم تا آن را به درستی بفهمیم</w:t>
      </w:r>
    </w:p>
    <w:p>
      <w:pPr>
        <w:pStyle w:val="BookText"/>
        <w:rPr/>
      </w:pPr>
      <w:r>
        <w:rPr>
          <w:rFonts w:ascii="IRNazanin" w:hAnsi="IRNazanin" w:eastAsia="IRNazanin"/>
          <w:color w:val="111111"/>
          <w:sz w:val="28"/>
          <w:sz w:val="28"/>
          <w:szCs w:val="28"/>
          <w:rtl w:val="true"/>
          <w:lang w:bidi="fa-IR"/>
        </w:rPr>
        <w:t xml:space="preserve">به همین علّت من تصمیم گرفتم که در مورد عصمت ائمه دوازده که در حدیث رسول خدا خلفای بعد از من دوازده نفر ذکر شده اند برای شیخ عثمان و همه حضار و شنوندگان این مناظره توضیح عزیزان من باید بدانند که یکی از بزرگ ترین مشکلات میلیون ها وهابی در قرن بیستم همین مشکل عصمت خلفاء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رسول خدا خلفای بعد از من دوازده نفر ذکر شده اند من تلاش می کنم عصمت را توضیح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من عقیده دارم که مشکل دوم برادر شیخ عثمان؛ بلکه مشکل همه حضار و شنوندگان این مناظره از برادران وهابی مشکل عدم فهم و عدم درک مسئله حقیقت غیبت امام دوازدهم محمد بن الحسن عسکری رضوان الله علیه است که در حدیث رسول خدا خلفای بعد از من دوازده نفر به آن اشاره شده عزیزان من روزی که من مسئله عصمت ائمه دوازده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رسول خدا خلفای بعد از من دوازده نفر ذکر شده اند را فهمیدم و بعداً مسئله غیبت امام دوازدهم محمد بن الحسن عسکری رضوان الله علیه است که در حدیث رسول خدا خلفای بعد از من دوازده نفر ذکر شده را ،فهمیدم تصمیم گرفتم که از مذهب وهابیت را عبور کنم و به سوی مذهب شیعه دوازده امامی که مذهب اهل بیت است پناه ببرم</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ضروری می دانم که این دو مسئله را به روشنی توضیح بدهم تا شیخ عثمان و دیگر وهابیون که در این مناظره حضور دارند آنان را به خوبی دریابند من برای این که معنای عصمت ائمه دوازده گانه اهل بیت را به ذهن شیخ عثمان نزدیک ،کنم می گویم تمام انسان های روی زمین دارای نوعی عصمت و عصمت یکی از ویژگی های مهم همه انسان هاست و این صفت </w:t>
      </w:r>
    </w:p>
    <w:p>
      <w:pPr>
        <w:pStyle w:val="BookText"/>
        <w:rPr/>
      </w:pPr>
      <w:r>
        <w:rPr>
          <w:rFonts w:ascii="IRNazanin" w:hAnsi="IRNazanin" w:eastAsia="IRNazanin"/>
          <w:color w:val="111111"/>
          <w:sz w:val="28"/>
          <w:sz w:val="28"/>
          <w:szCs w:val="28"/>
          <w:rtl w:val="true"/>
          <w:lang w:bidi="fa-IR"/>
        </w:rPr>
        <w:t>به طور طبیعی نتیجه انسان بودن افراد بشر است و انسان ها برای داشتن صفت عصمت نیاز به هیچ ویژگی دیگری ندارند و انسان بودن به تنهایی برای داشتن عصمت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صفت عصمت منحصر به پیامبران و امامان دوازده گانه نیست؛ بلکه تمام افراد بشر دارای عصمت و معصوم هستند؛ اما عصمت آنان درجات بسیار متفاوتی دارد یعنی انسان فاسق و گناهکار دارای کمی عصمت است؛ اما کودک پاک و معصوم دارای پاکی و عصمت زیادی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عصمت یکی از مهم ترین صفات کودکان است؛ چرا که آنان به حکم فطرت و دوری از کار های زشت پاک و معصومند به روشنی پیداست که کودکان از دشمنی و کینه توزی و سایر صفات زشت پاک و مبری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تجارب بشری نشان داده که بسیاری از انسان ها به حکم فطرت پاک و اصیل خود از اعمال زشت و جنایت دوری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و به همین جهت است که وقتی یک انسان کار های خیلی زشت و یا جنایتی مرتکب می شود می گویند که او از فطرت پاک انسانی فاصله گرفته و اصطلاحاً می گویند پست فطرت شده این ویژگی که انسان به طور طبیعی از اعمال زشت کراهت و تنفر دارد و دوری می کند همان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صفت خشت اول در بنای ساختمانی است که دین مبین اسلام می خواهد از افراد بشر بسازد و انسان را بر اساس فطرت پاک و سلیم خودش تربیت کند</w:t>
      </w:r>
    </w:p>
    <w:p>
      <w:pPr>
        <w:pStyle w:val="BookText"/>
        <w:rPr/>
      </w:pPr>
      <w:r>
        <w:rPr>
          <w:rFonts w:ascii="IRNazanin" w:hAnsi="IRNazanin" w:eastAsia="IRNazanin"/>
          <w:color w:val="111111"/>
          <w:sz w:val="28"/>
          <w:sz w:val="28"/>
          <w:szCs w:val="28"/>
          <w:rtl w:val="true"/>
          <w:lang w:bidi="fa-IR"/>
        </w:rPr>
        <w:t>و چنان که قبلاً در رابطه به این موضوع صحبت کردم و توضیح دادم که درجه درجه عصمت در افراد بشر متفاوت است و قرآن کریم نمونه های متعددی از درجات عصمت در افراد بشر را ارائه می کند</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قرآن کریم برترین معصومین پیامبران هستند و پس از آنان جانشینان و اوصیای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چنان نچه مریم در این درجات بالای عصمت است و همین طور درجه عصمت در افراد بشر پایین می آید تا به افراد منحرف و خطا کار می رسد که درجه عصمت آنان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 بینیم افراد منحرف و خطا کار از کار های خیلی زشت و جنایت دوری می این درجه ای از عصمت است</w:t>
      </w:r>
      <w:r>
        <w:rPr>
          <w:rFonts w:eastAsia="IRNazanin" w:cs="IRNazanin"/>
          <w:color w:val="111111"/>
          <w:sz w:val="28"/>
          <w:szCs w:val="28"/>
          <w:rtl w:val="true"/>
          <w:lang w:bidi="fa-IR"/>
        </w:rPr>
        <w:t xml:space="preserve">. </w:t>
      </w:r>
      <w:bookmarkStart w:id="923" w:name="pg9022_107793"/>
    </w:p>
    <w:p>
      <w:pPr>
        <w:pStyle w:val="BookText"/>
        <w:rPr/>
      </w:pPr>
      <w:bookmarkEnd w:id="923"/>
      <w:r>
        <w:rPr>
          <w:rFonts w:ascii="IRNazanin" w:hAnsi="IRNazanin" w:eastAsia="IRNazanin"/>
          <w:color w:val="111111"/>
          <w:sz w:val="28"/>
          <w:sz w:val="28"/>
          <w:szCs w:val="28"/>
          <w:rtl w:val="true"/>
          <w:lang w:bidi="fa-IR"/>
        </w:rPr>
        <w:t>در تاریخ اهل سنت آمده که امام احمد بن حنیل رضوان الله علیه نماز صبح را با همان وضو نماز مغرب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به روشنی پیداست که هر کسی نمی تواند چنین کاری انجام دهد جز این که درجه خوبی از عصمت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خاص و بالا از ،معصومین اوصیای پیامبر اسلام یعنی دوازده امام اهل بیت مطهرین هستند که به ائمه معصومین شناخته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البتّه مقام عصمت آنان پایین تر از مقام عصمت پیامبران ،است و بالاتر از مقام عصمت 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اکنون فکر می کنم که توانسته باشم معنای عصمت را به ذهن برادرم شیخ عثمان نزدیک کنم؛ چرا که دیدم او در طول پانزده جلسه که شامل همه جلسات این مناظره خیلی تند و بی محابا به مفهوم عصمت حمله می کرد</w:t>
      </w:r>
    </w:p>
    <w:p>
      <w:pPr>
        <w:pStyle w:val="Heading2"/>
        <w:numPr>
          <w:ilvl w:val="1"/>
          <w:numId w:val="1"/>
        </w:numPr>
        <w:rPr/>
      </w:pPr>
      <w:bookmarkStart w:id="924" w:name="__RefHeading___Toc2021596_2870459653"/>
      <w:bookmarkStart w:id="925" w:name="_Toc354"/>
      <w:bookmarkEnd w:id="924"/>
      <w:r>
        <w:rPr>
          <w:rtl w:val="true"/>
        </w:rPr>
        <w:t xml:space="preserve">نقش دوازده امام </w:t>
      </w:r>
      <w:r>
        <w:rPr>
          <w:rtl w:val="true"/>
        </w:rPr>
        <w:t>(</w:t>
      </w:r>
      <w:r>
        <w:rPr>
          <w:rtl w:val="true"/>
        </w:rPr>
        <w:t>علیه السلام</w:t>
      </w:r>
      <w:r>
        <w:rPr>
          <w:rtl w:val="true"/>
        </w:rPr>
        <w:t xml:space="preserve">) </w:t>
      </w:r>
      <w:r>
        <w:rPr>
          <w:rtl w:val="true"/>
        </w:rPr>
        <w:t>در وحدت اسلامی و مقابله با تفرقه</w:t>
      </w:r>
      <w:r>
        <w:rPr>
          <w:rtl w:val="true"/>
        </w:rPr>
        <w:t>:</w:t>
      </w:r>
      <w:bookmarkEnd w:id="925"/>
    </w:p>
    <w:p>
      <w:pPr>
        <w:pStyle w:val="BookText"/>
        <w:rPr/>
      </w:pPr>
      <w:r>
        <w:rPr>
          <w:rFonts w:ascii="IRNazanin" w:hAnsi="IRNazanin" w:eastAsia="IRNazanin"/>
          <w:color w:val="111111"/>
          <w:sz w:val="28"/>
          <w:sz w:val="28"/>
          <w:szCs w:val="28"/>
          <w:rtl w:val="true"/>
          <w:lang w:bidi="fa-IR"/>
        </w:rPr>
        <w:t xml:space="preserve">اکنون می خواهم مسئله دیگری را که شیخ عثمان در این مناظره مطرح کرد توضیح بدهم و آن حکم منکر امامت دوازده امام که در حدیث رسول خدا خلفای بعد از من دوازده نفر آمده اند از نظر مذهب شیعه دوازده امامی که مذهب اهل بیت است؛ اما من این مسئله را تحت عنوان دیگری بررسی ،می کنم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نقش اهل بیت مطهرین یعنی همین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ایجاد وحدت میان مذهب اهل تسنن و مذهب شیعه دوازده امامی که مذهب اهل بیت مطهرین ،است و پس از آن مسئله تقیه در نزد مذهب شیعه دوازده امامی که مذهب اهل بیت است و سپس مسئله غیبت امام محمد بن حسن عسکری امام دوازدهم در مذهب شیعه دوازده امامی که مذهب اهل بیت است را در این جلسه برای حضار و شنوندگان عزیز عرض می کنم</w:t>
      </w:r>
      <w:r>
        <w:rPr>
          <w:rFonts w:eastAsia="IRNazanin" w:cs="IRNazanin"/>
          <w:color w:val="111111"/>
          <w:sz w:val="28"/>
          <w:szCs w:val="28"/>
          <w:rtl w:val="true"/>
          <w:lang w:bidi="fa-IR"/>
        </w:rPr>
        <w:t>.</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شیخ عثمان در تمامی پانزده جلسه که مجموع همه جلسات این مناظره می باشد، این است که او جزئیات و تفاصیل سخنان اهل بیت مطهرین یعنی سخنان همین امامان دوازده گانه که در حدیث رسول خدا خلفای بعد از من دوازده نفر ذکر شده اند سخنان آنان درباره کیفیت وحدت اسلامی بین مذهب اهل تسنن و مذهب شیعه دوازده امامی که مذهب اهل بیت است را مطالعه نکرده اند؛ لذا و شیخ عثمان نمی داند که یکی از مسائلی که این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p>
    <w:p>
      <w:pPr>
        <w:pStyle w:val="BookText"/>
        <w:rPr/>
      </w:pPr>
      <w:r>
        <w:rPr>
          <w:rFonts w:ascii="IRNazanin" w:hAnsi="IRNazanin" w:eastAsia="IRNazanin"/>
          <w:color w:val="111111"/>
          <w:sz w:val="28"/>
          <w:sz w:val="28"/>
          <w:szCs w:val="28"/>
          <w:rtl w:val="true"/>
          <w:lang w:bidi="fa-IR"/>
        </w:rPr>
        <w:t>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اهتمام بسیاری به آن داشته اند این بوده که به پیروان خود گفته اند که باید با مذهب اهل تسنن وحدت و همبستگی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شیخ عثمان در تمامی پانزده جلسه که مجموع همه جلسات این مناظره اینست که تنها به یک سخن خاص از سخنان امامان دوازده نفر که امامان اهل بیت هستند استناد کند</w:t>
      </w:r>
    </w:p>
    <w:p>
      <w:pPr>
        <w:pStyle w:val="BookText"/>
        <w:rPr/>
      </w:pPr>
      <w:r>
        <w:rPr>
          <w:rFonts w:ascii="IRNazanin" w:hAnsi="IRNazanin" w:eastAsia="IRNazanin"/>
          <w:color w:val="111111"/>
          <w:sz w:val="28"/>
          <w:sz w:val="28"/>
          <w:szCs w:val="28"/>
          <w:rtl w:val="true"/>
          <w:lang w:bidi="fa-IR"/>
        </w:rPr>
        <w:t>می بقیه سخنان و کلمات و نامه ها و خطبه ها و تعالیم امامان دوازده نفر که امامان اهل بیت هستند را نادیده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شیخ عثمان بخواهد نقش اهل بیت در ایجاد وحدت و وحدت اسلامی بین برادران شیعه و برادران اهل تسنن را بررسی ،کند باید تمام سخنان آنان در این زمینه را مطالعه ،کند چون سخنانی که از امامان دوازده نفر که امامان اهل بیت هستند نقل شده اند دارای انسجام و وحدت رویه است؛ و امامان دوازده نفر که امامان اهل بیت هستند در چارچوب انجام ماموریت مهم حفظ وحدت مقدس اسلامی میان مذهب شیعه دوازده امامی و مذهب اهل ،تسنّن تلاش های فراوانی کردند که من برخی از این تلاش ها را برای شیخ عثمان و برای همه حضار و شنوندگان جلسه این مناظره از برادران وهابی و برادران اهل تسنن برادران شیعه دوازده امامی را عرض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مرحله اجرا گذاشتن و پیاده کردن مفهوم وحدت اسلامی مقدس میان مذهب اهل تسنن و مذهب شیعه دوازده امامی در عمل چنان که من دیدم که ائمه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مسلمانان شیعه و سنی زندگی می کردند و با اهل تسنن و شیعه معاشرت و اختلاط و ارتباط داشتن و در جلسات دروس ائمه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علمای شیعه و هم علمای اهل سنت حاضر می شدند به عنوان مثال در کلاس های درس امام جعفر صادق رضوان الله علیه افراد بزرگ از بزرگان اهل سنت و بزرگان شیعه دوازده امامی چون امام ابوحنیفه و امام زراره بن اعین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داشتن</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فراوان و معتبر و متواتری از امامان دوازده نفر که امامان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رسیده که امامان اهل بیت مطهرین در این سخنان </w:t>
      </w:r>
    </w:p>
    <w:p>
      <w:pPr>
        <w:pStyle w:val="BookText"/>
        <w:rPr/>
      </w:pPr>
      <w:r>
        <w:rPr>
          <w:rFonts w:ascii="IRNazanin" w:hAnsi="IRNazanin" w:eastAsia="IRNazanin"/>
          <w:color w:val="111111"/>
          <w:sz w:val="28"/>
          <w:sz w:val="28"/>
          <w:szCs w:val="28"/>
          <w:rtl w:val="true"/>
          <w:lang w:bidi="fa-IR"/>
        </w:rPr>
        <w:t>کلمه اسلام و مسلمان را برای شیعه و سنّی به طور مساوی به کار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البیت 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همگی خشنود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مسلمان بودن، بین شیعه و سنی فرقی گذاشتند و هر دو گروه را مسلمان می 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دوازده نفر که امامان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تلاش های عظیمی کردند تا اقدامات تفرقه افکنانه بین مذهب شیعه دوازده امامی و مذهب اهل تسنن را خنثی کنند و این تلاش های ائمه در سخنان آنان منعکس شده و به چشم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اهل بیت مطهرین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فراوانی کردند که برای این که به پیروان خود بیاموزند که با سایر مذاهب اسلامی سنّی چگونه رفتار کنند و همین تلاش های ائمه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شده که شیعیان دوازده امامی برخورد و رفتار خوبی با اهل تسنن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اشاره ای کلی به اقدامات اساسی چهار گانه امامان اهل بیت مطهرین برای حفظ وحدت اسلامی مقدس بین مذهب اهل تسنن و مذهب شیعه دوازده امامی، دو بخش اول و چهارم از این اقدامات را مقداری توضیح می دهم؛ و از بخش دوم نیز با توضیح مختصری عبور می کنم؛ اما بخش سوم را در کتاب خودم رحلتى من الوهابيه الى الاثنی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 وهابیت به مذهب تشیع دوازده امامی توضیح کامل خواهم داد</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درباره اقدام اول ائمه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اقدامات چهار گانه که پیاده کردن مفهوم وحدت مقدس اسلامی میان مذهب اهل تسنن و مذهب شیعه دوازده امامی در عمل ،است چنان که اشاره کردم که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اهل سنت و شیعیان دوازده امامی زندگی می کردند و به بزرگان علمای شیعه مانند بزرگان علمای اهل سنت علم آموخته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از نتایج و ثمرات همین طرح و اقدام ائمه اهل بیت 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دیدم که تمام مسلمانان اعم از شیعه و سنّی برای امامان دوازده نفر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خاصی قائلند و آنان را </w:t>
      </w:r>
    </w:p>
    <w:p>
      <w:pPr>
        <w:pStyle w:val="BookText"/>
        <w:rPr/>
      </w:pPr>
      <w:r>
        <w:rPr>
          <w:rFonts w:ascii="IRNazanin" w:hAnsi="IRNazanin" w:eastAsia="IRNazanin"/>
          <w:color w:val="111111"/>
          <w:sz w:val="28"/>
          <w:sz w:val="28"/>
          <w:szCs w:val="28"/>
          <w:rtl w:val="true"/>
          <w:lang w:bidi="fa-IR"/>
        </w:rPr>
        <w:t>دوست دارند و حاکمان ظالم دولت بنی امیه تلاش های فراوانی کردند تا محبت اهل بیت مطهرین را از قلب های برادران اهل سنت زایل کنند؛ اما امامان دوازده نفر که امامان اهل بیت مطهرین هستند این تلاش ها را ناکام گذاشتند و با اقدامات حکیمانه ای که به کار گرفتند، بزرگان و علمای اهل سنت را به سمت خود جذب کردند و حاکمان ظالم دولت اموی نتوانستند قداست و احترام امامان دوازده نفر که امامان اهل بیت هستند در میان اهل سنت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دوازده نفر که امامان اهل بیت هستند توانستند جایگاه ویژه و مقدسی برای خود در دل های اهل سنت باز کنند و با توجه به احترام و مقام بلندی که امامان دوازده نفر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سنت رسول خدا دارند امامان دوازده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به عنوان یک عامل اشتراک بسیار نیرومند بین عموم مسلمانان شیعه و سنّی وحدت بین مذهب اهل تسنن و مذهب شیعه دوازده امامی را حفظ کردند</w:t>
      </w:r>
    </w:p>
    <w:p>
      <w:pPr>
        <w:pStyle w:val="BookText"/>
        <w:rPr/>
      </w:pPr>
      <w:r>
        <w:rPr>
          <w:rFonts w:ascii="IRNazanin" w:hAnsi="IRNazanin" w:eastAsia="IRNazanin"/>
          <w:color w:val="111111"/>
          <w:sz w:val="28"/>
          <w:sz w:val="28"/>
          <w:szCs w:val="28"/>
          <w:rtl w:val="true"/>
          <w:lang w:bidi="fa-IR"/>
        </w:rPr>
        <w:t xml:space="preserve">برادر من شیخ عثمان تصور کن اگر حاکمان ظالم در دولت اموی می توانست احترام و محبت امامان دوازده نفر که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را در میان اهل سنت از بین ببرند هم چنان که توانست اهل سنت را از عمل به تعالیم امامان دوازده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دور کنند در آن صورت هیچ عامل وحدت و اشتراکی بین مذهب شیعه دوازده امامی و مذهب اهل سنت باقی نمی ماند نکته بسیار مهم دیگری که در این زمینه برای من قابل توجه است و خواهش می کنم که شیخ عثمان به این نکته اهمیت بدهد این است که مهم ترین علت عجز و نا توانی حاکمان ظالم دولت بنی امیه در از بین بردن قداست و احترام امامان دوازده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در میان اهل سنت این است که قداست امامان دوازده نفر بر اساس قرآن و سنّت رسول خدا یک اصل ثابت در اسلام است و هیچ مسلمانی نمی تواند این اصل را نادیده بگیرد و یا کنار بگذارد و این موضوع به شکل کامل در پانزده جلسه از جلسه های این مناظره شرح دادم</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عزیز من دیدم که علمای اهل سنت صد ها و؛ بلکه هزار ها کتاب درباره مقامات و فضائل اهل بیت مطهرین در سنّت رسول خدا تألیف کرده اند و من بخشی از این مسائل را در ضمن همه جلسات مختلف این مناظره با برادرم شیخ ،عثمان توضیح دادم و چنان که در طول پانزده جلسه از جلسات این مناظره تلاش های دایره رجس و پلیدی حاکمان ظالم دولت بنی امیه را با </w:t>
      </w:r>
    </w:p>
    <w:p>
      <w:pPr>
        <w:pStyle w:val="BookText"/>
        <w:rPr/>
      </w:pPr>
      <w:r>
        <w:rPr>
          <w:rFonts w:ascii="IRNazanin" w:hAnsi="IRNazanin" w:eastAsia="IRNazanin"/>
          <w:color w:val="111111"/>
          <w:sz w:val="28"/>
          <w:sz w:val="28"/>
          <w:szCs w:val="28"/>
          <w:rtl w:val="true"/>
          <w:lang w:bidi="fa-IR"/>
        </w:rPr>
        <w:t>هدف دور کردن اهل سنت از اهل بیت توضیح دادم من عقیده دارم که باید تلاش های حاکمان ظالم دولت بنی امیه برای از بین بردن قداست اهل بیت در نزد اهل سنت را نیز برای برادرم شیخ ،عثمان روشن کنم و توضیح دهم که چگونه امامان دوازده نفر که امامان اهل بیت هستند در مقابل این طرح شیطانی ایستادگی و آن را خنثی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برادران سنی و وهابی و سلفی و شیعه دوازده امامی در این مسجد من به همه شما می گویم که حاکمان ظالم دولت بنی امیه و حاکمان ظالم دولت بنی عباس سعی می کردند که برای تثبیت حاکمیت خود بر اساس اصل تفرقه بینداز و حکومت کن امت اسلام را به گروه و مذاهب ،متخاصم تقسیم کنند و از آن جا که شیوه و منطق درستی برای این هدف نداشتند به روش شبهه افکنی و پخش شایعات پناه می بردند جاسوسان حاکمان ظالم دولت اموی از یک طرف در میان اهل سنّت شبهه و دروغ پراکنی می کردند تا آنان را به پیروان اهل بیت مطهرین بدبین کنند پخش شایعاتی از این قبیل که شیعیان دوازده امامی هم عقیده با علی اللهی ها می باشند یعنی شیعه دوازده امامی امام علی را خداوند جهان می دانند، در حالی که این یک افترا و یک دروغ آشکار است و طبیعی است که باور کردن این دروغ از سوی برادران اهل سنت دشمنی شدیدی میان شیعه و سنّی ایجاد می کند و وحدت مقدس اسلامی را نابود می کند،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خشنود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هم چون می دانستند که این شبهه پراکنی ها و این افترائات کار حاکمان ظالم دولت بنی امیه است و لذا آنان سعی می کردند تا میان مذهب اهل سنت و مذهب شیعه دوازده امامی که مذهب اهل بیت است فتنه ایجاد کنند؛ ولی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مسائل اختلافی این فتنه را با شویه های علمی حل و فصل کنند و لذا برخوردهای حکیمانه امامان دوازده نفر که امامان اهل بیت هستند از اختلاف بین مذهب شیعه دوازده امامی و مذهب اهل سنت و تبدیل شدن این اختلاف بین این دو مذهب عظیم به دشمنی جلوگیری کرد و حاکمان ظالم دولت بنی امیه را در تحقق اهدافشان ناکام گذاشتند</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من به خصوص شیخ عثمان من از همه شما حضار و شنوندگان این مناظره می خواهم که به سخنان نقل شده که از امامان دوازده نفر مراجعه کنید تا ببینید که امامان دوازده نفر </w:t>
      </w:r>
    </w:p>
    <w:p>
      <w:pPr>
        <w:pStyle w:val="BookText"/>
        <w:rPr/>
      </w:pPr>
      <w:r>
        <w:rPr>
          <w:rFonts w:ascii="IRNazanin" w:hAnsi="IRNazanin" w:eastAsia="IRNazanin"/>
          <w:color w:val="111111"/>
          <w:sz w:val="28"/>
          <w:sz w:val="28"/>
          <w:szCs w:val="28"/>
          <w:rtl w:val="true"/>
          <w:lang w:bidi="fa-IR"/>
        </w:rPr>
        <w:t>مذهب اهل تسنن و مذهب شیعه دوازده امامی را دوست دارند؛ و تکفیر مذهب اهل تسنن را انحراف از اسلام گمراهی می دانند</w:t>
      </w:r>
    </w:p>
    <w:p>
      <w:pPr>
        <w:pStyle w:val="BookText"/>
        <w:rPr/>
      </w:pPr>
      <w:r>
        <w:rPr>
          <w:rFonts w:ascii="IRNazanin" w:hAnsi="IRNazanin" w:eastAsia="IRNazanin"/>
          <w:color w:val="111111"/>
          <w:sz w:val="28"/>
          <w:sz w:val="28"/>
          <w:szCs w:val="28"/>
          <w:rtl w:val="true"/>
          <w:lang w:bidi="fa-IR"/>
        </w:rPr>
        <w:t xml:space="preserve">من در این جا به برادرم شیخ ،عثمان می گویم که فرض کنی یک عالم شیعه دوازده امامی اشتباه کرده و گفته اهل سنت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نیستند تو چگونه می توانی اشتباه یک نفر را به حساب تمام پیروان یک مذهب بگذاری؟ در حالی که سخنان که از امامان دوازده نفر که امامان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در کتب منابع شیعه دوازده امامی آمده به روشنی تاکید می کنند که اهل سنت مسلمان هستند تو چگونه به خود اجازه می دهی که بگویی شیعه دوازده امامی اهل سنت را تکفیر می کنند و آنان را مسلمان نمی دانند؟ من تأکید می کنم که شیخ عثمان در فهم برخی از سخنانی که از امامان دوازده نفر نقل شده است دچار اشتباه و سوء تفاهم شده و تصور کرده این سخنان که از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اند، اهل سنت را تکفیر می کنند آری شیخ ،عثمان در فهم سخنان یکی از امامان دوازده نفر نقل شده اند اشتباه کرده؛ اما نمی خواهد به این اشتباه خود اعتراف کند؛ چون او به کتب معتبر که سخنان این امامان دوازده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جمع کرده اند و به کتاب های دیگری که سخنان این امامان دوازده نفر را شرح و توضیح داده مراجعه نمی کند من انکار نمی کنم که من هم هنگامی که وهابی بودم سخنان این امامان دوازده نفر در مورد این مسائل را درست مانند شیخ عثمان می فهمیدم؛ اما به لطف خدا سرانجام فهمیدم که من دچار سوء فهم و اشتباه شده ام، الآن من برای فهم سخنان این امامان دوازده نفر در مورد این مسائل به شارحان سخنان آنان مراجعه می کنم من مانند شیخ عثمان نیستم و از اعتراف به اشتباه در فهم سخنان که از این امامان دوازده نفر نقل شده اند در مورد این مسائل نمی ترسم و اعتراف می کردم من قبلاً در تفسیر و فهم این سخنان امامان دوازده نفر در مورد این مسائل کاملا دچار اشتباه بودم</w:t>
      </w:r>
      <w:r>
        <w:rPr>
          <w:rFonts w:eastAsia="IRNazanin" w:cs="IRNazanin"/>
          <w:color w:val="111111"/>
          <w:sz w:val="28"/>
          <w:szCs w:val="28"/>
          <w:rtl w:val="true"/>
          <w:lang w:bidi="fa-IR"/>
        </w:rPr>
        <w:t>.</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فکر می کنم که اگر خودم به تنهایی با شیخ عثمان یک جلسه بگذارم و با او در یک جلسه خصوصی این مسائل را به تفصیل به بحث بگذارم من می توانم او را به اشتباهش آگاه کنم؛ چون طرح این مسائل اختلافی در این مناظره با حضور تعداد زیادی از برادران شیعه دوازده امامی و برادران سنّی و برادران وهابی و برادران سلفی به علاوه هزار ها نفر که در خانه های </w:t>
      </w:r>
    </w:p>
    <w:p>
      <w:pPr>
        <w:pStyle w:val="BookText"/>
        <w:rPr/>
      </w:pPr>
      <w:r>
        <w:rPr>
          <w:rFonts w:ascii="IRNazanin" w:hAnsi="IRNazanin" w:eastAsia="IRNazanin"/>
          <w:color w:val="111111"/>
          <w:sz w:val="28"/>
          <w:sz w:val="28"/>
          <w:szCs w:val="28"/>
          <w:rtl w:val="true"/>
          <w:lang w:bidi="fa-IR"/>
        </w:rPr>
        <w:t xml:space="preserve">خودشان نشسته اند و این مناظره گوش می کردند یعنی فهم این مسائل از زبان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فضای این مناظره برای شیخ عثمان را قدری دشوار به نظر می رسد فضای جلسه های این مناظره میان شیخ عثمان و حقیقت این مسائل در زبان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ایجاد می کند</w:t>
      </w:r>
    </w:p>
    <w:p>
      <w:pPr>
        <w:pStyle w:val="BookText"/>
        <w:rPr/>
      </w:pPr>
      <w:r>
        <w:rPr>
          <w:rFonts w:ascii="IRNazanin" w:hAnsi="IRNazanin" w:eastAsia="IRNazanin"/>
          <w:color w:val="111111"/>
          <w:sz w:val="28"/>
          <w:sz w:val="28"/>
          <w:szCs w:val="28"/>
          <w:rtl w:val="true"/>
          <w:lang w:bidi="fa-IR"/>
        </w:rPr>
        <w:t xml:space="preserve">عزیزان من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اهل بیت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های خویش وحدت مقدس اسلامی را در بین مذهب اهل تسنن و مذهب شیعه دوازده امامی ایجاد و تقویت می کردند آنان می دانستند که اسلام و مسلمانان برای حاکمان ظالم دولت بنی امیه اهمیتی ندارد و حاکمان ظالم دولت بنی امیه حاضرند برای حفظ حاکمیت خود اسلام و مسلمین را نابود کنند و لذا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ناچار می دیدند که برای حفظ اسلام و برای حفظ وحدت مقدس اسلامی میان مذهب اهل تسنن و مذهب شیعه دوازده امامی با حاكما ظالم دولت بنی امیه مدارات می کردند تا بتوانند وحدت مقدس اسلامی میان مذهب اهل تسنن و مذهب شیعه دوازده امامی را حفظ کنند و از اختلاف بین مذهب اهل تسنن و مذهب شیعه جلوگیری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عزیزان من بخصوص شیخ عثمان من از همگان می خواهم در سخنی که از امام حسن مجتبی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دوم از امامان دوازده گانه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علل و اسباب صلح اجباری خود با حاکم ظالم معاویه را توضیح داده تعمق و تأمل کنند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مجتبی رضوان الله علیه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 في معرفه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آمده،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دیدم که جلوگیری از خونریزی بهتر از خون ریزی است و با این کار چیزی جز اصلاح و بقای شما را نخواستم امام علامه مجلسی رضوان الله علیه نیز در بحار الانوار جلد دهم صفحه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امام حسن مجتبی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ترسیدم از این که با این جنگ مسلمانان ریشه کن شوند ،پس اراده کردند که نامی از این دین باقی نماند من از شیخ عثمان و همه حضار و شنوندگان این مناظره خواهش می کنم که در این سخنی که از امام حسن نقل شده تامل ،نمایند و نیز مولّف ،کتاب و در جلد سوم صفحه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می گوید هنگامی </w:t>
      </w:r>
    </w:p>
    <w:p>
      <w:pPr>
        <w:pStyle w:val="BookText"/>
        <w:rPr/>
      </w:pPr>
      <w:r>
        <w:rPr>
          <w:rFonts w:ascii="IRNazanin" w:hAnsi="IRNazanin" w:eastAsia="IRNazanin"/>
          <w:color w:val="111111"/>
          <w:sz w:val="28"/>
          <w:sz w:val="28"/>
          <w:szCs w:val="28"/>
          <w:rtl w:val="true"/>
          <w:lang w:bidi="fa-IR"/>
        </w:rPr>
        <w:t>که معاویه از امام حسن خواست که با خوارج وارد جنگ شود او در جواب معاویه گفت اگر من بخواهم با کسی از اهل قبله جنگ ،کنم از جنگ با تو شروع می کنم؛ اما من تو را رها کردم چون صلاح حال امت و حفظ خون آنان را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سنّی و وهابی و سلفی و شیعه دوازده امامی ببینید امام حسن مجتبی رضوان الله علیه حامیان معاویه را اهل ،قبله معرفی می کند و ترک جنگ با آنان را به خاطر صلاح حال امت، اختیار کرده نمونه بسیار مهم دیگر سیره و رفتار امام زین العابدین علی بن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این که دولت اموی به سرکردگی یزید بن معاویه پدر و برادران و تمام خویشاوندان درجه یک امام سجاد را در یک کشتار دسته جمعی ظالمانه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امام سجاد در کربلا حضور داشت و با چشمان خود این کشتار وحشتناک را مشاهده کرد؛ سپس، به همراه عمه اش زینب دختر امام علی و دیگر خواهرانش به اسارت به شام رفت و شاهد بزرگ ترین مصیبت و فاجعه دوران ائمه اهل بیت بود با این حال امام سجاد به پیروان خود پیام داد که حفظ اسلام و وحدت مقدس اسلامی میان مذهب اهل تسنن و مذهب شیعه و حفظ مصالح امت اسلام و جلوگیری از گسترش جنگ و خونریزی میان برادران ،مسلمان بالاتر از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لشکریان دولت اموی برای رویارویی با کفار در مرز های کشور های اسلامی حرکت می کردند امام سجاد برای لشکریان دولت اموی دعا و آرزوی فتح و پیروزی می کرد این دعای امام سجاد در کتاب معروف صحیفه سجادیه ثبت و ضبط شده و به نام دعا برای مرز داران معروف است</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این جا ذکر می کنم یکی از دعا های امام سجاد رضوان الله علیه برای یاری ارتش دولت اموی است که برای رویارویی با نصاری صلیبی به مرزهای کشور اسلامی گسیل شده خدایا بر محمد و آل محمد درود بفرست و با عزت و قدرتت مرز های مسلمانا را مستحکم کن و با نیروی خودت حامیان مرز های اسلامی را تایید کن و آنان را از فضل خودت بهره مند بفرما خدایا بر محمد آله محمد درود فرست و بر تعداد لشکریان اسلامی بیفزای و سلاح شان را برنده کن و منطقه آنان را حفظ کن و سنگرهای شان را محکم کن و میان افراد و لشکر اسلام الفت برقرار کن و کارشان را خودت تدبیر کن و مشکلات شان را خودت حل کن و آذوقه شان را برسان و آنان را با نصر و یاری خودت پیروز کن و صبورشان کن و آنان را چاره جویی در کار بیاموز خدایا </w:t>
      </w:r>
    </w:p>
    <w:p>
      <w:pPr>
        <w:pStyle w:val="BookText"/>
        <w:rPr/>
      </w:pPr>
      <w:r>
        <w:rPr>
          <w:rFonts w:ascii="IRNazanin" w:hAnsi="IRNazanin" w:eastAsia="IRNazanin"/>
          <w:color w:val="111111"/>
          <w:sz w:val="28"/>
          <w:sz w:val="28"/>
          <w:szCs w:val="28"/>
          <w:rtl w:val="true"/>
          <w:lang w:bidi="fa-IR"/>
        </w:rPr>
        <w:t>بر محمد و آل محمد درود بفرست و به سربازان اسلام و آن چه را که نمی بینند به آنان نشان بده بار آلها بر محمد و آل محمد درود بفرست و هنگام رویایی سربازان اسلام با دشمنان فکر دنیای فریبنده و مغرور کننده را از یادشان ،ببر و وسواس فریبنده مال دنیا را از قلب های شان بزدای و بهشت را در برابر چشمان آنان مجسم کن</w:t>
      </w:r>
    </w:p>
    <w:p>
      <w:pPr>
        <w:pStyle w:val="BookText"/>
        <w:rPr/>
      </w:pPr>
      <w:r>
        <w:rPr>
          <w:rFonts w:ascii="IRNazanin" w:hAnsi="IRNazanin" w:eastAsia="IRNazanin"/>
          <w:color w:val="111111"/>
          <w:sz w:val="28"/>
          <w:sz w:val="28"/>
          <w:szCs w:val="28"/>
          <w:rtl w:val="true"/>
          <w:lang w:bidi="fa-IR"/>
        </w:rPr>
        <w:t xml:space="preserve">این رفتار امامان دوازده نفر که امامان اهل بیت هستند با کسانی است که به ایشان ظلم کردند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می بینی که چنین رفتاری از سوی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تاثیری بر مذهب شیعه دوازده امامی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بر پیروان این مذهب گذاشته است امام زین العابدین رضوان الله علیه با وجود این که حاکمان ظالم دولت بنی امیه را ستم کار و غاصب می دانست و با وجود جنایاتی که حاکمان ظالم دولت بنی امیه بر ضد اهل بیت در کربلاء و و با وجود جنایاتی که حاکمان ظالم دولت بنی امیه بر ضد یاران و صحابه پیامبر در وقعه حره مرتکب شده اند اصرار داشت با این حال به هیچ روی امام زین العابدین رضوان الله علیه نمی پذیرفت که خطر و ضرری از سوی نصاری صلیبی به امت اسلامی آسیب برساند این نظر و نظر امام زین العابدین موجب می شد که امام برای پیروزی لشکریان اسلام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درباره دومین بخش از اقدامات ائمه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درباره آن صحبت کردم و شرح دادم که سخنان معتبر و فراوانی از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کلمه ،مسلم ،مسلمان را برای افراد اهل تسنن به کار برده اند همان گونه که برای افراد شیعه دوازده امامی به کار برده اند و بدین ترتیب امامان دوازده نفر که امامان اهل بیت هستند در مقابل جریان تکفیری که از سوی حاکمان ظالم دولت اموی با هدف ایجاد فتنه بين مذهب اهل تسنن و مذهب شیعه دوازده امامی که مذهب اهل بیت است ایستادگی کردند و این توطئه را خنثی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تو به سخنان که از امامان دوازده نفر که امامان اهل بیت هستند نقل شده که کلمه اسلام و مسلم در آنان به کار رفته نگاهی بیندازی تا این حقیقت را دریابی</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عبدالحسین شرف الدین رضوان الله علیه در کتابش به نام الفصول المهمه فى تأليف الامه،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والای از پنجمین امام از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همگی </w:t>
      </w:r>
    </w:p>
    <w:p>
      <w:pPr>
        <w:pStyle w:val="BookText"/>
        <w:rPr/>
      </w:pPr>
      <w:r>
        <w:rPr>
          <w:rFonts w:ascii="IRNazanin" w:hAnsi="IRNazanin" w:eastAsia="IRNazanin"/>
          <w:color w:val="111111"/>
          <w:sz w:val="28"/>
          <w:sz w:val="28"/>
          <w:szCs w:val="28"/>
          <w:rtl w:val="true"/>
          <w:lang w:bidi="fa-IR"/>
        </w:rPr>
        <w:t>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رضوان الله علیه نقل کرده که امام باقر در این سخن معنای اسلام را توضیح داده اسلام آن چیزی است که از گفتار یا کردار انسان ظاهر پدیدار می شود و آن همان چیزی است که فرقه های مختلف مردم بر آن عقیده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عزیزان من ببینید این سخن که از امام باقر نقل شده که می گوید فرقه های مختلف مسلمان سپس، امام باقر رضوان الله علیه در این سخن می گوید و به واسطه این ،اسلام اظهار قول یا فعل خون مسلمان حفظ می شود کسی حق تعرض به او ندارد و قانون و حق ارث ،اسلامی برای او جاری می شود؛ و ازدواج مسلمان با او جایز است و مسلمانان از فرقه های مختلف مشارکت و اجتماع می کنند در نماز و زکات و روزه و حج و به واسطه آنان از حال کفر خارج می شوند و به گروه مؤمنین اضافه می شوند</w:t>
      </w:r>
    </w:p>
    <w:p>
      <w:pPr>
        <w:pStyle w:val="BookText"/>
        <w:rPr/>
      </w:pPr>
      <w:r>
        <w:rPr>
          <w:rFonts w:ascii="IRNazanin" w:hAnsi="IRNazanin" w:eastAsia="IRNazanin"/>
          <w:color w:val="111111"/>
          <w:sz w:val="28"/>
          <w:sz w:val="28"/>
          <w:szCs w:val="28"/>
          <w:rtl w:val="true"/>
          <w:lang w:bidi="fa-IR"/>
        </w:rPr>
        <w:t xml:space="preserve">هم چنین امام بروجردی رضوان الله علیه سخن گران قدری از امام جعفر صادق رضوان الله علیه ششمین امام که نامش در ضمن دوازده امامی که رسول خدا نام برده و حدیث آن را امام بخاری و امام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سمره در صحیح خود نقل کرده اند در شرح معنای ،اسلام آورده که می گوید اسلام شهادت به یگانگی خدای متعال و تصدیق نبوت رسول خدا است و به واسطه آن خون مسلمان ،حفظ و ازدواج با او ،حلال و قانون میراث اسلامی بر او جاری می شود و این همان دینی</w:t>
      </w:r>
    </w:p>
    <w:p>
      <w:pPr>
        <w:pStyle w:val="BookText"/>
        <w:rPr/>
      </w:pPr>
      <w:r>
        <w:rPr>
          <w:rFonts w:ascii="IRNazanin" w:hAnsi="IRNazanin" w:eastAsia="IRNazanin"/>
          <w:color w:val="111111"/>
          <w:sz w:val="28"/>
          <w:sz w:val="28"/>
          <w:szCs w:val="28"/>
          <w:rtl w:val="true"/>
          <w:lang w:bidi="fa-IR"/>
        </w:rPr>
        <w:t xml:space="preserve">است که مردم بر آن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احادیث الشیعه امام بروجردی، جلد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نظر دوازده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جانشینان رسول خدا هستند کلمه اسلام و مسلمان بر تمام فرق اسلامی با همه اختلافات شان اطلاق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فقهای شیعه دوازده امامی به مضمون همین سخنان عمل کردند و تمام اهل تسنن را مسلمان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مجال شرح و ،توضیح این مسئله ،نیست برادرم شیخ عثمان می تواند به کتابی که من تألیف کردم، به نام رحلتى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الوهابيه الى الاثنى عشریه سفر من از مذهب وهابیت به مذهب شیعه دوازده امامی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من در آن جا این مسئله را به تفصیل بیان کرده ام</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بخش سوم از اقدامات اساسی اهل بیت یعنی مقابله با اقدامات تفرقه افکنانه بین فرق و مذاهب ،اسلامی در این جا مجال شرح و توضیح آن نیست</w:t>
      </w:r>
      <w:r>
        <w:rPr>
          <w:rFonts w:eastAsia="IRNazanin" w:cs="IRNazanin"/>
          <w:color w:val="111111"/>
          <w:sz w:val="28"/>
          <w:szCs w:val="28"/>
          <w:rtl w:val="true"/>
          <w:lang w:bidi="fa-IR"/>
        </w:rPr>
        <w:t xml:space="preserve">. </w:t>
      </w:r>
      <w:bookmarkStart w:id="926" w:name="pg9022_107803"/>
    </w:p>
    <w:p>
      <w:pPr>
        <w:pStyle w:val="Heading2"/>
        <w:numPr>
          <w:ilvl w:val="1"/>
          <w:numId w:val="1"/>
        </w:numPr>
        <w:rPr/>
      </w:pPr>
      <w:bookmarkStart w:id="927" w:name="__RefHeading___Toc2021598_2870459653"/>
      <w:bookmarkStart w:id="928" w:name="_Toc355"/>
      <w:bookmarkEnd w:id="926"/>
      <w:bookmarkEnd w:id="927"/>
      <w:r>
        <w:rPr>
          <w:rtl w:val="true"/>
        </w:rPr>
        <w:t>تقیه نفاق نیست؛ بلکه ابزار وحدت است</w:t>
      </w:r>
      <w:r>
        <w:rPr>
          <w:rtl w:val="true"/>
        </w:rPr>
        <w:t>:</w:t>
      </w:r>
      <w:bookmarkEnd w:id="928"/>
    </w:p>
    <w:p>
      <w:pPr>
        <w:pStyle w:val="BookText"/>
        <w:rPr/>
      </w:pPr>
      <w:r>
        <w:rPr>
          <w:rFonts w:ascii="IRNazanin" w:hAnsi="IRNazanin" w:eastAsia="IRNazanin"/>
          <w:color w:val="111111"/>
          <w:sz w:val="28"/>
          <w:sz w:val="28"/>
          <w:szCs w:val="28"/>
          <w:rtl w:val="true"/>
          <w:lang w:bidi="fa-IR"/>
        </w:rPr>
        <w:t>و امّا در بخش چهارم از اقدامات اهل بیت مربوط به مسئله تقیه ،است، من مسئله تقیه را به طور مختصر توضیح می دهم چون این موضوع را در کتابم المنهج الجديد و الصحیح في الحوار مع الوهابين روشی نو و صحیح در مناظره اعتقادی با مذهب وهابیت بحث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برخی از آثار و نتایج اقدامات ائمه اهل بیت بر رفتار علمای شیعه دوازده امامی را توضیح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چهارم از اقدامات اهل بیت به طور مستقیم با موضوع تقیه ارتباط دارد، چون تقیه اساساً برای جلوگیری از درگیری و تشدید اختلافات و حفظ وحدت مذاهب اسلامی است مخصوصاً میان مذهب اهل تسنن و مذهب شیعه دوازده امامی</w:t>
      </w:r>
    </w:p>
    <w:p>
      <w:pPr>
        <w:pStyle w:val="BookText"/>
        <w:rPr/>
      </w:pPr>
      <w:r>
        <w:rPr>
          <w:rFonts w:ascii="IRNazanin" w:hAnsi="IRNazanin" w:eastAsia="IRNazanin"/>
          <w:color w:val="111111"/>
          <w:sz w:val="28"/>
          <w:sz w:val="28"/>
          <w:szCs w:val="28"/>
          <w:rtl w:val="true"/>
          <w:lang w:bidi="fa-IR"/>
        </w:rPr>
        <w:t xml:space="preserve">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وحدت اسلامی مقدس میان مذهب اهل تسنن و مذهب شیعه دوازده،امامی به پیروانشان دستور دادند که با پیروان مذاهب دیگر تقیه ،کنند البتّه تقیه نقش مهمی در حفظ وحدت اسلامی داشته و بدین طریق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خود آموختند که چگونه در بین عموم مسلمانان زندگی کنند و با آنان روابط برادرانه داشته باشند و برای روشن شدن این مسئله کافی است تو شیخ عثمان به سخنی که شیخ امام کلینی رضوان الله علیه در اصول کافی آورده و شیخ حر عاملی نیز آن را در کتاب وسائل الشيعه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ذکر کرده مراجعه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با سند معتبر از امام صادق رضوان الله علیه نقل شده که می گوید بر شما لازم است که در مساجد مسلمانان 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تسنن نماز بخوانید و با آنان روابط خوب همسایگی داشته باشید و در شهادت ها و جنازه ها حاضر شوید شما ناگزیر از ارتباط داشتن با مردم هستید کسی نمی تواند در زندگی از مردم بی نیاز باشد مردم به یک دیگر نیازمند هستند</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تقیه را در رویارویی با طرح حاکمان ظالم دولت بنی امیه برای پاره پاره کردن وحدت اسلامی مقدس میان مذهب اهل تسنن و مذهب شیعه، </w:t>
      </w:r>
      <w:bookmarkStart w:id="929" w:name="pg9022_107804"/>
    </w:p>
    <w:p>
      <w:pPr>
        <w:pStyle w:val="BookText"/>
        <w:rPr/>
      </w:pPr>
      <w:bookmarkEnd w:id="929"/>
      <w:r>
        <w:rPr>
          <w:rFonts w:ascii="IRNazanin" w:hAnsi="IRNazanin" w:eastAsia="IRNazanin"/>
          <w:color w:val="111111"/>
          <w:sz w:val="28"/>
          <w:sz w:val="28"/>
          <w:szCs w:val="28"/>
          <w:rtl w:val="true"/>
          <w:lang w:bidi="fa-IR"/>
        </w:rPr>
        <w:t xml:space="preserve">مطرح کردند امامان اهل بیت می دانستند که حاکمان ظالم دولت بنی امیه می خواهند بین مذهب اهل تسنن و مذهب شیعه تفرقه و اختلاف بیاندازند و میان سنی و شیعی فتنه ایجاد کنند آنان حکومت کنند؛ لذا تقیه را مطرح کردند و در بسیاری از اوقات از مسائل اختلافی بین شیعیان و سنیان چشم پوشی می کردند و به شیعیان دستور می دادند که طبق مذاهب و احکام اهل سنت عمل کنند تا بدین طریق وحدت مقدس اسلامی میان مذهب اهل تسنن و مذهب شیعه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بر این اساس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در مجامع عمومی به سؤالاتی که پیروان آنان مطرح می کردند بر اساس فقه اهل تسنن جواب می داده اند و چون در خلوت آنان را می دیدند فتوای مورد نظر خود را بیان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پیروان آنان را به کتمان اسرار توصیه می کردند</w:t>
      </w:r>
    </w:p>
    <w:p>
      <w:pPr>
        <w:pStyle w:val="BookText"/>
        <w:rPr/>
      </w:pPr>
      <w:r>
        <w:rPr>
          <w:rFonts w:ascii="IRNazanin" w:hAnsi="IRNazanin" w:eastAsia="IRNazanin"/>
          <w:color w:val="111111"/>
          <w:sz w:val="28"/>
          <w:sz w:val="28"/>
          <w:szCs w:val="28"/>
          <w:rtl w:val="true"/>
          <w:lang w:bidi="fa-IR"/>
        </w:rPr>
        <w:t xml:space="preserve">این مفهوم حقیقی تقیه است بر خلاف نظر برادرم شیخ عثمان که تقیه را معادل نفاق معنی می کند، و چون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حامیان وحدت اسلامی مقدس میان مذهب اهل تسنن و مذهب شیعه بوده اند به همین علت به پیروان خود دستور می دادند که در نماز های جماعت اهل سنت شرکت کنند تا به وحدت مقدس اسلامی میان مذهب اهل تسنّن و مذهب شیعه دوازده امامی عمل ،کنند چون حاکمان ظالم دولت بنی امیه مخالف این وحدت اسلامی بوده و دوست نداشتند که شیعه دوازده امامی و اهل تسنن با هم در یک مسجد نماز جماعت بخوانند؛ بلکه حاکمان ظالم دولت اموی می خواستند شیعه دوازده امامی و اهل تسنّن را به جان یک دیگر بیندازند و از آب گل آلود ماهی بگیرند</w:t>
      </w:r>
      <w:r>
        <w:rPr>
          <w:rFonts w:eastAsia="IRNazanin" w:cs="IRNazanin"/>
          <w:color w:val="111111"/>
          <w:sz w:val="28"/>
          <w:szCs w:val="28"/>
          <w:rtl w:val="true"/>
          <w:lang w:bidi="fa-IR"/>
        </w:rPr>
        <w:t>.</w:t>
      </w:r>
    </w:p>
    <w:p>
      <w:pPr>
        <w:pStyle w:val="Heading2"/>
        <w:numPr>
          <w:ilvl w:val="1"/>
          <w:numId w:val="1"/>
        </w:numPr>
        <w:rPr/>
      </w:pPr>
      <w:bookmarkStart w:id="930" w:name="__RefHeading___Toc2021600_2870459653"/>
      <w:bookmarkStart w:id="931" w:name="_Toc356"/>
      <w:bookmarkEnd w:id="930"/>
      <w:r>
        <w:rPr>
          <w:rtl w:val="true"/>
        </w:rPr>
        <w:t>تسامحی که شیعه با اهل سنّت دارند اهل سنت ندارند</w:t>
      </w:r>
      <w:bookmarkEnd w:id="931"/>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امامان دوازده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امامان اهل بیت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پیروان آنان دستور می دادند که با برادران اهل سنت به خوبی رفتار کنند و در نماز های جماعت آنان و در تشییع جنازه آنان شرکت کنند و از بیماران آنان عیادت ،کنند و هدف این توصیه های امامان دوازده نفر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بخاطر این است که از وحدت اسلامی مقدس میان مذهب اهل تسنن و مذهب شیعه دوازده امامی حمایت کنند البتّه این توصیه ای امامان دوازده نفر که امامان اهل بیت هستند تاثیر زیادی بر نظر پیروان آنان نسبت به اهل سنّت داشت و تاریخ برای ما ذکر </w:t>
      </w:r>
    </w:p>
    <w:p>
      <w:pPr>
        <w:pStyle w:val="BookText"/>
        <w:rPr/>
      </w:pPr>
      <w:r>
        <w:rPr>
          <w:rFonts w:ascii="IRNazanin" w:hAnsi="IRNazanin" w:eastAsia="IRNazanin"/>
          <w:color w:val="111111"/>
          <w:sz w:val="28"/>
          <w:sz w:val="28"/>
          <w:szCs w:val="28"/>
          <w:rtl w:val="true"/>
          <w:lang w:bidi="fa-IR"/>
        </w:rPr>
        <w:t>می کند که شیعه دوازده امامی در مواقعی که حکومت را به دست گرفتند اهل سنت را مورد ظلم و کشتار قرار ندادند دانشمندان مصری احمد امین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تسامحی که شیعه با اهل سنّت دارند اهل سنت ندارند؛ و این نتیجه توصیه های امامان دوازده نفر از جمله این توصیه های که از ائمه اهل بیت به خصوص از امام باقر و امام صادق رسیده ذکر شده مانند سخن امام جعفر صادق رضوان الله علیه که صاحب ،کتاب آلهدایه در صفحه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آن امام به پیروان خود می گوید هر کس در صف اول نماز جماعت با آنان اهل سنت نماز بخواند؛ مانند کسی است که در صف اول پشت سر رسول خدا نماز خوانده</w:t>
      </w:r>
    </w:p>
    <w:p>
      <w:pPr>
        <w:pStyle w:val="BookText"/>
        <w:rPr/>
      </w:pPr>
      <w:r>
        <w:rPr>
          <w:rFonts w:ascii="IRNazanin" w:hAnsi="IRNazanin" w:eastAsia="IRNazanin"/>
          <w:color w:val="111111"/>
          <w:sz w:val="28"/>
          <w:sz w:val="28"/>
          <w:szCs w:val="28"/>
          <w:rtl w:val="true"/>
          <w:lang w:bidi="fa-IR"/>
        </w:rPr>
        <w:t>امام کلینی رضوان الله علیه در کتاب شان می گوید امام صادق به پیروان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به او منتسب ،هستید زینت باشید و ننگ او نباشید در جماعات آنان اهل سنت شرکت کنید و بیماران شان را عیادت ،کنید و در تشییع جنازه شان شرکت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مجلسی رضوان الله علیه از امام صادق این روایت نقل می کند که به یارانش می گوید در مجامع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تشییع جنازه های آنان شرکت ،کنید و بیمارانشان را عیادت ،کنید و حقوق شان را ادا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می خواهم آثار این سخنان و رفتار و سلوک امامان دوازده نفر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رفتار علمای شیعه دوازده امامی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کنم و شکی نیست که هر کس درباره رفتار های علمای مذهب شیعه دوازده امامی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تحقیق ،کند خواهد دید که آنان توصیه های امامان دوازده نفر که امامان اهل بیت هستند را به کار بسته اند و برای حفظ وحدت مقدس اسلامی میان مذهب اهل تسنن و مذهب شیعه دوازده امامی تلاش و کوشش کرده اند</w:t>
      </w:r>
    </w:p>
    <w:p>
      <w:pPr>
        <w:pStyle w:val="BookText"/>
        <w:rPr/>
      </w:pPr>
      <w:r>
        <w:rPr>
          <w:rFonts w:ascii="IRNazanin" w:hAnsi="IRNazanin" w:eastAsia="IRNazanin"/>
          <w:color w:val="111111"/>
          <w:sz w:val="28"/>
          <w:sz w:val="28"/>
          <w:szCs w:val="28"/>
          <w:rtl w:val="true"/>
          <w:lang w:bidi="fa-IR"/>
        </w:rPr>
        <w:t>و تو می توانی از طریق این چهار حقیقتی که عرض می کنم به این موضوع یقین کنی پی ببری</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شکی نیست که سخنان و کلمات و نامه هایی که از امامان دوازده نفر که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اند در زمینه وحدت کردن میان مذهب شیعه دوازده امامی و مذهب ،وهابیت به نتایج مهمی در جامعه شیعه دوازده امامی گذاشته و همه حضار و شنوندگاه این مناظره از برادران اهل سنت و از برادران وهابی و از برادران شیعه دوازده </w:t>
      </w:r>
      <w:bookmarkStart w:id="932" w:name="pg9022_107806"/>
    </w:p>
    <w:p>
      <w:pPr>
        <w:pStyle w:val="BookText"/>
        <w:rPr/>
      </w:pPr>
      <w:bookmarkEnd w:id="932"/>
      <w:r>
        <w:rPr>
          <w:rFonts w:ascii="IRNazanin" w:hAnsi="IRNazanin" w:eastAsia="IRNazanin"/>
          <w:color w:val="111111"/>
          <w:sz w:val="28"/>
          <w:sz w:val="28"/>
          <w:szCs w:val="28"/>
          <w:rtl w:val="true"/>
          <w:lang w:bidi="fa-IR"/>
        </w:rPr>
        <w:t>امامی و از برادران سلفی می توانند این واقعیت را در سبقت کردن علمای مذهب شیعه دوازده امامی که مذهب اهل بیت است به ذکر آرای علمای اهل سنت در کتب خود ذکر کرده اند می توان به نام امام شریف مرتضی رضوان الله علیه در کتاب الانتصار و شیخ امام طوسی رضوان الله علیه در كتاب الخلاف و علامه امام حلی رضوان الله علیه در کتاب التذکره،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مهم رفتار و سخنان که از امامان دوازده نفر نقل شده در برخورد با اهل ،سنت این که علمای شیعه دوازده امامی نیز مانند امامان دوازده نفر که امامان اهل بیت هستند است برادران اهل سنت را مسلمان و احکام اسلام را در مورد آنان جاری و ساری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دیگری که رفتار و سخنان که از امامان دوازده نفر نقل شده اند در برخورد با اهل سنت و توصیه امامان دوازده نفر در این سخنان به تعامل برادرانه با اهل تسنن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تاریخ می خوانیم که در اواخر دوران حکومت ،عثمانی که این دولت در معرض تهدید نصاری غرب صلیبی قرار گرفت علمای شیعه دوازده امامی برای دفاع از دولت عثمانی در برابر غرب صلیبی قیام و اقدام کردند؛ چون وحدت اسلامی میان مذهب اهل تسنن و مذهب شیعه دوازده امامی یک امر مقدس در سخنان اهل بیت مطهرین است و لذا در ربع اول قرن بیستم، علمای شیعه دوازده امامی حکم وجوب جهاد و دفاع از حکومت عثمانی در برابر صلیبیون را اعلام کردند</w:t>
      </w:r>
    </w:p>
    <w:p>
      <w:pPr>
        <w:pStyle w:val="BookText"/>
        <w:rPr/>
      </w:pPr>
      <w:r>
        <w:rPr>
          <w:rFonts w:ascii="IRNazanin" w:hAnsi="IRNazanin" w:eastAsia="IRNazanin"/>
          <w:color w:val="111111"/>
          <w:sz w:val="28"/>
          <w:sz w:val="28"/>
          <w:szCs w:val="28"/>
          <w:rtl w:val="true"/>
          <w:lang w:bidi="fa-IR"/>
        </w:rPr>
        <w:t>حقیقت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مهم دیگر رفتار و سخنان که از امامان دوازده نفر نقل شده که در این سخنان امامان اهل بیت توصیه هایی به رفتار برادرانه با اهل سنت داشته اند این است که می بینیم شیعه دوازده امامی در برخورد با اهل سنت تسامح و گذشت دارند و حتی خود دانشمند</w:t>
      </w:r>
    </w:p>
    <w:p>
      <w:pPr>
        <w:pStyle w:val="BookText"/>
        <w:rPr/>
      </w:pPr>
      <w:r>
        <w:rPr>
          <w:rFonts w:ascii="IRNazanin" w:hAnsi="IRNazanin" w:eastAsia="IRNazanin"/>
          <w:color w:val="111111"/>
          <w:sz w:val="28"/>
          <w:sz w:val="28"/>
          <w:szCs w:val="28"/>
          <w:rtl w:val="true"/>
          <w:lang w:bidi="fa-IR"/>
        </w:rPr>
        <w:t>سنی مصری احمد ،امین با این که در برابر مذهب شیعه دوازده امامی که مذهب اهل بیت است تعصب دارد اعتراف می کند که گذشت و مسامحه ای که مذهب شیعه دوازده امامی که مذهب اهل بیت است با اهل سنت ،دارد مذهب اهل سنت آن را ندارد</w:t>
      </w:r>
    </w:p>
    <w:p>
      <w:pPr>
        <w:pStyle w:val="Heading2"/>
        <w:numPr>
          <w:ilvl w:val="1"/>
          <w:numId w:val="1"/>
        </w:numPr>
        <w:rPr/>
      </w:pPr>
      <w:bookmarkStart w:id="933" w:name="__RefHeading___Toc2021602_2870459653"/>
      <w:bookmarkStart w:id="934" w:name="_Toc357"/>
      <w:bookmarkEnd w:id="933"/>
      <w:r>
        <w:rPr>
          <w:rtl w:val="true"/>
        </w:rPr>
        <w:t xml:space="preserve">غیبت امام دوازدهم </w:t>
      </w:r>
      <w:r>
        <w:rPr>
          <w:rtl w:val="true"/>
        </w:rPr>
        <w:t>(</w:t>
      </w:r>
      <w:r>
        <w:rPr>
          <w:rtl w:val="true"/>
        </w:rPr>
        <w:t>علیه السلام</w:t>
      </w:r>
      <w:r>
        <w:rPr>
          <w:rtl w:val="true"/>
        </w:rPr>
        <w:t>):</w:t>
      </w:r>
      <w:bookmarkEnd w:id="934"/>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 خواهم آخرین موضوع این مناظره را مطرح کنم و آن مسئله غیبت امام دوازدهم از امامان دوازده نفر که امامان اهل بیت هستند مهدی محمد بن حسن عسکری رضوان الله علیه و لازم </w:t>
      </w:r>
    </w:p>
    <w:p>
      <w:pPr>
        <w:pStyle w:val="BookText"/>
        <w:rPr/>
      </w:pPr>
      <w:r>
        <w:rPr>
          <w:rFonts w:ascii="IRNazanin" w:hAnsi="IRNazanin" w:eastAsia="IRNazanin"/>
          <w:color w:val="111111"/>
          <w:sz w:val="28"/>
          <w:sz w:val="28"/>
          <w:szCs w:val="28"/>
          <w:rtl w:val="true"/>
          <w:lang w:bidi="fa-IR"/>
        </w:rPr>
        <w:t>می بینم که ابعاد و ویژگی های مسئله غیبت امام محمد حسن عسکری را مقداری شرح و توضیح دهم؛ چون در طول مناظره با برادرم شیخ عثمان و در سؤآل های برادر عبد الرحمن دمشقیه سؤآل های برادر محمد علی و سؤآل های برادر ابو احمد بکری سؤآل های ابو منتصر بلوشی و دیگر برادران وهابی که در طول این مناظره از من داشتند دیدم که همه آنان در همین سؤالات شان از بنده در مسئله غیبت امام مهدی محمد بن الحسن عسکری رضوان الله علیه دچار خلط موضوع می شوند و من در گذشته نوشته های وهابیون در زمینه غیبت امام مهدی محمد بن الحسن عسکری رضوان الله علیه را مطالعه ،کردم و دیدم همه آنان دچار خلط موضوع شده اند؛ چون آنان می خواهند مسئله غیبت امام مهدی محمد بن الحسن عسکری رضوان الله علیه را بدون توجه و فهم دقیق حدیث ثقلین و بدون فهم حدیث پیامبر خلفای بعد از من دوازده نفر و بدون فهم آیه تطهیر در ،قرآن و آیه مباهله و دیگر آیات قرآن و احادیث رسول خدا در مورد امامت و ولایت امامان دوازده نفر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اهل بیت هستند که در طول پانزده جلسه از جلسات این مناظره بین من و برادرم شیخ عثمان توضیح داده ام و همان آیات قرآن و احادیث رسول خدا را مورد بحث و بررسی قرار نداده اند؛ در حالی که موضوع غیبت امام مهدی محمد</w:t>
      </w:r>
    </w:p>
    <w:p>
      <w:pPr>
        <w:pStyle w:val="BookText"/>
        <w:rPr/>
      </w:pPr>
      <w:r>
        <w:rPr>
          <w:rFonts w:ascii="IRNazanin" w:hAnsi="IRNazanin" w:eastAsia="IRNazanin"/>
          <w:color w:val="111111"/>
          <w:sz w:val="28"/>
          <w:sz w:val="28"/>
          <w:szCs w:val="28"/>
          <w:rtl w:val="true"/>
          <w:lang w:bidi="fa-IR"/>
        </w:rPr>
        <w:t xml:space="preserve">بن الحسن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توجه به آیات قرآن و احادیث راستین رسول خدا و تامل در سخنان امامان اهل بیت رضوان الله علیه قابل درک نیست</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تعریف غیبت در کتاب فرهنگ ،لاروس و المعجم الوسيط،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مصدر فعل غاب می باشد که به معنای دور شدن و از نظرها پنهان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اعتقاد و پذیرش قلبی درباره غیبت و پنهان شدن امام مهدی محمد بن الحسن عسکری رضوان الله علیه از دیدگان مردم، در مدتی طولانی از ویژگی های خاص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منبع و مصدر این اعتقاد به غیبت امام مهدی قرآن کریم و سنّت رسول خدا و سخنان اهل بیت مطهرین که در حقیقت امر سخنانشان در مورد غیبت توضیح آن چه که در قرآن و سنت پیامبر آمده و با اطمینان کامل و یقین قلبی می توان گفت که عقیده شیعه دوازده امامی به تولد و وجود و غیبت امام مهدی محمد بن الحسن عسکری رضوان الله علیه یک حقیقت اساسی و مهم است که رسول خدا بیش از دویست سال قبل از وقوع و تحقق آن از آن خبر داده و سایر امامان اهل بیت از اولین </w:t>
      </w:r>
    </w:p>
    <w:p>
      <w:pPr>
        <w:pStyle w:val="BookText"/>
        <w:rPr/>
      </w:pPr>
      <w:r>
        <w:rPr>
          <w:rFonts w:ascii="IRNazanin" w:hAnsi="IRNazanin" w:eastAsia="IRNazanin"/>
          <w:color w:val="111111"/>
          <w:sz w:val="28"/>
          <w:sz w:val="28"/>
          <w:szCs w:val="28"/>
          <w:rtl w:val="true"/>
          <w:lang w:bidi="fa-IR"/>
        </w:rPr>
        <w:t>آنان امام علی رضوان الله علیه تا امام حسن عسکری رضوان الله علیه برای مردم به روشنی توضیح داده اند آن چه که در سنت پیامبر ،آمده و من در حقیقت غیبت امام محمد بن حسن عسکری رضوان الله علیه احادیث پاک رسول خدا ،دیدم و هم چنین در حقیقت غیبت امام محمد بن حسن عسکری رضوان الله علیه سخنان از امامان اهل بیت مطهرین دیدم که این سخنان احادیث پیامبر در مورد غیبت توضیح کردند، به طوری که گروه بسیار بزرگی از مسلمانان این اعتقاد و این حقیقت را پذیرفته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عثمان من الآن به یک حقیقت مهم اشاره می کنم و این که سخنان امامان اهل بیت مطهرین در حقیقت غیبت امام مهدی عبارت از توضیح احادیث رسول خدا در مورد حقیقت غیبت است</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قبل از این که موضوع احادیث رسول خدا در مورد حقیقت غیبت امام مهدی را توضیح بدهم به یک حقیقت مهم دیگر اشاره می کنم و آن این که انسان نمی تواند حقیقت غیبت امام مهدی محمد بن الحسن عسکری رضوان الله علیه را درک ،کند، مگر بعد از این که حقیقت آلهی ،بودن امامت امامان دوازده گانه را از احادیث پاک رسول خدا بشناسیم و هم چنان ایمان به غیبت امام مهدی محمد بن احسن عسکری رضوان الله علیه محقق نمی شود مگر این که ما ایمان داشته باشیم به احادیث راستین رسول خدا درباره امامت دوازده خلیفه او است به عبارت دیگر حقیقت غیبت امام مهدی را درک نخواهیم کرد مگر این که ما احادیث رسول خدا خلفای بعد از من دوازده نفر را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بفهمیم و کسانی که موضوع غیبت امام مهدی محمد بن الحسن عسکری را قبل از این که احادیث پاک پیامبر خلفای بعد از من دوازده نفر بفهمند، و قبل از این که امامت اهل بیت را در قرآن و در سنت راستین رسول خدا مورد بحث و بررسی قرار بدهند چارچوب نظر فکری آنان توان درک حقیقت غیبت امام مهدی محمد بن حسن عسکری رضوان الله علیه ندارد و نمی توانند حقیقت آلهی غیبت امام دوازدهم محمد بن حسن عسکری را درک و به آن حقیقت ایمان بیاورند و به همین دلیل من بحث درباره غیبت امام مهدی محمد بن الحسن عسکری را در این مناظره با شیخ ،عثمان در پایان مناظره با شیخ عثمان و بعد از طرح مسئله امامت امامان دوازده نفر که امامان اهل بیت هستند، قرار دادم؛ چون میان مسئله امامت امامان دوازده نفر که امامان اهل بیت هستند با مسئله غیبت امام دوازدهم محمد بن </w:t>
      </w:r>
    </w:p>
    <w:p>
      <w:pPr>
        <w:pStyle w:val="BookText"/>
        <w:rPr/>
      </w:pPr>
      <w:r>
        <w:rPr>
          <w:rFonts w:ascii="IRNazanin" w:hAnsi="IRNazanin" w:eastAsia="IRNazanin"/>
          <w:color w:val="111111"/>
          <w:sz w:val="28"/>
          <w:sz w:val="28"/>
          <w:szCs w:val="28"/>
          <w:rtl w:val="true"/>
          <w:lang w:bidi="fa-IR"/>
        </w:rPr>
        <w:t>الحسن عسکری رضوان الله علیه یک ارتباط اساسی و تفکیک نا پذیر دارد غیبت امام مهدی محمد بن الحسن عسکری جزئی از امامت و ولایت امامان دوازده نفر که امامان اهل بیت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شنیدن پانزده جلسه این مناظره در حقیقت مقدمه بحث غیبت امام دوازدهم است و این غیبت امام مهدی محمد بن الحسن عسکری رضوان الله علیه آخرین چیزی است که من پس از انتقال از وهابیت به مذهب شیعه دوازده امامی که مذهب اهل بیت است به آن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غیبت امام مهدی محمد بن حسن عسکری منحصر به بررسی حکمت غیبت این امام دوازدهم و امکان داشتن عمر بیش از هزار سال نیست؛ بلکه مسئله غیبت امام دوازدهم رضوان الله علیه یک بحث اعتقادی است قبل از هر چیز دیگر و قبل از بررسی این مسئله از نظر عقلی مربوط می شود به بحث درباره سنت پیامبر یعنی بحث در احادیث پاک پیامبر که آنان احادیث متواتر و قاطع که در بین عموم مسلمانان منتشر شده و درباره آنان کتاب های فراوانی نوشته است</w:t>
      </w:r>
    </w:p>
    <w:p>
      <w:pPr>
        <w:pStyle w:val="BookText"/>
        <w:rPr/>
      </w:pPr>
      <w:r>
        <w:rPr>
          <w:rFonts w:ascii="IRNazanin" w:hAnsi="IRNazanin" w:eastAsia="IRNazanin"/>
          <w:color w:val="111111"/>
          <w:sz w:val="28"/>
          <w:sz w:val="28"/>
          <w:szCs w:val="28"/>
          <w:rtl w:val="true"/>
          <w:lang w:bidi="fa-IR"/>
        </w:rPr>
        <w:t xml:space="preserve">شیخ ،عثمان امام علی و یازده فرزند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احادیث پیامبر در ،حقیقت غیبت مهدی توضیح داده اند در ابتداء امام علی رضوان الله علیه احادیث غیبت امام مهدی رسول خدا توضیح داده و پس از امام علی امام حسن مجتبی و بعد امام حسین و تمام ائمه بعدی یک به یک تا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در مورد غیبت امام مهدی شرح و بیان کرده اند و مردم سخنان اهل بیت در شرح و بیان احادیث پیامبر در مورد غیبت مهدی شنیده اند و آنان در کتب حدیث ضبط شده و قبل از وقوع غیبت امام مهدی جمع کثیری از مسلمانان به غیبت او ایمان و اعتقاد داشتند و ده ها کتاب مستقل درباره غیبت امام مهدی تألیف شده بود تا این که آن چه که در احادیث پاک رسول خدا در مورد حقیقت غیبت امام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او خشنود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 دقیقاً اتفاق افتاد و مسلمانان در نیمه قرن سوم با کمال تعجب این واقعیت را شاهد بودند</w:t>
      </w:r>
      <w:r>
        <w:rPr>
          <w:rFonts w:eastAsia="IRNazanin" w:cs="IRNazanin"/>
          <w:color w:val="111111"/>
          <w:sz w:val="28"/>
          <w:szCs w:val="28"/>
          <w:rtl w:val="true"/>
          <w:lang w:bidi="fa-IR"/>
        </w:rPr>
        <w:t>.</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ذکر این مقدمه من می خواهم اکنون در بخش پایانی مناظره ام با برادرم شیخ عثمان حقیقت غیبت امام مهدی محمد بن الحسن عسکری رضوان الله علیه را با شرح و توضیح مفصل بیان می کنم؛ </w:t>
      </w:r>
    </w:p>
    <w:p>
      <w:pPr>
        <w:pStyle w:val="BookText"/>
        <w:rPr/>
      </w:pPr>
      <w:r>
        <w:rPr>
          <w:rFonts w:ascii="IRNazanin" w:hAnsi="IRNazanin" w:eastAsia="IRNazanin"/>
          <w:color w:val="111111"/>
          <w:sz w:val="28"/>
          <w:sz w:val="28"/>
          <w:szCs w:val="28"/>
          <w:rtl w:val="true"/>
          <w:lang w:bidi="fa-IR"/>
        </w:rPr>
        <w:t>تا حضّار و شنوندگان این مناظره از برادران سنّی و از برادران وهابی و از برادران شیعه دوازده امامی به روشنی حقیقت غیبت امام مهدی محمد حسن عسکری رضوان الله علیه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ذکر و شایان توجه است که بگویم امام حافظ جلال الدین سیوطی رضوان الله علیه که یکی از علمای بزرگ اهل سنت ،است اعتقاد داشت که امام مهدی بر طبق حدیث دوازده خلیفه پیامبر دوازدهمین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او در شرح این حدیث می گوید یکی از آنان مهدی منتظر است و او از اهل بیت پیامبر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 سیوطی با تحقیق محمد محی الدین عبدالحمید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حافظ امام ابن کثیر دمشقی رضوان الله علیه نیز مانند امام سیوطی رضوان الله علیه امام مهدی رضوان الله علیه را آخرین خلیفه طبق حدیث پیامبر خلفای بعد از من دوازده نفر می دانست او این مطلب را در کتاب تاریخ و در کتاب تفسیر خود نقل کرده تفسیر ابن کثیر ذیل تفسیر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مائده و کتاب تاريخ البدایه و النهایه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مفتی عربستان سعودی شیخ امام ابن باز رضوان الله علیه این مطلب را عنوان ،کرده و این در ،مجله الجامعه الاسلامیه دانشگاه اسلامی شماره چاپ ذی القعده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شیخ عثمان من خودم هنگامی به این حقیقت ایمان آوردم که دیدم متون احادیث پاک رسول خدا و بررسی شرایط محیطی و تاریخی آنان جای هیچ شک و شبهه ای در صحت این احادیث باقی نمی گذارد و من هرگز به خودم اجازه نمی دهم که بدون بحث و تحقیق فراوان و تا به نتیجه قطعی نرسیده ام چیزی را که صحت ندارد به پیامبر اسلام نسبت بدهم</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شایسته است در این جا به بیانیه علمای عربستان سعودی که دوازدهمین خلیفه بودن در حدیث پیامبر خلفای بعد از من دوازده نفر مهدی را تأیید ،کرده اشاره کنم این بیانیه از طرف رابطه العالم الاسلامی انجمن جهان ،اسلام که یک مؤسسه با گرایش وهابی است تحت نظارت و اشراف جمعی از بزرگ ترین علمای عربستان سعودی با امضای مدیر دایره مجمع فقهی اسلامی شیخ محمد المنتصر الکتانی صادر شده است متن این بیانیه را خود شیخ محمد منتصر ،نوشته و آقایان شیخ محمد صالح بن عثیمین و شیخ احمد محمد جمال و شیخ احمد علی و شیخ جلیل عبدالله خیاط با اشراف محمد صالح ابقزاز مدیر این انجمن امضا و تأیید </w:t>
      </w:r>
    </w:p>
    <w:p>
      <w:pPr>
        <w:pStyle w:val="BookText"/>
        <w:rPr/>
      </w:pPr>
      <w:r>
        <w:rPr>
          <w:rFonts w:ascii="IRNazanin" w:hAnsi="IRNazanin" w:eastAsia="IRNazanin"/>
          <w:color w:val="111111"/>
          <w:sz w:val="28"/>
          <w:sz w:val="28"/>
          <w:szCs w:val="28"/>
          <w:rtl w:val="true"/>
          <w:lang w:bidi="fa-IR"/>
        </w:rPr>
        <w:t>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نامبرده علمای معتبر و اعضای انجمن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من می خواهم فقط یک جمله برگزیده از این بیانیه را برای برادرم شیخ عثمان بخوانم که می گوید او امام مهدی آخرین نفر از دوازده خلیفه راشدین است که پیامبر درباره آنان خبر داده و حدیث آن در صحاح اهل تسنّن آمده و احادیث مربوط به مهدی توسط بسیاری از صحابه رسول خدا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اهل تسنن ابوداود سجستانی رضوان الله علیه یکی دیگر از عالمان برجسته ای است که امام مهدی را آخرین امام طبق حدیث پیامبر خلفای بعد از من دوازده نفر می داند و در کتاب سنن معروف خود در باب امام مهدی احادیث پیامبر خلفای بعد از من دوازده نفر را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اسماعیل ابن کثیر دمشقی رضوان الله علیه در کتاب البدایه و النهایه فصلی ،دارد با عنوان درباره مهدی که در آخر الزمان است و یکی از خلفای راشیدن و یکی از دوازده خلیفه در حدیث پیامبر خلفای بعد از من دوازده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ببین امام ابوداود سجستانی رضوان الله علیه در کتاب خود فصل مستقلی درباره امام مهدی دارد و در ابتدای ،آن حدیث جابر بن سمره از پیامبر را نقل کرده که چنین است لا یزال هذا الدين قائماً حتى يكون عليكم اثنا عشر ،خلیفه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بر پا و بر جا خواهد ماند تا این که دوازده خلیفه من بیایند و امت اسلام بر افراز باشند و در حدیث دیگری دارد که لا یزال الدین عزيزاً الى اثنی عشر خلیفه این دین عزیز خواهد بود تا زمانی که دوازده خلیفه من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مردم تکبیر گفتند و ناله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،سپس پیامبر سخن آهسته ای گفت که من نشنیدم از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چه گفت؟ پدرم گفت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آنان همه از قریش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البدایه و النهایه امام ابن كثير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201</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هیچ شک و شبهه ای در این نیست که امام مهدی یکی از آن دوازده خلیفه در سنّت و دوازدهمین آنان است با این حال بنده می خواهم یک دلیل بسیار قوی دیگر ذکر کنم که اولین جرقه قوی را در وجود من برای عقیده به امام مهدی محمد بن حسن عسکری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تحقیقی زیادی کردم تا ببینم؛ چرا امام داود سجستانی احادیث رسول خدا خلفای بعد از من دوازده نفر را با احادیث پیامبر در مورد امام مهدی در کنار هم قرار داده تا این که علت </w:t>
      </w:r>
    </w:p>
    <w:p>
      <w:pPr>
        <w:pStyle w:val="BookText"/>
        <w:rPr/>
      </w:pPr>
      <w:r>
        <w:rPr>
          <w:rFonts w:ascii="IRNazanin" w:hAnsi="IRNazanin" w:eastAsia="IRNazanin"/>
          <w:color w:val="111111"/>
          <w:sz w:val="28"/>
          <w:sz w:val="28"/>
          <w:szCs w:val="28"/>
          <w:rtl w:val="true"/>
          <w:lang w:bidi="fa-IR"/>
        </w:rPr>
        <w:t>آن را کشف کردم و دیدم که احادیث پاک رسول خدا در مورد امام مهدی می گویند که پس از وفات و رحلت امام مهدی از این دنیا در آخر زمان هرج و مرج و مشکلات در دنیا زیاد می شود؛ و احادیث راستین رسول خدا در مورد دوازده خلیفه بعد از پیامبر می گویند که این هرج و مرج و مشکلات در دنیا زیاد می شود پس از وفات و رحلت خلیفه دوازدهم از همین خلفای دوازده نفر خواهد بود و به عبارت دیگر من هنگامی که احادیث راستین رسول خدا در مورد امام مهدی را در کنار احادیث راستین رسول خدا در مورد خلفای بعد از من دوازده نفر گذاشتم و میان آنان مقایسه کردم دیدم که احادیث راستین رسول خدا در مورد خلفای بعد از من دوازده نفر رضوان الله علیه به ما می گوید که دوازدهمین خلیفه کمی قبل از قیام قیامت از این دنیا می رود و می میرد و که احادیث راستین رسول خدا در مورد امام مهدی به ما می گویند که امام مهدی کمی قبل از قیام قیامت از این دنیا می رود و می میرد از این جا من فهمیدم که دوازدهمین خلیفه همان امام مهدی موعود آخر الزمان است و من پس از این که از عقیده ای اهل تسنن و وهابیت درباره امام مهدی دست برداشتم و عقیده شیعه دوازده امامی را درباره امام مهدی ،پذیرفتم دیدم که این دلیل در کتب حدیث شیعه دوازده امامی نیز ،آمده و مرحوم شیخ جلیل امام نعمانی رضوان الله علیه که یکی از محدثین بزرگ شیعه دوازده امامی در قرن چهارم هجری است احادیث راستین رسول خدا در مورد غیبت امام مهدی را در ،کتاب ،غیبت که اختصاصاً درباره غیبت امام مهدی محمد بن حسن عسکری تألیف شده ذکر کرده و آن را پس از ذکر احادیث پاک رسول خدا مربوط به عدد دوازده خلیفه در کتب اهل سنت قرار داده و می گوید قوی ترین دلیل بر آن چه که این احادیث راستین رسول خدا بر آن تأکید کرده وقوع هرج و مرج و مشکلات بعد از رحلت امام مهدی دوازده از این دنیا در آخر الزمان است و بر این که مقصود رسول خدا از دوازده خلیفه بعد از ایشان همان امامان دوازده نفر که امامان اهل بیت هستند</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مهم دیگر کثرت و فراوانی تعداد احادیث راستین رسول خدا درباره امام دوازدهم و غیبت او وارد شده و کثرت و فراوانی تعداد سخنان امام علی و یازده فرزند ایشان که این احادیث راستین رسول خدا درباره امام دوازدهم و غیبت او شرح و بیان کرده اند </w:t>
      </w:r>
    </w:p>
    <w:p>
      <w:pPr>
        <w:pStyle w:val="BookText"/>
        <w:rPr/>
      </w:pPr>
      <w:r>
        <w:rPr>
          <w:rFonts w:ascii="IRNazanin" w:hAnsi="IRNazanin" w:eastAsia="IRNazanin"/>
          <w:color w:val="111111"/>
          <w:sz w:val="28"/>
          <w:sz w:val="28"/>
          <w:szCs w:val="28"/>
          <w:rtl w:val="true"/>
          <w:lang w:bidi="fa-IR"/>
        </w:rPr>
        <w:t xml:space="preserve">من به برادرم شیخ عثمان را توصیه می کنم به این که این احادیث راستین رسول خدا درباره غیبت امام محمد بن الحسن عسکری رضوان الله علیه خوب بررسی ،کند و هم چنین به برادرم شیخ عثمان را توصیه می کنم به این که این سخنان امام علی و ده فرزند ایشان که این احادیث راستین رسول خدا درباره امام دوازدهم و غیبت او توضیح داده اند را خوب بررسی و تحقیق کند و قبل از تمسخر به احادیث راستین رسول خدا و قبل از تمسخر به این سخنان اهل بیت از رسول خدا و قبل از انکار آنان را مطالعه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بکند هم چنین به شیخ ،عثمان توصیه می کنم که دلایل قوی و متعدد و متنوعی را که ثابت می کند امام دوازدهم رضوان الله علیه معرفی شده از سوی رسول خدا، همان امام مهدی محمد بن الحسن العسكرى متولد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است و او پس از مطالعه دقیق این احادیث راستین رسول خدا و پس از مطالعه دقیق این سخنان امام علی و ده فرزند ایشان در توضیح احادیث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خواهد دید که قبول کردن و ایمان به آن چه که در این احادیث راستین رسول خدا ،آمده و قبول کردن و ایمان به آن چه که در این سخنان امام علی و یازده فرزند ایشان ،آمده اعتقاد جازم به غیبت امام مهدی محمد بن حسن عسکری را موجب می شود؛ اما ایمان آوردن به حقیقت غیبت امام مهدی قبل از ایمان به آن احادیث پیامبر، و قبل از ایمان به این سخنان امام علی و یازده فرزند ایشان است مانند این است که کسی نبوت رسول خدا را قبول نداشته باشد؛ اما بخواهد قرآن را تصدیق کند بنابراین هر کس که بخواهد حقیقت غیبت امام مهدی محمد بن الحسن عسکری رضوان الله علیه را درک کند باید به روش علمی و ملاحظات آن پایبند باشد و از مقدمات منطقی بگذرد تا به نتایج علمی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روشی که من با برادرم شیخ عثمان در پانزده جلسه مناظره پیشنهاد کردم و برای او عرض کردم که من کتابی با عنوان المنهج الجديد و الصحیح فى الحوار مع الوهابين روشی نو و صحیح در مناظره اعتقادی با مذهب وهابیت تألیف کرده ام ،پس نمی توان بدون ایمان به مقدمات ضروری اعتقاد به غیبت امام محمد بن حسن عسکری ایمان آورد</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حقیقت غیبت امام مهدی محمد بن حسن عسکری را انکار می کنند مانند شیخ عثمان احادیث راستین رسول خدا مربوط به غیبت امام محمد بن الحسن العسکری را از سایر احادیث راستین رسول خدا درباره دوازده خلیفه ایشان جدا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و هم چنین سخنان امام علی و ده </w:t>
      </w:r>
    </w:p>
    <w:p>
      <w:pPr>
        <w:pStyle w:val="BookText"/>
        <w:rPr/>
      </w:pPr>
      <w:r>
        <w:rPr>
          <w:rFonts w:ascii="IRNazanin" w:hAnsi="IRNazanin" w:eastAsia="IRNazanin"/>
          <w:color w:val="111111"/>
          <w:sz w:val="28"/>
          <w:sz w:val="28"/>
          <w:szCs w:val="28"/>
          <w:rtl w:val="true"/>
          <w:lang w:bidi="fa-IR"/>
        </w:rPr>
        <w:t>فرزند ایشان که در آنان هر امامی از امامان دوازده گانه امام بعد از خود را به وضوح و با نام و مشخصات معرفی کرده و بر اساس همین سخنان امام مهدی به عنوان دوازده همین امام معرفی شده همه آنان را کنار می گذارند و به بحث درباره غیبت امام مهدی می پردازند، و طبیعی است که چنین بحثی ابتر و بی نتیجه خواهد بود</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جا که یکی از اهداف جلسات متعدد و مختلف این مناظره من و برادرم شیخ عثمان بیان علل و اسباب روی گردانی من از وهابیت و اعتقادم به مذهب شیعه دوازده امامی می باشد لازم می دانم که بگویم اعتقاد به غیبت امام مهدی محمد بن الحسن عسکری رضوان الله علیه، آخرین ویژگی برجسته مذهب شیعه دوازده امامی بود که در عقل و دل من جای گرفت، به همین علّت آن را در ته هرم عظیم مذهب شیعه دوازده امامی قرار گذاشتم، در حقیقت ایمان من به امام دوازدهم و غیبت او آخرین چیزی از معتقدات مذهب دوازده امامی که در وجود خودم قرار دادم البتّه من به سادگی و به آسانی به این نتیجه نرسیدم؛ بلکه پیش از پذیرفتن این اعتقاد و تسلیم در برابر حقیقتِ غیبت امام مهدی محمد بن الحسن عسکری رضوان الله علیه، ابتدا به قدیمی ترین کتب ،حدیث که پیش از وقوع غیبت امام امام مهدی محمد بن الحسن عسکری رضوان الله علیه، احادیث راستین رسول خدا غیبت را ذکر کرده و به شرح حال راویان این احادیث مراجعه کردم علاوه بر این تاریخ و شرح حال تمام مؤلّفین مشهور درباره غیبت امام محمد بن حسن عسکری را مطالعه کردم و فقط احادیثی را قبول کردم که در مورد صحت و سلامت راویان آنان به نتیجه روشن و قطعی دست یافتم و پس از مراجعه به کتب حدیث ،قدیمی کتب حدیث متأخرین را نیز مطالعه کردم و درباره شناخت راویان احادیث راستین رسول خدا در مورد غیبت مهدی حساسیت زیادی به کار بردم و گاهی که اثر خصومت مذهبی را در طعن بعضی از راویان این ،احادیث مشاهده کردم این مسئله را نیز از نظر دور نداشتم و برای شناخت روایان احادیث راستین رسول خدا در مورد غیبت مهدی و شناخت کتبشان در مورد حقیقت ،غیبت من به روش محققانه و عالمانه از کتاب فهرست عالم بزرگ حدیث شیخ امام نجاشی رضوان الله علیه و از فهرست شیخ امام طوسی رضوان الله علیه و فهرست ابن ندیم استفاده کردم و نیز فهرست های علمای شیعه دوازده امامی را با فهرست های قدیم علمای اهل سنت مقایسه </w:t>
      </w:r>
    </w:p>
    <w:p>
      <w:pPr>
        <w:pStyle w:val="BookText"/>
        <w:rPr/>
      </w:pPr>
      <w:r>
        <w:rPr>
          <w:rFonts w:ascii="IRNazanin" w:hAnsi="IRNazanin" w:eastAsia="IRNazanin"/>
          <w:color w:val="111111"/>
          <w:sz w:val="28"/>
          <w:sz w:val="28"/>
          <w:szCs w:val="28"/>
          <w:rtl w:val="true"/>
          <w:lang w:bidi="fa-IR"/>
        </w:rPr>
        <w:t xml:space="preserve">کردم تا این که به صدق آن چه که در کتب حدیث شیعه دوازده امامی درباره احادیث راستین رسول خدا در مورد غیبت امام محمد بن حسن عسکری آمده بود، ایمان پیدا کردم؛ و این مقایسه بین کتب فهرست شیعه دوازده امامی و سنی برای من ضروری بود چون در ابتدا من به کتب حدیثی شیعه دوازده امامی اعتماد نداشتم و می خواستم خودم با تحقیق علمی به نتیجه برسم؛ لذا پس از مطالعات و تحقیق فراوان به این حقیقت اطمینان پیدا کردم البتّه بدون شک امانت علمی که در نزد امام شیخ مفید و امام شیخ نجاشی و امام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یافتم یکی از عوامل مؤثر و اساسی بود که ایمان من را به صدق نوشته های علمای حدیث مذهب شیعه دوازده امامی که مذهب اهل بیت است،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 خواهم به برادران حضار و شنوندگان این مناظره بگویم که؛ اگر چه احادیث ضعیف در کتب حدیث شیعه دوازده امامی و سنّی وجود دارد؛ اما تشکیک در همه احادیث رسول خدا در کتب شیعه دوازده امامی بدون تحقیق و بررسی علمی و بدون داشتن روح علمی به دور از تعصب و خصومت مذهبی از منطق سلیم فاصله دارد بر این ،اساس من منطق و روش وهابیون در برخورد با احادیث رسول خدا در کتب شیعه دوازده امامی و هم چنین منطق و روش وهابیون در برخورد با سخنان امام علی و ده فرزند ایشان در کتب شیعه دوازده امامی که احادیث رسول خدا درباره غیبت امام مهدی شرح و بیان کرده اند را رد می کنم؛ چرا که اگر من بخواهم بدون دلیل و برهان درباره احادیث راستین رسول خدا در مورد غیبت امام محمد بن حسن عسکری شک و تردید کنم نمی توانم هیچ حدیثی از رسول خدا را قبول کنم؛ بلکه بدون شک و تردید هنگامی منطقی و مفید است که من ضمن بررسی متن و سند ،حدیث، نارسایی هایی مشاهده کنم؛ اما شک و تردید بی دلیل و بدون بحث و تحقیق یک خطر و یک بیماری فکری است و روشن است که شک و تردید هدف علمی نیست؛ بلکه ابزار و وسیله شناخت و راه رسیدن به هدف که یافتن حقیقت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شک در جایی جای ماندن نیست؛ بلکه ایستگاه و نقطه عبور و حرکت است</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مورد کتب حدیث علمای شیعه دوازده امامی از روش علمی و منطقی استفاده کردم، یعنی بدون دلیل و برهان با شک و تردید به احادیث راستین پیامبر در کتب حدیث علمای شیعه نگاه </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نکردم، و هم چنین با شک و تردید به سخنان امام علی و ده فرزند ایشان در شرح احادیث پیامبر در کتب حدیث علمای شیعه نگاه نکردم؛ بلکه متن و سند یک یک احادیث راستین پیامبر در مورد غیبت امام محمد بن حسن عسکری را بررسی ،کردم و هم چنین متن و سند یک یک سخنان امام علی و ده فرزند ایشان در شرح و بیان احادیث پیامبر در مورد غیبت امام محمد بن حسن عسکری را بررسی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حدیثی را که در سند آن ضعفی مشاهده کردم، حتی متن آن را با سایر احادیث صحیح مقایسه کردم و اگر متن ،آن با سایر احادیث صحیح تطابق نداشت آن را نپذیرفتم ،بنابراین احادیثی را که در باب غیبت امام محمد بن حسن عسکری ذکر می کنم صحت آنان را دریافته ام و اگر احیاناً حدیثی را نقل می کنم که در سندش ضعفی هست، صحت متن آن را با حمایت و پشتیبانی احادیث قوی و صحیح ،دیگر پذیرفته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تحقیق گسترده و طولانی چندین سال به این نتیجه رسیده ام که احادیث رسول خدا مربوط به غیبت امام محمد بن حسن عسکری از حیث لفظ و معنی به تواتر رسیده و راویان احادیث غیبت امام محمد بن حسن ،عسکری از ده ها سال قبل از تولد امام محمد بن حسن عسکری و غیبت ،ایشان این احادیث را نقل کرده اند ،سپس در تاریخ می خوانیم که آن چه در این احادیث آمده به همان صورت به واقعیت تبدیل شده و اتفاق افتاده ،بنابراین اگر یکی از این احادیث از حیث سند ضعفی داشته باشد، احادیث دیگر و واقعیات تاریخی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شیخ عثمان، بیایی و این کمی شک و تردید را کنار بگذاری چون شک و تردید تو هیچ پشتوانه علمی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من هم در زمانی که وهابی ،بودم مانند شیخ ،عثمان به همه احادیث راستین رسول خدا در کتب شیعه دوازده ،امامی و همه سخنان امام علی و ده فرزند ایشان در کتب شیعه دوازده امامی با شک و تردید نگاه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این شک و تردید از آن جا ناشی می شود که احادیث مربوط به غیبت امام محمد بن حسن عسکری که از رسول خدا صادر شده و بعداً ائمه اهل بیت همین احادیث راستین رسول خدا در مورد غیبت مهدی توضیح داده اند با وجود این که آنان در طول دویست و پنجاه سال پس از هجرت رسول خدا در کتاب های بوده اند؛ ولی آن احادیث پیامبر و این سخنان امام علی و یازده فرزند ایشان از قرن چهارم هجری به بعد و حدود یک صد و پنجاه سال پس از وقوع غیبت امام مهدی در محافل علمای اهل سنت منتشر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w:t>
      </w:r>
      <w:bookmarkStart w:id="935" w:name="pg9022_107817"/>
    </w:p>
    <w:p>
      <w:pPr>
        <w:pStyle w:val="BookText"/>
        <w:rPr/>
      </w:pPr>
      <w:bookmarkEnd w:id="935"/>
      <w:r>
        <w:rPr>
          <w:rFonts w:ascii="IRNazanin" w:hAnsi="IRNazanin" w:eastAsia="IRNazanin"/>
          <w:color w:val="111111"/>
          <w:sz w:val="28"/>
          <w:sz w:val="28"/>
          <w:szCs w:val="28"/>
          <w:rtl w:val="true"/>
          <w:lang w:bidi="fa-IR"/>
        </w:rPr>
        <w:t>شده تا برخی از علمای اهل سنت با بهانه های واهی این احادیث پیامبر را و آن سخنان امام علی و ده فرزند ایشان را رد کنند</w:t>
      </w:r>
    </w:p>
    <w:p>
      <w:pPr>
        <w:pStyle w:val="Heading2"/>
        <w:numPr>
          <w:ilvl w:val="1"/>
          <w:numId w:val="1"/>
        </w:numPr>
        <w:rPr/>
      </w:pPr>
      <w:bookmarkStart w:id="936" w:name="__RefHeading___Toc2021604_2870459653"/>
      <w:bookmarkStart w:id="937" w:name="_Toc358"/>
      <w:bookmarkEnd w:id="936"/>
      <w:r>
        <w:rPr>
          <w:rtl w:val="true"/>
        </w:rPr>
        <w:t xml:space="preserve">علت عدم توجه علمای اهل سنت به احادیث پیامبر صلی الله علیه و اله در مورد غیبت امام دوازدهم </w:t>
      </w:r>
      <w:r>
        <w:rPr>
          <w:rtl w:val="true"/>
        </w:rPr>
        <w:t>(</w:t>
      </w:r>
      <w:r>
        <w:rPr>
          <w:rtl w:val="true"/>
        </w:rPr>
        <w:t>علیهم السلام</w:t>
      </w:r>
      <w:r>
        <w:rPr>
          <w:rtl w:val="true"/>
        </w:rPr>
        <w:t>)</w:t>
      </w:r>
      <w:bookmarkEnd w:id="937"/>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باید پرسید که چرا سخنان امام علی و ده فرزند ایشان در توضیح احادیث رسول خدا در مورد غیبت مهدی در طول سه قرن از چشم علمای اهل سنت مخفی مانده اند؟ پاسخ این سؤال را امام ابن تیمیه رضوان الله علیه در آن جا داده که من در همین جلسات این مناظره من و شیخ ،عثمان از او نقل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علمای اهل سنت از سخنان اهل بیت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نگرفتند و بعداً شیخ عثمان این حرف من را تأیید کرد و متن کتاب امام ابن تیمیه رضوان الله علیه را برای من قرائت کرد که این صحبتی که کردم را تأکید کرده و من در حرف های من در جلسات همین مناظره برای شیخ عثمان عرض کردم که دلیل نگرفتن علمای اهل سنت از سخنان امام علی و ده فرزند ،ایشان اقدامات حکام ظالم دولت اموی یعنی همین دایره رجس و پلیدی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تاریخ به ما می گوید که حاکمان ظالم دولت بنی امیه هر کس را که سخنان امام علی و یازده فرزند ایشان را حفظ و نقل می،کرد آتش می زدند و اعدام می کردند در زمان آنان بردن نام امامان دوازده نفر که امامان اهل بیت هستند و حرف زدن از سخنان امام علی و یازده فرزند ،ایشان گناه نا بخشودنی بود و هیچ یک از علمای اهل سنت حق نداشتند به نام اصحاب امامان دوازده نفر که امامان اهل بیت هستند و ناقلان سخنان امام علی و یازده فرزند ایشان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احیاناً برخی از محدثین اهل سنت بر حسب ضرورت می خواستند از اهل بیت مطهرین یاز از اهل بیت غیر مطهرین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از بنی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نقل ،کنند با اشاره و کنایه بوده به طوری که حاکمان ظالم دولت بنی امیه مقصود آنان را نفهمند سخنان آنان را نقل می کردند و بسیاری از محدثین اهل سنت که در عصر محبین امامان دوازده نفر که امامان اهل بیت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حاکمان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بنی امیه و دولت بنی عباس زندگی می کردند به ناچار و به اکراه سخنان امام علی و یازده فرزند ایشان در کتب معروف اهل تسنّن ذکر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کتب اهل سنت که در همین دوران تألیف شده جز اشاراتی مختصر به سخنان امام علی و یازده </w:t>
      </w:r>
    </w:p>
    <w:p>
      <w:pPr>
        <w:pStyle w:val="BookText"/>
        <w:rPr/>
      </w:pPr>
      <w:r>
        <w:rPr>
          <w:rFonts w:ascii="IRNazanin" w:hAnsi="IRNazanin" w:eastAsia="IRNazanin"/>
          <w:color w:val="111111"/>
          <w:sz w:val="28"/>
          <w:sz w:val="28"/>
          <w:szCs w:val="28"/>
          <w:rtl w:val="true"/>
          <w:lang w:bidi="fa-IR"/>
        </w:rPr>
        <w:t>فرزند ایشان،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اقدامات حاکمان جائر دولت بنی امیه و دولت بنی عباس بر ضد سخنان امام علی و یازده فرزند ایشان ،نبود ما شاهد چنین وضع نبودیم</w:t>
      </w:r>
    </w:p>
    <w:p>
      <w:pPr>
        <w:pStyle w:val="BookText"/>
        <w:rPr/>
      </w:pPr>
      <w:r>
        <w:rPr>
          <w:rFonts w:ascii="IRNazanin" w:hAnsi="IRNazanin" w:eastAsia="IRNazanin"/>
          <w:color w:val="111111"/>
          <w:sz w:val="28"/>
          <w:sz w:val="28"/>
          <w:szCs w:val="28"/>
          <w:rtl w:val="true"/>
          <w:lang w:bidi="fa-IR"/>
        </w:rPr>
        <w:t xml:space="preserve">من در طول پانزده جلسه از جلسات این مناظره با تو نیز این واقعیت تلخ را از زبان امام صنعانی برای تو عرض کردم که می گوید علمای حدیث اهل سنت کلمه آل را از صلوات بر رسول خدا به خاطر ترس از حاکمان ظالم دولت بنی امیه حذف کردند با این که احادیث متواتری داریم که پیامبر در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صلوات ناقص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نفرستید پرسیدند صلوات ناقص بر شما چیست؟ فرموده این که من را در صلوات ذکر کنید و آل من را ذکر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تلخ تاریخی، مسؤولیت اصحاب ائمه اهل بیت و مسؤولیت پیروان آنان در حفظ سخنان امام علی و یازده فرزند ایشان را دو چندان کرد و آنان در شرایط بسیار سخت تلاش فراوانی برای حفظ و جمع آوری سخنان امام علی و یازده فرزند ایشان کردند و برخی از آنان تا حد مجازات اعدام پیش رفتند برخی از آنان در معرض حمله و تشکیک و سوء ظن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کافی بود که حاکم وقت ارتباط یکی از مسلمانان با سخنان امام علی و یازده فرزند ایشان را کشف کند، آن گاه او را در معرض انواع حمله ها و و تهمت ها و مجازات ها قرار می گرفت و خوبه که در این جا یک نمونه تاریخی را ذکر کنم و این نمونه مربوط به محدث جلیل القدر، امام محمد بن عمیر ازدی رضوان الله علیه بود که هنگامی که خلیفه عباسی تصمیم گرفت کتاب های او که در آنان سخنان اهل بیت مطهر نقل کرده را آتش بزند خواهر محمد بن ،عمیر، کتاب های او را در خاک دفن و پنهان کرد امام نجاشی رضوان الله علیه می گوید محمد بن عمیر ازدی در سال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فوت کرده، رجال نجاشی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حضار عزیز در این جلسه اکثراً حرف های من در درباره محنت اهل بیت و ناقلان و روایان سخنان امام علی و یازده فرزند ایشان شنیده بوده اند ولی باز من عرض می کنم که محنت اهل بیت و ناقلان و روایان سخنان امام علی و یازده فرزند ایشان از مسلمات تاریخی است که تأیید مؤرّخین شیعه دوازده امامی و سنّی می باشد و خود برادرم شیخ عثمان در ضمن مناظره در حرف 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می دانم حاکمان ظالم دولت بنی امیه به اهل بیت ظلم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متفکر جهان اهل تسنن امام محمد غزالی مصری درباره محنت اهل بیت می گوید آنان در اقصی نقاط زمین پراکنده شدند و از قدیم مورد ظلم و ستم واقع شدند امام جعفر صادق در شهر پیامبر عزلت گزید و از فتنه ها و توطئه های حاکمان بنی عباس در امان نبود او تحت تعقیب و مراقبت حاکمان قرار داشت و هر لحظه خطر ،مرگ او را تهدید می کرد چنان که دیگر افراد اهل بیت نبوی به سوی مرگ کشیده شدند ركائز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بين العقل و القلب غزالی، صفحه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چهارم هجری به واسطه ضعف خلیفه عباسی که حتی بغداد و اطراف آن از تحت سلطه او خارج شده بود این محاصره و فشار بر اهل بیت شکسته ،شد و سخنان امام علی و یازده فرزند ایشان در بین مردم و علمای اهل سنت منتشر گردید و عصر محنت اهل بیت به پایان رسید پس از این دوره که شیعه دوازده امامی از شر حاکمان ظالم نجات پیدا کردند کتاب های حاوی سخنان امام علی و ده فرزند ایشان که در عصر محنت ائمه اهل بیت در پستو ها مخفی شده بود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پاسخ این سؤال روشن شد که چرا سخنان امام علی و ده فرزند ایشان در توضیح احادیث رسول خدا درباره غیبت امام محمد بن حسن عسکری تا قرن چهارم هجری منتشر نشده و پس از آن آشکار شده من این سؤال و پاسخ آن را در کتاب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مذهب وهابیت به مذهب شیعه دوازده امامی رحلتى من الوهابيه الى الاثنى ،عشریه بررسی و بیان کرده ام و جواب دادم و هم چنین در طی جلسات این مناظره این سؤال را بررسی کردم و جواب دادم</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به زودی روشن خواهم کرد که سخنان امام علی و ده فرزند ایشان در توضیح احادیث رسول خدا مربوط به غیبت امام مهدی محمد بن الحسن عسکری رضوان الله علیه در دوران اختناق و محنت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جمع آوری و تدوین شده؛ اما شیوه صحبت های من در این مناظره اقتضا می کند که پیش از طرح آن موضوع محدثین متقدمین را درباره سخنان امام علی و ده فرزند ایشان در توضیح احادیث رسول خدا در مورد غیبت امام مهدی ذکر کنم که این </w:t>
      </w:r>
    </w:p>
    <w:p>
      <w:pPr>
        <w:pStyle w:val="BookText"/>
        <w:rPr/>
      </w:pPr>
      <w:r>
        <w:rPr>
          <w:rFonts w:ascii="IRNazanin" w:hAnsi="IRNazanin" w:eastAsia="IRNazanin"/>
          <w:color w:val="111111"/>
          <w:sz w:val="28"/>
          <w:sz w:val="28"/>
          <w:szCs w:val="28"/>
          <w:rtl w:val="true"/>
          <w:lang w:bidi="fa-IR"/>
        </w:rPr>
        <w:t>مسئله برای آشنایی تو با سیر تدوین سخنان امام علی و ده فرزند ایشان در توضیح احادیث رسول خدا در مورد غیبت امام محمد بن حسن عسکری مفید خواهد بود</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محدثین شیعه دوازده امامی در اوایل قرن چهارم هجری امام شیخ محمد بن علی بن بابویه قمی معروف به شیخ صدوق رضوان الله علیه بود او کسی است که تلاش بسیار زیادی برای جمع آوری و تدوین سخنان امام علی و ده فرزند ایشان در توضیح احادیث رسول خدا در مورد غیبت امام مهدی کرده و ثمره تلاش های عظیم او ،کتاب اکمال الدین و اتمام النعمه فی اثبات الغيبه و كشف الحیره می باشد شیخ امام صدوق رضوان الله علیه درباره سخنان امام علی و ده فرزند ایشان در توضیح احادیث رسول خدا در مورد غیبت امام محمد بن حسن عسکری می گوید امامان اهل بیت غیبت امام دوازدهم را برای شیعیان خود توضیح داده اند و بر قطعیت وقوع آن تأکید کرده اند و این سخنان آنان در مورد غیبت از حدود دویست سال قبل از وقوع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امام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در کتاب هایی به نام اصول در بین علمای شیعه شناخته می شد، جمع آوری و تدوین شد و اصحاب و پیروان ائمه این سخنان آنان در مورد غیبت را در کتاب های خود ذکر کرده اند و علمای شیعه به این کتاب ها اهتمام زیادی داشتند و آنان را تا زمان وقوع غیبت امام عصر حفظ کرده اند و من شیخ امام صدوق آن چه از این سخنان را که به دستم رسیده در این كتاب كمال الدین و تمام ،النعمه در ابواب و فصول مربوط به آنان آورده ام و نمی 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که مؤلّفین این اصول علم به غیبت داشتند و از غیبت امام عصر پیش از وقوع آن خبر داده اند یا این که به دروغ این سخنان را به ائمه اهل بیت نسبت داده اند و بر حسب تصادف آن چه گفته اند درست واقع شده در حالی که تعدادی از این راویان و مؤلفین کتب اصول در مناطق دور از ائمه زندگی می کردند و این دو ،مسئله، علم غیبت داشتن راویان قبل از عصر غیبت و یا جعل کردن سخنان توسط آنان و ،سپس اتفاق افتادن آن مسئله هر دو محال و غیر ممکن است و قطعاً هیچ راه دیگری نیست جز این که آنان این سخنان را از ائمه معصومین گرفته اند و ائمه معصومین در این مسئله به وصیت و سفارش رسول خدا عمل کرده اند و مسئله غیبت و ویژگی های آن در مراحل مختلف را بیان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راویان نیز این سخنان را </w:t>
      </w:r>
    </w:p>
    <w:p>
      <w:pPr>
        <w:pStyle w:val="BookText"/>
        <w:rPr/>
      </w:pPr>
      <w:r>
        <w:rPr>
          <w:rFonts w:ascii="IRNazanin" w:hAnsi="IRNazanin" w:eastAsia="IRNazanin"/>
          <w:color w:val="111111"/>
          <w:sz w:val="28"/>
          <w:sz w:val="28"/>
          <w:szCs w:val="28"/>
          <w:rtl w:val="true"/>
          <w:lang w:bidi="fa-IR"/>
        </w:rPr>
        <w:t xml:space="preserve">در کتب اصول جمع آوری و تدوین کرده اند و بدین ترتیب حق آشکار و باطل زایل گردید چون باطل نابود شدنی است مقدمه شیخ صدوق بر کتاب کمال الدین ص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امام شیخ صدوق رضوان الله علیه در همین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اخبار فراوان و صحیح و معتبر از پیامبر و ائمه اهل بیت آمده که امام ،قائم امام دوازدهم غیبت طولانی خواهد داشت تا این که قلبها سخت شود و مردم از ظهور او نا امید شوند و ایمان به او در بین مردم کم شود، پس انگاه خداوند به او اجازه ظهور می دانی و زمین با نور او روشن می شود و او با دادگری خویش بساط ظلم و ستم را از روی زمین بر می چیند کمال الدین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638</w:t>
      </w:r>
      <w:r>
        <w:rPr>
          <w:rFonts w:eastAsia="IRNazanin" w:cs="IRNazanin"/>
          <w:color w:val="111111"/>
          <w:sz w:val="28"/>
          <w:szCs w:val="28"/>
          <w:rtl w:val="true"/>
          <w:lang w:bidi="fa-IR"/>
        </w:rPr>
        <w:t xml:space="preserve"> -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طبرسی رضوان الله علیه درباره سخنان امام علی و ده فرزند ایشان در توضیح احادیث رسول خدا مربوط به غیبت امام مهدی محمد بن الحسن عسکری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روایات ائمه اهل بیت را محدثین شیعه در اصول، در ایام امام باقر و امام صادق جمع و تألیف کردند اعلام الوری باعلام الهدی، طبرسی،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مؤسسه آل البيت</w:t>
      </w:r>
      <w:r>
        <w:rPr>
          <w:rFonts w:eastAsia="IRNazanin" w:cs="IRNazanin"/>
          <w:color w:val="111111"/>
          <w:sz w:val="28"/>
          <w:szCs w:val="28"/>
          <w:rtl w:val="true"/>
          <w:lang w:bidi="fa-IR"/>
        </w:rPr>
        <w:t>).</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علمای بزرگ متقدمین که احادیث پیامبر و سخنان امام علی و ده فرزند ایشان در توضیح احادیث رسول خدا مربوط به غیبت را ذکر کرده و حقیقت مذهب شیعه دوازده امامی را ،شناخته و دست از مذهب اهل سنت شسته و شیعه دوازده امامی ،شده، امام ابوجعفر محمد بن عبدالرحمن بن قبه الرازی است رضوان الله علیه او از علمای بزرگ دوران غیبت صغری امام محمد حسن عسکری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پس از پی بردن به حقانیت مذهب شیعه دوازده امامی و شناخت امام مهدی محمد بن حسن عسکری و احادیث مربوط به غیبت او، دست از مذهب تسنّن کشید و به دامان تشیع دوازده امامی پر ،کشید او درباره روایات ائمه اهل بیت از رسول خدا مربوط به غیبت امام محمد بن حسن عسکری می گوید گذشتگان آنان، علمای شیعه، اوصاف امام عصر امام دوازدهم و غیبت او و ابعاد امر او و اختلاف مردم درباره او در هنگام وقوع غیبت را بیان کرده اند و آنان در کتب آنان شیعه دوازده امامی ذکر شده 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می،خواهد به آنان مراجعه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کمال الدین،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 چنین گواهی ها در بین اقوال محدثین و محققین فراوان است؛ اما آن چه من می خواهم بگویم این که این شهادت ها با سیر تاریخی تدوین احادیث رسول خدا و سیر تاریخی تدوین سخنان امام علی و ده فرزند ایشان در توضیح احادیث رسول خدا مربوط به غیبت امام محمد بن حسن عسکری کاملاً مطابقت دارد و من پس از تحقیقات طولانی و مفصل و گسترده که بیش از ده سال طول کشید و مراجعه به ده ها کتاب حدیثی در مورد حدیث رسول خدا در مورد غیبت مهدی و بررسی دقیق آنان و مراجعه به ده ها کتاب روائی در مورد سخنان امام علی و ده فرزند ایشان در توضیح احادیث رسول خدا در مورد غیبت و بررسی دقیق آنان، به حقیقت بودن غیبت امام محمد بن حسن عسکری پی بردم و ایمان آوردم و لذا گام به گام این حقیقت را با دلایل قوی تبیین و اثبات می کنم</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نمونه جالب دیگر، پاسخ عالم متقدم امام اسماعیل بن علی بن ابی سهل رضوان الله علیه به اشکالات منکرین غیبت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و غافلین از احادیث پیامبر و سخنان متواتر امام علی و ده فرزند ایشان در توضیح احادیث رسول خدا در این باب ،است آنان که باب بحث و تحقیق درباره نصوص و اسانید این احادیث راستین پیامبر و باب بحث و تحقیق درباره نصوص و اسانید این سخنان امام علی و ده فرزند ایشان در توضیح احادیث رسول خدا را بر خود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و امام به یک معیار تشخیص بسیار جالب توجه در فرق گذاشتن میان حدیث جعلی و حدیث معتبر و شناخت احادیث صحیح پیامر صلی الله علیه و آله از احادیث جعلی و سخنان معتبر ائمه اهل بیت از سخنان غیر معتبر ائمه اهل بیت پیامبر اشاره می کند و می گوید فرق است بین روایاتی که حاکمان جور با انتشار آنان مخالفت و مبارزه می کنند با روایاتی که این حاکمان دوست دارند و تلاش می کنند که بین مردم منتشر شود سپس به این حقیقت مسلّم اشاره می کند که هر یک از امامان دوازده نفر که امامان اهل بیت هستند با نص بر امام بعد از خود او را معرفی کرده این عالم و امام بزرگوار در کتابش التنبیه و الامامه می گوید تصدیق این روایات موجب ایمان به امامت فرزند امام حسن عسکری می شود، چنان که شرح دادم به این که او از نظر ها غایب و پنهان است اخبار غیبت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العسكرى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مشهور و متواتر است شیعیان قبل از وقوع غیبت امام عصر به آن اعتقاد داشتن و منظر وقوع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گفت روایات در کتب شیعیان شیعه دوازده امامی از روایات در کتب مسلمانان دیگر صحیح تر ،است چون شیعیان شیعه دوازده امامی از دولت و قدرت بهره ای نداشتند و از چیزی ،ترس یا به همه چیز طمع نداشتند تا به خاطر آنان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شیعیان نقل حدیث پیامبر بر امامت علی را نقل می کنند همان طور نص علی بر حسن مجتبی و نص او بر امام حسین و سپس نقل هر امامی بر امام بعد از خود را نقل کرده اند تا می رسیم به نص امام حسن عسکری بر فرزندش امام ،غایب چون محدثین مورد وثوق امام حسن عسکری همه امامت امام مهدی و غیبت او را تأیید و تأکید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شاهد بودند که سلطان وقت متوکل عباسی به طور آشکار به دنبال او می گشت و در طول چند سال جاسوسانی را در منزل امام حسن عسکری گماشته بود و مراقب احوال خانواده ایشان بودند تا اگر فرزندی از او به دنیا آمد، او را دست گیر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هنگامی که در مورد حقیقت غیبت تحقیق و بررسی کردم به یک نکته قابل توجه رسیده ام و این نکته این است که این نوشته ها فقط نظر این عالمان و محدثین در مورد حقیقت غیبت نیست؛ بلکه نوشته های آنان دلالت می کند بر وجود متون معتبر و نصوص آشکار احادیث رسول خدا و سخنان امام علی و ده فرزند ایشان در شرح و تبیین احادیث رسول خدا که به جای شک و شبهه و تأویل دیگری باقی نمی گذارد</w:t>
      </w:r>
      <w:r>
        <w:rPr>
          <w:rFonts w:eastAsia="IRNazanin" w:cs="IRNazanin"/>
          <w:color w:val="111111"/>
          <w:sz w:val="28"/>
          <w:szCs w:val="28"/>
          <w:rtl w:val="true"/>
          <w:lang w:bidi="fa-IR"/>
        </w:rPr>
        <w:t>.</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عزیزان من بخصوص شیخ عثمان و همه که این عرایض بنده در مورد حقیقت غیبت امام دوازدهم مهدی محمد بن حسن عسکری رضوان الله علیه را می شنوند به نوشته های شیخ بزرگ محدثین شیعه دوازده امامی در قرن پنجم که به شیخ الطائفه معروف است امام محمد بن حسن طوسی رضوان الله علیه توجه کنید او در کتاب ارزشمندش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نوشته های بزرگان اهل سنت در کتاب های خودشان و نوشته های شیعه دوازده امامی در کتبشان را از رسول خدا نقل کرده اند که او فرموده خلفای بعد از من دوازده نفر می گوید آنان همه بر امامت امام محمد بن الحسن العسكرى امام دوازدهم امامان دوازده نفر که امامان اهل بیت هستند دلالت دارد و غیبت او چنان که ظاهر شده و بین مردم منتشر شده ریشه در روایات ائمه طاهرین پدرانش دارد که در سال ها قبل از وقوع غیبتش گفته اند که صاحب این امر امام دوازدهم مهدی محمد بن حسن </w:t>
      </w:r>
    </w:p>
    <w:p>
      <w:pPr>
        <w:pStyle w:val="BookText"/>
        <w:rPr/>
      </w:pPr>
      <w:r>
        <w:rPr>
          <w:rFonts w:ascii="IRNazanin" w:hAnsi="IRNazanin" w:eastAsia="IRNazanin"/>
          <w:color w:val="111111"/>
          <w:sz w:val="28"/>
          <w:sz w:val="28"/>
          <w:szCs w:val="28"/>
          <w:rtl w:val="true"/>
          <w:lang w:bidi="fa-IR"/>
        </w:rPr>
        <w:t>عسکری رضوان الله علیه غایب خواهد شد و ویژگی های غیبتش و اختلاف مردم درباره او و حوادثی را که در دوران غیبتش اتفاق می افتد همه را بیان کرده اند و گفته اند که او دارای دو غیبت است که یکی از دیگری طولانی تر است و در غیبت اوّل ،صغری مردم از احوال او با خبر می شدند دیده می شود و در غیبت دوم کسی از او خبر نخواهد داشت و این به واقعیات با آن چه در احادیث و روایات آمده مطابقت دارد و اگر امامت و غیبت او امام مهدی محمد بن حسن عسکری رضوان الله علیه نداشت چنین تطابقی بین احادیث و روایات و واقعیات نبود و چنین تطابقی و صحت و پیشگویی ها ممکن نیست مگر این که خداوند این احادیث را از زبان پیامبرش صلی الله عليه و آله اعلام کند و ما برخی از این احادیث و روایات را نقل می کنیم تا درستی آن چه که گفتیم معلوم شود چون ذکر تمام این احادیث و روایات که در کتب حدیث آمده طولانی و دشوار است</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شیخ طوسی رضوان الله علیه در این کتاب پس از نقل احادیث صحیح و متواتر قطعی و معتبر رسول خدا در مورد امام مهدی و غیبت شان و بعد از نقل سخنان امام علی و ده فرزند ایشان در شرح و تبیین احادیث رسول خدا درباره امام محمد حسن عسکری امام مهدی رضوان الله علیه و غیبت 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قطعیت غیبت امام دوازدهم پیروان اهل بیت، از حقائق مسلم و غیر قابل شک و شبهه است و احادیث صحیح در این باره یعنی غیبت امام مهدی محمد بن حسن عسکری رضوان الله علیه بی شمار ،است و ما فقط بخشی از این احادیث را ذکر کردیم چون ذکر تمام آنان از حدود این کتاب خارج است و این احادیث از نظر لفظ و معنی متواتر است تواتر لفظی این احادیث از این جهت است که الفاظ این احادیث به طرق مختلف نقل شده و متواتر است و تواتر معنی و مفهوم این احادیث نیز از طرق مختلف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امام شیخ مفید رضوان الله علیه استاد امام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غیبت را از حقایق بزرگ و مهم در دین اسلام توصیف کرده عزیزیزان من در این مناظره بین من و شیخ عثمان ببینید امام شیخ مفید رضوان الله علیه حقیقت غیبت امام مهدی رضوان الله علیه و جایگاه آن حقیقت در احادیث پاک رسول خدا و در سخنان امام علی و ده </w:t>
      </w:r>
    </w:p>
    <w:p>
      <w:pPr>
        <w:pStyle w:val="BookText"/>
        <w:rPr/>
      </w:pPr>
      <w:r>
        <w:rPr>
          <w:rFonts w:ascii="IRNazanin" w:hAnsi="IRNazanin" w:eastAsia="IRNazanin"/>
          <w:color w:val="111111"/>
          <w:sz w:val="28"/>
          <w:sz w:val="28"/>
          <w:szCs w:val="28"/>
          <w:rtl w:val="true"/>
          <w:lang w:bidi="fa-IR"/>
        </w:rPr>
        <w:t>فرزند ایشان در توضیح احادیث رسول خدا را چگونه توصیف و بیان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امام دوازدهم مهدی محمد حسن عسکری از طرف پیامبر و ،سپس امیر المؤمنین علی بن ابی طالب بیان شده و پس از او تمام امامان یکی پس از دیگری بر نام و جایگاه او تصریح و تاکید کرده اند تا پدرش امام حسن عسکری علیه السلام که او را به شیعیان خاص خود معرفی کرده،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شیخ امام مفید رضوان الله علیه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به دنیا آمدن او امام مهدی محمد بن حسن عسکری رضوان الله علیه احادیث و اخبار و روایات درباره غیبت او و این که دو غیبت دارد یکی طولانی تر از دیگری است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و در کتاب غیبت امام شیخ نعمانی رضوان الله علیه پس از نقل احادیث راستین رسول خدا و پس از نقل سخنان معتبر و متواتر امام علی و ده فرزند ایشان در توضیح احادیث رسول خدا درباره امامت امامان دوازده نفر که امامان اهل بیت هستند و پس از نقل احادیث پیامبر و سخنان امام علی و ده فرزند ایشان در توضیح احادیث رسول خدا مربوط به غیبت امام محمد بن حسن عسکری رضوان الله علیه، و پس از توضیح دقیق آن احادیث و این ،روایات شیخ امام نعمانی گفت احادیثی و روایتی که به وضوح بیان می کند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دارای دو غیبت است، صحت آنان در نزد ما ثابت شده و خداوند صدق روایات امامان اهل بیت را در این باره تصدیق و اثبات کرده و آن چه روایت کرده اند عملاً واقع شده و در مدت غیبت صغری سفیران امام محمد حسن عسکری رضوان الله علیه در بین مردم وجود داشتن و در مشکلات علمی و احکام دین و جواب سؤالات دینی را برای مردم توضیح می دادند و اشکالات و مشکلات را حل می کردند؛ اما در غیبت دوم دیگر سفیر و نماینده ای بین امام و مردم وجود ندارد برای کار و تدبیری که خدا در بین خلق خود دارد و می خواهد مردم آزمایش و امتحان و تصفیه و گزینش کند، چنان که خداوند خودش در قرآن فرموده</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اللهُ لِيَذَرَ الْمُؤْمِنِينَ عَلَى مَا أَنتُمْ عَلَيْهِ حَتَّى يَمِيزَ الْخَبِيثَ مِنَ الطَّيِّبِ وَ مَا كَانَ اللَّهُ لِيُطْلِعَكُمْ عَلَى الْغَيْبِ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bookmarkStart w:id="938" w:name="pg9022_107826"/>
    </w:p>
    <w:p>
      <w:pPr>
        <w:pStyle w:val="BookText"/>
        <w:rPr/>
      </w:pPr>
      <w:bookmarkEnd w:id="938"/>
      <w:r>
        <w:rPr>
          <w:rFonts w:ascii="IRNazanin" w:hAnsi="IRNazanin" w:eastAsia="IRNazanin"/>
          <w:color w:val="111111"/>
          <w:sz w:val="28"/>
          <w:sz w:val="28"/>
          <w:szCs w:val="28"/>
          <w:rtl w:val="true"/>
          <w:lang w:bidi="fa-IR"/>
        </w:rPr>
        <w:t>خداوند هرگز مؤمنین را وا نگذارد بدین حال کنونی تا این که به آزمایش بد سرشت را از پاک گوهر جدا کند و خدا همه شما را از سر غیب آگاه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شیخ امام 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 ما در دوران این ،غیبت کبری هستیم و از خدا می خواهیم که ما را بر عقیده حق ثابت بدارد و از کسانی باشیم که در غربال فتنه ها رد و رسوا نشویم و این توضیح آن چیزی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دارای دو غیبت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الغیبه، شیخ نعمانی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امام نعمانی می گوید سختی ها و مشکلاتی که در دوران غیبت کبری واقع می شود در احادیث رسول خدا و روايات على امير المؤمنین آمده که درباره فتنه ها و امتحان های دوران غیبت هشدار داده اند و اهل علم پس از او از یکایک ائمه از ،فرزندانش روایات مربوط به غیبت را نقل کرده اند چنان که حتی یک نفر از ائمه دوازده گانه نیست که درباره غیبت روایتی نقل نکرده باشد، و درباره آزمایش و امتحان بندگان توسط خداوند با امر غیبت سخنی نگفته نباشد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الغیبه، امام شیخ 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2"/>
        <w:numPr>
          <w:ilvl w:val="1"/>
          <w:numId w:val="1"/>
        </w:numPr>
        <w:rPr/>
      </w:pPr>
      <w:bookmarkStart w:id="939" w:name="__RefHeading___Toc2021606_2870459653"/>
      <w:bookmarkStart w:id="940" w:name="_Toc359"/>
      <w:bookmarkEnd w:id="939"/>
      <w:r>
        <w:rPr>
          <w:rtl w:val="true"/>
        </w:rPr>
        <w:t xml:space="preserve">سیر تاریخی تدوین احادیث پیامبر اعظم </w:t>
      </w:r>
      <w:r>
        <w:rPr>
          <w:rtl w:val="true"/>
        </w:rPr>
        <w:t xml:space="preserve">| </w:t>
      </w:r>
      <w:r>
        <w:rPr>
          <w:rtl w:val="true"/>
        </w:rPr>
        <w:t xml:space="preserve">پیرامون غیبت امام دوازدهم </w:t>
      </w:r>
      <w:r>
        <w:rPr>
          <w:rtl w:val="true"/>
        </w:rPr>
        <w:t>(</w:t>
      </w:r>
      <w:r>
        <w:rPr>
          <w:rtl w:val="true"/>
        </w:rPr>
        <w:t>علیه السلام</w:t>
      </w:r>
      <w:r>
        <w:rPr>
          <w:rtl w:val="true"/>
        </w:rPr>
        <w:t>):</w:t>
      </w:r>
      <w:bookmarkEnd w:id="940"/>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پس از این که مطالب علمی خودم در حقیقت غیبت امام محمد بن حسن عسکری امام مهدی رضوان الله علیه و صحت آن را در احادیث راستین رسول خدا و در سخنان امام علی و ده فرزند ایشان در توضیح احادیث رسول خدا روشن ،کردم برای این که این حقیقت عظیم در عقل و قلب جای خود را باز کند لازم است سیر تدوین این احادیث پیامبر و آن سخنان امام علی و ده فرزند ایشان و این حقیقت در کتب حدیث روشن ،کنم با دلایل قطعی برای من ثابت شد که احادیث و روایات غیبت امام دوازدهم رضوان الله علیه در ابتدا در صحیفه ای که امام علی كرم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املای رسول خدا نوشته اند، ضبط شده اند و در کتب اصول اولین کتب حدیث مذهب شیعه دوازده امامی که مذهب اهل بیت است که روایات ائمه از رسول خدا را ضبط و جمع آوری کرده اند منتقل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در کتب مستقل و مربوط به غیبت امام محمد بن حسن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آنان را در همین جلسه ذکر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و ضبط شده اند و همه آنان قبل از تولد و غیبت امام دوازدهم رضوان الله علیه بوده </w:t>
      </w:r>
    </w:p>
    <w:p>
      <w:pPr>
        <w:pStyle w:val="BookText"/>
        <w:rPr/>
      </w:pPr>
      <w:r>
        <w:rPr>
          <w:rFonts w:ascii="IRNazanin" w:hAnsi="IRNazanin" w:eastAsia="IRNazanin"/>
          <w:color w:val="111111"/>
          <w:sz w:val="28"/>
          <w:sz w:val="28"/>
          <w:szCs w:val="28"/>
          <w:rtl w:val="true"/>
          <w:lang w:bidi="fa-IR"/>
        </w:rPr>
        <w:t>و پس از شروع دوران غیبت امام محمد بن حسن عسکری نیز محدثین کتاب های مستقلی درباره غیبت او تألیف کرده و این احادیث پیامبر در مورد غیبت و هم چنین سخنان امام علی و ده فرزند ایشان در توضیح احادیث رسول خدا در مورد غیبت را جمع آوری کرده اند و در این زمان ها بود که محدثین بزرگ مانند امام شیخ مفید رضوان الله علیه و شاگرد او امام شیخ طوسی رضوان الله علیه و قبل از این دو ،محدّت امام شیخ محمد بن علی بن بابویه قمی معروف به شیخ صدوق رضوان الله علیه احادیث پیامبر در مورد غیبت و سخنان امام علی و ده فرزند ایشان در توضیح احادیث رسول خدا در مورد غیبت را در کتب خود جمع آوری کرد</w:t>
      </w:r>
      <w:r>
        <w:rPr>
          <w:rFonts w:eastAsia="IRNazanin" w:cs="IRNazanin"/>
          <w:color w:val="111111"/>
          <w:sz w:val="28"/>
          <w:szCs w:val="28"/>
          <w:rtl w:val="true"/>
          <w:lang w:bidi="fa-IR"/>
        </w:rPr>
        <w:t>.</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این مرور مختصر بر روند تدوین کتب و احادیث غیبت و تدوین کتاب بهای و روایات غیبت امام دوازدهم امام مهدی رضوان الله علیه اکنون به توضیح آن می پردازم تا شاید برادرم شیخ ،عثمان دست از تشکیک درباره احادیث راستین رسول خدا در مورد غیبت امام مهدی و تشکیک درباره سخنان امام علی و ده فرزند ایشان در توضیح احادیث رسول خدا در مورد غیبت امام محمد بن حسن عسکری رضوان الله علیه بر دارد</w:t>
      </w:r>
      <w:r>
        <w:rPr>
          <w:rFonts w:eastAsia="IRNazanin" w:cs="IRNazanin"/>
          <w:color w:val="111111"/>
          <w:sz w:val="28"/>
          <w:szCs w:val="28"/>
          <w:rtl w:val="true"/>
          <w:lang w:bidi="fa-IR"/>
        </w:rPr>
        <w:t xml:space="preserve">. </w:t>
      </w:r>
      <w:bookmarkStart w:id="941" w:name="pg9022_107828"/>
    </w:p>
    <w:p>
      <w:pPr>
        <w:pStyle w:val="Heading2"/>
        <w:numPr>
          <w:ilvl w:val="1"/>
          <w:numId w:val="1"/>
        </w:numPr>
        <w:rPr/>
      </w:pPr>
      <w:bookmarkStart w:id="942" w:name="__RefHeading___Toc2021608_2870459653"/>
      <w:bookmarkStart w:id="943" w:name="_Toc360"/>
      <w:bookmarkEnd w:id="941"/>
      <w:bookmarkEnd w:id="942"/>
      <w:r>
        <w:rPr>
          <w:rtl w:val="true"/>
        </w:rPr>
        <w:t>احادیث غیبت امام دوازدهم و نظرات علماء اهل سنت پیرامون صحیفه امام على كَرَّمَ اللهُ وَجهَه</w:t>
      </w:r>
      <w:r>
        <w:rPr>
          <w:rtl w:val="true"/>
        </w:rPr>
        <w:t>:</w:t>
      </w:r>
      <w:bookmarkEnd w:id="943"/>
    </w:p>
    <w:p>
      <w:pPr>
        <w:pStyle w:val="BookText"/>
        <w:rPr/>
      </w:pPr>
      <w:r>
        <w:rPr>
          <w:rFonts w:ascii="IRNazanin" w:hAnsi="IRNazanin" w:eastAsia="IRNazanin"/>
          <w:color w:val="111111"/>
          <w:sz w:val="28"/>
          <w:sz w:val="28"/>
          <w:szCs w:val="28"/>
          <w:rtl w:val="true"/>
          <w:lang w:bidi="fa-IR"/>
        </w:rPr>
        <w:t xml:space="preserve">احادیث غیبت امام محمد حسن عسکری در صحیفه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رویش را گرامی بداره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صحیفه با املای رسول خدا و به خط امام علی کرم الله وجهه خداوند رویش را گرامی بداره نوشته شده و قدیمی ترین مجموعه حدیثی است که در زمان حیات رسول خدا تدوین شده و بزرگان محدّثین و علمای اهل سنت و شیعه دوازده ،امامی درباره اهمیت و ارزش این مجموعه احادیث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این جا گفته های برخی از این عالمان اهل تسنن را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محمد عجاج الخطیب از علمای متخصص اهل سنت در علم حدیث از علمای قدیم نقل می کند که حدیث صحیفه امام علی كَرَّمَ اللهُ وجهَه خداوند رویش را گرامی بداره حدیث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السنه النبويه قبل التدوين دكتر محمد عجاج الخطيب ص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و پژوهشگر معاصر دکتر رفعت فوزی عبد المطلب در کتابش به نام صحيفة علی بن ابی ،طالب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این صحیفة دارای امور بسیار و موضوعات متعددی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صحیفه علی بن ابی طالب</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 صحیفه امام علی در بین علمای اهل سنت از آن جاست که در کتب حدیث اهل سنت احادیث فراوانی وجود دارد که اهتمام رسول خدا به املای احادیث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كَرَّمَ اللهُ وَجهَه خداوند رویش را گرامی بداره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کرده آن چه که در این جا ذکر می کنم روایات اهل سنت است که بر اهتمام رسول خدا به تدوین این صحیفه تاکید می کند</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اهل سنت خود از عایشه روایت کرده 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علی را با پوست و قلم و دوات خواست و ،سپس حدیثی بر او املا کرد و علی بر آن پوست نوشت تا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p>
    <w:p>
      <w:pPr>
        <w:pStyle w:val="BookText"/>
        <w:rPr/>
      </w:pPr>
      <w:r>
        <w:rPr>
          <w:rFonts w:ascii="IRNazanin" w:hAnsi="IRNazanin" w:eastAsia="IRNazanin"/>
          <w:color w:val="111111"/>
          <w:sz w:val="28"/>
          <w:sz w:val="28"/>
          <w:szCs w:val="28"/>
          <w:rtl w:val="true"/>
          <w:lang w:bidi="fa-IR"/>
        </w:rPr>
        <w:t xml:space="preserve">محاسن الاصطلاح علي مقدمة ابن صلاح اثر حافظ بلقینی با تحقیق دکتر عایشه عبدالرحمن بنت الشاطی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محدثین اهل سنت با اسناد خود از ام سلمه نقل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درخواست کرد که پوستی برای نوشتن بیاورند ،سپس علی را خواست و بر او املا کرد و علی نوشت تا این که سطح آن پوست و پشت آن از نوشته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 می بینیم که صحیفه امام علی از حیث حجم ،بزرگ و دارای احادیثی در موضوعات متعدد بوده است و لذا از آن به عنوان کتاب و جامعه 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در این جا همه آن چه را که در صحیفه امام علی آمده را ذکر کنم و به همین مقدار اکتفا می کنم و محدثین قدیم اهل سنت نیز بخش بسیار کمی از احادیثی را که در این صحیفه بوده، نقل کرده اند چون چنان که در این مورد قبلاً صحبت کردم و توضیح دادم که حاکمان ظالم دولت اموی با کسانی که سخنان اهل بیت را نقل می کردند با شدت و خشونت برخورد می کردند؛ اما بخش زیادی از احادیث رسول خدا در صحیفه امام علی را ائمه اهل بیت برای شیعیان و اصحاب و خواص خود نقل کرده اند و به این دلیل حجم صحیفه امام علی و تعداد احادیث آن مورد بين علمای شیعه و سنّی است چون محدثین اهل سنّت به آن احادیث دسترسی پیدا</w:t>
      </w:r>
    </w:p>
    <w:p>
      <w:pPr>
        <w:pStyle w:val="BookText"/>
        <w:rPr/>
      </w:pPr>
      <w:r>
        <w:rPr>
          <w:rFonts w:ascii="IRNazanin" w:hAnsi="IRNazanin" w:eastAsia="IRNazanin"/>
          <w:color w:val="111111"/>
          <w:sz w:val="28"/>
          <w:sz w:val="28"/>
          <w:szCs w:val="28"/>
          <w:rtl w:val="true"/>
          <w:lang w:bidi="fa-IR"/>
        </w:rPr>
        <w:t>نکردند و من در این جا نظر برخی از علمای شیعه را درباره این صحیفه نقل می کنم</w:t>
      </w:r>
    </w:p>
    <w:p>
      <w:pPr>
        <w:pStyle w:val="BookText"/>
        <w:rPr/>
      </w:pPr>
      <w:r>
        <w:rPr>
          <w:rFonts w:ascii="IRNazanin" w:hAnsi="IRNazanin" w:eastAsia="IRNazanin"/>
          <w:color w:val="111111"/>
          <w:sz w:val="28"/>
          <w:sz w:val="28"/>
          <w:szCs w:val="28"/>
          <w:rtl w:val="true"/>
          <w:lang w:bidi="fa-IR"/>
        </w:rPr>
        <w:t xml:space="preserve">إمام ابوالحسن علی بن حسین بن بابویه رضوان الله علیه پدر شیخ صدوق متوفی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حدیث شیعه در دوران غیبت صغری با اسناد خود از ام سلمه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رسول خدا به علی دستور داد که خانه اش بنشیند ،سپس پیامبر پوست گوسفندی طلب ،کرد ،سپس پیامبر املا کرد</w:t>
      </w:r>
    </w:p>
    <w:p>
      <w:pPr>
        <w:pStyle w:val="BookText"/>
        <w:rPr/>
      </w:pPr>
      <w:r>
        <w:rPr>
          <w:rFonts w:ascii="IRNazanin" w:hAnsi="IRNazanin" w:eastAsia="IRNazanin"/>
          <w:color w:val="111111"/>
          <w:sz w:val="28"/>
          <w:sz w:val="28"/>
          <w:szCs w:val="28"/>
          <w:rtl w:val="true"/>
          <w:lang w:bidi="fa-IR"/>
        </w:rPr>
        <w:t xml:space="preserve">و علي نوشت تا آن که تمام گوشه های آن پوست نیز از نوشته پر شد، کتاب الامامه التبصره من الحيره تالیف ابو الحسن علی بن بابویه قمی ص </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 سند خود از امام محمد باقر رضوان الله علیه و او از پدران خویش روایت کرده که رسول خدا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آن چه بر تو املا می کنم بنویس کتاب الامامه و التبصره من الحيره تالیف ابو الحسن علی بن بابویه قمیص </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خوب طبیعی است چنان که در طول جلسه های مناظره من و تو به تفصیل توضیح دادم که محدثین اهل سنت به خاطر سخت گیری ها و فشار حاکمان ظالم دولت بنی امیه روایات اهل بیت مطهر از رسول خدا را کنار ،گذاشتند در چنین شرایطی صحیفه امام علی نیز مورد همان بی مهری ها قرار بگیرد؛ اما ائمه اهل بیت که از حاکمان بنی امیه ترسی نداشتند و همه ظلم ها و فشار های آنان را تحمل کردند این احادیث پیامبر در صحیفه امام علی را در بین شیعیان و اصحاب خود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ابوزهره رضوان الله علیه فقیه معاصر اهل سنت که در طول جلسه های این مناظره به برخی از نوشته های او اشاره کردم در این باره می گفت به خاطر فشار و سرکوبی که امویان بر ضد علویان به کار گرفتند روایات علی در خانه اش ماند و احکام و فتواهای ابوبکر و عمر در بین مسلمانان منتشر شد و لذا میراث علی فقط در بین علویون ماند و اهل سنت از آن دور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امام صادق تألیف امام محمد ابوزهره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محقق منصفی که در سخنان امام علی و یازده فرزند ایشان در مورد این صحیفه تحقیق و تفحص کند می بیند که صحیفه امام علی در بین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چنان جایگاهی برخوردار است که هیچ کتاب حدیث دیگری با آن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که در این احادیث راستین رسول خدا در صحیفه امام علی غور و بررسی کردم دیدم که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 را در همه وقت و همه جا در بین شیعیان شان یاد کرده اند و من این جا چند نمونه از سخنان ائمه اهل بیت مطهرین درباره این صحیفه را ذکر می کنم امام محمد باقر رضوان الله علیه می گفت این صحیفه به خط علی و املای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نجاشی 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محمد بن عذافر</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جعفر صادق رضوان الله علیه می گوید صحیفه کتابی است که رسول خدا املا کرده و علی آن را با خط خود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يحضره الفقيه اثر شیخ صدوق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بن محمد هادی امام دهم از امامان دوازده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همانا صحیفه کتابی است </w:t>
      </w:r>
    </w:p>
    <w:p>
      <w:pPr>
        <w:pStyle w:val="BookText"/>
        <w:rPr/>
      </w:pPr>
      <w:r>
        <w:rPr>
          <w:rFonts w:ascii="IRNazanin" w:hAnsi="IRNazanin" w:eastAsia="IRNazanin"/>
          <w:color w:val="111111"/>
          <w:sz w:val="28"/>
          <w:sz w:val="28"/>
          <w:szCs w:val="28"/>
          <w:rtl w:val="true"/>
          <w:lang w:bidi="fa-IR"/>
        </w:rPr>
        <w:t>که علی بن ابیطالب آن را به خط خود و به املای رسول خدا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مروج الذهب مسعودی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3079</w:t>
      </w:r>
    </w:p>
    <w:p>
      <w:pPr>
        <w:pStyle w:val="BookText"/>
        <w:rPr/>
      </w:pPr>
      <w:r>
        <w:rPr>
          <w:rFonts w:ascii="IRNazanin" w:hAnsi="IRNazanin" w:eastAsia="IRNazanin"/>
          <w:color w:val="111111"/>
          <w:sz w:val="28"/>
          <w:sz w:val="28"/>
          <w:szCs w:val="28"/>
          <w:rtl w:val="true"/>
          <w:lang w:bidi="fa-IR"/>
        </w:rPr>
        <w:t>من با تحقیق در سخنان امام علی و ده فرزند ایشان در در مورد غیبت امام مهدی می بینم که منبع سخنان این ائمه اهل بیت مطهرین از رسول خدا صحیفه امام علی است و برای این که این مطلب را مستدل بیان کرده باشم به روایات ذیل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دعامه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که امام علی بن محمد آلهادی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از امامان دوازده گانه به آن مبتلا شده بود و به واسطه آن بیماری از دنیا رحلت ،کرد به دیدن آن امام رفته بودم وقتی که خواستم از نزد او مرخص شوم می گوید ای ابا دعامه ادای حق تو بر من واجب شد چون مرا عیادت کردی آیا می خواهی حدیثی برایت بگویم که آن را به شیعیان ما برسانی؟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ای فرزند رسول خدا من به چنین چیزی خیلی نیاز دارم می گوید پدرم امام جواد برایم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که از پدرش امام رضا شنید و او از پدرش امام موسی کاظم شنید و او از پدرش امام صادق شنید و او از پدرش امام باقر شنید و او از پدرش امام زین العابدین شنید و او از پدرش امام حسین شنید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پدرم امیرالمؤمنین گفت ای علی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یا رسول الله چه بنوسیم؟ فرموده بنویس بسم الله الرحمن الرحیم ایمان چیزی است که قلب آن را می پذیرد و اعمال انسان آن را تصدیق می کند و اسلام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 است که بر زبان جاری می شود و به واسطه آن ازدواج با آن فرد حلال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 xml:space="preserve">ابو دعامه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ای فرزند رسول خدا به خدا قسم نمی دانم کدام یک از این دو بهتر است خود حدیث یا اسناد آن؟ امام فرموده همانا این صحیفه ای است به خط علی بن ابی طالب و به املای رسول الله که ما نسل بعد از نسل آن را به ارث می بریم</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ابن حجر هیتمی مکی رضوان الله علیه در صواعق محرقه چاپ میمینه 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اگر این سلسله سند حدیث بر دیوانه خوانده شود از بیماری شفا پیدا می کند و نیز در کتاب مروج الذهب مسعودی </w:t>
      </w:r>
      <w:r>
        <w:rPr>
          <w:rFonts w:eastAsia="IRNazanin" w:cs="IRNazanin"/>
          <w:color w:val="111111"/>
          <w:sz w:val="28"/>
          <w:szCs w:val="28"/>
          <w:lang w:bidi="fa-IR"/>
        </w:rPr>
        <w:t>82/5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944" w:name="pg9022_107832"/>
    </w:p>
    <w:p>
      <w:pPr>
        <w:pStyle w:val="Heading2"/>
        <w:numPr>
          <w:ilvl w:val="1"/>
          <w:numId w:val="1"/>
        </w:numPr>
        <w:rPr/>
      </w:pPr>
      <w:bookmarkStart w:id="945" w:name="__RefHeading___Toc2021610_2870459653"/>
      <w:bookmarkStart w:id="946" w:name="_Toc361"/>
      <w:bookmarkEnd w:id="944"/>
      <w:bookmarkEnd w:id="945"/>
      <w:r>
        <w:rPr>
          <w:rtl w:val="true"/>
        </w:rPr>
        <w:t>غیبت امام دوازدهم عليه السلام در اصول چهار صد گانه</w:t>
      </w:r>
      <w:bookmarkEnd w:id="946"/>
    </w:p>
    <w:p>
      <w:pPr>
        <w:pStyle w:val="BookText"/>
        <w:rPr/>
      </w:pPr>
      <w:r>
        <w:rPr>
          <w:rFonts w:ascii="IRNazanin" w:hAnsi="IRNazanin" w:eastAsia="IRNazanin"/>
          <w:color w:val="111111"/>
          <w:sz w:val="28"/>
          <w:sz w:val="28"/>
          <w:szCs w:val="28"/>
          <w:rtl w:val="true"/>
          <w:lang w:bidi="fa-IR"/>
        </w:rPr>
        <w:t>امام جعفر صادق رضوان الله علیه فرموده سخن من سخن پدرم است و سخن پدرم سخن جدم، و سخن جدم سخن ،حسین و سخن حسین سخن حسن و سخن حسن سخن علی بن ابیطالب امیر مؤمنین ،است و سخن امیر مؤمنین سخن رسول خدا و سخن رسول خدا سخن خدا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منيه المريد فى آداب المفيد و المستفيد تألیف دانشمند بزرگ شیعه زین العابدین بن على عاملی معروف به شهید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این توضیحات و ذکر احادیث و روایات گذشته می توانم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راستین رسول خدا مربوط به غیبت امام محمد بن حسن عسکری و سخنان امام علی و ده فرزند ایشان در توضیح احادیث رسول خدا در مورد غیبت ریشه اش در کتاب صحیفه امام علی که در واقع محتوی و مضمون صحیفه امام علی احادیث راستین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شناخت صحیح مسآله و حقیقت غیبت امام محمد بن حسن عسکری رضوان الله علیه ایجاب می کند تا ما صحیفه امام علی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که در این مطلب صحبت کردم به این که احادیث رسول خدا که به خط امام علی رضوان الله علیه در این صحیفه نوشته شده توسط ائمه اطهار برای خواص شیعیان نقل شده و آنان این احادیث راستین رسول خدا را در کتب اصول آورده اند که در بین شیعیان به اصول اربعمائة،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صد اصول، چون آنان چهار صد کتاب بوده مشهور شده و این اصول اربعمائة تمام روایات ائمه اهل بیت از پیامبر که مربوط به امام مهدی محمد بن حسن عسکری و غیبت ،او که غیبت را به تفصیل توضیح داده را ذکر کرده اند و ائمه این احادیث راستین رسول خدا را از صحیفه امام علی و او این احادیث را از خود پیامبر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،پس سخنان ائمه اهل بیت در مورد غیبت امام مهدی همه این سخنانشان توضیح احادیث رسول خدا در صحیفه امام علی است</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عثمان ببین امام زین العابدین رضوان الله علیه در یکی از سخنانشان می گوید آری به خدا سوگند این مسآله در نزد ما در صحیفه نوشته شده بنابراین روشن می شود که منبع همه سخنان ائمه </w:t>
      </w:r>
    </w:p>
    <w:p>
      <w:pPr>
        <w:pStyle w:val="BookText"/>
        <w:rPr/>
      </w:pPr>
      <w:r>
        <w:rPr>
          <w:rFonts w:ascii="IRNazanin" w:hAnsi="IRNazanin" w:eastAsia="IRNazanin"/>
          <w:color w:val="111111"/>
          <w:sz w:val="28"/>
          <w:sz w:val="28"/>
          <w:szCs w:val="28"/>
          <w:rtl w:val="true"/>
          <w:lang w:bidi="fa-IR"/>
        </w:rPr>
        <w:t>اهل بیت در مورد غیبت از احادیث پیامبر درباره غیبت که در صحیفه امام علی به املای رسول الله تدوین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امام مهدی محمد حسن عسکری در اصول چهار صد گانه این جا بد نیست به طور کوتاه صحبت کنم که اصول چهار صد گانه حدیث اولیه که شامل روایات ائمه از پیامبر بوده که این روایات از صحیفه امام علی گرفته شده بود و منبع تمام روایات ائمه اهل بیت از رسول خدا درباره حقیقت غیبت امام محمد بن حسن عسکری همین اصول اولیه است که محدث خبیر امام ابو الفتح محمد بن عثمان کراجکی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عمیقی درباره آن دارد که بر ادله قبلی که من در مورد آنان صحبت کردم استناد کرد وی در کتاب الاستنصار في النص علي الائمه الاثنی عشر الاطهار یک حقیقت مسلّم تاریخی را روشن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اصول اولیه قبل از عصر غیبت امام محمد حسن عسکری رضوان الله علیه تدوین شده و یک نگاه گذرا به تاریخ زندگی مؤلّفین آنان نشان می دانی که آنان قبل از غیبت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روایات ائمه اهل بیت که از غیبت امام محمد حسن عسکری رضوان الله علیه خبر می،دهد از رسول خدا روایت کرده اند پس از آن علامه امام کراجکی رضوان الله علیه به یک نکته و عمیق اشاره می کند که می توان به وسیله آن فرق بین احادیث جعلی و احادیث صحیح را تشخیص داد و آن این که احادیث جعلی که از آینده خبر می دهد حوادث آینده دروغ بودن آن احادیث را نشان می دانی؛ اما احادیث ،غیبت با واقعیت های تاریخی مورد تایید قرار گرفت و چنین چیزی امکان ندارد مگر این که مشمول عنایت و توجه خاص خدای سبحان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گوید احادیث مربوط به غیبت و تعداد امامان اهل بیت همه در اصول چهار صد گانه حديث مطابق با واقعیت های تاریخی است که سال ها پس از مرگ مؤلّفین این اصول، اتفاق و این ثابت می کند که این احادیث همه صحیح و مشمول عنایات آلهی است و همه این احادیث از رسول خدا گرفته شده و این حقایق بر کسی که طالب حق و منصف باشد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الاستنصار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الأضواء بیروت</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امام محمد بن نعمان ملقب به مفید رضوان الله علیه نیز درباره اصول چهار صد گانه می گوید شیعیان امامیه از زمان امیر المؤمنین علی تا زمان امام حسن عسکری چهار صد کتاب تألیف کردند که </w:t>
      </w:r>
    </w:p>
    <w:p>
      <w:pPr>
        <w:pStyle w:val="BookText"/>
        <w:rPr/>
      </w:pPr>
      <w:r>
        <w:rPr>
          <w:rFonts w:ascii="IRNazanin" w:hAnsi="IRNazanin" w:eastAsia="IRNazanin"/>
          <w:color w:val="111111"/>
          <w:sz w:val="28"/>
          <w:sz w:val="28"/>
          <w:szCs w:val="28"/>
          <w:rtl w:val="true"/>
          <w:lang w:bidi="fa-IR"/>
        </w:rPr>
        <w:t>به اصول معروف شده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العلماء فهرست کتب شیعه علامه محمد بن شهر آشوب متوفی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حقایق و مسلّمات تاریخی این که هیچ یک از این کتب اصول پس از شهادت امام حسن عسکری تألیف نشده و سخنان امام علی و ده فرزند ایشان در توضیح احادیث رسول خدا در مورد غیبت در بین سخنان دیگر این کتاب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شیخ صدوق امام محمد بن علی بن بابویه قمی در این باره می گوید ائمه معصومین در روایات خود غیبت امام عصر را به شیعیان خبر داده و ویژگی های آن را توصیف کرده اند و این روایات از حدود دویست سال قبل از غیبت در کتب اصول ،آمده و اصحاب ائمه این روایات را در کتب خود آورده اند که این کتب به اصول معروف بوده و در نزد شیعیان حفظ شده کمال الدین و اتمام النعمه مقدمه كتاب</w:t>
      </w:r>
    </w:p>
    <w:p>
      <w:pPr>
        <w:pStyle w:val="BookText"/>
        <w:rPr/>
      </w:pPr>
      <w:r>
        <w:rPr>
          <w:rFonts w:ascii="IRNazanin" w:hAnsi="IRNazanin" w:eastAsia="IRNazanin"/>
          <w:color w:val="111111"/>
          <w:sz w:val="28"/>
          <w:sz w:val="28"/>
          <w:szCs w:val="28"/>
          <w:rtl w:val="true"/>
          <w:lang w:bidi="fa-IR"/>
        </w:rPr>
        <w:t xml:space="preserve">البتّه این نکته را نیز باید بگویم که حقیقت غیبت امام امام محمد حسن عسکری رضوان الله علیه فقط در اصول چهار صد گانه نیامده؛ بلکه در صد ها کتب دیگر که مؤلفین آنان قبل از عصر غیبت محمد بن حسن عسکری از دنیا رفته اند ذکر شده و علمای علم حدیث اعم از قدما و متاخرین می دانند که اصول و کتب و مجموعه های حدیثی و روایی که شیعه دوازده امامی قبل از دوره غیبت امام محمد حسن عسکری رضوان الله علیه جمع آوری و تدوین کرده اند و در مناطق مختلف جهان اسلام پراکنده شده قابل شمارش نیست و تعداد آنان خیلی بیش از چهار صد تاست شیخ طوسی که به شیخ طائفه معروف است و در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دنیا رفته در مقدمه فهرست خود می گوید من تضمین نمی دهم که توانسته باشم از تمام آنان آمار بگیرم آمار کتب و اصول حدیث چون مولفات اصحاب ما و کتب آنان بدلیل پراکنده شدن آنان در تمام نقاط کرده زمین قابل شمارش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شیخ طوسی ص </w:t>
      </w:r>
      <w:r>
        <w:rPr>
          <w:rFonts w:eastAsia="IRNazanin" w:cs="IRNazanin"/>
          <w:color w:val="111111"/>
          <w:sz w:val="28"/>
          <w:szCs w:val="28"/>
          <w:lang w:bidi="fa-IR"/>
        </w:rPr>
        <w:t>33</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علامه سید امام محسن امین رضوان الله علیه می گوید شیعیان معاصر ائمه معصومین از زمان امیر المؤمنین تا زمان امام حسن ،عسکری بیش از شش هزار و شش صد ،کتاب که در این کتاب ها سخنان که از ائمه شنیده بودند تألیف کردند که نام بسیاری از این مجموعه ها در کتب رجال آمده است</w:t>
      </w:r>
      <w:r>
        <w:rPr>
          <w:rFonts w:eastAsia="IRNazanin" w:cs="IRNazanin"/>
          <w:color w:val="111111"/>
          <w:sz w:val="28"/>
          <w:szCs w:val="28"/>
          <w:rtl w:val="true"/>
          <w:lang w:bidi="fa-IR"/>
        </w:rPr>
        <w:t xml:space="preserve">.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امام محمد بن حسن حر عاملی رضوان الله علیه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ذکر کرده؛ ولی به نظر بنده ذکر این تعداد برای کتب ،متقدمین تقریبی و اجتهادی است و مؤلّفین قدیمی ترین فهرست ها نتوانسته اند تعداد قدیمی ترین اصول و مجامع حدیث را تعیین کتب رجال قدیم نیز نگفته اند که آمار تمام این مجامع حدیث را ذکر کرده اند</w:t>
      </w:r>
      <w:r>
        <w:rPr>
          <w:rFonts w:eastAsia="IRNazanin" w:cs="IRNazanin"/>
          <w:color w:val="111111"/>
          <w:sz w:val="28"/>
          <w:szCs w:val="28"/>
          <w:rtl w:val="true"/>
          <w:lang w:bidi="fa-IR"/>
        </w:rPr>
        <w:t xml:space="preserve">. </w:t>
      </w:r>
      <w:bookmarkStart w:id="947" w:name="pg9022_107836"/>
    </w:p>
    <w:p>
      <w:pPr>
        <w:pStyle w:val="Heading2"/>
        <w:numPr>
          <w:ilvl w:val="1"/>
          <w:numId w:val="1"/>
        </w:numPr>
        <w:rPr/>
      </w:pPr>
      <w:bookmarkStart w:id="948" w:name="__RefHeading___Toc2021612_2870459653"/>
      <w:bookmarkStart w:id="949" w:name="_Toc362"/>
      <w:bookmarkEnd w:id="947"/>
      <w:bookmarkEnd w:id="948"/>
      <w:r>
        <w:rPr>
          <w:rtl w:val="true"/>
        </w:rPr>
        <w:t xml:space="preserve">عناوینی از کتب پیرامون غیبت امام دوازدهم </w:t>
      </w:r>
      <w:r>
        <w:rPr>
          <w:rtl w:val="true"/>
        </w:rPr>
        <w:t>(</w:t>
      </w:r>
      <w:r>
        <w:rPr>
          <w:rtl w:val="true"/>
        </w:rPr>
        <w:t>عجل الله تعالی فرجه الشریف</w:t>
      </w:r>
      <w:r>
        <w:rPr>
          <w:rtl w:val="true"/>
        </w:rPr>
        <w:t xml:space="preserve">) </w:t>
      </w:r>
      <w:r>
        <w:rPr>
          <w:rtl w:val="true"/>
        </w:rPr>
        <w:t>که قبل از غیبت صغری تألیف شده بود</w:t>
      </w:r>
      <w:r>
        <w:rPr>
          <w:rtl w:val="true"/>
        </w:rPr>
        <w:t>:</w:t>
      </w:r>
      <w:bookmarkEnd w:id="949"/>
    </w:p>
    <w:p>
      <w:pPr>
        <w:pStyle w:val="Heading3"/>
        <w:numPr>
          <w:ilvl w:val="2"/>
          <w:numId w:val="1"/>
        </w:numPr>
        <w:rPr/>
      </w:pPr>
      <w:bookmarkStart w:id="950" w:name="__RefHeading___Toc2021614_2870459653"/>
      <w:bookmarkStart w:id="951" w:name="_Toc363"/>
      <w:bookmarkEnd w:id="950"/>
      <w:r>
        <w:rPr>
          <w:rtl w:val="true"/>
        </w:rPr>
        <w:t>اشاره</w:t>
      </w:r>
      <w:bookmarkEnd w:id="951"/>
    </w:p>
    <w:p>
      <w:pPr>
        <w:pStyle w:val="BookText"/>
        <w:rPr/>
      </w:pPr>
      <w:r>
        <w:rPr>
          <w:rFonts w:ascii="IRNazanin" w:hAnsi="IRNazanin" w:eastAsia="IRNazanin"/>
          <w:color w:val="111111"/>
          <w:sz w:val="28"/>
          <w:sz w:val="28"/>
          <w:szCs w:val="28"/>
          <w:rtl w:val="true"/>
          <w:lang w:bidi="fa-IR"/>
        </w:rPr>
        <w:t>و بنده برای توضیح بیشتر این مساله نام برخی از این اصول و کتب حدیث را ذکر خواهم کرد که قبل از دوره غیبت تألیف شده اند و احادیث راستین پیامبر و سخنان امام علی و ده فرزند ایشان در شرح و تبیین احادیث پیامبر در مورد غیبت مهدی جمع آوری کرده اند و هم چنین نوشته های برخی از بزرگان مذهب شیعه دوازده امامی را درباره این کتب نقل می کنم</w:t>
      </w:r>
    </w:p>
    <w:p>
      <w:pPr>
        <w:pStyle w:val="Heading3"/>
        <w:numPr>
          <w:ilvl w:val="2"/>
          <w:numId w:val="1"/>
        </w:numPr>
        <w:rPr/>
      </w:pPr>
      <w:bookmarkStart w:id="952" w:name="__RefHeading___Toc2021616_2870459653"/>
      <w:bookmarkStart w:id="953" w:name="_Toc364"/>
      <w:bookmarkEnd w:id="952"/>
      <w:r>
        <w:rPr/>
        <w:t>1</w:t>
      </w:r>
      <w:r>
        <w:rPr>
          <w:rtl w:val="true"/>
        </w:rPr>
        <w:t>.</w:t>
      </w:r>
      <w:r>
        <w:rPr>
          <w:rtl w:val="true"/>
        </w:rPr>
        <w:t xml:space="preserve">كتاب المشيخة؛ تأليف حسن بن محبوب سراد </w:t>
      </w:r>
      <w:r>
        <w:rPr>
          <w:rtl w:val="true"/>
        </w:rPr>
        <w:t>(</w:t>
      </w:r>
      <w:r>
        <w:rPr>
          <w:rtl w:val="true"/>
        </w:rPr>
        <w:t>زراد</w:t>
      </w:r>
      <w:r>
        <w:rPr>
          <w:rtl w:val="true"/>
        </w:rPr>
        <w:t>)</w:t>
      </w:r>
      <w:r>
        <w:rPr>
          <w:rtl w:val="true"/>
        </w:rPr>
        <w:t>؛</w:t>
      </w:r>
      <w:bookmarkEnd w:id="953"/>
    </w:p>
    <w:p>
      <w:pPr>
        <w:pStyle w:val="BookText"/>
        <w:rPr/>
      </w:pPr>
      <w:r>
        <w:rPr>
          <w:rFonts w:ascii="IRNazanin" w:hAnsi="IRNazanin" w:eastAsia="IRNazanin"/>
          <w:color w:val="111111"/>
          <w:sz w:val="28"/>
          <w:sz w:val="28"/>
          <w:szCs w:val="28"/>
          <w:rtl w:val="true"/>
          <w:lang w:bidi="fa-IR"/>
        </w:rPr>
        <w:t>از اصحاب امام رضا رضوان الله علیه یکی از کتب اصول قدیمی است که احادیث پیامبر و سخنان امام علی و ده فرزند ایشان در شرح و تبیین احادیث پیامبر در مورد غیبت امام مهدی محمد بن حسن عسکری را بیش از صد سال قبل از وقوع آن ذکر کرده</w:t>
      </w:r>
    </w:p>
    <w:p>
      <w:pPr>
        <w:pStyle w:val="BookText"/>
        <w:rPr/>
      </w:pPr>
      <w:r>
        <w:rPr>
          <w:rFonts w:ascii="IRNazanin" w:hAnsi="IRNazanin" w:eastAsia="IRNazanin"/>
          <w:color w:val="111111"/>
          <w:sz w:val="28"/>
          <w:sz w:val="28"/>
          <w:szCs w:val="28"/>
          <w:rtl w:val="true"/>
          <w:lang w:bidi="fa-IR"/>
        </w:rPr>
        <w:t>امام فضل بن حسن طبرسی رضوان الله علیه یکی از بزرگان علمای قرن ششم هجری می گوید یکی از محدثین و مؤلّفین کتب حدیث که مورد اعتماد و وثوق ،است حسن بن محبوب زراد است که کتاب المشیخه را تألیف کرده که در بین کتب اصول ،شیعه از کتاب مزنی و امثال ،آن مشهور تر است و این کتاب بیش از صد سال قبل از زمان غیبت تألیف شده و برخی از روایات غیبت در آن ،آمده و این روایات بدون تناقض و اختلاف یک دیگر را تاکید و تایید می کنند</w:t>
      </w:r>
    </w:p>
    <w:p>
      <w:pPr>
        <w:pStyle w:val="Heading3"/>
        <w:numPr>
          <w:ilvl w:val="2"/>
          <w:numId w:val="1"/>
        </w:numPr>
        <w:rPr/>
      </w:pPr>
      <w:bookmarkStart w:id="954" w:name="__RefHeading___Toc2021618_2870459653"/>
      <w:bookmarkStart w:id="955" w:name="_Toc365"/>
      <w:bookmarkEnd w:id="954"/>
      <w:r>
        <w:rPr/>
        <w:t>2</w:t>
      </w:r>
      <w:r>
        <w:rPr>
          <w:rtl w:val="true"/>
        </w:rPr>
        <w:t>.</w:t>
      </w:r>
      <w:r>
        <w:rPr>
          <w:rtl w:val="true"/>
        </w:rPr>
        <w:t xml:space="preserve">كتاب الغيبة، اثر شيخ جليل عباس بن هشام ناشری اسدی گذشته به سال </w:t>
      </w:r>
      <w:r>
        <w:rPr/>
        <w:t>219</w:t>
      </w:r>
      <w:r>
        <w:rPr>
          <w:rtl w:val="true"/>
        </w:rPr>
        <w:t xml:space="preserve"> </w:t>
      </w:r>
      <w:r>
        <w:rPr>
          <w:rtl w:val="true"/>
        </w:rPr>
        <w:t>که از اصحاب امام رضا ،بوده و از کسانی است که برای آشنا کردن</w:t>
      </w:r>
      <w:bookmarkEnd w:id="955"/>
    </w:p>
    <w:p>
      <w:pPr>
        <w:pStyle w:val="BookText"/>
        <w:rPr/>
      </w:pPr>
      <w:r>
        <w:rPr>
          <w:rFonts w:ascii="IRNazanin" w:hAnsi="IRNazanin" w:eastAsia="IRNazanin"/>
          <w:color w:val="111111"/>
          <w:sz w:val="28"/>
          <w:sz w:val="28"/>
          <w:szCs w:val="28"/>
          <w:rtl w:val="true"/>
          <w:lang w:bidi="fa-IR"/>
        </w:rPr>
        <w:t>مردم با حقیقت غیبت امام دوازدهم ،شیعیان تلاش زیادی کرده</w:t>
      </w:r>
    </w:p>
    <w:p>
      <w:pPr>
        <w:pStyle w:val="Heading3"/>
        <w:numPr>
          <w:ilvl w:val="2"/>
          <w:numId w:val="1"/>
        </w:numPr>
        <w:rPr/>
      </w:pPr>
      <w:bookmarkStart w:id="956" w:name="__RefHeading___Toc2021620_2870459653"/>
      <w:bookmarkStart w:id="957" w:name="_Toc366"/>
      <w:bookmarkEnd w:id="956"/>
      <w:r>
        <w:rPr/>
        <w:t>3</w:t>
      </w:r>
      <w:r>
        <w:rPr>
          <w:rtl w:val="true"/>
        </w:rPr>
        <w:t>.</w:t>
      </w:r>
      <w:r>
        <w:rPr>
          <w:rtl w:val="true"/>
        </w:rPr>
        <w:t>كتاب الغيبة؛ شيخ امام فضل بن شاذان بن خلیل ازدی نیشابوری رضوان الله علیه؛</w:t>
      </w:r>
      <w:bookmarkEnd w:id="957"/>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به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کتابی به نام الغیبه تألیف کرده که بهاء الدين على بن غياث الدين عبدالکریم بن عبدالحمید نیلی آن را مختصر کرده و مؤلف کتاب الذریعه، شیخ آغا بزرگ تهرانی از آن به ،نام مختصر کتاب الغیبه نام برده است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rtl w:val="true"/>
          <w:lang w:bidi="fa-IR"/>
        </w:rPr>
        <w:t>(</w:t>
      </w:r>
      <w:r>
        <w:rPr>
          <w:rFonts w:eastAsia="IRNazanin" w:cs="IRNazanin"/>
          <w:color w:val="111111"/>
          <w:sz w:val="28"/>
          <w:szCs w:val="28"/>
          <w:lang w:bidi="fa-IR"/>
        </w:rPr>
        <w:t>2576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ما موجود است؛ اما از آن جا که مبنای کار من در این مناظره بر اختصار </w:t>
      </w:r>
    </w:p>
    <w:p>
      <w:pPr>
        <w:pStyle w:val="BookText"/>
        <w:rPr/>
      </w:pPr>
      <w:r>
        <w:rPr>
          <w:rFonts w:ascii="IRNazanin" w:hAnsi="IRNazanin" w:eastAsia="IRNazanin"/>
          <w:color w:val="111111"/>
          <w:sz w:val="28"/>
          <w:sz w:val="28"/>
          <w:szCs w:val="28"/>
          <w:rtl w:val="true"/>
          <w:lang w:bidi="fa-IR"/>
        </w:rPr>
        <w:t xml:space="preserve">است بیش از این تفصیل نمی دهم و از حضار و شنوندگان مناظره می خواهم که به این نکته توجه کنند که من در بحث حقیقت ،غیبت در ابتدا احادیث رسول خدا را ذکر کردم و پس از آن به بحث درباره سخنان امام علی و ده فرزند ایشان در توضیح احادیث رسول خدا در مورد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پرداختم و غرض و مقصود من از این امر این است که به این سخنان ائمه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حقیقت توضیح احادیث راستین رسول خدا درباره غیبت است تاکید کنم و این مطلب را امام رضا رضوان الله علیه این گونه بیان کرده اند</w:t>
      </w:r>
    </w:p>
    <w:p>
      <w:pPr>
        <w:pStyle w:val="BookText"/>
        <w:rPr/>
      </w:pPr>
      <w:r>
        <w:rPr>
          <w:rFonts w:ascii="IRNazanin" w:hAnsi="IRNazanin" w:eastAsia="IRNazanin"/>
          <w:color w:val="111111"/>
          <w:sz w:val="28"/>
          <w:sz w:val="28"/>
          <w:szCs w:val="28"/>
          <w:rtl w:val="true"/>
          <w:lang w:bidi="fa-IR"/>
        </w:rPr>
        <w:t>و ما آن چه را پیامبر اجازه نداده اجازه نمی دهیم و جز به آن چه او امر کرده و دستور داده، امر نمي 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ممکن نیست که چيزي را که رسول الله حلال کرده حرام کنیم، یا آن چه را که او حرام کرده، حلال کنیم، چون ما پیرو پیامبر و تسليم امر او هستیم چنان که او تابع فرمان پرودگارش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پیامبر به شما داد، بگیرید، و به آن چه که از آن نهی کرده، عمل نکنید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الشيعه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چه که در اصول و دیگر مجامع و کتب حدیث آمده که من اشاره بسیار مختصری به آنان ،کردم من بعد از چندین سال بررسی و تحقیق در موضوع غیبت امام محمد بن حسن عسکری به این نتیجه رسیدم که مسآله غیبت امام محمد بن حسن عسکری رضوان الله علیه، یک مسآله فرعی و ثانوی نیست؛ بلکه یکی از اعتقادات اساسی اسلامی است که رسول خدا در زمان خودش آن را توضیح داده و یک مسلمان با شناخت صحیح آن به اهمیت آن پی می برد و در همین راستا بنده معتقدم که شناخت مسآله غیبت امام محمد بن حسن عسکری در مکتب اهل بیت یکی از علل اساسی بود که موجب شد من از وهابیت دست بردارم و به مذهب اهل بیت که مذهب شیعه دوازده امامی است بپیوندم </w:t>
      </w:r>
      <w:bookmarkStart w:id="958" w:name="pg9022_107838"/>
    </w:p>
    <w:p>
      <w:pPr>
        <w:pStyle w:val="Heading2"/>
        <w:numPr>
          <w:ilvl w:val="1"/>
          <w:numId w:val="1"/>
        </w:numPr>
        <w:rPr/>
      </w:pPr>
      <w:bookmarkStart w:id="959" w:name="__RefHeading___Toc2021622_2870459653"/>
      <w:bookmarkStart w:id="960" w:name="_Toc367"/>
      <w:bookmarkEnd w:id="958"/>
      <w:bookmarkEnd w:id="959"/>
      <w:r>
        <w:rPr>
          <w:rtl w:val="true"/>
        </w:rPr>
        <w:t xml:space="preserve">عناوینی از کتب پیرامون غیبت امام دوازدهم </w:t>
      </w:r>
      <w:r>
        <w:rPr>
          <w:rtl w:val="true"/>
        </w:rPr>
        <w:t>(</w:t>
      </w:r>
      <w:r>
        <w:rPr>
          <w:rtl w:val="true"/>
        </w:rPr>
        <w:t>علیه السلام</w:t>
      </w:r>
      <w:r>
        <w:rPr>
          <w:rtl w:val="true"/>
        </w:rPr>
        <w:t xml:space="preserve">) </w:t>
      </w:r>
      <w:r>
        <w:rPr>
          <w:rtl w:val="true"/>
        </w:rPr>
        <w:t>که بعد از غیبت صغری تألیف شده بود اکنون به ذکر برخی از کتابهایی میپردازم که پس از دوره غیبت صغری امام محمد بن حسن عسکری و شروع غیبت کبری او، تألیف شده است</w:t>
      </w:r>
      <w:r>
        <w:rPr>
          <w:rtl w:val="true"/>
        </w:rPr>
        <w:t>.</w:t>
      </w:r>
      <w:bookmarkEnd w:id="960"/>
    </w:p>
    <w:p>
      <w:pPr>
        <w:pStyle w:val="Heading3"/>
        <w:numPr>
          <w:ilvl w:val="2"/>
          <w:numId w:val="1"/>
        </w:numPr>
        <w:rPr/>
      </w:pPr>
      <w:bookmarkStart w:id="961" w:name="__RefHeading___Toc2021624_2870459653"/>
      <w:bookmarkStart w:id="962" w:name="_Toc368"/>
      <w:bookmarkEnd w:id="961"/>
      <w:r>
        <w:rPr/>
        <w:t>1</w:t>
      </w:r>
      <w:r>
        <w:rPr>
          <w:rtl w:val="true"/>
        </w:rPr>
        <w:t>.</w:t>
      </w:r>
      <w:r>
        <w:rPr>
          <w:rtl w:val="true"/>
        </w:rPr>
        <w:t>كتاب الغيبة والحيرة</w:t>
      </w:r>
      <w:bookmarkEnd w:id="962"/>
    </w:p>
    <w:p>
      <w:pPr>
        <w:pStyle w:val="BookText"/>
        <w:rPr/>
      </w:pPr>
      <w:r>
        <w:rPr>
          <w:rFonts w:ascii="IRNazanin" w:hAnsi="IRNazanin" w:eastAsia="IRNazanin"/>
          <w:color w:val="111111"/>
          <w:sz w:val="28"/>
          <w:sz w:val="28"/>
          <w:szCs w:val="28"/>
          <w:rtl w:val="true"/>
          <w:lang w:bidi="fa-IR"/>
        </w:rPr>
        <w:t>اثر شیخ جلیل ابو العباس عبدالله بن جعفر حمیری از یاران امام دهم امام هادی و امام حسن ،عسکری این کتاب شامل احادیث رسول خدا و سخنان امام علی و ده فرزند ایشان در شرح احادیث رسول خدا در مورد درباره غیبت ،است که در دوران غیبت صغری تألیف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نام این کتاب را از سخنان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امام جعفر صادق رضوان الله علیه از رسول خدا روایت کرده که فرموده برای او غیبت و حیرتی خواهد بود</w:t>
      </w:r>
      <w:r>
        <w:rPr>
          <w:rFonts w:eastAsia="IRNazanin" w:cs="IRNazanin"/>
          <w:color w:val="111111"/>
          <w:sz w:val="28"/>
          <w:szCs w:val="28"/>
          <w:rtl w:val="true"/>
          <w:lang w:bidi="fa-IR"/>
        </w:rPr>
        <w:t>.</w:t>
      </w:r>
    </w:p>
    <w:p>
      <w:pPr>
        <w:pStyle w:val="Heading3"/>
        <w:numPr>
          <w:ilvl w:val="2"/>
          <w:numId w:val="1"/>
        </w:numPr>
        <w:rPr/>
      </w:pPr>
      <w:bookmarkStart w:id="963" w:name="__RefHeading___Toc2021626_2870459653"/>
      <w:bookmarkStart w:id="964" w:name="_Toc369"/>
      <w:bookmarkEnd w:id="963"/>
      <w:r>
        <w:rPr/>
        <w:t>2</w:t>
      </w:r>
      <w:r>
        <w:rPr>
          <w:rtl w:val="true"/>
        </w:rPr>
        <w:t>.</w:t>
      </w:r>
      <w:r>
        <w:rPr>
          <w:rtl w:val="true"/>
        </w:rPr>
        <w:t>كتاب الغيبة وكشف الحيرة</w:t>
      </w:r>
      <w:bookmarkEnd w:id="964"/>
    </w:p>
    <w:p>
      <w:pPr>
        <w:pStyle w:val="BookText"/>
        <w:rPr/>
      </w:pPr>
      <w:r>
        <w:rPr>
          <w:rFonts w:ascii="IRNazanin" w:hAnsi="IRNazanin" w:eastAsia="IRNazanin"/>
          <w:color w:val="111111"/>
          <w:sz w:val="28"/>
          <w:sz w:val="28"/>
          <w:szCs w:val="28"/>
          <w:rtl w:val="true"/>
          <w:lang w:bidi="fa-IR"/>
        </w:rPr>
        <w:t>این کتاب اثر شیخ جلیل و فقیه فاضل ابو عبدالله محمد بن احمد بن صفوان جمال است که در زمان شروع غیبت صغری زندگی می کرده و یکی از محدثین و شیوخ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با چشمان خود دیده که وعده های در احادیث رسول خدا و در سخنان امام علی و ده فرزند ایشان در شرح و تبیین احادیث رسول خدا درباره حقیقت غیبت امام محمد حسن عسکری رضوان الله علیه به وقوع پیوسته اظهار شادمانی کرده و شکر خدا را به جای آورده است</w:t>
      </w:r>
      <w:r>
        <w:rPr>
          <w:rFonts w:eastAsia="IRNazanin" w:cs="IRNazanin"/>
          <w:color w:val="111111"/>
          <w:sz w:val="28"/>
          <w:szCs w:val="28"/>
          <w:rtl w:val="true"/>
          <w:lang w:bidi="fa-IR"/>
        </w:rPr>
        <w:t>.</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پایان این بخش از بحث درباره غیبت امام محمد بن حسن عسکری به سه کتاب دیگر درباره غیبت اشاره می کنم و آنان عبارتند از کتاب غیبت امام نعمانی و کتاب غیبت شیخ امام طوسی و کتاب اکمال الدین و اتمام النعمه کمال الدین 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النعمه اثر شیخ امام صدوق این سه عالم بزرگوار از متقدمین هستند که احادیث پیامبر در مورد غیبت و سخنان امام علی و ده فرزند ایشان در شرح احادیث رسول خدا در مورد غیبت در کتاب های خود را از کتب اصول و مجامع حدیثی که در سه قرن اول اسلامی تدوین شده، نقل کرده اند؛ و </w:t>
      </w:r>
      <w:bookmarkStart w:id="965" w:name="pg9022_107839"/>
    </w:p>
    <w:p>
      <w:pPr>
        <w:pStyle w:val="BookText"/>
        <w:rPr/>
      </w:pPr>
      <w:bookmarkEnd w:id="965"/>
      <w:r>
        <w:rPr>
          <w:rFonts w:ascii="IRNazanin" w:hAnsi="IRNazanin" w:eastAsia="IRNazanin"/>
          <w:color w:val="111111"/>
          <w:sz w:val="28"/>
          <w:sz w:val="28"/>
          <w:szCs w:val="28"/>
          <w:rtl w:val="true"/>
          <w:lang w:bidi="fa-IR"/>
        </w:rPr>
        <w:t>لذا می بینید که در بسیاری از موارد به اسامی اصول و آن کتب اولیه اشاره کرده و گفته اند که آن منابع را در اختیار داشته اند و کافی است که تو به کتاب من لا یحضره الفقيه شيخ امام صدوق و یا تهذیب الاحکام شیخ امام طوسی مراجعه کنی تا بخوانی آن چه را گفته اند که آنان از کتب دست اول سه قرن اول استفاده کرده اند که حتی برخی از آن کتب اولیه تاکنون موجود است و من به برخی از آنان مراجعه کرده،ام و احادیث و سخنان آنان را با احادیث و سخنان این سه کتاب تطبیق کرده ام و دیده ام که این عالمان تا چه حد بالایی دقت و امانت علمی را در نقل احادیث و سخنان مراعات کرده اند و به عظمت مذهب شیعه دوازده امامی پی بردم و به این مذهب پیوستم و خدا را شکر می کنم و بر این هدایت سپاس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اشاره ای کوتاه به این سه کتاب می کنم</w:t>
      </w:r>
      <w:r>
        <w:rPr>
          <w:rFonts w:eastAsia="IRNazanin" w:cs="IRNazanin"/>
          <w:color w:val="111111"/>
          <w:sz w:val="28"/>
          <w:szCs w:val="28"/>
          <w:rtl w:val="true"/>
          <w:lang w:bidi="fa-IR"/>
        </w:rPr>
        <w:t>.</w:t>
      </w:r>
    </w:p>
    <w:p>
      <w:pPr>
        <w:pStyle w:val="Heading3"/>
        <w:numPr>
          <w:ilvl w:val="2"/>
          <w:numId w:val="1"/>
        </w:numPr>
        <w:rPr/>
      </w:pPr>
      <w:bookmarkStart w:id="966" w:name="__RefHeading___Toc2021628_2870459653"/>
      <w:bookmarkStart w:id="967" w:name="_Toc370"/>
      <w:bookmarkEnd w:id="966"/>
      <w:r>
        <w:rPr/>
        <w:t>3</w:t>
      </w:r>
      <w:r>
        <w:rPr>
          <w:rtl w:val="true"/>
        </w:rPr>
        <w:t>.</w:t>
      </w:r>
      <w:r>
        <w:rPr>
          <w:rtl w:val="true"/>
        </w:rPr>
        <w:t>كتاب الغيبة شيخ امام نعمانی</w:t>
      </w:r>
      <w:bookmarkEnd w:id="967"/>
    </w:p>
    <w:p>
      <w:pPr>
        <w:pStyle w:val="BookText"/>
        <w:rPr/>
      </w:pPr>
      <w:r>
        <w:rPr>
          <w:rFonts w:ascii="IRNazanin" w:hAnsi="IRNazanin" w:eastAsia="IRNazanin"/>
          <w:color w:val="111111"/>
          <w:sz w:val="28"/>
          <w:sz w:val="28"/>
          <w:szCs w:val="28"/>
          <w:rtl w:val="true"/>
          <w:lang w:bidi="fa-IR"/>
        </w:rPr>
        <w:t xml:space="preserve">او محدث جلیل امام محمد بن ابراهیم نعمانی از علما و فقهای بزرگ قرن چهارم هجری و بهترین کسی که درباره این کتاب ارزشمند سخن گفته شیخ امام مفید رضوان الله علیه که پس از ذکر سخنان امام علی و ده فرزند ایشان در شرح احادیث رسول خدا درباره امامت امام مهدی محمد حسن عسکری رضوان الله علیه می گوید این جزء کوچکی از روایات معتبری است که درباره امام دوازدهم وارد شده و روایات در این باره فراوان است و اصحاب اصول آنان را در کتاب های خود آورده اند و یکی از کسانی که روایات مربوط به امام مهدی را با شرح و تفصیل ضبط کرده محمد بن ابراهیم معروف به ابوعبدالله نعمانی است که کتابی به نام ،الغیبه تألیف کرده ارشاد شیخ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کتاب غیبت امام نعمانی رضوان الله علیه بدین جهت است که این کتاب در عصر محنتی که با شروع دوران غیبت محمد بن حسن عسکری رضوان الله علیه شیعه دوازده امامی با آن مواجه شدند تألیف شده و خود شیخ امام نعمانی رضوان الله علیه در مقدمه کتابش به این مطلب اشاره کرده و می گوید همه شیعیان به جز عده قلیلی شک کردند در امام زمان شان؛ ولی امر و حجت پروردگارشان که خدا او را با علم خود برگزیده چنان که در قرآن کریم فرموده</w:t>
      </w:r>
      <w:r>
        <w:rPr>
          <w:rFonts w:eastAsia="IRNazanin" w:cs="IRNazanin"/>
          <w:color w:val="111111"/>
          <w:sz w:val="28"/>
          <w:szCs w:val="28"/>
          <w:rtl w:val="true"/>
          <w:lang w:bidi="fa-IR"/>
        </w:rPr>
        <w:t>:</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رَبُّكَ يَخْلُقُ مَا يَشَاء وَ يَحْتَارُ مَا كَانَ هُمُ الخِيَرَةُ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قصص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bookmarkStart w:id="968" w:name="pg9022_107840"/>
    </w:p>
    <w:p>
      <w:pPr>
        <w:pStyle w:val="BookText"/>
        <w:rPr/>
      </w:pPr>
      <w:bookmarkEnd w:id="968"/>
      <w:r>
        <w:rPr>
          <w:rFonts w:ascii="IRNazanin" w:hAnsi="IRNazanin" w:eastAsia="IRNazanin"/>
          <w:color w:val="111111"/>
          <w:sz w:val="28"/>
          <w:sz w:val="28"/>
          <w:szCs w:val="28"/>
          <w:rtl w:val="true"/>
          <w:lang w:bidi="fa-IR"/>
        </w:rPr>
        <w:t>و پروردگار تو آن چه را که بخواهد خلق می کند و آن چه را بخواهد اختیار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بندگان حق انتخاب در مقابل خداوند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خاطر محنت و مصیبت بزرگی بود که با این غیبت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اکرم از پیش بدان خبر داده بود</w:t>
      </w:r>
    </w:p>
    <w:p>
      <w:pPr>
        <w:pStyle w:val="BookText"/>
        <w:rPr/>
      </w:pPr>
      <w:r>
        <w:rPr>
          <w:rFonts w:ascii="IRNazanin" w:hAnsi="IRNazanin" w:eastAsia="IRNazanin"/>
          <w:color w:val="111111"/>
          <w:sz w:val="28"/>
          <w:sz w:val="28"/>
          <w:szCs w:val="28"/>
          <w:rtl w:val="true"/>
          <w:lang w:bidi="fa-IR"/>
        </w:rPr>
        <w:t xml:space="preserve">کتاب غیبت امام نعمانی رضوان الله علیه اثر فراوانی در حل مشکل و رفع شبهات که داشتم نسبت به حقیقت غیبت امام مهدی رضوان الله علیه و این کتاب ارزشمند امام نعمانی رضوان الله علیه موجب شد که من به حقیقت غیبت امام محمد حسن عسکری رضوان الله علیه ایمان بیاورم پس از این که یکی از شدیدترین انکار کنندگان آن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 و این کتاب در طول قرنها مرجع مهم پژوهشگران درباره حقیقت غیبت امام دوازدهم است که در این کتاب ارزشمند احادیث راستین پیامبر در مورد غیبت امام آمده، و هم چنین سخنان امام علی و ده فرزند ایشان در شرح احادیث رسول خدا در مورد غیبت امام مهدی آمده در این جا مجال نیست که من احادیث رسول خدا در مورد غیبت یا سخنان امام علی و ده فرزند ایشان در شرح احادیث رسول خدا در مورد غیبت از این کتاب مهم را نقل کنم و لذا از برادران عزیز می خواهم که خودشان به این کتاب مراجعه کنند</w:t>
      </w:r>
      <w:r>
        <w:rPr>
          <w:rFonts w:eastAsia="IRNazanin" w:cs="IRNazanin"/>
          <w:color w:val="111111"/>
          <w:sz w:val="28"/>
          <w:szCs w:val="28"/>
          <w:rtl w:val="true"/>
          <w:lang w:bidi="fa-IR"/>
        </w:rPr>
        <w:t>.</w:t>
      </w:r>
    </w:p>
    <w:p>
      <w:pPr>
        <w:pStyle w:val="Heading3"/>
        <w:numPr>
          <w:ilvl w:val="2"/>
          <w:numId w:val="1"/>
        </w:numPr>
        <w:rPr/>
      </w:pPr>
      <w:bookmarkStart w:id="969" w:name="__RefHeading___Toc2021630_2870459653"/>
      <w:bookmarkStart w:id="970" w:name="_Toc371"/>
      <w:bookmarkEnd w:id="969"/>
      <w:r>
        <w:rPr/>
        <w:t>4</w:t>
      </w:r>
      <w:r>
        <w:rPr>
          <w:rtl w:val="true"/>
        </w:rPr>
        <w:t>.</w:t>
      </w:r>
      <w:r>
        <w:rPr>
          <w:rtl w:val="true"/>
        </w:rPr>
        <w:t>كتاب كمال الدين و تمام النعمة فى اثبات الغيبة وكشف الحيرة؛</w:t>
      </w:r>
      <w:bookmarkEnd w:id="970"/>
    </w:p>
    <w:p>
      <w:pPr>
        <w:pStyle w:val="BookText"/>
        <w:rPr/>
      </w:pPr>
      <w:r>
        <w:rPr>
          <w:rFonts w:ascii="IRNazanin" w:hAnsi="IRNazanin" w:eastAsia="IRNazanin"/>
          <w:color w:val="111111"/>
          <w:sz w:val="28"/>
          <w:sz w:val="28"/>
          <w:szCs w:val="28"/>
          <w:rtl w:val="true"/>
          <w:lang w:bidi="fa-IR"/>
        </w:rPr>
        <w:t>این کتاب یکی از آثار گران بهای شیخ المحدثین امام محمد بن علی بن بابویه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متوفی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کتاب غیبت امام نعمانی تألیف شده و احادیث راستین رسول خدا و سخنان امام علی و ده فرزند ایشان در شرح احادیث رسول خدا در مورد غیبت و مسائل مربوط به آن را جمع کرده است و لذا در هدف با کتاب غیبت امام نعمانی رضوان الله علیه مشترک است</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شایان ذکر است که پس از آخرین نایب خاص امام مهدی در پایان غیبت صغری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شروع غیبت کبری امام مهدی محمد حسن عسکری رضوان الله علیه، بسیاری از افراد ضعیف الایمان درباره حقیقت امام محمد بن الحسن عسکری و غیبت او گرفتار شک و تردید ،شدند و از سوی دیگر دشمنان شیعه کتاب هایی در انکار غیبت امام مهدی نوشتند؛ اما کتاب کمال الدین شیخ صدوق تاثیر مهمی در رد شبهات منکرین و اثبات حقیقت غیبت داشت</w:t>
      </w:r>
      <w:r>
        <w:rPr>
          <w:rFonts w:eastAsia="IRNazanin" w:cs="IRNazanin"/>
          <w:color w:val="111111"/>
          <w:sz w:val="28"/>
          <w:szCs w:val="28"/>
          <w:rtl w:val="true"/>
          <w:lang w:bidi="fa-IR"/>
        </w:rPr>
        <w:t xml:space="preserve">. </w:t>
      </w:r>
      <w:bookmarkStart w:id="971" w:name="pg9022_107841"/>
    </w:p>
    <w:p>
      <w:pPr>
        <w:pStyle w:val="BookText"/>
        <w:rPr/>
      </w:pPr>
      <w:bookmarkEnd w:id="971"/>
      <w:r>
        <w:rPr>
          <w:rFonts w:ascii="IRNazanin" w:hAnsi="IRNazanin" w:eastAsia="IRNazanin"/>
          <w:color w:val="111111"/>
          <w:sz w:val="28"/>
          <w:sz w:val="28"/>
          <w:szCs w:val="28"/>
          <w:rtl w:val="true"/>
          <w:lang w:bidi="fa-IR"/>
        </w:rPr>
        <w:t>و هر کس که بخواهد این حقیقت اساسی را برایش روشن ،بشود باید به کتاب کمال الدین مراجعه و آن را با دقت مطالعه بکند البتّه باید توجه داشت که امام شیخ صدوق رضوان الله علیه در این کتاب آن چه از احادیث رسول خدا در مورد غیبت و از سخنان امام علی و ده فرزند او در شرح آنان و تبیین احادیث رسول خدا در مورد غیبت را که به دستش رسیده ذکر کرده احیانا در بین احادیث ضعیف و سخنان غیر معتبر نیز هست؛ اما در مقام بحث و استدلال فقط به احادیث صحیح و سخنان معتبر استناد کرده و خودش در این باره می گوید غیبت امام مهدی برای من قطعی و مسجل ،است بر اساس احادیث صحیحی که از رسول خدا رسیده و ائمه طاهرین این احادیث رسول خدا را نقل کرده اند و روایاتی که درباره غیبت ،رسیده مانند سایر روایات است که</w:t>
      </w:r>
    </w:p>
    <w:p>
      <w:pPr>
        <w:pStyle w:val="BookText"/>
        <w:rPr/>
      </w:pPr>
      <w:r>
        <w:rPr>
          <w:rFonts w:ascii="IRNazanin" w:hAnsi="IRNazanin" w:eastAsia="IRNazanin"/>
          <w:color w:val="111111"/>
          <w:sz w:val="28"/>
          <w:sz w:val="28"/>
          <w:szCs w:val="28"/>
          <w:rtl w:val="true"/>
          <w:lang w:bidi="fa-IR"/>
        </w:rPr>
        <w:t xml:space="preserve">بر اساس آن ما به شرایع و احکام اسلام ایمان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 کمال الدین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بپرسد که چرا روایات ضعیف نیز در این کتاب ها نقل شده؟ در جواب من باید بگویم هنگامی که یک حقیقت با احادیث صحیح و متواتر پاک رسول خدا ثابت شد، دیگر ذکر حدیث ضعیف آسیبی به آن نمی زند چون ذکر حدیث ضعیف به عنوان شاهد است و استدلال و پایه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نیز ضرورت و مجالی برای ذکر احادیث رسول خدا در مورد غیبت و سخنان امام علی و ده فرزند او در شرح احادیث رسول خدا در مورد غیبت در این کتاب نیست و خوشبختانه این کتاب برای همه قابل دستیابی است</w:t>
      </w:r>
      <w:r>
        <w:rPr>
          <w:rFonts w:eastAsia="IRNazanin" w:cs="IRNazanin"/>
          <w:color w:val="111111"/>
          <w:sz w:val="28"/>
          <w:szCs w:val="28"/>
          <w:rtl w:val="true"/>
          <w:lang w:bidi="fa-IR"/>
        </w:rPr>
        <w:t>.</w:t>
      </w:r>
    </w:p>
    <w:p>
      <w:pPr>
        <w:pStyle w:val="Heading3"/>
        <w:numPr>
          <w:ilvl w:val="2"/>
          <w:numId w:val="1"/>
        </w:numPr>
        <w:rPr/>
      </w:pPr>
      <w:bookmarkStart w:id="972" w:name="__RefHeading___Toc2021632_2870459653"/>
      <w:bookmarkStart w:id="973" w:name="_Toc372"/>
      <w:bookmarkEnd w:id="972"/>
      <w:r>
        <w:rPr/>
        <w:t>5</w:t>
      </w:r>
      <w:r>
        <w:rPr>
          <w:rtl w:val="true"/>
        </w:rPr>
        <w:t>.</w:t>
      </w:r>
      <w:r>
        <w:rPr>
          <w:rtl w:val="true"/>
        </w:rPr>
        <w:t>كتاب الغيبة امام محمد بن حسن طوسی</w:t>
      </w:r>
      <w:r>
        <w:rPr>
          <w:rtl w:val="true"/>
        </w:rPr>
        <w:t>(</w:t>
      </w:r>
      <w:r>
        <w:rPr>
          <w:rtl w:val="true"/>
        </w:rPr>
        <w:t>رضوان الله علیه</w:t>
      </w:r>
      <w:r>
        <w:rPr>
          <w:rtl w:val="true"/>
        </w:rPr>
        <w:t>)</w:t>
      </w:r>
      <w:r>
        <w:rPr>
          <w:rtl w:val="true"/>
        </w:rPr>
        <w:t>؛</w:t>
      </w:r>
      <w:bookmarkEnd w:id="973"/>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به سال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شیخ المحدثین و فقهای زمان خود بوده و کتاب او سومین کتاب مهم درباره غیبت امام محمد بن حسن عسکری رضوان الله علیه بعد از دو کتاب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احادیث راستین رسول خدا در مورد غیبت امام مهدی ،است و هم چنین سخنان امام علی و ده فرزند ایشان در شرح احادیث رسول خدا در مورد غیبت امام محمد حسن عسکری است و به اشکالات منکرین و شبهه افکنان درباره امام مهدی محمد بن حسن عسکری رضوان الله علیه جواب داده شیخ امام آقا بزرگ تهرانی رضوان الله علیه در مقدمه ای که بر کتاب غیبت شیخ امام طوسی رضوان الله علیه </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امتیازاتی بر دیگر کتب قدیمی دارد؛ از جمله این که شامل قوی ترین استدلالات عقلی و نقلی در اثبات وجود امام مهدی رضوان الله علیه غیبت او و ظهور او در آخر الزمان است که زمین را از عدل و داد پر می کند پس از آن که پر از ظلم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عزیز تا حالا شما شاهد بودید همه دلایلی که در مورد آنان در این جلسه صحبت کردم در واقع آنان دلایل قوی بر حقیقت غیبت امام محمد بن حسن عسکری رضوان الله علیه برای همه حضار و شنوندگان را ذکر کردم می باشد؛ کذا و هر کس که طالب مطالب بیشتر باشد، می تواند به کتب تخصصی در این زمینه مراجعه کند و این کتب بسیار زیاد ،است و من با تحقیق به این نتیجه رسیدم که امام علامه مجلسی رضوان الله علیه درست می گوید که بسیاری از علما و اصحاب ما هر کدام کتابی در باب غیبت تألیف کرده اند و برای کسی که بخواهد درباره غیبت امام محمد حسن عسکری رضوان الله علیه تحقیق کند همان سه کتاب اساسی غیبت امام محمد ابن حسن عسکری رضوان الله علیه که نام بردم ،تألیف امام نعمانی و امام طوسی و امام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منابع بسیار خوبی است هم چنین امام آقا بزرگ تهرانی رضوان الله علیه در مقدمه کتاب امام طوسی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بسیاری از علما و بزرگان از متقدمین و متاخرین درباره غیبت امام محمد بن حسن عسکری رضوان الله علیه کتاب نوشته اند که برخی از آنان به چاپ رسیده در پایان این صحبت بنده آن چه را که درباره سیر تدوین احادیث راستین رسول خدا و روایات ائمه اهل بیت از رسول خدا به طور مفصل صحبت کردم به شکل زیر خلاصه می کنم که شامل پنج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احادیث راستین رسول خدا در مورد غیبت امام محمد حسن عسکری رضوان الله علیه در ابتدا در صحیفه امام علیکرم الله وجهه خداوند رویش را گرامی بداره و به املای رسول خدا ثبت شده است</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امام علی و ده فرزند ایشان در شرح احادیث رسول خدا مربوط به غیبت امام مهدی محمد بن الحسن عسکری رضوان الله علیه درباره غیبت امام دوازدهم امام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عسکری رضوان الله علیه همه از صحیفه امام علیکرم الله وجهه خداوند رویش را گرامی بداره سر چشمه گرفته </w:t>
      </w:r>
    </w:p>
    <w:p>
      <w:pPr>
        <w:pStyle w:val="BookText"/>
        <w:rPr/>
      </w:pPr>
      <w:r>
        <w:rPr>
          <w:rFonts w:ascii="IRNazanin" w:hAnsi="IRNazanin" w:eastAsia="IRNazanin"/>
          <w:color w:val="111111"/>
          <w:sz w:val="28"/>
          <w:sz w:val="28"/>
          <w:szCs w:val="28"/>
          <w:rtl w:val="true"/>
          <w:lang w:bidi="fa-IR"/>
        </w:rPr>
        <w:t>احادیث راستین رسول خدا و سخنان امام علی و ده فرزند ایشان در شرح احادیث رسول خدا مربوط به غیبت امام مهدی محمد بن الحسن عسکری رضوان الله علیه درباره غیبت امام دوازدهم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عسکری رضوان الله علیه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حدیث که مولفین آنان قبل از دوران غیبت از دنیا رفته اند جمع آوری شده</w:t>
      </w:r>
    </w:p>
    <w:p>
      <w:pPr>
        <w:pStyle w:val="BookText"/>
        <w:rPr/>
      </w:pPr>
      <w:r>
        <w:rPr>
          <w:rFonts w:ascii="IRNazanin" w:hAnsi="IRNazanin" w:eastAsia="IRNazanin"/>
          <w:color w:val="111111"/>
          <w:sz w:val="28"/>
          <w:sz w:val="28"/>
          <w:szCs w:val="28"/>
          <w:rtl w:val="true"/>
          <w:lang w:bidi="fa-IR"/>
        </w:rPr>
        <w:t>احادیث راستین رسول خدا و سخنان امام علی و ده فرزند ایشان در شرح احادیث رسول خدا درباره غیبت امام دوازدهم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رضوان الله علیه از اصول حدیث به کتاب های مستقلی درباره غیبت او منتقل شده که قبل از شروع غیبت صغری تألیف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راستین رسول خدا و سخنان امام علی و ده فرزند ایشان در شرح احادیث رسول خدا درباره غیبت امام دوازدهم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رضوان الله علیه از منابع مذکور به کتاب های مفصل تری درباره غیبت که پس از شروع دوران غیبت تألیف شده منتقل شده است</w:t>
      </w:r>
      <w:r>
        <w:rPr>
          <w:rFonts w:eastAsia="IRNazanin" w:cs="IRNazanin"/>
          <w:color w:val="111111"/>
          <w:sz w:val="28"/>
          <w:szCs w:val="28"/>
          <w:rtl w:val="true"/>
          <w:lang w:bidi="fa-IR"/>
        </w:rPr>
        <w:t>.</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 حقیقت خلاصه روند تدوین احادیث راستین رسول خدا و سخنان امام علی و ده فرزند ایشان در شرح و تبیین احادیث رسول خدا در مورد غیبت امام محمد حسن عسکری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974" w:name="pg9022_107844"/>
    </w:p>
    <w:p>
      <w:pPr>
        <w:pStyle w:val="Heading2"/>
        <w:numPr>
          <w:ilvl w:val="1"/>
          <w:numId w:val="1"/>
        </w:numPr>
        <w:rPr/>
      </w:pPr>
      <w:bookmarkStart w:id="975" w:name="__RefHeading___Toc2021634_2870459653"/>
      <w:bookmarkStart w:id="976" w:name="_Toc373"/>
      <w:bookmarkEnd w:id="974"/>
      <w:bookmarkEnd w:id="975"/>
      <w:r>
        <w:rPr>
          <w:rtl w:val="true"/>
        </w:rPr>
        <w:t xml:space="preserve">تشیع علمای اهل سنّت پس از کشف حقیقت غیبت امام دوازدهم </w:t>
      </w:r>
      <w:r>
        <w:rPr>
          <w:rtl w:val="true"/>
        </w:rPr>
        <w:t>(</w:t>
      </w:r>
      <w:r>
        <w:rPr>
          <w:rtl w:val="true"/>
        </w:rPr>
        <w:t>عجل الله تعالی فرجه الشریف</w:t>
      </w:r>
      <w:r>
        <w:rPr>
          <w:rtl w:val="true"/>
        </w:rPr>
        <w:t>)</w:t>
      </w:r>
      <w:bookmarkEnd w:id="976"/>
    </w:p>
    <w:p>
      <w:pPr>
        <w:pStyle w:val="Heading3"/>
        <w:numPr>
          <w:ilvl w:val="2"/>
          <w:numId w:val="1"/>
        </w:numPr>
        <w:rPr/>
      </w:pPr>
      <w:bookmarkStart w:id="977" w:name="__RefHeading___Toc2021636_2870459653"/>
      <w:bookmarkStart w:id="978" w:name="_Toc374"/>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اکنون پس از روشن کردن این مبحث به بیان حقیقت دیگری می پردازم و آن چگونگی کشف حقیقت غیبت امام محمد حسن عسکری رضوان الله علیه برای عقل و قلب تعداد زیادی از علمای اهل سنت ،است که وقتی با این حقیقت مواجه شدند راهی نداشتند جز این که مذهب اهل سنت را رها کنند و به شیعه دوازده امامی بپیوندند و پس از آن کتاب هایی نیز درباره امام محمد حسن عسکری رضوان الله علیه و غیبت او تألیف کردند اکنون به نام و تألیفات برخی از آنان اشاره می کنم</w:t>
      </w:r>
    </w:p>
    <w:p>
      <w:pPr>
        <w:pStyle w:val="Heading3"/>
        <w:numPr>
          <w:ilvl w:val="2"/>
          <w:numId w:val="1"/>
        </w:numPr>
        <w:rPr/>
      </w:pPr>
      <w:bookmarkStart w:id="979" w:name="__RefHeading___Toc2021638_2870459653"/>
      <w:bookmarkStart w:id="980" w:name="_Toc375"/>
      <w:bookmarkEnd w:id="979"/>
      <w:r>
        <w:rPr/>
        <w:t>1</w:t>
      </w:r>
      <w:r>
        <w:rPr>
          <w:rtl w:val="true"/>
        </w:rPr>
        <w:t>.</w:t>
      </w:r>
      <w:r>
        <w:rPr>
          <w:rtl w:val="true"/>
        </w:rPr>
        <w:t xml:space="preserve">شیخ امام محمد بن مسعود عیاشی </w:t>
      </w:r>
      <w:r>
        <w:rPr>
          <w:rtl w:val="true"/>
        </w:rPr>
        <w:t>:</w:t>
      </w:r>
      <w:r>
        <w:rPr>
          <w:rtl w:val="true"/>
        </w:rPr>
        <w:t>رضوان الله علیه</w:t>
      </w:r>
      <w:bookmarkEnd w:id="980"/>
    </w:p>
    <w:p>
      <w:pPr>
        <w:pStyle w:val="BookText"/>
        <w:rPr/>
      </w:pPr>
      <w:r>
        <w:rPr>
          <w:rFonts w:ascii="IRNazanin" w:hAnsi="IRNazanin" w:eastAsia="IRNazanin"/>
          <w:color w:val="111111"/>
          <w:sz w:val="28"/>
          <w:sz w:val="28"/>
          <w:szCs w:val="28"/>
          <w:rtl w:val="true"/>
          <w:lang w:bidi="fa-IR"/>
        </w:rPr>
        <w:t>شیخ امام نجاشی و ابن الندیم و شیخ امام طوسی هر سه این عالمان نام امام عیاشی رضوان الله علیه را در فهرست های خود ذکر کرده اند که می توان به این منابع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بزرگ ،سنّی امام عیاشی رضوان الله علیه پس از این که حقیقت غیبت امام مهدی محمد حسن عسکری را با عقل و قلب خود دریافت و دید که این حقیقت ریشه در تعالیم پیامبر اکرم دارد و باید به آن ایمان آورد، به مذهب حق پیوست در واقع من وقتی که شرح برخی از بزرگان علمای اهل سنت که مذهب خود را رها کرده و شیعه دوازده امامی شده اند را مطالعه می کردم این سؤال در ذهنم مطرح شد که چگونه اینان توانسته اند دست از اعتقادات قبلی خود بردارند؟ و چگونه اعتقادات شیعه دوازده امامی که عمری با آن مخالفت کرده اند در عقل و دل آنان جای گرفته؟ این سؤال در ذهنم بود تا این که دوباره به احادیث متعددی که از رسول خدا درباره امام مهدی رضوان الله علیه و غیبت او رسیده مراجعه کردم دیدم که این احادیث راستین رسول خدا حقیقت وجود امام مهدی محمد بن الحسن عسکری و غیبت او را به شکلی صریح و شفاف بیان کرده اند و در این جا پاسخ سؤال خود را دریافتم و فهمیدم که این عالمان احادیث راستین رسول خدا کشف کرده اند و بعداً این احادیث را به طور دقیق و عمیق مطالعه کردند و غفلت و تعصب را ترک کرده اند و شیعه دوازده امامی شده اند</w:t>
      </w:r>
      <w:r>
        <w:rPr>
          <w:rFonts w:eastAsia="IRNazanin" w:cs="IRNazanin"/>
          <w:color w:val="111111"/>
          <w:sz w:val="28"/>
          <w:szCs w:val="28"/>
          <w:rtl w:val="true"/>
          <w:lang w:bidi="fa-IR"/>
        </w:rPr>
        <w:t>.</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عالم سنی پس از این که شیعه دوازده امامی ،شده کتابی بنام، الغیبه، تألیف کرد که در آن احادیث زیادی از رسول خدا را با اسناد ،خود نقل کرده هم چنین روایات فراوانی از ائمه اهل بیت که از رسول خدا درباره غیبت امام المهدی نقل کرده اند در این کتاب آورده است</w:t>
      </w:r>
      <w:r>
        <w:rPr>
          <w:rFonts w:eastAsia="IRNazanin" w:cs="IRNazanin"/>
          <w:color w:val="111111"/>
          <w:sz w:val="28"/>
          <w:szCs w:val="28"/>
          <w:rtl w:val="true"/>
          <w:lang w:bidi="fa-IR"/>
        </w:rPr>
        <w:t xml:space="preserve">. </w:t>
      </w:r>
      <w:bookmarkStart w:id="981" w:name="pg9022_107845"/>
    </w:p>
    <w:p>
      <w:pPr>
        <w:pStyle w:val="Heading3"/>
        <w:numPr>
          <w:ilvl w:val="2"/>
          <w:numId w:val="1"/>
        </w:numPr>
        <w:rPr/>
      </w:pPr>
      <w:bookmarkStart w:id="982" w:name="__RefHeading___Toc2021640_2870459653"/>
      <w:bookmarkStart w:id="983" w:name="_Toc376"/>
      <w:bookmarkEnd w:id="981"/>
      <w:bookmarkEnd w:id="982"/>
      <w:r>
        <w:rPr/>
        <w:t>2</w:t>
      </w:r>
      <w:r>
        <w:rPr>
          <w:rtl w:val="true"/>
        </w:rPr>
        <w:t>.</w:t>
      </w:r>
      <w:r>
        <w:rPr>
          <w:rtl w:val="true"/>
        </w:rPr>
        <w:t>امام ابو جعفر محمد بن عبد الرحمن بن قبه رازی رضوان الله علیه</w:t>
      </w:r>
      <w:bookmarkEnd w:id="983"/>
    </w:p>
    <w:p>
      <w:pPr>
        <w:pStyle w:val="BookText"/>
        <w:rPr/>
      </w:pPr>
      <w:r>
        <w:rPr>
          <w:rFonts w:ascii="IRNazanin" w:hAnsi="IRNazanin" w:eastAsia="IRNazanin"/>
          <w:color w:val="111111"/>
          <w:sz w:val="28"/>
          <w:sz w:val="28"/>
          <w:szCs w:val="28"/>
          <w:rtl w:val="true"/>
          <w:lang w:bidi="fa-IR"/>
        </w:rPr>
        <w:t xml:space="preserve">او نیز یکی از علمای بزرگ اهل سنت است که در دوره غیبت صغری زیسته و پس از این که حق و و حقیقت را ،شناخت از آن پیروی کرده و این نوشته ای را ذکر کرده که بین علما مشهور است گذشتگان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امام محمد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و غیبت او و اختلاف مردم درباره او پس از غیبت او را نقل کرده اند و این کتاب های آنان است که حوادث را از قبل پیش بینی صحیح ،کرده و هر کس می خواهد آنان را بخواند</w:t>
      </w:r>
    </w:p>
    <w:p>
      <w:pPr>
        <w:pStyle w:val="BookText"/>
        <w:rPr/>
      </w:pPr>
      <w:r>
        <w:rPr>
          <w:rFonts w:ascii="IRNazanin" w:hAnsi="IRNazanin" w:eastAsia="IRNazanin"/>
          <w:color w:val="111111"/>
          <w:sz w:val="28"/>
          <w:sz w:val="28"/>
          <w:szCs w:val="28"/>
          <w:rtl w:val="true"/>
          <w:lang w:bidi="fa-IR"/>
        </w:rPr>
        <w:t>اما کسانی که در دوره معاصر و در قرن بیستم میلادی مذهب اهل سنت را ترک کرده اند و به شیعیان دوازده امامی پیوسته اند تعداد آنان قابل شمارش نیست و کسی جز خدای متعال آن را نمی داند و حتی من می توانم قرن بیستم را قرن شناخت مذهب شیعه دوازده امامی بنامم نویسنده معروف وهابی شیخ ربیع بن محمد مسعودی در این باره، به انتشار مذهب شیعه دوازده امامی در مصر اشاره کرده و می گفت من وقتی که پس از مدت ها جدایی، از مصر بازدید کردم دیدم که گرایش جدیدی در آن جا بوجود آمده، و عده ای از برادران ما و از جمله پسران یکی از علمای معروف مصر و برخی از طلاب علوم دینی در جلسات و بحث های علمی که با ما داشتند با کمال شگفتی دیدم که آنان به این افکار جدید اعتقاد پیدا کرده اند و آن مذهب تشیع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پدیده گسترش مذهب تشیع دوازده امامی در قرن بیستم منحصر به کشور مصر نیست؛ بلکه تمام جهان شاهد این واقعیت است و من خودم صد ها نفر از اهل یمن را می شناسم که مذهب تسنن را رها کرده و شیعه دوازده امامی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وهابی دکتر شیخ ناصر بن عبدالله القفاری می گوید بسیاری از افراد شیعه دوازده امامی شده اند و هر کس کتاب عنوان المجد في تاريخ البصره و نجد را بخواند می بینید که قبایل بسیاری بطور کامل شیعه شده اند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در کتابم المستقبل للمذهب الاثنی عشری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مذهب تشیع دوازده امامی است ثابت کردم که آینده جهان متعلق به شیعیان دوازده امامی است و پیش بینی های خود </w:t>
      </w:r>
    </w:p>
    <w:p>
      <w:pPr>
        <w:pStyle w:val="BookText"/>
        <w:rPr/>
      </w:pPr>
      <w:r>
        <w:rPr>
          <w:rFonts w:ascii="IRNazanin" w:hAnsi="IRNazanin" w:eastAsia="IRNazanin"/>
          <w:color w:val="111111"/>
          <w:sz w:val="28"/>
          <w:sz w:val="28"/>
          <w:szCs w:val="28"/>
          <w:rtl w:val="true"/>
          <w:lang w:bidi="fa-IR"/>
        </w:rPr>
        <w:t xml:space="preserve">علمای اهل سنت و سلفیان و وهابیان این حقیقت را تایید کردند و خداوند اوست که هدایتگر و توفیق دهنده و یار و یاور جویندگان حق و حقیقت است هم چنین نویسنده وهابی ،معاصر دکتر علی احمد سالوس در کتابی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الشیعه الاثنى عشريه في الأصول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حقیقت تأیید کرد من در جستجوی علل و اسبابی که موجب می شود، اهل سنت مذهب خود را ترک کنند و شیعه دوازده امامی ،بشوند تا آن جا که مذهب شیعه دوازده امامی به بزرگ ترین مذهب اسلامی معاصر تبدیل شده به این نتیجه می رسیم که این ویژگی ،بزرگ اعتقاد به غیبت امام مهدی محمد بن الحسن عسکری رضوان الله علیه نقش زیادی در جذب اهل سنت و جذب وهابیت به سوی مذهب شیعه دوازده امامی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وهابی معاصر مجدی محمد علی محمد در کتابش انتصار الحق مناظره علميه مع بعض الشيعه الإمامیه نیز یکی از افراد اهل سنت را که جذب مذهب تشیع شده چنین توصیف می کند یکی از جوانان اهل سنت با حالتی حیران نزد من آمده و دیدم که علت حیرت و سرگردانی او این که جذب شیعیان شده و دست شیعیان به او رسیده تا آن جا که بیچاره فکر می کرد که شیعیان ملائکه خدا و فرستادگان حق هستند تا آن جا که می گوید هر چه با او صحبت کردیم بی فایده ،بود و او جذب مذهب تشیع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شیخ مجدی از یک حقیقت بزرگ غفلت کرده و آن این کسی که مذهب تشیع دوازده امامی که مذهب اهل بیت رسول خدا هم هست را ،شناخت هیچ کس نمی تواند او را به عقیده سابقش</w:t>
      </w:r>
    </w:p>
    <w:p>
      <w:pPr>
        <w:pStyle w:val="BookText"/>
        <w:rPr/>
      </w:pPr>
      <w:r>
        <w:rPr>
          <w:rFonts w:ascii="IRNazanin" w:hAnsi="IRNazanin" w:eastAsia="IRNazanin"/>
          <w:color w:val="111111"/>
          <w:sz w:val="28"/>
          <w:sz w:val="28"/>
          <w:szCs w:val="28"/>
          <w:rtl w:val="true"/>
          <w:lang w:bidi="fa-IR"/>
        </w:rPr>
        <w:t>باز گرداند چون کسی که حق را شناخت به هیچ قیمتی حاضر نیست از آن دست بکشد</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خود من نیز نظیر آن چه که برای شیخ مجدی گفته شد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وقتی که مذهب شیعه دوازده امامی را شناختم و از وهابیت دست کشیدم و شیعه دوازده امامی شدم، عمویی داشتم که با مهربانی به من می گوید من یقین دارم که تو با توجه به علم و سواد و سوابقی که داری هرگز شیعه دوازده امامی نخواهی شد و او تلاش بسیار زیادی کرد تا من را به وهابیت باز گرداند و پس از جلسه های متعدد و مناظره مفصل به من توصیه کرد که با دکتر شیخ عبدالوهاب دیلمی بحث و مناظره کنم که او یکی از بزرگ ترین علمای وهابی یمن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 های زیادی در عربستان سعودی بوده و در آن جا درس خوانده و فارغ التحصیل شده من با دکتر شیخ عبد الوهاب دیلمی نیز مناظره مفصل و طولانی داشتم و عمویم نیز شاهد این مناظره بود و در همین مناظره بحثی بین من و برادر دینی شیخ عبدالله صعتر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جلسه های این مناظره هنگامی که عمویم ،دید که من از آن چه می گویم دست بر نمی دارم لحن صحبت او از مناظره به تهدید به قتل و ربودن و امثال آن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نزدیکان و دوستان من هشدار داد که با من معاشرت نکنند و به اصطلاح من را تحریم کنند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آنان در نظر من چندان اهمیتی نداشت چون کسی اعتقادات بر حق و ویژگی های مذهب اهل بیت را بشناسد و به دوازده امام بر حق و غیبت حجت دوازدهم رضوان الله علیه ایمان بیاورد هیچ قدرتی نمی تواند آن چه را که او ،شناخته از عقل و قلبش خارج کند چون انسان به طور طبیعی شیفته حق و حقیقت است و اگر آن را پیدا کند عاشق آن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و این حق و حقیقت و دین صحیح آلهی همان مذهب شیعه دوازده امامی است که مذهب اهل بیت هم هست که اگر کسی آن را به درستی بشناسد حاضر خواهد بود همه چیزش را از جان و مال و آبرو فدای آن کند و دست از این مذهب خود بر ندارد و این یکی از ویژگی های مذهب شیعه دوازده امامی است و اگر چنین شود آن وقت تحریم خانواده و دوستان و دوری از آشنایان و از کشور خود و زندگی در غربت و هجرت از شهر خود و تهدید ها و اهانت ها و نه امنی ها و بر باد رفتن تمام آرزو های گذشته، و دشمنی همه دوستان سابق؛ بلکه دشمنی پدر و مادر و خواهران و برادران خود همه آنان در راه معشوق و محبوبی که راه یافته جدید به او دسترسی پیدا کرده در راه امام مهدی امام محمد حسن عسکری رضوان الله علیه شیرین خواهد بود چون حق و حقیقت ارزش آن را دارد که انسان تمام ارزش های مادی و دنیوی را در راه آن قربانی کن و کسی که به مذهب اهل بیت که مذهب شیعه دوازده امامی هم هست دسترسی پیدا کرد و امام مهدی محمد حسن عسکری را بشناسد احساس خواهد کرد که همه چیز از آن اوست و یک لذت بی سابقه و لذت معنوی آسمانی را تجربه می کند که با لذت های مادی به هیچ وجه قابل قیاس نیست چنین انسانی که حق را شناخته و به آن اعتقاد قلبی پیدا کرده، خود را در قله هرم دین می بیند که همان مذهب شیعه دوازده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از آن بالا به مذهب و عقاید </w:t>
      </w:r>
      <w:bookmarkStart w:id="984" w:name="pg9022_107848"/>
    </w:p>
    <w:p>
      <w:pPr>
        <w:pStyle w:val="BookText"/>
        <w:rPr/>
      </w:pPr>
      <w:bookmarkEnd w:id="984"/>
      <w:r>
        <w:rPr>
          <w:rFonts w:ascii="IRNazanin" w:hAnsi="IRNazanin" w:eastAsia="IRNazanin"/>
          <w:color w:val="111111"/>
          <w:sz w:val="28"/>
          <w:sz w:val="28"/>
          <w:szCs w:val="28"/>
          <w:rtl w:val="true"/>
          <w:lang w:bidi="fa-IR"/>
        </w:rPr>
        <w:t>سابق خویش نگاه می کند و این مانند نگاه کردن یک انسان بزرگ به یک کودک نادان و نا توان است البتّه این حالت از روی غرور و تکبر نیست؛ بلکه یک حقیقت و واقعیت است و این از شگفتی های عالم است که می تواند عظمت مذهب ،حق مذهب اهل بیت مذهب شیعه دوازده امامی را بشناسد که در عمق وهابیت زندگی کرده باشد درست مانند این است که ما تا تاریکی را نشناسیم نمی توانیم معنا و مفهوم نور را درک ،کنیم و خدا را هزار مرتبه شکر که من را به امام مهدی محمد بن حسن عسکری رضوان الله علیه هدایت کرد</w:t>
      </w:r>
    </w:p>
    <w:p>
      <w:pPr>
        <w:pStyle w:val="BookText"/>
        <w:rPr/>
      </w:pPr>
      <w:r>
        <w:rPr>
          <w:rFonts w:ascii="IRNazanin" w:hAnsi="IRNazanin" w:eastAsia="IRNazanin"/>
          <w:color w:val="111111"/>
          <w:sz w:val="28"/>
          <w:sz w:val="28"/>
          <w:szCs w:val="28"/>
          <w:rtl w:val="true"/>
          <w:lang w:bidi="fa-IR"/>
        </w:rPr>
        <w:t>اکنون به ادامه معرفی برخی از علمای اهل سنت می پردازم که پس از این که مذهب حق را شناخته اند و دلایل قوی بر حقانیت دوازده امام از امامان اهل بیت رسول خدا قلب و عقل آنان را تسخیر ،کرده تعصب را رها کرده اند و مذهب حق را با دل و جان پذیرفته اند تا برادرم شیخ عثمان بداند که پیش از من جمع کثیری از علمای اهل سنت شیعه دوازده امامی شده اند و حتی برخی از آنان از ترس مذهب خود را آشکار نکرده اند و در این جا مجال آن نیست که نام همه آنان را ذکر کنیم</w:t>
      </w:r>
      <w:r>
        <w:rPr>
          <w:rFonts w:eastAsia="IRNazanin" w:cs="IRNazanin"/>
          <w:color w:val="111111"/>
          <w:sz w:val="28"/>
          <w:szCs w:val="28"/>
          <w:rtl w:val="true"/>
          <w:lang w:bidi="fa-IR"/>
        </w:rPr>
        <w:t>.</w:t>
      </w:r>
    </w:p>
    <w:p>
      <w:pPr>
        <w:pStyle w:val="Heading3"/>
        <w:numPr>
          <w:ilvl w:val="2"/>
          <w:numId w:val="1"/>
        </w:numPr>
        <w:rPr/>
      </w:pPr>
      <w:bookmarkStart w:id="985" w:name="__RefHeading___Toc2021642_2870459653"/>
      <w:bookmarkStart w:id="986" w:name="_Toc377"/>
      <w:bookmarkEnd w:id="985"/>
      <w:r>
        <w:rPr/>
        <w:t>3</w:t>
      </w:r>
      <w:r>
        <w:rPr>
          <w:rtl w:val="true"/>
        </w:rPr>
        <w:t>.</w:t>
      </w:r>
      <w:r>
        <w:rPr>
          <w:rtl w:val="true"/>
        </w:rPr>
        <w:t>علامه امام یوسف بن فرغلى بن عبدالله بغدادی حنفی</w:t>
      </w:r>
      <w:bookmarkEnd w:id="986"/>
    </w:p>
    <w:p>
      <w:pPr>
        <w:pStyle w:val="BookText"/>
        <w:rPr/>
      </w:pPr>
      <w:r>
        <w:rPr>
          <w:rFonts w:ascii="IRNazanin" w:hAnsi="IRNazanin" w:eastAsia="IRNazanin"/>
          <w:color w:val="111111"/>
          <w:sz w:val="28"/>
          <w:sz w:val="28"/>
          <w:szCs w:val="28"/>
          <w:rtl w:val="true"/>
          <w:lang w:bidi="fa-IR"/>
        </w:rPr>
        <w:t xml:space="preserve">صاحب كتاب معروف تذکره الخواص رضوان الله علیه این عالم بزرگ نوه ای دختر امام ابو الفرج عبدالرحمن بن جوزی رضوان الله علیه در گذشته به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نام کتاب او تذکره خواص الأمه فى خصائص الائمه می باشد او نیز تحت تاثیر دلایل قوی و احادیث راستین رسول خدا 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شعیه دوازده امامی شده و درباره حقیقت غیبت امام مهدی محمد بن حسن عسکری قرار كتاب تذکره الخواص احادیث راستین صریح رسول خدا درباره ائمه دوازده گانه و وجوب ایمان و تصدیق به غیبت امام دوازدهم محمد بن حسن عسکری رضوان الله علیه را آورده و نتوانسته حقیقتی را که شناخته کتمان کند اکنون برخی از نوشته های بزرگان اهل سنت درباره گرفت، و در او را ذکر می کنیم</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محمد عبد الحی در کتاب، الفوائد البهيه فى تراجم علماء الحنفیه درباره او می گفت این علامه محمد عبدالحی در فقه درخشید و از جد مادری اش امام ابن الجوزی رضوان الله علیه </w:t>
      </w:r>
    </w:p>
    <w:p>
      <w:pPr>
        <w:pStyle w:val="BookText"/>
        <w:rPr/>
      </w:pPr>
      <w:r>
        <w:rPr>
          <w:rFonts w:ascii="IRNazanin" w:hAnsi="IRNazanin" w:eastAsia="IRNazanin"/>
          <w:color w:val="111111"/>
          <w:sz w:val="28"/>
          <w:sz w:val="28"/>
          <w:szCs w:val="28"/>
          <w:rtl w:val="true"/>
          <w:lang w:bidi="fa-IR"/>
        </w:rPr>
        <w:t xml:space="preserve">علم آموخت، او عالم فقیه و واعظی خوش صحبت بود نیکو و دل نشین سخن می گفت و در بحث بسیار تیز هوش و دارای تألیفات نیکو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البهيه</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تألیفات نوهای ابن الجوزی شرح کتاب صحیح امام مسلم نیشابوری رضوان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عثمان، هر کس که کتاب تذکره الخواص را با دقت بخواند می بیند که این کتاب با دلایل قوی و براهین محکم عقلی و نقلی امامت ائمه دوازده گانه و غیبت امام مهدی محمد بن حسن عسکری رضوان الله علیه را ثابت ،کرده که من گزیده هایی از آنان را نقل خواهم کرد سبط ابن الجوزی در کتاب تذکره الخواص فصلی را به امام مهدی محمد حسن عسکری رضوان الله علیه اختصاص داده که آغاز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فی ذکر الحجه المهدى هو محمد بن الحسن بن علی بن محمد بن علي الرضا بن موسی بن جعفر بن محمد بن علی بن الحسین بن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کنیه او ابو عبدالله و ابوالقاسم است و او خلف بر حق و حجت خدا و صاحب الزمان و قائم منتظر و موعود و آخرین امامان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حدیث را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عبدالعزیز بن محمود بن بزاز از عبدالله بن عمر روایت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شنیدم از رسول خدا که فرموده در آخر الزمان مردی از فرزندان من قیام می کند که هم نام و هم کنیه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زمین را چنان که پر از ظلم شده از عدل و دادگری پر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او مهدی است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این حدیث از حیث اعتبار حدیث مشهور است تذکره الخواص 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در کتاب تذکره الخواص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یحیی بن سلامه الحصکفی در قصیده مشهورش که آن را جمعی از مشایخ ما در بغداد برایم ،خواندند نام دوازده امام اهل بیت را جمع کرده و در این قصیده چنین می گوید</w:t>
      </w:r>
    </w:p>
    <w:p>
      <w:pPr>
        <w:pStyle w:val="BookText"/>
        <w:rPr/>
      </w:pPr>
      <w:r>
        <w:rPr>
          <w:rFonts w:ascii="Amiri" w:hAnsi="Amiri" w:eastAsia="Amiri" w:cs="Amiri"/>
          <w:color w:val="111111"/>
          <w:sz w:val="28"/>
          <w:sz w:val="28"/>
          <w:szCs w:val="28"/>
          <w:rtl w:val="true"/>
          <w:lang w:bidi="ar-SA"/>
        </w:rPr>
        <w:t xml:space="preserve">هم الحياة أعرقوا أم أشأموا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أتهموا أم أيمنوا أم انجدوا</w:t>
      </w:r>
    </w:p>
    <w:p>
      <w:pPr>
        <w:pStyle w:val="BookText"/>
        <w:rPr/>
      </w:pPr>
      <w:r>
        <w:rPr>
          <w:rFonts w:ascii="IRNazanin" w:hAnsi="IRNazanin" w:eastAsia="IRNazanin"/>
          <w:color w:val="111111"/>
          <w:sz w:val="28"/>
          <w:sz w:val="28"/>
          <w:szCs w:val="28"/>
          <w:rtl w:val="true"/>
          <w:lang w:bidi="fa-IR"/>
        </w:rPr>
        <w:t>و پس از چند بیت چنین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سائلى عَنْ حب أهل البيت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إيماناً به أم أجحد؟</w:t>
      </w:r>
    </w:p>
    <w:p>
      <w:pPr>
        <w:pStyle w:val="BookText"/>
        <w:rPr/>
      </w:pPr>
      <w:r>
        <w:rPr>
          <w:rFonts w:ascii="Amiri" w:hAnsi="Amiri" w:eastAsia="Amiri" w:cs="Amiri"/>
          <w:color w:val="111111"/>
          <w:sz w:val="28"/>
          <w:sz w:val="28"/>
          <w:szCs w:val="28"/>
          <w:rtl w:val="true"/>
          <w:lang w:bidi="ar-SA"/>
        </w:rPr>
        <w:t xml:space="preserve">هيهات ممزوج بلحمى و دمى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و هو آلهدى و الرشد</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حيدَرَةٌ و الحسنان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علی و ابنُهُ محمدُ </w:t>
      </w:r>
    </w:p>
    <w:p>
      <w:pPr>
        <w:pStyle w:val="BookText"/>
        <w:rPr/>
      </w:pPr>
      <w:r>
        <w:rPr>
          <w:rFonts w:ascii="Amiri" w:hAnsi="Amiri" w:eastAsia="Amiri" w:cs="Amiri"/>
          <w:color w:val="111111"/>
          <w:sz w:val="28"/>
          <w:sz w:val="28"/>
          <w:szCs w:val="28"/>
          <w:rtl w:val="true"/>
          <w:lang w:bidi="ar-SA"/>
        </w:rPr>
        <w:t xml:space="preserve">و جعفر الصادق و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 يتلوه على السيد</w:t>
      </w:r>
    </w:p>
    <w:p>
      <w:pPr>
        <w:pStyle w:val="BookText"/>
        <w:rPr/>
      </w:pPr>
      <w:r>
        <w:rPr>
          <w:rFonts w:ascii="Amiri" w:hAnsi="Amiri" w:eastAsia="Amiri" w:cs="Amiri"/>
          <w:color w:val="111111"/>
          <w:sz w:val="28"/>
          <w:sz w:val="28"/>
          <w:szCs w:val="28"/>
          <w:rtl w:val="true"/>
          <w:lang w:bidi="ar-SA"/>
        </w:rPr>
        <w:t xml:space="preserve">أعنى الرضا ثم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على و ابنه المسَدِّدُ</w:t>
      </w:r>
    </w:p>
    <w:p>
      <w:pPr>
        <w:pStyle w:val="BookText"/>
        <w:rPr/>
      </w:pPr>
      <w:r>
        <w:rPr>
          <w:rFonts w:ascii="Amiri" w:hAnsi="Amiri" w:eastAsia="Amiri" w:cs="Amiri"/>
          <w:color w:val="111111"/>
          <w:sz w:val="28"/>
          <w:sz w:val="28"/>
          <w:szCs w:val="28"/>
          <w:rtl w:val="true"/>
          <w:lang w:bidi="ar-SA"/>
        </w:rPr>
        <w:t xml:space="preserve">الحسن التالى و يتلو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المفتقدُ</w:t>
      </w:r>
    </w:p>
    <w:p>
      <w:pPr>
        <w:pStyle w:val="BookText"/>
        <w:rPr/>
      </w:pPr>
      <w:r>
        <w:rPr>
          <w:rFonts w:ascii="Amiri" w:hAnsi="Amiri" w:eastAsia="Amiri" w:cs="Amiri"/>
          <w:color w:val="111111"/>
          <w:sz w:val="28"/>
          <w:sz w:val="28"/>
          <w:szCs w:val="28"/>
          <w:rtl w:val="true"/>
          <w:lang w:bidi="ar-SA"/>
        </w:rPr>
        <w:t xml:space="preserve">فإنهُمْ أئمتى و سادتى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لحاني معشر و فندوا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اشعار عالم اهل ،تسنّن که به برکت امام مهدی و احادیث غیبتش شیعی شده، ابوالفضل يحيى بن سلامه الحصکفی رضوان الله علیه می گوید ای کسی که درباره محبت اهل بیت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آن اقرار کنم یا انکارش کنم؟ هیهات که محبت آنان با گوشت و خون من آمیخته و این همان هدایت و رشد آلهی است علی حیدر و حسن و حسین بعد از او علي بن الحسين،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صادق و پسرش موسی بن جعفر و پس از او علی سرور مقصودم رضاست و پس از او پسرش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حسن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محمد بن الحسن که گم شده و پنهان است آنان امام و سروران من هستند؛ اگر چه قومی من را سرزنش و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کنند آنان بهترین پیشوایان روی زمین هستند که اسامی آنان هر روز بیش تر می درخشد آنان حجت های خدا بر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صراط مستقیم و مقصدند آنان روز ها را برای پروردگارشان روزه می گیرند و شب ها در حال نماز و رکوع و آنانند که خداوند ،سوره هل ،اتی را در مدح او نازل کرده آیا جز کافر و ملحد به این سجودند فضیلت شک می کند؟</w:t>
      </w:r>
    </w:p>
    <w:p>
      <w:pPr>
        <w:pStyle w:val="BookText"/>
        <w:rPr/>
      </w:pPr>
      <w:r>
        <w:rPr>
          <w:rFonts w:ascii="IRNazanin" w:hAnsi="IRNazanin" w:eastAsia="IRNazanin"/>
          <w:color w:val="111111"/>
          <w:sz w:val="28"/>
          <w:sz w:val="28"/>
          <w:szCs w:val="28"/>
          <w:rtl w:val="true"/>
          <w:lang w:bidi="fa-IR"/>
        </w:rPr>
        <w:t>مشاهد مشرفه آنان در سرزمین های مختلف نه؛ بلکه در هر دلی مشهدی دارند منی و مشعر و عرفات و صفا و مروه و مسجد الحرام برای آنان است مکه و ابطح و مسجد خیف و مزدلفة و بقیع برای آنان است</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بنیان فضیلت و مجد و شرف آنان بسیار مرتفع است و هر موحد و مشرکی این مجد و شرف را می شناسد</w:t>
      </w:r>
      <w:r>
        <w:rPr>
          <w:rFonts w:eastAsia="IRNazanin" w:cs="IRNazanin"/>
          <w:color w:val="111111"/>
          <w:sz w:val="28"/>
          <w:szCs w:val="28"/>
          <w:rtl w:val="true"/>
          <w:lang w:bidi="fa-IR"/>
        </w:rPr>
        <w:t xml:space="preserve">. </w:t>
      </w:r>
      <w:bookmarkStart w:id="987" w:name="pg9022_107851"/>
    </w:p>
    <w:p>
      <w:pPr>
        <w:pStyle w:val="BookText"/>
        <w:rPr/>
      </w:pPr>
      <w:bookmarkEnd w:id="987"/>
      <w:r>
        <w:rPr>
          <w:rFonts w:ascii="IRNazanin" w:hAnsi="IRNazanin" w:eastAsia="IRNazanin"/>
          <w:color w:val="111111"/>
          <w:sz w:val="28"/>
          <w:sz w:val="28"/>
          <w:szCs w:val="28"/>
          <w:rtl w:val="true"/>
          <w:lang w:bidi="fa-IR"/>
        </w:rPr>
        <w:t xml:space="preserve">سپس نوه ای ابن الجوزی معروف به سبط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 نام پیامبر اکرم و اوصیای او را در این دو بیت جمع کرده که شاعر دیگری از اهل تسنن می گوید</w:t>
      </w:r>
    </w:p>
    <w:p>
      <w:pPr>
        <w:pStyle w:val="BookText"/>
        <w:rPr/>
      </w:pPr>
      <w:r>
        <w:rPr>
          <w:rFonts w:ascii="IRNazanin" w:hAnsi="IRNazanin" w:eastAsia="IRNazanin"/>
          <w:color w:val="111111"/>
          <w:sz w:val="28"/>
          <w:sz w:val="28"/>
          <w:szCs w:val="28"/>
          <w:rtl w:val="true"/>
          <w:lang w:bidi="fa-IR"/>
        </w:rPr>
        <w:t>خدایا به چهار محمد و چهار علی و حسن و حسین و جعفر و ،موسی من را پناه بده که من ولی و دوست دار آنان هستم</w:t>
      </w:r>
    </w:p>
    <w:p>
      <w:pPr>
        <w:pStyle w:val="Heading3"/>
        <w:numPr>
          <w:ilvl w:val="2"/>
          <w:numId w:val="1"/>
        </w:numPr>
        <w:rPr/>
      </w:pPr>
      <w:bookmarkStart w:id="988" w:name="__RefHeading___Toc2021644_2870459653"/>
      <w:bookmarkStart w:id="989" w:name="_Toc378"/>
      <w:bookmarkEnd w:id="988"/>
      <w:r>
        <w:rPr/>
        <w:t>4</w:t>
      </w:r>
      <w:r>
        <w:rPr>
          <w:rtl w:val="true"/>
        </w:rPr>
        <w:t>.</w:t>
      </w:r>
      <w:r>
        <w:rPr>
          <w:rtl w:val="true"/>
        </w:rPr>
        <w:t>علامه امام ابن الصباغ مالکی رضوان الله علیه صاحب كتاب الفصول المهمه</w:t>
      </w:r>
      <w:r>
        <w:rPr>
          <w:rtl w:val="true"/>
        </w:rPr>
        <w:t>:</w:t>
      </w:r>
      <w:bookmarkEnd w:id="989"/>
    </w:p>
    <w:p>
      <w:pPr>
        <w:pStyle w:val="BookText"/>
        <w:rPr/>
      </w:pPr>
      <w:r>
        <w:rPr>
          <w:rFonts w:ascii="IRNazanin" w:hAnsi="IRNazanin" w:eastAsia="IRNazanin"/>
          <w:color w:val="111111"/>
          <w:sz w:val="28"/>
          <w:sz w:val="28"/>
          <w:szCs w:val="28"/>
          <w:rtl w:val="true"/>
          <w:lang w:bidi="fa-IR"/>
        </w:rPr>
        <w:t xml:space="preserve">علي بن محمد ابن احمد مشهور به ابن الصباغ مالکی در گذشته به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او از بزرگان علمای اهل سنت در قرن نهم و از کسانی است که احادیث راستین صریح پیامبر اکرم درباره دوازده امام و غیبت امام مهدی رضوان الله علیه او را در برابر حق تسلیم کرده و کتاب الفصول المهمه فی معرفه احوال الأئمه را در زمینه اثبات ولایت و امامت ائمه مطهرین و معصومین و غیبت امام محمد بن الحسن عسکری رضوان الله علیه نگاشته است او دلایل عقلی و نقلی بر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و فصل دوازدهم را به امام دوازدهم اختصاص داده و چنین نام گذاری کرده الفصل الثانی عشر في ذكر أبي القاسم محمد الحجه الخلف الصالح ابن ابی محمد الحسن الخالص و او امام دوازدهم است و تاریخ ولادت و دلایل امامت او و ذکر احادیثی درباره غیبت او و مدت قیام دولت او و ذکر کنیه و نسب او و مطالب دیگری که به این فصل مرتبط است این عنوان فصل دوازدهم کتاب الفصول المهمه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نوشته ای از شیخ امام مفید رضوان الله علیه را به عنوان استناد و استشهاد نقل کرده می گفت صاحب کتاب ،ارشاد امام ،مفید ابو عبدالله محمد بن محمد بن نعمان رضوان الله علیه می گفت امام پس</w:t>
      </w:r>
    </w:p>
    <w:p>
      <w:pPr>
        <w:pStyle w:val="BookText"/>
        <w:rPr/>
      </w:pPr>
      <w:r>
        <w:rPr>
          <w:rFonts w:ascii="IRNazanin" w:hAnsi="IRNazanin" w:eastAsia="IRNazanin"/>
          <w:color w:val="111111"/>
          <w:sz w:val="28"/>
          <w:sz w:val="28"/>
          <w:szCs w:val="28"/>
          <w:rtl w:val="true"/>
          <w:lang w:bidi="fa-IR"/>
        </w:rPr>
        <w:t>از امام حسن عسکری فرزندش محمد بود و او غیر از محمد پسر دیگری نداشت و احادیث پیامبر اکرم و روایات امیر مؤمنان علی و سایر اجداد و آباء گرامیش از رسول خدا درباره او متواتر است و او صاحب شمشیر و قائم موعود منتظر است چنان که در احادیث رسول وارد شده و او قبل از قیامش دو غیبت دارد که یکی از دیگری طولانی تر است</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که در کتاب الفصول المهمه با دقت ،نظر نگاه کند یقین می کند که او از مذهب اهل سنّت دست برداشته و شیعه دوازده امامی شده و من او را یکی از هدایت یافتگان می دانم </w:t>
      </w:r>
      <w:bookmarkStart w:id="990" w:name="pg9022_107852"/>
    </w:p>
    <w:p>
      <w:pPr>
        <w:pStyle w:val="Heading3"/>
        <w:numPr>
          <w:ilvl w:val="2"/>
          <w:numId w:val="1"/>
        </w:numPr>
        <w:rPr/>
      </w:pPr>
      <w:bookmarkStart w:id="991" w:name="__RefHeading___Toc2021646_2870459653"/>
      <w:bookmarkStart w:id="992" w:name="_Toc379"/>
      <w:bookmarkEnd w:id="990"/>
      <w:bookmarkEnd w:id="991"/>
      <w:r>
        <w:rPr/>
        <w:t>5</w:t>
      </w:r>
      <w:r>
        <w:rPr>
          <w:rtl w:val="true"/>
        </w:rPr>
        <w:t>.</w:t>
      </w:r>
      <w:r>
        <w:rPr>
          <w:rtl w:val="true"/>
        </w:rPr>
        <w:t>امام ابراهیم بن محمد علامه جوینی شافعی رضوان الله علیه</w:t>
      </w:r>
      <w:bookmarkEnd w:id="992"/>
    </w:p>
    <w:p>
      <w:pPr>
        <w:pStyle w:val="BookText"/>
        <w:rPr/>
      </w:pPr>
      <w:r>
        <w:rPr>
          <w:rFonts w:ascii="IRNazanin" w:hAnsi="IRNazanin" w:eastAsia="IRNazanin"/>
          <w:color w:val="111111"/>
          <w:sz w:val="28"/>
          <w:sz w:val="28"/>
          <w:szCs w:val="28"/>
          <w:rtl w:val="true"/>
          <w:lang w:bidi="fa-IR"/>
        </w:rPr>
        <w:t xml:space="preserve">صاحب کتاب فرائد السمطين او شیخ الاسلام محدّث كبير ابراهيم بن محمد ابن المويد جوینی شافعی در گذشته به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 که نسبش به صحابی و یار رسول خدا ابوایوب انصاری رضوان الله علیه می رسد و نام کامل کتاب ،او فرائد السمطين فى فضائل المرتضى و البتول و السبطين و الائمه من ذريتهم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پس از شناخت احادیث راستین صریح پیامبر اکرم درباره اهل بیت و جانشینان بر حق او تعصب مذهبی را کنار گذاشت و به حقانیت مرجعیت و امامت اهل بیت ایمان آورد و شیعه دوازده امامی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این که در این کتاب احادیث راستین رسول خدا در مورد حقیقت غیبت امام مهدی را نقل کرده به کلامی از علامه امام طبرسی رضوان الله علیه استناد کرده که می گوید آنان برخی از احادیث رسول خدا که از طرق اهل سنت و مخالفین اهل بیت درباره دوازده امام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فرقه مخالف این احادیث را مانند فرقه امامیه نقل کرده اند و آنان را انکار نکرده اند این بهترین دلیل بر این که خداوند حتی مخالفین را تسخیر کرده تا این احادیث بر حق را روایت کنند، تا حجت خدا بر خلق تمام و کلمه آلهی برتر و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این جز یک امر خارق العاده نیست که مخالفین ائمه به فضایل آنان شهادت داده اند و این کار خدای متعال است که مقلب القلوب و الابصار است و دل ها به دست اوست و هر دشواری را آسان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و او بر همه چیز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فرائد السطين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993" w:name="__RefHeading___Toc2021648_2870459653"/>
      <w:bookmarkStart w:id="994" w:name="_Toc380"/>
      <w:bookmarkEnd w:id="993"/>
      <w:r>
        <w:rPr/>
        <w:t>6</w:t>
      </w:r>
      <w:r>
        <w:rPr>
          <w:rtl w:val="true"/>
        </w:rPr>
        <w:t>.</w:t>
      </w:r>
      <w:r>
        <w:rPr>
          <w:rtl w:val="true"/>
        </w:rPr>
        <w:t>امام حافظ سلیمان بن ابراهیم قندوزی رضوان الله علیه حنفی</w:t>
      </w:r>
      <w:bookmarkEnd w:id="994"/>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ينابيع الموده وی نیز یکی از علمای بزرگ و معتبر اهل سنت است که در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گذشته او نیز به حقانیت ائمه اهل بیت و حقیقت غیبت امام محمد بن حسن عسکری رضوان الله علیه پی برده و به آن ایمان آورده وی احادیث فراوانی پاک رسول خدا درباره غیبت امام محمد حسن عسکری نقل کرده که مجال ذکر آنان نیست و سپس می گوید برخی از علما و محققین گفته اند که احادیث مذکور دال بر این که خلفای پیامبر اکرم دوازده نفرند، از طرق زیادی رسیده و مشهور است و روزگار و حوادث تاریخی و زمین و آسمان ثابت کردند که </w:t>
      </w:r>
    </w:p>
    <w:p>
      <w:pPr>
        <w:pStyle w:val="BookText"/>
        <w:rPr/>
      </w:pPr>
      <w:r>
        <w:rPr>
          <w:rFonts w:ascii="IRNazanin" w:hAnsi="IRNazanin" w:eastAsia="IRNazanin"/>
          <w:color w:val="111111"/>
          <w:sz w:val="28"/>
          <w:sz w:val="28"/>
          <w:szCs w:val="28"/>
          <w:rtl w:val="true"/>
          <w:lang w:bidi="fa-IR"/>
        </w:rPr>
        <w:t xml:space="preserve">مراد پیامبر اکرم از دوازده خلیفه ،او ائمه دوازده گانه اهل بیت هستند و نمی توان این حدیث را بر هیچ گروه دیگری تطبیق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حدیث دوازده خلیفه ی پیامبر بر خلفای اموی تطبیق نمی شود چون آنان ظلم فراوانی ،کردند به جز عمر بن عبدالعزیز و تعدادشان نیز افزون بر دوازده نفر است علاوه بر این که آنان از بنی هاشم نیستند و پیامبر فرموده همه آنان از بنی هاشم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دروایت عبدالملک از جابر آمده که پیامبر صدایش را پایین آورد و گفت همه آنان از بنی هاشم 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خیلی قوی ،است چون آنان خلافت بنی هاشم را دوست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حدیث دوازده خلیفه ی پیامبر بر خلفای عباسی حمل نمی شود چون آنان نیز بیش از دوازده نفرند علاوه بر این که به آیه مودت در سوره شوری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به مردم بگو که من در برابر زحمات رسالت از شما مزد و پاداشی نمی خواهم، جز این که خویشاوندان مرا دوست داشته باشید؛</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نکردند و به حدیث رسول خدا یعنی به حدیث کساء نیز بی توجهی کردند و هیچ گریزی نیست از این که حدیث پیامبر بر دوازده امام از اهل بیت و عترت او حمل شود چون آنان دانا ترین مردم زمان خویش و بزرگوار ترین و پرهیزگار ترین و شریفترین مردم از حیث نسب و شرف بودند و علوم آنان از پدران و اجدادشان بود تا برسد به پیامبر اکرم و آنان علم وراثتی ولدنی و خدا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 و اهل علم و تحقیق آنان را این گونه شناخته اند و این معنا که مراد و مقصود پیامبر اکرم از دوازده خلیفه ،او ائمه اهل بیت هستند با احادیث فراوان دیگری حمایت و تأیید می شود از جمله حدیث معتبر ثقلین و احادیث فراوان دیگری که در این کتاب آمده و اما این که رسول خدا طبق حدیثی که از جابر بن سمره نقل شده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تجتمع عليهم الأمه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این که همه ی امت اسلام در هنگام ظهور امام مهدی به امامت ائمه اهل بیت اقرار و اعتراف می کنند </w:t>
      </w:r>
    </w:p>
    <w:p>
      <w:pPr>
        <w:pStyle w:val="BookText"/>
        <w:rPr/>
      </w:pPr>
      <w:r>
        <w:rPr>
          <w:rFonts w:ascii="IRNazanin" w:hAnsi="IRNazanin" w:eastAsia="IRNazanin"/>
          <w:color w:val="111111"/>
          <w:sz w:val="28"/>
          <w:sz w:val="28"/>
          <w:szCs w:val="28"/>
          <w:rtl w:val="true"/>
          <w:lang w:bidi="fa-IR"/>
        </w:rPr>
        <w:t>من از حضار و شنوندگان این مناظره خواهش می کنم که در این نوشته این عالم بزرگ اهل تسنّن با دقت و تامل کنند؛ چرا که آن چه این عالم سنی گفته است بهترین شرح و توضیح معنای حدیث دوازده خلیفه ی بعد از پیامبر است که همه ی علمای اسلام بر صحت و اعتبار آن مهر تایید زده اند</w:t>
      </w:r>
      <w:r>
        <w:rPr>
          <w:rFonts w:eastAsia="IRNazanin" w:cs="IRNazanin"/>
          <w:color w:val="111111"/>
          <w:sz w:val="28"/>
          <w:szCs w:val="28"/>
          <w:rtl w:val="true"/>
          <w:lang w:bidi="fa-IR"/>
        </w:rPr>
        <w:t>.</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کسانی که در بین علمای اهل سنت که تعصب به مذهبشان نداشتند؛ بلکه آنان از سنت پیامبر پیروی کردند؛ و چون دیده اند که حقیقت غیبت امام مهدی از سنت پیامبر گرفته شده و در احادیث راستین پیامبر در کتب اهل تسنن ،آمده و در نتیجه آنان به حقانیت مذهب شیعه دوازده امامی که مذهب اهل بیت هم هست و به حقیقت غیبت امام دوازدهم محمد بن الحسن عسکری رضوان الله علیه پی برده و ایمان آورده اند از صد ها نفر متجاوز است و من به ذکر همین تعداد از بزرگان و معروفین آنان اکتفا می کنم چون مناظره من و شیخ عثمان به من مجال بیش از این نمی دهد و حقیقت غیبت امام محمد حسن عسکری رضوان الله علیه حجم بسیار زیادی از کتب علمای اهل سنت را به خود اختصاص داده و هر کس طالب علم و در جستجوی حقیقت باشد، می تواند به کتب معتبر علمای متقدمین اهل سنت که شیعه دوازده امامی شده اند مراجعه کند این بخش از صحبت های من نیز به پایان رسید</w:t>
      </w:r>
      <w:r>
        <w:rPr>
          <w:rFonts w:eastAsia="IRNazanin" w:cs="IRNazanin"/>
          <w:color w:val="111111"/>
          <w:sz w:val="28"/>
          <w:szCs w:val="28"/>
          <w:rtl w:val="true"/>
          <w:lang w:bidi="fa-IR"/>
        </w:rPr>
        <w:t xml:space="preserve">. </w:t>
      </w:r>
      <w:bookmarkStart w:id="995" w:name="pg9022_107855"/>
    </w:p>
    <w:p>
      <w:pPr>
        <w:pStyle w:val="Heading2"/>
        <w:numPr>
          <w:ilvl w:val="1"/>
          <w:numId w:val="1"/>
        </w:numPr>
        <w:rPr/>
      </w:pPr>
      <w:bookmarkStart w:id="996" w:name="__RefHeading___Toc2021650_2870459653"/>
      <w:bookmarkStart w:id="997" w:name="_Toc381"/>
      <w:bookmarkEnd w:id="995"/>
      <w:bookmarkEnd w:id="996"/>
      <w:r>
        <w:rPr>
          <w:rtl w:val="true"/>
        </w:rPr>
        <w:t>نظرات برخی فرقههای شیعه غیر از دوازده امامی پیرامون غیبت امام دوازدهم</w:t>
      </w:r>
      <w:bookmarkEnd w:id="997"/>
    </w:p>
    <w:p>
      <w:pPr>
        <w:pStyle w:val="Heading3"/>
        <w:numPr>
          <w:ilvl w:val="2"/>
          <w:numId w:val="1"/>
        </w:numPr>
        <w:rPr/>
      </w:pPr>
      <w:bookmarkStart w:id="998" w:name="__RefHeading___Toc2021652_2870459653"/>
      <w:bookmarkStart w:id="999" w:name="_Toc382"/>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اکنون در پاسخ به شیخ عثمان که اعتقاد برخی از فرقه های شیعیان مخالفین مذهب تشیع دوازده امامی را دلیلی بر ضد عقیده غیبت امام محمد حسن عسکری رضوان الله علیه به حساب آورد می خواهم به برخی از کتاب هایی اشاره کنم که برخی فرقه های شیعیان غیر شیعه دوازده امامی درباره غیبت امام محمد حسن عسکری رضوان الله علیه نوشته اند و من این را دلیل بر استواری عقیده غیبت می دانم نه ضعف ،آن به شرحی که خواهم گفت</w:t>
      </w:r>
    </w:p>
    <w:p>
      <w:pPr>
        <w:pStyle w:val="Heading3"/>
        <w:numPr>
          <w:ilvl w:val="2"/>
          <w:numId w:val="1"/>
        </w:numPr>
        <w:rPr/>
      </w:pPr>
      <w:bookmarkStart w:id="1000" w:name="__RefHeading___Toc2021654_2870459653"/>
      <w:bookmarkStart w:id="1001" w:name="_Toc383"/>
      <w:bookmarkEnd w:id="1000"/>
      <w:r>
        <w:rPr/>
        <w:t>1</w:t>
      </w:r>
      <w:r>
        <w:rPr>
          <w:rtl w:val="true"/>
        </w:rPr>
        <w:t>.</w:t>
      </w:r>
      <w:r>
        <w:rPr>
          <w:rtl w:val="true"/>
        </w:rPr>
        <w:t>كتاب نصرة الواقفة</w:t>
      </w:r>
      <w:r>
        <w:rPr>
          <w:rtl w:val="true"/>
        </w:rPr>
        <w:t>:</w:t>
      </w:r>
      <w:bookmarkEnd w:id="1001"/>
    </w:p>
    <w:p>
      <w:pPr>
        <w:pStyle w:val="BookText"/>
        <w:rPr/>
      </w:pPr>
      <w:r>
        <w:rPr>
          <w:rFonts w:ascii="IRNazanin" w:hAnsi="IRNazanin" w:eastAsia="IRNazanin"/>
          <w:color w:val="111111"/>
          <w:sz w:val="28"/>
          <w:sz w:val="28"/>
          <w:szCs w:val="28"/>
          <w:rtl w:val="true"/>
          <w:lang w:bidi="fa-IR"/>
        </w:rPr>
        <w:t>مؤلف این ،کتاب علی بن احمد موسوی و از مخالفین شیعه دوازده امامی است و در کتاب خود حقیقت غیبت مهدی در سنت پیامبر با تبیین و شرح آن در سخنان ائمه اهل بیت است را</w:t>
      </w:r>
    </w:p>
    <w:p>
      <w:pPr>
        <w:pStyle w:val="BookText"/>
        <w:rPr/>
      </w:pPr>
      <w:r>
        <w:rPr>
          <w:rFonts w:ascii="IRNazanin" w:hAnsi="IRNazanin" w:eastAsia="IRNazanin"/>
          <w:color w:val="111111"/>
          <w:sz w:val="28"/>
          <w:sz w:val="28"/>
          <w:szCs w:val="28"/>
          <w:rtl w:val="true"/>
          <w:lang w:bidi="fa-IR"/>
        </w:rPr>
        <w:t>بیش از صد سال قبل از شروع غیبت نقل کرده</w:t>
      </w:r>
    </w:p>
    <w:p>
      <w:pPr>
        <w:pStyle w:val="BookText"/>
        <w:rPr/>
      </w:pPr>
      <w:r>
        <w:rPr>
          <w:rFonts w:ascii="IRNazanin" w:hAnsi="IRNazanin" w:eastAsia="IRNazanin"/>
          <w:color w:val="111111"/>
          <w:sz w:val="28"/>
          <w:sz w:val="28"/>
          <w:szCs w:val="28"/>
          <w:rtl w:val="true"/>
          <w:lang w:bidi="fa-IR"/>
        </w:rPr>
        <w:t>مؤلف این کتاب از کسانی است که غیبت را از جایگاه خودش منحرف کردند و به افراد دیگری غیر از امام دوازدهم رضوان الله علیه نسبت دادند مانند واقفیه و فرقه های دیگری که طرفداران زیادی هم نداشتند و منقرض شدند</w:t>
      </w:r>
    </w:p>
    <w:p>
      <w:pPr>
        <w:pStyle w:val="BookText"/>
        <w:rPr/>
      </w:pPr>
      <w:r>
        <w:rPr>
          <w:rFonts w:ascii="IRNazanin" w:hAnsi="IRNazanin" w:eastAsia="IRNazanin"/>
          <w:color w:val="111111"/>
          <w:sz w:val="28"/>
          <w:sz w:val="28"/>
          <w:szCs w:val="28"/>
          <w:rtl w:val="true"/>
          <w:lang w:bidi="fa-IR"/>
        </w:rPr>
        <w:t xml:space="preserve">و از دوران صدر اسلام بین مسلمانان مشهور و معروف بود که جمهور پیروان اهل بیت به دوازده امام معتقدند که آخرین آنان مهدی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آنان که تعداد ائمه را کمتر از این دانستند و شش امامی و هشت امامی و امثال آن شدند و به غیبت افراد دیگری به جز امام مهدی محمد بن الحسن عسکری رضوان الله علیه معتقد ،شدند گروه های اندکی بودند که مدتی کوتاهی پس از ،ظهورشان منقرض شدند مؤرخ بزرگ قدیمی مسعودی که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گذشته، و در اوایل دوره ی غیبت کبری زندگی می کرده می گفت ابو محمد الحسن بن علی بن محمد بن علی بن موسی بن جعفر بن محمد بن على بن الحسين بن على بن ابی طالب رضوان الله علیه، یعنی امام یازدهم شیعیان در دوران خلافت معتمد ،عباسی در سن بیست و نه سالگی از دنیا رفت</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او پدر مهدی منتظر امام دوازدهم جمهور شیعیان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عثمان لطفاً در عبارات مسعودی دقت کنی تا دیگر نگویی که اکثریت شیعیان در قرن سوم هجری با شیعه دوازده امامی مخالف بوده اند و بدانید چنان که مسعودی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شیعیان اهل بیت از دوران امام علیکرم الله وجهه خداوند رویش را گرامی بداره دوازده امامی و به غیبت امام مهدی معتقد بودند و آنان که از پیروان اهل بیت بودند و به کمتر از دوازده امام معتقد ،شدند و از راه صحیح منحرف شدند فرقه های کوچک و اندکی بودند که به زودی از بین رفتند و صاحب کتاب نصره الواقفه از جمله همین گروه های اندک است و حتی برخی از آن شیعیان که دچار شبهه و مشکل ،شدند پس از شناخت حقیقت توبه کردند و به دوازده امام و غیبت امام دوازدهم معتقد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خبیر شیخ امام صدوق رضوان الله علیه با اسناد خود از سید حمیری نقل می کند که گفت در به امام صادق رضوان الله علیه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کردم یابن رسول الله از پدران شما روایتی به ما رسیده که غیبت امام را قطعی و یقینی معرفی ،کرده به من خبر بدهید که امام غائب چه کسی است؟</w:t>
      </w:r>
    </w:p>
    <w:p>
      <w:pPr>
        <w:pStyle w:val="BookText"/>
        <w:rPr/>
      </w:pPr>
      <w:r>
        <w:rPr>
          <w:rFonts w:ascii="IRNazanin" w:hAnsi="IRNazanin" w:eastAsia="IRNazanin"/>
          <w:color w:val="111111"/>
          <w:sz w:val="28"/>
          <w:sz w:val="28"/>
          <w:szCs w:val="28"/>
          <w:rtl w:val="true"/>
          <w:lang w:bidi="fa-IR"/>
        </w:rPr>
        <w:t xml:space="preserve">امام جعفر صادق رضوان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غیبت در ششمین فرزند ،من که دوازدهمین از امامان هدایتگر است واقع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آنان امیر المؤمنین علی بن ابی طالب و آخرین آنان قائم بالحق بقیه الله در زمین و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به خدا سوگند که اگر مهدی در غیبت به اندازه عمر نوح در میان قومش ،بماند نمی میرد تا این که ظهور کند و دنیا را از عدل و دادگری پر نماید کمال الدین شیخ صدوق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 چه در مورد آن صحبت کردم روشن می شود که آنان که غیبت را به افرادی به جز محمد بن حسن عسکری امام دوازدهم رضوان الله علیه نسبت دادند به طور عمد یا از روی اشتباه با متون صریح احادیث پاک رسول خدا مخالفت کرده اند؛ اما نتوانسته اند، اصل غیبت را به خاطر مسلّم بودن ،آن انکار نمایند و شیخ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رضوان الله علیه که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گذشته و در اوایل دوره غیبت کبری می زیسته می گفت از آن جا که اصل غیبت حجت خدا که احادیث صحیحی از رسول خدا درباره آن رسیده برای همه شیعیان قطعی بود، برخی از آنان دچار اشتباه شدند و غیبت را در غیر جایگاه آن قرار دادند کمال الدین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bookmarkStart w:id="1002" w:name="pg9022_107857"/>
    </w:p>
    <w:p>
      <w:pPr>
        <w:pStyle w:val="Heading3"/>
        <w:numPr>
          <w:ilvl w:val="2"/>
          <w:numId w:val="1"/>
        </w:numPr>
        <w:rPr/>
      </w:pPr>
      <w:bookmarkStart w:id="1003" w:name="__RefHeading___Toc2021656_2870459653"/>
      <w:bookmarkStart w:id="1004" w:name="_Toc384"/>
      <w:bookmarkEnd w:id="1002"/>
      <w:bookmarkEnd w:id="1003"/>
      <w:r>
        <w:rPr/>
        <w:t>2</w:t>
      </w:r>
      <w:r>
        <w:rPr>
          <w:rtl w:val="true"/>
        </w:rPr>
        <w:t>.</w:t>
      </w:r>
      <w:r>
        <w:rPr>
          <w:rtl w:val="true"/>
        </w:rPr>
        <w:t>كتاب الغيبة بطائنى</w:t>
      </w:r>
      <w:r>
        <w:rPr>
          <w:rtl w:val="true"/>
        </w:rPr>
        <w:t>:</w:t>
      </w:r>
      <w:bookmarkEnd w:id="1004"/>
    </w:p>
    <w:p>
      <w:pPr>
        <w:pStyle w:val="BookText"/>
        <w:rPr/>
      </w:pPr>
      <w:r>
        <w:rPr>
          <w:rFonts w:ascii="IRNazanin" w:hAnsi="IRNazanin" w:eastAsia="IRNazanin"/>
          <w:color w:val="111111"/>
          <w:sz w:val="28"/>
          <w:sz w:val="28"/>
          <w:szCs w:val="28"/>
          <w:rtl w:val="true"/>
          <w:lang w:bidi="fa-IR"/>
        </w:rPr>
        <w:t xml:space="preserve">این کتاب اثر حسن بن علی بن ابی حمزه سالم بطائنی است که بیش از صد سال قبل از شروع غیبت تألیف شده بطائنی در عصر امام رضا زندگی می کرده و از مخالفین شیعه دوازده امامی بوده و در کتابش حقیقت غیبت مهدی در سنت پیامبر با تبین و شرح آن در سخنان ائمه اهل بیت است را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نجاشی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382</w:t>
      </w:r>
      <w:r>
        <w:rPr>
          <w:rFonts w:eastAsia="IRNazanin" w:cs="IRNazanin"/>
          <w:color w:val="111111"/>
          <w:sz w:val="28"/>
          <w:szCs w:val="28"/>
          <w:rtl w:val="true"/>
          <w:lang w:bidi="fa-IR"/>
        </w:rPr>
        <w:t>. )</w:t>
      </w:r>
    </w:p>
    <w:p>
      <w:pPr>
        <w:pStyle w:val="Heading3"/>
        <w:numPr>
          <w:ilvl w:val="2"/>
          <w:numId w:val="1"/>
        </w:numPr>
        <w:rPr/>
      </w:pPr>
      <w:bookmarkStart w:id="1005" w:name="__RefHeading___Toc2021658_2870459653"/>
      <w:bookmarkStart w:id="1006" w:name="_Toc385"/>
      <w:bookmarkEnd w:id="1005"/>
      <w:r>
        <w:rPr/>
        <w:t>3</w:t>
      </w:r>
      <w:r>
        <w:rPr>
          <w:rtl w:val="true"/>
        </w:rPr>
        <w:t>.</w:t>
      </w:r>
      <w:r>
        <w:rPr>
          <w:rtl w:val="true"/>
        </w:rPr>
        <w:t>كتاب الصفة في الغيبة</w:t>
      </w:r>
      <w:bookmarkEnd w:id="1006"/>
    </w:p>
    <w:p>
      <w:pPr>
        <w:pStyle w:val="BookText"/>
        <w:rPr/>
      </w:pPr>
      <w:r>
        <w:rPr>
          <w:rFonts w:ascii="IRNazanin" w:hAnsi="IRNazanin" w:eastAsia="IRNazanin"/>
          <w:color w:val="111111"/>
          <w:sz w:val="28"/>
          <w:sz w:val="28"/>
          <w:szCs w:val="28"/>
          <w:rtl w:val="true"/>
          <w:lang w:bidi="fa-IR"/>
        </w:rPr>
        <w:t xml:space="preserve">این کتاب اثر عبدالله بن جبله بن حیان فقیه مشهور است که در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گذشته و او کتاب خود را بیش از پنجاه سال قبل از آغاز غیبت صغری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کتاب های دیگری نیز درباره غیبت امام محمد بن حسن عسکری رضوان الله علیه توسط مخالفین شیعه دوازده امامی نوشته شده؛ اما هدف من ذکر چند نمونه بود و آن چه که ذکر کردم برای این هدف کافی است در پایان باید بگویم آن چه که درباره غیبت امام محمد حسن عسکری رضوان الله علیه با استناد به دلایل نقلی بیان شد حقیقت غیبت است که از ویژگی های مذهب شیعیان دوازده امامی که مذهب اهل بیت است؛ اما آن چه که وهابیت از غیبت امام محمد بن حسن عسکری رضوان الله علیه به شکلی نادرست و زشت به تصویر می کشد از مفهوم حقیقی غیبت بسیار دور است</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همین جلسه سعی خود را کردم تا مفهوم و حقیقت غیبت امام محمد حسن عسکری رضوان الله علیه را بر اساس آن چه که در سنت پیامبر ،آمده و آن چه که در تبین و شرح آن که در سخنان ائمه اهل بیت مطهرین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شکلی صحیح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تلاش من ناچیز است؛ اما می تواند نقطه آغازی باشد برای کسانی که در جستجوی حقیقت هستند و آنان پس از این که پای در این راه گذاشتند قطعاً بی نیاز از مراجعه به کتب اختصاصی در این زمینه نیستند؛ اما کسانی که این دلایل و این حقیقت را می فهمند؛ اما باز آنان را انکار می کنند با آنان صحبتی ندارم و چنین کسانی قابل احترام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آخرین صحبت من پاسخ به شبهه ای است که وهابیون مطرح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رسول خدا و سخنان امام علی و ده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همگی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غیبت برای توجیه اعتقاد شیعه دوازده امامی به غیبت امام محمد حسن عسکری رضوان الله علیه مورد استفاده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به این شبهه بگویم نظر برادران وهابی در صورتی درست می باشد که احادیث غیبت امام محمد حسن عسکری رضوان الله علیه پس از اعتقاد شیعه دوازده امامی به غیبت امام محمد حسن عسکری مطرح شده باشد و شما نمی توانید چنین چیزی را ثابت ،کنید چون احادیث غیبت امام محمد حسن عسکری اولین بار توسط شخص رسول خدا مطرح شده و به املای رسول خدا و با خط امام علی کرم الله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گرامی بداره در صحیفه او ثبت شده و این حقیقت از طرق مختلف شیعه و سنی به ما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چه که برادران وهابی به آن استناد می کنند تا عقیده به غیبت امام محمد حسن عسکری را تضعیف کنند برخی روایات جعلی است که برادران وهابی مقصود خود را در آنان دنبال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خدای بزرگ را بر این نعمت که توفیق شناخت این حقیقت بزرگ را به من داد، سپاس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گزارم و از شیخ عثمان و همه ی حضار و شنوندگان این مناظره به خاطر اطآله کلام عذر خواهی می کنم</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رحمۀ الله و برکاته</w:t>
      </w:r>
      <w:r>
        <w:rPr>
          <w:rFonts w:eastAsia="IRNazanin" w:cs="IRNazanin"/>
          <w:color w:val="111111"/>
          <w:sz w:val="28"/>
          <w:szCs w:val="28"/>
          <w:rtl w:val="true"/>
          <w:lang w:bidi="fa-IR"/>
        </w:rPr>
        <w:t xml:space="preserve">. </w:t>
      </w:r>
      <w:bookmarkStart w:id="1007" w:name="pg9022_107859"/>
    </w:p>
    <w:p>
      <w:pPr>
        <w:pStyle w:val="Heading2"/>
        <w:numPr>
          <w:ilvl w:val="1"/>
          <w:numId w:val="1"/>
        </w:numPr>
        <w:rPr/>
      </w:pPr>
      <w:bookmarkStart w:id="1008" w:name="__RefHeading___Toc2021660_2870459653"/>
      <w:bookmarkStart w:id="1009" w:name="_Toc386"/>
      <w:bookmarkEnd w:id="1007"/>
      <w:bookmarkEnd w:id="1008"/>
      <w:r>
        <w:rPr>
          <w:rtl w:val="true"/>
        </w:rPr>
        <w:t>توضیح</w:t>
      </w:r>
      <w:bookmarkEnd w:id="1009"/>
    </w:p>
    <w:p>
      <w:pPr>
        <w:pStyle w:val="BookText"/>
        <w:rPr/>
      </w:pPr>
      <w:r>
        <w:rPr>
          <w:rFonts w:ascii="IRNazanin" w:hAnsi="IRNazanin" w:eastAsia="IRNazanin"/>
          <w:color w:val="111111"/>
          <w:sz w:val="28"/>
          <w:sz w:val="28"/>
          <w:szCs w:val="28"/>
          <w:rtl w:val="true"/>
          <w:lang w:bidi="fa-IR"/>
        </w:rPr>
        <w:t>شایان ذکر است که نقد ما بر این ،عوامل برای فهم و دریافت واقع تشریع اسلامی و شرایط آن است قصدمان کنایه زدن به منزلت کسی نمی باشد؛ زیرا میدان میدان بحث و نقد و بررسی است و زمان زمان منطق و دلیل</w:t>
      </w:r>
    </w:p>
    <w:p>
      <w:pPr>
        <w:pStyle w:val="BookText"/>
        <w:rPr/>
      </w:pPr>
      <w:r>
        <w:rPr>
          <w:rFonts w:ascii="IRNazanin" w:hAnsi="IRNazanin" w:eastAsia="IRNazanin"/>
          <w:color w:val="111111"/>
          <w:sz w:val="28"/>
          <w:sz w:val="28"/>
          <w:szCs w:val="28"/>
          <w:rtl w:val="true"/>
          <w:lang w:bidi="fa-IR"/>
        </w:rPr>
        <w:t xml:space="preserve">طرح نظر کسی به معنای تاختن به قلمرو اندیشه وی و هتک کرامتش نمی باشد بلکه همه اقوال و دیدگاه ها نیازمند نقد و وارسی اند و حتی قول ما نیز از این اصل به دور نیست؛ زیرا رسیدن به 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حقایق دینی به شیوه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بلند انسانی است که دست یابی به معرفت شایسته دغدغه ذهنی اوست و دین داری و آمادگی برای لقای خدای متعال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و یقین آن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حضور به پیشگاه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حق و صدق به پا می شود و از این را بر کسی که به راستی به این حضور با شکوه و پر هیبت می،اندیشد سزاوار است بکوشد از امور و همی و اشتباه آمیز خارج شود و به موازین فضل و حق درآید</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باید از خدای بزرگ یاری خواست و اوست که به راه راست و درست هدایتگر</w:t>
      </w:r>
      <w:r>
        <w:rPr>
          <w:rFonts w:eastAsia="IRNazanin" w:cs="IRNazanin"/>
          <w:color w:val="111111"/>
          <w:sz w:val="28"/>
          <w:szCs w:val="28"/>
          <w:rtl w:val="true"/>
          <w:lang w:bidi="fa-IR"/>
        </w:rPr>
        <w:t xml:space="preserve">. </w:t>
      </w:r>
      <w:bookmarkStart w:id="1010" w:name="pg9022_107860"/>
    </w:p>
    <w:p>
      <w:pPr>
        <w:pStyle w:val="Heading2"/>
        <w:numPr>
          <w:ilvl w:val="1"/>
          <w:numId w:val="1"/>
        </w:numPr>
        <w:rPr/>
      </w:pPr>
      <w:bookmarkStart w:id="1011" w:name="__RefHeading___Toc2021662_2870459653"/>
      <w:bookmarkStart w:id="1012" w:name="_Toc387"/>
      <w:bookmarkEnd w:id="1010"/>
      <w:bookmarkEnd w:id="1011"/>
      <w:r>
        <w:rPr>
          <w:rtl w:val="true"/>
        </w:rPr>
        <w:t>نمایه ها</w:t>
      </w:r>
      <w:bookmarkEnd w:id="1012"/>
    </w:p>
    <w:p>
      <w:pPr>
        <w:pStyle w:val="Heading3"/>
        <w:numPr>
          <w:ilvl w:val="2"/>
          <w:numId w:val="1"/>
        </w:numPr>
        <w:rPr/>
      </w:pPr>
      <w:bookmarkStart w:id="1013" w:name="__RefHeading___Toc2021664_2870459653"/>
      <w:bookmarkStart w:id="1014" w:name="_Toc388"/>
      <w:bookmarkEnd w:id="1013"/>
      <w:r>
        <w:rPr>
          <w:rtl w:val="true"/>
        </w:rPr>
        <w:t>(</w:t>
      </w:r>
      <w:r>
        <w:rPr/>
        <w:t>1</w:t>
      </w:r>
      <w:r>
        <w:rPr>
          <w:rtl w:val="true"/>
        </w:rPr>
        <w:t>)</w:t>
      </w:r>
      <w:r>
        <w:rPr>
          <w:rtl w:val="true"/>
        </w:rPr>
        <w:t>فهرست اشخاص و اعیان</w:t>
      </w:r>
      <w:bookmarkEnd w:id="1014"/>
    </w:p>
    <w:p>
      <w:pPr>
        <w:pStyle w:val="BookText"/>
        <w:rPr/>
      </w:pPr>
      <w:r>
        <w:rPr>
          <w:rFonts w:ascii="IRNazanin" w:hAnsi="IRNazanin" w:eastAsia="IRNazanin"/>
          <w:color w:val="111111"/>
          <w:sz w:val="28"/>
          <w:sz w:val="28"/>
          <w:szCs w:val="28"/>
          <w:rtl w:val="true"/>
          <w:lang w:bidi="fa-IR"/>
        </w:rPr>
        <w:t>ابا القاسم</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BookText"/>
        <w:rPr/>
      </w:pP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938,925,850,849,848,847,846,844,718,717,710,690,623,562,484,472,464,356,328,327,270,264,178,171,171,170,169,168,167,144,100,72</w:t>
      </w:r>
    </w:p>
    <w:p>
      <w:pPr>
        <w:pStyle w:val="BookText"/>
        <w:rPr/>
      </w:pPr>
      <w:r>
        <w:rPr>
          <w:rFonts w:ascii="Amiri" w:hAnsi="Amiri" w:eastAsia="Amiri" w:cs="Amiri"/>
          <w:color w:val="111111"/>
          <w:sz w:val="28"/>
          <w:sz w:val="28"/>
          <w:szCs w:val="28"/>
          <w:rtl w:val="true"/>
          <w:lang w:bidi="ar-SA"/>
        </w:rPr>
        <w:t>ابراهيم جبهان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ابراهيم نخعى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710,690</w:t>
      </w:r>
    </w:p>
    <w:p>
      <w:pPr>
        <w:pStyle w:val="BookText"/>
        <w:rPr/>
      </w:pPr>
      <w:r>
        <w:rPr>
          <w:rFonts w:ascii="IRNazanin" w:hAnsi="IRNazanin" w:eastAsia="IRNazanin"/>
          <w:color w:val="111111"/>
          <w:sz w:val="28"/>
          <w:sz w:val="28"/>
          <w:szCs w:val="28"/>
          <w:rtl w:val="true"/>
          <w:lang w:bidi="fa-IR"/>
        </w:rPr>
        <w:t>ابراهيم بن محمد علّامه جوینی شافعی</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eastAsia="IRNazanin" w:cs="IRNazanin"/>
          <w:color w:val="111111"/>
          <w:sz w:val="28"/>
          <w:szCs w:val="28"/>
          <w:lang w:bidi="fa-IR"/>
        </w:rPr>
        <w:t>532,468,375,176,72</w:t>
      </w:r>
    </w:p>
    <w:p>
      <w:pPr>
        <w:pStyle w:val="BookText"/>
        <w:rPr/>
      </w:pP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937,935,934,756,236</w:t>
      </w:r>
    </w:p>
    <w:p>
      <w:pPr>
        <w:pStyle w:val="BookText"/>
        <w:rPr/>
      </w:pPr>
      <w:r>
        <w:rPr>
          <w:rFonts w:ascii="IRNazanin" w:hAnsi="IRNazanin" w:eastAsia="IRNazanin"/>
          <w:color w:val="111111"/>
          <w:sz w:val="28"/>
          <w:sz w:val="28"/>
          <w:szCs w:val="28"/>
          <w:rtl w:val="true"/>
          <w:lang w:bidi="fa-IR"/>
        </w:rPr>
        <w:t>ابن الصباغ مالكی</w:t>
      </w:r>
      <w:r>
        <w:rPr>
          <w:rFonts w:eastAsia="IRNazanin" w:cs="IRNazanin"/>
          <w:color w:val="111111"/>
          <w:sz w:val="28"/>
          <w:szCs w:val="28"/>
          <w:rtl w:val="true"/>
          <w:lang w:bidi="fa-IR"/>
        </w:rPr>
        <w:t>...</w:t>
      </w:r>
      <w:r>
        <w:rPr>
          <w:rFonts w:eastAsia="IRNazanin" w:cs="IRNazanin"/>
          <w:color w:val="111111"/>
          <w:sz w:val="28"/>
          <w:szCs w:val="28"/>
          <w:lang w:bidi="fa-IR"/>
        </w:rPr>
        <w:t>937,454</w:t>
      </w:r>
    </w:p>
    <w:p>
      <w:pPr>
        <w:pStyle w:val="BookText"/>
        <w:rPr/>
      </w:pPr>
      <w:r>
        <w:rPr>
          <w:rFonts w:ascii="Amiri" w:hAnsi="Amiri" w:eastAsia="Amiri" w:cs="Amiri"/>
          <w:color w:val="111111"/>
          <w:sz w:val="28"/>
          <w:sz w:val="28"/>
          <w:szCs w:val="28"/>
          <w:rtl w:val="true"/>
          <w:lang w:bidi="ar-SA"/>
        </w:rPr>
        <w:t>ابن القيم الجوزيه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w:t>
      </w:r>
    </w:p>
    <w:p>
      <w:pPr>
        <w:pStyle w:val="BookText"/>
        <w:rPr/>
      </w:pPr>
      <w:r>
        <w:rPr>
          <w:rFonts w:ascii="IRNazanin" w:hAnsi="IRNazanin" w:eastAsia="IRNazanin"/>
          <w:color w:val="111111"/>
          <w:sz w:val="28"/>
          <w:sz w:val="28"/>
          <w:szCs w:val="28"/>
          <w:rtl w:val="true"/>
          <w:lang w:bidi="fa-IR"/>
        </w:rPr>
        <w:t>ابن باز</w:t>
      </w:r>
      <w:r>
        <w:rPr>
          <w:rFonts w:eastAsia="IRNazanin" w:cs="IRNazanin"/>
          <w:color w:val="111111"/>
          <w:sz w:val="28"/>
          <w:szCs w:val="28"/>
          <w:rtl w:val="true"/>
          <w:lang w:bidi="fa-IR"/>
        </w:rPr>
        <w:t>...</w:t>
      </w:r>
      <w:r>
        <w:rPr>
          <w:rFonts w:eastAsia="IRNazanin" w:cs="IRNazanin"/>
          <w:color w:val="111111"/>
          <w:sz w:val="28"/>
          <w:szCs w:val="28"/>
          <w:lang w:bidi="fa-IR"/>
        </w:rPr>
        <w:t>869,392,371,318,114,88</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eastAsia="IRNazanin" w:cs="IRNazanin"/>
          <w:color w:val="111111"/>
          <w:sz w:val="28"/>
          <w:szCs w:val="28"/>
          <w:lang w:bidi="fa-IR"/>
        </w:rPr>
        <w:t>777,779,794,809,810,814,818,824,827,856,874,875,876,903,776,771,770,769,767,766,764,763,762,760,759,758,757,755,754,753,735,734,732,729,726,725,724,723,722,717,715,712,711,710,709,708,707,706,700,699,691,690,689,688,658,657,656,655,651,649,648,599,598,597,538,432,430,429,428,427,422,399,375,358,344,342,334,333,332,330,313,309,299,271,257,256,220,217,216,213,212,211,202,183,181,178,172,136,126,99,90,81,67,57,49,23</w:t>
      </w:r>
      <w:r>
        <w:rPr>
          <w:rFonts w:eastAsia="IRNazanin" w:cs="IRNazanin"/>
          <w:color w:val="111111"/>
          <w:sz w:val="28"/>
          <w:szCs w:val="28"/>
          <w:rtl w:val="true"/>
          <w:lang w:bidi="fa-IR"/>
        </w:rPr>
        <w:t xml:space="preserve"> </w:t>
      </w:r>
      <w:r>
        <w:rPr>
          <w:rFonts w:eastAsia="IRNazanin" w:cs="IRNazanin"/>
          <w:color w:val="111111"/>
          <w:sz w:val="28"/>
          <w:szCs w:val="28"/>
          <w:lang w:bidi="fa-IR"/>
        </w:rPr>
        <w:t>685,684,670,667,662,659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eastAsia="IRNazanin" w:cs="IRNazanin"/>
          <w:color w:val="111111"/>
          <w:sz w:val="28"/>
          <w:szCs w:val="28"/>
          <w:lang w:bidi="fa-IR"/>
        </w:rPr>
        <w:t>824,809,100,99</w:t>
      </w:r>
    </w:p>
    <w:p>
      <w:pPr>
        <w:pStyle w:val="BookText"/>
        <w:rPr/>
      </w:pPr>
      <w:r>
        <w:rPr>
          <w:rFonts w:ascii="IRNazanin" w:hAnsi="IRNazanin" w:eastAsia="IRNazanin"/>
          <w:color w:val="111111"/>
          <w:sz w:val="28"/>
          <w:sz w:val="28"/>
          <w:szCs w:val="28"/>
          <w:rtl w:val="true"/>
          <w:lang w:bidi="fa-IR"/>
        </w:rPr>
        <w:t>ابن جراح</w:t>
      </w:r>
      <w:r>
        <w:rPr>
          <w:rFonts w:eastAsia="IRNazanin" w:cs="IRNazanin"/>
          <w:color w:val="111111"/>
          <w:sz w:val="28"/>
          <w:szCs w:val="28"/>
          <w:rtl w:val="true"/>
          <w:lang w:bidi="fa-IR"/>
        </w:rPr>
        <w:t xml:space="preserve">... </w:t>
      </w:r>
      <w:r>
        <w:rPr>
          <w:rFonts w:eastAsia="IRNazanin" w:cs="IRNazanin"/>
          <w:color w:val="111111"/>
          <w:sz w:val="28"/>
          <w:szCs w:val="28"/>
          <w:lang w:bidi="fa-IR"/>
        </w:rPr>
        <w:t>710,690</w:t>
      </w:r>
    </w:p>
    <w:p>
      <w:pPr>
        <w:pStyle w:val="BookText"/>
        <w:rPr/>
      </w:pP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eastAsia="IRNazanin" w:cs="IRNazanin"/>
          <w:color w:val="111111"/>
          <w:sz w:val="28"/>
          <w:szCs w:val="28"/>
          <w:lang w:bidi="fa-IR"/>
        </w:rPr>
        <w:t>416,415,375,372,365,346,345,341,336,334,333,331,136</w:t>
      </w:r>
      <w:r>
        <w:rPr>
          <w:rFonts w:eastAsia="IRNazanin" w:cs="IRNazanin"/>
          <w:color w:val="111111"/>
          <w:sz w:val="28"/>
          <w:szCs w:val="28"/>
          <w:rtl w:val="true"/>
          <w:lang w:bidi="fa-IR"/>
        </w:rPr>
        <w:t xml:space="preserve"> ,</w:t>
      </w:r>
      <w:r>
        <w:rPr>
          <w:rFonts w:eastAsia="IRNazanin" w:cs="IRNazanin"/>
          <w:color w:val="111111"/>
          <w:sz w:val="28"/>
          <w:szCs w:val="28"/>
          <w:lang w:bidi="fa-IR"/>
        </w:rPr>
        <w:t>825,682,446,426,424,422</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Fonts w:eastAsia="IRNazanin" w:cs="IRNazanin"/>
          <w:color w:val="111111"/>
          <w:sz w:val="28"/>
          <w:szCs w:val="28"/>
          <w:lang w:bidi="fa-IR"/>
        </w:rPr>
        <w:t>869,865,818,766,755,705,704,643,517,462,292,204,136,79,53,49</w:t>
      </w:r>
    </w:p>
    <w:p>
      <w:pPr>
        <w:pStyle w:val="BookText"/>
        <w:rPr/>
      </w:pPr>
      <w:r>
        <w:rPr>
          <w:rFonts w:ascii="Amiri" w:hAnsi="Amiri" w:eastAsia="Amiri" w:cs="Amiri"/>
          <w:color w:val="111111"/>
          <w:sz w:val="28"/>
          <w:sz w:val="28"/>
          <w:szCs w:val="28"/>
          <w:rtl w:val="true"/>
          <w:lang w:bidi="ar-SA"/>
        </w:rPr>
        <w:t xml:space="preserve">ابن حجَر هیتمی مکّی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917,787,777,763,734,646,641,603,518,453,431,429428,427,353,347,319,311,308,307,306,305,304,303,302,298,292,250,249,232,230,219,171,136,109,89,87</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eastAsia="IRNazanin" w:cs="IRNazanin"/>
          <w:color w:val="111111"/>
          <w:sz w:val="28"/>
          <w:szCs w:val="28"/>
          <w:lang w:bidi="fa-IR"/>
        </w:rPr>
        <w:t>708,707,659,654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طولون</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ابن عقیل شافعی</w:t>
      </w:r>
      <w:r>
        <w:rPr>
          <w:rFonts w:eastAsia="IRNazanin" w:cs="IRNazanin"/>
          <w:color w:val="111111"/>
          <w:sz w:val="28"/>
          <w:szCs w:val="28"/>
          <w:rtl w:val="true"/>
          <w:lang w:bidi="fa-IR"/>
        </w:rPr>
        <w:t>...</w:t>
      </w:r>
      <w:r>
        <w:rPr>
          <w:rFonts w:eastAsia="IRNazanin" w:cs="IRNazanin"/>
          <w:color w:val="111111"/>
          <w:sz w:val="28"/>
          <w:szCs w:val="28"/>
          <w:lang w:bidi="fa-IR"/>
        </w:rPr>
        <w:t>870,869,54,53</w:t>
      </w:r>
    </w:p>
    <w:p>
      <w:pPr>
        <w:pStyle w:val="BookText"/>
        <w:rPr/>
      </w:pPr>
      <w:r>
        <w:rPr>
          <w:rFonts w:ascii="Amiri" w:hAnsi="Amiri" w:eastAsia="Amiri" w:cs="Amiri"/>
          <w:color w:val="111111"/>
          <w:sz w:val="28"/>
          <w:sz w:val="28"/>
          <w:szCs w:val="28"/>
          <w:rtl w:val="true"/>
          <w:lang w:bidi="ar-SA"/>
        </w:rPr>
        <w:t>ابن قيم جوزيه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p>
    <w:p>
      <w:pPr>
        <w:pStyle w:val="BookText"/>
        <w:rPr/>
      </w:pPr>
      <w:r>
        <w:rPr>
          <w:rFonts w:ascii="IRNazanin" w:hAnsi="IRNazanin" w:eastAsia="IRNazanin"/>
          <w:color w:val="111111"/>
          <w:sz w:val="28"/>
          <w:sz w:val="28"/>
          <w:szCs w:val="28"/>
          <w:rtl w:val="true"/>
          <w:lang w:bidi="fa-IR"/>
        </w:rPr>
        <w:t>ابن قیم جوزيه</w:t>
      </w:r>
      <w:r>
        <w:rPr>
          <w:rFonts w:eastAsia="IRNazanin" w:cs="IRNazanin"/>
          <w:color w:val="111111"/>
          <w:sz w:val="28"/>
          <w:szCs w:val="28"/>
          <w:rtl w:val="true"/>
          <w:lang w:bidi="fa-IR"/>
        </w:rPr>
        <w:t>...</w:t>
      </w:r>
      <w:r>
        <w:rPr>
          <w:rFonts w:eastAsia="IRNazanin" w:cs="IRNazanin"/>
          <w:color w:val="111111"/>
          <w:sz w:val="28"/>
          <w:szCs w:val="28"/>
          <w:lang w:bidi="fa-IR"/>
        </w:rPr>
        <w:t>707</w:t>
      </w:r>
    </w:p>
    <w:p>
      <w:pPr>
        <w:pStyle w:val="BookText"/>
        <w:rPr/>
      </w:pPr>
      <w:r>
        <w:rPr>
          <w:rFonts w:ascii="Amiri" w:hAnsi="Amiri" w:eastAsia="Amiri" w:cs="Amiri"/>
          <w:color w:val="111111"/>
          <w:sz w:val="28"/>
          <w:sz w:val="28"/>
          <w:szCs w:val="28"/>
          <w:rtl w:val="true"/>
          <w:lang w:bidi="ar-SA"/>
        </w:rPr>
        <w:t xml:space="preserve">ابن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897,896,794,755,500471,453,452,340,286,225,216,214</w:t>
      </w:r>
    </w:p>
    <w:p>
      <w:pPr>
        <w:pStyle w:val="BookText"/>
        <w:rPr/>
      </w:pPr>
      <w:r>
        <w:rPr>
          <w:rFonts w:ascii="IRNazanin" w:hAnsi="IRNazanin" w:eastAsia="IRNazanin"/>
          <w:color w:val="111111"/>
          <w:sz w:val="28"/>
          <w:sz w:val="28"/>
          <w:szCs w:val="28"/>
          <w:rtl w:val="true"/>
          <w:lang w:bidi="fa-IR"/>
        </w:rPr>
        <w:t>ابن ناصر دمشقی</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p>
    <w:p>
      <w:pPr>
        <w:pStyle w:val="BookText"/>
        <w:rPr/>
      </w:pPr>
      <w:r>
        <w:rPr>
          <w:rFonts w:ascii="IRNazanin" w:hAnsi="IRNazanin" w:eastAsia="IRNazanin"/>
          <w:color w:val="111111"/>
          <w:sz w:val="28"/>
          <w:sz w:val="28"/>
          <w:szCs w:val="28"/>
          <w:rtl w:val="true"/>
          <w:lang w:bidi="fa-IR"/>
        </w:rPr>
        <w:t>ابو الاعلی مودودی</w:t>
      </w:r>
      <w:r>
        <w:rPr>
          <w:rFonts w:eastAsia="IRNazanin" w:cs="IRNazanin"/>
          <w:color w:val="111111"/>
          <w:sz w:val="28"/>
          <w:szCs w:val="28"/>
          <w:rtl w:val="true"/>
          <w:lang w:bidi="fa-IR"/>
        </w:rPr>
        <w:t>...</w:t>
      </w:r>
      <w:r>
        <w:rPr>
          <w:rFonts w:eastAsia="IRNazanin" w:cs="IRNazanin"/>
          <w:color w:val="111111"/>
          <w:sz w:val="28"/>
          <w:szCs w:val="28"/>
          <w:lang w:bidi="fa-IR"/>
        </w:rPr>
        <w:t>870,54</w:t>
      </w:r>
    </w:p>
    <w:p>
      <w:pPr>
        <w:pStyle w:val="BookText"/>
        <w:rPr/>
      </w:pPr>
      <w:r>
        <w:rPr>
          <w:rFonts w:ascii="IRNazanin" w:hAnsi="IRNazanin" w:eastAsia="IRNazanin"/>
          <w:color w:val="111111"/>
          <w:sz w:val="28"/>
          <w:sz w:val="28"/>
          <w:szCs w:val="28"/>
          <w:rtl w:val="true"/>
          <w:lang w:bidi="fa-IR"/>
        </w:rPr>
        <w:t>ابو الفرج عبدالرحمن بن جوزی</w:t>
      </w:r>
      <w:r>
        <w:rPr>
          <w:rFonts w:eastAsia="IRNazanin" w:cs="IRNazanin"/>
          <w:color w:val="111111"/>
          <w:sz w:val="28"/>
          <w:szCs w:val="28"/>
          <w:rtl w:val="true"/>
          <w:lang w:bidi="fa-IR"/>
        </w:rPr>
        <w:t>...</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ابو داوود سجستانی</w:t>
      </w:r>
      <w:r>
        <w:rPr>
          <w:rFonts w:eastAsia="IRNazanin" w:cs="IRNazanin"/>
          <w:color w:val="111111"/>
          <w:sz w:val="28"/>
          <w:szCs w:val="28"/>
          <w:rtl w:val="true"/>
          <w:lang w:bidi="fa-IR"/>
        </w:rPr>
        <w:t>...</w:t>
      </w:r>
      <w:r>
        <w:rPr>
          <w:rFonts w:eastAsia="IRNazanin" w:cs="IRNazanin"/>
          <w:color w:val="111111"/>
          <w:sz w:val="28"/>
          <w:szCs w:val="28"/>
          <w:lang w:bidi="fa-IR"/>
        </w:rPr>
        <w:t>227,225</w:t>
      </w:r>
    </w:p>
    <w:p>
      <w:pPr>
        <w:pStyle w:val="BookText"/>
        <w:rPr/>
      </w:pPr>
      <w:r>
        <w:rPr>
          <w:rFonts w:ascii="IRNazanin" w:hAnsi="IRNazanin" w:eastAsia="IRNazanin"/>
          <w:color w:val="111111"/>
          <w:sz w:val="28"/>
          <w:sz w:val="28"/>
          <w:szCs w:val="28"/>
          <w:rtl w:val="true"/>
          <w:lang w:bidi="fa-IR"/>
        </w:rPr>
        <w:t xml:space="preserve">ابو زهره </w:t>
      </w:r>
      <w:r>
        <w:rPr>
          <w:rFonts w:eastAsia="IRNazanin" w:cs="IRNazanin"/>
          <w:color w:val="111111"/>
          <w:sz w:val="28"/>
          <w:szCs w:val="28"/>
          <w:lang w:bidi="fa-IR"/>
        </w:rPr>
        <w:t>864,656,598,449,382,300,298,258,257,224,223,221,220,123,65,48</w:t>
      </w:r>
    </w:p>
    <w:p>
      <w:pPr>
        <w:pStyle w:val="BookText"/>
        <w:rPr/>
      </w:pPr>
      <w:r>
        <w:rPr>
          <w:rFonts w:ascii="IRNazanin" w:hAnsi="IRNazanin" w:eastAsia="IRNazanin"/>
          <w:color w:val="111111"/>
          <w:sz w:val="28"/>
          <w:sz w:val="28"/>
          <w:szCs w:val="28"/>
          <w:rtl w:val="true"/>
          <w:lang w:bidi="fa-IR"/>
        </w:rPr>
        <w:t>ابو سليمان الخطابی</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ابوالفرج اصفهان</w:t>
      </w:r>
      <w:r>
        <w:rPr>
          <w:rFonts w:eastAsia="IRNazanin" w:cs="IRNazanin"/>
          <w:color w:val="111111"/>
          <w:sz w:val="28"/>
          <w:szCs w:val="28"/>
          <w:rtl w:val="true"/>
          <w:lang w:bidi="fa-IR"/>
        </w:rPr>
        <w:t>...</w:t>
      </w:r>
      <w:r>
        <w:rPr>
          <w:rFonts w:eastAsia="IRNazanin" w:cs="IRNazanin"/>
          <w:color w:val="111111"/>
          <w:sz w:val="28"/>
          <w:szCs w:val="28"/>
          <w:lang w:bidi="fa-IR"/>
        </w:rPr>
        <w:t>653</w:t>
      </w:r>
    </w:p>
    <w:p>
      <w:pPr>
        <w:pStyle w:val="BookText"/>
        <w:rPr/>
      </w:pP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916,854,798,793,792,791,768,755,754,728,727,726,710,694,690,641,630,595,538,362,312,210,156,131,24</w:t>
      </w:r>
    </w:p>
    <w:p>
      <w:pPr>
        <w:pStyle w:val="BookText"/>
        <w:rPr/>
      </w:pPr>
      <w:r>
        <w:rPr>
          <w:rFonts w:ascii="Amiri" w:hAnsi="Amiri" w:eastAsia="Amiri" w:cs="Amiri"/>
          <w:color w:val="111111"/>
          <w:sz w:val="28"/>
          <w:sz w:val="28"/>
          <w:szCs w:val="28"/>
          <w:rtl w:val="true"/>
          <w:lang w:bidi="ar-SA"/>
        </w:rPr>
        <w:t>ابوبكر شهاب الدين حضرمي يمانى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ابوتراب الظاهری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ابوحنيفه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880,779,759,758,754,720,710,709,690,689,648,645,598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ابوزهره </w:t>
      </w:r>
      <w:r>
        <w:rPr>
          <w:rFonts w:eastAsia="Amiri" w:cs="Amiri" w:ascii="Amiri" w:hAnsi="Amiri"/>
          <w:color w:val="111111"/>
          <w:sz w:val="28"/>
          <w:szCs w:val="28"/>
          <w:lang w:bidi="ar-SA"/>
        </w:rPr>
        <w:t>659,658,653,649,599,598,597,558,449,382,300,299,298,65,710,690,531,483,72,230,916,789,781,780,779,757,708,707,690,609</w:t>
      </w:r>
    </w:p>
    <w:p>
      <w:pPr>
        <w:pStyle w:val="BookText"/>
        <w:rPr/>
      </w:pPr>
      <w:r>
        <w:rPr>
          <w:rFonts w:ascii="Amiri" w:hAnsi="Amiri" w:eastAsia="Amiri" w:cs="Amiri"/>
          <w:color w:val="111111"/>
          <w:sz w:val="28"/>
          <w:sz w:val="28"/>
          <w:szCs w:val="28"/>
          <w:rtl w:val="true"/>
          <w:lang w:bidi="ar-SA"/>
        </w:rPr>
        <w:t>ابو عبيد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710,690</w:t>
      </w:r>
    </w:p>
    <w:p>
      <w:pPr>
        <w:pStyle w:val="BookText"/>
        <w:rPr/>
      </w:pPr>
      <w:r>
        <w:rPr>
          <w:rFonts w:ascii="IRNazanin" w:hAnsi="IRNazanin" w:eastAsia="IRNazanin"/>
          <w:color w:val="111111"/>
          <w:sz w:val="28"/>
          <w:sz w:val="28"/>
          <w:szCs w:val="28"/>
          <w:rtl w:val="true"/>
          <w:lang w:bidi="fa-IR"/>
        </w:rPr>
        <w:t>ابی غده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احسان آلهي ظهير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531,483,72,23</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lang w:bidi="fa-IR"/>
        </w:rPr>
        <w:t>917,879,793,768,763,758,721,720,710,690,689,684,648,532,449,285,208,183,181,160,145,144,116,115,114,65</w:t>
      </w:r>
    </w:p>
    <w:p>
      <w:pPr>
        <w:pStyle w:val="BookText"/>
        <w:rPr/>
      </w:pPr>
      <w:r>
        <w:rPr>
          <w:rFonts w:ascii="IRNazanin" w:hAnsi="IRNazanin" w:eastAsia="IRNazanin"/>
          <w:color w:val="111111"/>
          <w:sz w:val="28"/>
          <w:sz w:val="28"/>
          <w:szCs w:val="28"/>
          <w:rtl w:val="true"/>
          <w:lang w:bidi="fa-IR"/>
        </w:rPr>
        <w:t>احمد بن عبدالخالق بزاز</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احمد بن محمد سیّاری</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احمد سلامه</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احمد سیاری</w:t>
      </w:r>
      <w:r>
        <w:rPr>
          <w:rFonts w:eastAsia="IRNazanin" w:cs="IRNazanin"/>
          <w:color w:val="111111"/>
          <w:sz w:val="28"/>
          <w:szCs w:val="28"/>
          <w:rtl w:val="true"/>
          <w:lang w:bidi="fa-IR"/>
        </w:rPr>
        <w:t>...</w:t>
      </w:r>
      <w:r>
        <w:rPr>
          <w:rFonts w:eastAsia="IRNazanin" w:cs="IRNazanin"/>
          <w:color w:val="111111"/>
          <w:sz w:val="28"/>
          <w:szCs w:val="28"/>
          <w:lang w:bidi="fa-IR"/>
        </w:rPr>
        <w:t>745</w:t>
      </w:r>
    </w:p>
    <w:p>
      <w:pPr>
        <w:pStyle w:val="BookText"/>
        <w:rPr/>
      </w:pPr>
      <w:r>
        <w:rPr>
          <w:rFonts w:ascii="IRNazanin" w:hAnsi="IRNazanin" w:eastAsia="IRNazanin"/>
          <w:color w:val="111111"/>
          <w:sz w:val="28"/>
          <w:sz w:val="28"/>
          <w:szCs w:val="28"/>
          <w:rtl w:val="true"/>
          <w:lang w:bidi="fa-IR"/>
        </w:rPr>
        <w:t>احمد مددى نجفى</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اسحاق بن راهويه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710,690</w:t>
      </w:r>
    </w:p>
    <w:p>
      <w:pPr>
        <w:pStyle w:val="BookText"/>
        <w:rPr/>
      </w:pPr>
      <w:r>
        <w:rPr>
          <w:rFonts w:ascii="IRNazanin" w:hAnsi="IRNazanin" w:eastAsia="IRNazanin"/>
          <w:color w:val="111111"/>
          <w:sz w:val="28"/>
          <w:sz w:val="28"/>
          <w:szCs w:val="28"/>
          <w:rtl w:val="true"/>
          <w:lang w:bidi="fa-IR"/>
        </w:rPr>
        <w:t>اسماعيل حقى بروسی</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اسماعيل هروى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783,782,716,714,702,699,696,695,694,692,636,632,629,628,627,625,624,621,620,606,602,287,190,141</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eastAsia="IRNazanin" w:cs="IRNazanin"/>
          <w:color w:val="111111"/>
          <w:sz w:val="28"/>
          <w:szCs w:val="28"/>
          <w:lang w:bidi="fa-IR"/>
        </w:rPr>
        <w:t>247</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w:t>
      </w:r>
      <w:r>
        <w:rPr>
          <w:rFonts w:eastAsia="IRNazanin" w:cs="IRNazanin"/>
          <w:color w:val="111111"/>
          <w:sz w:val="28"/>
          <w:szCs w:val="28"/>
          <w:lang w:bidi="fa-IR"/>
        </w:rPr>
        <w:t>206,205,204,203,202,185,167,166,165,163,162,161,160,138,137,136,133,121,120,119,118,117,113,112,106,105,82,81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820,819,646,642,604,528,465,438,423,422,342,299,271,216,215,214,212,211,210,209</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eastAsia="IRNazanin" w:cs="IRNazanin"/>
          <w:color w:val="111111"/>
          <w:sz w:val="28"/>
          <w:szCs w:val="28"/>
          <w:lang w:bidi="fa-IR"/>
        </w:rPr>
        <w:t>915,824,756,683,682,642,630,604,600,592,586,584,572,5711,570,544,522,516,493,477,476,468,426,425,423,422,419,410,409,381,365,346,343,342,341,336,334,333,331,285,274,272,270,267,241,217,208,205,202,202,171,169,153,162,161,157,152,148,107,101,100</w:t>
      </w:r>
    </w:p>
    <w:p>
      <w:pPr>
        <w:pStyle w:val="BookText"/>
        <w:rPr/>
      </w:pPr>
      <w:r>
        <w:rPr>
          <w:rFonts w:ascii="Amiri" w:hAnsi="Amiri" w:eastAsia="Amiri" w:cs="Amiri"/>
          <w:color w:val="111111"/>
          <w:sz w:val="28"/>
          <w:sz w:val="28"/>
          <w:szCs w:val="28"/>
          <w:rtl w:val="true"/>
          <w:lang w:bidi="ar-SA"/>
        </w:rPr>
        <w:t>ام كلثوم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851,563,548,545,543,529,525,328</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eastAsia="IRNazanin" w:cs="IRNazanin"/>
          <w:color w:val="111111"/>
          <w:sz w:val="28"/>
          <w:szCs w:val="28"/>
          <w:lang w:bidi="fa-IR"/>
        </w:rPr>
        <w:t>759,708,640,491,489,488,304,303,300,299,258,233,183</w:t>
      </w:r>
      <w:r>
        <w:rPr>
          <w:rFonts w:eastAsia="IRNazanin" w:cs="IRNazanin"/>
          <w:color w:val="111111"/>
          <w:sz w:val="28"/>
          <w:szCs w:val="28"/>
          <w:rtl w:val="true"/>
          <w:lang w:bidi="fa-IR"/>
        </w:rPr>
        <w:t xml:space="preserve">, </w:t>
      </w:r>
      <w:r>
        <w:rPr>
          <w:rFonts w:eastAsia="IRNazanin" w:cs="IRNazanin"/>
          <w:color w:val="111111"/>
          <w:sz w:val="28"/>
          <w:szCs w:val="28"/>
          <w:lang w:bidi="fa-IR"/>
        </w:rPr>
        <w:t>917,907,891,888,831</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eastAsia="IRNazanin" w:cs="IRNazanin"/>
          <w:color w:val="111111"/>
          <w:sz w:val="28"/>
          <w:szCs w:val="28"/>
          <w:lang w:bidi="fa-IR"/>
        </w:rPr>
        <w:t>649,646,640,560,488,319,298,258,253,224,65,53</w:t>
      </w:r>
      <w:r>
        <w:rPr>
          <w:rFonts w:eastAsia="IRNazanin" w:cs="IRNazanin"/>
          <w:color w:val="111111"/>
          <w:sz w:val="28"/>
          <w:szCs w:val="28"/>
          <w:rtl w:val="true"/>
          <w:lang w:bidi="fa-IR"/>
        </w:rPr>
        <w:t>, ,</w:t>
      </w:r>
      <w:r>
        <w:rPr>
          <w:rFonts w:eastAsia="IRNazanin" w:cs="IRNazanin"/>
          <w:color w:val="111111"/>
          <w:sz w:val="28"/>
          <w:szCs w:val="28"/>
          <w:lang w:bidi="fa-IR"/>
        </w:rPr>
        <w:t>905,891,888,880,869,805,794,780,779,764,745,708,669,656</w:t>
      </w:r>
      <w:r>
        <w:rPr>
          <w:rFonts w:eastAsia="IRNazanin" w:cs="IRNazanin"/>
          <w:color w:val="111111"/>
          <w:sz w:val="28"/>
          <w:szCs w:val="28"/>
          <w:rtl w:val="true"/>
          <w:lang w:bidi="fa-IR"/>
        </w:rPr>
        <w:t xml:space="preserve"> </w:t>
      </w:r>
      <w:r>
        <w:rPr>
          <w:rFonts w:eastAsia="IRNazanin" w:cs="IRNazanin"/>
          <w:color w:val="111111"/>
          <w:sz w:val="28"/>
          <w:szCs w:val="28"/>
          <w:lang w:bidi="fa-IR"/>
        </w:rPr>
        <w:t>942,924,918,916</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 xml:space="preserve">. </w:t>
      </w:r>
      <w:r>
        <w:rPr>
          <w:rFonts w:eastAsia="IRNazanin" w:cs="IRNazanin"/>
          <w:color w:val="111111"/>
          <w:sz w:val="28"/>
          <w:szCs w:val="28"/>
          <w:lang w:bidi="fa-IR"/>
        </w:rPr>
        <w:t>495,482,414,319,300,258,233,232,224,171,110,107,106</w:t>
      </w:r>
      <w:r>
        <w:rPr>
          <w:rFonts w:eastAsia="IRNazanin" w:cs="IRNazanin"/>
          <w:color w:val="111111"/>
          <w:sz w:val="28"/>
          <w:szCs w:val="28"/>
          <w:rtl w:val="true"/>
          <w:lang w:bidi="fa-IR"/>
        </w:rPr>
        <w:t xml:space="preserve">, </w:t>
      </w:r>
      <w:r>
        <w:rPr>
          <w:rFonts w:eastAsia="IRNazanin" w:cs="IRNazanin"/>
          <w:color w:val="111111"/>
          <w:sz w:val="28"/>
          <w:szCs w:val="28"/>
          <w:lang w:bidi="fa-IR"/>
        </w:rPr>
        <w:t>895,886,885,849,764,759,708,656</w:t>
      </w:r>
      <w:r>
        <w:rPr>
          <w:rFonts w:eastAsia="IRNazanin" w:cs="IRNazanin"/>
          <w:color w:val="111111"/>
          <w:sz w:val="28"/>
          <w:szCs w:val="28"/>
          <w:rtl w:val="true"/>
          <w:lang w:bidi="fa-IR"/>
        </w:rPr>
        <w:t xml:space="preserve"> ,</w:t>
      </w:r>
      <w:r>
        <w:rPr>
          <w:rFonts w:eastAsia="IRNazanin" w:cs="IRNazanin"/>
          <w:color w:val="111111"/>
          <w:sz w:val="28"/>
          <w:szCs w:val="28"/>
          <w:lang w:bidi="fa-IR"/>
        </w:rPr>
        <w:t>564,542,529,524</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lang w:bidi="fa-IR"/>
        </w:rPr>
        <w:t>909,908,895,894,764,676,455,454,451,319,305,300</w:t>
      </w:r>
      <w:r>
        <w:rPr>
          <w:rFonts w:eastAsia="IRNazanin" w:cs="IRNazanin"/>
          <w:color w:val="111111"/>
          <w:sz w:val="28"/>
          <w:szCs w:val="28"/>
          <w:rtl w:val="true"/>
          <w:lang w:bidi="fa-IR"/>
        </w:rPr>
        <w:t xml:space="preserve">, </w:t>
      </w:r>
      <w:r>
        <w:rPr>
          <w:rFonts w:eastAsia="IRNazanin" w:cs="IRNazanin"/>
          <w:color w:val="111111"/>
          <w:sz w:val="28"/>
          <w:szCs w:val="28"/>
          <w:lang w:bidi="fa-IR"/>
        </w:rPr>
        <w:t>937,924,920,919,911</w:t>
      </w:r>
      <w:r>
        <w:rPr>
          <w:rFonts w:eastAsia="IRNazanin" w:cs="IRNazanin"/>
          <w:color w:val="111111"/>
          <w:sz w:val="28"/>
          <w:szCs w:val="28"/>
          <w:rtl w:val="true"/>
          <w:lang w:bidi="fa-IR"/>
        </w:rPr>
        <w:t xml:space="preserve"> ,</w:t>
      </w:r>
      <w:r>
        <w:rPr>
          <w:rFonts w:eastAsia="IRNazanin" w:cs="IRNazanin"/>
          <w:color w:val="111111"/>
          <w:sz w:val="28"/>
          <w:szCs w:val="28"/>
          <w:lang w:bidi="fa-IR"/>
        </w:rPr>
        <w:t>524,504,414,319,305,300,258,233</w:t>
      </w:r>
      <w:r>
        <w:rPr>
          <w:rFonts w:eastAsia="IRNazanin" w:cs="IRNazanin"/>
          <w:color w:val="111111"/>
          <w:sz w:val="28"/>
          <w:szCs w:val="28"/>
          <w:rtl w:val="true"/>
          <w:lang w:bidi="fa-IR"/>
        </w:rPr>
        <w:t xml:space="preserve"> ,</w:t>
      </w:r>
      <w:r>
        <w:rPr>
          <w:rFonts w:eastAsia="IRNazanin" w:cs="IRNazanin"/>
          <w:color w:val="111111"/>
          <w:sz w:val="28"/>
          <w:szCs w:val="28"/>
          <w:lang w:bidi="fa-IR"/>
        </w:rPr>
        <w:t>171,155,106,54,24</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lang w:bidi="fa-IR"/>
        </w:rPr>
        <w:t>524,504,414,319,305,300,258,233,171,155,106,54,24</w:t>
      </w:r>
      <w:r>
        <w:rPr>
          <w:rFonts w:eastAsia="IRNazanin" w:cs="IRNazanin"/>
          <w:color w:val="111111"/>
          <w:sz w:val="28"/>
          <w:szCs w:val="28"/>
          <w:rtl w:val="true"/>
          <w:lang w:bidi="fa-IR"/>
        </w:rPr>
        <w:t xml:space="preserve"> ,</w:t>
      </w:r>
      <w:r>
        <w:rPr>
          <w:rFonts w:eastAsia="IRNazanin" w:cs="IRNazanin"/>
          <w:color w:val="111111"/>
          <w:sz w:val="28"/>
          <w:szCs w:val="28"/>
          <w:lang w:bidi="fa-IR"/>
        </w:rPr>
        <w:t>779,764,759,708,686,674,672,671,670,656,640,564,551,542</w:t>
      </w:r>
      <w:r>
        <w:rPr>
          <w:rFonts w:eastAsia="IRNazanin" w:cs="IRNazanin"/>
          <w:color w:val="111111"/>
          <w:sz w:val="28"/>
          <w:szCs w:val="28"/>
          <w:rtl w:val="true"/>
          <w:lang w:bidi="fa-IR"/>
        </w:rPr>
        <w:t xml:space="preserve"> ,</w:t>
      </w:r>
      <w:r>
        <w:rPr>
          <w:rFonts w:eastAsia="IRNazanin" w:cs="IRNazanin"/>
          <w:color w:val="111111"/>
          <w:sz w:val="28"/>
          <w:szCs w:val="28"/>
          <w:lang w:bidi="fa-IR"/>
        </w:rPr>
        <w:t>917,909,895,870,849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 xml:space="preserve">... </w:t>
      </w:r>
      <w:r>
        <w:rPr>
          <w:rFonts w:eastAsia="IRNazanin" w:cs="IRNazanin"/>
          <w:color w:val="111111"/>
          <w:sz w:val="28"/>
          <w:szCs w:val="28"/>
          <w:lang w:bidi="fa-IR"/>
        </w:rPr>
        <w:t>107,100</w:t>
      </w:r>
    </w:p>
    <w:p>
      <w:pPr>
        <w:pStyle w:val="BookText"/>
        <w:rPr/>
      </w:pPr>
      <w:r>
        <w:rPr>
          <w:rFonts w:ascii="IRNazanin" w:hAnsi="IRNazanin" w:eastAsia="IRNazanin"/>
          <w:color w:val="111111"/>
          <w:sz w:val="28"/>
          <w:sz w:val="28"/>
          <w:szCs w:val="28"/>
          <w:rtl w:val="true"/>
          <w:lang w:bidi="fa-IR"/>
        </w:rPr>
        <w:t>امام دوازدهم</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645,614,613,603,550,454,453,452</w:t>
      </w:r>
      <w:r>
        <w:rPr>
          <w:rFonts w:eastAsia="IRNazanin" w:cs="IRNazanin"/>
          <w:color w:val="111111"/>
          <w:sz w:val="28"/>
          <w:szCs w:val="28"/>
          <w:rtl w:val="true"/>
          <w:lang w:bidi="fa-IR"/>
        </w:rPr>
        <w:t>, ,</w:t>
      </w:r>
      <w:r>
        <w:rPr>
          <w:rFonts w:eastAsia="IRNazanin" w:cs="IRNazanin"/>
          <w:color w:val="111111"/>
          <w:sz w:val="28"/>
          <w:szCs w:val="28"/>
          <w:lang w:bidi="fa-IR"/>
        </w:rPr>
        <w:t>911,910,909,908,907,906,903,900,899,895</w:t>
      </w:r>
      <w:r>
        <w:rPr>
          <w:rFonts w:eastAsia="IRNazanin" w:cs="IRNazanin"/>
          <w:color w:val="111111"/>
          <w:sz w:val="28"/>
          <w:szCs w:val="28"/>
          <w:rtl w:val="true"/>
          <w:lang w:bidi="fa-IR"/>
        </w:rPr>
        <w:t xml:space="preserve"> ,</w:t>
      </w:r>
      <w:r>
        <w:rPr>
          <w:rFonts w:eastAsia="IRNazanin" w:cs="IRNazanin"/>
          <w:color w:val="111111"/>
          <w:sz w:val="28"/>
          <w:szCs w:val="28"/>
          <w:lang w:bidi="fa-IR"/>
        </w:rPr>
        <w:t>894,892,879,877</w:t>
      </w:r>
      <w:r>
        <w:rPr>
          <w:rFonts w:eastAsia="IRNazanin" w:cs="IRNazanin"/>
          <w:color w:val="111111"/>
          <w:sz w:val="28"/>
          <w:szCs w:val="28"/>
          <w:rtl w:val="true"/>
          <w:lang w:bidi="fa-IR"/>
        </w:rPr>
        <w:t xml:space="preserve"> ,</w:t>
      </w:r>
      <w:r>
        <w:rPr>
          <w:rFonts w:eastAsia="IRNazanin" w:cs="IRNazanin"/>
          <w:color w:val="111111"/>
          <w:sz w:val="28"/>
          <w:szCs w:val="28"/>
          <w:lang w:bidi="fa-IR"/>
        </w:rPr>
        <w:t>940,937,934,930,929,928,926,925,924,922,918,914,913,912</w:t>
      </w:r>
      <w:r>
        <w:rPr>
          <w:rFonts w:eastAsia="IRNazanin" w:cs="IRNazanin"/>
          <w:color w:val="111111"/>
          <w:sz w:val="28"/>
          <w:szCs w:val="28"/>
          <w:rtl w:val="true"/>
          <w:lang w:bidi="fa-IR"/>
        </w:rPr>
        <w:t xml:space="preserve"> </w:t>
      </w:r>
      <w:r>
        <w:rPr>
          <w:rFonts w:eastAsia="IRNazanin" w:cs="IRNazanin"/>
          <w:color w:val="111111"/>
          <w:sz w:val="28"/>
          <w:szCs w:val="28"/>
          <w:lang w:bidi="fa-IR"/>
        </w:rPr>
        <w:t>943,923,922,917,764,304,30</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eastAsia="IRNazanin" w:cs="IRNazanin"/>
          <w:color w:val="111111"/>
          <w:sz w:val="28"/>
          <w:szCs w:val="28"/>
          <w:lang w:bidi="fa-IR"/>
        </w:rPr>
        <w:t>943,923,922,917,764,304,300,229</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eastAsia="IRNazanin" w:cs="IRNazanin"/>
          <w:color w:val="111111"/>
          <w:sz w:val="28"/>
          <w:szCs w:val="28"/>
          <w:lang w:bidi="fa-IR"/>
        </w:rPr>
        <w:t>886,716</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300,258,91</w:t>
      </w:r>
      <w:r>
        <w:rPr>
          <w:rFonts w:eastAsia="IRNazanin" w:cs="IRNazanin"/>
          <w:color w:val="111111"/>
          <w:sz w:val="28"/>
          <w:szCs w:val="28"/>
          <w:rtl w:val="true"/>
          <w:lang w:bidi="fa-IR"/>
        </w:rPr>
        <w:t xml:space="preserve">, </w:t>
      </w:r>
      <w:r>
        <w:rPr>
          <w:rFonts w:eastAsia="IRNazanin" w:cs="IRNazanin"/>
          <w:color w:val="111111"/>
          <w:sz w:val="28"/>
          <w:szCs w:val="28"/>
          <w:lang w:bidi="fa-IR"/>
        </w:rPr>
        <w:t>640,602,598,597,491,489,488,429,304</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107,106,91,76,70,49,46,230</w:t>
      </w:r>
      <w:r>
        <w:rPr>
          <w:rFonts w:eastAsia="IRNazanin" w:cs="IRNazanin"/>
          <w:color w:val="111111"/>
          <w:sz w:val="28"/>
          <w:szCs w:val="28"/>
          <w:rtl w:val="true"/>
          <w:lang w:bidi="fa-IR"/>
        </w:rPr>
        <w:t xml:space="preserve">, </w:t>
      </w:r>
      <w:r>
        <w:rPr>
          <w:rFonts w:eastAsia="IRNazanin" w:cs="IRNazanin"/>
          <w:color w:val="111111"/>
          <w:sz w:val="28"/>
          <w:szCs w:val="28"/>
          <w:lang w:bidi="fa-IR"/>
        </w:rPr>
        <w:t>131,108</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171,159,148,147</w:t>
      </w:r>
      <w:r>
        <w:rPr>
          <w:rFonts w:eastAsia="IRNazanin" w:cs="IRNazanin"/>
          <w:color w:val="111111"/>
          <w:sz w:val="28"/>
          <w:szCs w:val="28"/>
          <w:rtl w:val="true"/>
          <w:lang w:bidi="fa-IR"/>
        </w:rPr>
        <w:t>, ,</w:t>
      </w:r>
      <w:r>
        <w:rPr>
          <w:rFonts w:eastAsia="IRNazanin" w:cs="IRNazanin"/>
          <w:color w:val="111111"/>
          <w:sz w:val="28"/>
          <w:szCs w:val="28"/>
          <w:lang w:bidi="fa-IR"/>
        </w:rPr>
        <w:t>249,248,245,237,233,232,226,224</w:t>
      </w:r>
      <w:r>
        <w:rPr>
          <w:rFonts w:eastAsia="IRNazanin" w:cs="IRNazanin"/>
          <w:color w:val="111111"/>
          <w:sz w:val="28"/>
          <w:szCs w:val="28"/>
          <w:rtl w:val="true"/>
          <w:lang w:bidi="fa-IR"/>
        </w:rPr>
        <w:t xml:space="preserve"> ,</w:t>
      </w:r>
      <w:r>
        <w:rPr>
          <w:rFonts w:eastAsia="IRNazanin" w:cs="IRNazanin"/>
          <w:color w:val="111111"/>
          <w:sz w:val="28"/>
          <w:szCs w:val="28"/>
          <w:lang w:bidi="fa-IR"/>
        </w:rPr>
        <w:t>221,220,218</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181,172</w:t>
      </w:r>
      <w:r>
        <w:rPr>
          <w:rFonts w:eastAsia="IRNazanin" w:cs="IRNazanin"/>
          <w:color w:val="111111"/>
          <w:sz w:val="28"/>
          <w:szCs w:val="28"/>
          <w:rtl w:val="true"/>
          <w:lang w:bidi="fa-IR"/>
        </w:rPr>
        <w:t xml:space="preserve"> ,</w:t>
      </w:r>
      <w:r>
        <w:rPr>
          <w:rFonts w:eastAsia="IRNazanin" w:cs="IRNazanin"/>
          <w:color w:val="111111"/>
          <w:sz w:val="28"/>
          <w:szCs w:val="28"/>
          <w:lang w:bidi="fa-IR"/>
        </w:rPr>
        <w:t>319,306,305,302,300,299,297,293</w:t>
      </w:r>
      <w:r>
        <w:rPr>
          <w:rFonts w:eastAsia="IRNazanin" w:cs="IRNazanin"/>
          <w:color w:val="111111"/>
          <w:sz w:val="28"/>
          <w:szCs w:val="28"/>
          <w:rtl w:val="true"/>
          <w:lang w:bidi="fa-IR"/>
        </w:rPr>
        <w:t xml:space="preserve"> ,</w:t>
      </w:r>
      <w:r>
        <w:rPr>
          <w:rFonts w:eastAsia="IRNazanin" w:cs="IRNazanin"/>
          <w:color w:val="111111"/>
          <w:sz w:val="28"/>
          <w:szCs w:val="28"/>
          <w:lang w:bidi="fa-IR"/>
        </w:rPr>
        <w:t>291,277,273,258,257,256</w:t>
      </w:r>
      <w:r>
        <w:rPr>
          <w:rFonts w:eastAsia="IRNazanin" w:cs="IRNazanin"/>
          <w:color w:val="111111"/>
          <w:sz w:val="28"/>
          <w:szCs w:val="28"/>
          <w:rtl w:val="true"/>
          <w:lang w:bidi="fa-IR"/>
        </w:rPr>
        <w:t xml:space="preserve"> ,</w:t>
      </w:r>
      <w:r>
        <w:rPr>
          <w:rFonts w:eastAsia="IRNazanin" w:cs="IRNazanin"/>
          <w:color w:val="111111"/>
          <w:sz w:val="28"/>
          <w:szCs w:val="28"/>
          <w:lang w:bidi="fa-IR"/>
        </w:rPr>
        <w:t>473,465,458,419</w:t>
      </w:r>
      <w:r>
        <w:rPr>
          <w:rFonts w:ascii="IRNazanin" w:hAnsi="IRNazanin" w:eastAsia="IRNazanin"/>
          <w:color w:val="111111"/>
          <w:sz w:val="28"/>
          <w:sz w:val="28"/>
          <w:szCs w:val="28"/>
          <w:lang w:bidi="fa-IR"/>
        </w:rPr>
        <w:t>٬</w:t>
      </w:r>
      <w:r>
        <w:rPr>
          <w:rFonts w:eastAsia="IRNazanin" w:cs="IRNazanin"/>
          <w:color w:val="111111"/>
          <w:sz w:val="28"/>
          <w:szCs w:val="28"/>
          <w:lang w:bidi="fa-IR"/>
        </w:rPr>
        <w:t>441,415,411,407,390,364,340,337,336,328</w:t>
      </w:r>
      <w:r>
        <w:rPr>
          <w:rFonts w:eastAsia="IRNazanin" w:cs="IRNazanin"/>
          <w:color w:val="111111"/>
          <w:sz w:val="28"/>
          <w:szCs w:val="28"/>
          <w:rtl w:val="true"/>
          <w:lang w:bidi="fa-IR"/>
        </w:rPr>
        <w:t xml:space="preserve"> ,</w:t>
      </w:r>
      <w:r>
        <w:rPr>
          <w:rFonts w:eastAsia="IRNazanin" w:cs="IRNazanin"/>
          <w:color w:val="111111"/>
          <w:sz w:val="28"/>
          <w:szCs w:val="28"/>
          <w:lang w:bidi="fa-IR"/>
        </w:rPr>
        <w:t>562,559,557,552,542,531,528,524,518,505,504,484,476,475</w:t>
      </w:r>
      <w:r>
        <w:rPr>
          <w:rFonts w:eastAsia="IRNazanin" w:cs="IRNazanin"/>
          <w:color w:val="111111"/>
          <w:sz w:val="28"/>
          <w:szCs w:val="28"/>
          <w:rtl w:val="true"/>
          <w:lang w:bidi="fa-IR"/>
        </w:rPr>
        <w:t xml:space="preserve"> ,</w:t>
      </w:r>
      <w:r>
        <w:rPr>
          <w:rFonts w:eastAsia="IRNazanin" w:cs="IRNazanin"/>
          <w:color w:val="111111"/>
          <w:sz w:val="28"/>
          <w:szCs w:val="28"/>
          <w:lang w:bidi="fa-IR"/>
        </w:rPr>
        <w:t>677,676</w:t>
      </w:r>
      <w:r>
        <w:rPr>
          <w:rFonts w:eastAsia="IRNazanin" w:cs="IRNazanin"/>
          <w:color w:val="111111"/>
          <w:sz w:val="28"/>
          <w:szCs w:val="28"/>
          <w:rtl w:val="true"/>
          <w:lang w:bidi="fa-IR"/>
        </w:rPr>
        <w:t xml:space="preserve"> ,</w:t>
      </w:r>
      <w:r>
        <w:rPr>
          <w:rFonts w:eastAsia="IRNazanin" w:cs="IRNazanin"/>
          <w:color w:val="111111"/>
          <w:sz w:val="28"/>
          <w:szCs w:val="28"/>
          <w:lang w:bidi="fa-IR"/>
        </w:rPr>
        <w:t>670,659,656,655,649,629,628,621,620,603,598,597</w:t>
      </w:r>
      <w:r>
        <w:rPr>
          <w:rFonts w:eastAsia="IRNazanin" w:cs="IRNazanin"/>
          <w:color w:val="111111"/>
          <w:sz w:val="28"/>
          <w:szCs w:val="28"/>
          <w:rtl w:val="true"/>
          <w:lang w:bidi="fa-IR"/>
        </w:rPr>
        <w:t xml:space="preserve"> ,</w:t>
      </w:r>
      <w:r>
        <w:rPr>
          <w:rFonts w:eastAsia="IRNazanin" w:cs="IRNazanin"/>
          <w:color w:val="111111"/>
          <w:sz w:val="28"/>
          <w:szCs w:val="28"/>
          <w:lang w:bidi="fa-IR"/>
        </w:rPr>
        <w:t>720,715,714,713,712,711,709,708,703,702,701,692,690,689</w:t>
      </w:r>
      <w:r>
        <w:rPr>
          <w:rFonts w:eastAsia="IRNazanin" w:cs="IRNazanin"/>
          <w:color w:val="111111"/>
          <w:sz w:val="28"/>
          <w:szCs w:val="28"/>
          <w:rtl w:val="true"/>
          <w:lang w:bidi="fa-IR"/>
        </w:rPr>
        <w:t xml:space="preserve"> ,</w:t>
      </w:r>
      <w:r>
        <w:rPr>
          <w:rFonts w:eastAsia="IRNazanin" w:cs="IRNazanin"/>
          <w:color w:val="111111"/>
          <w:sz w:val="28"/>
          <w:szCs w:val="28"/>
          <w:lang w:bidi="fa-IR"/>
        </w:rPr>
        <w:t>786,784,779,777,766,765,764,762,761,759,758,757,749,725</w:t>
      </w:r>
      <w:r>
        <w:rPr>
          <w:rFonts w:eastAsia="IRNazanin" w:cs="IRNazanin"/>
          <w:color w:val="111111"/>
          <w:sz w:val="28"/>
          <w:szCs w:val="28"/>
          <w:rtl w:val="true"/>
          <w:lang w:bidi="fa-IR"/>
        </w:rPr>
        <w:t xml:space="preserve"> ,</w:t>
      </w:r>
      <w:r>
        <w:rPr>
          <w:rFonts w:eastAsia="IRNazanin" w:cs="IRNazanin"/>
          <w:color w:val="111111"/>
          <w:sz w:val="28"/>
          <w:szCs w:val="28"/>
          <w:lang w:bidi="fa-IR"/>
        </w:rPr>
        <w:t>875,865,862,854,851,849,823,822,821,820,819,818,817,810</w:t>
      </w:r>
      <w:r>
        <w:rPr>
          <w:rFonts w:eastAsia="IRNazanin" w:cs="IRNazanin"/>
          <w:color w:val="111111"/>
          <w:sz w:val="28"/>
          <w:szCs w:val="28"/>
          <w:rtl w:val="true"/>
          <w:lang w:bidi="fa-IR"/>
        </w:rPr>
        <w:t xml:space="preserve"> </w:t>
      </w:r>
      <w:r>
        <w:rPr>
          <w:rFonts w:eastAsia="IRNazanin" w:cs="IRNazanin"/>
          <w:color w:val="111111"/>
          <w:sz w:val="28"/>
          <w:szCs w:val="28"/>
          <w:lang w:bidi="fa-IR"/>
        </w:rPr>
        <w:t>908,907,906,905,904,903,902,901,899,898,895,894,886,876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923,922,920,919,918,917,916,915,914,913,912,911,910,909</w:t>
      </w:r>
    </w:p>
    <w:p>
      <w:pPr>
        <w:pStyle w:val="BookText"/>
        <w:rPr/>
      </w:pPr>
      <w:r>
        <w:rPr>
          <w:rFonts w:eastAsia="Times New Roman" w:cs="Times New Roman" w:ascii="Times New Roman" w:hAnsi="Times New Roman"/>
          <w:color w:val="111111"/>
          <w:sz w:val="28"/>
          <w:szCs w:val="28"/>
          <w:lang w:val="en-US" w:bidi="en-US"/>
        </w:rPr>
        <w:t>944,942,929,928,927,926,925,924</w:t>
      </w:r>
    </w:p>
    <w:p>
      <w:pPr>
        <w:pStyle w:val="BookText"/>
        <w:rPr/>
      </w:pPr>
      <w:r>
        <w:rPr>
          <w:rFonts w:ascii="IRNazanin" w:hAnsi="IRNazanin" w:eastAsia="IRNazanin"/>
          <w:color w:val="111111"/>
          <w:sz w:val="28"/>
          <w:sz w:val="28"/>
          <w:szCs w:val="28"/>
          <w:rtl w:val="true"/>
          <w:lang w:bidi="fa-IR"/>
        </w:rPr>
        <w:t>امام علی بن الحسين</w:t>
      </w:r>
      <w:r>
        <w:rPr>
          <w:rFonts w:eastAsia="IRNazanin" w:cs="IRNazanin"/>
          <w:color w:val="111111"/>
          <w:sz w:val="28"/>
          <w:szCs w:val="28"/>
          <w:rtl w:val="true"/>
          <w:lang w:bidi="fa-IR"/>
        </w:rPr>
        <w:t>...</w:t>
      </w:r>
      <w:r>
        <w:rPr>
          <w:rFonts w:eastAsia="IRNazanin" w:cs="IRNazanin"/>
          <w:color w:val="111111"/>
          <w:sz w:val="28"/>
          <w:szCs w:val="28"/>
          <w:lang w:bidi="fa-IR"/>
        </w:rPr>
        <w:t>764,319,300</w:t>
      </w:r>
    </w:p>
    <w:p>
      <w:pPr>
        <w:pStyle w:val="BookText"/>
        <w:rPr/>
      </w:pPr>
      <w:r>
        <w:rPr>
          <w:rFonts w:ascii="IRNazanin" w:hAnsi="IRNazanin" w:eastAsia="IRNazanin"/>
          <w:color w:val="111111"/>
          <w:sz w:val="28"/>
          <w:sz w:val="28"/>
          <w:szCs w:val="28"/>
          <w:rtl w:val="true"/>
          <w:lang w:bidi="fa-IR"/>
        </w:rPr>
        <w:t>امام على هادى</w:t>
      </w:r>
      <w:r>
        <w:rPr>
          <w:rFonts w:eastAsia="IRNazanin" w:cs="IRNazanin"/>
          <w:color w:val="111111"/>
          <w:sz w:val="28"/>
          <w:szCs w:val="28"/>
          <w:rtl w:val="true"/>
          <w:lang w:bidi="fa-IR"/>
        </w:rPr>
        <w:t>...</w:t>
      </w:r>
      <w:r>
        <w:rPr>
          <w:rFonts w:eastAsia="IRNazanin" w:cs="IRNazanin"/>
          <w:color w:val="111111"/>
          <w:sz w:val="28"/>
          <w:szCs w:val="28"/>
          <w:lang w:bidi="fa-IR"/>
        </w:rPr>
        <w:t>764,3199,300</w:t>
      </w:r>
    </w:p>
    <w:p>
      <w:pPr>
        <w:pStyle w:val="BookText"/>
        <w:rPr/>
      </w:pP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eastAsia="IRNazanin" w:cs="IRNazanin"/>
          <w:color w:val="111111"/>
          <w:sz w:val="28"/>
          <w:szCs w:val="28"/>
          <w:lang w:bidi="fa-IR"/>
        </w:rPr>
        <w:t>853,300</w:t>
      </w:r>
    </w:p>
    <w:p>
      <w:p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eastAsia="IRNazanin" w:cs="IRNazanin"/>
          <w:color w:val="111111"/>
          <w:sz w:val="28"/>
          <w:szCs w:val="28"/>
          <w:lang w:bidi="fa-IR"/>
        </w:rPr>
        <w:t>916,915,888,764,319,224</w:t>
      </w:r>
    </w:p>
    <w:p>
      <w:pPr>
        <w:pStyle w:val="BookText"/>
        <w:rPr/>
      </w:pPr>
      <w:r>
        <w:rPr>
          <w:rFonts w:ascii="IRNazanin" w:hAnsi="IRNazanin" w:eastAsia="IRNazanin"/>
          <w:color w:val="111111"/>
          <w:sz w:val="28"/>
          <w:sz w:val="28"/>
          <w:szCs w:val="28"/>
          <w:rtl w:val="true"/>
          <w:lang w:bidi="fa-IR"/>
        </w:rPr>
        <w:t>امام محمد جواد</w:t>
      </w:r>
      <w:r>
        <w:rPr>
          <w:rFonts w:eastAsia="IRNazanin" w:cs="IRNazanin"/>
          <w:color w:val="111111"/>
          <w:sz w:val="28"/>
          <w:szCs w:val="28"/>
          <w:rtl w:val="true"/>
          <w:lang w:bidi="fa-IR"/>
        </w:rPr>
        <w:t>...</w:t>
      </w:r>
      <w:r>
        <w:rPr>
          <w:rFonts w:eastAsia="IRNazanin" w:cs="IRNazanin"/>
          <w:color w:val="111111"/>
          <w:sz w:val="28"/>
          <w:szCs w:val="28"/>
          <w:lang w:bidi="fa-IR"/>
        </w:rPr>
        <w:t>764,319,300</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eastAsia="IRNazanin" w:cs="IRNazanin"/>
          <w:color w:val="111111"/>
          <w:sz w:val="28"/>
          <w:szCs w:val="28"/>
          <w:lang w:bidi="fa-IR"/>
        </w:rPr>
        <w:t>942,941,940,938,937,936,935,934,933,932,931,930,929,928,927,926,925,922,919,918,917,913,912,911,910,909,907,906,905,902,901,900,899,898,897,896,895,894,893,765,725,722,615,614,613,610,603,550,454,453,451,319,305,300,233,232,227,226,125</w:t>
      </w:r>
    </w:p>
    <w:p>
      <w:pPr>
        <w:pStyle w:val="BookText"/>
        <w:rPr/>
      </w:pPr>
      <w:r>
        <w:rPr>
          <w:rFonts w:ascii="IRNazanin" w:hAnsi="IRNazanin" w:eastAsia="IRNazanin"/>
          <w:color w:val="111111"/>
          <w:sz w:val="28"/>
          <w:sz w:val="28"/>
          <w:szCs w:val="28"/>
          <w:rtl w:val="true"/>
          <w:lang w:bidi="fa-IR"/>
        </w:rPr>
        <w:t>امامان چهار گانه اهل سنّت</w:t>
      </w:r>
      <w:r>
        <w:rPr>
          <w:rFonts w:eastAsia="IRNazanin" w:cs="IRNazanin"/>
          <w:color w:val="111111"/>
          <w:sz w:val="28"/>
          <w:szCs w:val="28"/>
          <w:rtl w:val="true"/>
          <w:lang w:bidi="fa-IR"/>
        </w:rPr>
        <w:t>...</w:t>
      </w:r>
      <w:r>
        <w:rPr>
          <w:rFonts w:eastAsia="IRNazanin" w:cs="IRNazanin"/>
          <w:color w:val="111111"/>
          <w:sz w:val="28"/>
          <w:szCs w:val="28"/>
          <w:lang w:bidi="fa-IR"/>
        </w:rPr>
        <w:t>707,689,685</w:t>
      </w:r>
    </w:p>
    <w:p>
      <w:pPr>
        <w:pStyle w:val="BookText"/>
        <w:rPr/>
      </w:pPr>
      <w:r>
        <w:rPr>
          <w:rFonts w:ascii="Amiri" w:hAnsi="Amiri" w:eastAsia="Amiri" w:cs="Amiri"/>
          <w:color w:val="111111"/>
          <w:sz w:val="28"/>
          <w:sz w:val="28"/>
          <w:szCs w:val="28"/>
          <w:rtl w:val="true"/>
          <w:lang w:bidi="ar-SA"/>
        </w:rPr>
        <w:t>امير المؤمنين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p>
    <w:p>
      <w:pPr>
        <w:pStyle w:val="BookText"/>
        <w:rPr/>
      </w:pPr>
      <w:r>
        <w:rPr>
          <w:rFonts w:ascii="IRNazanin" w:hAnsi="IRNazanin" w:eastAsia="IRNazanin"/>
          <w:color w:val="111111"/>
          <w:sz w:val="28"/>
          <w:sz w:val="28"/>
          <w:szCs w:val="28"/>
          <w:rtl w:val="true"/>
          <w:lang w:bidi="fa-IR"/>
        </w:rPr>
        <w:t>امینه مغربی</w:t>
      </w:r>
      <w:r>
        <w:rPr>
          <w:rFonts w:eastAsia="IRNazanin" w:cs="IRNazanin"/>
          <w:color w:val="111111"/>
          <w:sz w:val="28"/>
          <w:szCs w:val="28"/>
          <w:rtl w:val="true"/>
          <w:lang w:bidi="fa-IR"/>
        </w:rPr>
        <w:t>...</w:t>
      </w:r>
      <w:r>
        <w:rPr>
          <w:rFonts w:eastAsia="IRNazanin" w:cs="IRNazanin"/>
          <w:color w:val="111111"/>
          <w:sz w:val="28"/>
          <w:szCs w:val="28"/>
          <w:lang w:bidi="fa-IR"/>
        </w:rPr>
        <w:t>664,658,653,573,55</w:t>
      </w:r>
    </w:p>
    <w:p>
      <w:pPr>
        <w:pStyle w:val="BookText"/>
        <w:rPr/>
      </w:pPr>
      <w:r>
        <w:rPr>
          <w:rFonts w:ascii="IRNazanin" w:hAnsi="IRNazanin" w:eastAsia="IRNazanin"/>
          <w:color w:val="111111"/>
          <w:sz w:val="28"/>
          <w:sz w:val="28"/>
          <w:szCs w:val="28"/>
          <w:rtl w:val="true"/>
          <w:lang w:bidi="fa-IR"/>
        </w:rPr>
        <w:t>امینه مغربيه</w:t>
      </w:r>
      <w:r>
        <w:rPr>
          <w:rFonts w:eastAsia="IRNazanin" w:cs="IRNazanin"/>
          <w:color w:val="111111"/>
          <w:sz w:val="28"/>
          <w:szCs w:val="28"/>
          <w:rtl w:val="true"/>
          <w:lang w:bidi="fa-IR"/>
        </w:rPr>
        <w:t>...</w:t>
      </w:r>
      <w:r>
        <w:rPr>
          <w:rFonts w:eastAsia="IRNazanin" w:cs="IRNazanin"/>
          <w:color w:val="111111"/>
          <w:sz w:val="28"/>
          <w:szCs w:val="28"/>
          <w:lang w:bidi="fa-IR"/>
        </w:rPr>
        <w:t>566,31</w:t>
      </w:r>
    </w:p>
    <w:p>
      <w:pPr>
        <w:pStyle w:val="BookText"/>
        <w:rPr/>
      </w:pP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r>
        <w:rPr>
          <w:rFonts w:eastAsia="IRNazanin" w:cs="IRNazanin"/>
          <w:color w:val="111111"/>
          <w:sz w:val="28"/>
          <w:szCs w:val="28"/>
          <w:lang w:bidi="fa-IR"/>
        </w:rPr>
        <w:t>495,494,493,346,285,208,166,101</w:t>
      </w:r>
    </w:p>
    <w:p>
      <w:pPr>
        <w:pStyle w:val="BookText"/>
        <w:rPr/>
      </w:pPr>
      <w:r>
        <w:rPr>
          <w:rFonts w:ascii="IRNazanin" w:hAnsi="IRNazanin" w:eastAsia="IRNazanin"/>
          <w:color w:val="111111"/>
          <w:sz w:val="28"/>
          <w:sz w:val="28"/>
          <w:szCs w:val="28"/>
          <w:rtl w:val="true"/>
          <w:lang w:bidi="fa-IR"/>
        </w:rPr>
        <w:t>انطاکی</w:t>
      </w:r>
      <w:r>
        <w:rPr>
          <w:rFonts w:eastAsia="IRNazanin" w:cs="IRNazanin"/>
          <w:color w:val="111111"/>
          <w:sz w:val="28"/>
          <w:szCs w:val="28"/>
          <w:rtl w:val="true"/>
          <w:lang w:bidi="fa-IR"/>
        </w:rPr>
        <w:t>...</w:t>
      </w:r>
      <w:r>
        <w:rPr>
          <w:rFonts w:eastAsia="IRNazanin" w:cs="IRNazanin"/>
          <w:color w:val="111111"/>
          <w:sz w:val="28"/>
          <w:szCs w:val="28"/>
          <w:lang w:bidi="fa-IR"/>
        </w:rPr>
        <w:t>810,645,585,580,579,522,88</w:t>
      </w:r>
    </w:p>
    <w:p>
      <w:pPr>
        <w:pStyle w:val="BookText"/>
        <w:rPr/>
      </w:pPr>
      <w:r>
        <w:rPr>
          <w:rFonts w:ascii="IRNazanin" w:hAnsi="IRNazanin" w:eastAsia="IRNazanin"/>
          <w:color w:val="111111"/>
          <w:sz w:val="28"/>
          <w:sz w:val="28"/>
          <w:szCs w:val="28"/>
          <w:rtl w:val="true"/>
          <w:lang w:bidi="fa-IR"/>
        </w:rPr>
        <w:t>انور الجندى مصرى</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اوزاعی</w:t>
      </w:r>
      <w:r>
        <w:rPr>
          <w:rFonts w:eastAsia="IRNazanin" w:cs="IRNazanin"/>
          <w:color w:val="111111"/>
          <w:sz w:val="28"/>
          <w:szCs w:val="28"/>
          <w:rtl w:val="true"/>
          <w:lang w:bidi="fa-IR"/>
        </w:rPr>
        <w:t>...</w:t>
      </w:r>
      <w:r>
        <w:rPr>
          <w:rFonts w:eastAsia="IRNazanin" w:cs="IRNazanin"/>
          <w:color w:val="111111"/>
          <w:sz w:val="28"/>
          <w:szCs w:val="28"/>
          <w:lang w:bidi="fa-IR"/>
        </w:rPr>
        <w:t>711,690</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اهل کساء </w:t>
      </w:r>
      <w:r>
        <w:rPr>
          <w:rFonts w:eastAsia="IRNazanin" w:cs="IRNazanin"/>
          <w:color w:val="111111"/>
          <w:sz w:val="28"/>
          <w:szCs w:val="28"/>
          <w:rtl w:val="true"/>
          <w:lang w:bidi="fa-IR"/>
        </w:rPr>
        <w:t>...</w:t>
      </w:r>
      <w:r>
        <w:rPr>
          <w:rFonts w:eastAsia="IRNazanin" w:cs="IRNazanin"/>
          <w:color w:val="111111"/>
          <w:sz w:val="28"/>
          <w:szCs w:val="28"/>
          <w:lang w:bidi="fa-IR"/>
        </w:rPr>
        <w:t>875,859,825,822,817,816,809,787,756,719,714,713,704,703,702,696,684,683,678,677,628,627,622,621,561,551,549,545,543,533,530,529,528,527,526,517,516,512,511,504,495,494,488,481,478,477,475,473,468,466,439,438,436,435,432,426,424,421,420,417,415,411,404,401,382,379,378,377,371,370,365,353,347,345,342,338,337,336,333,329,325,317,315,314,294,289,289,283,280,279,278,277,275,274,273,269,268,263,248,247,227,223,217,208,198,197,190,189,175,171,168,166,162,154,152,151,147,144,142,141,136,106,105</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eastAsia="IRNazanin" w:cs="IRNazanin"/>
          <w:color w:val="111111"/>
          <w:sz w:val="28"/>
          <w:szCs w:val="28"/>
          <w:lang w:bidi="fa-IR"/>
        </w:rPr>
        <w:t>264,263,259,257,256,254,253,251,250,249,248,247,246,245,243,242,238,237,236,235,234,233,231,230,228,227,226,225,224,223,222,221,220,219,218,217,213,199,198,197,193,191,189,188,187,185,184,183,181,179,178,177,176,175,174,173,172,171,170,169,166,165,164,163,162,160,159,158,157,156,155,154,152,151,150,149,148,147,146,145,144,143,142,141,140,139,138,137,136,135,131,130,124,120,115,112,109,108,107,106105,104,103,99,98,95,93,91,90,89,88,84,83,82,81,79,78,77,76,69,68,66,61,58,57,53,52,51,50,49,48,31,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278,277,276,275,274,273,272,271,270,269,268,267,266,265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298,297,296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295,294,293,292,291,289,287,286,284,280,279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314,313,312,311,310,309,308,307,306,305,304,303,302,300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333,332,331,330,329,328,327,326,325,321,318,317,316,315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348,347,346,345,344,343,342,341,340,339,338,337,336,335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363,362,360,359,358,357,356,355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354,353,352,351,350,349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387,386,385,382,381,380,379,378,377,375,372,367,366,365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406,405,404,402,401,397,396,395,394,393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391,390,389,388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428,420,419,418,417,416,415,413,412,411,410,409,408,407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454,453,446,445,443,442,441,440,439,437,436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431,430,429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475,474,473,472,471,470,469,468,467,466,464,462,461,455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491,490,489,488,487,486,485,484,483,480,479,478,477,476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511,510,509,508,507,505,504,502,500,499,496,495,494,493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531,529,528,527,526,525,524,520,518,517,515,514,513,512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549,548,547,546,545,544,543,542,541,540,538,537,533,532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590,589,575,572,571,570,566,563,562,559,557,553,552,550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614,613,610,606,605,604,603,602,601,600,598,597,596,595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636,635,634,632,631,630,629,627,626,624,622,617,616,615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651,650,649,648,647,646,645,644,643,642,640,639,638,637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671,670,668,667,663,662,660,659,658,656,655,654,653,652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688,686,685,684,683,682,681,680,678,677,676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675,674,673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704,702,701,700,699,698,697,696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695,694,693,692,690,689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721,720,719,718,717,716,715,714,713,712,709,708,707,706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746,745,744,742,740,739,735,730,729,728,726,725,723,722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761,760,759,758,757,756,755,753,752,751,750,749,748,747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776,775,774,772,771,770,769,768,767,766,765,764,763,762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792,791,790,789,788,787,786,784,783,781,780,779,778,777</w:t>
      </w:r>
    </w:p>
    <w:p>
      <w:pPr>
        <w:pStyle w:val="BookText"/>
        <w:rPr/>
      </w:pPr>
      <w:r>
        <w:rPr>
          <w:rFonts w:ascii="IRNazanin" w:hAnsi="IRNazanin" w:eastAsia="IRNazanin"/>
          <w:color w:val="111111"/>
          <w:sz w:val="28"/>
          <w:sz w:val="28"/>
          <w:szCs w:val="28"/>
          <w:rtl w:val="true"/>
          <w:lang w:bidi="fa-IR"/>
        </w:rPr>
        <w:t>ایمه دوازده گانه</w:t>
      </w:r>
      <w:r>
        <w:rPr>
          <w:rFonts w:eastAsia="IRNazanin" w:cs="IRNazanin"/>
          <w:color w:val="111111"/>
          <w:sz w:val="28"/>
          <w:szCs w:val="28"/>
          <w:rtl w:val="true"/>
          <w:lang w:bidi="fa-IR"/>
        </w:rPr>
        <w:t>...</w:t>
      </w:r>
      <w:r>
        <w:rPr>
          <w:rFonts w:eastAsia="IRNazanin" w:cs="IRNazanin"/>
          <w:color w:val="111111"/>
          <w:sz w:val="28"/>
          <w:szCs w:val="28"/>
          <w:lang w:bidi="fa-IR"/>
        </w:rPr>
        <w:t>939,794,298,234,233</w:t>
      </w:r>
    </w:p>
    <w:p>
      <w:pPr>
        <w:pStyle w:val="BookText"/>
        <w:rPr/>
      </w:pPr>
      <w:r>
        <w:rPr>
          <w:rFonts w:ascii="IRNazanin" w:hAnsi="IRNazanin" w:eastAsia="IRNazanin"/>
          <w:color w:val="111111"/>
          <w:sz w:val="28"/>
          <w:sz w:val="28"/>
          <w:szCs w:val="28"/>
          <w:rtl w:val="true"/>
          <w:lang w:bidi="fa-IR"/>
        </w:rPr>
        <w:t>آقا بزرگ تهرانی</w:t>
      </w:r>
      <w:r>
        <w:rPr>
          <w:rFonts w:eastAsia="IRNazanin" w:cs="IRNazanin"/>
          <w:color w:val="111111"/>
          <w:sz w:val="28"/>
          <w:szCs w:val="28"/>
          <w:rtl w:val="true"/>
          <w:lang w:bidi="fa-IR"/>
        </w:rPr>
        <w:t>...</w:t>
      </w:r>
      <w:r>
        <w:rPr>
          <w:rFonts w:eastAsia="IRNazanin" w:cs="IRNazanin"/>
          <w:color w:val="111111"/>
          <w:sz w:val="28"/>
          <w:szCs w:val="28"/>
          <w:lang w:bidi="fa-IR"/>
        </w:rPr>
        <w:t>928,927,922</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ابراهیم</w:t>
      </w:r>
      <w:r>
        <w:rPr>
          <w:rFonts w:eastAsia="IRNazanin" w:cs="IRNazanin"/>
          <w:color w:val="111111"/>
          <w:sz w:val="28"/>
          <w:szCs w:val="28"/>
          <w:rtl w:val="true"/>
          <w:lang w:bidi="fa-IR"/>
        </w:rPr>
        <w:t>...</w:t>
      </w:r>
      <w:r>
        <w:rPr>
          <w:rFonts w:eastAsia="IRNazanin" w:cs="IRNazanin"/>
          <w:color w:val="111111"/>
          <w:sz w:val="28"/>
          <w:szCs w:val="28"/>
          <w:lang w:bidi="fa-IR"/>
        </w:rPr>
        <w:t>858,857,856,855,853,852,851,850,849,848,847,846,845,484,479,473,464,170,169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r>
        <w:rPr>
          <w:rFonts w:eastAsia="IRNazanin" w:cs="IRNazanin"/>
          <w:color w:val="111111"/>
          <w:sz w:val="28"/>
          <w:szCs w:val="28"/>
          <w:lang w:bidi="fa-IR"/>
        </w:rPr>
        <w:t>620,617</w:t>
      </w:r>
    </w:p>
    <w:p>
      <w:pPr>
        <w:pStyle w:val="BookText"/>
        <w:rPr/>
      </w:pPr>
      <w:r>
        <w:rPr>
          <w:rFonts w:ascii="Amiri" w:hAnsi="Amiri" w:eastAsia="Amiri" w:cs="Amiri"/>
          <w:color w:val="111111"/>
          <w:sz w:val="28"/>
          <w:sz w:val="28"/>
          <w:szCs w:val="28"/>
          <w:rtl w:val="true"/>
          <w:lang w:bidi="ar-SA"/>
        </w:rPr>
        <w:t>آل عبد اللطيف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126,125</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بروجردی</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بزرگ تهرانی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بشری عماد</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بطائنى</w:t>
      </w:r>
      <w:r>
        <w:rPr>
          <w:rFonts w:eastAsia="IRNazanin" w:cs="IRNazanin"/>
          <w:color w:val="111111"/>
          <w:sz w:val="28"/>
          <w:szCs w:val="28"/>
          <w:rtl w:val="true"/>
          <w:lang w:bidi="fa-IR"/>
        </w:rPr>
        <w:t>...</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بغدادی</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بقاعی</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بن قیم جوزيه</w:t>
      </w:r>
      <w:r>
        <w:rPr>
          <w:rFonts w:eastAsia="IRNazanin" w:cs="IRNazanin"/>
          <w:color w:val="111111"/>
          <w:sz w:val="28"/>
          <w:szCs w:val="28"/>
          <w:lang w:bidi="fa-IR"/>
        </w:rPr>
        <w:t>865,49</w:t>
      </w:r>
    </w:p>
    <w:p>
      <w:pPr>
        <w:pStyle w:val="BookText"/>
        <w:rPr/>
      </w:pPr>
      <w:r>
        <w:rPr>
          <w:rFonts w:ascii="Amiri" w:hAnsi="Amiri" w:eastAsia="Amiri" w:cs="Amiri"/>
          <w:color w:val="111111"/>
          <w:sz w:val="28"/>
          <w:sz w:val="28"/>
          <w:szCs w:val="28"/>
          <w:rtl w:val="true"/>
          <w:lang w:bidi="ar-SA"/>
        </w:rPr>
        <w:t>بهاء الدين على بن غياث الدين عبدالكريم بن عبد الحميد نيلى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p>
    <w:p>
      <w:pPr>
        <w:pStyle w:val="BookText"/>
        <w:rPr/>
      </w:pP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w:t>
      </w:r>
      <w:r>
        <w:rPr>
          <w:rFonts w:eastAsia="IRNazanin" w:cs="IRNazanin"/>
          <w:color w:val="111111"/>
          <w:sz w:val="28"/>
          <w:szCs w:val="28"/>
          <w:lang w:bidi="fa-IR"/>
        </w:rPr>
        <w:t>636,620,617,606,466</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Fonts w:eastAsia="IRNazanin" w:cs="IRNazanin"/>
          <w:color w:val="111111"/>
          <w:sz w:val="28"/>
          <w:szCs w:val="28"/>
          <w:lang w:bidi="fa-IR"/>
        </w:rPr>
        <w:t>863,821,819,714,642,285,267,161,47</w:t>
      </w:r>
    </w:p>
    <w:p>
      <w:pPr>
        <w:pStyle w:val="BookText"/>
        <w:rPr/>
      </w:pPr>
      <w:r>
        <w:rPr>
          <w:rFonts w:ascii="IRNazanin" w:hAnsi="IRNazanin" w:eastAsia="IRNazanin"/>
          <w:color w:val="111111"/>
          <w:sz w:val="28"/>
          <w:sz w:val="28"/>
          <w:szCs w:val="28"/>
          <w:rtl w:val="true"/>
          <w:lang w:bidi="fa-IR"/>
        </w:rPr>
        <w:t>تیجانی</w:t>
      </w:r>
      <w:r>
        <w:rPr>
          <w:rFonts w:eastAsia="IRNazanin" w:cs="IRNazanin"/>
          <w:color w:val="111111"/>
          <w:sz w:val="28"/>
          <w:szCs w:val="28"/>
          <w:rtl w:val="true"/>
          <w:lang w:bidi="fa-IR"/>
        </w:rPr>
        <w:t>...</w:t>
      </w:r>
      <w:r>
        <w:rPr>
          <w:rFonts w:eastAsia="IRNazanin" w:cs="IRNazanin"/>
          <w:color w:val="111111"/>
          <w:sz w:val="28"/>
          <w:szCs w:val="28"/>
          <w:lang w:bidi="fa-IR"/>
        </w:rPr>
        <w:t>864,810,756,709,684,674,673,646,645,613,612,609,585,584,580,579,577,576,571,534,522,520,517,406,88,48,29</w:t>
      </w:r>
    </w:p>
    <w:p>
      <w:pPr>
        <w:pStyle w:val="BookText"/>
        <w:rPr/>
      </w:pP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Fonts w:eastAsia="IRNazanin" w:cs="IRNazanin"/>
          <w:color w:val="111111"/>
          <w:sz w:val="28"/>
          <w:szCs w:val="28"/>
          <w:lang w:bidi="fa-IR"/>
        </w:rPr>
        <w:t>939,897,888,759,752,453,369,233</w:t>
      </w:r>
    </w:p>
    <w:p>
      <w:pPr>
        <w:pStyle w:val="BookText"/>
        <w:rPr/>
      </w:pPr>
      <w:r>
        <w:rPr>
          <w:rFonts w:ascii="Amiri" w:hAnsi="Amiri" w:eastAsia="Amiri" w:cs="Amiri"/>
          <w:color w:val="111111"/>
          <w:sz w:val="28"/>
          <w:sz w:val="28"/>
          <w:szCs w:val="28"/>
          <w:rtl w:val="true"/>
          <w:lang w:bidi="ar-SA"/>
        </w:rPr>
        <w:t>جعفر توّاب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678,677</w:t>
      </w:r>
    </w:p>
    <w:p>
      <w:pPr>
        <w:pStyle w:val="BookText"/>
        <w:rPr/>
      </w:pPr>
      <w:r>
        <w:rPr>
          <w:rFonts w:ascii="IRNazanin" w:hAnsi="IRNazanin" w:eastAsia="IRNazanin"/>
          <w:color w:val="111111"/>
          <w:sz w:val="28"/>
          <w:sz w:val="28"/>
          <w:szCs w:val="28"/>
          <w:rtl w:val="true"/>
          <w:lang w:bidi="fa-IR"/>
        </w:rPr>
        <w:t>جعفر صادق</w:t>
      </w:r>
      <w:r>
        <w:rPr>
          <w:rFonts w:eastAsia="IRNazanin" w:cs="IRNazanin"/>
          <w:color w:val="111111"/>
          <w:sz w:val="28"/>
          <w:szCs w:val="28"/>
          <w:rtl w:val="true"/>
          <w:lang w:bidi="fa-IR"/>
        </w:rPr>
        <w:t>...</w:t>
      </w:r>
      <w:r>
        <w:rPr>
          <w:rFonts w:eastAsia="IRNazanin" w:cs="IRNazanin"/>
          <w:color w:val="111111"/>
          <w:sz w:val="28"/>
          <w:szCs w:val="28"/>
          <w:lang w:bidi="fa-IR"/>
        </w:rPr>
        <w:t>936,809,792,779,768,720,710,709,646,645,604,558,305,294,259,257,253,232,223,222,221,183,90</w:t>
      </w:r>
    </w:p>
    <w:p>
      <w:pPr>
        <w:pStyle w:val="BookText"/>
        <w:rPr/>
      </w:pPr>
      <w:r>
        <w:rPr>
          <w:rFonts w:ascii="IRNazanin" w:hAnsi="IRNazanin" w:eastAsia="IRNazanin"/>
          <w:color w:val="111111"/>
          <w:sz w:val="28"/>
          <w:sz w:val="28"/>
          <w:szCs w:val="28"/>
          <w:rtl w:val="true"/>
          <w:lang w:bidi="fa-IR"/>
        </w:rPr>
        <w:t>جليل عباس بن هشام ناشری</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جوزجانی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Fonts w:eastAsia="IRNazanin" w:cs="IRNazanin"/>
          <w:color w:val="111111"/>
          <w:sz w:val="28"/>
          <w:szCs w:val="28"/>
          <w:lang w:bidi="fa-IR"/>
        </w:rPr>
        <w:t>782,781,698,697,215,200</w:t>
      </w:r>
    </w:p>
    <w:p>
      <w:pPr>
        <w:pStyle w:val="BookText"/>
        <w:rPr/>
      </w:pPr>
      <w:r>
        <w:rPr>
          <w:rFonts w:ascii="Amiri" w:hAnsi="Amiri" w:eastAsia="Amiri" w:cs="Amiri"/>
          <w:color w:val="111111"/>
          <w:sz w:val="28"/>
          <w:sz w:val="28"/>
          <w:szCs w:val="28"/>
          <w:rtl w:val="true"/>
          <w:lang w:bidi="ar-SA"/>
        </w:rPr>
        <w:t>حجَر هیتمی مکّی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eastAsia="IRNazanin" w:cs="IRNazanin"/>
          <w:color w:val="111111"/>
          <w:sz w:val="28"/>
          <w:szCs w:val="28"/>
          <w:lang w:bidi="fa-IR"/>
        </w:rPr>
        <w:t>921,889,451</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eastAsia="IRNazanin" w:cs="IRNazanin"/>
          <w:color w:val="111111"/>
          <w:sz w:val="28"/>
          <w:szCs w:val="28"/>
          <w:lang w:bidi="fa-IR"/>
        </w:rPr>
        <w:t>113,107,106,103,102,101,100,96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118,117</w:t>
      </w:r>
      <w:r>
        <w:rPr>
          <w:rFonts w:eastAsia="IRNazanin" w:cs="IRNazanin"/>
          <w:color w:val="111111"/>
          <w:sz w:val="28"/>
          <w:szCs w:val="28"/>
          <w:rtl w:val="true"/>
          <w:lang w:bidi="fa-IR"/>
        </w:rPr>
        <w:t xml:space="preserve">, </w:t>
      </w:r>
      <w:r>
        <w:rPr>
          <w:rFonts w:eastAsia="IRNazanin" w:cs="IRNazanin"/>
          <w:color w:val="111111"/>
          <w:sz w:val="28"/>
          <w:szCs w:val="28"/>
          <w:lang w:bidi="fa-IR"/>
        </w:rPr>
        <w:t>136,127,125</w:t>
      </w:r>
      <w:r>
        <w:rPr>
          <w:rFonts w:eastAsia="IRNazanin" w:cs="IRNazanin"/>
          <w:color w:val="111111"/>
          <w:sz w:val="28"/>
          <w:szCs w:val="28"/>
          <w:rtl w:val="true"/>
          <w:lang w:bidi="fa-IR"/>
        </w:rPr>
        <w:t>, ,</w:t>
      </w:r>
      <w:r>
        <w:rPr>
          <w:rFonts w:eastAsia="IRNazanin" w:cs="IRNazanin"/>
          <w:color w:val="111111"/>
          <w:sz w:val="28"/>
          <w:szCs w:val="28"/>
          <w:lang w:bidi="fa-IR"/>
        </w:rPr>
        <w:t>205,204,200,179,172,168,166</w:t>
      </w:r>
      <w:r>
        <w:rPr>
          <w:rFonts w:eastAsia="IRNazanin" w:cs="IRNazanin"/>
          <w:color w:val="111111"/>
          <w:sz w:val="28"/>
          <w:szCs w:val="28"/>
          <w:rtl w:val="true"/>
          <w:lang w:bidi="fa-IR"/>
        </w:rPr>
        <w:t xml:space="preserve"> ,</w:t>
      </w:r>
      <w:r>
        <w:rPr>
          <w:rFonts w:eastAsia="IRNazanin" w:cs="IRNazanin"/>
          <w:color w:val="111111"/>
          <w:sz w:val="28"/>
          <w:szCs w:val="28"/>
          <w:lang w:bidi="fa-IR"/>
        </w:rPr>
        <w:t>159,158,157,148</w:t>
      </w:r>
      <w:r>
        <w:rPr>
          <w:rFonts w:eastAsia="IRNazanin" w:cs="IRNazanin"/>
          <w:color w:val="111111"/>
          <w:sz w:val="28"/>
          <w:szCs w:val="28"/>
          <w:rtl w:val="true"/>
          <w:lang w:bidi="fa-IR"/>
        </w:rPr>
        <w:t xml:space="preserve"> ,</w:t>
      </w:r>
      <w:r>
        <w:rPr>
          <w:rFonts w:eastAsia="IRNazanin" w:cs="IRNazanin"/>
          <w:color w:val="111111"/>
          <w:sz w:val="28"/>
          <w:szCs w:val="28"/>
          <w:lang w:bidi="fa-IR"/>
        </w:rPr>
        <w:t>147,143,142</w:t>
      </w:r>
      <w:r>
        <w:rPr>
          <w:rFonts w:eastAsia="IRNazanin" w:cs="IRNazanin"/>
          <w:color w:val="111111"/>
          <w:sz w:val="28"/>
          <w:szCs w:val="28"/>
          <w:rtl w:val="true"/>
          <w:lang w:bidi="fa-IR"/>
        </w:rPr>
        <w:t xml:space="preserve"> ,</w:t>
      </w:r>
      <w:r>
        <w:rPr>
          <w:rFonts w:eastAsia="IRNazanin" w:cs="IRNazanin"/>
          <w:color w:val="111111"/>
          <w:sz w:val="28"/>
          <w:szCs w:val="28"/>
          <w:lang w:bidi="fa-IR"/>
        </w:rPr>
        <w:t>273,272,258,254,253,248,245,232,228,224,223</w:t>
      </w:r>
      <w:r>
        <w:rPr>
          <w:rFonts w:eastAsia="IRNazanin" w:cs="IRNazanin"/>
          <w:color w:val="111111"/>
          <w:sz w:val="28"/>
          <w:szCs w:val="28"/>
          <w:rtl w:val="true"/>
          <w:lang w:bidi="fa-IR"/>
        </w:rPr>
        <w:t xml:space="preserve"> ,</w:t>
      </w:r>
      <w:r>
        <w:rPr>
          <w:rFonts w:eastAsia="IRNazanin" w:cs="IRNazanin"/>
          <w:color w:val="111111"/>
          <w:sz w:val="28"/>
          <w:szCs w:val="28"/>
          <w:lang w:bidi="fa-IR"/>
        </w:rPr>
        <w:t>222,216,206</w:t>
      </w:r>
      <w:r>
        <w:rPr>
          <w:rFonts w:eastAsia="IRNazanin" w:cs="IRNazanin"/>
          <w:color w:val="111111"/>
          <w:sz w:val="28"/>
          <w:szCs w:val="28"/>
          <w:rtl w:val="true"/>
          <w:lang w:bidi="fa-IR"/>
        </w:rPr>
        <w:t xml:space="preserve"> ,</w:t>
      </w:r>
      <w:r>
        <w:rPr>
          <w:rFonts w:eastAsia="IRNazanin" w:cs="IRNazanin"/>
          <w:color w:val="111111"/>
          <w:sz w:val="28"/>
          <w:szCs w:val="28"/>
          <w:lang w:bidi="fa-IR"/>
        </w:rPr>
        <w:t>294,293,292,291,289,286,285,284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281,279,278,277,275</w:t>
      </w:r>
      <w:r>
        <w:rPr>
          <w:rFonts w:eastAsia="IRNazanin" w:cs="IRNazanin"/>
          <w:color w:val="111111"/>
          <w:sz w:val="28"/>
          <w:szCs w:val="28"/>
          <w:rtl w:val="true"/>
          <w:lang w:bidi="fa-IR"/>
        </w:rPr>
        <w:t xml:space="preserve"> ,</w:t>
      </w:r>
      <w:r>
        <w:rPr>
          <w:rFonts w:eastAsia="IRNazanin" w:cs="IRNazanin"/>
          <w:color w:val="111111"/>
          <w:sz w:val="28"/>
          <w:szCs w:val="28"/>
          <w:lang w:bidi="fa-IR"/>
        </w:rPr>
        <w:t>343,342,340,339,336,331,328,326,325,311,307,306,302,295</w:t>
      </w:r>
      <w:r>
        <w:rPr>
          <w:rFonts w:eastAsia="IRNazanin" w:cs="IRNazanin"/>
          <w:color w:val="111111"/>
          <w:sz w:val="28"/>
          <w:szCs w:val="28"/>
          <w:rtl w:val="true"/>
          <w:lang w:bidi="fa-IR"/>
        </w:rPr>
        <w:t xml:space="preserve"> ,</w:t>
      </w:r>
      <w:r>
        <w:rPr>
          <w:rFonts w:eastAsia="IRNazanin" w:cs="IRNazanin"/>
          <w:color w:val="111111"/>
          <w:sz w:val="28"/>
          <w:szCs w:val="28"/>
          <w:lang w:bidi="fa-IR"/>
        </w:rPr>
        <w:t>407,387,386,383,382,381,380,379,365,363,361,357,346,344</w:t>
      </w:r>
      <w:r>
        <w:rPr>
          <w:rFonts w:eastAsia="IRNazanin" w:cs="IRNazanin"/>
          <w:color w:val="111111"/>
          <w:sz w:val="28"/>
          <w:szCs w:val="28"/>
          <w:rtl w:val="true"/>
          <w:lang w:bidi="fa-IR"/>
        </w:rPr>
        <w:t xml:space="preserve"> ,</w:t>
      </w:r>
      <w:r>
        <w:rPr>
          <w:rFonts w:eastAsia="IRNazanin" w:cs="IRNazanin"/>
          <w:color w:val="111111"/>
          <w:sz w:val="28"/>
          <w:szCs w:val="28"/>
          <w:lang w:bidi="fa-IR"/>
        </w:rPr>
        <w:t>461,454,451,441,437,426,425,424,423,421,415,410,409,408</w:t>
      </w:r>
      <w:r>
        <w:rPr>
          <w:rFonts w:eastAsia="IRNazanin" w:cs="IRNazanin"/>
          <w:color w:val="111111"/>
          <w:sz w:val="28"/>
          <w:szCs w:val="28"/>
          <w:rtl w:val="true"/>
          <w:lang w:bidi="fa-IR"/>
        </w:rPr>
        <w:t xml:space="preserve"> ,</w:t>
      </w:r>
      <w:r>
        <w:rPr>
          <w:rFonts w:eastAsia="IRNazanin" w:cs="IRNazanin"/>
          <w:color w:val="111111"/>
          <w:sz w:val="28"/>
          <w:szCs w:val="28"/>
          <w:lang w:bidi="fa-IR"/>
        </w:rPr>
        <w:t>500,496,494,484,483,481,478,477,476,475,474,472,466,464</w:t>
      </w:r>
      <w:r>
        <w:rPr>
          <w:rFonts w:eastAsia="IRNazanin" w:cs="IRNazanin"/>
          <w:color w:val="111111"/>
          <w:sz w:val="28"/>
          <w:szCs w:val="28"/>
          <w:rtl w:val="true"/>
          <w:lang w:bidi="fa-IR"/>
        </w:rPr>
        <w:t xml:space="preserve"> ,</w:t>
      </w:r>
      <w:r>
        <w:rPr>
          <w:rFonts w:eastAsia="IRNazanin" w:cs="IRNazanin"/>
          <w:color w:val="111111"/>
          <w:sz w:val="28"/>
          <w:szCs w:val="28"/>
          <w:lang w:bidi="fa-IR"/>
        </w:rPr>
        <w:t>587,572,561,555,550,548,545,537,532,529,527,526,525,518</w:t>
      </w:r>
      <w:r>
        <w:rPr>
          <w:rFonts w:eastAsia="IRNazanin" w:cs="IRNazanin"/>
          <w:color w:val="111111"/>
          <w:sz w:val="28"/>
          <w:szCs w:val="28"/>
          <w:rtl w:val="true"/>
          <w:lang w:bidi="fa-IR"/>
        </w:rPr>
        <w:t xml:space="preserve"> ,</w:t>
      </w:r>
      <w:r>
        <w:rPr>
          <w:rFonts w:eastAsia="IRNazanin" w:cs="IRNazanin"/>
          <w:color w:val="111111"/>
          <w:sz w:val="28"/>
          <w:szCs w:val="28"/>
          <w:lang w:bidi="fa-IR"/>
        </w:rPr>
        <w:t>635,634,631,630,629,627,621,620,615,614,613,610,605,604</w:t>
      </w:r>
      <w:r>
        <w:rPr>
          <w:rFonts w:eastAsia="IRNazanin" w:cs="IRNazanin"/>
          <w:color w:val="111111"/>
          <w:sz w:val="28"/>
          <w:szCs w:val="28"/>
          <w:rtl w:val="true"/>
          <w:lang w:bidi="fa-IR"/>
        </w:rPr>
        <w:t xml:space="preserve"> ,</w:t>
      </w:r>
      <w:r>
        <w:rPr>
          <w:rFonts w:eastAsia="IRNazanin" w:cs="IRNazanin"/>
          <w:color w:val="111111"/>
          <w:sz w:val="28"/>
          <w:szCs w:val="28"/>
          <w:lang w:bidi="fa-IR"/>
        </w:rPr>
        <w:t>710,702,701,700,697,695,693,692,690,685,676</w:t>
      </w:r>
      <w:r>
        <w:rPr>
          <w:rFonts w:eastAsia="IRNazanin" w:cs="IRNazanin"/>
          <w:color w:val="111111"/>
          <w:sz w:val="28"/>
          <w:szCs w:val="28"/>
          <w:rtl w:val="true"/>
          <w:lang w:bidi="fa-IR"/>
        </w:rPr>
        <w:t xml:space="preserve"> ,</w:t>
      </w:r>
      <w:r>
        <w:rPr>
          <w:rFonts w:eastAsia="IRNazanin" w:cs="IRNazanin"/>
          <w:color w:val="111111"/>
          <w:sz w:val="28"/>
          <w:szCs w:val="28"/>
          <w:lang w:bidi="fa-IR"/>
        </w:rPr>
        <w:t>644,643,640</w:t>
      </w:r>
      <w:r>
        <w:rPr>
          <w:rFonts w:eastAsia="IRNazanin" w:cs="IRNazanin"/>
          <w:color w:val="111111"/>
          <w:sz w:val="28"/>
          <w:szCs w:val="28"/>
          <w:rtl w:val="true"/>
          <w:lang w:bidi="fa-IR"/>
        </w:rPr>
        <w:t xml:space="preserve"> ,</w:t>
      </w:r>
      <w:r>
        <w:rPr>
          <w:rFonts w:eastAsia="IRNazanin" w:cs="IRNazanin"/>
          <w:color w:val="111111"/>
          <w:sz w:val="28"/>
          <w:szCs w:val="28"/>
          <w:lang w:bidi="fa-IR"/>
        </w:rPr>
        <w:t>820,793,792,791,788,787,786,785,784,783,768,764,725,720</w:t>
      </w:r>
      <w:r>
        <w:rPr>
          <w:rFonts w:eastAsia="IRNazanin" w:cs="IRNazanin"/>
          <w:color w:val="111111"/>
          <w:sz w:val="28"/>
          <w:szCs w:val="28"/>
          <w:rtl w:val="true"/>
          <w:lang w:bidi="fa-IR"/>
        </w:rPr>
        <w:t xml:space="preserve"> ,</w:t>
      </w:r>
      <w:r>
        <w:rPr>
          <w:rFonts w:eastAsia="IRNazanin" w:cs="IRNazanin"/>
          <w:color w:val="111111"/>
          <w:sz w:val="28"/>
          <w:szCs w:val="28"/>
          <w:lang w:bidi="fa-IR"/>
        </w:rPr>
        <w:t>905,902,901,900,899,898,897,896,895,894,893,892,879,853</w:t>
      </w:r>
      <w:r>
        <w:rPr>
          <w:rFonts w:eastAsia="IRNazanin" w:cs="IRNazanin"/>
          <w:color w:val="111111"/>
          <w:sz w:val="28"/>
          <w:szCs w:val="28"/>
          <w:rtl w:val="true"/>
          <w:lang w:bidi="fa-IR"/>
        </w:rPr>
        <w:t xml:space="preserve"> ,</w:t>
      </w:r>
      <w:r>
        <w:rPr>
          <w:rFonts w:eastAsia="IRNazanin" w:cs="IRNazanin"/>
          <w:color w:val="111111"/>
          <w:sz w:val="28"/>
          <w:szCs w:val="28"/>
          <w:lang w:bidi="fa-IR"/>
        </w:rPr>
        <w:t>922,921,920,919,918,914,913,912,911,910,909,908,907,906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937,936,935,934,933,931,930,929,928,927,926,925,924,923</w:t>
      </w:r>
    </w:p>
    <w:p>
      <w:pPr>
        <w:pStyle w:val="BookText"/>
        <w:rPr/>
      </w:pPr>
      <w:r>
        <w:rPr>
          <w:rFonts w:eastAsia="Times New Roman" w:cs="Times New Roman" w:ascii="Times New Roman" w:hAnsi="Times New Roman"/>
          <w:color w:val="111111"/>
          <w:sz w:val="28"/>
          <w:szCs w:val="28"/>
          <w:lang w:val="en-US" w:bidi="en-US"/>
        </w:rPr>
        <w:t>944,943,942,941,940,938</w:t>
      </w:r>
    </w:p>
    <w:p>
      <w:pPr>
        <w:pStyle w:val="BookText"/>
        <w:rPr/>
      </w:pPr>
      <w:r>
        <w:rPr>
          <w:rFonts w:ascii="Amiri" w:hAnsi="Amiri" w:eastAsia="Amiri" w:cs="Amiri"/>
          <w:color w:val="111111"/>
          <w:sz w:val="28"/>
          <w:sz w:val="28"/>
          <w:szCs w:val="28"/>
          <w:rtl w:val="true"/>
          <w:lang w:bidi="ar-SA"/>
        </w:rPr>
        <w:t>حسن ايوب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132,67</w:t>
      </w:r>
    </w:p>
    <w:p>
      <w:pPr>
        <w:pStyle w:val="BookText"/>
        <w:rPr/>
      </w:pPr>
      <w:r>
        <w:rPr>
          <w:rFonts w:ascii="IRNazanin" w:hAnsi="IRNazanin" w:eastAsia="IRNazanin"/>
          <w:color w:val="111111"/>
          <w:sz w:val="28"/>
          <w:sz w:val="28"/>
          <w:szCs w:val="28"/>
          <w:rtl w:val="true"/>
          <w:lang w:bidi="fa-IR"/>
        </w:rPr>
        <w:t>حسن بن على بن ابى حمزه سالم بطائنی</w:t>
      </w:r>
      <w:r>
        <w:rPr>
          <w:rFonts w:eastAsia="IRNazanin" w:cs="IRNazanin"/>
          <w:color w:val="111111"/>
          <w:sz w:val="28"/>
          <w:szCs w:val="28"/>
          <w:rtl w:val="true"/>
          <w:lang w:bidi="fa-IR"/>
        </w:rPr>
        <w:t>...</w:t>
      </w:r>
      <w:r>
        <w:rPr>
          <w:rFonts w:eastAsia="IRNazanin" w:cs="IRNazanin"/>
          <w:color w:val="111111"/>
          <w:sz w:val="28"/>
          <w:szCs w:val="28"/>
          <w:lang w:bidi="fa-IR"/>
        </w:rPr>
        <w:t>943</w:t>
      </w:r>
    </w:p>
    <w:p>
      <w:pPr>
        <w:pStyle w:val="BookText"/>
        <w:rPr/>
      </w:pPr>
      <w:r>
        <w:rPr>
          <w:rFonts w:ascii="IRNazanin" w:hAnsi="IRNazanin" w:eastAsia="IRNazanin"/>
          <w:color w:val="111111"/>
          <w:sz w:val="28"/>
          <w:sz w:val="28"/>
          <w:szCs w:val="28"/>
          <w:rtl w:val="true"/>
          <w:lang w:bidi="fa-IR"/>
        </w:rPr>
        <w:t xml:space="preserve">حسن بن محبوب سراد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زراد</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Amiri" w:hAnsi="Amiri" w:eastAsia="Amiri" w:cs="Amiri"/>
          <w:color w:val="111111"/>
          <w:sz w:val="28"/>
          <w:sz w:val="28"/>
          <w:szCs w:val="28"/>
          <w:rtl w:val="true"/>
          <w:lang w:bidi="ar-SA"/>
        </w:rPr>
        <w:t>حسن بنّاء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555,532,494,483,114,113</w:t>
      </w:r>
    </w:p>
    <w:p>
      <w:pPr>
        <w:pStyle w:val="BookText"/>
        <w:rPr/>
      </w:pPr>
      <w:r>
        <w:rPr>
          <w:rFonts w:ascii="IRNazanin" w:hAnsi="IRNazanin" w:eastAsia="IRNazanin"/>
          <w:color w:val="111111"/>
          <w:sz w:val="28"/>
          <w:sz w:val="28"/>
          <w:szCs w:val="28"/>
          <w:rtl w:val="true"/>
          <w:lang w:bidi="fa-IR"/>
        </w:rPr>
        <w:t>حسن سقاف</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936,918,820,793,792,791,788,787,786,785,784,783,768,702,700,697,695,693,692,685,676,674,673,672,671,668,649,644,640,635,634,631,630,629,628,621,620,613,605,604,602,572,561,548,545,538,537,527,526,504,500,496,494,484,481,478,477,476,475,474,472,466,464,461,441,426,425,423,421,415,410,409,408,407,387,386,383,382,381,380,379,365,363,357,346,344,343,342,340,336,331,311,36,302,295,294,293,292,291,289,285,284,283,279,278,275,273,272,258,254,253,248,245,232,228,223,222,218,179,172,171,168,166,159,157,148,147,143,142,136,106</w:t>
      </w:r>
    </w:p>
    <w:p>
      <w:pPr>
        <w:pStyle w:val="BookText"/>
        <w:rPr/>
      </w:pPr>
      <w:r>
        <w:rPr>
          <w:rFonts w:ascii="IRNazanin" w:hAnsi="IRNazanin" w:eastAsia="IRNazanin"/>
          <w:color w:val="111111"/>
          <w:sz w:val="28"/>
          <w:sz w:val="28"/>
          <w:szCs w:val="28"/>
          <w:rtl w:val="true"/>
          <w:lang w:bidi="fa-IR"/>
        </w:rPr>
        <w:t>حسين بن روح نوبختی</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eastAsia="IRNazanin" w:cs="IRNazanin"/>
          <w:color w:val="111111"/>
          <w:sz w:val="28"/>
          <w:szCs w:val="28"/>
          <w:lang w:bidi="fa-IR"/>
        </w:rPr>
        <w:t>851,850,715,563,357,356,327</w:t>
      </w:r>
    </w:p>
    <w:p>
      <w:pPr>
        <w:pStyle w:val="BookText"/>
        <w:rPr/>
      </w:pPr>
      <w:r>
        <w:rPr>
          <w:rFonts w:ascii="IRNazanin" w:hAnsi="IRNazanin" w:eastAsia="IRNazanin"/>
          <w:color w:val="111111"/>
          <w:sz w:val="28"/>
          <w:sz w:val="28"/>
          <w:szCs w:val="28"/>
          <w:rtl w:val="true"/>
          <w:lang w:bidi="fa-IR"/>
        </w:rPr>
        <w:t>حضرت موسی</w:t>
      </w:r>
      <w:r>
        <w:rPr>
          <w:rFonts w:eastAsia="IRNazanin" w:cs="IRNazanin"/>
          <w:color w:val="111111"/>
          <w:sz w:val="28"/>
          <w:szCs w:val="28"/>
          <w:rtl w:val="true"/>
          <w:lang w:bidi="fa-IR"/>
        </w:rPr>
        <w:t>...</w:t>
      </w:r>
      <w:r>
        <w:rPr>
          <w:rFonts w:eastAsia="IRNazanin" w:cs="IRNazanin"/>
          <w:color w:val="111111"/>
          <w:sz w:val="28"/>
          <w:szCs w:val="28"/>
          <w:lang w:bidi="fa-IR"/>
        </w:rPr>
        <w:t>716,328,327</w:t>
      </w:r>
    </w:p>
    <w:p>
      <w:pPr>
        <w:pStyle w:val="BookText"/>
        <w:rPr/>
      </w:pPr>
      <w:r>
        <w:rPr>
          <w:rFonts w:ascii="Amiri" w:hAnsi="Amiri" w:eastAsia="Amiri" w:cs="Amiri"/>
          <w:color w:val="111111"/>
          <w:sz w:val="28"/>
          <w:sz w:val="28"/>
          <w:szCs w:val="28"/>
          <w:rtl w:val="true"/>
          <w:lang w:bidi="ar-SA"/>
        </w:rPr>
        <w:t>خالد بن الوليد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w:t>
      </w:r>
      <w:r>
        <w:rPr>
          <w:rFonts w:eastAsia="IRNazanin" w:cs="IRNazanin"/>
          <w:color w:val="111111"/>
          <w:sz w:val="28"/>
          <w:szCs w:val="28"/>
          <w:lang w:bidi="fa-IR"/>
        </w:rPr>
        <w:t>870,54</w:t>
      </w:r>
    </w:p>
    <w:p>
      <w:pPr>
        <w:pStyle w:val="BookText"/>
        <w:rPr/>
      </w:pPr>
      <w:r>
        <w:rPr>
          <w:rFonts w:ascii="IRNazanin" w:hAnsi="IRNazanin" w:eastAsia="IRNazanin"/>
          <w:color w:val="111111"/>
          <w:sz w:val="28"/>
          <w:sz w:val="28"/>
          <w:szCs w:val="28"/>
          <w:rtl w:val="true"/>
          <w:lang w:bidi="fa-IR"/>
        </w:rPr>
        <w:t>خامنه ای</w:t>
      </w:r>
      <w:r>
        <w:rPr>
          <w:rFonts w:eastAsia="IRNazanin" w:cs="IRNazanin"/>
          <w:color w:val="111111"/>
          <w:sz w:val="28"/>
          <w:szCs w:val="28"/>
          <w:rtl w:val="true"/>
          <w:lang w:bidi="fa-IR"/>
        </w:rPr>
        <w:t>...</w:t>
      </w:r>
      <w:r>
        <w:rPr>
          <w:rFonts w:eastAsia="IRNazanin" w:cs="IRNazanin"/>
          <w:color w:val="111111"/>
          <w:sz w:val="28"/>
          <w:szCs w:val="28"/>
          <w:lang w:bidi="fa-IR"/>
        </w:rPr>
        <w:t>837</w:t>
      </w:r>
    </w:p>
    <w:p>
      <w:pPr>
        <w:pStyle w:val="BookText"/>
        <w:rPr/>
      </w:pPr>
      <w:r>
        <w:rPr>
          <w:rFonts w:ascii="IRNazanin" w:hAnsi="IRNazanin" w:eastAsia="IRNazanin"/>
          <w:color w:val="111111"/>
          <w:sz w:val="28"/>
          <w:sz w:val="28"/>
          <w:szCs w:val="28"/>
          <w:rtl w:val="true"/>
          <w:lang w:bidi="fa-IR"/>
        </w:rPr>
        <w:t>خلفای دوازده گانه</w:t>
      </w:r>
      <w:r>
        <w:rPr>
          <w:rFonts w:eastAsia="IRNazanin" w:cs="IRNazanin"/>
          <w:color w:val="111111"/>
          <w:sz w:val="28"/>
          <w:szCs w:val="28"/>
          <w:rtl w:val="true"/>
          <w:lang w:bidi="fa-IR"/>
        </w:rPr>
        <w:t>...</w:t>
      </w:r>
      <w:r>
        <w:rPr>
          <w:rFonts w:eastAsia="IRNazanin" w:cs="IRNazanin"/>
          <w:color w:val="111111"/>
          <w:sz w:val="28"/>
          <w:szCs w:val="28"/>
          <w:lang w:bidi="fa-IR"/>
        </w:rPr>
        <w:t>877,364,363</w:t>
      </w:r>
    </w:p>
    <w:p>
      <w:pPr>
        <w:pStyle w:val="BookText"/>
        <w:rPr/>
      </w:pPr>
      <w:r>
        <w:rPr>
          <w:rFonts w:ascii="IRNazanin" w:hAnsi="IRNazanin" w:eastAsia="IRNazanin"/>
          <w:color w:val="111111"/>
          <w:sz w:val="28"/>
          <w:sz w:val="28"/>
          <w:szCs w:val="28"/>
          <w:rtl w:val="true"/>
          <w:lang w:bidi="fa-IR"/>
        </w:rPr>
        <w:t>خمينی</w:t>
      </w:r>
      <w:r>
        <w:rPr>
          <w:rFonts w:eastAsia="IRNazanin" w:cs="IRNazanin"/>
          <w:color w:val="111111"/>
          <w:sz w:val="28"/>
          <w:szCs w:val="28"/>
          <w:rtl w:val="true"/>
          <w:lang w:bidi="fa-IR"/>
        </w:rPr>
        <w:t>...</w:t>
      </w:r>
      <w:r>
        <w:rPr>
          <w:rFonts w:eastAsia="IRNazanin" w:cs="IRNazanin"/>
          <w:color w:val="111111"/>
          <w:sz w:val="28"/>
          <w:szCs w:val="28"/>
          <w:lang w:bidi="fa-IR"/>
        </w:rPr>
        <w:t>860,824,802,801,756,738,682,650,571,554,546,533,530,529,522,474,467,414,177,173,166,153,142,141,121,120,119,113</w:t>
      </w:r>
    </w:p>
    <w:p>
      <w:pPr>
        <w:pStyle w:val="BookText"/>
        <w:rPr/>
      </w:pP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eastAsia="IRNazanin" w:cs="IRNazanin"/>
          <w:color w:val="111111"/>
          <w:sz w:val="28"/>
          <w:szCs w:val="28"/>
          <w:lang w:bidi="fa-IR"/>
        </w:rPr>
        <w:t>860,824,799,756,746,745,744,739,738,737,736,735,733,682,571,554,546,533,522,474,474,467,414,166,153,121,120,119,113</w:t>
      </w:r>
    </w:p>
    <w:p>
      <w:pPr>
        <w:pStyle w:val="BookText"/>
        <w:rPr/>
      </w:pPr>
      <w:r>
        <w:rPr>
          <w:rFonts w:ascii="Amiri" w:hAnsi="Amiri" w:eastAsia="Amiri" w:cs="Amiri"/>
          <w:color w:val="111111"/>
          <w:sz w:val="28"/>
          <w:sz w:val="28"/>
          <w:szCs w:val="28"/>
          <w:rtl w:val="true"/>
          <w:lang w:bidi="ar-SA"/>
        </w:rPr>
        <w:t>ربيع المسعودى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ربيع بن محمد مسعودی</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رشاد سالم</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BookText"/>
        <w:rPr/>
      </w:pPr>
      <w:r>
        <w:rPr>
          <w:rFonts w:ascii="IRNazanin" w:hAnsi="IRNazanin" w:eastAsia="IRNazanin"/>
          <w:color w:val="111111"/>
          <w:sz w:val="28"/>
          <w:sz w:val="28"/>
          <w:szCs w:val="28"/>
          <w:rtl w:val="true"/>
          <w:lang w:bidi="fa-IR"/>
        </w:rPr>
        <w:t>رفاعی</w:t>
      </w:r>
      <w:r>
        <w:rPr>
          <w:rFonts w:eastAsia="IRNazanin" w:cs="IRNazanin"/>
          <w:color w:val="111111"/>
          <w:sz w:val="28"/>
          <w:szCs w:val="28"/>
          <w:rtl w:val="true"/>
          <w:lang w:bidi="fa-IR"/>
        </w:rPr>
        <w:t>...</w:t>
      </w:r>
      <w:r>
        <w:rPr>
          <w:rFonts w:eastAsia="IRNazanin" w:cs="IRNazanin"/>
          <w:color w:val="111111"/>
          <w:sz w:val="28"/>
          <w:szCs w:val="28"/>
          <w:lang w:bidi="fa-IR"/>
        </w:rPr>
        <w:t>674,673</w:t>
      </w:r>
    </w:p>
    <w:p>
      <w:pPr>
        <w:pStyle w:val="BookText"/>
        <w:rPr/>
      </w:pPr>
      <w:r>
        <w:rPr>
          <w:rFonts w:ascii="IRNazanin" w:hAnsi="IRNazanin" w:eastAsia="IRNazanin"/>
          <w:color w:val="111111"/>
          <w:sz w:val="28"/>
          <w:sz w:val="28"/>
          <w:szCs w:val="28"/>
          <w:rtl w:val="true"/>
          <w:lang w:bidi="fa-IR"/>
        </w:rPr>
        <w:t>رفعت فوزى عبد المطلب</w:t>
      </w:r>
      <w:r>
        <w:rPr>
          <w:rFonts w:eastAsia="IRNazanin" w:cs="IRNazanin"/>
          <w:color w:val="111111"/>
          <w:sz w:val="28"/>
          <w:szCs w:val="28"/>
          <w:rtl w:val="true"/>
          <w:lang w:bidi="fa-IR"/>
        </w:rPr>
        <w:t>...</w:t>
      </w:r>
      <w:r>
        <w:rPr>
          <w:rFonts w:eastAsia="IRNazanin" w:cs="IRNazanin"/>
          <w:color w:val="111111"/>
          <w:sz w:val="28"/>
          <w:szCs w:val="28"/>
          <w:lang w:bidi="fa-IR"/>
        </w:rPr>
        <w:t>914</w:t>
      </w:r>
    </w:p>
    <w:p>
      <w:pPr>
        <w:pStyle w:val="BookText"/>
        <w:rPr/>
      </w:pP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563,548,529,525</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165,157,152,151,148</w:t>
      </w:r>
      <w:r>
        <w:rPr>
          <w:rFonts w:eastAsia="IRNazanin" w:cs="IRNazanin"/>
          <w:color w:val="111111"/>
          <w:sz w:val="28"/>
          <w:szCs w:val="28"/>
          <w:rtl w:val="true"/>
          <w:lang w:bidi="fa-IR"/>
        </w:rPr>
        <w:t xml:space="preserve">, </w:t>
      </w:r>
      <w:r>
        <w:rPr>
          <w:rFonts w:eastAsia="IRNazanin" w:cs="IRNazanin"/>
          <w:color w:val="111111"/>
          <w:sz w:val="28"/>
          <w:szCs w:val="28"/>
          <w:lang w:bidi="fa-IR"/>
        </w:rPr>
        <w:t>168,167</w:t>
      </w:r>
      <w:r>
        <w:rPr>
          <w:rFonts w:eastAsia="IRNazanin" w:cs="IRNazanin"/>
          <w:color w:val="111111"/>
          <w:sz w:val="28"/>
          <w:szCs w:val="28"/>
          <w:rtl w:val="true"/>
          <w:lang w:bidi="fa-IR"/>
        </w:rPr>
        <w:t xml:space="preserve">, </w:t>
      </w:r>
      <w:r>
        <w:rPr>
          <w:rFonts w:eastAsia="IRNazanin" w:cs="IRNazanin"/>
          <w:color w:val="111111"/>
          <w:sz w:val="28"/>
          <w:szCs w:val="28"/>
          <w:lang w:bidi="fa-IR"/>
        </w:rPr>
        <w:t>272,223,190,175,174</w:t>
      </w:r>
      <w:r>
        <w:rPr>
          <w:rFonts w:eastAsia="IRNazanin" w:cs="IRNazanin"/>
          <w:color w:val="111111"/>
          <w:sz w:val="28"/>
          <w:szCs w:val="28"/>
          <w:rtl w:val="true"/>
          <w:lang w:bidi="fa-IR"/>
        </w:rPr>
        <w:t>, ,</w:t>
      </w:r>
      <w:r>
        <w:rPr>
          <w:rFonts w:eastAsia="IRNazanin" w:cs="IRNazanin"/>
          <w:color w:val="111111"/>
          <w:sz w:val="28"/>
          <w:szCs w:val="28"/>
          <w:lang w:bidi="fa-IR"/>
        </w:rPr>
        <w:t>333,315,314,286,283,281,280,279,278,277,276</w:t>
      </w:r>
      <w:r>
        <w:rPr>
          <w:rFonts w:eastAsia="IRNazanin" w:cs="IRNazanin"/>
          <w:color w:val="111111"/>
          <w:sz w:val="28"/>
          <w:szCs w:val="28"/>
          <w:rtl w:val="true"/>
          <w:lang w:bidi="fa-IR"/>
        </w:rPr>
        <w:t xml:space="preserve"> ,</w:t>
      </w:r>
      <w:r>
        <w:rPr>
          <w:rFonts w:eastAsia="IRNazanin" w:cs="IRNazanin"/>
          <w:color w:val="111111"/>
          <w:sz w:val="28"/>
          <w:szCs w:val="28"/>
          <w:lang w:bidi="fa-IR"/>
        </w:rPr>
        <w:t>275,274,273</w:t>
      </w:r>
      <w:r>
        <w:rPr>
          <w:rFonts w:eastAsia="IRNazanin" w:cs="IRNazanin"/>
          <w:color w:val="111111"/>
          <w:sz w:val="28"/>
          <w:szCs w:val="28"/>
          <w:rtl w:val="true"/>
          <w:lang w:bidi="fa-IR"/>
        </w:rPr>
        <w:t xml:space="preserve"> ,</w:t>
      </w:r>
      <w:r>
        <w:rPr>
          <w:rFonts w:eastAsia="IRNazanin" w:cs="IRNazanin"/>
          <w:color w:val="111111"/>
          <w:sz w:val="28"/>
          <w:szCs w:val="28"/>
          <w:lang w:bidi="fa-IR"/>
        </w:rPr>
        <w:t>475,474,425,419,417,410,407,406,405,380,366,363,346,336</w:t>
      </w:r>
      <w:r>
        <w:rPr>
          <w:rFonts w:eastAsia="IRNazanin" w:cs="IRNazanin"/>
          <w:color w:val="111111"/>
          <w:sz w:val="28"/>
          <w:szCs w:val="28"/>
          <w:rtl w:val="true"/>
          <w:lang w:bidi="fa-IR"/>
        </w:rPr>
        <w:t xml:space="preserve"> </w:t>
      </w:r>
      <w:r>
        <w:rPr>
          <w:rFonts w:eastAsia="IRNazanin" w:cs="IRNazanin"/>
          <w:color w:val="111111"/>
          <w:sz w:val="28"/>
          <w:szCs w:val="28"/>
          <w:lang w:bidi="fa-IR"/>
        </w:rPr>
        <w:t>825,630,602,496,476</w:t>
      </w:r>
    </w:p>
    <w:p>
      <w:pPr>
        <w:pStyle w:val="BookText"/>
        <w:rPr/>
      </w:pP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859,758,756,484,660,595,571,500,446,413,412,411,410,373,367,366,362,360,359,358,356,355,354,353,352,351,350,349,348,347,346,285,165,160,159,156,155,154,147,146,145,144,138,117,116,115,114,107</w:t>
      </w:r>
    </w:p>
    <w:p>
      <w:pPr>
        <w:pStyle w:val="BookText"/>
        <w:rPr/>
      </w:pP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918,917,887,886,792,779,764,763,716,654,640,602,319,302,233,232,224</w:t>
      </w:r>
    </w:p>
    <w:p>
      <w:pPr>
        <w:pStyle w:val="BookText"/>
        <w:rPr/>
      </w:pPr>
      <w:r>
        <w:rPr>
          <w:rFonts w:ascii="Amiri" w:hAnsi="Amiri" w:eastAsia="Amiri" w:cs="Amiri"/>
          <w:color w:val="111111"/>
          <w:sz w:val="28"/>
          <w:sz w:val="28"/>
          <w:szCs w:val="28"/>
          <w:rtl w:val="true"/>
          <w:lang w:bidi="ar-SA"/>
        </w:rPr>
        <w:t>زين العابدين بن على عاملى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eastAsia="IRNazanin" w:cs="IRNazanin"/>
          <w:color w:val="111111"/>
          <w:sz w:val="28"/>
          <w:szCs w:val="28"/>
          <w:lang w:bidi="fa-IR"/>
        </w:rPr>
        <w:t>886,644,563,548,529,526,525,326,325</w:t>
      </w:r>
    </w:p>
    <w:p>
      <w:pPr>
        <w:pStyle w:val="BookText"/>
        <w:rPr/>
      </w:pPr>
      <w:r>
        <w:rPr>
          <w:rFonts w:ascii="IRNazanin" w:hAnsi="IRNazanin" w:eastAsia="IRNazanin"/>
          <w:color w:val="111111"/>
          <w:sz w:val="28"/>
          <w:sz w:val="28"/>
          <w:szCs w:val="28"/>
          <w:rtl w:val="true"/>
          <w:lang w:bidi="fa-IR"/>
        </w:rPr>
        <w:t>زینب بنت ابی سلمه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ساره</w:t>
      </w:r>
      <w:r>
        <w:rPr>
          <w:rFonts w:eastAsia="IRNazanin" w:cs="IRNazanin"/>
          <w:color w:val="111111"/>
          <w:sz w:val="28"/>
          <w:szCs w:val="28"/>
          <w:rtl w:val="true"/>
          <w:lang w:bidi="fa-IR"/>
        </w:rPr>
        <w:t>...</w:t>
      </w:r>
      <w:r>
        <w:rPr>
          <w:rFonts w:eastAsia="IRNazanin" w:cs="IRNazanin"/>
          <w:color w:val="111111"/>
          <w:sz w:val="28"/>
          <w:szCs w:val="28"/>
          <w:lang w:bidi="fa-IR"/>
        </w:rPr>
        <w:t>171,170</w:t>
      </w:r>
    </w:p>
    <w:p>
      <w:pPr>
        <w:pStyle w:val="BookText"/>
        <w:rPr/>
      </w:pPr>
      <w:r>
        <w:rPr>
          <w:rFonts w:ascii="IRNazanin" w:hAnsi="IRNazanin" w:eastAsia="IRNazanin"/>
          <w:color w:val="111111"/>
          <w:sz w:val="28"/>
          <w:sz w:val="28"/>
          <w:szCs w:val="28"/>
          <w:rtl w:val="true"/>
          <w:lang w:bidi="fa-IR"/>
        </w:rPr>
        <w:t>سالم بهنساوى</w:t>
      </w:r>
      <w:r>
        <w:rPr>
          <w:rFonts w:eastAsia="IRNazanin" w:cs="IRNazanin"/>
          <w:color w:val="111111"/>
          <w:sz w:val="28"/>
          <w:szCs w:val="28"/>
          <w:rtl w:val="true"/>
          <w:lang w:bidi="fa-IR"/>
        </w:rPr>
        <w:t>...</w:t>
      </w:r>
      <w:r>
        <w:rPr>
          <w:rFonts w:eastAsia="IRNazanin" w:cs="IRNazanin"/>
          <w:color w:val="111111"/>
          <w:sz w:val="28"/>
          <w:szCs w:val="28"/>
          <w:lang w:bidi="fa-IR"/>
        </w:rPr>
        <w:t>796,72</w:t>
      </w:r>
    </w:p>
    <w:p>
      <w:pPr>
        <w:pStyle w:val="BookText"/>
        <w:rPr/>
      </w:pPr>
      <w:r>
        <w:rPr>
          <w:rFonts w:ascii="IRNazanin" w:hAnsi="IRNazanin" w:eastAsia="IRNazanin"/>
          <w:color w:val="111111"/>
          <w:sz w:val="28"/>
          <w:sz w:val="28"/>
          <w:szCs w:val="28"/>
          <w:rtl w:val="true"/>
          <w:lang w:bidi="fa-IR"/>
        </w:rPr>
        <w:t>سالوس</w:t>
      </w:r>
      <w:r>
        <w:rPr>
          <w:rFonts w:eastAsia="IRNazanin" w:cs="IRNazanin"/>
          <w:color w:val="111111"/>
          <w:sz w:val="28"/>
          <w:szCs w:val="28"/>
          <w:rtl w:val="true"/>
          <w:lang w:bidi="fa-IR"/>
        </w:rPr>
        <w:t>...</w:t>
      </w:r>
      <w:r>
        <w:rPr>
          <w:rFonts w:eastAsia="IRNazanin" w:cs="IRNazanin"/>
          <w:color w:val="111111"/>
          <w:sz w:val="28"/>
          <w:szCs w:val="28"/>
          <w:lang w:bidi="fa-IR"/>
        </w:rPr>
        <w:t>932,209,205,204,203,118,117,113,112,105</w:t>
      </w:r>
    </w:p>
    <w:p>
      <w:pPr>
        <w:pStyle w:val="BookText"/>
        <w:rPr/>
      </w:pPr>
      <w:r>
        <w:rPr>
          <w:rFonts w:ascii="IRNazanin" w:hAnsi="IRNazanin" w:eastAsia="IRNazanin"/>
          <w:color w:val="111111"/>
          <w:sz w:val="28"/>
          <w:sz w:val="28"/>
          <w:szCs w:val="28"/>
          <w:rtl w:val="true"/>
          <w:lang w:bidi="fa-IR"/>
        </w:rPr>
        <w:t>سبط ابن جوزى</w:t>
      </w:r>
      <w:r>
        <w:rPr>
          <w:rFonts w:eastAsia="IRNazanin" w:cs="IRNazanin"/>
          <w:color w:val="111111"/>
          <w:sz w:val="28"/>
          <w:szCs w:val="28"/>
          <w:rtl w:val="true"/>
          <w:lang w:bidi="fa-IR"/>
        </w:rPr>
        <w:t>...</w:t>
      </w:r>
      <w:r>
        <w:rPr>
          <w:rFonts w:eastAsia="IRNazanin" w:cs="IRNazanin"/>
          <w:color w:val="111111"/>
          <w:sz w:val="28"/>
          <w:szCs w:val="28"/>
          <w:lang w:bidi="fa-IR"/>
        </w:rPr>
        <w:t>453,306</w:t>
      </w:r>
    </w:p>
    <w:p>
      <w:pPr>
        <w:pStyle w:val="BookText"/>
        <w:rPr/>
      </w:pPr>
      <w:r>
        <w:rPr>
          <w:rFonts w:ascii="IRNazanin" w:hAnsi="IRNazanin" w:eastAsia="IRNazanin"/>
          <w:color w:val="111111"/>
          <w:sz w:val="28"/>
          <w:sz w:val="28"/>
          <w:szCs w:val="28"/>
          <w:rtl w:val="true"/>
          <w:lang w:bidi="fa-IR"/>
        </w:rPr>
        <w:t>سبط بن الجوزى</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eastAsia="IRNazanin" w:cs="IRNazanin"/>
          <w:color w:val="111111"/>
          <w:sz w:val="28"/>
          <w:szCs w:val="28"/>
          <w:lang w:bidi="fa-IR"/>
        </w:rPr>
        <w:t>821,820,819,714,704,496,291</w:t>
      </w:r>
    </w:p>
    <w:p>
      <w:pPr>
        <w:pStyle w:val="BookText"/>
        <w:rPr/>
      </w:pPr>
      <w:r>
        <w:rPr>
          <w:rFonts w:ascii="Amiri" w:hAnsi="Amiri" w:eastAsia="Amiri" w:cs="Amiri"/>
          <w:color w:val="111111"/>
          <w:sz w:val="28"/>
          <w:sz w:val="28"/>
          <w:szCs w:val="28"/>
          <w:rtl w:val="true"/>
          <w:lang w:bidi="ar-SA"/>
        </w:rPr>
        <w:t>سعيد ايوب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سعيد بن سالم قداح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710,690</w:t>
      </w:r>
    </w:p>
    <w:p>
      <w:pPr>
        <w:pStyle w:val="BookText"/>
        <w:rPr/>
      </w:pPr>
      <w:r>
        <w:rPr>
          <w:rFonts w:ascii="Amiri" w:hAnsi="Amiri" w:eastAsia="Amiri" w:cs="Amiri"/>
          <w:color w:val="111111"/>
          <w:sz w:val="28"/>
          <w:sz w:val="28"/>
          <w:szCs w:val="28"/>
          <w:rtl w:val="true"/>
          <w:lang w:bidi="ar-SA"/>
        </w:rPr>
        <w:t>سعيد 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649,648,647</w:t>
      </w:r>
    </w:p>
    <w:p>
      <w:pPr>
        <w:pStyle w:val="BookText"/>
        <w:rPr/>
      </w:pPr>
      <w:r>
        <w:rPr>
          <w:rFonts w:ascii="Amiri" w:hAnsi="Amiri" w:eastAsia="Amiri" w:cs="Amiri"/>
          <w:color w:val="111111"/>
          <w:sz w:val="28"/>
          <w:sz w:val="28"/>
          <w:szCs w:val="28"/>
          <w:rtl w:val="true"/>
          <w:lang w:bidi="ar-SA"/>
        </w:rPr>
        <w:t>سلطان الواعظين شيرازى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579</w:t>
      </w:r>
    </w:p>
    <w:p>
      <w:pPr>
        <w:pStyle w:val="BookText"/>
        <w:rPr/>
      </w:pPr>
      <w:r>
        <w:rPr>
          <w:rFonts w:ascii="IRNazanin" w:hAnsi="IRNazanin" w:eastAsia="IRNazanin"/>
          <w:color w:val="111111"/>
          <w:sz w:val="28"/>
          <w:sz w:val="28"/>
          <w:szCs w:val="28"/>
          <w:rtl w:val="true"/>
          <w:lang w:bidi="fa-IR"/>
        </w:rPr>
        <w:t>سلمان رشدی</w:t>
      </w:r>
      <w:r>
        <w:rPr>
          <w:rFonts w:eastAsia="IRNazanin" w:cs="IRNazanin"/>
          <w:color w:val="111111"/>
          <w:sz w:val="28"/>
          <w:szCs w:val="28"/>
          <w:rtl w:val="true"/>
          <w:lang w:bidi="fa-IR"/>
        </w:rPr>
        <w:t>...</w:t>
      </w:r>
      <w:r>
        <w:rPr>
          <w:rFonts w:eastAsia="IRNazanin" w:cs="IRNazanin"/>
          <w:color w:val="111111"/>
          <w:sz w:val="28"/>
          <w:szCs w:val="28"/>
          <w:lang w:bidi="fa-IR"/>
        </w:rPr>
        <w:t>748,747,735,730,479,455</w:t>
      </w:r>
    </w:p>
    <w:p>
      <w:pPr>
        <w:pStyle w:val="BookText"/>
        <w:rPr/>
      </w:pPr>
      <w:r>
        <w:rPr>
          <w:rFonts w:ascii="IRNazanin" w:hAnsi="IRNazanin" w:eastAsia="IRNazanin"/>
          <w:color w:val="111111"/>
          <w:sz w:val="28"/>
          <w:sz w:val="28"/>
          <w:szCs w:val="28"/>
          <w:rtl w:val="true"/>
          <w:lang w:bidi="fa-IR"/>
        </w:rPr>
        <w:t>سلمان عوده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سلیمان بن ابراهیم قندوزی</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سلیمان بن خالد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سلیمان دنیا</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سید بدوی</w:t>
      </w:r>
      <w:r>
        <w:rPr>
          <w:rFonts w:eastAsia="IRNazanin" w:cs="IRNazanin"/>
          <w:color w:val="111111"/>
          <w:sz w:val="28"/>
          <w:szCs w:val="28"/>
          <w:rtl w:val="true"/>
          <w:lang w:bidi="fa-IR"/>
        </w:rPr>
        <w:t>...</w:t>
      </w:r>
      <w:r>
        <w:rPr>
          <w:rFonts w:eastAsia="IRNazanin" w:cs="IRNazanin"/>
          <w:color w:val="111111"/>
          <w:sz w:val="28"/>
          <w:szCs w:val="28"/>
          <w:lang w:bidi="fa-IR"/>
        </w:rPr>
        <w:t>674,673</w:t>
      </w:r>
    </w:p>
    <w:p>
      <w:pPr>
        <w:pStyle w:val="BookText"/>
        <w:rPr/>
      </w:pPr>
      <w:r>
        <w:rPr>
          <w:rFonts w:ascii="IRNazanin" w:hAnsi="IRNazanin" w:eastAsia="IRNazanin"/>
          <w:color w:val="111111"/>
          <w:sz w:val="28"/>
          <w:sz w:val="28"/>
          <w:szCs w:val="28"/>
          <w:rtl w:val="true"/>
          <w:lang w:bidi="fa-IR"/>
        </w:rPr>
        <w:t>سید بدوی</w:t>
      </w:r>
      <w:r>
        <w:rPr>
          <w:rFonts w:eastAsia="IRNazanin" w:cs="IRNazanin"/>
          <w:color w:val="111111"/>
          <w:sz w:val="28"/>
          <w:szCs w:val="28"/>
          <w:rtl w:val="true"/>
          <w:lang w:bidi="fa-IR"/>
        </w:rPr>
        <w:t>...</w:t>
      </w:r>
      <w:r>
        <w:rPr>
          <w:rFonts w:eastAsia="IRNazanin" w:cs="IRNazanin"/>
          <w:color w:val="111111"/>
          <w:sz w:val="28"/>
          <w:szCs w:val="28"/>
          <w:lang w:bidi="fa-IR"/>
        </w:rPr>
        <w:t>674</w:t>
      </w:r>
    </w:p>
    <w:p>
      <w:pPr>
        <w:pStyle w:val="BookText"/>
        <w:rPr/>
      </w:pPr>
      <w:r>
        <w:rPr>
          <w:rFonts w:ascii="Amiri" w:hAnsi="Amiri" w:eastAsia="Amiri" w:cs="Amiri"/>
          <w:color w:val="111111"/>
          <w:sz w:val="28"/>
          <w:sz w:val="28"/>
          <w:szCs w:val="28"/>
          <w:rtl w:val="true"/>
          <w:lang w:bidi="ar-SA"/>
        </w:rPr>
        <w:t>سيد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816,323,322,65</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w:t>
      </w:r>
      <w:r>
        <w:rPr>
          <w:rFonts w:eastAsia="IRNazanin" w:cs="IRNazanin"/>
          <w:color w:val="111111"/>
          <w:sz w:val="28"/>
          <w:szCs w:val="28"/>
          <w:lang w:bidi="fa-IR"/>
        </w:rPr>
        <w:t>938,875,779,768,761,758,754,721,720,710,709,690,689,684,648,645,602,598,597,532,454,448,392,365,351,257,256,233,66,65,64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شلتوت</w:t>
      </w:r>
      <w:r>
        <w:rPr>
          <w:rFonts w:eastAsia="IRNazanin" w:cs="IRNazanin"/>
          <w:color w:val="111111"/>
          <w:sz w:val="28"/>
          <w:szCs w:val="28"/>
          <w:rtl w:val="true"/>
          <w:lang w:bidi="fa-IR"/>
        </w:rPr>
        <w:t>...</w:t>
      </w:r>
      <w:r>
        <w:rPr>
          <w:rFonts w:eastAsia="IRNazanin" w:cs="IRNazanin"/>
          <w:color w:val="111111"/>
          <w:sz w:val="28"/>
          <w:szCs w:val="28"/>
          <w:lang w:bidi="fa-IR"/>
        </w:rPr>
        <w:t>858,824,756,682,671,570,530,522,516,483,136,114,113,111,110,72</w:t>
      </w:r>
    </w:p>
    <w:p>
      <w:pPr>
        <w:pStyle w:val="BookText"/>
        <w:rPr/>
      </w:pPr>
      <w:r>
        <w:rPr>
          <w:rFonts w:ascii="IRNazanin" w:hAnsi="IRNazanin" w:eastAsia="IRNazanin"/>
          <w:color w:val="111111"/>
          <w:sz w:val="28"/>
          <w:sz w:val="28"/>
          <w:szCs w:val="28"/>
          <w:rtl w:val="true"/>
          <w:lang w:bidi="fa-IR"/>
        </w:rPr>
        <w:t>شوكانی</w:t>
      </w:r>
      <w:r>
        <w:rPr>
          <w:rFonts w:eastAsia="IRNazanin" w:cs="IRNazanin"/>
          <w:color w:val="111111"/>
          <w:sz w:val="28"/>
          <w:szCs w:val="28"/>
          <w:rtl w:val="true"/>
          <w:lang w:bidi="fa-IR"/>
        </w:rPr>
        <w:t>...</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شهید ثانى</w:t>
      </w:r>
      <w:r>
        <w:rPr>
          <w:rFonts w:eastAsia="IRNazanin" w:cs="IRNazanin"/>
          <w:color w:val="111111"/>
          <w:sz w:val="28"/>
          <w:szCs w:val="28"/>
          <w:rtl w:val="true"/>
          <w:lang w:bidi="fa-IR"/>
        </w:rPr>
        <w:t>...</w:t>
      </w:r>
      <w:r>
        <w:rPr>
          <w:rFonts w:eastAsia="IRNazanin" w:cs="IRNazanin"/>
          <w:color w:val="111111"/>
          <w:sz w:val="28"/>
          <w:szCs w:val="28"/>
          <w:lang w:bidi="fa-IR"/>
        </w:rPr>
        <w:t>918</w:t>
      </w:r>
    </w:p>
    <w:p>
      <w:pPr>
        <w:pStyle w:val="BookText"/>
        <w:rPr/>
      </w:pPr>
      <w:r>
        <w:rPr>
          <w:rFonts w:ascii="IRNazanin" w:hAnsi="IRNazanin" w:eastAsia="IRNazanin"/>
          <w:color w:val="111111"/>
          <w:sz w:val="28"/>
          <w:sz w:val="28"/>
          <w:szCs w:val="28"/>
          <w:rtl w:val="true"/>
          <w:lang w:bidi="fa-IR"/>
        </w:rPr>
        <w:t>شیخ بن باز</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eastAsia="IRNazanin" w:cs="IRNazanin"/>
          <w:color w:val="111111"/>
          <w:sz w:val="28"/>
          <w:szCs w:val="28"/>
          <w:lang w:bidi="fa-IR"/>
        </w:rPr>
        <w:t>913,911,910,901,533,240,237,89</w:t>
      </w:r>
    </w:p>
    <w:p>
      <w:pPr>
        <w:pStyle w:val="BookText"/>
        <w:rPr/>
      </w:pP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eastAsia="IRNazanin" w:cs="IRNazanin"/>
          <w:color w:val="111111"/>
          <w:sz w:val="28"/>
          <w:szCs w:val="28"/>
          <w:lang w:bidi="fa-IR"/>
        </w:rPr>
        <w:t>942,928,927,926,924,920,916,915,913,907,906,747,673,533,530,529,524,467,153,121,120,119,89</w:t>
      </w:r>
    </w:p>
    <w:p>
      <w:pPr>
        <w:pStyle w:val="BookText"/>
        <w:rPr/>
      </w:pPr>
      <w:r>
        <w:rPr>
          <w:rFonts w:ascii="IRNazanin" w:hAnsi="IRNazanin" w:eastAsia="IRNazanin"/>
          <w:color w:val="111111"/>
          <w:sz w:val="28"/>
          <w:sz w:val="28"/>
          <w:szCs w:val="28"/>
          <w:rtl w:val="true"/>
          <w:lang w:bidi="fa-IR"/>
        </w:rPr>
        <w:t>صنعانی</w:t>
      </w:r>
      <w:r>
        <w:rPr>
          <w:rFonts w:eastAsia="IRNazanin" w:cs="IRNazanin"/>
          <w:color w:val="111111"/>
          <w:sz w:val="28"/>
          <w:szCs w:val="28"/>
          <w:rtl w:val="true"/>
          <w:lang w:bidi="fa-IR"/>
        </w:rPr>
        <w:t>...</w:t>
      </w:r>
      <w:r>
        <w:rPr>
          <w:rFonts w:eastAsia="IRNazanin" w:cs="IRNazanin"/>
          <w:color w:val="111111"/>
          <w:sz w:val="28"/>
          <w:szCs w:val="28"/>
          <w:lang w:bidi="fa-IR"/>
        </w:rPr>
        <w:t>904,865,864,822,818,814,789,782,781,780,779,778,777,770,769,767,438,49,48</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eastAsia="IRNazanin" w:cs="IRNazanin"/>
          <w:color w:val="111111"/>
          <w:sz w:val="28"/>
          <w:szCs w:val="28"/>
          <w:lang w:bidi="fa-IR"/>
        </w:rPr>
        <w:t>938,922,907</w:t>
      </w:r>
    </w:p>
    <w:p>
      <w:pPr>
        <w:pStyle w:val="BookText"/>
        <w:rPr/>
      </w:pPr>
      <w:r>
        <w:rPr>
          <w:rFonts w:ascii="IRNazanin" w:hAnsi="IRNazanin" w:eastAsia="IRNazanin"/>
          <w:color w:val="111111"/>
          <w:sz w:val="28"/>
          <w:sz w:val="28"/>
          <w:szCs w:val="28"/>
          <w:rtl w:val="true"/>
          <w:lang w:bidi="fa-IR"/>
        </w:rPr>
        <w:t>طحاوى</w:t>
      </w:r>
      <w:r>
        <w:rPr>
          <w:rFonts w:eastAsia="IRNazanin" w:cs="IRNazanin"/>
          <w:color w:val="111111"/>
          <w:sz w:val="28"/>
          <w:szCs w:val="28"/>
          <w:rtl w:val="true"/>
          <w:lang w:bidi="fa-IR"/>
        </w:rPr>
        <w:t>...</w:t>
      </w:r>
      <w:r>
        <w:rPr>
          <w:rFonts w:eastAsia="IRNazanin" w:cs="IRNazanin"/>
          <w:color w:val="111111"/>
          <w:sz w:val="28"/>
          <w:szCs w:val="28"/>
          <w:lang w:bidi="fa-IR"/>
        </w:rPr>
        <w:t>143,106,92,90,81</w:t>
      </w:r>
      <w:r>
        <w:rPr>
          <w:rFonts w:eastAsia="IRNazanin" w:cs="IRNazanin"/>
          <w:color w:val="111111"/>
          <w:sz w:val="28"/>
          <w:szCs w:val="28"/>
          <w:rtl w:val="true"/>
          <w:lang w:bidi="fa-IR"/>
        </w:rPr>
        <w:t xml:space="preserve">, </w:t>
      </w:r>
      <w:r>
        <w:rPr>
          <w:rFonts w:eastAsia="IRNazanin" w:cs="IRNazanin"/>
          <w:color w:val="111111"/>
          <w:sz w:val="28"/>
          <w:szCs w:val="28"/>
          <w:lang w:bidi="fa-IR"/>
        </w:rPr>
        <w:t>333,332,331,330,308,278,272,271,154</w:t>
      </w:r>
      <w:r>
        <w:rPr>
          <w:rFonts w:eastAsia="IRNazanin" w:cs="IRNazanin"/>
          <w:color w:val="111111"/>
          <w:sz w:val="28"/>
          <w:szCs w:val="28"/>
          <w:rtl w:val="true"/>
          <w:lang w:bidi="fa-IR"/>
        </w:rPr>
        <w:t>, ,</w:t>
      </w:r>
      <w:r>
        <w:rPr>
          <w:rFonts w:eastAsia="IRNazanin" w:cs="IRNazanin"/>
          <w:color w:val="111111"/>
          <w:sz w:val="28"/>
          <w:szCs w:val="28"/>
          <w:lang w:bidi="fa-IR"/>
        </w:rPr>
        <w:t>410,375,370,358,353,346,345,344,343,342,341,340,337,334</w:t>
      </w:r>
      <w:r>
        <w:rPr>
          <w:rFonts w:eastAsia="IRNazanin" w:cs="IRNazanin"/>
          <w:color w:val="111111"/>
          <w:sz w:val="28"/>
          <w:szCs w:val="28"/>
          <w:rtl w:val="true"/>
          <w:lang w:bidi="fa-IR"/>
        </w:rPr>
        <w:t xml:space="preserve"> ,</w:t>
      </w:r>
      <w:r>
        <w:rPr>
          <w:rFonts w:eastAsia="IRNazanin" w:cs="IRNazanin"/>
          <w:color w:val="111111"/>
          <w:sz w:val="28"/>
          <w:szCs w:val="28"/>
          <w:lang w:bidi="fa-IR"/>
        </w:rPr>
        <w:t>584,571,522,516,515,514,429,426,425,423,422,421,416,415</w:t>
      </w:r>
      <w:r>
        <w:rPr>
          <w:rFonts w:eastAsia="IRNazanin" w:cs="IRNazanin"/>
          <w:color w:val="111111"/>
          <w:sz w:val="28"/>
          <w:szCs w:val="28"/>
          <w:rtl w:val="true"/>
          <w:lang w:bidi="fa-IR"/>
        </w:rPr>
        <w:t xml:space="preserve"> </w:t>
      </w:r>
      <w:r>
        <w:rPr>
          <w:rFonts w:eastAsia="IRNazanin" w:cs="IRNazanin"/>
          <w:color w:val="111111"/>
          <w:sz w:val="28"/>
          <w:szCs w:val="28"/>
          <w:lang w:bidi="fa-IR"/>
        </w:rPr>
        <w:t>859,824,756,684,683</w:t>
      </w:r>
    </w:p>
    <w:p>
      <w:pPr>
        <w:pStyle w:val="BookText"/>
        <w:rPr/>
      </w:pP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eastAsia="IRNazanin" w:cs="IRNazanin"/>
          <w:color w:val="111111"/>
          <w:sz w:val="28"/>
          <w:szCs w:val="28"/>
          <w:lang w:bidi="fa-IR"/>
        </w:rPr>
        <w:t>930,928,927,924,920,913,910,909,901,892</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172,171,161,157,143,142,70</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242,241,234,217,208,203</w:t>
      </w:r>
      <w:r>
        <w:rPr>
          <w:rFonts w:eastAsia="IRNazanin" w:cs="IRNazanin"/>
          <w:color w:val="111111"/>
          <w:sz w:val="28"/>
          <w:szCs w:val="28"/>
          <w:rtl w:val="true"/>
          <w:lang w:bidi="fa-IR"/>
        </w:rPr>
        <w:t>, ,</w:t>
      </w:r>
      <w:r>
        <w:rPr>
          <w:rFonts w:eastAsia="IRNazanin" w:cs="IRNazanin"/>
          <w:color w:val="111111"/>
          <w:sz w:val="28"/>
          <w:szCs w:val="28"/>
          <w:lang w:bidi="fa-IR"/>
        </w:rPr>
        <w:t>381,372,346,341,336,334,333,331,285,274,271,270,248,246</w:t>
      </w:r>
      <w:r>
        <w:rPr>
          <w:rFonts w:eastAsia="IRNazanin" w:cs="IRNazanin"/>
          <w:color w:val="111111"/>
          <w:sz w:val="28"/>
          <w:szCs w:val="28"/>
          <w:rtl w:val="true"/>
          <w:lang w:bidi="fa-IR"/>
        </w:rPr>
        <w:t xml:space="preserve"> ,</w:t>
      </w:r>
      <w:r>
        <w:rPr>
          <w:rFonts w:eastAsia="IRNazanin" w:cs="IRNazanin"/>
          <w:color w:val="111111"/>
          <w:sz w:val="28"/>
          <w:szCs w:val="28"/>
          <w:lang w:bidi="fa-IR"/>
        </w:rPr>
        <w:t>605,590,572,571,544,543,493,484,477,468,426,422,421,409</w:t>
      </w:r>
      <w:r>
        <w:rPr>
          <w:rFonts w:eastAsia="IRNazanin" w:cs="IRNazanin"/>
          <w:color w:val="111111"/>
          <w:sz w:val="28"/>
          <w:szCs w:val="28"/>
          <w:rtl w:val="true"/>
          <w:lang w:bidi="fa-IR"/>
        </w:rPr>
        <w:t xml:space="preserve"> ,</w:t>
      </w:r>
      <w:r>
        <w:rPr>
          <w:rFonts w:eastAsia="IRNazanin" w:cs="IRNazanin"/>
          <w:color w:val="111111"/>
          <w:sz w:val="28"/>
          <w:szCs w:val="28"/>
          <w:lang w:bidi="fa-IR"/>
        </w:rPr>
        <w:t>914,825,801,800,756,730,727,698,696,694,686,682,675,630</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p>
    <w:p>
      <w:pPr>
        <w:pStyle w:val="BookText"/>
        <w:rPr/>
      </w:pP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w:t>
      </w:r>
      <w:r>
        <w:rPr>
          <w:rFonts w:eastAsia="IRNazanin" w:cs="IRNazanin"/>
          <w:color w:val="111111"/>
          <w:sz w:val="28"/>
          <w:szCs w:val="28"/>
          <w:lang w:bidi="fa-IR"/>
        </w:rPr>
        <w:t>870,702,54</w:t>
      </w:r>
    </w:p>
    <w:p>
      <w:pPr>
        <w:pStyle w:val="BookText"/>
        <w:rPr/>
      </w:pPr>
      <w:r>
        <w:rPr>
          <w:rFonts w:ascii="Amiri" w:hAnsi="Amiri" w:eastAsia="Amiri" w:cs="Amiri"/>
          <w:color w:val="111111"/>
          <w:sz w:val="28"/>
          <w:sz w:val="28"/>
          <w:szCs w:val="28"/>
          <w:rtl w:val="true"/>
          <w:lang w:bidi="ar-SA"/>
        </w:rPr>
        <w:t>عبد الحليم الجندى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عبد العزيز بن 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عبد الكريم 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عبد الله بن زبیر</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eastAsia="IRNazanin" w:cs="IRNazanin"/>
          <w:color w:val="111111"/>
          <w:sz w:val="28"/>
          <w:szCs w:val="28"/>
          <w:lang w:bidi="fa-IR"/>
        </w:rPr>
        <w:t>792,756,694,685,548</w:t>
      </w:r>
    </w:p>
    <w:p>
      <w:pPr>
        <w:pStyle w:val="BookText"/>
        <w:rPr/>
      </w:pPr>
      <w:r>
        <w:rPr>
          <w:rFonts w:ascii="IRNazanin" w:hAnsi="IRNazanin" w:eastAsia="IRNazanin"/>
          <w:color w:val="111111"/>
          <w:sz w:val="28"/>
          <w:sz w:val="28"/>
          <w:szCs w:val="28"/>
          <w:rtl w:val="true"/>
          <w:lang w:bidi="fa-IR"/>
        </w:rPr>
        <w:t>عبد الله مامقانی</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عبد الملک بن مروان</w:t>
      </w:r>
      <w:r>
        <w:rPr>
          <w:rFonts w:eastAsia="IRNazanin" w:cs="IRNazanin"/>
          <w:color w:val="111111"/>
          <w:sz w:val="28"/>
          <w:szCs w:val="28"/>
          <w:rtl w:val="true"/>
          <w:lang w:bidi="fa-IR"/>
        </w:rPr>
        <w:t>...</w:t>
      </w:r>
      <w:r>
        <w:rPr>
          <w:rFonts w:eastAsia="IRNazanin" w:cs="IRNazanin"/>
          <w:color w:val="111111"/>
          <w:sz w:val="28"/>
          <w:szCs w:val="28"/>
          <w:lang w:bidi="fa-IR"/>
        </w:rPr>
        <w:t>815,538</w:t>
      </w:r>
    </w:p>
    <w:p>
      <w:pPr>
        <w:pStyle w:val="BookText"/>
        <w:rPr/>
      </w:pPr>
      <w:r>
        <w:rPr>
          <w:rFonts w:ascii="IRNazanin" w:hAnsi="IRNazanin" w:eastAsia="IRNazanin"/>
          <w:color w:val="111111"/>
          <w:sz w:val="28"/>
          <w:sz w:val="28"/>
          <w:szCs w:val="28"/>
          <w:rtl w:val="true"/>
          <w:lang w:bidi="fa-IR"/>
        </w:rPr>
        <w:t>عبد المنان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عبد الحسين شرف الدین</w:t>
      </w:r>
      <w:r>
        <w:rPr>
          <w:rFonts w:eastAsia="IRNazanin" w:cs="IRNazanin"/>
          <w:color w:val="111111"/>
          <w:sz w:val="28"/>
          <w:szCs w:val="28"/>
          <w:rtl w:val="true"/>
          <w:lang w:bidi="fa-IR"/>
        </w:rPr>
        <w:t>...</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نعبد الرحمن بن مهدی</w:t>
      </w:r>
      <w:r>
        <w:rPr>
          <w:rFonts w:eastAsia="IRNazanin" w:cs="IRNazanin"/>
          <w:color w:val="111111"/>
          <w:sz w:val="28"/>
          <w:szCs w:val="28"/>
          <w:rtl w:val="true"/>
          <w:lang w:bidi="fa-IR"/>
        </w:rPr>
        <w:t>...</w:t>
      </w:r>
      <w:r>
        <w:rPr>
          <w:rFonts w:eastAsia="IRNazanin" w:cs="IRNazanin"/>
          <w:color w:val="111111"/>
          <w:sz w:val="28"/>
          <w:szCs w:val="28"/>
          <w:lang w:bidi="fa-IR"/>
        </w:rPr>
        <w:t>710,690</w:t>
      </w:r>
    </w:p>
    <w:p>
      <w:pPr>
        <w:pStyle w:val="BookText"/>
        <w:rPr/>
      </w:pPr>
      <w:r>
        <w:rPr>
          <w:rFonts w:ascii="Amiri" w:hAnsi="Amiri" w:eastAsia="Amiri" w:cs="Amiri"/>
          <w:color w:val="111111"/>
          <w:sz w:val="28"/>
          <w:sz w:val="28"/>
          <w:szCs w:val="28"/>
          <w:rtl w:val="true"/>
          <w:lang w:bidi="ar-SA"/>
        </w:rPr>
        <w:t>عبدالرحمن دمشيقه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عبدالرحمن عماد</w:t>
      </w:r>
      <w:r>
        <w:rPr>
          <w:rFonts w:eastAsia="IRNazanin" w:cs="IRNazanin"/>
          <w:color w:val="111111"/>
          <w:sz w:val="28"/>
          <w:szCs w:val="28"/>
          <w:rtl w:val="true"/>
          <w:lang w:bidi="fa-IR"/>
        </w:rPr>
        <w:t>...</w:t>
      </w:r>
      <w:r>
        <w:rPr>
          <w:rFonts w:eastAsia="IRNazanin" w:cs="IRNazanin"/>
          <w:color w:val="111111"/>
          <w:sz w:val="28"/>
          <w:szCs w:val="28"/>
          <w:lang w:bidi="fa-IR"/>
        </w:rPr>
        <w:t>611,392,97</w:t>
      </w:r>
    </w:p>
    <w:p>
      <w:pPr>
        <w:pStyle w:val="BookText"/>
        <w:rPr/>
      </w:pPr>
      <w:r>
        <w:rPr>
          <w:rFonts w:ascii="Amiri" w:hAnsi="Amiri" w:eastAsia="Amiri" w:cs="Amiri"/>
          <w:color w:val="111111"/>
          <w:sz w:val="28"/>
          <w:sz w:val="28"/>
          <w:szCs w:val="28"/>
          <w:rtl w:val="true"/>
          <w:lang w:bidi="ar-SA"/>
        </w:rPr>
        <w:t>عبد العزيز بن عبدالله بن باز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عبد القادر</w:t>
      </w:r>
      <w:r>
        <w:rPr>
          <w:rFonts w:eastAsia="IRNazanin" w:cs="IRNazanin"/>
          <w:color w:val="111111"/>
          <w:sz w:val="28"/>
          <w:szCs w:val="28"/>
          <w:rtl w:val="true"/>
          <w:lang w:bidi="fa-IR"/>
        </w:rPr>
        <w:t>...</w:t>
      </w:r>
      <w:r>
        <w:rPr>
          <w:rFonts w:eastAsia="IRNazanin" w:cs="IRNazanin"/>
          <w:color w:val="111111"/>
          <w:sz w:val="28"/>
          <w:szCs w:val="28"/>
          <w:lang w:bidi="fa-IR"/>
        </w:rPr>
        <w:t>674,673</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القادر عوده</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ابن عمر بن الخطاب</w:t>
      </w:r>
      <w:r>
        <w:rPr>
          <w:rFonts w:eastAsia="IRNazanin" w:cs="IRNazanin"/>
          <w:color w:val="111111"/>
          <w:sz w:val="28"/>
          <w:szCs w:val="28"/>
          <w:rtl w:val="true"/>
          <w:lang w:bidi="fa-IR"/>
        </w:rPr>
        <w:t>...</w:t>
      </w:r>
      <w:r>
        <w:rPr>
          <w:rFonts w:eastAsia="IRNazanin" w:cs="IRNazanin"/>
          <w:color w:val="111111"/>
          <w:sz w:val="28"/>
          <w:szCs w:val="28"/>
          <w:lang w:bidi="fa-IR"/>
        </w:rPr>
        <w:t>710,690</w:t>
      </w:r>
    </w:p>
    <w:p>
      <w:pPr>
        <w:pStyle w:val="BookText"/>
        <w:rPr/>
      </w:pPr>
      <w:r>
        <w:rPr>
          <w:rFonts w:ascii="Amiri" w:hAnsi="Amiri" w:eastAsia="Amiri" w:cs="Amiri"/>
          <w:color w:val="111111"/>
          <w:sz w:val="28"/>
          <w:sz w:val="28"/>
          <w:szCs w:val="28"/>
          <w:rtl w:val="true"/>
          <w:lang w:bidi="ar-SA"/>
        </w:rPr>
        <w:t>عبدالله بن جبله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pStyle w:val="BookText"/>
        <w:rPr/>
      </w:pPr>
      <w:r>
        <w:rPr>
          <w:rFonts w:ascii="IRNazanin" w:hAnsi="IRNazanin" w:eastAsia="IRNazanin"/>
          <w:color w:val="111111"/>
          <w:sz w:val="28"/>
          <w:sz w:val="28"/>
          <w:szCs w:val="28"/>
          <w:rtl w:val="true"/>
          <w:lang w:bidi="fa-IR"/>
        </w:rPr>
        <w:t>عبدالله بن جعفر حمیری</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عبدالله غریب</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عبدالله مامقانی</w:t>
      </w:r>
      <w:r>
        <w:rPr>
          <w:rFonts w:eastAsia="IRNazanin" w:cs="IRNazanin"/>
          <w:color w:val="111111"/>
          <w:sz w:val="28"/>
          <w:szCs w:val="28"/>
          <w:rtl w:val="true"/>
          <w:lang w:bidi="fa-IR"/>
        </w:rPr>
        <w:t>...</w:t>
      </w:r>
      <w:r>
        <w:rPr>
          <w:rFonts w:eastAsia="IRNazanin" w:cs="IRNazanin"/>
          <w:color w:val="111111"/>
          <w:sz w:val="28"/>
          <w:szCs w:val="28"/>
          <w:lang w:bidi="fa-IR"/>
        </w:rPr>
        <w:t>802,88,82</w:t>
      </w:r>
    </w:p>
    <w:p>
      <w:pPr>
        <w:pStyle w:val="BookText"/>
        <w:rPr/>
      </w:pPr>
      <w:r>
        <w:rPr>
          <w:rFonts w:ascii="IRNazanin" w:hAnsi="IRNazanin" w:eastAsia="IRNazanin"/>
          <w:color w:val="111111"/>
          <w:sz w:val="28"/>
          <w:sz w:val="28"/>
          <w:szCs w:val="28"/>
          <w:rtl w:val="true"/>
          <w:lang w:bidi="fa-IR"/>
        </w:rPr>
        <w:t>عبدالله محمود جبوری</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عبدالمجید زندانی</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عبدالملك قصوص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عبد الواحد 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794,482</w:t>
      </w:r>
    </w:p>
    <w:p>
      <w:pPr>
        <w:pStyle w:val="BookText"/>
        <w:rPr/>
      </w:pPr>
      <w:r>
        <w:rPr>
          <w:rFonts w:ascii="IRNazanin" w:hAnsi="IRNazanin" w:eastAsia="IRNazanin"/>
          <w:color w:val="111111"/>
          <w:sz w:val="28"/>
          <w:sz w:val="28"/>
          <w:szCs w:val="28"/>
          <w:rtl w:val="true"/>
          <w:lang w:bidi="fa-IR"/>
        </w:rPr>
        <w:t>عبدالوهاب دیلمی</w:t>
      </w:r>
      <w:r>
        <w:rPr>
          <w:rFonts w:eastAsia="IRNazanin" w:cs="IRNazanin"/>
          <w:color w:val="111111"/>
          <w:sz w:val="28"/>
          <w:szCs w:val="28"/>
          <w:rtl w:val="true"/>
          <w:lang w:bidi="fa-IR"/>
        </w:rPr>
        <w:t>...</w:t>
      </w:r>
      <w:r>
        <w:rPr>
          <w:rFonts w:eastAsia="IRNazanin" w:cs="IRNazanin"/>
          <w:color w:val="111111"/>
          <w:sz w:val="28"/>
          <w:szCs w:val="28"/>
          <w:lang w:bidi="fa-IR"/>
        </w:rPr>
        <w:t>932,371</w:t>
      </w:r>
    </w:p>
    <w:p>
      <w:pPr>
        <w:pStyle w:val="BookText"/>
        <w:rPr/>
      </w:pP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w:t>
      </w:r>
      <w:r>
        <w:rPr>
          <w:rFonts w:eastAsia="IRNazanin" w:cs="IRNazanin"/>
          <w:color w:val="111111"/>
          <w:sz w:val="28"/>
          <w:szCs w:val="28"/>
          <w:lang w:bidi="fa-IR"/>
        </w:rPr>
        <w:t>160,159,156,155,146,145</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r>
        <w:rPr>
          <w:rFonts w:eastAsia="IRNazanin" w:cs="IRNazanin"/>
          <w:color w:val="111111"/>
          <w:sz w:val="28"/>
          <w:szCs w:val="28"/>
          <w:lang w:bidi="fa-IR"/>
        </w:rPr>
        <w:t>805,793,754</w:t>
      </w:r>
    </w:p>
    <w:p>
      <w:pPr>
        <w:pStyle w:val="BookText"/>
        <w:rPr/>
      </w:pPr>
      <w:r>
        <w:rPr>
          <w:rFonts w:ascii="IRNazanin" w:hAnsi="IRNazanin" w:eastAsia="IRNazanin"/>
          <w:color w:val="111111"/>
          <w:sz w:val="28"/>
          <w:sz w:val="28"/>
          <w:szCs w:val="28"/>
          <w:rtl w:val="true"/>
          <w:lang w:bidi="fa-IR"/>
        </w:rPr>
        <w:t>عثمان خمیس ناصری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عثمان عمری</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عصام على يحيى العماد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عکرمه بربری</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eastAsia="IRNazanin" w:cs="IRNazanin"/>
          <w:color w:val="111111"/>
          <w:sz w:val="28"/>
          <w:szCs w:val="28"/>
          <w:lang w:bidi="fa-IR"/>
        </w:rPr>
        <w:t>863,722,709,578,430,47</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eastAsia="IRNazanin" w:cs="IRNazanin"/>
          <w:color w:val="111111"/>
          <w:sz w:val="28"/>
          <w:szCs w:val="28"/>
          <w:lang w:bidi="fa-IR"/>
        </w:rPr>
        <w:t>736,735,728,727,726,725,723,722,720,719,714,711,710,709,708,707,706,705,704,703,702,695,694,693,692,690,689,684,682,679,677,673,670,667,658656,655,654,651,650,649,648,646,644,643,641,640,637,635,634,633,629,628,650,649,648,646,644,643,641,640,637,635,634,633,629,628,627,619,616,615,614,613,611,609,604,602,599,594,593,592,591,590,583,582,571,568,567,564,562,561,560,559,556,554,553,552,550,546,546,538,537,536,534,532,531,530,529,527,526,525,522,518,517,507,504,503,500,499,498,497,496,495,494,493,490,486,485,484,481,480,478,477,476,474,472,468,467,466,465,464,461,457,455,453,452,451,450,446,437,427,426,425,423,421,417,414,410,409,408,392,391,390,387,386,385,384,383,382,381,380,379,367,365,363,362,360,359,354,349,346,344,343,342,340,339,331,328,316,315,314,311,310,305,304,302,301,300,299,298,295,294,292,289,286,285,284,283,281,280,279,278,277,275,272,258,254,253,248,247,245,236,234,233,228,224,223,222,221,209,207,206,205,203,201,199,197,195,194,190,188,180,179,178,176,172,168,166,164,160,159,158,157,156,143,140,137,136,135,133,127,123,121,120,119,118,117,106,103,100,99,95,93,86,84,87,77,71,70,69,65,61,58,57,54,53,52,48,45,44,38,37,36,34,30,29,22,21,6,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774,773,772,769,768,766,758,757,756,754,753,749,745,739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809,801,800,794,793,792,790,789,788,787,786,785,783,777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837,836,835,834,831,830,825,824,821,820,819,818,816,811</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886,883,875,874,870,869,868,864,860,859,853,851,849,839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920,918,917,916,915,914,913,912,911,909,908,906,896,893</w:t>
      </w:r>
    </w:p>
    <w:p>
      <w:pPr>
        <w:pStyle w:val="BookText"/>
        <w:rPr/>
      </w:pPr>
      <w:r>
        <w:rPr>
          <w:rFonts w:eastAsia="Times New Roman" w:cs="Times New Roman" w:ascii="Times New Roman" w:hAnsi="Times New Roman"/>
          <w:color w:val="111111"/>
          <w:sz w:val="28"/>
          <w:szCs w:val="28"/>
          <w:lang w:val="en-US" w:bidi="en-US"/>
        </w:rPr>
        <w:t>943,942,941,937,936,935,932,922</w:t>
      </w:r>
    </w:p>
    <w:p>
      <w:pPr>
        <w:pStyle w:val="BookText"/>
        <w:rPr/>
      </w:pPr>
      <w:r>
        <w:rPr>
          <w:rFonts w:ascii="Amiri" w:hAnsi="Amiri" w:eastAsia="Amiri" w:cs="Amiri"/>
          <w:color w:val="111111"/>
          <w:sz w:val="28"/>
          <w:sz w:val="28"/>
          <w:szCs w:val="28"/>
          <w:rtl w:val="true"/>
          <w:lang w:bidi="ar-SA"/>
        </w:rPr>
        <w:t>على بن ابي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942,941,935,917,911,874,824,821,819,793,769,757,756,754,749,735,723,719,711,710,709,708,707,706,690,689,684,654,648,629,500,497,480,390,300,299,294,254,207,178,86,84,78</w:t>
      </w:r>
    </w:p>
    <w:p>
      <w:pPr>
        <w:pStyle w:val="BookText"/>
        <w:rPr/>
      </w:pPr>
      <w:r>
        <w:rPr>
          <w:rFonts w:ascii="Amiri" w:hAnsi="Amiri" w:eastAsia="Amiri" w:cs="Amiri"/>
          <w:color w:val="111111"/>
          <w:sz w:val="28"/>
          <w:sz w:val="28"/>
          <w:szCs w:val="28"/>
          <w:rtl w:val="true"/>
          <w:lang w:bidi="ar-SA"/>
        </w:rPr>
        <w:t>على بن احمد 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745,736</w:t>
      </w:r>
    </w:p>
    <w:p>
      <w:pPr>
        <w:pStyle w:val="BookText"/>
        <w:rPr/>
      </w:pPr>
      <w:r>
        <w:rPr>
          <w:rFonts w:ascii="IRNazanin" w:hAnsi="IRNazanin" w:eastAsia="IRNazanin"/>
          <w:color w:val="111111"/>
          <w:sz w:val="28"/>
          <w:sz w:val="28"/>
          <w:szCs w:val="28"/>
          <w:rtl w:val="true"/>
          <w:lang w:bidi="fa-IR"/>
        </w:rPr>
        <w:t>على بن احمد موسوی</w:t>
      </w:r>
      <w:r>
        <w:rPr>
          <w:rFonts w:eastAsia="IRNazanin" w:cs="IRNazanin"/>
          <w:color w:val="111111"/>
          <w:sz w:val="28"/>
          <w:szCs w:val="28"/>
          <w:rtl w:val="true"/>
          <w:lang w:bidi="fa-IR"/>
        </w:rPr>
        <w:t>...</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على بن بابویه قمی</w:t>
      </w:r>
      <w:r>
        <w:rPr>
          <w:rFonts w:eastAsia="IRNazanin" w:cs="IRNazanin"/>
          <w:color w:val="111111"/>
          <w:sz w:val="28"/>
          <w:szCs w:val="28"/>
          <w:rtl w:val="true"/>
          <w:lang w:bidi="fa-IR"/>
        </w:rPr>
        <w:t>...</w:t>
      </w:r>
      <w:r>
        <w:rPr>
          <w:rFonts w:eastAsia="IRNazanin" w:cs="IRNazanin"/>
          <w:color w:val="111111"/>
          <w:sz w:val="28"/>
          <w:szCs w:val="28"/>
          <w:lang w:bidi="fa-IR"/>
        </w:rPr>
        <w:t>920,915,913,906</w:t>
      </w:r>
    </w:p>
    <w:p>
      <w:pPr>
        <w:pStyle w:val="BookText"/>
        <w:rPr/>
      </w:pPr>
      <w:r>
        <w:rPr>
          <w:rFonts w:ascii="Amiri" w:hAnsi="Amiri" w:eastAsia="Amiri" w:cs="Amiri"/>
          <w:color w:val="111111"/>
          <w:sz w:val="28"/>
          <w:sz w:val="28"/>
          <w:szCs w:val="28"/>
          <w:rtl w:val="true"/>
          <w:lang w:bidi="ar-SA"/>
        </w:rPr>
        <w:t>على بن 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915,886,793,550,302</w:t>
      </w:r>
    </w:p>
    <w:p>
      <w:pPr>
        <w:pStyle w:val="BookText"/>
        <w:rPr/>
      </w:pPr>
      <w:r>
        <w:rPr>
          <w:rFonts w:ascii="Amiri" w:hAnsi="Amiri" w:eastAsia="Amiri" w:cs="Amiri"/>
          <w:color w:val="111111"/>
          <w:sz w:val="28"/>
          <w:sz w:val="28"/>
          <w:szCs w:val="28"/>
          <w:rtl w:val="true"/>
          <w:lang w:bidi="ar-SA"/>
        </w:rPr>
        <w:t>على كورانى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705,568,499,57,45,44,38,37,30</w:t>
      </w:r>
    </w:p>
    <w:p>
      <w:pPr>
        <w:pStyle w:val="BookText"/>
        <w:rPr/>
      </w:pP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عمر بن ابی سلمه</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w:t>
      </w:r>
      <w:r>
        <w:rPr>
          <w:rFonts w:eastAsia="IRNazanin" w:cs="IRNazanin"/>
          <w:color w:val="111111"/>
          <w:sz w:val="28"/>
          <w:szCs w:val="28"/>
          <w:lang w:bidi="fa-IR"/>
        </w:rPr>
        <w:t>854,754,728,710,690,659,598,309,258</w:t>
      </w:r>
    </w:p>
    <w:p>
      <w:pPr>
        <w:pStyle w:val="BookText"/>
        <w:rPr/>
      </w:pPr>
      <w:r>
        <w:rPr>
          <w:rFonts w:ascii="Amiri" w:hAnsi="Amiri" w:eastAsia="Amiri" w:cs="Amiri"/>
          <w:color w:val="111111"/>
          <w:sz w:val="28"/>
          <w:sz w:val="28"/>
          <w:szCs w:val="28"/>
          <w:rtl w:val="true"/>
          <w:lang w:bidi="ar-SA"/>
        </w:rPr>
        <w:t>عمر بن عبد العزيز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عمر طرموم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غزالی</w:t>
      </w:r>
      <w:r>
        <w:rPr>
          <w:rFonts w:eastAsia="IRNazanin" w:cs="IRNazanin"/>
          <w:color w:val="111111"/>
          <w:sz w:val="28"/>
          <w:szCs w:val="28"/>
          <w:rtl w:val="true"/>
          <w:lang w:bidi="fa-IR"/>
        </w:rPr>
        <w:t>...</w:t>
      </w:r>
      <w:r>
        <w:rPr>
          <w:rFonts w:eastAsia="IRNazanin" w:cs="IRNazanin"/>
          <w:color w:val="111111"/>
          <w:sz w:val="28"/>
          <w:szCs w:val="28"/>
          <w:lang w:bidi="fa-IR"/>
        </w:rPr>
        <w:t>804,779,598,539,482,123,65</w:t>
      </w:r>
    </w:p>
    <w:p>
      <w:pPr>
        <w:pStyle w:val="BookText"/>
        <w:rPr/>
      </w:pPr>
      <w:r>
        <w:rPr>
          <w:rFonts w:ascii="IRNazanin" w:hAnsi="IRNazanin" w:eastAsia="IRNazanin"/>
          <w:color w:val="111111"/>
          <w:sz w:val="28"/>
          <w:sz w:val="28"/>
          <w:szCs w:val="28"/>
          <w:rtl w:val="true"/>
          <w:lang w:bidi="fa-IR"/>
        </w:rPr>
        <w:t>غماری</w:t>
      </w:r>
      <w:r>
        <w:rPr>
          <w:rFonts w:eastAsia="IRNazanin" w:cs="IRNazanin"/>
          <w:color w:val="111111"/>
          <w:sz w:val="28"/>
          <w:szCs w:val="28"/>
          <w:rtl w:val="true"/>
          <w:lang w:bidi="fa-IR"/>
        </w:rPr>
        <w:t>...</w:t>
      </w:r>
      <w:r>
        <w:rPr>
          <w:rFonts w:eastAsia="IRNazanin" w:cs="IRNazanin"/>
          <w:color w:val="111111"/>
          <w:sz w:val="28"/>
          <w:szCs w:val="28"/>
          <w:lang w:bidi="fa-IR"/>
        </w:rPr>
        <w:t>734,643,206</w:t>
      </w:r>
    </w:p>
    <w:p>
      <w:pPr>
        <w:pStyle w:val="BookText"/>
        <w:rPr/>
      </w:pPr>
      <w:r>
        <w:rPr>
          <w:rFonts w:ascii="IRNazanin" w:hAnsi="IRNazanin" w:eastAsia="IRNazanin"/>
          <w:color w:val="111111"/>
          <w:sz w:val="28"/>
          <w:sz w:val="28"/>
          <w:szCs w:val="28"/>
          <w:rtl w:val="true"/>
          <w:lang w:bidi="fa-IR"/>
        </w:rPr>
        <w:t>فارس حسون تبریزیان</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eastAsia="IRNazanin" w:cs="IRNazanin"/>
          <w:color w:val="111111"/>
          <w:sz w:val="28"/>
          <w:szCs w:val="28"/>
          <w:lang w:bidi="fa-IR"/>
        </w:rPr>
        <w:t>853,851,820,805,804,793,791,788,787,786,785,783,702,700,697,695,694,693,692,685,676,644,635,634,630,629,627,621,620,572,563,562,561,557,548,545,543,529,528,527,526,525,524,5218,504,500,496,495,494,493,484,481,480,479,478,477,476,475,474,466,465,464,461,442,440,437,426,425,423,421,418,417,415,414,410,409,408,407,387,286,383,382,381,380,379,365,363,362,357,347,346,344,343,342,340,339,337,336,331,328,299,294,293,292,289,286,285,284,283,281,280,279,278,277,275,273,272,253,248,245,224,223,222,179,172,171,168,166,159,158,157,148,147,144,143,142,136,130,107,106,102,101,100,99,24</w:t>
      </w:r>
    </w:p>
    <w:p>
      <w:pPr>
        <w:pStyle w:val="BookText"/>
        <w:rPr/>
      </w:pPr>
      <w:r>
        <w:rPr>
          <w:rFonts w:ascii="IRNazanin" w:hAnsi="IRNazanin" w:eastAsia="IRNazanin"/>
          <w:color w:val="111111"/>
          <w:sz w:val="28"/>
          <w:sz w:val="28"/>
          <w:szCs w:val="28"/>
          <w:rtl w:val="true"/>
          <w:lang w:bidi="fa-IR"/>
        </w:rPr>
        <w:t>فخر الدین رازی</w:t>
      </w:r>
      <w:r>
        <w:rPr>
          <w:rFonts w:eastAsia="IRNazanin" w:cs="IRNazanin"/>
          <w:color w:val="111111"/>
          <w:sz w:val="28"/>
          <w:szCs w:val="28"/>
          <w:rtl w:val="true"/>
          <w:lang w:bidi="fa-IR"/>
        </w:rPr>
        <w:t>...</w:t>
      </w:r>
      <w:r>
        <w:rPr>
          <w:rFonts w:eastAsia="IRNazanin" w:cs="IRNazanin"/>
          <w:color w:val="111111"/>
          <w:sz w:val="28"/>
          <w:szCs w:val="28"/>
          <w:lang w:bidi="fa-IR"/>
        </w:rPr>
        <w:t>783</w:t>
      </w:r>
    </w:p>
    <w:p>
      <w:pPr>
        <w:pStyle w:val="BookText"/>
        <w:rPr/>
      </w:pP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w:t>
      </w:r>
      <w:r>
        <w:rPr>
          <w:rFonts w:eastAsia="IRNazanin" w:cs="IRNazanin"/>
          <w:color w:val="111111"/>
          <w:sz w:val="28"/>
          <w:szCs w:val="28"/>
          <w:lang w:bidi="fa-IR"/>
        </w:rPr>
        <w:t>784,608,428</w:t>
      </w:r>
    </w:p>
    <w:p>
      <w:pPr>
        <w:pStyle w:val="BookText"/>
        <w:rPr/>
      </w:pP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فرعون</w:t>
      </w:r>
      <w:r>
        <w:rPr>
          <w:rFonts w:eastAsia="IRNazanin" w:cs="IRNazanin"/>
          <w:color w:val="111111"/>
          <w:sz w:val="28"/>
          <w:szCs w:val="28"/>
          <w:rtl w:val="true"/>
          <w:lang w:bidi="fa-IR"/>
        </w:rPr>
        <w:t>...</w:t>
      </w:r>
      <w:r>
        <w:rPr>
          <w:rFonts w:eastAsia="IRNazanin" w:cs="IRNazanin"/>
          <w:color w:val="111111"/>
          <w:sz w:val="28"/>
          <w:szCs w:val="28"/>
          <w:lang w:bidi="fa-IR"/>
        </w:rPr>
        <w:t>867,716,704,51</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شاذان</w:t>
      </w:r>
      <w:r>
        <w:rPr>
          <w:rFonts w:eastAsia="IRNazanin" w:cs="IRNazanin"/>
          <w:color w:val="111111"/>
          <w:sz w:val="28"/>
          <w:szCs w:val="28"/>
          <w:rtl w:val="true"/>
          <w:lang w:bidi="fa-IR"/>
        </w:rPr>
        <w:t>...</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فؤاد سراج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فؤاد عبدالباقی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قطان</w:t>
      </w:r>
      <w:r>
        <w:rPr>
          <w:rFonts w:eastAsia="IRNazanin" w:cs="IRNazanin"/>
          <w:color w:val="111111"/>
          <w:sz w:val="28"/>
          <w:szCs w:val="28"/>
          <w:rtl w:val="true"/>
          <w:lang w:bidi="fa-IR"/>
        </w:rPr>
        <w:t>...</w:t>
      </w:r>
      <w:r>
        <w:rPr>
          <w:rFonts w:eastAsia="IRNazanin" w:cs="IRNazanin"/>
          <w:color w:val="111111"/>
          <w:sz w:val="28"/>
          <w:szCs w:val="28"/>
          <w:lang w:bidi="fa-IR"/>
        </w:rPr>
        <w:t>646,523,292</w:t>
      </w:r>
    </w:p>
    <w:p>
      <w:pPr>
        <w:pStyle w:val="BookText"/>
        <w:rPr/>
      </w:pPr>
      <w:r>
        <w:rPr>
          <w:rFonts w:ascii="IRNazanin" w:hAnsi="IRNazanin" w:eastAsia="IRNazanin"/>
          <w:color w:val="111111"/>
          <w:sz w:val="28"/>
          <w:sz w:val="28"/>
          <w:szCs w:val="28"/>
          <w:rtl w:val="true"/>
          <w:lang w:bidi="fa-IR"/>
        </w:rPr>
        <w:t>کارل بروکلمان</w:t>
      </w:r>
      <w:r>
        <w:rPr>
          <w:rFonts w:eastAsia="IRNazanin" w:cs="IRNazanin"/>
          <w:color w:val="111111"/>
          <w:sz w:val="28"/>
          <w:szCs w:val="28"/>
          <w:rtl w:val="true"/>
          <w:lang w:bidi="fa-IR"/>
        </w:rPr>
        <w:t>...</w:t>
      </w:r>
      <w:r>
        <w:rPr>
          <w:rFonts w:eastAsia="IRNazanin" w:cs="IRNazanin"/>
          <w:color w:val="111111"/>
          <w:sz w:val="28"/>
          <w:szCs w:val="28"/>
          <w:lang w:bidi="fa-IR"/>
        </w:rPr>
        <w:t>455,454</w:t>
      </w:r>
    </w:p>
    <w:p>
      <w:pPr>
        <w:pStyle w:val="BookText"/>
        <w:rPr/>
      </w:pP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مازندرانی</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مالک بن نویره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r>
        <w:rPr>
          <w:rFonts w:eastAsia="IRNazanin" w:cs="IRNazanin"/>
          <w:color w:val="111111"/>
          <w:sz w:val="28"/>
          <w:szCs w:val="28"/>
          <w:lang w:bidi="fa-IR"/>
        </w:rPr>
        <w:t>860,824,802,801,756,738,682,650,571,554,546,533,530,529,522,474,467,414,153,121,113,187</w:t>
      </w:r>
    </w:p>
    <w:p>
      <w:pPr>
        <w:pStyle w:val="BookText"/>
        <w:rPr/>
      </w:pPr>
      <w:r>
        <w:rPr>
          <w:rFonts w:ascii="IRNazanin" w:hAnsi="IRNazanin" w:eastAsia="IRNazanin"/>
          <w:color w:val="111111"/>
          <w:sz w:val="28"/>
          <w:sz w:val="28"/>
          <w:szCs w:val="28"/>
          <w:rtl w:val="true"/>
          <w:lang w:bidi="fa-IR"/>
        </w:rPr>
        <w:t>مجدى محمد على</w:t>
      </w:r>
      <w:r>
        <w:rPr>
          <w:rFonts w:eastAsia="IRNazanin" w:cs="IRNazanin"/>
          <w:color w:val="111111"/>
          <w:sz w:val="28"/>
          <w:szCs w:val="28"/>
          <w:rtl w:val="true"/>
          <w:lang w:bidi="fa-IR"/>
        </w:rPr>
        <w:t>...</w:t>
      </w:r>
      <w:r>
        <w:rPr>
          <w:rFonts w:eastAsia="IRNazanin" w:cs="IRNazanin"/>
          <w:color w:val="111111"/>
          <w:sz w:val="28"/>
          <w:szCs w:val="28"/>
          <w:lang w:bidi="fa-IR"/>
        </w:rPr>
        <w:t>932</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533,530,529,522,467,414,386,385,120,119,88,87</w:t>
      </w:r>
      <w:r>
        <w:rPr>
          <w:rFonts w:eastAsia="IRNazanin" w:cs="IRNazanin"/>
          <w:color w:val="111111"/>
          <w:sz w:val="28"/>
          <w:szCs w:val="28"/>
          <w:rtl w:val="true"/>
          <w:lang w:bidi="fa-IR"/>
        </w:rPr>
        <w:t xml:space="preserve">, </w:t>
      </w:r>
      <w:r>
        <w:rPr>
          <w:rFonts w:eastAsia="IRNazanin" w:cs="IRNazanin"/>
          <w:color w:val="111111"/>
          <w:sz w:val="28"/>
          <w:szCs w:val="28"/>
          <w:lang w:bidi="fa-IR"/>
        </w:rPr>
        <w:t>928,891,885,860,824,802,801,800,799,756,738,682,571,554</w:t>
      </w:r>
    </w:p>
    <w:p>
      <w:pPr>
        <w:pStyle w:val="BookText"/>
        <w:rPr/>
      </w:pPr>
      <w:r>
        <w:rPr>
          <w:rFonts w:ascii="Amiri" w:hAnsi="Amiri" w:eastAsia="Amiri" w:cs="Amiri"/>
          <w:color w:val="111111"/>
          <w:sz w:val="28"/>
          <w:sz w:val="28"/>
          <w:szCs w:val="28"/>
          <w:rtl w:val="true"/>
          <w:lang w:bidi="ar-SA"/>
        </w:rPr>
        <w:t>محب الدين 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235,231,211,209,72,23</w:t>
      </w:r>
    </w:p>
    <w:p>
      <w:pPr>
        <w:pStyle w:val="BookText"/>
        <w:rPr/>
      </w:pPr>
      <w:r>
        <w:rPr>
          <w:rFonts w:ascii="IRNazanin" w:hAnsi="IRNazanin" w:eastAsia="IRNazanin"/>
          <w:color w:val="111111"/>
          <w:sz w:val="28"/>
          <w:sz w:val="28"/>
          <w:szCs w:val="28"/>
          <w:rtl w:val="true"/>
          <w:lang w:bidi="fa-IR"/>
        </w:rPr>
        <w:t>محدث نوری</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IRNazanin" w:hAnsi="IRNazanin" w:eastAsia="IRNazanin"/>
          <w:color w:val="111111"/>
          <w:sz w:val="28"/>
          <w:sz w:val="28"/>
          <w:szCs w:val="28"/>
          <w:rtl w:val="true"/>
          <w:lang w:bidi="fa-IR"/>
        </w:rPr>
        <w:t>محسن امین</w:t>
      </w:r>
      <w:r>
        <w:rPr>
          <w:rFonts w:eastAsia="IRNazanin" w:cs="IRNazanin"/>
          <w:color w:val="111111"/>
          <w:sz w:val="28"/>
          <w:szCs w:val="28"/>
          <w:rtl w:val="true"/>
          <w:lang w:bidi="fa-IR"/>
        </w:rPr>
        <w:t>...</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محمد اسماعیل عمرانی</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محمد البهى</w:t>
      </w:r>
      <w:r>
        <w:rPr>
          <w:rFonts w:eastAsia="IRNazanin" w:cs="IRNazanin"/>
          <w:color w:val="111111"/>
          <w:sz w:val="28"/>
          <w:szCs w:val="28"/>
          <w:rtl w:val="true"/>
          <w:lang w:bidi="fa-IR"/>
        </w:rPr>
        <w:t>...</w:t>
      </w:r>
      <w:r>
        <w:rPr>
          <w:rFonts w:eastAsia="IRNazanin" w:cs="IRNazanin"/>
          <w:color w:val="111111"/>
          <w:sz w:val="28"/>
          <w:szCs w:val="28"/>
          <w:lang w:bidi="fa-IR"/>
        </w:rPr>
        <w:t>558,531,482</w:t>
      </w:r>
    </w:p>
    <w:p>
      <w:pPr>
        <w:pStyle w:val="BookText"/>
        <w:rPr/>
      </w:pPr>
      <w:r>
        <w:rPr>
          <w:rFonts w:ascii="IRNazanin" w:hAnsi="IRNazanin" w:eastAsia="IRNazanin"/>
          <w:color w:val="111111"/>
          <w:sz w:val="28"/>
          <w:sz w:val="28"/>
          <w:szCs w:val="28"/>
          <w:rtl w:val="true"/>
          <w:lang w:bidi="fa-IR"/>
        </w:rPr>
        <w:t>محمد بن ابراهیم نعمانی</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محمد بن احمد بن صفوان جمال</w:t>
      </w:r>
      <w:r>
        <w:rPr>
          <w:rFonts w:eastAsia="IRNazanin" w:cs="IRNazanin"/>
          <w:color w:val="111111"/>
          <w:sz w:val="28"/>
          <w:szCs w:val="28"/>
          <w:rtl w:val="true"/>
          <w:lang w:bidi="fa-IR"/>
        </w:rPr>
        <w:t>...</w:t>
      </w:r>
      <w:r>
        <w:rPr>
          <w:rFonts w:eastAsia="IRNazanin" w:cs="IRNazanin"/>
          <w:color w:val="111111"/>
          <w:sz w:val="28"/>
          <w:szCs w:val="28"/>
          <w:lang w:bidi="fa-IR"/>
        </w:rPr>
        <w:t>924</w:t>
      </w:r>
    </w:p>
    <w:p>
      <w:pPr>
        <w:pStyle w:val="BookText"/>
        <w:rPr/>
      </w:pPr>
      <w:r>
        <w:rPr>
          <w:rFonts w:ascii="IRNazanin" w:hAnsi="IRNazanin" w:eastAsia="IRNazanin"/>
          <w:color w:val="111111"/>
          <w:sz w:val="28"/>
          <w:sz w:val="28"/>
          <w:szCs w:val="28"/>
          <w:rtl w:val="true"/>
          <w:lang w:bidi="fa-IR"/>
        </w:rPr>
        <w:t>محمد بن ادریس رازی</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محمد بن اسماعیل امیر صنعانی</w:t>
      </w:r>
      <w:r>
        <w:rPr>
          <w:rFonts w:eastAsia="IRNazanin" w:cs="IRNazanin"/>
          <w:color w:val="111111"/>
          <w:sz w:val="28"/>
          <w:szCs w:val="28"/>
          <w:rtl w:val="true"/>
          <w:lang w:bidi="fa-IR"/>
        </w:rPr>
        <w:t>...</w:t>
      </w:r>
      <w:r>
        <w:rPr>
          <w:rFonts w:eastAsia="IRNazanin" w:cs="IRNazanin"/>
          <w:color w:val="111111"/>
          <w:sz w:val="28"/>
          <w:szCs w:val="28"/>
          <w:lang w:bidi="fa-IR"/>
        </w:rPr>
        <w:t>438,127</w:t>
      </w:r>
    </w:p>
    <w:p>
      <w:pPr>
        <w:pStyle w:val="BookText"/>
        <w:rPr/>
      </w:pPr>
      <w:r>
        <w:rPr>
          <w:rFonts w:ascii="IRNazanin" w:hAnsi="IRNazanin" w:eastAsia="IRNazanin"/>
          <w:color w:val="111111"/>
          <w:sz w:val="28"/>
          <w:sz w:val="28"/>
          <w:szCs w:val="28"/>
          <w:rtl w:val="true"/>
          <w:lang w:bidi="fa-IR"/>
        </w:rPr>
        <w:t>محمد بن اسماعیل عمرانی</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محمد بن الحسن عسکری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eastAsia="IRNazanin" w:cs="IRNazanin"/>
          <w:color w:val="111111"/>
          <w:sz w:val="28"/>
          <w:szCs w:val="28"/>
          <w:lang w:bidi="fa-IR"/>
        </w:rPr>
        <w:t>905,900,899,895,894,893,877,550,452,451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حسن عسکری </w:t>
      </w:r>
      <w:r>
        <w:rPr>
          <w:rFonts w:eastAsia="IRNazanin" w:cs="IRNazanin"/>
          <w:color w:val="111111"/>
          <w:sz w:val="28"/>
          <w:szCs w:val="28"/>
          <w:rtl w:val="true"/>
          <w:lang w:bidi="fa-IR"/>
        </w:rPr>
        <w:t>...</w:t>
      </w:r>
      <w:r>
        <w:rPr>
          <w:rFonts w:eastAsia="IRNazanin" w:cs="IRNazanin"/>
          <w:color w:val="111111"/>
          <w:sz w:val="28"/>
          <w:szCs w:val="28"/>
          <w:lang w:bidi="fa-IR"/>
        </w:rPr>
        <w:t>615,614,613,603,550,454,453,319,300,232</w:t>
      </w:r>
      <w:r>
        <w:rPr>
          <w:rFonts w:eastAsia="IRNazanin" w:cs="IRNazanin"/>
          <w:color w:val="111111"/>
          <w:sz w:val="28"/>
          <w:szCs w:val="28"/>
          <w:rtl w:val="true"/>
          <w:lang w:bidi="fa-IR"/>
        </w:rPr>
        <w:t xml:space="preserve">, </w:t>
      </w:r>
      <w:r>
        <w:rPr>
          <w:rFonts w:eastAsia="IRNazanin" w:cs="IRNazanin"/>
          <w:color w:val="111111"/>
          <w:sz w:val="28"/>
          <w:szCs w:val="28"/>
          <w:lang w:bidi="fa-IR"/>
        </w:rPr>
        <w:t>941,940,937,932,930,929,928,926,907</w:t>
      </w:r>
      <w:r>
        <w:rPr>
          <w:rFonts w:eastAsia="IRNazanin" w:cs="IRNazanin"/>
          <w:color w:val="111111"/>
          <w:sz w:val="28"/>
          <w:szCs w:val="28"/>
          <w:rtl w:val="true"/>
          <w:lang w:bidi="fa-IR"/>
        </w:rPr>
        <w:t xml:space="preserve"> ,</w:t>
      </w:r>
      <w:r>
        <w:rPr>
          <w:rFonts w:eastAsia="IRNazanin" w:cs="IRNazanin"/>
          <w:color w:val="111111"/>
          <w:sz w:val="28"/>
          <w:szCs w:val="28"/>
          <w:lang w:bidi="fa-IR"/>
        </w:rPr>
        <w:t>908,907,906,905,902,901,900,899,898,897,895,894,892,879</w:t>
      </w:r>
      <w:r>
        <w:rPr>
          <w:rFonts w:eastAsia="IRNazanin" w:cs="IRNazanin"/>
          <w:color w:val="111111"/>
          <w:sz w:val="28"/>
          <w:szCs w:val="28"/>
          <w:rtl w:val="true"/>
          <w:lang w:bidi="fa-IR"/>
        </w:rPr>
        <w:t xml:space="preserve"> ,</w:t>
      </w:r>
      <w:r>
        <w:rPr>
          <w:rFonts w:eastAsia="IRNazanin" w:cs="IRNazanin"/>
          <w:color w:val="111111"/>
          <w:sz w:val="28"/>
          <w:szCs w:val="28"/>
          <w:lang w:bidi="fa-IR"/>
        </w:rPr>
        <w:t>928,927,925,924,923,922,920,919,918,913,912,911,910,909</w:t>
      </w:r>
      <w:r>
        <w:rPr>
          <w:rFonts w:eastAsia="IRNazanin" w:cs="IRNazanin"/>
          <w:color w:val="111111"/>
          <w:sz w:val="28"/>
          <w:szCs w:val="28"/>
          <w:rtl w:val="true"/>
          <w:lang w:bidi="fa-IR"/>
        </w:rPr>
        <w:t xml:space="preserve"> ,</w:t>
      </w:r>
      <w:r>
        <w:rPr>
          <w:rFonts w:eastAsia="IRNazanin" w:cs="IRNazanin"/>
          <w:color w:val="111111"/>
          <w:sz w:val="28"/>
          <w:szCs w:val="28"/>
          <w:lang w:bidi="fa-IR"/>
        </w:rPr>
        <w:t>943,942,938,935,934</w:t>
      </w:r>
    </w:p>
    <w:p>
      <w:pPr>
        <w:pStyle w:val="BookText"/>
        <w:rPr/>
      </w:pP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بن شهر آشوب</w:t>
      </w:r>
      <w:r>
        <w:rPr>
          <w:rFonts w:eastAsia="IRNazanin" w:cs="IRNazanin"/>
          <w:color w:val="111111"/>
          <w:sz w:val="28"/>
          <w:szCs w:val="28"/>
          <w:rtl w:val="true"/>
          <w:lang w:bidi="fa-IR"/>
        </w:rPr>
        <w:t>...</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محمد بن عبدالرحمن بن قبّه الرازی</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IRNazanin" w:hAnsi="IRNazanin" w:eastAsia="IRNazanin"/>
          <w:color w:val="111111"/>
          <w:sz w:val="28"/>
          <w:sz w:val="28"/>
          <w:szCs w:val="28"/>
          <w:rtl w:val="true"/>
          <w:lang w:bidi="fa-IR"/>
        </w:rPr>
        <w:t>محمد بن عبدالرحمن بن قبه رازی</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r>
        <w:rPr>
          <w:rFonts w:eastAsia="IRNazanin" w:cs="IRNazanin"/>
          <w:color w:val="111111"/>
          <w:sz w:val="28"/>
          <w:szCs w:val="28"/>
          <w:lang w:bidi="fa-IR"/>
        </w:rPr>
        <w:t>781,560,449,398,194,66</w:t>
      </w:r>
    </w:p>
    <w:p>
      <w:pPr>
        <w:pStyle w:val="BookText"/>
        <w:rPr/>
      </w:pPr>
      <w:r>
        <w:rPr>
          <w:rFonts w:ascii="IRNazanin" w:hAnsi="IRNazanin" w:eastAsia="IRNazanin"/>
          <w:color w:val="111111"/>
          <w:sz w:val="28"/>
          <w:sz w:val="28"/>
          <w:szCs w:val="28"/>
          <w:rtl w:val="true"/>
          <w:lang w:bidi="fa-IR"/>
        </w:rPr>
        <w:t>محمد بن علی جواد</w:t>
      </w:r>
      <w:r>
        <w:rPr>
          <w:rFonts w:eastAsia="IRNazanin" w:cs="IRNazanin"/>
          <w:color w:val="111111"/>
          <w:sz w:val="28"/>
          <w:szCs w:val="28"/>
          <w:rtl w:val="true"/>
          <w:lang w:bidi="fa-IR"/>
        </w:rPr>
        <w:t>...</w:t>
      </w:r>
      <w:r>
        <w:rPr>
          <w:rFonts w:eastAsia="IRNazanin" w:cs="IRNazanin"/>
          <w:color w:val="111111"/>
          <w:sz w:val="28"/>
          <w:szCs w:val="28"/>
          <w:lang w:bidi="fa-IR"/>
        </w:rPr>
        <w:t>794,792</w:t>
      </w:r>
    </w:p>
    <w:p>
      <w:pPr>
        <w:pStyle w:val="BookText"/>
        <w:rPr/>
      </w:pPr>
      <w:r>
        <w:rPr>
          <w:rFonts w:ascii="IRNazanin" w:hAnsi="IRNazanin" w:eastAsia="IRNazanin"/>
          <w:color w:val="111111"/>
          <w:sz w:val="28"/>
          <w:sz w:val="28"/>
          <w:szCs w:val="28"/>
          <w:rtl w:val="true"/>
          <w:lang w:bidi="fa-IR"/>
        </w:rPr>
        <w:t>محمد بن على سمرى</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محمد بن علی باقر</w:t>
      </w:r>
      <w:r>
        <w:rPr>
          <w:rFonts w:eastAsia="IRNazanin" w:cs="IRNazanin"/>
          <w:color w:val="111111"/>
          <w:sz w:val="28"/>
          <w:szCs w:val="28"/>
          <w:rtl w:val="true"/>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محمد بن على بن بابويه قمّی</w:t>
      </w:r>
      <w:r>
        <w:rPr>
          <w:rFonts w:eastAsia="IRNazanin" w:cs="IRNazanin"/>
          <w:color w:val="111111"/>
          <w:sz w:val="28"/>
          <w:szCs w:val="28"/>
          <w:rtl w:val="true"/>
          <w:lang w:bidi="fa-IR"/>
        </w:rPr>
        <w:t>...</w:t>
      </w:r>
      <w:r>
        <w:rPr>
          <w:rFonts w:eastAsia="IRNazanin" w:cs="IRNazanin"/>
          <w:color w:val="111111"/>
          <w:sz w:val="28"/>
          <w:szCs w:val="28"/>
          <w:lang w:bidi="fa-IR"/>
        </w:rPr>
        <w:t>926</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عمیر ازدی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بن محمد بن نعمان</w:t>
      </w:r>
      <w:r>
        <w:rPr>
          <w:rFonts w:eastAsia="IRNazanin" w:cs="IRNazanin"/>
          <w:color w:val="111111"/>
          <w:sz w:val="28"/>
          <w:szCs w:val="28"/>
          <w:rtl w:val="true"/>
          <w:lang w:bidi="fa-IR"/>
        </w:rPr>
        <w:t>...</w:t>
      </w:r>
      <w:r>
        <w:rPr>
          <w:rFonts w:eastAsia="IRNazanin" w:cs="IRNazanin"/>
          <w:color w:val="111111"/>
          <w:sz w:val="28"/>
          <w:szCs w:val="28"/>
          <w:lang w:bidi="fa-IR"/>
        </w:rPr>
        <w:t>937</w:t>
      </w:r>
    </w:p>
    <w:p>
      <w:pPr>
        <w:pStyle w:val="BookText"/>
        <w:rPr/>
      </w:pPr>
      <w:r>
        <w:rPr>
          <w:rFonts w:ascii="IRNazanin" w:hAnsi="IRNazanin" w:eastAsia="IRNazanin"/>
          <w:color w:val="111111"/>
          <w:sz w:val="28"/>
          <w:sz w:val="28"/>
          <w:szCs w:val="28"/>
          <w:rtl w:val="true"/>
          <w:lang w:bidi="fa-IR"/>
        </w:rPr>
        <w:t>محمد بن مسعود عیاشی</w:t>
      </w:r>
      <w:r>
        <w:rPr>
          <w:rFonts w:eastAsia="IRNazanin" w:cs="IRNazanin"/>
          <w:color w:val="111111"/>
          <w:sz w:val="28"/>
          <w:szCs w:val="28"/>
          <w:rtl w:val="true"/>
          <w:lang w:bidi="fa-IR"/>
        </w:rPr>
        <w:t>...</w:t>
      </w:r>
      <w:r>
        <w:rPr>
          <w:rFonts w:eastAsia="IRNazanin" w:cs="IRNazanin"/>
          <w:color w:val="111111"/>
          <w:sz w:val="28"/>
          <w:szCs w:val="28"/>
          <w:lang w:bidi="fa-IR"/>
        </w:rPr>
        <w:t>930</w:t>
      </w:r>
    </w:p>
    <w:p>
      <w:pPr>
        <w:pStyle w:val="BookText"/>
        <w:rPr/>
      </w:pPr>
      <w:r>
        <w:rPr>
          <w:rFonts w:ascii="IRNazanin" w:hAnsi="IRNazanin" w:eastAsia="IRNazanin"/>
          <w:color w:val="111111"/>
          <w:sz w:val="28"/>
          <w:sz w:val="28"/>
          <w:szCs w:val="28"/>
          <w:rtl w:val="true"/>
          <w:lang w:bidi="fa-IR"/>
        </w:rPr>
        <w:t>محمد رشاد سالم</w:t>
      </w:r>
      <w:r>
        <w:rPr>
          <w:rFonts w:eastAsia="IRNazanin" w:cs="IRNazanin"/>
          <w:color w:val="111111"/>
          <w:sz w:val="28"/>
          <w:szCs w:val="28"/>
          <w:rtl w:val="true"/>
          <w:lang w:bidi="fa-IR"/>
        </w:rPr>
        <w:t>...</w:t>
      </w:r>
      <w:r>
        <w:rPr>
          <w:rFonts w:eastAsia="IRNazanin" w:cs="IRNazanin"/>
          <w:color w:val="111111"/>
          <w:sz w:val="28"/>
          <w:szCs w:val="28"/>
          <w:lang w:bidi="fa-IR"/>
        </w:rPr>
        <w:t>658</w:t>
      </w:r>
    </w:p>
    <w:p>
      <w:pPr>
        <w:pStyle w:val="BookText"/>
        <w:rPr/>
      </w:pPr>
      <w:r>
        <w:rPr>
          <w:rFonts w:ascii="IRNazanin" w:hAnsi="IRNazanin" w:eastAsia="IRNazanin"/>
          <w:color w:val="111111"/>
          <w:sz w:val="28"/>
          <w:sz w:val="28"/>
          <w:szCs w:val="28"/>
          <w:rtl w:val="true"/>
          <w:lang w:bidi="fa-IR"/>
        </w:rPr>
        <w:t>محمد رضا مظفر</w:t>
      </w:r>
      <w:r>
        <w:rPr>
          <w:rFonts w:eastAsia="IRNazanin" w:cs="IRNazanin"/>
          <w:color w:val="111111"/>
          <w:sz w:val="28"/>
          <w:szCs w:val="28"/>
          <w:rtl w:val="true"/>
          <w:lang w:bidi="fa-IR"/>
        </w:rPr>
        <w:t>...</w:t>
      </w:r>
      <w:r>
        <w:rPr>
          <w:rFonts w:eastAsia="IRNazanin" w:cs="IRNazanin"/>
          <w:color w:val="111111"/>
          <w:sz w:val="28"/>
          <w:szCs w:val="28"/>
          <w:lang w:bidi="fa-IR"/>
        </w:rPr>
        <w:t>746,509,508,391,231,131,92,91,90</w:t>
      </w:r>
    </w:p>
    <w:p>
      <w:pPr>
        <w:pStyle w:val="BookText"/>
        <w:rPr/>
      </w:pPr>
      <w:r>
        <w:rPr>
          <w:rFonts w:ascii="IRNazanin" w:hAnsi="IRNazanin" w:eastAsia="IRNazanin"/>
          <w:color w:val="111111"/>
          <w:sz w:val="28"/>
          <w:sz w:val="28"/>
          <w:szCs w:val="28"/>
          <w:rtl w:val="true"/>
          <w:lang w:bidi="fa-IR"/>
        </w:rPr>
        <w:t>محمد روحانی</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محمد سعید رمضان بوطی</w:t>
      </w:r>
      <w:r>
        <w:rPr>
          <w:rFonts w:eastAsia="IRNazanin" w:cs="IRNazanin"/>
          <w:color w:val="111111"/>
          <w:sz w:val="28"/>
          <w:szCs w:val="28"/>
          <w:rtl w:val="true"/>
          <w:lang w:bidi="fa-IR"/>
        </w:rPr>
        <w:t>...</w:t>
      </w:r>
      <w:r>
        <w:rPr>
          <w:rFonts w:eastAsia="IRNazanin" w:cs="IRNazanin"/>
          <w:color w:val="111111"/>
          <w:sz w:val="28"/>
          <w:szCs w:val="28"/>
          <w:lang w:bidi="fa-IR"/>
        </w:rPr>
        <w:t>123,66</w:t>
      </w:r>
    </w:p>
    <w:p>
      <w:pPr>
        <w:pStyle w:val="BookText"/>
        <w:rPr/>
      </w:pPr>
      <w:r>
        <w:rPr>
          <w:rFonts w:ascii="IRNazanin" w:hAnsi="IRNazanin" w:eastAsia="IRNazanin"/>
          <w:color w:val="111111"/>
          <w:sz w:val="28"/>
          <w:sz w:val="28"/>
          <w:szCs w:val="28"/>
          <w:rtl w:val="true"/>
          <w:lang w:bidi="fa-IR"/>
        </w:rPr>
        <w:t>محمد عبد الحى</w:t>
      </w:r>
      <w:r>
        <w:rPr>
          <w:rFonts w:eastAsia="IRNazanin" w:cs="IRNazanin"/>
          <w:color w:val="111111"/>
          <w:sz w:val="28"/>
          <w:szCs w:val="28"/>
          <w:rtl w:val="true"/>
          <w:lang w:bidi="fa-IR"/>
        </w:rPr>
        <w:t>...</w:t>
      </w:r>
      <w:r>
        <w:rPr>
          <w:rFonts w:eastAsia="IRNazanin" w:cs="IRNazanin"/>
          <w:color w:val="111111"/>
          <w:sz w:val="28"/>
          <w:szCs w:val="28"/>
          <w:lang w:bidi="fa-IR"/>
        </w:rPr>
        <w:t>934</w:t>
      </w:r>
    </w:p>
    <w:p>
      <w:pPr>
        <w:pStyle w:val="BookText"/>
        <w:rPr/>
      </w:pPr>
      <w:r>
        <w:rPr>
          <w:rFonts w:ascii="IRNazanin" w:hAnsi="IRNazanin" w:eastAsia="IRNazanin"/>
          <w:color w:val="111111"/>
          <w:sz w:val="28"/>
          <w:sz w:val="28"/>
          <w:szCs w:val="28"/>
          <w:rtl w:val="true"/>
          <w:lang w:bidi="fa-IR"/>
        </w:rPr>
        <w:t xml:space="preserve">محمد عبدالوهاب </w:t>
      </w:r>
      <w:r>
        <w:rPr>
          <w:rFonts w:eastAsia="IRNazanin" w:cs="IRNazanin"/>
          <w:color w:val="111111"/>
          <w:sz w:val="28"/>
          <w:szCs w:val="28"/>
          <w:lang w:bidi="fa-IR"/>
        </w:rPr>
        <w:t>125,90,65,64,36</w:t>
      </w:r>
      <w:r>
        <w:rPr>
          <w:rFonts w:eastAsia="IRNazanin" w:cs="IRNazanin"/>
          <w:color w:val="111111"/>
          <w:sz w:val="28"/>
          <w:szCs w:val="28"/>
          <w:rtl w:val="true"/>
          <w:lang w:bidi="fa-IR"/>
        </w:rPr>
        <w:t xml:space="preserve">, </w:t>
      </w:r>
      <w:r>
        <w:rPr>
          <w:rFonts w:eastAsia="IRNazanin" w:cs="IRNazanin"/>
          <w:color w:val="111111"/>
          <w:sz w:val="28"/>
          <w:szCs w:val="28"/>
          <w:lang w:bidi="fa-IR"/>
        </w:rPr>
        <w:t>127,126</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eastAsia="IRNazanin" w:cs="IRNazanin"/>
          <w:color w:val="111111"/>
          <w:sz w:val="28"/>
          <w:szCs w:val="28"/>
          <w:lang w:bidi="fa-IR"/>
        </w:rPr>
        <w:t>513,449,448,398,391</w:t>
      </w:r>
      <w:r>
        <w:rPr>
          <w:rFonts w:eastAsia="IRNazanin" w:cs="IRNazanin"/>
          <w:color w:val="111111"/>
          <w:sz w:val="28"/>
          <w:szCs w:val="28"/>
          <w:rtl w:val="true"/>
          <w:lang w:bidi="fa-IR"/>
        </w:rPr>
        <w:t xml:space="preserve">, </w:t>
      </w:r>
      <w:r>
        <w:rPr>
          <w:rFonts w:eastAsia="IRNazanin" w:cs="IRNazanin"/>
          <w:color w:val="111111"/>
          <w:sz w:val="28"/>
          <w:szCs w:val="28"/>
          <w:lang w:bidi="fa-IR"/>
        </w:rPr>
        <w:t>873,859,838,669,561,560</w:t>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محمد عثمان</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Amiri" w:hAnsi="Amiri" w:eastAsia="Amiri" w:cs="Amiri"/>
          <w:color w:val="111111"/>
          <w:sz w:val="28"/>
          <w:sz w:val="28"/>
          <w:szCs w:val="28"/>
          <w:rtl w:val="true"/>
          <w:lang w:bidi="ar-SA"/>
        </w:rPr>
        <w:t>محمد عجاج الخطيب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p>
    <w:p>
      <w:pPr>
        <w:pStyle w:val="BookText"/>
        <w:rPr/>
      </w:pPr>
      <w:r>
        <w:rPr>
          <w:rFonts w:ascii="IRNazanin" w:hAnsi="IRNazanin" w:eastAsia="IRNazanin"/>
          <w:color w:val="111111"/>
          <w:sz w:val="28"/>
          <w:sz w:val="28"/>
          <w:szCs w:val="28"/>
          <w:rtl w:val="true"/>
          <w:lang w:bidi="fa-IR"/>
        </w:rPr>
        <w:t>محمد على البار</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محمد علی بهی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محمد علی صابونی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محمد غزالی </w:t>
      </w:r>
      <w:r>
        <w:rPr>
          <w:rFonts w:eastAsia="IRNazanin" w:cs="IRNazanin"/>
          <w:color w:val="111111"/>
          <w:sz w:val="28"/>
          <w:szCs w:val="28"/>
          <w:rtl w:val="true"/>
          <w:lang w:bidi="fa-IR"/>
        </w:rPr>
        <w:t>...</w:t>
      </w:r>
      <w:r>
        <w:rPr>
          <w:rFonts w:eastAsia="IRNazanin" w:cs="IRNazanin"/>
          <w:color w:val="111111"/>
          <w:sz w:val="28"/>
          <w:szCs w:val="28"/>
          <w:lang w:bidi="fa-IR"/>
        </w:rPr>
        <w:t>598,558,539,532,531,516,483,450,257,123,111,72,66</w:t>
      </w:r>
      <w:r>
        <w:rPr>
          <w:rFonts w:eastAsia="IRNazanin" w:cs="IRNazanin"/>
          <w:color w:val="111111"/>
          <w:sz w:val="28"/>
          <w:szCs w:val="28"/>
          <w:rtl w:val="true"/>
          <w:lang w:bidi="fa-IR"/>
        </w:rPr>
        <w:t xml:space="preserve">, </w:t>
      </w:r>
      <w:r>
        <w:rPr>
          <w:rFonts w:eastAsia="IRNazanin" w:cs="IRNazanin"/>
          <w:color w:val="111111"/>
          <w:sz w:val="28"/>
          <w:szCs w:val="28"/>
          <w:lang w:bidi="fa-IR"/>
        </w:rPr>
        <w:t>905,804,797,796,779</w:t>
      </w:r>
    </w:p>
    <w:p>
      <w:pPr>
        <w:pStyle w:val="BookText"/>
        <w:rPr/>
      </w:pPr>
      <w:r>
        <w:rPr>
          <w:rFonts w:ascii="IRNazanin" w:hAnsi="IRNazanin" w:eastAsia="IRNazanin"/>
          <w:color w:val="111111"/>
          <w:sz w:val="28"/>
          <w:sz w:val="28"/>
          <w:szCs w:val="28"/>
          <w:rtl w:val="true"/>
          <w:lang w:bidi="fa-IR"/>
        </w:rPr>
        <w:t>محمد فرغلى</w:t>
      </w:r>
      <w:r>
        <w:rPr>
          <w:rFonts w:eastAsia="IRNazanin" w:cs="IRNazanin"/>
          <w:color w:val="111111"/>
          <w:sz w:val="28"/>
          <w:szCs w:val="28"/>
          <w:rtl w:val="true"/>
          <w:lang w:bidi="fa-IR"/>
        </w:rPr>
        <w:t>...</w:t>
      </w:r>
      <w:r>
        <w:rPr>
          <w:rFonts w:eastAsia="IRNazanin" w:cs="IRNazanin"/>
          <w:color w:val="111111"/>
          <w:sz w:val="28"/>
          <w:szCs w:val="28"/>
          <w:lang w:bidi="fa-IR"/>
        </w:rPr>
        <w:t>816</w:t>
      </w:r>
    </w:p>
    <w:p>
      <w:pPr>
        <w:pStyle w:val="BookText"/>
        <w:rPr/>
      </w:pPr>
      <w:r>
        <w:rPr>
          <w:rFonts w:ascii="IRNazanin" w:hAnsi="IRNazanin" w:eastAsia="IRNazanin"/>
          <w:color w:val="111111"/>
          <w:sz w:val="28"/>
          <w:sz w:val="28"/>
          <w:szCs w:val="28"/>
          <w:rtl w:val="true"/>
          <w:lang w:bidi="fa-IR"/>
        </w:rPr>
        <w:t>محمد مال الله بحرانی</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محمد مال الله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محمد یعقوب كلينی</w:t>
      </w:r>
      <w:r>
        <w:rPr>
          <w:rFonts w:eastAsia="IRNazanin" w:cs="IRNazanin"/>
          <w:color w:val="111111"/>
          <w:sz w:val="28"/>
          <w:szCs w:val="28"/>
          <w:rtl w:val="true"/>
          <w:lang w:bidi="fa-IR"/>
        </w:rPr>
        <w:t>...</w:t>
      </w:r>
      <w:r>
        <w:rPr>
          <w:rFonts w:eastAsia="IRNazanin" w:cs="IRNazanin"/>
          <w:color w:val="111111"/>
          <w:sz w:val="28"/>
          <w:szCs w:val="28"/>
          <w:lang w:bidi="fa-IR"/>
        </w:rPr>
        <w:t>532,454,153,141</w:t>
      </w:r>
    </w:p>
    <w:p>
      <w:pPr>
        <w:pStyle w:val="BookText"/>
        <w:rPr/>
      </w:pPr>
      <w:r>
        <w:rPr>
          <w:rFonts w:ascii="IRNazanin" w:hAnsi="IRNazanin" w:eastAsia="IRNazanin"/>
          <w:color w:val="111111"/>
          <w:sz w:val="28"/>
          <w:sz w:val="28"/>
          <w:szCs w:val="28"/>
          <w:rtl w:val="true"/>
          <w:lang w:bidi="fa-IR"/>
        </w:rPr>
        <w:t>مرتضی مطهری</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479,473,472,465,464,439,419,389,356,337,328,327,186,83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878,851,563,562,557,504,486,480</w:t>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eastAsia="IRNazanin" w:cs="IRNazanin"/>
          <w:color w:val="111111"/>
          <w:sz w:val="28"/>
          <w:szCs w:val="28"/>
          <w:lang w:bidi="fa-IR"/>
        </w:rPr>
        <w:t>942,941,365</w:t>
      </w:r>
    </w:p>
    <w:p>
      <w:pPr>
        <w:pStyle w:val="BookText"/>
        <w:rPr/>
      </w:pPr>
      <w:r>
        <w:rPr>
          <w:rFonts w:ascii="IRNazanin" w:hAnsi="IRNazanin" w:eastAsia="IRNazanin"/>
          <w:color w:val="111111"/>
          <w:sz w:val="28"/>
          <w:sz w:val="28"/>
          <w:szCs w:val="28"/>
          <w:rtl w:val="true"/>
          <w:lang w:bidi="fa-IR"/>
        </w:rPr>
        <w:t>مسلم نیشابوری</w:t>
      </w:r>
      <w:r>
        <w:rPr>
          <w:rFonts w:eastAsia="IRNazanin" w:cs="IRNazanin"/>
          <w:color w:val="111111"/>
          <w:sz w:val="28"/>
          <w:szCs w:val="28"/>
          <w:rtl w:val="true"/>
          <w:lang w:bidi="fa-IR"/>
        </w:rPr>
        <w:t xml:space="preserve">... </w:t>
      </w:r>
      <w:r>
        <w:rPr>
          <w:rFonts w:eastAsia="IRNazanin" w:cs="IRNazanin"/>
          <w:color w:val="111111"/>
          <w:sz w:val="28"/>
          <w:szCs w:val="28"/>
          <w:lang w:bidi="fa-IR"/>
        </w:rPr>
        <w:t>107,106,105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143,142</w:t>
      </w:r>
      <w:r>
        <w:rPr>
          <w:rFonts w:eastAsia="IRNazanin" w:cs="IRNazanin"/>
          <w:color w:val="111111"/>
          <w:sz w:val="28"/>
          <w:szCs w:val="28"/>
          <w:rtl w:val="true"/>
          <w:lang w:bidi="fa-IR"/>
        </w:rPr>
        <w:t xml:space="preserve">, </w:t>
      </w:r>
      <w:r>
        <w:rPr>
          <w:rFonts w:eastAsia="IRNazanin" w:cs="IRNazanin"/>
          <w:color w:val="111111"/>
          <w:sz w:val="28"/>
          <w:szCs w:val="28"/>
          <w:lang w:bidi="fa-IR"/>
        </w:rPr>
        <w:t>145,144</w:t>
      </w:r>
      <w:r>
        <w:rPr>
          <w:rFonts w:eastAsia="IRNazanin" w:cs="IRNazanin"/>
          <w:color w:val="111111"/>
          <w:sz w:val="28"/>
          <w:szCs w:val="28"/>
          <w:rtl w:val="true"/>
          <w:lang w:bidi="fa-IR"/>
        </w:rPr>
        <w:t xml:space="preserve">, </w:t>
      </w:r>
      <w:r>
        <w:rPr>
          <w:rFonts w:eastAsia="IRNazanin" w:cs="IRNazanin"/>
          <w:color w:val="111111"/>
          <w:sz w:val="28"/>
          <w:szCs w:val="28"/>
          <w:lang w:bidi="fa-IR"/>
        </w:rPr>
        <w:t>225,222,219,218,208,183</w:t>
      </w:r>
      <w:r>
        <w:rPr>
          <w:rFonts w:eastAsia="IRNazanin" w:cs="IRNazanin"/>
          <w:color w:val="111111"/>
          <w:sz w:val="28"/>
          <w:szCs w:val="28"/>
          <w:rtl w:val="true"/>
          <w:lang w:bidi="fa-IR"/>
        </w:rPr>
        <w:t xml:space="preserve"> ,</w:t>
      </w:r>
      <w:r>
        <w:rPr>
          <w:rFonts w:eastAsia="IRNazanin" w:cs="IRNazanin"/>
          <w:color w:val="111111"/>
          <w:sz w:val="28"/>
          <w:szCs w:val="28"/>
          <w:lang w:bidi="fa-IR"/>
        </w:rPr>
        <w:t>181,175,174</w:t>
      </w:r>
      <w:r>
        <w:rPr>
          <w:rFonts w:eastAsia="IRNazanin" w:cs="IRNazanin"/>
          <w:color w:val="111111"/>
          <w:sz w:val="28"/>
          <w:szCs w:val="28"/>
          <w:rtl w:val="true"/>
          <w:lang w:bidi="fa-IR"/>
        </w:rPr>
        <w:t xml:space="preserve"> ,</w:t>
      </w:r>
      <w:r>
        <w:rPr>
          <w:rFonts w:eastAsia="IRNazanin" w:cs="IRNazanin"/>
          <w:color w:val="111111"/>
          <w:sz w:val="28"/>
          <w:szCs w:val="28"/>
          <w:lang w:bidi="fa-IR"/>
        </w:rPr>
        <w:t>165,164,160,156,146</w:t>
      </w:r>
      <w:r>
        <w:rPr>
          <w:rFonts w:eastAsia="IRNazanin" w:cs="IRNazanin"/>
          <w:color w:val="111111"/>
          <w:sz w:val="28"/>
          <w:szCs w:val="28"/>
          <w:rtl w:val="true"/>
          <w:lang w:bidi="fa-IR"/>
        </w:rPr>
        <w:t xml:space="preserve"> ,</w:t>
      </w:r>
      <w:r>
        <w:rPr>
          <w:rFonts w:eastAsia="IRNazanin" w:cs="IRNazanin"/>
          <w:color w:val="111111"/>
          <w:sz w:val="28"/>
          <w:szCs w:val="28"/>
          <w:lang w:bidi="fa-IR"/>
        </w:rPr>
        <w:t>266,264,249,248,246,245,240,237,234,231,230,229,228,226</w:t>
      </w:r>
      <w:r>
        <w:rPr>
          <w:rFonts w:eastAsia="IRNazanin" w:cs="IRNazanin"/>
          <w:color w:val="111111"/>
          <w:sz w:val="28"/>
          <w:szCs w:val="28"/>
          <w:rtl w:val="true"/>
          <w:lang w:bidi="fa-IR"/>
        </w:rPr>
        <w:t xml:space="preserve"> ,</w:t>
      </w:r>
      <w:r>
        <w:rPr>
          <w:rFonts w:eastAsia="IRNazanin" w:cs="IRNazanin"/>
          <w:color w:val="111111"/>
          <w:sz w:val="28"/>
          <w:szCs w:val="28"/>
          <w:lang w:bidi="fa-IR"/>
        </w:rPr>
        <w:t>402,373,369,368,366,364,359,355,352,349,297,296</w:t>
      </w:r>
      <w:r>
        <w:rPr>
          <w:rFonts w:eastAsia="IRNazanin" w:cs="IRNazanin"/>
          <w:color w:val="111111"/>
          <w:sz w:val="28"/>
          <w:szCs w:val="28"/>
          <w:rtl w:val="true"/>
          <w:lang w:bidi="fa-IR"/>
        </w:rPr>
        <w:t xml:space="preserve"> ,</w:t>
      </w:r>
      <w:r>
        <w:rPr>
          <w:rFonts w:eastAsia="IRNazanin" w:cs="IRNazanin"/>
          <w:color w:val="111111"/>
          <w:sz w:val="28"/>
          <w:szCs w:val="28"/>
          <w:lang w:bidi="fa-IR"/>
        </w:rPr>
        <w:t>279,270</w:t>
      </w:r>
      <w:r>
        <w:rPr>
          <w:rFonts w:eastAsia="IRNazanin" w:cs="IRNazanin"/>
          <w:color w:val="111111"/>
          <w:sz w:val="28"/>
          <w:szCs w:val="28"/>
          <w:rtl w:val="true"/>
          <w:lang w:bidi="fa-IR"/>
        </w:rPr>
        <w:t xml:space="preserve"> ,</w:t>
      </w:r>
      <w:r>
        <w:rPr>
          <w:rFonts w:eastAsia="IRNazanin" w:cs="IRNazanin"/>
          <w:color w:val="111111"/>
          <w:sz w:val="28"/>
          <w:szCs w:val="28"/>
          <w:lang w:bidi="fa-IR"/>
        </w:rPr>
        <w:t>713,696</w:t>
      </w:r>
      <w:r>
        <w:rPr>
          <w:rFonts w:eastAsia="IRNazanin" w:cs="IRNazanin"/>
          <w:color w:val="111111"/>
          <w:sz w:val="28"/>
          <w:szCs w:val="28"/>
          <w:rtl w:val="true"/>
          <w:lang w:bidi="fa-IR"/>
        </w:rPr>
        <w:t xml:space="preserve"> ,</w:t>
      </w:r>
      <w:r>
        <w:rPr>
          <w:rFonts w:eastAsia="IRNazanin" w:cs="IRNazanin"/>
          <w:color w:val="111111"/>
          <w:sz w:val="28"/>
          <w:szCs w:val="28"/>
          <w:lang w:bidi="fa-IR"/>
        </w:rPr>
        <w:t>684,682,640,603,591,572,535,515,484,446,411,409</w:t>
      </w:r>
      <w:r>
        <w:rPr>
          <w:rFonts w:eastAsia="IRNazanin" w:cs="IRNazanin"/>
          <w:color w:val="111111"/>
          <w:sz w:val="28"/>
          <w:szCs w:val="28"/>
          <w:rtl w:val="true"/>
          <w:lang w:bidi="fa-IR"/>
        </w:rPr>
        <w:t xml:space="preserve"> </w:t>
      </w:r>
      <w:r>
        <w:rPr>
          <w:rFonts w:eastAsia="IRNazanin" w:cs="IRNazanin"/>
          <w:color w:val="111111"/>
          <w:sz w:val="28"/>
          <w:szCs w:val="28"/>
          <w:lang w:bidi="fa-IR"/>
        </w:rPr>
        <w:t>859,845,834,833,821,820,819,818,817,784,766,747,740</w:t>
      </w:r>
    </w:p>
    <w:p>
      <w:pPr>
        <w:pStyle w:val="BookText"/>
        <w:rPr/>
      </w:pPr>
      <w:r>
        <w:rPr>
          <w:rFonts w:ascii="IRNazanin" w:hAnsi="IRNazanin" w:eastAsia="IRNazanin"/>
          <w:color w:val="111111"/>
          <w:sz w:val="28"/>
          <w:sz w:val="28"/>
          <w:szCs w:val="28"/>
          <w:rtl w:val="true"/>
          <w:lang w:bidi="fa-IR"/>
        </w:rPr>
        <w:t>مصطفی اسکندری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مصطفى شعکه</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eastAsia="IRNazanin" w:cs="IRNazanin"/>
          <w:color w:val="111111"/>
          <w:sz w:val="28"/>
          <w:szCs w:val="28"/>
          <w:lang w:bidi="fa-IR"/>
        </w:rPr>
        <w:t>240,93,92,89</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719,716,715,714,713,712,705,703,641,603,550,538,495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886,885,867,827,823,822,821,820,819,816,815,720</w:t>
      </w:r>
    </w:p>
    <w:p>
      <w:pPr>
        <w:pStyle w:val="BookText"/>
        <w:rPr/>
      </w:pPr>
      <w:r>
        <w:rPr>
          <w:rFonts w:ascii="Amiri" w:hAnsi="Amiri" w:eastAsia="Amiri" w:cs="Amiri"/>
          <w:color w:val="111111"/>
          <w:sz w:val="28"/>
          <w:sz w:val="28"/>
          <w:szCs w:val="28"/>
          <w:rtl w:val="true"/>
          <w:lang w:bidi="ar-SA"/>
        </w:rPr>
        <w:t>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121,120,119</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مقبل الوداعى</w:t>
      </w:r>
      <w:r>
        <w:rPr>
          <w:rFonts w:eastAsia="IRNazanin" w:cs="IRNazanin"/>
          <w:color w:val="111111"/>
          <w:sz w:val="28"/>
          <w:szCs w:val="28"/>
          <w:rtl w:val="true"/>
          <w:lang w:bidi="fa-IR"/>
        </w:rPr>
        <w:t>...</w:t>
      </w:r>
      <w:r>
        <w:rPr>
          <w:rFonts w:eastAsia="IRNazanin" w:cs="IRNazanin"/>
          <w:color w:val="111111"/>
          <w:sz w:val="28"/>
          <w:szCs w:val="28"/>
          <w:lang w:bidi="fa-IR"/>
        </w:rPr>
        <w:t>450,161</w:t>
      </w:r>
      <w:r>
        <w:rPr>
          <w:rFonts w:eastAsia="IRNazanin" w:cs="IRNazanin"/>
          <w:color w:val="111111"/>
          <w:sz w:val="28"/>
          <w:szCs w:val="28"/>
          <w:rtl w:val="true"/>
          <w:lang w:bidi="fa-IR"/>
        </w:rPr>
        <w:t xml:space="preserve"> </w:t>
      </w:r>
      <w:bookmarkStart w:id="1015" w:name="pg9022_107873"/>
    </w:p>
    <w:p>
      <w:pPr>
        <w:pStyle w:val="BookText"/>
        <w:rPr/>
      </w:pPr>
      <w:bookmarkEnd w:id="1015"/>
      <w:r>
        <w:rPr>
          <w:rFonts w:ascii="IRNazanin" w:hAnsi="IRNazanin" w:eastAsia="IRNazanin"/>
          <w:color w:val="111111"/>
          <w:sz w:val="28"/>
          <w:sz w:val="28"/>
          <w:szCs w:val="28"/>
          <w:rtl w:val="true"/>
          <w:lang w:bidi="fa-IR"/>
        </w:rPr>
        <w:t>مقبل وادعى</w:t>
      </w:r>
      <w:r>
        <w:rPr>
          <w:rFonts w:eastAsia="IRNazanin" w:cs="IRNazanin"/>
          <w:color w:val="111111"/>
          <w:sz w:val="28"/>
          <w:szCs w:val="28"/>
          <w:rtl w:val="true"/>
          <w:lang w:bidi="fa-IR"/>
        </w:rPr>
        <w:t>...</w:t>
      </w:r>
      <w:r>
        <w:rPr>
          <w:rFonts w:eastAsia="IRNazanin" w:cs="IRNazanin"/>
          <w:color w:val="111111"/>
          <w:sz w:val="28"/>
          <w:szCs w:val="28"/>
          <w:lang w:bidi="fa-IR"/>
        </w:rPr>
        <w:t>167,165,161,81</w:t>
      </w:r>
    </w:p>
    <w:p>
      <w:pPr>
        <w:pStyle w:val="BookText"/>
        <w:rPr/>
      </w:pPr>
      <w:r>
        <w:rPr>
          <w:rFonts w:ascii="IRNazanin" w:hAnsi="IRNazanin" w:eastAsia="IRNazanin"/>
          <w:color w:val="111111"/>
          <w:sz w:val="28"/>
          <w:sz w:val="28"/>
          <w:szCs w:val="28"/>
          <w:rtl w:val="true"/>
          <w:lang w:bidi="fa-IR"/>
        </w:rPr>
        <w:t>منصور دوانیقی</w:t>
      </w:r>
      <w:r>
        <w:rPr>
          <w:rFonts w:eastAsia="IRNazanin" w:cs="IRNazanin"/>
          <w:color w:val="111111"/>
          <w:sz w:val="28"/>
          <w:szCs w:val="28"/>
          <w:rtl w:val="true"/>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منصور عباسی</w:t>
      </w:r>
      <w:r>
        <w:rPr>
          <w:rFonts w:eastAsia="IRNazanin" w:cs="IRNazanin"/>
          <w:color w:val="111111"/>
          <w:sz w:val="28"/>
          <w:szCs w:val="28"/>
          <w:rtl w:val="true"/>
          <w:lang w:bidi="fa-IR"/>
        </w:rPr>
        <w:t>...</w:t>
      </w:r>
      <w:r>
        <w:rPr>
          <w:rFonts w:eastAsia="IRNazanin" w:cs="IRNazanin"/>
          <w:color w:val="111111"/>
          <w:sz w:val="28"/>
          <w:szCs w:val="28"/>
          <w:lang w:bidi="fa-IR"/>
        </w:rPr>
        <w:t>792</w:t>
      </w:r>
    </w:p>
    <w:p>
      <w:pPr>
        <w:pStyle w:val="BookText"/>
        <w:rPr/>
      </w:pP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eastAsia="IRNazanin" w:cs="IRNazanin"/>
          <w:color w:val="111111"/>
          <w:sz w:val="28"/>
          <w:szCs w:val="28"/>
          <w:lang w:bidi="fa-IR"/>
        </w:rPr>
        <w:t>941,936,935,794,792,312</w:t>
      </w:r>
    </w:p>
    <w:p>
      <w:pPr>
        <w:pStyle w:val="BookText"/>
        <w:rPr/>
      </w:pPr>
      <w:r>
        <w:rPr>
          <w:rFonts w:ascii="Amiri" w:hAnsi="Amiri" w:eastAsia="Amiri" w:cs="Amiri"/>
          <w:color w:val="111111"/>
          <w:sz w:val="28"/>
          <w:sz w:val="28"/>
          <w:szCs w:val="28"/>
          <w:rtl w:val="true"/>
          <w:lang w:bidi="ar-SA"/>
        </w:rPr>
        <w:t>موسى 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917,794,792,768,764,720,319,304,223</w:t>
      </w:r>
    </w:p>
    <w:p>
      <w:pPr>
        <w:pStyle w:val="BookText"/>
        <w:rPr/>
      </w:pPr>
      <w:r>
        <w:rPr>
          <w:rFonts w:ascii="IRNazanin" w:hAnsi="IRNazanin" w:eastAsia="IRNazanin"/>
          <w:color w:val="111111"/>
          <w:sz w:val="28"/>
          <w:sz w:val="28"/>
          <w:szCs w:val="28"/>
          <w:rtl w:val="true"/>
          <w:lang w:bidi="fa-IR"/>
        </w:rPr>
        <w:t>ناپلئون</w:t>
      </w:r>
      <w:r>
        <w:rPr>
          <w:rFonts w:eastAsia="IRNazanin" w:cs="IRNazanin"/>
          <w:color w:val="111111"/>
          <w:sz w:val="28"/>
          <w:szCs w:val="28"/>
          <w:rtl w:val="true"/>
          <w:lang w:bidi="fa-IR"/>
        </w:rPr>
        <w:t>...</w:t>
      </w:r>
      <w:r>
        <w:rPr>
          <w:rFonts w:eastAsia="IRNazanin" w:cs="IRNazanin"/>
          <w:color w:val="111111"/>
          <w:sz w:val="28"/>
          <w:szCs w:val="28"/>
          <w:lang w:bidi="fa-IR"/>
        </w:rPr>
        <w:t>812,809,797,794,781,774,773,772</w:t>
      </w:r>
    </w:p>
    <w:p>
      <w:pPr>
        <w:pStyle w:val="BookText"/>
        <w:rPr/>
      </w:pPr>
      <w:r>
        <w:rPr>
          <w:rFonts w:ascii="IRNazanin" w:hAnsi="IRNazanin" w:eastAsia="IRNazanin"/>
          <w:color w:val="111111"/>
          <w:sz w:val="28"/>
          <w:sz w:val="28"/>
          <w:szCs w:val="28"/>
          <w:rtl w:val="true"/>
          <w:lang w:bidi="fa-IR"/>
        </w:rPr>
        <w:t>ناصر قفاری</w:t>
      </w:r>
      <w:r>
        <w:rPr>
          <w:rFonts w:eastAsia="IRNazanin" w:cs="IRNazanin"/>
          <w:color w:val="111111"/>
          <w:sz w:val="28"/>
          <w:szCs w:val="28"/>
          <w:rtl w:val="true"/>
          <w:lang w:bidi="fa-IR"/>
        </w:rPr>
        <w:t>...</w:t>
      </w:r>
      <w:r>
        <w:rPr>
          <w:rFonts w:eastAsia="IRNazanin" w:cs="IRNazanin"/>
          <w:color w:val="111111"/>
          <w:sz w:val="28"/>
          <w:szCs w:val="28"/>
          <w:lang w:bidi="fa-IR"/>
        </w:rPr>
        <w:t>532,87,72,71</w:t>
      </w:r>
    </w:p>
    <w:p>
      <w:pPr>
        <w:pStyle w:val="BookText"/>
        <w:rPr/>
      </w:pPr>
      <w:r>
        <w:rPr>
          <w:rFonts w:ascii="IRNazanin" w:hAnsi="IRNazanin" w:eastAsia="IRNazanin"/>
          <w:color w:val="111111"/>
          <w:sz w:val="28"/>
          <w:sz w:val="28"/>
          <w:szCs w:val="28"/>
          <w:rtl w:val="true"/>
          <w:lang w:bidi="fa-IR"/>
        </w:rPr>
        <w:t>ناصر قفاری</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eastAsia="IRNazanin" w:cs="IRNazanin"/>
          <w:color w:val="111111"/>
          <w:sz w:val="28"/>
          <w:szCs w:val="28"/>
          <w:lang w:bidi="fa-IR"/>
        </w:rPr>
        <w:t>930,904,901</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Fonts w:eastAsia="IRNazanin" w:cs="IRNazanin"/>
          <w:color w:val="111111"/>
          <w:sz w:val="28"/>
          <w:szCs w:val="28"/>
          <w:lang w:bidi="fa-IR"/>
        </w:rPr>
        <w:t>821,820,781,285</w:t>
      </w:r>
    </w:p>
    <w:p>
      <w:pPr>
        <w:pStyle w:val="BookText"/>
        <w:rPr/>
      </w:pPr>
      <w:r>
        <w:rPr>
          <w:rFonts w:ascii="IRNazanin" w:hAnsi="IRNazanin" w:eastAsia="IRNazanin"/>
          <w:color w:val="111111"/>
          <w:sz w:val="28"/>
          <w:sz w:val="28"/>
          <w:szCs w:val="28"/>
          <w:rtl w:val="true"/>
          <w:lang w:bidi="fa-IR"/>
        </w:rPr>
        <w:t>نشار</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نعمان آلوسی</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نعمانی</w:t>
      </w:r>
      <w:r>
        <w:rPr>
          <w:rFonts w:eastAsia="IRNazanin" w:cs="IRNazanin"/>
          <w:color w:val="111111"/>
          <w:sz w:val="28"/>
          <w:szCs w:val="28"/>
          <w:rtl w:val="true"/>
          <w:lang w:bidi="fa-IR"/>
        </w:rPr>
        <w:t>...</w:t>
      </w:r>
      <w:r>
        <w:rPr>
          <w:rFonts w:eastAsia="IRNazanin" w:cs="IRNazanin"/>
          <w:color w:val="111111"/>
          <w:sz w:val="28"/>
          <w:szCs w:val="28"/>
          <w:lang w:bidi="fa-IR"/>
        </w:rPr>
        <w:t>928,926,925,924,912,911,898</w:t>
      </w:r>
    </w:p>
    <w:p>
      <w:pPr>
        <w:pStyle w:val="BookText"/>
        <w:rPr/>
      </w:pPr>
      <w:r>
        <w:rPr>
          <w:rFonts w:ascii="IRNazanin" w:hAnsi="IRNazanin" w:eastAsia="IRNazanin"/>
          <w:color w:val="111111"/>
          <w:sz w:val="28"/>
          <w:sz w:val="28"/>
          <w:szCs w:val="28"/>
          <w:rtl w:val="true"/>
          <w:lang w:bidi="fa-IR"/>
        </w:rPr>
        <w:t>نعمه الله جزائری نمایندگان چهار گانه</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نووى</w:t>
      </w:r>
      <w:r>
        <w:rPr>
          <w:rFonts w:eastAsia="IRNazanin" w:cs="IRNazanin"/>
          <w:color w:val="111111"/>
          <w:sz w:val="28"/>
          <w:szCs w:val="28"/>
          <w:rtl w:val="true"/>
          <w:lang w:bidi="fa-IR"/>
        </w:rPr>
        <w:t>...</w:t>
      </w:r>
      <w:r>
        <w:rPr>
          <w:rFonts w:eastAsia="IRNazanin" w:cs="IRNazanin"/>
          <w:color w:val="111111"/>
          <w:sz w:val="28"/>
          <w:szCs w:val="28"/>
          <w:lang w:bidi="fa-IR"/>
        </w:rPr>
        <w:t>818,646,501,413,412,411,368,352,292,253,164,144,137</w:t>
      </w:r>
    </w:p>
    <w:p>
      <w:pPr>
        <w:pStyle w:val="BookText"/>
        <w:rPr/>
      </w:pPr>
      <w:r>
        <w:rPr>
          <w:rFonts w:ascii="IRNazanin" w:hAnsi="IRNazanin" w:eastAsia="IRNazanin"/>
          <w:color w:val="111111"/>
          <w:sz w:val="28"/>
          <w:sz w:val="28"/>
          <w:szCs w:val="28"/>
          <w:rtl w:val="true"/>
          <w:lang w:bidi="fa-IR"/>
        </w:rPr>
        <w:t>وليد بن يزيد بن عبد الملک</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هادی آل راضی</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ascii="Amiri" w:hAnsi="Amiri" w:eastAsia="Amiri" w:cs="Amiri"/>
          <w:color w:val="111111"/>
          <w:sz w:val="28"/>
          <w:sz w:val="28"/>
          <w:szCs w:val="28"/>
          <w:rtl w:val="true"/>
          <w:lang w:bidi="ar-SA"/>
        </w:rPr>
        <w:t>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792,312</w:t>
      </w:r>
    </w:p>
    <w:p>
      <w:pPr>
        <w:pStyle w:val="BookText"/>
        <w:rPr/>
      </w:pPr>
      <w:r>
        <w:rPr>
          <w:rFonts w:ascii="IRNazanin" w:hAnsi="IRNazanin" w:eastAsia="IRNazanin"/>
          <w:color w:val="111111"/>
          <w:sz w:val="28"/>
          <w:sz w:val="28"/>
          <w:szCs w:val="28"/>
          <w:rtl w:val="true"/>
          <w:lang w:bidi="fa-IR"/>
        </w:rPr>
        <w:t>هدى</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هروی</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هشام بن بشیر</w:t>
      </w:r>
      <w:r>
        <w:rPr>
          <w:rFonts w:eastAsia="IRNazanin" w:cs="IRNazanin"/>
          <w:color w:val="111111"/>
          <w:sz w:val="28"/>
          <w:szCs w:val="28"/>
          <w:rtl w:val="true"/>
          <w:lang w:bidi="fa-IR"/>
        </w:rPr>
        <w:t>...</w:t>
      </w:r>
      <w:r>
        <w:rPr>
          <w:rFonts w:eastAsia="IRNazanin" w:cs="IRNazanin"/>
          <w:color w:val="111111"/>
          <w:sz w:val="28"/>
          <w:szCs w:val="28"/>
          <w:lang w:bidi="fa-IR"/>
        </w:rPr>
        <w:t>710,690</w:t>
      </w:r>
    </w:p>
    <w:p>
      <w:pPr>
        <w:pStyle w:val="BookText"/>
        <w:rPr/>
      </w:pPr>
      <w:r>
        <w:rPr>
          <w:rFonts w:ascii="IRNazanin" w:hAnsi="IRNazanin" w:eastAsia="IRNazanin"/>
          <w:color w:val="111111"/>
          <w:sz w:val="28"/>
          <w:sz w:val="28"/>
          <w:szCs w:val="28"/>
          <w:rtl w:val="true"/>
          <w:lang w:bidi="fa-IR"/>
        </w:rPr>
        <w:t>هشام بن عبد الملک</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هشام عبدالوهاب ديلمی</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Amiri" w:hAnsi="Amiri" w:eastAsia="Amiri" w:cs="Amiri"/>
          <w:color w:val="111111"/>
          <w:sz w:val="28"/>
          <w:sz w:val="28"/>
          <w:szCs w:val="28"/>
          <w:rtl w:val="true"/>
          <w:lang w:bidi="ar-SA"/>
        </w:rPr>
        <w:t>يحيى بن سلامه الحصكفى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936,935</w:t>
      </w:r>
    </w:p>
    <w:p>
      <w:pPr>
        <w:pStyle w:val="BookText"/>
        <w:rPr/>
      </w:pP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602,523,292</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w:t>
      </w:r>
      <w:r>
        <w:rPr>
          <w:rFonts w:eastAsia="IRNazanin" w:cs="IRNazanin"/>
          <w:color w:val="111111"/>
          <w:sz w:val="28"/>
          <w:szCs w:val="28"/>
          <w:lang w:bidi="fa-IR"/>
        </w:rPr>
        <w:t>886,816,815,720,719,712,705,641,603,550,538,155,145,144</w:t>
      </w:r>
    </w:p>
    <w:p>
      <w:pPr>
        <w:pStyle w:val="BookText"/>
        <w:rPr/>
      </w:pPr>
      <w:r>
        <w:rPr>
          <w:rFonts w:ascii="Amiri" w:hAnsi="Amiri" w:eastAsia="Amiri" w:cs="Amiri"/>
          <w:color w:val="111111"/>
          <w:sz w:val="28"/>
          <w:sz w:val="28"/>
          <w:szCs w:val="28"/>
          <w:rtl w:val="true"/>
          <w:lang w:bidi="ar-SA"/>
        </w:rPr>
        <w:t>يزيد بن حيان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155,145</w:t>
      </w:r>
    </w:p>
    <w:p>
      <w:pPr>
        <w:pStyle w:val="BookText"/>
        <w:rPr/>
      </w:pPr>
      <w:r>
        <w:rPr>
          <w:rFonts w:ascii="IRNazanin" w:hAnsi="IRNazanin" w:eastAsia="IRNazanin"/>
          <w:color w:val="111111"/>
          <w:sz w:val="28"/>
          <w:sz w:val="28"/>
          <w:szCs w:val="28"/>
          <w:rtl w:val="true"/>
          <w:lang w:bidi="fa-IR"/>
        </w:rPr>
        <w:t>يزيد بن عبد الملک</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یوسف قرضاوی</w:t>
      </w:r>
      <w:r>
        <w:rPr>
          <w:rFonts w:eastAsia="IRNazanin" w:cs="IRNazanin"/>
          <w:color w:val="111111"/>
          <w:sz w:val="28"/>
          <w:szCs w:val="28"/>
          <w:rtl w:val="true"/>
          <w:lang w:bidi="fa-IR"/>
        </w:rPr>
        <w:t>...</w:t>
      </w:r>
      <w:r>
        <w:rPr>
          <w:rFonts w:eastAsia="IRNazanin" w:cs="IRNazanin"/>
          <w:color w:val="111111"/>
          <w:sz w:val="28"/>
          <w:szCs w:val="28"/>
          <w:lang w:bidi="fa-IR"/>
        </w:rPr>
        <w:t>804,539,483,67,66</w:t>
      </w:r>
    </w:p>
    <w:p>
      <w:pPr>
        <w:pStyle w:val="BookText"/>
        <w:rPr/>
      </w:pPr>
      <w:r>
        <w:rPr>
          <w:rFonts w:ascii="IRNazanin" w:hAnsi="IRNazanin" w:eastAsia="IRNazanin"/>
          <w:color w:val="111111"/>
          <w:sz w:val="28"/>
          <w:sz w:val="28"/>
          <w:szCs w:val="28"/>
          <w:rtl w:val="true"/>
          <w:lang w:bidi="fa-IR"/>
        </w:rPr>
        <w:t>يوسف بن فرغلى بن عبدالله بغدادی حنفی</w:t>
      </w:r>
      <w:r>
        <w:rPr>
          <w:rFonts w:eastAsia="IRNazanin" w:cs="IRNazanin"/>
          <w:color w:val="111111"/>
          <w:sz w:val="28"/>
          <w:szCs w:val="28"/>
          <w:rtl w:val="true"/>
          <w:lang w:bidi="fa-IR"/>
        </w:rPr>
        <w:t>...</w:t>
      </w:r>
      <w:r>
        <w:rPr>
          <w:rFonts w:eastAsia="IRNazanin" w:cs="IRNazanin"/>
          <w:color w:val="111111"/>
          <w:sz w:val="28"/>
          <w:szCs w:val="28"/>
          <w:lang w:bidi="fa-IR"/>
        </w:rPr>
        <w:t>934</w:t>
      </w:r>
    </w:p>
    <w:p>
      <w:pPr>
        <w:pStyle w:val="Heading3"/>
        <w:numPr>
          <w:ilvl w:val="2"/>
          <w:numId w:val="1"/>
        </w:numPr>
        <w:rPr/>
      </w:pPr>
      <w:bookmarkStart w:id="1016" w:name="__RefHeading___Toc2021666_2870459653"/>
      <w:bookmarkStart w:id="1017" w:name="_Toc389"/>
      <w:bookmarkEnd w:id="1016"/>
      <w:r>
        <w:rPr>
          <w:rtl w:val="true"/>
        </w:rPr>
        <w:t>(</w:t>
      </w:r>
      <w:r>
        <w:rPr/>
        <w:t>2</w:t>
      </w:r>
      <w:r>
        <w:rPr>
          <w:rtl w:val="true"/>
        </w:rPr>
        <w:t>)</w:t>
      </w:r>
      <w:r>
        <w:rPr>
          <w:rtl w:val="true"/>
        </w:rPr>
        <w:t>فهرست کشورها، شهرها و اماکن</w:t>
      </w:r>
      <w:bookmarkEnd w:id="1017"/>
    </w:p>
    <w:p>
      <w:pPr>
        <w:pStyle w:val="BookText"/>
        <w:rPr/>
      </w:pP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eastAsia="IRNazanin" w:cs="IRNazanin"/>
          <w:color w:val="111111"/>
          <w:sz w:val="28"/>
          <w:szCs w:val="28"/>
          <w:lang w:bidi="fa-IR"/>
        </w:rPr>
        <w:t>890,820,402,392,391,376,307</w:t>
      </w:r>
    </w:p>
    <w:p>
      <w:pPr>
        <w:pStyle w:val="BookText"/>
        <w:rPr/>
      </w:pP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w:t>
      </w:r>
      <w:r>
        <w:rPr>
          <w:rFonts w:eastAsia="IRNazanin" w:cs="IRNazanin"/>
          <w:color w:val="111111"/>
          <w:sz w:val="28"/>
          <w:szCs w:val="28"/>
          <w:lang w:bidi="fa-IR"/>
        </w:rPr>
        <w:t>837,618,574,573,499</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862,804,674,623,446,301,238,92,89,88,46</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w:t>
      </w:r>
      <w:r>
        <w:rPr>
          <w:rFonts w:eastAsia="IRNazanin" w:cs="IRNazanin"/>
          <w:color w:val="111111"/>
          <w:sz w:val="28"/>
          <w:szCs w:val="28"/>
          <w:lang w:bidi="fa-IR"/>
        </w:rPr>
        <w:t>870,618,574,573,499,323,129,54</w:t>
      </w:r>
      <w:r>
        <w:rPr>
          <w:rFonts w:eastAsia="IRNazanin" w:cs="IRNazanin"/>
          <w:color w:val="111111"/>
          <w:sz w:val="28"/>
          <w:szCs w:val="28"/>
          <w:rtl w:val="true"/>
          <w:lang w:bidi="fa-IR"/>
        </w:rPr>
        <w:t xml:space="preserve"> </w:t>
      </w:r>
      <w:bookmarkStart w:id="1018" w:name="pg9022_107874"/>
    </w:p>
    <w:p>
      <w:pPr>
        <w:pStyle w:val="BookText"/>
        <w:rPr/>
      </w:pPr>
      <w:bookmarkEnd w:id="1018"/>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773</w:t>
      </w:r>
    </w:p>
    <w:p>
      <w:pPr>
        <w:pStyle w:val="BookText"/>
        <w:rPr/>
      </w:pPr>
      <w:r>
        <w:rPr>
          <w:rFonts w:ascii="IRNazanin" w:hAnsi="IRNazanin" w:eastAsia="IRNazanin"/>
          <w:color w:val="111111"/>
          <w:sz w:val="28"/>
          <w:sz w:val="28"/>
          <w:szCs w:val="28"/>
          <w:rtl w:val="true"/>
          <w:lang w:bidi="fa-IR"/>
        </w:rPr>
        <w:t>جامع اسطی</w:t>
      </w:r>
      <w:r>
        <w:rPr>
          <w:rFonts w:eastAsia="IRNazanin" w:cs="IRNazanin"/>
          <w:color w:val="111111"/>
          <w:sz w:val="28"/>
          <w:szCs w:val="28"/>
          <w:rtl w:val="true"/>
          <w:lang w:bidi="fa-IR"/>
        </w:rPr>
        <w:t>...</w:t>
      </w:r>
      <w:r>
        <w:rPr>
          <w:rFonts w:eastAsia="IRNazanin" w:cs="IRNazanin"/>
          <w:color w:val="111111"/>
          <w:sz w:val="28"/>
          <w:szCs w:val="28"/>
          <w:lang w:bidi="fa-IR"/>
        </w:rPr>
        <w:t>873,611,589,392,364,363,36</w:t>
      </w:r>
    </w:p>
    <w:p>
      <w:pPr>
        <w:pStyle w:val="BookText"/>
        <w:rPr/>
      </w:pP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eastAsia="IRNazanin" w:cs="IRNazanin"/>
          <w:color w:val="111111"/>
          <w:sz w:val="28"/>
          <w:szCs w:val="28"/>
          <w:lang w:bidi="fa-IR"/>
        </w:rPr>
        <w:t>825,756,411,225,76</w:t>
      </w:r>
    </w:p>
    <w:p>
      <w:pPr>
        <w:pStyle w:val="BookText"/>
        <w:rPr/>
      </w:pPr>
      <w:r>
        <w:rPr>
          <w:rFonts w:ascii="Amiri" w:hAnsi="Amiri" w:eastAsia="Amiri" w:cs="Amiri"/>
          <w:color w:val="111111"/>
          <w:sz w:val="28"/>
          <w:sz w:val="28"/>
          <w:szCs w:val="28"/>
          <w:rtl w:val="true"/>
          <w:lang w:bidi="ar-SA"/>
        </w:rPr>
        <w:t>درعيه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873,872,838,513,56,36</w:t>
      </w:r>
    </w:p>
    <w:p>
      <w:pPr>
        <w:pStyle w:val="BookText"/>
        <w:rPr/>
      </w:pPr>
      <w:r>
        <w:rPr>
          <w:rFonts w:ascii="Amiri" w:hAnsi="Amiri" w:eastAsia="Amiri" w:cs="Amiri"/>
          <w:color w:val="111111"/>
          <w:sz w:val="28"/>
          <w:sz w:val="28"/>
          <w:szCs w:val="28"/>
          <w:rtl w:val="true"/>
          <w:lang w:bidi="ar-SA"/>
        </w:rPr>
        <w:t>رياض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874,872,611,203,56,36,23</w:t>
      </w:r>
    </w:p>
    <w:p>
      <w:pPr>
        <w:pStyle w:val="BookText"/>
        <w:rPr/>
      </w:pPr>
      <w:r>
        <w:rPr>
          <w:rFonts w:ascii="IRNazanin" w:hAnsi="IRNazanin" w:eastAsia="IRNazanin"/>
          <w:color w:val="111111"/>
          <w:sz w:val="28"/>
          <w:sz w:val="28"/>
          <w:szCs w:val="28"/>
          <w:rtl w:val="true"/>
          <w:lang w:bidi="fa-IR"/>
        </w:rPr>
        <w:t>سقيفة بنی ساعده</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صنعاء</w:t>
      </w:r>
      <w:r>
        <w:rPr>
          <w:rFonts w:eastAsia="IRNazanin" w:cs="IRNazanin"/>
          <w:color w:val="111111"/>
          <w:sz w:val="28"/>
          <w:szCs w:val="28"/>
          <w:rtl w:val="true"/>
          <w:lang w:bidi="fa-IR"/>
        </w:rPr>
        <w:t>...</w:t>
      </w:r>
      <w:r>
        <w:rPr>
          <w:rFonts w:eastAsia="IRNazanin" w:cs="IRNazanin"/>
          <w:color w:val="111111"/>
          <w:sz w:val="28"/>
          <w:szCs w:val="28"/>
          <w:lang w:bidi="fa-IR"/>
        </w:rPr>
        <w:t>873,611,227,36</w:t>
      </w:r>
    </w:p>
    <w:p>
      <w:pPr>
        <w:pStyle w:val="BookText"/>
        <w:rPr/>
      </w:pP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w:t>
      </w:r>
      <w:r>
        <w:rPr>
          <w:rFonts w:eastAsia="IRNazanin" w:cs="IRNazanin"/>
          <w:color w:val="111111"/>
          <w:sz w:val="28"/>
          <w:szCs w:val="28"/>
          <w:lang w:bidi="fa-IR"/>
        </w:rPr>
        <w:t>743</w:t>
      </w:r>
    </w:p>
    <w:p>
      <w:pPr>
        <w:pStyle w:val="BookText"/>
        <w:rPr/>
      </w:pPr>
      <w:r>
        <w:rPr>
          <w:rFonts w:ascii="IRNazanin" w:hAnsi="IRNazanin" w:eastAsia="IRNazanin"/>
          <w:color w:val="111111"/>
          <w:sz w:val="28"/>
          <w:sz w:val="28"/>
          <w:szCs w:val="28"/>
          <w:rtl w:val="true"/>
          <w:lang w:bidi="fa-IR"/>
        </w:rPr>
        <w:t>عربستان سعودی</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111,72,56,55,36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250,238,228,135,133</w:t>
      </w:r>
      <w:r>
        <w:rPr>
          <w:rFonts w:eastAsia="IRNazanin" w:cs="IRNazanin"/>
          <w:color w:val="111111"/>
          <w:sz w:val="28"/>
          <w:szCs w:val="28"/>
          <w:rtl w:val="true"/>
          <w:lang w:bidi="fa-IR"/>
        </w:rPr>
        <w:t xml:space="preserve"> ,</w:t>
      </w:r>
      <w:r>
        <w:rPr>
          <w:rFonts w:eastAsia="IRNazanin" w:cs="IRNazanin"/>
          <w:color w:val="111111"/>
          <w:sz w:val="28"/>
          <w:szCs w:val="28"/>
          <w:lang w:bidi="fa-IR"/>
        </w:rPr>
        <w:t>837,822,804,781,690,611,517,515,513,392,371,318,306,304</w:t>
      </w:r>
      <w:r>
        <w:rPr>
          <w:rFonts w:eastAsia="IRNazanin" w:cs="IRNazanin"/>
          <w:color w:val="111111"/>
          <w:sz w:val="28"/>
          <w:szCs w:val="28"/>
          <w:rtl w:val="true"/>
          <w:lang w:bidi="fa-IR"/>
        </w:rPr>
        <w:t xml:space="preserve"> ,</w:t>
      </w:r>
      <w:r>
        <w:rPr>
          <w:rFonts w:eastAsia="IRNazanin" w:cs="IRNazanin"/>
          <w:color w:val="111111"/>
          <w:sz w:val="28"/>
          <w:szCs w:val="28"/>
          <w:lang w:bidi="fa-IR"/>
        </w:rPr>
        <w:t>933,896,874,873,872</w:t>
      </w:r>
    </w:p>
    <w:p>
      <w:pPr>
        <w:pStyle w:val="BookText"/>
        <w:rPr/>
      </w:pP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r>
        <w:rPr>
          <w:rFonts w:eastAsia="IRNazanin" w:cs="IRNazanin"/>
          <w:color w:val="111111"/>
          <w:sz w:val="28"/>
          <w:szCs w:val="28"/>
          <w:lang w:bidi="fa-IR"/>
        </w:rPr>
        <w:t>776,774,773,772</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733,618,605,574,129</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541,513,508,503,499,490,460,446,444,301,238,89,88,22,21</w:t>
      </w:r>
      <w:r>
        <w:rPr>
          <w:rFonts w:eastAsia="IRNazanin" w:cs="IRNazanin"/>
          <w:color w:val="111111"/>
          <w:sz w:val="28"/>
          <w:szCs w:val="28"/>
          <w:rtl w:val="true"/>
          <w:lang w:bidi="fa-IR"/>
        </w:rPr>
        <w:t xml:space="preserve">, </w:t>
      </w:r>
      <w:r>
        <w:rPr>
          <w:rFonts w:eastAsia="IRNazanin" w:cs="IRNazanin"/>
          <w:color w:val="111111"/>
          <w:sz w:val="28"/>
          <w:szCs w:val="28"/>
          <w:lang w:bidi="fa-IR"/>
        </w:rPr>
        <w:t>860,838,837,831,804,705,674,654,615,614,575</w:t>
      </w:r>
    </w:p>
    <w:p>
      <w:pPr>
        <w:pStyle w:val="BookText"/>
        <w:rPr/>
      </w:pPr>
      <w:r>
        <w:rPr>
          <w:rFonts w:ascii="IRNazanin" w:hAnsi="IRNazanin" w:eastAsia="IRNazanin"/>
          <w:color w:val="111111"/>
          <w:sz w:val="28"/>
          <w:sz w:val="28"/>
          <w:szCs w:val="28"/>
          <w:rtl w:val="true"/>
          <w:lang w:bidi="fa-IR"/>
        </w:rPr>
        <w:t>کتاب خانه الروضه العلويه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eastAsia="IRNazanin" w:cs="IRNazanin"/>
          <w:color w:val="111111"/>
          <w:sz w:val="28"/>
          <w:szCs w:val="28"/>
          <w:lang w:bidi="fa-IR"/>
        </w:rPr>
        <w:t>872,645,602,580,527,414,392,346,345,236,201,55</w:t>
      </w:r>
    </w:p>
    <w:p>
      <w:pPr>
        <w:pStyle w:val="BookText"/>
        <w:rPr/>
      </w:pP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eastAsia="IRNazanin" w:cs="IRNazanin"/>
          <w:color w:val="111111"/>
          <w:sz w:val="28"/>
          <w:szCs w:val="28"/>
          <w:lang w:bidi="fa-IR"/>
        </w:rPr>
        <w:t>819,818,805,804,754,712,704,700,692,689,660,622,411,350</w:t>
      </w:r>
    </w:p>
    <w:p>
      <w:pPr>
        <w:pStyle w:val="BookText"/>
        <w:rPr/>
      </w:pPr>
      <w:r>
        <w:rPr>
          <w:rFonts w:ascii="IRNazanin" w:hAnsi="IRNazanin" w:eastAsia="IRNazanin"/>
          <w:color w:val="111111"/>
          <w:sz w:val="28"/>
          <w:sz w:val="28"/>
          <w:szCs w:val="28"/>
          <w:rtl w:val="true"/>
          <w:lang w:bidi="fa-IR"/>
        </w:rPr>
        <w:t xml:space="preserve">مسجد شیعیان </w:t>
      </w:r>
      <w:r>
        <w:rPr>
          <w:rFonts w:eastAsia="IRNazanin" w:cs="IRNazanin"/>
          <w:color w:val="111111"/>
          <w:sz w:val="28"/>
          <w:szCs w:val="28"/>
          <w:lang w:bidi="fa-IR"/>
        </w:rPr>
        <w:t>185,184,150,97,63,38,34,33,32</w:t>
      </w:r>
      <w:r>
        <w:rPr>
          <w:rFonts w:eastAsia="IRNazanin" w:cs="IRNazanin"/>
          <w:color w:val="111111"/>
          <w:sz w:val="28"/>
          <w:szCs w:val="28"/>
          <w:rtl w:val="true"/>
          <w:lang w:bidi="fa-IR"/>
        </w:rPr>
        <w:t xml:space="preserve">, </w:t>
      </w:r>
      <w:r>
        <w:rPr>
          <w:rFonts w:eastAsia="IRNazanin" w:cs="IRNazanin"/>
          <w:color w:val="111111"/>
          <w:sz w:val="28"/>
          <w:szCs w:val="28"/>
          <w:lang w:bidi="fa-IR"/>
        </w:rPr>
        <w:t>457,395,321,261,193</w:t>
      </w:r>
      <w:r>
        <w:rPr>
          <w:rFonts w:eastAsia="IRNazanin" w:cs="IRNazanin"/>
          <w:color w:val="111111"/>
          <w:sz w:val="28"/>
          <w:szCs w:val="28"/>
          <w:rtl w:val="true"/>
          <w:lang w:bidi="fa-IR"/>
        </w:rPr>
        <w:t xml:space="preserve">, </w:t>
      </w:r>
      <w:r>
        <w:rPr>
          <w:rFonts w:eastAsia="IRNazanin" w:cs="IRNazanin"/>
          <w:color w:val="111111"/>
          <w:sz w:val="28"/>
          <w:szCs w:val="28"/>
          <w:lang w:bidi="fa-IR"/>
        </w:rPr>
        <w:t>839,807,751,679,661,617,566,565,507</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eastAsia="IRNazanin" w:cs="IRNazanin"/>
          <w:color w:val="111111"/>
          <w:sz w:val="28"/>
          <w:szCs w:val="28"/>
          <w:lang w:bidi="fa-IR"/>
        </w:rPr>
        <w:t>67,65,51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673,542,532,450,449,298,230,133</w:t>
      </w:r>
      <w:r>
        <w:rPr>
          <w:rFonts w:eastAsia="IRNazanin" w:cs="IRNazanin"/>
          <w:color w:val="111111"/>
          <w:sz w:val="28"/>
          <w:szCs w:val="28"/>
          <w:rtl w:val="true"/>
          <w:lang w:bidi="fa-IR"/>
        </w:rPr>
        <w:t xml:space="preserve">, </w:t>
      </w:r>
      <w:r>
        <w:rPr>
          <w:rFonts w:eastAsia="IRNazanin" w:cs="IRNazanin"/>
          <w:color w:val="111111"/>
          <w:sz w:val="28"/>
          <w:szCs w:val="28"/>
          <w:lang w:bidi="fa-IR"/>
        </w:rPr>
        <w:t>931,867,816,763,704</w:t>
      </w:r>
    </w:p>
    <w:p>
      <w:pPr>
        <w:pStyle w:val="BookText"/>
        <w:rPr/>
      </w:pP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eastAsia="IRNazanin" w:cs="IRNazanin"/>
          <w:color w:val="111111"/>
          <w:sz w:val="28"/>
          <w:szCs w:val="28"/>
          <w:lang w:bidi="fa-IR"/>
        </w:rPr>
        <w:t>871,673,566,565,55,31</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690,660,629,623,622,530,508,411,350,323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مکه مکرمه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w:t>
      </w:r>
      <w:r>
        <w:rPr>
          <w:rFonts w:eastAsia="IRNazanin" w:cs="IRNazanin"/>
          <w:color w:val="111111"/>
          <w:sz w:val="28"/>
          <w:szCs w:val="28"/>
          <w:lang w:bidi="fa-IR"/>
        </w:rPr>
        <w:t>781,127,87</w:t>
      </w:r>
    </w:p>
    <w:p>
      <w:p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eastAsia="IRNazanin" w:cs="IRNazanin"/>
          <w:color w:val="111111"/>
          <w:sz w:val="28"/>
          <w:szCs w:val="28"/>
          <w:lang w:bidi="fa-IR"/>
        </w:rPr>
        <w:t>670,299,229</w:t>
      </w:r>
    </w:p>
    <w:p>
      <w:pPr>
        <w:pStyle w:val="BookText"/>
        <w:rPr/>
      </w:pP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eastAsia="IRNazanin" w:cs="IRNazanin"/>
          <w:color w:val="111111"/>
          <w:sz w:val="28"/>
          <w:szCs w:val="28"/>
          <w:lang w:bidi="fa-IR"/>
        </w:rPr>
        <w:t>535,132,67</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rtl w:val="true"/>
          <w:lang w:bidi="fa-IR"/>
        </w:rPr>
        <w:t>...</w:t>
      </w:r>
      <w:r>
        <w:rPr>
          <w:rFonts w:eastAsia="IRNazanin" w:cs="IRNazanin"/>
          <w:color w:val="111111"/>
          <w:sz w:val="28"/>
          <w:szCs w:val="28"/>
          <w:lang w:bidi="fa-IR"/>
        </w:rPr>
        <w:t>64,36,24</w:t>
      </w:r>
      <w:r>
        <w:rPr>
          <w:rFonts w:eastAsia="IRNazanin" w:cs="IRNazanin"/>
          <w:color w:val="111111"/>
          <w:sz w:val="28"/>
          <w:szCs w:val="28"/>
          <w:rtl w:val="true"/>
          <w:lang w:bidi="fa-IR"/>
        </w:rPr>
        <w:t xml:space="preserve">, </w:t>
      </w:r>
      <w:r>
        <w:rPr>
          <w:rFonts w:eastAsia="IRNazanin" w:cs="IRNazanin"/>
          <w:color w:val="111111"/>
          <w:sz w:val="28"/>
          <w:szCs w:val="28"/>
          <w:lang w:bidi="fa-IR"/>
        </w:rPr>
        <w:t>122,88,66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eastAsia="IRNazanin" w:cs="IRNazanin"/>
          <w:color w:val="111111"/>
          <w:sz w:val="28"/>
          <w:szCs w:val="28"/>
          <w:lang w:bidi="fa-IR"/>
        </w:rPr>
        <w:t>238,233</w:t>
      </w:r>
      <w:r>
        <w:rPr>
          <w:rFonts w:eastAsia="IRNazanin" w:cs="IRNazanin"/>
          <w:color w:val="111111"/>
          <w:sz w:val="28"/>
          <w:szCs w:val="28"/>
          <w:rtl w:val="true"/>
          <w:lang w:bidi="fa-IR"/>
        </w:rPr>
        <w:t xml:space="preserve">, </w:t>
      </w:r>
      <w:r>
        <w:rPr>
          <w:rFonts w:eastAsia="IRNazanin" w:cs="IRNazanin"/>
          <w:color w:val="111111"/>
          <w:sz w:val="28"/>
          <w:szCs w:val="28"/>
          <w:lang w:bidi="fa-IR"/>
        </w:rPr>
        <w:t>387,385,371,364,346</w:t>
      </w:r>
      <w:r>
        <w:rPr>
          <w:rFonts w:eastAsia="IRNazanin" w:cs="IRNazanin"/>
          <w:color w:val="111111"/>
          <w:sz w:val="28"/>
          <w:szCs w:val="28"/>
          <w:rtl w:val="true"/>
          <w:lang w:bidi="fa-IR"/>
        </w:rPr>
        <w:t xml:space="preserve">, </w:t>
      </w:r>
      <w:r>
        <w:rPr>
          <w:rFonts w:eastAsia="IRNazanin" w:cs="IRNazanin"/>
          <w:color w:val="111111"/>
          <w:sz w:val="28"/>
          <w:szCs w:val="28"/>
          <w:lang w:bidi="fa-IR"/>
        </w:rPr>
        <w:t>931,873,743,733,673,611,589,517,460,454,453,450,392,391</w:t>
      </w:r>
      <w:r>
        <w:rPr>
          <w:rFonts w:eastAsia="IRNazanin" w:cs="IRNazanin"/>
          <w:color w:val="111111"/>
          <w:sz w:val="28"/>
          <w:szCs w:val="28"/>
          <w:rtl w:val="true"/>
          <w:lang w:bidi="fa-IR"/>
        </w:rPr>
        <w:t xml:space="preserve"> ,</w:t>
      </w:r>
      <w:r>
        <w:rPr>
          <w:rFonts w:eastAsia="IRNazanin" w:cs="IRNazanin"/>
          <w:color w:val="111111"/>
          <w:sz w:val="28"/>
          <w:szCs w:val="28"/>
          <w:lang w:bidi="fa-IR"/>
        </w:rPr>
        <w:t>932</w:t>
      </w:r>
    </w:p>
    <w:p>
      <w:pPr>
        <w:pStyle w:val="Heading3"/>
        <w:numPr>
          <w:ilvl w:val="2"/>
          <w:numId w:val="1"/>
        </w:numPr>
        <w:rPr/>
      </w:pPr>
      <w:bookmarkStart w:id="1019" w:name="__RefHeading___Toc2021668_2870459653"/>
      <w:bookmarkStart w:id="1020" w:name="_Toc390"/>
      <w:bookmarkEnd w:id="1019"/>
      <w:r>
        <w:rPr>
          <w:rtl w:val="true"/>
        </w:rPr>
        <w:t>(</w:t>
      </w:r>
      <w:r>
        <w:rPr/>
        <w:t>3</w:t>
      </w:r>
      <w:r>
        <w:rPr>
          <w:rtl w:val="true"/>
        </w:rPr>
        <w:t>)</w:t>
      </w:r>
      <w:r>
        <w:rPr>
          <w:rtl w:val="true"/>
        </w:rPr>
        <w:t>فهرست ،گروه ها ،فرقه ها ،ادیان، مذاهب و طوائف</w:t>
      </w:r>
      <w:bookmarkEnd w:id="1020"/>
    </w:p>
    <w:p>
      <w:pPr>
        <w:pStyle w:val="BookText"/>
        <w:rPr/>
      </w:pPr>
      <w:r>
        <w:rPr>
          <w:rFonts w:ascii="IRNazanin" w:hAnsi="IRNazanin" w:eastAsia="IRNazanin"/>
          <w:color w:val="111111"/>
          <w:sz w:val="28"/>
          <w:sz w:val="28"/>
          <w:szCs w:val="28"/>
          <w:rtl w:val="true"/>
          <w:lang w:bidi="fa-IR"/>
        </w:rPr>
        <w:t>اخوان مسلمین</w:t>
      </w:r>
      <w:r>
        <w:rPr>
          <w:rFonts w:eastAsia="IRNazanin" w:cs="IRNazanin"/>
          <w:color w:val="111111"/>
          <w:sz w:val="28"/>
          <w:szCs w:val="28"/>
          <w:rtl w:val="true"/>
          <w:lang w:bidi="fa-IR"/>
        </w:rPr>
        <w:t>...</w:t>
      </w:r>
      <w:r>
        <w:rPr>
          <w:rFonts w:eastAsia="IRNazanin" w:cs="IRNazanin"/>
          <w:color w:val="111111"/>
          <w:sz w:val="28"/>
          <w:szCs w:val="28"/>
          <w:lang w:bidi="fa-IR"/>
        </w:rPr>
        <w:t>532</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eastAsia="IRNazanin" w:cs="IRNazanin"/>
          <w:color w:val="111111"/>
          <w:sz w:val="28"/>
          <w:szCs w:val="28"/>
          <w:lang w:bidi="fa-IR"/>
        </w:rPr>
        <w:t>734,403,399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اشعری ها</w:t>
      </w:r>
      <w:r>
        <w:rPr>
          <w:rFonts w:eastAsia="IRNazanin" w:cs="IRNazanin"/>
          <w:color w:val="111111"/>
          <w:sz w:val="28"/>
          <w:szCs w:val="28"/>
          <w:rtl w:val="true"/>
          <w:lang w:bidi="fa-IR"/>
        </w:rPr>
        <w:t>...</w:t>
      </w:r>
      <w:r>
        <w:rPr>
          <w:rFonts w:eastAsia="IRNazanin" w:cs="IRNazanin"/>
          <w:color w:val="111111"/>
          <w:sz w:val="28"/>
          <w:szCs w:val="28"/>
          <w:lang w:bidi="fa-IR"/>
        </w:rPr>
        <w:t>133,132,67</w:t>
      </w:r>
    </w:p>
    <w:p>
      <w:pPr>
        <w:pStyle w:val="BookText"/>
        <w:rPr/>
      </w:pPr>
      <w:r>
        <w:rPr>
          <w:rFonts w:ascii="IRNazanin" w:hAnsi="IRNazanin" w:eastAsia="IRNazanin"/>
          <w:color w:val="111111"/>
          <w:sz w:val="28"/>
          <w:sz w:val="28"/>
          <w:szCs w:val="28"/>
          <w:rtl w:val="true"/>
          <w:lang w:bidi="fa-IR"/>
        </w:rPr>
        <w:t>اشعریه</w:t>
      </w:r>
      <w:r>
        <w:rPr>
          <w:rFonts w:eastAsia="IRNazanin" w:cs="IRNazanin"/>
          <w:color w:val="111111"/>
          <w:sz w:val="28"/>
          <w:szCs w:val="28"/>
          <w:rtl w:val="true"/>
          <w:lang w:bidi="fa-IR"/>
        </w:rPr>
        <w:t>...</w:t>
      </w:r>
      <w:r>
        <w:rPr>
          <w:rFonts w:eastAsia="IRNazanin" w:cs="IRNazanin"/>
          <w:color w:val="111111"/>
          <w:sz w:val="28"/>
          <w:szCs w:val="28"/>
          <w:lang w:bidi="fa-IR"/>
        </w:rPr>
        <w:t>449,67</w:t>
      </w:r>
    </w:p>
    <w:p>
      <w:pPr>
        <w:pStyle w:val="BookText"/>
        <w:rPr/>
      </w:pPr>
      <w:r>
        <w:rPr>
          <w:rFonts w:ascii="IRNazanin" w:hAnsi="IRNazanin" w:eastAsia="IRNazanin"/>
          <w:color w:val="111111"/>
          <w:sz w:val="28"/>
          <w:sz w:val="28"/>
          <w:szCs w:val="28"/>
          <w:rtl w:val="true"/>
          <w:lang w:bidi="fa-IR"/>
        </w:rPr>
        <w:t>اشعری ها</w:t>
      </w:r>
      <w:r>
        <w:rPr>
          <w:rFonts w:eastAsia="IRNazanin" w:cs="IRNazanin"/>
          <w:color w:val="111111"/>
          <w:sz w:val="28"/>
          <w:szCs w:val="28"/>
          <w:rtl w:val="true"/>
          <w:lang w:bidi="fa-IR"/>
        </w:rPr>
        <w:t>...</w:t>
      </w:r>
      <w:r>
        <w:rPr>
          <w:rFonts w:eastAsia="IRNazanin" w:cs="IRNazanin"/>
          <w:color w:val="111111"/>
          <w:sz w:val="28"/>
          <w:szCs w:val="28"/>
          <w:lang w:bidi="fa-IR"/>
        </w:rPr>
        <w:t>450,399,67</w:t>
      </w:r>
    </w:p>
    <w:p>
      <w:pPr>
        <w:pStyle w:val="BookText"/>
        <w:rPr/>
      </w:pPr>
      <w:r>
        <w:rPr>
          <w:rFonts w:ascii="IRNazanin" w:hAnsi="IRNazanin" w:eastAsia="IRNazanin"/>
          <w:color w:val="111111"/>
          <w:sz w:val="28"/>
          <w:sz w:val="28"/>
          <w:szCs w:val="28"/>
          <w:rtl w:val="true"/>
          <w:lang w:bidi="fa-IR"/>
        </w:rPr>
        <w:t>اصحاب پیامبر</w:t>
      </w:r>
      <w:r>
        <w:rPr>
          <w:rFonts w:eastAsia="IRNazanin" w:cs="IRNazanin"/>
          <w:color w:val="111111"/>
          <w:sz w:val="28"/>
          <w:szCs w:val="28"/>
          <w:rtl w:val="true"/>
          <w:lang w:bidi="fa-IR"/>
        </w:rPr>
        <w:t>...</w:t>
      </w:r>
      <w:r>
        <w:rPr>
          <w:rFonts w:eastAsia="IRNazanin" w:cs="IRNazanin"/>
          <w:color w:val="111111"/>
          <w:sz w:val="28"/>
          <w:szCs w:val="28"/>
          <w:lang w:bidi="fa-IR"/>
        </w:rPr>
        <w:t>835,821,798,792,727,700,659,631,629,312,129</w:t>
      </w:r>
    </w:p>
    <w:p>
      <w:pPr>
        <w:pStyle w:val="BookText"/>
        <w:rPr/>
      </w:pPr>
      <w:r>
        <w:rPr>
          <w:rFonts w:ascii="IRNazanin" w:hAnsi="IRNazanin" w:eastAsia="IRNazanin"/>
          <w:color w:val="111111"/>
          <w:sz w:val="28"/>
          <w:sz w:val="28"/>
          <w:szCs w:val="28"/>
          <w:rtl w:val="true"/>
          <w:lang w:bidi="fa-IR"/>
        </w:rPr>
        <w:t>اصحاب رسول خدا</w:t>
      </w:r>
      <w:r>
        <w:rPr>
          <w:rFonts w:eastAsia="IRNazanin" w:cs="IRNazanin"/>
          <w:color w:val="111111"/>
          <w:sz w:val="28"/>
          <w:szCs w:val="28"/>
          <w:rtl w:val="true"/>
          <w:lang w:bidi="fa-IR"/>
        </w:rPr>
        <w:t>...</w:t>
      </w:r>
      <w:r>
        <w:rPr>
          <w:rFonts w:eastAsia="IRNazanin" w:cs="IRNazanin"/>
          <w:color w:val="111111"/>
          <w:sz w:val="28"/>
          <w:szCs w:val="28"/>
          <w:lang w:bidi="fa-IR"/>
        </w:rPr>
        <w:t>849,317,258,155,129,116</w:t>
      </w:r>
    </w:p>
    <w:p>
      <w:pPr>
        <w:pStyle w:val="BookText"/>
        <w:rPr/>
      </w:pPr>
      <w:r>
        <w:rPr>
          <w:rFonts w:ascii="IRNazanin" w:hAnsi="IRNazanin" w:eastAsia="IRNazanin"/>
          <w:color w:val="111111"/>
          <w:sz w:val="28"/>
          <w:sz w:val="28"/>
          <w:szCs w:val="28"/>
          <w:rtl w:val="true"/>
          <w:lang w:bidi="fa-IR"/>
        </w:rPr>
        <w:t>اصحاب شمال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w:t>
      </w:r>
      <w:r>
        <w:rPr>
          <w:rFonts w:eastAsia="IRNazanin" w:cs="IRNazanin"/>
          <w:color w:val="111111"/>
          <w:sz w:val="28"/>
          <w:szCs w:val="28"/>
          <w:lang w:bidi="fa-IR"/>
        </w:rPr>
        <w:t>916,867,866,689,654,51,50,49</w:t>
      </w:r>
    </w:p>
    <w:p>
      <w:pPr>
        <w:pStyle w:val="BookText"/>
        <w:rPr/>
      </w:pP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w:t>
      </w:r>
      <w:r>
        <w:rPr>
          <w:rFonts w:eastAsia="IRNazanin" w:cs="IRNazanin"/>
          <w:color w:val="111111"/>
          <w:sz w:val="28"/>
          <w:szCs w:val="28"/>
          <w:lang w:bidi="fa-IR"/>
        </w:rPr>
        <w:t>734,538</w:t>
      </w:r>
    </w:p>
    <w:p>
      <w:pPr>
        <w:pStyle w:val="BookText"/>
        <w:rPr/>
      </w:pP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59,53,52,51,49,48,47,44,41,40,39,35,34,33,32,31</w:t>
      </w:r>
      <w:r>
        <w:rPr>
          <w:rFonts w:eastAsia="IRNazanin" w:cs="IRNazanin"/>
          <w:color w:val="111111"/>
          <w:sz w:val="28"/>
          <w:szCs w:val="28"/>
          <w:rtl w:val="true"/>
          <w:lang w:bidi="fa-IR"/>
        </w:rPr>
        <w:t xml:space="preserve">, </w:t>
      </w:r>
      <w:r>
        <w:rPr>
          <w:rFonts w:eastAsia="IRNazanin" w:cs="IRNazanin"/>
          <w:color w:val="111111"/>
          <w:sz w:val="28"/>
          <w:szCs w:val="28"/>
          <w:lang w:bidi="fa-IR"/>
        </w:rPr>
        <w:t>93,92,91,88,87,86,85,83,79,78,77,75,74,73,72,68,67,66,60</w:t>
      </w:r>
      <w:r>
        <w:rPr>
          <w:rFonts w:eastAsia="IRNazanin" w:cs="IRNazanin"/>
          <w:color w:val="111111"/>
          <w:sz w:val="28"/>
          <w:szCs w:val="28"/>
          <w:rtl w:val="true"/>
          <w:lang w:bidi="fa-IR"/>
        </w:rPr>
        <w:t xml:space="preserve"> ,</w:t>
      </w:r>
      <w:r>
        <w:rPr>
          <w:rFonts w:eastAsia="IRNazanin" w:cs="IRNazanin"/>
          <w:color w:val="111111"/>
          <w:sz w:val="28"/>
          <w:szCs w:val="28"/>
          <w:lang w:bidi="fa-IR"/>
        </w:rPr>
        <w:t>133,132,127,125,123,122,115,113,112,111,110,109,99,98,97</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eastAsia="IRNazanin" w:cs="IRNazanin"/>
          <w:color w:val="111111"/>
          <w:sz w:val="28"/>
          <w:szCs w:val="28"/>
          <w:lang w:bidi="fa-IR"/>
        </w:rPr>
        <w:t>97,182,181,179,178,174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145,143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139,137,136,216,214,213,212,211,210,209,204,194</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185,183</w:t>
      </w:r>
      <w:r>
        <w:rPr>
          <w:rFonts w:eastAsia="IRNazanin" w:cs="IRNazanin"/>
          <w:color w:val="111111"/>
          <w:sz w:val="28"/>
          <w:szCs w:val="28"/>
          <w:rtl w:val="true"/>
          <w:lang w:bidi="fa-IR"/>
        </w:rPr>
        <w:t xml:space="preserve"> ,</w:t>
      </w:r>
      <w:r>
        <w:rPr>
          <w:rFonts w:eastAsia="IRNazanin" w:cs="IRNazanin"/>
          <w:color w:val="111111"/>
          <w:sz w:val="28"/>
          <w:szCs w:val="28"/>
          <w:lang w:bidi="fa-IR"/>
        </w:rPr>
        <w:t>242,241,240,239,237,236,234,233</w:t>
      </w:r>
      <w:r>
        <w:rPr>
          <w:rFonts w:eastAsia="IRNazanin" w:cs="IRNazanin"/>
          <w:color w:val="111111"/>
          <w:sz w:val="28"/>
          <w:szCs w:val="28"/>
          <w:rtl w:val="true"/>
          <w:lang w:bidi="fa-IR"/>
        </w:rPr>
        <w:t xml:space="preserve"> ,</w:t>
      </w:r>
      <w:r>
        <w:rPr>
          <w:rFonts w:eastAsia="IRNazanin" w:cs="IRNazanin"/>
          <w:color w:val="111111"/>
          <w:sz w:val="28"/>
          <w:szCs w:val="28"/>
          <w:lang w:bidi="fa-IR"/>
        </w:rPr>
        <w:t>232,231,230,220,219,218</w:t>
      </w:r>
      <w:r>
        <w:rPr>
          <w:rFonts w:eastAsia="IRNazanin" w:cs="IRNazanin"/>
          <w:color w:val="111111"/>
          <w:sz w:val="28"/>
          <w:szCs w:val="28"/>
          <w:rtl w:val="true"/>
          <w:lang w:bidi="fa-IR"/>
        </w:rPr>
        <w:t xml:space="preserve"> ,</w:t>
      </w:r>
      <w:r>
        <w:rPr>
          <w:rFonts w:eastAsia="IRNazanin" w:cs="IRNazanin"/>
          <w:color w:val="111111"/>
          <w:sz w:val="28"/>
          <w:szCs w:val="28"/>
          <w:lang w:bidi="fa-IR"/>
        </w:rPr>
        <w:t>273,272,267,266,262,259,258,257,256,254,253,250,247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305,304,302,298,297,295,294,293,292,285,284</w:t>
      </w:r>
      <w:r>
        <w:rPr>
          <w:rFonts w:eastAsia="IRNazanin" w:cs="IRNazanin"/>
          <w:color w:val="111111"/>
          <w:sz w:val="28"/>
          <w:szCs w:val="28"/>
          <w:rtl w:val="true"/>
          <w:lang w:bidi="fa-IR"/>
        </w:rPr>
        <w:t xml:space="preserve"> ,</w:t>
      </w:r>
      <w:r>
        <w:rPr>
          <w:rFonts w:eastAsia="IRNazanin" w:cs="IRNazanin"/>
          <w:color w:val="111111"/>
          <w:sz w:val="28"/>
          <w:szCs w:val="28"/>
          <w:lang w:bidi="fa-IR"/>
        </w:rPr>
        <w:t>280,279,278</w:t>
      </w:r>
      <w:r>
        <w:rPr>
          <w:rFonts w:eastAsia="IRNazanin" w:cs="IRNazanin"/>
          <w:color w:val="111111"/>
          <w:sz w:val="28"/>
          <w:szCs w:val="28"/>
          <w:rtl w:val="true"/>
          <w:lang w:bidi="fa-IR"/>
        </w:rPr>
        <w:t xml:space="preserve"> ,</w:t>
      </w:r>
      <w:r>
        <w:rPr>
          <w:rFonts w:eastAsia="IRNazanin" w:cs="IRNazanin"/>
          <w:color w:val="111111"/>
          <w:sz w:val="28"/>
          <w:szCs w:val="28"/>
          <w:lang w:bidi="fa-IR"/>
        </w:rPr>
        <w:t>339,338,335,331,330,328,320,318,317,314,313,309,308,306</w:t>
      </w:r>
      <w:r>
        <w:rPr>
          <w:rFonts w:eastAsia="IRNazanin" w:cs="IRNazanin"/>
          <w:color w:val="111111"/>
          <w:sz w:val="28"/>
          <w:szCs w:val="28"/>
          <w:rtl w:val="true"/>
          <w:lang w:bidi="fa-IR"/>
        </w:rPr>
        <w:t xml:space="preserve"> ,</w:t>
      </w:r>
      <w:r>
        <w:rPr>
          <w:rFonts w:eastAsia="IRNazanin" w:cs="IRNazanin"/>
          <w:color w:val="111111"/>
          <w:sz w:val="28"/>
          <w:szCs w:val="28"/>
          <w:lang w:bidi="fa-IR"/>
        </w:rPr>
        <w:t>380,379,375,372,371,367,366,365,364,363,362,358,354,346</w:t>
      </w:r>
      <w:r>
        <w:rPr>
          <w:rFonts w:eastAsia="IRNazanin" w:cs="IRNazanin"/>
          <w:color w:val="111111"/>
          <w:sz w:val="28"/>
          <w:szCs w:val="28"/>
          <w:rtl w:val="true"/>
          <w:lang w:bidi="fa-IR"/>
        </w:rPr>
        <w:t xml:space="preserve"> ,</w:t>
      </w:r>
      <w:r>
        <w:rPr>
          <w:rFonts w:eastAsia="IRNazanin" w:cs="IRNazanin"/>
          <w:color w:val="111111"/>
          <w:sz w:val="28"/>
          <w:szCs w:val="28"/>
          <w:lang w:bidi="fa-IR"/>
        </w:rPr>
        <w:t>409,405,404,403,399,398,397,395,391,389,386,385,384,381</w:t>
      </w:r>
      <w:r>
        <w:rPr>
          <w:rFonts w:eastAsia="IRNazanin" w:cs="IRNazanin"/>
          <w:color w:val="111111"/>
          <w:sz w:val="28"/>
          <w:szCs w:val="28"/>
          <w:rtl w:val="true"/>
          <w:lang w:bidi="fa-IR"/>
        </w:rPr>
        <w:t xml:space="preserve"> ,</w:t>
      </w:r>
      <w:r>
        <w:rPr>
          <w:rFonts w:eastAsia="IRNazanin" w:cs="IRNazanin"/>
          <w:color w:val="111111"/>
          <w:sz w:val="28"/>
          <w:szCs w:val="28"/>
          <w:lang w:bidi="fa-IR"/>
        </w:rPr>
        <w:t>449,448,441,437,436,435,429,428,427,422,418,415,414,410</w:t>
      </w:r>
      <w:r>
        <w:rPr>
          <w:rFonts w:eastAsia="IRNazanin" w:cs="IRNazanin"/>
          <w:color w:val="111111"/>
          <w:sz w:val="28"/>
          <w:szCs w:val="28"/>
          <w:rtl w:val="true"/>
          <w:lang w:bidi="fa-IR"/>
        </w:rPr>
        <w:t xml:space="preserve"> ,</w:t>
      </w:r>
      <w:r>
        <w:rPr>
          <w:rFonts w:eastAsia="IRNazanin" w:cs="IRNazanin"/>
          <w:color w:val="111111"/>
          <w:sz w:val="28"/>
          <w:szCs w:val="28"/>
          <w:lang w:bidi="fa-IR"/>
        </w:rPr>
        <w:t>507,506,503,500,498,495,484,483,482,473,454,453,452,450,542,535,534,533,532,531,524,523,521,520,519,518,517,514</w:t>
      </w:r>
      <w:r>
        <w:rPr>
          <w:rFonts w:eastAsia="IRNazanin" w:cs="IRNazanin"/>
          <w:color w:val="111111"/>
          <w:sz w:val="28"/>
          <w:szCs w:val="28"/>
          <w:rtl w:val="true"/>
          <w:lang w:bidi="fa-IR"/>
        </w:rPr>
        <w:t xml:space="preserve"> ,</w:t>
      </w:r>
      <w:r>
        <w:rPr>
          <w:rFonts w:eastAsia="IRNazanin" w:cs="IRNazanin"/>
          <w:color w:val="111111"/>
          <w:sz w:val="28"/>
          <w:szCs w:val="28"/>
          <w:lang w:bidi="fa-IR"/>
        </w:rPr>
        <w:t>622,617,610,608,607,604,598,590,574,561,559,558,556,551</w:t>
      </w:r>
      <w:r>
        <w:rPr>
          <w:rFonts w:eastAsia="IRNazanin" w:cs="IRNazanin"/>
          <w:color w:val="111111"/>
          <w:sz w:val="28"/>
          <w:szCs w:val="28"/>
          <w:rtl w:val="true"/>
          <w:lang w:bidi="fa-IR"/>
        </w:rPr>
        <w:t xml:space="preserve"> ,</w:t>
      </w:r>
      <w:r>
        <w:rPr>
          <w:rFonts w:eastAsia="IRNazanin" w:cs="IRNazanin"/>
          <w:color w:val="111111"/>
          <w:sz w:val="28"/>
          <w:szCs w:val="28"/>
          <w:lang w:bidi="fa-IR"/>
        </w:rPr>
        <w:t>675,667,659,657,656,654,651,649,647,646,631,625,624,623</w:t>
      </w:r>
      <w:r>
        <w:rPr>
          <w:rFonts w:eastAsia="IRNazanin" w:cs="IRNazanin"/>
          <w:color w:val="111111"/>
          <w:sz w:val="28"/>
          <w:szCs w:val="28"/>
          <w:rtl w:val="true"/>
          <w:lang w:bidi="fa-IR"/>
        </w:rPr>
        <w:t xml:space="preserve"> </w:t>
      </w:r>
      <w:r>
        <w:rPr>
          <w:rFonts w:eastAsia="IRNazanin" w:cs="IRNazanin"/>
          <w:color w:val="111111"/>
          <w:sz w:val="28"/>
          <w:szCs w:val="28"/>
          <w:lang w:bidi="fa-IR"/>
        </w:rPr>
        <w:t>717,711,710,708,707,704,703,702,700,699,690,689,688,683</w:t>
      </w:r>
      <w:r>
        <w:rPr>
          <w:rFonts w:eastAsia="IRNazanin" w:cs="IRNazanin"/>
          <w:color w:val="111111"/>
          <w:sz w:val="28"/>
          <w:szCs w:val="28"/>
          <w:rtl w:val="true"/>
          <w:lang w:bidi="fa-IR"/>
        </w:rPr>
        <w:t xml:space="preserve"> ,</w:t>
      </w:r>
      <w:r>
        <w:rPr>
          <w:rFonts w:eastAsia="IRNazanin" w:cs="IRNazanin"/>
          <w:color w:val="111111"/>
          <w:sz w:val="28"/>
          <w:szCs w:val="28"/>
          <w:lang w:bidi="fa-IR"/>
        </w:rPr>
        <w:t>757,754,751,750,749,748,744,79,729,727,725,721,720,719</w:t>
      </w:r>
      <w:r>
        <w:rPr>
          <w:rFonts w:eastAsia="IRNazanin" w:cs="IRNazanin"/>
          <w:color w:val="111111"/>
          <w:sz w:val="28"/>
          <w:szCs w:val="28"/>
          <w:rtl w:val="true"/>
          <w:lang w:bidi="fa-IR"/>
        </w:rPr>
        <w:t xml:space="preserve"> ,</w:t>
      </w:r>
      <w:r>
        <w:rPr>
          <w:rFonts w:eastAsia="IRNazanin" w:cs="IRNazanin"/>
          <w:color w:val="111111"/>
          <w:sz w:val="28"/>
          <w:szCs w:val="28"/>
          <w:lang w:bidi="fa-IR"/>
        </w:rPr>
        <w:t>792,791,790,787,781,780,779,776,771,769,768,765,764,763</w:t>
      </w:r>
      <w:r>
        <w:rPr>
          <w:rFonts w:eastAsia="IRNazanin" w:cs="IRNazanin"/>
          <w:color w:val="111111"/>
          <w:sz w:val="28"/>
          <w:szCs w:val="28"/>
          <w:rtl w:val="true"/>
          <w:lang w:bidi="fa-IR"/>
        </w:rPr>
        <w:t xml:space="preserve"> ,</w:t>
      </w:r>
      <w:r>
        <w:rPr>
          <w:rFonts w:eastAsia="IRNazanin" w:cs="IRNazanin"/>
          <w:color w:val="111111"/>
          <w:sz w:val="28"/>
          <w:szCs w:val="28"/>
          <w:lang w:bidi="fa-IR"/>
        </w:rPr>
        <w:t>822,821,818,817,816,814,811,810,809,800,798,796,794,793</w:t>
      </w:r>
      <w:r>
        <w:rPr>
          <w:rFonts w:eastAsia="IRNazanin" w:cs="IRNazanin"/>
          <w:color w:val="111111"/>
          <w:sz w:val="28"/>
          <w:szCs w:val="28"/>
          <w:rtl w:val="true"/>
          <w:lang w:bidi="fa-IR"/>
        </w:rPr>
        <w:t xml:space="preserve"> ,</w:t>
      </w:r>
      <w:r>
        <w:rPr>
          <w:rFonts w:eastAsia="IRNazanin" w:cs="IRNazanin"/>
          <w:color w:val="111111"/>
          <w:sz w:val="28"/>
          <w:szCs w:val="28"/>
          <w:lang w:bidi="fa-IR"/>
        </w:rPr>
        <w:t>849,846,844,842,841,839,836,835,834,833,828,827,825,824</w:t>
      </w:r>
      <w:r>
        <w:rPr>
          <w:rFonts w:eastAsia="IRNazanin" w:cs="IRNazanin"/>
          <w:color w:val="111111"/>
          <w:sz w:val="28"/>
          <w:szCs w:val="28"/>
          <w:rtl w:val="true"/>
          <w:lang w:bidi="fa-IR"/>
        </w:rPr>
        <w:t xml:space="preserve"> ,</w:t>
      </w:r>
      <w:r>
        <w:rPr>
          <w:rFonts w:eastAsia="IRNazanin" w:cs="IRNazanin"/>
          <w:color w:val="111111"/>
          <w:sz w:val="28"/>
          <w:szCs w:val="28"/>
          <w:lang w:bidi="fa-IR"/>
        </w:rPr>
        <w:t>887,881,880,876,875,874,869,868,867</w:t>
      </w:r>
      <w:r>
        <w:rPr>
          <w:rFonts w:eastAsia="IRNazanin" w:cs="IRNazanin"/>
          <w:color w:val="111111"/>
          <w:sz w:val="28"/>
          <w:szCs w:val="28"/>
          <w:rtl w:val="true"/>
          <w:lang w:bidi="fa-IR"/>
        </w:rPr>
        <w:t xml:space="preserve"> ,</w:t>
      </w:r>
      <w:r>
        <w:rPr>
          <w:rFonts w:eastAsia="IRNazanin" w:cs="IRNazanin"/>
          <w:color w:val="111111"/>
          <w:sz w:val="28"/>
          <w:szCs w:val="28"/>
          <w:lang w:bidi="fa-IR"/>
        </w:rPr>
        <w:t>865,864,863,860,854</w:t>
      </w:r>
      <w:r>
        <w:rPr>
          <w:rFonts w:eastAsia="IRNazanin" w:cs="IRNazanin"/>
          <w:color w:val="111111"/>
          <w:sz w:val="28"/>
          <w:szCs w:val="28"/>
          <w:rtl w:val="true"/>
          <w:lang w:bidi="fa-IR"/>
        </w:rPr>
        <w:t xml:space="preserve"> </w:t>
      </w:r>
      <w:r>
        <w:rPr>
          <w:rFonts w:eastAsia="IRNazanin" w:cs="IRNazanin"/>
          <w:color w:val="111111"/>
          <w:sz w:val="28"/>
          <w:szCs w:val="28"/>
          <w:lang w:bidi="fa-IR"/>
        </w:rPr>
        <w:t>940,937,936,914,905,903,898,897,892,890,889,888</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85,82,81,73,70,68,67,66,65,54,52,50,49,48,47,46</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138,135,133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112,110,109,108,98,93,90,87,86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316,312,286,257,219,216,210,204,183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182,181,174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573,571,563,562,556,532,495,448,444,441,398,384,372,325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607,604,603,602,601,600,599,598,597,590,589,580,577,574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639,638,633,632,629,628,621,620,618,615,612,611,609,608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658,656,655,654,653,650,649,648,647,646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643,642,641,640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699,690,689,688,684,677,676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675,673,671,670,669,667,659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741,739,736,734,730,729,722,713,712,710,708,707,706,701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761,759,758,757,756,755,754,753,751,749,748,747,746,744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781,780,779,778,777,776,772,769,768,767,766,764,763,762,833,805,804,803,800,797,796,793,792,790,789,787,784,782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891,890,884,883,882,881,880,879,870,868,865,863,862,851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930,916,915,914,909,907,905,904,903,902,900,898,896,892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940,938,937,934,932,931</w:t>
      </w:r>
    </w:p>
    <w:p>
      <w:pPr>
        <w:pStyle w:val="BookText"/>
        <w:rPr/>
      </w:pPr>
      <w:r>
        <w:rPr>
          <w:rFonts w:ascii="IRNazanin" w:hAnsi="IRNazanin" w:eastAsia="IRNazanin"/>
          <w:color w:val="111111"/>
          <w:sz w:val="28"/>
          <w:sz w:val="28"/>
          <w:szCs w:val="28"/>
          <w:rtl w:val="true"/>
          <w:lang w:bidi="fa-IR"/>
        </w:rPr>
        <w:t>اهل مدینه</w:t>
      </w:r>
      <w:r>
        <w:rPr>
          <w:rFonts w:eastAsia="IRNazanin" w:cs="IRNazanin"/>
          <w:color w:val="111111"/>
          <w:sz w:val="28"/>
          <w:szCs w:val="28"/>
          <w:rtl w:val="true"/>
          <w:lang w:bidi="fa-IR"/>
        </w:rPr>
        <w:t>...</w:t>
      </w:r>
      <w:r>
        <w:rPr>
          <w:rFonts w:eastAsia="IRNazanin" w:cs="IRNazanin"/>
          <w:color w:val="111111"/>
          <w:sz w:val="28"/>
          <w:szCs w:val="28"/>
          <w:lang w:bidi="fa-IR"/>
        </w:rPr>
        <w:t>758,711,710,692,690,689</w:t>
      </w:r>
    </w:p>
    <w:p>
      <w:pPr>
        <w:pStyle w:val="BookText"/>
        <w:rPr/>
      </w:pPr>
      <w:r>
        <w:rPr>
          <w:rFonts w:ascii="IRNazanin" w:hAnsi="IRNazanin" w:eastAsia="IRNazanin"/>
          <w:color w:val="111111"/>
          <w:sz w:val="28"/>
          <w:sz w:val="28"/>
          <w:szCs w:val="28"/>
          <w:rtl w:val="true"/>
          <w:lang w:bidi="fa-IR"/>
        </w:rPr>
        <w:t>آل امیه</w:t>
      </w:r>
      <w:r>
        <w:rPr>
          <w:rFonts w:eastAsia="IRNazanin" w:cs="IRNazanin"/>
          <w:color w:val="111111"/>
          <w:sz w:val="28"/>
          <w:szCs w:val="28"/>
          <w:rtl w:val="true"/>
          <w:lang w:bidi="fa-IR"/>
        </w:rPr>
        <w:t>...</w:t>
      </w:r>
      <w:r>
        <w:rPr>
          <w:rFonts w:eastAsia="IRNazanin" w:cs="IRNazanin"/>
          <w:color w:val="111111"/>
          <w:sz w:val="28"/>
          <w:szCs w:val="28"/>
          <w:lang w:bidi="fa-IR"/>
        </w:rPr>
        <w:t>704</w:t>
      </w:r>
    </w:p>
    <w:p>
      <w:pPr>
        <w:pStyle w:val="BookText"/>
        <w:rPr/>
      </w:pPr>
      <w:r>
        <w:rPr>
          <w:rFonts w:ascii="IRNazanin" w:hAnsi="IRNazanin" w:eastAsia="IRNazanin"/>
          <w:color w:val="111111"/>
          <w:sz w:val="28"/>
          <w:sz w:val="28"/>
          <w:szCs w:val="28"/>
          <w:rtl w:val="true"/>
          <w:lang w:bidi="fa-IR"/>
        </w:rPr>
        <w:t>آل جعفر</w:t>
      </w:r>
      <w:r>
        <w:rPr>
          <w:rFonts w:eastAsia="IRNazanin" w:cs="IRNazanin"/>
          <w:color w:val="111111"/>
          <w:sz w:val="28"/>
          <w:szCs w:val="28"/>
          <w:rtl w:val="true"/>
          <w:lang w:bidi="fa-IR"/>
        </w:rPr>
        <w:t>...</w:t>
      </w:r>
      <w:r>
        <w:rPr>
          <w:rFonts w:eastAsia="IRNazanin" w:cs="IRNazanin"/>
          <w:color w:val="111111"/>
          <w:sz w:val="28"/>
          <w:szCs w:val="28"/>
          <w:lang w:bidi="fa-IR"/>
        </w:rPr>
        <w:t>686,676,367,356,352,347,344,273,219</w:t>
      </w:r>
    </w:p>
    <w:p>
      <w:pPr>
        <w:pStyle w:val="BookText"/>
        <w:rPr/>
      </w:pPr>
      <w:r>
        <w:rPr>
          <w:rFonts w:ascii="IRNazanin" w:hAnsi="IRNazanin" w:eastAsia="IRNazanin"/>
          <w:color w:val="111111"/>
          <w:sz w:val="28"/>
          <w:sz w:val="28"/>
          <w:szCs w:val="28"/>
          <w:rtl w:val="true"/>
          <w:lang w:bidi="fa-IR"/>
        </w:rPr>
        <w:t>آل عباس</w:t>
      </w:r>
      <w:r>
        <w:rPr>
          <w:rFonts w:eastAsia="IRNazanin" w:cs="IRNazanin"/>
          <w:color w:val="111111"/>
          <w:sz w:val="28"/>
          <w:szCs w:val="28"/>
          <w:rtl w:val="true"/>
          <w:lang w:bidi="fa-IR"/>
        </w:rPr>
        <w:t>...</w:t>
      </w:r>
      <w:r>
        <w:rPr>
          <w:rFonts w:eastAsia="IRNazanin" w:cs="IRNazanin"/>
          <w:color w:val="111111"/>
          <w:sz w:val="28"/>
          <w:szCs w:val="28"/>
          <w:lang w:bidi="fa-IR"/>
        </w:rPr>
        <w:t>367,356,347,344,273,176</w:t>
      </w:r>
    </w:p>
    <w:p>
      <w:pPr>
        <w:pStyle w:val="BookText"/>
        <w:rPr/>
      </w:pPr>
      <w:r>
        <w:rPr>
          <w:rFonts w:ascii="Amiri" w:hAnsi="Amiri" w:eastAsia="Amiri" w:cs="Amiri"/>
          <w:color w:val="111111"/>
          <w:sz w:val="28"/>
          <w:sz w:val="28"/>
          <w:szCs w:val="28"/>
          <w:rtl w:val="true"/>
          <w:lang w:bidi="ar-SA"/>
        </w:rPr>
        <w:t>آل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367,356,352,347,344</w:t>
      </w:r>
    </w:p>
    <w:p>
      <w:pPr>
        <w:pStyle w:val="BookText"/>
        <w:rPr/>
      </w:pPr>
      <w:r>
        <w:rPr>
          <w:rFonts w:ascii="IRNazanin" w:hAnsi="IRNazanin" w:eastAsia="IRNazanin"/>
          <w:color w:val="111111"/>
          <w:sz w:val="28"/>
          <w:sz w:val="28"/>
          <w:szCs w:val="28"/>
          <w:rtl w:val="true"/>
          <w:lang w:bidi="fa-IR"/>
        </w:rPr>
        <w:t>آل على</w:t>
      </w:r>
      <w:r>
        <w:rPr>
          <w:rFonts w:eastAsia="IRNazanin" w:cs="IRNazanin"/>
          <w:color w:val="111111"/>
          <w:sz w:val="28"/>
          <w:szCs w:val="28"/>
          <w:rtl w:val="true"/>
          <w:lang w:bidi="fa-IR"/>
        </w:rPr>
        <w:t>...</w:t>
      </w:r>
      <w:r>
        <w:rPr>
          <w:rFonts w:eastAsia="IRNazanin" w:cs="IRNazanin"/>
          <w:color w:val="111111"/>
          <w:sz w:val="28"/>
          <w:szCs w:val="28"/>
          <w:lang w:bidi="fa-IR"/>
        </w:rPr>
        <w:t>367,356,352,347,344,273,219,164</w:t>
      </w:r>
    </w:p>
    <w:p>
      <w:pPr>
        <w:pStyle w:val="BookText"/>
        <w:rPr/>
      </w:pPr>
      <w:r>
        <w:rPr>
          <w:rFonts w:ascii="IRNazanin" w:hAnsi="IRNazanin" w:eastAsia="IRNazanin"/>
          <w:color w:val="111111"/>
          <w:sz w:val="28"/>
          <w:sz w:val="28"/>
          <w:szCs w:val="28"/>
          <w:rtl w:val="true"/>
          <w:lang w:bidi="fa-IR"/>
        </w:rPr>
        <w:t>آل عماد</w:t>
      </w:r>
      <w:r>
        <w:rPr>
          <w:rFonts w:eastAsia="IRNazanin" w:cs="IRNazanin"/>
          <w:color w:val="111111"/>
          <w:sz w:val="28"/>
          <w:szCs w:val="28"/>
          <w:rtl w:val="true"/>
          <w:lang w:bidi="fa-IR"/>
        </w:rPr>
        <w:t>...</w:t>
      </w:r>
      <w:r>
        <w:rPr>
          <w:rFonts w:eastAsia="IRNazanin" w:cs="IRNazanin"/>
          <w:color w:val="111111"/>
          <w:sz w:val="28"/>
          <w:szCs w:val="28"/>
          <w:lang w:bidi="fa-IR"/>
        </w:rPr>
        <w:t>873,36</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eastAsia="IRNazanin" w:cs="IRNazanin"/>
          <w:color w:val="111111"/>
          <w:sz w:val="28"/>
          <w:szCs w:val="28"/>
          <w:lang w:bidi="fa-IR"/>
        </w:rPr>
        <w:t>867,716,704,51</w:t>
      </w:r>
    </w:p>
    <w:p>
      <w:pPr>
        <w:pStyle w:val="BookText"/>
        <w:rPr/>
      </w:pPr>
      <w:r>
        <w:rPr>
          <w:rFonts w:ascii="Amiri" w:hAnsi="Amiri" w:eastAsia="Amiri" w:cs="Amiri"/>
          <w:color w:val="111111"/>
          <w:sz w:val="28"/>
          <w:sz w:val="28"/>
          <w:szCs w:val="28"/>
          <w:rtl w:val="true"/>
          <w:lang w:bidi="ar-SA"/>
        </w:rPr>
        <w:t>باطنيه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490,720</w:t>
      </w:r>
    </w:p>
    <w:p>
      <w:pPr>
        <w:pStyle w:val="BookText"/>
        <w:rPr/>
      </w:pPr>
      <w:r>
        <w:rPr>
          <w:rFonts w:ascii="Amiri" w:hAnsi="Amiri" w:eastAsia="Amiri" w:cs="Amiri"/>
          <w:color w:val="111111"/>
          <w:sz w:val="28"/>
          <w:sz w:val="28"/>
          <w:szCs w:val="28"/>
          <w:rtl w:val="true"/>
          <w:lang w:bidi="ar-SA"/>
        </w:rPr>
        <w:t>بني تميم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بني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769,767,730</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rtl w:val="true"/>
          <w:lang w:bidi="fa-IR"/>
        </w:rPr>
        <w:t xml:space="preserve">.. </w:t>
      </w:r>
      <w:r>
        <w:rPr>
          <w:rFonts w:eastAsia="IRNazanin" w:cs="IRNazanin"/>
          <w:color w:val="111111"/>
          <w:sz w:val="28"/>
          <w:szCs w:val="28"/>
          <w:lang w:bidi="fa-IR"/>
        </w:rPr>
        <w:t>441,440,419,413,407,347,343,337,273,245,234,219,149</w:t>
      </w:r>
      <w:r>
        <w:rPr>
          <w:rFonts w:eastAsia="IRNazanin" w:cs="IRNazanin"/>
          <w:color w:val="111111"/>
          <w:sz w:val="28"/>
          <w:szCs w:val="28"/>
          <w:rtl w:val="true"/>
          <w:lang w:bidi="fa-IR"/>
        </w:rPr>
        <w:t>, ,</w:t>
      </w:r>
      <w:r>
        <w:rPr>
          <w:rFonts w:eastAsia="IRNazanin" w:cs="IRNazanin"/>
          <w:color w:val="111111"/>
          <w:sz w:val="28"/>
          <w:szCs w:val="28"/>
          <w:lang w:bidi="fa-IR"/>
        </w:rPr>
        <w:t>646,630,564,538,529,525,524,494,480,479,473,472,468,461</w:t>
      </w:r>
      <w:r>
        <w:rPr>
          <w:rFonts w:eastAsia="IRNazanin" w:cs="IRNazanin"/>
          <w:color w:val="111111"/>
          <w:sz w:val="28"/>
          <w:szCs w:val="28"/>
          <w:rtl w:val="true"/>
          <w:lang w:bidi="fa-IR"/>
        </w:rPr>
        <w:t xml:space="preserve"> </w:t>
      </w:r>
      <w:r>
        <w:rPr>
          <w:rFonts w:eastAsia="IRNazanin" w:cs="IRNazanin"/>
          <w:color w:val="111111"/>
          <w:sz w:val="28"/>
          <w:szCs w:val="28"/>
          <w:lang w:bidi="fa-IR"/>
        </w:rPr>
        <w:t>787,720,700,686</w:t>
      </w:r>
    </w:p>
    <w:p>
      <w:pPr>
        <w:pStyle w:val="BookText"/>
        <w:rPr/>
      </w:pP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w:t>
      </w:r>
      <w:r>
        <w:rPr>
          <w:rFonts w:eastAsia="IRNazanin" w:cs="IRNazanin"/>
          <w:color w:val="111111"/>
          <w:sz w:val="28"/>
          <w:szCs w:val="28"/>
          <w:lang w:bidi="fa-IR"/>
        </w:rPr>
        <w:t>466,465,462,300,299,258,147,146,54,53,52,51,50,49,48,549,545,543,538,529,505,501,495,485,484,483,478,471,470</w:t>
      </w:r>
      <w:r>
        <w:rPr>
          <w:rFonts w:eastAsia="IRNazanin" w:cs="IRNazanin"/>
          <w:color w:val="111111"/>
          <w:sz w:val="28"/>
          <w:szCs w:val="28"/>
          <w:rtl w:val="true"/>
          <w:lang w:bidi="fa-IR"/>
        </w:rPr>
        <w:t xml:space="preserve"> ,</w:t>
      </w:r>
      <w:r>
        <w:rPr>
          <w:rFonts w:eastAsia="IRNazanin" w:cs="IRNazanin"/>
          <w:color w:val="111111"/>
          <w:sz w:val="28"/>
          <w:szCs w:val="28"/>
          <w:lang w:bidi="fa-IR"/>
        </w:rPr>
        <w:t>708,705,704,703,701,700,699,698,697,659,654,632,627,597,766,762,759,758,730,724,720,719,717,716,715,714,713,712</w:t>
      </w:r>
      <w:r>
        <w:rPr>
          <w:rFonts w:eastAsia="IRNazanin" w:cs="IRNazanin"/>
          <w:color w:val="111111"/>
          <w:sz w:val="28"/>
          <w:szCs w:val="28"/>
          <w:rtl w:val="true"/>
          <w:lang w:bidi="fa-IR"/>
        </w:rPr>
        <w:t xml:space="preserve"> ,</w:t>
      </w:r>
      <w:r>
        <w:rPr>
          <w:rFonts w:eastAsia="IRNazanin" w:cs="IRNazanin"/>
          <w:color w:val="111111"/>
          <w:sz w:val="28"/>
          <w:szCs w:val="28"/>
          <w:lang w:bidi="fa-IR"/>
        </w:rPr>
        <w:t>814,789,787,786,784,781,780,779,778,777,772,769,768,767</w:t>
      </w:r>
      <w:r>
        <w:rPr>
          <w:rFonts w:eastAsia="IRNazanin" w:cs="IRNazanin"/>
          <w:color w:val="111111"/>
          <w:sz w:val="28"/>
          <w:szCs w:val="28"/>
          <w:rtl w:val="true"/>
          <w:lang w:bidi="fa-IR"/>
        </w:rPr>
        <w:t xml:space="preserve"> ,</w:t>
      </w:r>
      <w:r>
        <w:rPr>
          <w:rFonts w:eastAsia="IRNazanin" w:cs="IRNazanin"/>
          <w:color w:val="111111"/>
          <w:sz w:val="28"/>
          <w:szCs w:val="28"/>
          <w:lang w:bidi="fa-IR"/>
        </w:rPr>
        <w:t>867,866,865,864,854,844,829,828,827,824,818,817,816,815</w:t>
      </w:r>
      <w:r>
        <w:rPr>
          <w:rFonts w:eastAsia="IRNazanin" w:cs="IRNazanin"/>
          <w:color w:val="111111"/>
          <w:sz w:val="28"/>
          <w:szCs w:val="28"/>
          <w:rtl w:val="true"/>
          <w:lang w:bidi="fa-IR"/>
        </w:rPr>
        <w:t xml:space="preserve"> </w:t>
      </w:r>
      <w:r>
        <w:rPr>
          <w:rFonts w:eastAsia="IRNazanin" w:cs="IRNazanin"/>
          <w:color w:val="111111"/>
          <w:sz w:val="28"/>
          <w:szCs w:val="28"/>
          <w:lang w:bidi="fa-IR"/>
        </w:rPr>
        <w:t>916,904,903,890,889,887,885,883,882,870,869,868</w:t>
      </w:r>
    </w:p>
    <w:p>
      <w:pPr>
        <w:pStyle w:val="BookText"/>
        <w:rPr/>
      </w:pPr>
      <w:r>
        <w:rPr>
          <w:rFonts w:ascii="Amiri" w:hAnsi="Amiri" w:eastAsia="Amiri" w:cs="Amiri"/>
          <w:color w:val="111111"/>
          <w:sz w:val="28"/>
          <w:sz w:val="28"/>
          <w:szCs w:val="28"/>
          <w:rtl w:val="true"/>
          <w:lang w:bidi="ar-SA"/>
        </w:rPr>
        <w:t>بني اسرائيل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867,716,704,452,226,201,51</w:t>
      </w:r>
    </w:p>
    <w:p>
      <w:pPr>
        <w:pStyle w:val="BookText"/>
        <w:rPr/>
      </w:pPr>
      <w:r>
        <w:rPr>
          <w:rFonts w:ascii="Amiri" w:hAnsi="Amiri" w:eastAsia="Amiri" w:cs="Amiri"/>
          <w:color w:val="111111"/>
          <w:sz w:val="28"/>
          <w:sz w:val="28"/>
          <w:szCs w:val="28"/>
          <w:rtl w:val="true"/>
          <w:lang w:bidi="ar-SA"/>
        </w:rPr>
        <w:t>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جنبش وهابی اصلاح</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جنبش های اسلامی</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حزب اصلاح كويتی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حزب اصلاح يمنی</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خاندان اموی</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خانواده عماد</w:t>
      </w:r>
      <w:r>
        <w:rPr>
          <w:rFonts w:eastAsia="IRNazanin" w:cs="IRNazanin"/>
          <w:color w:val="111111"/>
          <w:sz w:val="28"/>
          <w:szCs w:val="28"/>
          <w:rtl w:val="true"/>
          <w:lang w:bidi="fa-IR"/>
        </w:rPr>
        <w:t>...</w:t>
      </w:r>
      <w:r>
        <w:rPr>
          <w:rFonts w:eastAsia="IRNazanin" w:cs="IRNazanin"/>
          <w:color w:val="111111"/>
          <w:sz w:val="28"/>
          <w:szCs w:val="28"/>
          <w:lang w:bidi="fa-IR"/>
        </w:rPr>
        <w:t>392</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166,153,142,121,120,119,113,111,110,99,95,71,70,69,52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467,450,446,414,340,310,301,234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221,199,198,197,194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553,552,546,534,533,532,531,530,529,525,522,490,482,474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801,800,756,745,739,682,677,673,650,571,564,560,559,554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868,860,837,836,835,834,831,830,824</w:t>
      </w:r>
    </w:p>
    <w:p>
      <w:pPr>
        <w:pStyle w:val="BookText"/>
        <w:rPr/>
      </w:pPr>
      <w:r>
        <w:rPr>
          <w:rFonts w:ascii="IRNazanin" w:hAnsi="IRNazanin" w:eastAsia="IRNazanin"/>
          <w:color w:val="111111"/>
          <w:sz w:val="28"/>
          <w:sz w:val="28"/>
          <w:szCs w:val="28"/>
          <w:rtl w:val="true"/>
          <w:lang w:bidi="fa-IR"/>
        </w:rPr>
        <w:t>رافضیان</w:t>
      </w:r>
      <w:r>
        <w:rPr>
          <w:rFonts w:eastAsia="IRNazanin" w:cs="IRNazanin"/>
          <w:color w:val="111111"/>
          <w:sz w:val="28"/>
          <w:szCs w:val="28"/>
          <w:rtl w:val="true"/>
          <w:lang w:bidi="fa-IR"/>
        </w:rPr>
        <w:t>...</w:t>
      </w:r>
      <w:r>
        <w:rPr>
          <w:rFonts w:eastAsia="IRNazanin" w:cs="IRNazanin"/>
          <w:color w:val="111111"/>
          <w:sz w:val="28"/>
          <w:szCs w:val="28"/>
          <w:lang w:bidi="fa-IR"/>
        </w:rPr>
        <w:t>794,792,751,734,670,601,595,33</w:t>
      </w:r>
    </w:p>
    <w:p>
      <w:pPr>
        <w:pStyle w:val="BookText"/>
        <w:rPr/>
      </w:pPr>
      <w:r>
        <w:rPr>
          <w:rFonts w:ascii="IRNazanin" w:hAnsi="IRNazanin" w:eastAsia="IRNazanin"/>
          <w:color w:val="111111"/>
          <w:sz w:val="28"/>
          <w:sz w:val="28"/>
          <w:szCs w:val="28"/>
          <w:rtl w:val="true"/>
          <w:lang w:bidi="fa-IR"/>
        </w:rPr>
        <w:t>رافضیان شیعه</w:t>
      </w:r>
      <w:r>
        <w:rPr>
          <w:rFonts w:eastAsia="IRNazanin" w:cs="IRNazanin"/>
          <w:color w:val="111111"/>
          <w:sz w:val="28"/>
          <w:szCs w:val="28"/>
          <w:rtl w:val="true"/>
          <w:lang w:bidi="fa-IR"/>
        </w:rPr>
        <w:t>...</w:t>
      </w:r>
      <w:r>
        <w:rPr>
          <w:rFonts w:eastAsia="IRNazanin" w:cs="IRNazanin"/>
          <w:color w:val="111111"/>
          <w:sz w:val="28"/>
          <w:szCs w:val="28"/>
          <w:lang w:bidi="fa-IR"/>
        </w:rPr>
        <w:t>794,792,734,601,595</w:t>
      </w:r>
    </w:p>
    <w:p>
      <w:pPr>
        <w:pStyle w:val="BookText"/>
        <w:rPr/>
      </w:pPr>
      <w:r>
        <w:rPr>
          <w:rFonts w:ascii="IRNazanin" w:hAnsi="IRNazanin" w:eastAsia="IRNazanin"/>
          <w:color w:val="111111"/>
          <w:sz w:val="28"/>
          <w:sz w:val="28"/>
          <w:szCs w:val="28"/>
          <w:rtl w:val="true"/>
          <w:lang w:bidi="fa-IR"/>
        </w:rPr>
        <w:t>راه یافتگان</w:t>
      </w:r>
      <w:r>
        <w:rPr>
          <w:rFonts w:eastAsia="IRNazanin" w:cs="IRNazanin"/>
          <w:color w:val="111111"/>
          <w:sz w:val="28"/>
          <w:szCs w:val="28"/>
          <w:rtl w:val="true"/>
          <w:lang w:bidi="fa-IR"/>
        </w:rPr>
        <w:t>...</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زيديه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403,392,371,343</w:t>
      </w:r>
    </w:p>
    <w:p>
      <w:pPr>
        <w:pStyle w:val="BookText"/>
        <w:rPr/>
      </w:pPr>
      <w:r>
        <w:rPr>
          <w:rFonts w:ascii="IRNazanin" w:hAnsi="IRNazanin" w:eastAsia="IRNazanin"/>
          <w:color w:val="111111"/>
          <w:sz w:val="28"/>
          <w:sz w:val="28"/>
          <w:szCs w:val="28"/>
          <w:rtl w:val="true"/>
          <w:lang w:bidi="fa-IR"/>
        </w:rPr>
        <w:t xml:space="preserve">شیعه دوازده امامی </w:t>
      </w:r>
      <w:r>
        <w:rPr>
          <w:rFonts w:eastAsia="IRNazanin" w:cs="IRNazanin"/>
          <w:color w:val="111111"/>
          <w:sz w:val="28"/>
          <w:szCs w:val="28"/>
          <w:lang w:bidi="fa-IR"/>
        </w:rPr>
        <w:t>68,61,60,59,56,48,47,46,45,44,43,41,39,37,35,34,88,87,86,85,84,82,81,80,79,78,77,76,75,74,73,72,71,70,69</w:t>
      </w:r>
      <w:r>
        <w:rPr>
          <w:rFonts w:eastAsia="IRNazanin" w:cs="IRNazanin"/>
          <w:color w:val="111111"/>
          <w:sz w:val="28"/>
          <w:szCs w:val="28"/>
          <w:rtl w:val="true"/>
          <w:lang w:bidi="fa-IR"/>
        </w:rPr>
        <w:t xml:space="preserve"> ,</w:t>
      </w:r>
      <w:r>
        <w:rPr>
          <w:rFonts w:eastAsia="IRNazanin" w:cs="IRNazanin"/>
          <w:color w:val="111111"/>
          <w:sz w:val="28"/>
          <w:szCs w:val="28"/>
          <w:lang w:bidi="fa-IR"/>
        </w:rPr>
        <w:t>127,114,113,111</w:t>
      </w:r>
      <w:r>
        <w:rPr>
          <w:rFonts w:eastAsia="IRNazanin" w:cs="IRNazanin"/>
          <w:color w:val="111111"/>
          <w:sz w:val="28"/>
          <w:szCs w:val="28"/>
          <w:rtl w:val="true"/>
          <w:lang w:bidi="fa-IR"/>
        </w:rPr>
        <w:t xml:space="preserve"> ,</w:t>
      </w:r>
      <w:r>
        <w:rPr>
          <w:rFonts w:eastAsia="IRNazanin" w:cs="IRNazanin"/>
          <w:color w:val="111111"/>
          <w:sz w:val="28"/>
          <w:szCs w:val="28"/>
          <w:lang w:bidi="fa-IR"/>
        </w:rPr>
        <w:t>110,109</w:t>
      </w:r>
      <w:r>
        <w:rPr>
          <w:rFonts w:eastAsia="IRNazanin" w:cs="IRNazanin"/>
          <w:color w:val="111111"/>
          <w:sz w:val="28"/>
          <w:szCs w:val="28"/>
          <w:rtl w:val="true"/>
          <w:lang w:bidi="fa-IR"/>
        </w:rPr>
        <w:t xml:space="preserve"> ,</w:t>
      </w:r>
      <w:r>
        <w:rPr>
          <w:rFonts w:eastAsia="IRNazanin" w:cs="IRNazanin"/>
          <w:color w:val="111111"/>
          <w:sz w:val="28"/>
          <w:szCs w:val="28"/>
          <w:lang w:bidi="fa-IR"/>
        </w:rPr>
        <w:t>108,104,99,98,97,95,93</w:t>
      </w:r>
      <w:r>
        <w:rPr>
          <w:rFonts w:eastAsia="IRNazanin" w:cs="IRNazanin"/>
          <w:color w:val="111111"/>
          <w:sz w:val="28"/>
          <w:szCs w:val="28"/>
          <w:rtl w:val="true"/>
          <w:lang w:bidi="fa-IR"/>
        </w:rPr>
        <w:t xml:space="preserve"> ,</w:t>
      </w:r>
      <w:r>
        <w:rPr>
          <w:rFonts w:eastAsia="IRNazanin" w:cs="IRNazanin"/>
          <w:color w:val="111111"/>
          <w:sz w:val="28"/>
          <w:szCs w:val="28"/>
          <w:lang w:bidi="fa-IR"/>
        </w:rPr>
        <w:t>92,91,89</w:t>
      </w:r>
      <w:r>
        <w:rPr>
          <w:rFonts w:eastAsia="IRNazanin" w:cs="IRNazanin"/>
          <w:color w:val="111111"/>
          <w:sz w:val="28"/>
          <w:szCs w:val="28"/>
          <w:rtl w:val="true"/>
          <w:lang w:bidi="fa-IR"/>
        </w:rPr>
        <w:t xml:space="preserve"> ,</w:t>
      </w:r>
      <w:r>
        <w:rPr>
          <w:rFonts w:eastAsia="IRNazanin" w:cs="IRNazanin"/>
          <w:color w:val="111111"/>
          <w:sz w:val="28"/>
          <w:szCs w:val="28"/>
          <w:lang w:bidi="fa-IR"/>
        </w:rPr>
        <w:t>198,197,194,189,187,186,185,183</w:t>
      </w:r>
      <w:r>
        <w:rPr>
          <w:rFonts w:eastAsia="IRNazanin" w:cs="IRNazanin"/>
          <w:color w:val="111111"/>
          <w:sz w:val="28"/>
          <w:szCs w:val="28"/>
          <w:rtl w:val="true"/>
          <w:lang w:bidi="fa-IR"/>
        </w:rPr>
        <w:t xml:space="preserve"> ,</w:t>
      </w:r>
      <w:r>
        <w:rPr>
          <w:rFonts w:eastAsia="IRNazanin" w:cs="IRNazanin"/>
          <w:color w:val="111111"/>
          <w:sz w:val="28"/>
          <w:szCs w:val="28"/>
          <w:lang w:bidi="fa-IR"/>
        </w:rPr>
        <w:t>181,178,174,152,141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229,228,227,225,223,222,221,219,212,209,207,206,205,199</w:t>
      </w:r>
      <w:r>
        <w:rPr>
          <w:rFonts w:eastAsia="IRNazanin" w:cs="IRNazanin"/>
          <w:color w:val="111111"/>
          <w:sz w:val="28"/>
          <w:szCs w:val="28"/>
          <w:rtl w:val="true"/>
          <w:lang w:bidi="fa-IR"/>
        </w:rPr>
        <w:t xml:space="preserve"> ,</w:t>
      </w:r>
      <w:r>
        <w:rPr>
          <w:rFonts w:eastAsia="IRNazanin" w:cs="IRNazanin"/>
          <w:color w:val="111111"/>
          <w:sz w:val="28"/>
          <w:szCs w:val="28"/>
          <w:lang w:bidi="fa-IR"/>
        </w:rPr>
        <w:t>243,242,241,240,239,238,237,236,235,234,233</w:t>
      </w:r>
      <w:r>
        <w:rPr>
          <w:rFonts w:eastAsia="IRNazanin" w:cs="IRNazanin"/>
          <w:color w:val="111111"/>
          <w:sz w:val="28"/>
          <w:szCs w:val="28"/>
          <w:rtl w:val="true"/>
          <w:lang w:bidi="fa-IR"/>
        </w:rPr>
        <w:t xml:space="preserve"> ,</w:t>
      </w:r>
      <w:r>
        <w:rPr>
          <w:rFonts w:eastAsia="IRNazanin" w:cs="IRNazanin"/>
          <w:color w:val="111111"/>
          <w:sz w:val="28"/>
          <w:szCs w:val="28"/>
          <w:lang w:bidi="fa-IR"/>
        </w:rPr>
        <w:t>232,231,230</w:t>
      </w:r>
      <w:r>
        <w:rPr>
          <w:rFonts w:eastAsia="IRNazanin" w:cs="IRNazanin"/>
          <w:color w:val="111111"/>
          <w:sz w:val="28"/>
          <w:szCs w:val="28"/>
          <w:rtl w:val="true"/>
          <w:lang w:bidi="fa-IR"/>
        </w:rPr>
        <w:t xml:space="preserve"> ,</w:t>
      </w:r>
      <w:r>
        <w:rPr>
          <w:rFonts w:eastAsia="IRNazanin" w:cs="IRNazanin"/>
          <w:color w:val="111111"/>
          <w:sz w:val="28"/>
          <w:szCs w:val="28"/>
          <w:lang w:bidi="fa-IR"/>
        </w:rPr>
        <w:t>309,308,307,303,301,300,296</w:t>
      </w:r>
      <w:r>
        <w:rPr>
          <w:rFonts w:eastAsia="IRNazanin" w:cs="IRNazanin"/>
          <w:color w:val="111111"/>
          <w:sz w:val="28"/>
          <w:szCs w:val="28"/>
          <w:rtl w:val="true"/>
          <w:lang w:bidi="fa-IR"/>
        </w:rPr>
        <w:t xml:space="preserve"> ,</w:t>
      </w:r>
      <w:r>
        <w:rPr>
          <w:rFonts w:eastAsia="IRNazanin" w:cs="IRNazanin"/>
          <w:color w:val="111111"/>
          <w:sz w:val="28"/>
          <w:szCs w:val="28"/>
          <w:lang w:bidi="fa-IR"/>
        </w:rPr>
        <w:t>280,271,266,262,259,255,246</w:t>
      </w:r>
      <w:r>
        <w:rPr>
          <w:rFonts w:eastAsia="IRNazanin" w:cs="IRNazanin"/>
          <w:color w:val="111111"/>
          <w:sz w:val="28"/>
          <w:szCs w:val="28"/>
          <w:rtl w:val="true"/>
          <w:lang w:bidi="fa-IR"/>
        </w:rPr>
        <w:t xml:space="preserve"> ,</w:t>
      </w:r>
      <w:r>
        <w:rPr>
          <w:rFonts w:eastAsia="IRNazanin" w:cs="IRNazanin"/>
          <w:color w:val="111111"/>
          <w:sz w:val="28"/>
          <w:szCs w:val="28"/>
          <w:lang w:bidi="fa-IR"/>
        </w:rPr>
        <w:t>341,340,337,335</w:t>
      </w:r>
      <w:r>
        <w:rPr>
          <w:rFonts w:eastAsia="IRNazanin" w:cs="IRNazanin"/>
          <w:color w:val="111111"/>
          <w:sz w:val="28"/>
          <w:szCs w:val="28"/>
          <w:rtl w:val="true"/>
          <w:lang w:bidi="fa-IR"/>
        </w:rPr>
        <w:t xml:space="preserve"> ,</w:t>
      </w:r>
      <w:r>
        <w:rPr>
          <w:rFonts w:eastAsia="IRNazanin" w:cs="IRNazanin"/>
          <w:color w:val="111111"/>
          <w:sz w:val="28"/>
          <w:szCs w:val="28"/>
          <w:lang w:bidi="fa-IR"/>
        </w:rPr>
        <w:t>331,330,328,325</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320,319,318,316</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366,364,363,362,360,359,358,357,354,353,347,346,345,343</w:t>
      </w:r>
      <w:r>
        <w:rPr>
          <w:rFonts w:eastAsia="IRNazanin" w:cs="IRNazanin"/>
          <w:color w:val="111111"/>
          <w:sz w:val="28"/>
          <w:szCs w:val="28"/>
          <w:rtl w:val="true"/>
          <w:lang w:bidi="fa-IR"/>
        </w:rPr>
        <w:t xml:space="preserve"> ,</w:t>
      </w:r>
      <w:r>
        <w:rPr>
          <w:rFonts w:eastAsia="IRNazanin" w:cs="IRNazanin"/>
          <w:color w:val="111111"/>
          <w:sz w:val="28"/>
          <w:szCs w:val="28"/>
          <w:lang w:bidi="fa-IR"/>
        </w:rPr>
        <w:t>390,389,387,386,385,384,377,375,374,372,371,370,369,367</w:t>
      </w:r>
      <w:r>
        <w:rPr>
          <w:rFonts w:eastAsia="IRNazanin" w:cs="IRNazanin"/>
          <w:color w:val="111111"/>
          <w:sz w:val="28"/>
          <w:szCs w:val="28"/>
          <w:rtl w:val="true"/>
          <w:lang w:bidi="fa-IR"/>
        </w:rPr>
        <w:t xml:space="preserve"> ,</w:t>
      </w:r>
      <w:r>
        <w:rPr>
          <w:rFonts w:eastAsia="IRNazanin" w:cs="IRNazanin"/>
          <w:color w:val="111111"/>
          <w:sz w:val="28"/>
          <w:szCs w:val="28"/>
          <w:lang w:bidi="fa-IR"/>
        </w:rPr>
        <w:t>429,428,424,418,405,404,403,399,397,396,394</w:t>
      </w:r>
      <w:r>
        <w:rPr>
          <w:rFonts w:eastAsia="IRNazanin" w:cs="IRNazanin"/>
          <w:color w:val="111111"/>
          <w:sz w:val="28"/>
          <w:szCs w:val="28"/>
          <w:rtl w:val="true"/>
          <w:lang w:bidi="fa-IR"/>
        </w:rPr>
        <w:t xml:space="preserve"> ,</w:t>
      </w:r>
      <w:r>
        <w:rPr>
          <w:rFonts w:eastAsia="IRNazanin" w:cs="IRNazanin"/>
          <w:color w:val="111111"/>
          <w:sz w:val="28"/>
          <w:szCs w:val="28"/>
          <w:lang w:bidi="fa-IR"/>
        </w:rPr>
        <w:t>393,392,391</w:t>
      </w:r>
      <w:r>
        <w:rPr>
          <w:rFonts w:eastAsia="IRNazanin" w:cs="IRNazanin"/>
          <w:color w:val="111111"/>
          <w:sz w:val="28"/>
          <w:szCs w:val="28"/>
          <w:rtl w:val="true"/>
          <w:lang w:bidi="fa-IR"/>
        </w:rPr>
        <w:t xml:space="preserve"> ,</w:t>
      </w:r>
      <w:r>
        <w:rPr>
          <w:rFonts w:eastAsia="IRNazanin" w:cs="IRNazanin"/>
          <w:color w:val="111111"/>
          <w:sz w:val="28"/>
          <w:szCs w:val="28"/>
          <w:lang w:bidi="fa-IR"/>
        </w:rPr>
        <w:t>458,456,452,451,450,446,444,443,442,440,439,436,432,430</w:t>
      </w:r>
      <w:r>
        <w:rPr>
          <w:rFonts w:eastAsia="IRNazanin" w:cs="IRNazanin"/>
          <w:color w:val="111111"/>
          <w:sz w:val="28"/>
          <w:szCs w:val="28"/>
          <w:rtl w:val="true"/>
          <w:lang w:bidi="fa-IR"/>
        </w:rPr>
        <w:t xml:space="preserve"> ,</w:t>
      </w:r>
      <w:r>
        <w:rPr>
          <w:rFonts w:eastAsia="IRNazanin" w:cs="IRNazanin"/>
          <w:color w:val="111111"/>
          <w:sz w:val="28"/>
          <w:szCs w:val="28"/>
          <w:lang w:bidi="fa-IR"/>
        </w:rPr>
        <w:t>495,492,491,490,486,481,480,479,478,474,473,467,460,459</w:t>
      </w:r>
      <w:r>
        <w:rPr>
          <w:rFonts w:eastAsia="IRNazanin" w:cs="IRNazanin"/>
          <w:color w:val="111111"/>
          <w:sz w:val="28"/>
          <w:szCs w:val="28"/>
          <w:rtl w:val="true"/>
          <w:lang w:bidi="fa-IR"/>
        </w:rPr>
        <w:t xml:space="preserve"> ,</w:t>
      </w:r>
      <w:r>
        <w:rPr>
          <w:rFonts w:eastAsia="IRNazanin" w:cs="IRNazanin"/>
          <w:color w:val="111111"/>
          <w:sz w:val="28"/>
          <w:szCs w:val="28"/>
          <w:lang w:bidi="fa-IR"/>
        </w:rPr>
        <w:t>522,520,514,513,509,508,505,504,503,501,500,499,498,497</w:t>
      </w:r>
      <w:r>
        <w:rPr>
          <w:rFonts w:eastAsia="IRNazanin" w:cs="IRNazanin"/>
          <w:color w:val="111111"/>
          <w:sz w:val="28"/>
          <w:szCs w:val="28"/>
          <w:rtl w:val="true"/>
          <w:lang w:bidi="fa-IR"/>
        </w:rPr>
        <w:t xml:space="preserve"> ,</w:t>
      </w:r>
      <w:r>
        <w:rPr>
          <w:rFonts w:eastAsia="IRNazanin" w:cs="IRNazanin"/>
          <w:color w:val="111111"/>
          <w:sz w:val="28"/>
          <w:szCs w:val="28"/>
          <w:lang w:bidi="fa-IR"/>
        </w:rPr>
        <w:t>553,552,551,550,546,541,536,534,533,532,531,530,524,523</w:t>
      </w:r>
      <w:r>
        <w:rPr>
          <w:rFonts w:eastAsia="IRNazanin" w:cs="IRNazanin"/>
          <w:color w:val="111111"/>
          <w:sz w:val="28"/>
          <w:szCs w:val="28"/>
          <w:rtl w:val="true"/>
          <w:lang w:bidi="fa-IR"/>
        </w:rPr>
        <w:t xml:space="preserve"> ,</w:t>
      </w:r>
      <w:r>
        <w:rPr>
          <w:rFonts w:eastAsia="IRNazanin" w:cs="IRNazanin"/>
          <w:color w:val="111111"/>
          <w:sz w:val="28"/>
          <w:szCs w:val="28"/>
          <w:lang w:bidi="fa-IR"/>
        </w:rPr>
        <w:t>579,578,574,573,572,570,569,568,561,560,559,558,557,556</w:t>
      </w:r>
      <w:r>
        <w:rPr>
          <w:rFonts w:eastAsia="IRNazanin" w:cs="IRNazanin"/>
          <w:color w:val="111111"/>
          <w:sz w:val="28"/>
          <w:szCs w:val="28"/>
          <w:rtl w:val="true"/>
          <w:lang w:bidi="fa-IR"/>
        </w:rPr>
        <w:t xml:space="preserve"> ,</w:t>
      </w:r>
      <w:r>
        <w:rPr>
          <w:rFonts w:eastAsia="IRNazanin" w:cs="IRNazanin"/>
          <w:color w:val="111111"/>
          <w:sz w:val="28"/>
          <w:szCs w:val="28"/>
          <w:lang w:bidi="fa-IR"/>
        </w:rPr>
        <w:t>614,612,611,608,604,603,601,595</w:t>
      </w:r>
      <w:r>
        <w:rPr>
          <w:rFonts w:eastAsia="IRNazanin" w:cs="IRNazanin"/>
          <w:color w:val="111111"/>
          <w:sz w:val="28"/>
          <w:szCs w:val="28"/>
          <w:rtl w:val="true"/>
          <w:lang w:bidi="fa-IR"/>
        </w:rPr>
        <w:t xml:space="preserve"> ,</w:t>
      </w:r>
      <w:r>
        <w:rPr>
          <w:rFonts w:eastAsia="IRNazanin" w:cs="IRNazanin"/>
          <w:color w:val="111111"/>
          <w:sz w:val="28"/>
          <w:szCs w:val="28"/>
          <w:lang w:bidi="fa-IR"/>
        </w:rPr>
        <w:t>590,587,586,584,581,580,638,637,633,631,628,627,625,624,623,622,621,618,616,615</w:t>
      </w:r>
      <w:r>
        <w:rPr>
          <w:rFonts w:eastAsia="IRNazanin" w:cs="IRNazanin"/>
          <w:color w:val="111111"/>
          <w:sz w:val="28"/>
          <w:szCs w:val="28"/>
          <w:rtl w:val="true"/>
          <w:lang w:bidi="fa-IR"/>
        </w:rPr>
        <w:t xml:space="preserve"> ,</w:t>
      </w:r>
      <w:r>
        <w:rPr>
          <w:rFonts w:eastAsia="IRNazanin" w:cs="IRNazanin"/>
          <w:color w:val="111111"/>
          <w:sz w:val="28"/>
          <w:szCs w:val="28"/>
          <w:lang w:bidi="fa-IR"/>
        </w:rPr>
        <w:t>670,669,668,667,665,662,660,653,652,648,645,642,640,631,720,710,709,708,706,705,702,691,684,683,682,674,673,671</w:t>
      </w:r>
      <w:r>
        <w:rPr>
          <w:rFonts w:eastAsia="IRNazanin" w:cs="IRNazanin"/>
          <w:color w:val="111111"/>
          <w:sz w:val="28"/>
          <w:szCs w:val="28"/>
          <w:rtl w:val="true"/>
          <w:lang w:bidi="fa-IR"/>
        </w:rPr>
        <w:t xml:space="preserve"> ,</w:t>
      </w:r>
      <w:r>
        <w:rPr>
          <w:rFonts w:eastAsia="IRNazanin" w:cs="IRNazanin"/>
          <w:color w:val="111111"/>
          <w:sz w:val="28"/>
          <w:szCs w:val="28"/>
          <w:lang w:bidi="fa-IR"/>
        </w:rPr>
        <w:t>744,743,742,741,740,738,737,736,735,734,733,730,727,725</w:t>
      </w:r>
      <w:r>
        <w:rPr>
          <w:rFonts w:eastAsia="IRNazanin" w:cs="IRNazanin"/>
          <w:color w:val="111111"/>
          <w:sz w:val="28"/>
          <w:szCs w:val="28"/>
          <w:rtl w:val="true"/>
          <w:lang w:bidi="fa-IR"/>
        </w:rPr>
        <w:t xml:space="preserve"> ,</w:t>
      </w:r>
      <w:r>
        <w:rPr>
          <w:rFonts w:eastAsia="IRNazanin" w:cs="IRNazanin"/>
          <w:color w:val="111111"/>
          <w:sz w:val="28"/>
          <w:szCs w:val="28"/>
          <w:lang w:bidi="fa-IR"/>
        </w:rPr>
        <w:t>776,768,765,763,760,756,753,752,751,750,749,748,747,746</w:t>
      </w:r>
      <w:r>
        <w:rPr>
          <w:rFonts w:eastAsia="IRNazanin" w:cs="IRNazanin"/>
          <w:color w:val="111111"/>
          <w:sz w:val="28"/>
          <w:szCs w:val="28"/>
          <w:rtl w:val="true"/>
          <w:lang w:bidi="fa-IR"/>
        </w:rPr>
        <w:t xml:space="preserve"> ,</w:t>
      </w:r>
      <w:r>
        <w:rPr>
          <w:rFonts w:eastAsia="IRNazanin" w:cs="IRNazanin"/>
          <w:color w:val="111111"/>
          <w:sz w:val="28"/>
          <w:szCs w:val="28"/>
          <w:lang w:bidi="fa-IR"/>
        </w:rPr>
        <w:t>824,821,812,805,804,802,799,797,796,794,792,790,789,778</w:t>
      </w:r>
      <w:r>
        <w:rPr>
          <w:rFonts w:eastAsia="IRNazanin" w:cs="IRNazanin"/>
          <w:color w:val="111111"/>
          <w:sz w:val="28"/>
          <w:szCs w:val="28"/>
          <w:rtl w:val="true"/>
          <w:lang w:bidi="fa-IR"/>
        </w:rPr>
        <w:t xml:space="preserve"> ,</w:t>
      </w:r>
      <w:r>
        <w:rPr>
          <w:rFonts w:eastAsia="IRNazanin" w:cs="IRNazanin"/>
          <w:color w:val="111111"/>
          <w:sz w:val="28"/>
          <w:szCs w:val="28"/>
          <w:lang w:bidi="fa-IR"/>
        </w:rPr>
        <w:t>861,860,859,857,851,849,848,847,842,841,840,839,834,831</w:t>
      </w:r>
      <w:r>
        <w:rPr>
          <w:rFonts w:eastAsia="IRNazanin" w:cs="IRNazanin"/>
          <w:color w:val="111111"/>
          <w:sz w:val="28"/>
          <w:szCs w:val="28"/>
          <w:rtl w:val="true"/>
          <w:lang w:bidi="fa-IR"/>
        </w:rPr>
        <w:t xml:space="preserve"> ,</w:t>
      </w:r>
      <w:r>
        <w:rPr>
          <w:rFonts w:eastAsia="IRNazanin" w:cs="IRNazanin"/>
          <w:color w:val="111111"/>
          <w:sz w:val="28"/>
          <w:szCs w:val="28"/>
          <w:lang w:bidi="fa-IR"/>
        </w:rPr>
        <w:t>890,889,888,887,885,884,883,882,881,880,872,864,863,862</w:t>
      </w:r>
      <w:r>
        <w:rPr>
          <w:rFonts w:eastAsia="IRNazanin" w:cs="IRNazanin"/>
          <w:color w:val="111111"/>
          <w:sz w:val="28"/>
          <w:szCs w:val="28"/>
          <w:rtl w:val="true"/>
          <w:lang w:bidi="fa-IR"/>
        </w:rPr>
        <w:t xml:space="preserve"> ,</w:t>
      </w:r>
      <w:r>
        <w:rPr>
          <w:rFonts w:eastAsia="IRNazanin" w:cs="IRNazanin"/>
          <w:color w:val="111111"/>
          <w:sz w:val="28"/>
          <w:szCs w:val="28"/>
          <w:lang w:bidi="fa-IR"/>
        </w:rPr>
        <w:t>909,907,906,905,904,902,901,900,898,896</w:t>
      </w:r>
      <w:r>
        <w:rPr>
          <w:rFonts w:eastAsia="IRNazanin" w:cs="IRNazanin"/>
          <w:color w:val="111111"/>
          <w:sz w:val="28"/>
          <w:szCs w:val="28"/>
          <w:rtl w:val="true"/>
          <w:lang w:bidi="fa-IR"/>
        </w:rPr>
        <w:t xml:space="preserve"> ,</w:t>
      </w:r>
      <w:r>
        <w:rPr>
          <w:rFonts w:eastAsia="IRNazanin" w:cs="IRNazanin"/>
          <w:color w:val="111111"/>
          <w:sz w:val="28"/>
          <w:szCs w:val="28"/>
          <w:lang w:bidi="fa-IR"/>
        </w:rPr>
        <w:t>895,893,892,891</w:t>
      </w:r>
      <w:r>
        <w:rPr>
          <w:rFonts w:eastAsia="IRNazanin" w:cs="IRNazanin"/>
          <w:color w:val="111111"/>
          <w:sz w:val="28"/>
          <w:szCs w:val="28"/>
          <w:rtl w:val="true"/>
          <w:lang w:bidi="fa-IR"/>
        </w:rPr>
        <w:t xml:space="preserve"> ,</w:t>
      </w:r>
      <w:r>
        <w:rPr>
          <w:rFonts w:eastAsia="IRNazanin" w:cs="IRNazanin"/>
          <w:color w:val="111111"/>
          <w:sz w:val="28"/>
          <w:szCs w:val="28"/>
          <w:lang w:bidi="fa-IR"/>
        </w:rPr>
        <w:t>943,941,940,938,934,933,932,931,930,925,923,922,920,914</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p>
    <w:p>
      <w:pPr>
        <w:pStyle w:val="BookText"/>
        <w:rPr/>
      </w:pPr>
      <w:r>
        <w:rPr>
          <w:rFonts w:ascii="IRNazanin" w:hAnsi="IRNazanin" w:eastAsia="IRNazanin"/>
          <w:color w:val="111111"/>
          <w:sz w:val="28"/>
          <w:sz w:val="28"/>
          <w:szCs w:val="28"/>
          <w:rtl w:val="true"/>
          <w:lang w:bidi="fa-IR"/>
        </w:rPr>
        <w:t>صحابه پیامبر</w:t>
      </w:r>
      <w:r>
        <w:rPr>
          <w:rFonts w:eastAsia="IRNazanin" w:cs="IRNazanin"/>
          <w:color w:val="111111"/>
          <w:sz w:val="28"/>
          <w:szCs w:val="28"/>
          <w:rtl w:val="true"/>
          <w:lang w:bidi="fa-IR"/>
        </w:rPr>
        <w:t>...,</w:t>
      </w:r>
      <w:r>
        <w:rPr>
          <w:rFonts w:eastAsia="IRNazanin" w:cs="IRNazanin"/>
          <w:color w:val="111111"/>
          <w:sz w:val="28"/>
          <w:szCs w:val="28"/>
          <w:lang w:bidi="fa-IR"/>
        </w:rPr>
        <w:t>315,300,235,221,170,165,160,159,156,147,146,145</w:t>
      </w:r>
      <w:r>
        <w:rPr>
          <w:rFonts w:eastAsia="IRNazanin" w:cs="IRNazanin"/>
          <w:color w:val="111111"/>
          <w:sz w:val="28"/>
          <w:szCs w:val="28"/>
          <w:rtl w:val="true"/>
          <w:lang w:bidi="fa-IR"/>
        </w:rPr>
        <w:t xml:space="preserve"> ,</w:t>
      </w:r>
      <w:r>
        <w:rPr>
          <w:rFonts w:eastAsia="IRNazanin" w:cs="IRNazanin"/>
          <w:color w:val="111111"/>
          <w:sz w:val="28"/>
          <w:szCs w:val="28"/>
          <w:lang w:bidi="fa-IR"/>
        </w:rPr>
        <w:t>754,741,716,710,699,696,695,690,674,640,631,537,518,381</w:t>
      </w:r>
      <w:r>
        <w:rPr>
          <w:rFonts w:eastAsia="IRNazanin" w:cs="IRNazanin"/>
          <w:color w:val="111111"/>
          <w:sz w:val="28"/>
          <w:szCs w:val="28"/>
          <w:rtl w:val="true"/>
          <w:lang w:bidi="fa-IR"/>
        </w:rPr>
        <w:t xml:space="preserve"> </w:t>
      </w:r>
      <w:r>
        <w:rPr>
          <w:rFonts w:eastAsia="IRNazanin" w:cs="IRNazanin"/>
          <w:color w:val="111111"/>
          <w:sz w:val="28"/>
          <w:szCs w:val="28"/>
          <w:lang w:bidi="fa-IR"/>
        </w:rPr>
        <w:t>887,868,836,826,815,774,773</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پیامبر صالحین</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صحابه پیامبر غیر صالحین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صوفيه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734,219,127</w:t>
      </w:r>
    </w:p>
    <w:p>
      <w:pPr>
        <w:pStyle w:val="BookText"/>
        <w:rPr/>
      </w:pPr>
      <w:r>
        <w:rPr>
          <w:rFonts w:ascii="Amiri" w:hAnsi="Amiri" w:eastAsia="Amiri" w:cs="Amiri"/>
          <w:color w:val="111111"/>
          <w:sz w:val="28"/>
          <w:sz w:val="28"/>
          <w:szCs w:val="28"/>
          <w:rtl w:val="true"/>
          <w:lang w:bidi="ar-SA"/>
        </w:rPr>
        <w:t>طريقه رفاعيه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عباسیان</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عثمانیان</w:t>
      </w:r>
      <w:r>
        <w:rPr>
          <w:rFonts w:eastAsia="IRNazanin" w:cs="IRNazanin"/>
          <w:color w:val="111111"/>
          <w:sz w:val="28"/>
          <w:szCs w:val="28"/>
          <w:rtl w:val="true"/>
          <w:lang w:bidi="fa-IR"/>
        </w:rPr>
        <w:t>...</w:t>
      </w:r>
      <w:r>
        <w:rPr>
          <w:rFonts w:eastAsia="IRNazanin" w:cs="IRNazanin"/>
          <w:color w:val="111111"/>
          <w:sz w:val="28"/>
          <w:szCs w:val="28"/>
          <w:lang w:bidi="fa-IR"/>
        </w:rPr>
        <w:t>654</w:t>
      </w:r>
    </w:p>
    <w:p>
      <w:pPr>
        <w:pStyle w:val="BookText"/>
        <w:rPr/>
      </w:pPr>
      <w:r>
        <w:rPr>
          <w:rFonts w:ascii="IRNazanin" w:hAnsi="IRNazanin" w:eastAsia="IRNazanin"/>
          <w:color w:val="111111"/>
          <w:sz w:val="28"/>
          <w:sz w:val="28"/>
          <w:szCs w:val="28"/>
          <w:rtl w:val="true"/>
          <w:lang w:bidi="fa-IR"/>
        </w:rPr>
        <w:t xml:space="preserve">عرب ها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125,123</w:t>
      </w:r>
      <w:r>
        <w:rPr>
          <w:rFonts w:eastAsia="IRNazanin" w:cs="IRNazanin"/>
          <w:color w:val="111111"/>
          <w:sz w:val="28"/>
          <w:szCs w:val="28"/>
          <w:rtl w:val="true"/>
          <w:lang w:bidi="fa-IR"/>
        </w:rPr>
        <w:t xml:space="preserve">, </w:t>
      </w:r>
      <w:r>
        <w:rPr>
          <w:rFonts w:eastAsia="IRNazanin" w:cs="IRNazanin"/>
          <w:color w:val="111111"/>
          <w:sz w:val="28"/>
          <w:szCs w:val="28"/>
          <w:lang w:bidi="fa-IR"/>
        </w:rPr>
        <w:t>278,274,271,245,222,168,159,158,127,126</w:t>
      </w:r>
      <w:r>
        <w:rPr>
          <w:rFonts w:eastAsia="IRNazanin" w:cs="IRNazanin"/>
          <w:color w:val="111111"/>
          <w:sz w:val="28"/>
          <w:szCs w:val="28"/>
          <w:rtl w:val="true"/>
          <w:lang w:bidi="fa-IR"/>
        </w:rPr>
        <w:t xml:space="preserve">, </w:t>
      </w:r>
      <w:r>
        <w:rPr>
          <w:rFonts w:eastAsia="IRNazanin" w:cs="IRNazanin"/>
          <w:color w:val="111111"/>
          <w:sz w:val="28"/>
          <w:szCs w:val="28"/>
          <w:lang w:bidi="fa-IR"/>
        </w:rPr>
        <w:t>629,468,408,326,325,314</w:t>
      </w:r>
    </w:p>
    <w:p>
      <w:pPr>
        <w:pStyle w:val="BookText"/>
        <w:rPr/>
      </w:pPr>
      <w:r>
        <w:rPr>
          <w:rFonts w:ascii="IRNazanin" w:hAnsi="IRNazanin" w:eastAsia="IRNazanin"/>
          <w:color w:val="111111"/>
          <w:sz w:val="28"/>
          <w:sz w:val="28"/>
          <w:szCs w:val="28"/>
          <w:rtl w:val="true"/>
          <w:lang w:bidi="fa-IR"/>
        </w:rPr>
        <w:t xml:space="preserve">عرب های جاهلی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eastAsia="IRNazanin" w:cs="IRNazanin"/>
          <w:color w:val="111111"/>
          <w:sz w:val="28"/>
          <w:szCs w:val="28"/>
          <w:lang w:bidi="fa-IR"/>
        </w:rPr>
        <w:t>407,348,284,274,271,270,269,247,152,151,148</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علمای مدینه</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IRNazanin" w:hAnsi="IRNazanin" w:eastAsia="IRNazanin"/>
          <w:color w:val="111111"/>
          <w:sz w:val="28"/>
          <w:sz w:val="28"/>
          <w:szCs w:val="28"/>
          <w:rtl w:val="true"/>
          <w:lang w:bidi="fa-IR"/>
        </w:rPr>
        <w:t>فرعون ها</w:t>
      </w:r>
      <w:r>
        <w:rPr>
          <w:rFonts w:eastAsia="IRNazanin" w:cs="IRNazanin"/>
          <w:color w:val="111111"/>
          <w:sz w:val="28"/>
          <w:szCs w:val="28"/>
          <w:rtl w:val="true"/>
          <w:lang w:bidi="fa-IR"/>
        </w:rPr>
        <w:t>...</w:t>
      </w:r>
      <w:r>
        <w:rPr>
          <w:rFonts w:eastAsia="IRNazanin" w:cs="IRNazanin"/>
          <w:color w:val="111111"/>
          <w:sz w:val="28"/>
          <w:szCs w:val="28"/>
          <w:lang w:bidi="fa-IR"/>
        </w:rPr>
        <w:t>698</w:t>
      </w:r>
    </w:p>
    <w:p>
      <w:pPr>
        <w:pStyle w:val="BookText"/>
        <w:rPr/>
      </w:pPr>
      <w:r>
        <w:rPr>
          <w:rFonts w:ascii="IRNazanin" w:hAnsi="IRNazanin" w:eastAsia="IRNazanin"/>
          <w:color w:val="111111"/>
          <w:sz w:val="28"/>
          <w:sz w:val="28"/>
          <w:szCs w:val="28"/>
          <w:rtl w:val="true"/>
          <w:lang w:bidi="fa-IR"/>
        </w:rPr>
        <w:t>فرعونیان</w:t>
      </w:r>
      <w:r>
        <w:rPr>
          <w:rFonts w:eastAsia="IRNazanin" w:cs="IRNazanin"/>
          <w:color w:val="111111"/>
          <w:sz w:val="28"/>
          <w:szCs w:val="28"/>
          <w:rtl w:val="true"/>
          <w:lang w:bidi="fa-IR"/>
        </w:rPr>
        <w:t>...</w:t>
      </w:r>
      <w:r>
        <w:rPr>
          <w:rFonts w:eastAsia="IRNazanin" w:cs="IRNazanin"/>
          <w:color w:val="111111"/>
          <w:sz w:val="28"/>
          <w:szCs w:val="28"/>
          <w:lang w:bidi="fa-IR"/>
        </w:rPr>
        <w:t>822,816,304</w:t>
      </w:r>
    </w:p>
    <w:p>
      <w:pPr>
        <w:pStyle w:val="BookText"/>
        <w:rPr/>
      </w:pPr>
      <w:r>
        <w:rPr>
          <w:rFonts w:ascii="IRNazanin" w:hAnsi="IRNazanin" w:eastAsia="IRNazanin"/>
          <w:color w:val="111111"/>
          <w:sz w:val="28"/>
          <w:sz w:val="28"/>
          <w:szCs w:val="28"/>
          <w:rtl w:val="true"/>
          <w:lang w:bidi="fa-IR"/>
        </w:rPr>
        <w:t>فرقه امامیه</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IRNazanin" w:hAnsi="IRNazanin" w:eastAsia="IRNazanin"/>
          <w:color w:val="111111"/>
          <w:sz w:val="28"/>
          <w:sz w:val="28"/>
          <w:szCs w:val="28"/>
          <w:rtl w:val="true"/>
          <w:lang w:bidi="fa-IR"/>
        </w:rPr>
        <w:t>فرقه قرامطه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فرقه های علی اللهی</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فرقه های اسلامی</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فرقه های شیعیان</w:t>
      </w:r>
      <w:r>
        <w:rPr>
          <w:rFonts w:eastAsia="IRNazanin" w:cs="IRNazanin"/>
          <w:color w:val="111111"/>
          <w:sz w:val="28"/>
          <w:szCs w:val="28"/>
          <w:rtl w:val="true"/>
          <w:lang w:bidi="fa-IR"/>
        </w:rPr>
        <w:t>...</w:t>
      </w:r>
      <w:r>
        <w:rPr>
          <w:rFonts w:eastAsia="IRNazanin" w:cs="IRNazanin"/>
          <w:color w:val="111111"/>
          <w:sz w:val="28"/>
          <w:szCs w:val="28"/>
          <w:lang w:bidi="fa-IR"/>
        </w:rPr>
        <w:t>941</w:t>
      </w:r>
    </w:p>
    <w:p>
      <w:pPr>
        <w:pStyle w:val="BookText"/>
        <w:rPr/>
      </w:pP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w:t>
      </w:r>
      <w:r>
        <w:rPr>
          <w:rFonts w:eastAsia="IRNazanin" w:cs="IRNazanin"/>
          <w:color w:val="111111"/>
          <w:sz w:val="28"/>
          <w:szCs w:val="28"/>
          <w:lang w:bidi="fa-IR"/>
        </w:rPr>
        <w:t>803,403,309</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714,713,695,622,538,536,535,528,526,505,465,312,295,125</w:t>
      </w:r>
      <w:r>
        <w:rPr>
          <w:rFonts w:eastAsia="IRNazanin" w:cs="IRNazanin"/>
          <w:color w:val="111111"/>
          <w:sz w:val="28"/>
          <w:szCs w:val="28"/>
          <w:rtl w:val="true"/>
          <w:lang w:bidi="fa-IR"/>
        </w:rPr>
        <w:t xml:space="preserve"> ,</w:t>
      </w:r>
      <w:r>
        <w:rPr>
          <w:rFonts w:eastAsia="IRNazanin" w:cs="IRNazanin"/>
          <w:color w:val="111111"/>
          <w:sz w:val="28"/>
          <w:szCs w:val="28"/>
          <w:lang w:bidi="fa-IR"/>
        </w:rPr>
        <w:t>897,793</w:t>
      </w:r>
    </w:p>
    <w:p>
      <w:pPr>
        <w:pStyle w:val="BookText"/>
        <w:rPr/>
      </w:pPr>
      <w:r>
        <w:rPr>
          <w:rFonts w:ascii="Amiri" w:hAnsi="Amiri" w:eastAsia="Amiri" w:cs="Amiri"/>
          <w:color w:val="111111"/>
          <w:sz w:val="28"/>
          <w:sz w:val="28"/>
          <w:szCs w:val="28"/>
          <w:rtl w:val="true"/>
          <w:lang w:bidi="ar-SA"/>
        </w:rPr>
        <w:t>قمّى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گروه غریبان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ماتریدیه</w:t>
      </w:r>
      <w:r>
        <w:rPr>
          <w:rFonts w:eastAsia="IRNazanin" w:cs="IRNazanin"/>
          <w:color w:val="111111"/>
          <w:sz w:val="28"/>
          <w:szCs w:val="28"/>
          <w:rtl w:val="true"/>
          <w:lang w:bidi="fa-IR"/>
        </w:rPr>
        <w:t>...</w:t>
      </w:r>
      <w:r>
        <w:rPr>
          <w:rFonts w:eastAsia="IRNazanin" w:cs="IRNazanin"/>
          <w:color w:val="111111"/>
          <w:sz w:val="28"/>
          <w:szCs w:val="28"/>
          <w:lang w:bidi="fa-IR"/>
        </w:rPr>
        <w:t>449,399,219,132,67</w:t>
      </w:r>
    </w:p>
    <w:p>
      <w:pPr>
        <w:pStyle w:val="BookText"/>
        <w:rPr/>
      </w:pPr>
      <w:r>
        <w:rPr>
          <w:rFonts w:ascii="IRNazanin" w:hAnsi="IRNazanin" w:eastAsia="IRNazanin"/>
          <w:color w:val="111111"/>
          <w:sz w:val="28"/>
          <w:sz w:val="28"/>
          <w:szCs w:val="28"/>
          <w:rtl w:val="true"/>
          <w:lang w:bidi="fa-IR"/>
        </w:rPr>
        <w:t xml:space="preserve">مذاهب اسلامی </w:t>
      </w:r>
      <w:r>
        <w:rPr>
          <w:rFonts w:eastAsia="IRNazanin" w:cs="IRNazanin"/>
          <w:color w:val="111111"/>
          <w:sz w:val="28"/>
          <w:szCs w:val="28"/>
          <w:rtl w:val="true"/>
          <w:lang w:bidi="fa-IR"/>
        </w:rPr>
        <w:t>...</w:t>
      </w:r>
      <w:r>
        <w:rPr>
          <w:rFonts w:eastAsia="IRNazanin" w:cs="IRNazanin"/>
          <w:color w:val="111111"/>
          <w:sz w:val="28"/>
          <w:szCs w:val="28"/>
          <w:lang w:bidi="fa-IR"/>
        </w:rPr>
        <w:t>628,574,573,532,531,424,399,249,128,127,95,68,66</w:t>
      </w:r>
      <w:r>
        <w:rPr>
          <w:rFonts w:eastAsia="IRNazanin" w:cs="IRNazanin"/>
          <w:color w:val="111111"/>
          <w:sz w:val="28"/>
          <w:szCs w:val="28"/>
          <w:rtl w:val="true"/>
          <w:lang w:bidi="fa-IR"/>
        </w:rPr>
        <w:t xml:space="preserve">, </w:t>
      </w:r>
      <w:r>
        <w:rPr>
          <w:rFonts w:eastAsia="IRNazanin" w:cs="IRNazanin"/>
          <w:color w:val="111111"/>
          <w:sz w:val="28"/>
          <w:szCs w:val="28"/>
          <w:lang w:bidi="fa-IR"/>
        </w:rPr>
        <w:t>889,888,881,840,762,761,721,675,674,659</w:t>
      </w:r>
    </w:p>
    <w:p>
      <w:pPr>
        <w:pStyle w:val="BookText"/>
        <w:rPr/>
      </w:pPr>
      <w:r>
        <w:rPr>
          <w:rFonts w:ascii="IRNazanin" w:hAnsi="IRNazanin" w:eastAsia="IRNazanin"/>
          <w:color w:val="111111"/>
          <w:sz w:val="28"/>
          <w:sz w:val="28"/>
          <w:szCs w:val="28"/>
          <w:rtl w:val="true"/>
          <w:lang w:bidi="fa-IR"/>
        </w:rPr>
        <w:t>مذاهب چهار گانه</w:t>
      </w:r>
      <w:r>
        <w:rPr>
          <w:rFonts w:eastAsia="IRNazanin" w:cs="IRNazanin"/>
          <w:color w:val="111111"/>
          <w:sz w:val="28"/>
          <w:szCs w:val="28"/>
          <w:rtl w:val="true"/>
          <w:lang w:bidi="fa-IR"/>
        </w:rPr>
        <w:t>...</w:t>
      </w:r>
      <w:r>
        <w:rPr>
          <w:rFonts w:eastAsia="IRNazanin" w:cs="IRNazanin"/>
          <w:color w:val="111111"/>
          <w:sz w:val="28"/>
          <w:szCs w:val="28"/>
          <w:lang w:bidi="fa-IR"/>
        </w:rPr>
        <w:t>654,448,299,253,250,123,65</w:t>
      </w:r>
    </w:p>
    <w:p>
      <w:pPr>
        <w:pStyle w:val="BookText"/>
        <w:rPr/>
      </w:pPr>
      <w:r>
        <w:rPr>
          <w:rFonts w:ascii="IRNazanin" w:hAnsi="IRNazanin" w:eastAsia="IRNazanin"/>
          <w:color w:val="111111"/>
          <w:sz w:val="28"/>
          <w:sz w:val="28"/>
          <w:szCs w:val="28"/>
          <w:rtl w:val="true"/>
          <w:lang w:bidi="fa-IR"/>
        </w:rPr>
        <w:t>مذهب امام اوزاعی</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مذهب امام طبری</w:t>
      </w:r>
      <w:r>
        <w:rPr>
          <w:rFonts w:eastAsia="IRNazanin" w:cs="IRNazanin"/>
          <w:color w:val="111111"/>
          <w:sz w:val="28"/>
          <w:szCs w:val="28"/>
          <w:rtl w:val="true"/>
          <w:lang w:bidi="fa-IR"/>
        </w:rPr>
        <w:t>...</w:t>
      </w:r>
      <w:r>
        <w:rPr>
          <w:rFonts w:eastAsia="IRNazanin" w:cs="IRNazanin"/>
          <w:color w:val="111111"/>
          <w:sz w:val="28"/>
          <w:szCs w:val="28"/>
          <w:lang w:bidi="fa-IR"/>
        </w:rPr>
        <w:t>759</w:t>
      </w:r>
    </w:p>
    <w:p>
      <w:pPr>
        <w:pStyle w:val="BookText"/>
        <w:rPr/>
      </w:pPr>
      <w:r>
        <w:rPr>
          <w:rFonts w:ascii="IRNazanin" w:hAnsi="IRNazanin" w:eastAsia="IRNazanin"/>
          <w:color w:val="111111"/>
          <w:sz w:val="28"/>
          <w:sz w:val="28"/>
          <w:szCs w:val="28"/>
          <w:rtl w:val="true"/>
          <w:lang w:bidi="fa-IR"/>
        </w:rPr>
        <w:t xml:space="preserve">مذهب اهل تسنن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IRNazanin" w:cs="IRNazanin"/>
          <w:color w:val="111111"/>
          <w:sz w:val="28"/>
          <w:szCs w:val="28"/>
          <w:lang w:bidi="fa-IR"/>
        </w:rPr>
        <w:t>123,88,87,85,84,82,81,79,66,53,52,46</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w:t>
      </w:r>
      <w:r>
        <w:rPr>
          <w:rFonts w:eastAsia="IRNazanin" w:cs="IRNazanin"/>
          <w:color w:val="111111"/>
          <w:sz w:val="28"/>
          <w:szCs w:val="28"/>
          <w:lang w:bidi="fa-IR"/>
        </w:rPr>
        <w:t>449,448,399,398,397,396,386,273</w:t>
      </w:r>
      <w:r>
        <w:rPr>
          <w:rFonts w:eastAsia="IRNazanin" w:cs="IRNazanin"/>
          <w:color w:val="111111"/>
          <w:sz w:val="28"/>
          <w:szCs w:val="28"/>
          <w:rtl w:val="true"/>
          <w:lang w:bidi="fa-IR"/>
        </w:rPr>
        <w:t xml:space="preserve"> ,</w:t>
      </w:r>
      <w:r>
        <w:rPr>
          <w:rFonts w:eastAsia="IRNazanin" w:cs="IRNazanin"/>
          <w:color w:val="111111"/>
          <w:sz w:val="28"/>
          <w:szCs w:val="28"/>
          <w:lang w:bidi="fa-IR"/>
        </w:rPr>
        <w:t>262,238,235,231,226,223,862,853,852,851,846,822,816,720,628,578,520,509,459,456</w:t>
      </w:r>
      <w:r>
        <w:rPr>
          <w:rFonts w:eastAsia="IRNazanin" w:cs="IRNazanin"/>
          <w:color w:val="111111"/>
          <w:sz w:val="28"/>
          <w:szCs w:val="28"/>
          <w:rtl w:val="true"/>
          <w:lang w:bidi="fa-IR"/>
        </w:rPr>
        <w:t xml:space="preserve"> </w:t>
      </w:r>
      <w:r>
        <w:rPr>
          <w:rFonts w:eastAsia="IRNazanin" w:cs="IRNazanin"/>
          <w:color w:val="111111"/>
          <w:sz w:val="28"/>
          <w:szCs w:val="28"/>
          <w:lang w:bidi="fa-IR"/>
        </w:rPr>
        <w:t>892,891,890,889,886,885,884,882,881,879,874,869,868</w:t>
      </w:r>
    </w:p>
    <w:p>
      <w:pPr>
        <w:pStyle w:val="BookText"/>
        <w:rPr/>
      </w:pPr>
      <w:r>
        <w:rPr>
          <w:rFonts w:ascii="Amiri" w:hAnsi="Amiri" w:eastAsia="Amiri" w:cs="Amiri"/>
          <w:color w:val="111111"/>
          <w:sz w:val="28"/>
          <w:sz w:val="28"/>
          <w:szCs w:val="28"/>
          <w:rtl w:val="true"/>
          <w:lang w:bidi="ar-SA"/>
        </w:rPr>
        <w:t>مذهب تشيّع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مذهب حنبلی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مذهب زيديه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611,392,391,371</w:t>
      </w:r>
    </w:p>
    <w:p>
      <w:pPr>
        <w:pStyle w:val="BookText"/>
        <w:rPr/>
      </w:pPr>
      <w:r>
        <w:rPr>
          <w:rFonts w:ascii="Amiri" w:hAnsi="Amiri" w:eastAsia="Amiri" w:cs="Amiri"/>
          <w:color w:val="111111"/>
          <w:sz w:val="28"/>
          <w:sz w:val="28"/>
          <w:szCs w:val="28"/>
          <w:rtl w:val="true"/>
          <w:lang w:bidi="ar-SA"/>
        </w:rPr>
        <w:t>مذهب سلفيه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مذهب شافعی</w:t>
      </w:r>
      <w:r>
        <w:rPr>
          <w:rFonts w:eastAsia="IRNazanin" w:cs="IRNazanin"/>
          <w:color w:val="111111"/>
          <w:sz w:val="28"/>
          <w:szCs w:val="28"/>
          <w:rtl w:val="true"/>
          <w:lang w:bidi="fa-IR"/>
        </w:rPr>
        <w:t>...</w:t>
      </w:r>
      <w:r>
        <w:rPr>
          <w:rFonts w:eastAsia="IRNazanin" w:cs="IRNazanin"/>
          <w:color w:val="111111"/>
          <w:sz w:val="28"/>
          <w:szCs w:val="28"/>
          <w:lang w:bidi="fa-IR"/>
        </w:rPr>
        <w:t>454,448,392,219,65</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مذهب شیعیان دوازده امامی </w:t>
      </w:r>
      <w:r>
        <w:rPr>
          <w:rFonts w:eastAsia="IRNazanin" w:cs="IRNazanin"/>
          <w:color w:val="111111"/>
          <w:sz w:val="28"/>
          <w:szCs w:val="28"/>
          <w:rtl w:val="true"/>
          <w:lang w:bidi="fa-IR"/>
        </w:rPr>
        <w:t>...</w:t>
      </w:r>
      <w:r>
        <w:rPr>
          <w:rFonts w:eastAsia="IRNazanin" w:cs="IRNazanin"/>
          <w:color w:val="111111"/>
          <w:sz w:val="28"/>
          <w:szCs w:val="28"/>
          <w:lang w:bidi="fa-IR"/>
        </w:rPr>
        <w:t>131,130,129</w:t>
      </w:r>
      <w:r>
        <w:rPr>
          <w:rFonts w:eastAsia="IRNazanin" w:cs="IRNazanin"/>
          <w:color w:val="111111"/>
          <w:sz w:val="28"/>
          <w:szCs w:val="28"/>
          <w:rtl w:val="true"/>
          <w:lang w:bidi="fa-IR"/>
        </w:rPr>
        <w:t xml:space="preserve">, </w:t>
      </w:r>
      <w:r>
        <w:rPr>
          <w:rFonts w:eastAsia="IRNazanin" w:cs="IRNazanin"/>
          <w:color w:val="111111"/>
          <w:sz w:val="28"/>
          <w:szCs w:val="28"/>
          <w:lang w:bidi="fa-IR"/>
        </w:rPr>
        <w:t>454,453,449,385,384,306,240</w:t>
      </w:r>
      <w:r>
        <w:rPr>
          <w:rFonts w:eastAsia="IRNazanin" w:cs="IRNazanin"/>
          <w:color w:val="111111"/>
          <w:sz w:val="28"/>
          <w:szCs w:val="28"/>
          <w:rtl w:val="true"/>
          <w:lang w:bidi="fa-IR"/>
        </w:rPr>
        <w:t xml:space="preserve">, </w:t>
      </w:r>
      <w:r>
        <w:rPr>
          <w:rFonts w:eastAsia="IRNazanin" w:cs="IRNazanin"/>
          <w:color w:val="111111"/>
          <w:sz w:val="28"/>
          <w:szCs w:val="28"/>
          <w:lang w:bidi="fa-IR"/>
        </w:rPr>
        <w:t>943,841,840,834,833,831,830,809,724,577,574,546,530,513</w:t>
      </w:r>
    </w:p>
    <w:p>
      <w:pPr>
        <w:pStyle w:val="BookText"/>
        <w:rPr/>
      </w:pPr>
      <w:r>
        <w:rPr>
          <w:rFonts w:ascii="Amiri" w:hAnsi="Amiri" w:eastAsia="Amiri" w:cs="Amiri"/>
          <w:color w:val="111111"/>
          <w:sz w:val="28"/>
          <w:sz w:val="28"/>
          <w:szCs w:val="28"/>
          <w:rtl w:val="true"/>
          <w:lang w:bidi="ar-SA"/>
        </w:rPr>
        <w:t>مذهب قمّی 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860</w:t>
      </w:r>
    </w:p>
    <w:p>
      <w:pPr>
        <w:pStyle w:val="BookText"/>
        <w:rPr/>
      </w:pPr>
      <w:r>
        <w:rPr>
          <w:rFonts w:ascii="IRNazanin" w:hAnsi="IRNazanin" w:eastAsia="IRNazanin"/>
          <w:color w:val="111111"/>
          <w:sz w:val="28"/>
          <w:sz w:val="28"/>
          <w:szCs w:val="28"/>
          <w:rtl w:val="true"/>
          <w:lang w:bidi="fa-IR"/>
        </w:rPr>
        <w:t>مذهب مالكی</w:t>
      </w:r>
      <w:r>
        <w:rPr>
          <w:rFonts w:eastAsia="IRNazanin" w:cs="IRNazanin"/>
          <w:color w:val="111111"/>
          <w:sz w:val="28"/>
          <w:szCs w:val="28"/>
          <w:rtl w:val="true"/>
          <w:lang w:bidi="fa-IR"/>
        </w:rPr>
        <w:t>...</w:t>
      </w:r>
      <w:r>
        <w:rPr>
          <w:rFonts w:eastAsia="IRNazanin" w:cs="IRNazanin"/>
          <w:color w:val="111111"/>
          <w:sz w:val="28"/>
          <w:szCs w:val="28"/>
          <w:lang w:bidi="fa-IR"/>
        </w:rPr>
        <w:t>566,448,65,64,31</w:t>
      </w:r>
    </w:p>
    <w:p>
      <w:pPr>
        <w:pStyle w:val="BookText"/>
        <w:rPr/>
      </w:pPr>
      <w:r>
        <w:rPr>
          <w:rFonts w:ascii="Amiri" w:hAnsi="Amiri" w:eastAsia="Amiri" w:cs="Amiri"/>
          <w:color w:val="111111"/>
          <w:sz w:val="28"/>
          <w:sz w:val="28"/>
          <w:szCs w:val="28"/>
          <w:rtl w:val="true"/>
          <w:lang w:bidi="ar-SA"/>
        </w:rPr>
        <w:t xml:space="preserve">مذهب وهابيت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95,87,86,82,81,79,74,70,69,68,66,65,61,59,41,36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239,238,236,232,231,226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224,219,212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385,372,370,369,364,363,337,328,323,301,273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272,262,243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448,443,442,440,432,406,403,399,398,397,396,393,389,386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560,549,541,540,531,523,501,499,492,469,460,458,456,449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742,736,733,668,665,632,621,618,612,611,578,577,574,561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853,852,851,847,846,845,822,821,816,796,770,762,752,750</w:t>
      </w:r>
    </w:p>
    <w:p>
      <w:pPr>
        <w:pStyle w:val="BookText"/>
        <w:rPr/>
      </w:pPr>
      <w:r>
        <w:rPr>
          <w:rFonts w:eastAsia="Times New Roman" w:cs="Times New Roman" w:ascii="Times New Roman" w:hAnsi="Times New Roman"/>
          <w:color w:val="111111"/>
          <w:sz w:val="28"/>
          <w:szCs w:val="28"/>
          <w:lang w:val="en-US" w:bidi="en-US"/>
        </w:rPr>
        <w:t>905,899,889,881,877,873</w:t>
      </w:r>
    </w:p>
    <w:p>
      <w:pPr>
        <w:pStyle w:val="BookText"/>
        <w:rPr/>
      </w:pPr>
      <w:r>
        <w:rPr>
          <w:rFonts w:ascii="Amiri" w:hAnsi="Amiri" w:eastAsia="Amiri" w:cs="Amiri"/>
          <w:color w:val="111111"/>
          <w:sz w:val="28"/>
          <w:sz w:val="28"/>
          <w:szCs w:val="28"/>
          <w:rtl w:val="true"/>
          <w:lang w:bidi="ar-SA"/>
        </w:rPr>
        <w:t>مستبصرين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p>
    <w:p>
      <w:pPr>
        <w:pStyle w:val="BookText"/>
        <w:rPr/>
      </w:pPr>
      <w:r>
        <w:rPr>
          <w:rFonts w:ascii="Amiri" w:hAnsi="Amiri" w:eastAsia="Amiri" w:cs="Amiri"/>
          <w:color w:val="111111"/>
          <w:sz w:val="28"/>
          <w:sz w:val="28"/>
          <w:szCs w:val="28"/>
          <w:rtl w:val="true"/>
          <w:lang w:bidi="ar-SA"/>
        </w:rPr>
        <w:t>مستشرقين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862,804,601,318,285,284,46</w:t>
      </w:r>
    </w:p>
    <w:p>
      <w:pPr>
        <w:pStyle w:val="BookText"/>
        <w:rPr/>
      </w:pPr>
      <w:r>
        <w:rPr>
          <w:rFonts w:ascii="Amiri" w:hAnsi="Amiri" w:eastAsia="Amiri" w:cs="Amiri"/>
          <w:color w:val="111111"/>
          <w:sz w:val="28"/>
          <w:sz w:val="28"/>
          <w:szCs w:val="28"/>
          <w:rtl w:val="true"/>
          <w:lang w:bidi="ar-SA"/>
        </w:rPr>
        <w:t xml:space="preserve">مسيحيان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784,783,781,743,732,633,625,624,623,621,553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804</w:t>
      </w:r>
    </w:p>
    <w:p>
      <w:pPr>
        <w:pStyle w:val="BookText"/>
        <w:rPr/>
      </w:pPr>
      <w:r>
        <w:rPr>
          <w:rFonts w:ascii="IRNazanin" w:hAnsi="IRNazanin" w:eastAsia="IRNazanin"/>
          <w:color w:val="111111"/>
          <w:sz w:val="28"/>
          <w:sz w:val="28"/>
          <w:szCs w:val="28"/>
          <w:rtl w:val="true"/>
          <w:lang w:bidi="fa-IR"/>
        </w:rPr>
        <w:t>مسیحیان نجران</w:t>
      </w:r>
      <w:r>
        <w:rPr>
          <w:rFonts w:eastAsia="IRNazanin" w:cs="IRNazanin"/>
          <w:color w:val="111111"/>
          <w:sz w:val="28"/>
          <w:szCs w:val="28"/>
          <w:rtl w:val="true"/>
          <w:lang w:bidi="fa-IR"/>
        </w:rPr>
        <w:t>...</w:t>
      </w:r>
      <w:r>
        <w:rPr>
          <w:rFonts w:eastAsia="IRNazanin" w:cs="IRNazanin"/>
          <w:color w:val="111111"/>
          <w:sz w:val="28"/>
          <w:szCs w:val="28"/>
          <w:lang w:bidi="fa-IR"/>
        </w:rPr>
        <w:t>784,783,625</w:t>
      </w:r>
    </w:p>
    <w:p>
      <w:pPr>
        <w:pStyle w:val="BookText"/>
        <w:rPr/>
      </w:pP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w:t>
      </w:r>
      <w:r>
        <w:rPr>
          <w:rFonts w:eastAsia="IRNazanin" w:cs="IRNazanin"/>
          <w:color w:val="111111"/>
          <w:sz w:val="28"/>
          <w:szCs w:val="28"/>
          <w:lang w:bidi="fa-IR"/>
        </w:rPr>
        <w:t>734</w:t>
      </w:r>
    </w:p>
    <w:p>
      <w:pPr>
        <w:pStyle w:val="BookText"/>
        <w:rPr/>
      </w:pPr>
      <w:r>
        <w:rPr>
          <w:rFonts w:ascii="IRNazanin" w:hAnsi="IRNazanin" w:eastAsia="IRNazanin"/>
          <w:color w:val="111111"/>
          <w:sz w:val="28"/>
          <w:sz w:val="28"/>
          <w:szCs w:val="28"/>
          <w:rtl w:val="true"/>
          <w:lang w:bidi="fa-IR"/>
        </w:rPr>
        <w:t>معصومین</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801,734,682,676,544,505,504,488,439,409,255,186</w:t>
      </w:r>
      <w:r>
        <w:rPr>
          <w:rFonts w:eastAsia="IRNazanin" w:cs="IRNazanin"/>
          <w:color w:val="111111"/>
          <w:sz w:val="28"/>
          <w:szCs w:val="28"/>
          <w:rtl w:val="true"/>
          <w:lang w:bidi="fa-IR"/>
        </w:rPr>
        <w:t xml:space="preserve">, </w:t>
      </w:r>
      <w:r>
        <w:rPr>
          <w:rFonts w:eastAsia="IRNazanin" w:cs="IRNazanin"/>
          <w:color w:val="111111"/>
          <w:sz w:val="28"/>
          <w:szCs w:val="28"/>
          <w:lang w:bidi="fa-IR"/>
        </w:rPr>
        <w:t>937,920,906,879,878,830</w:t>
      </w:r>
    </w:p>
    <w:p>
      <w:pPr>
        <w:pStyle w:val="BookText"/>
        <w:rPr/>
      </w:pPr>
      <w:r>
        <w:rPr>
          <w:rFonts w:ascii="IRNazanin" w:hAnsi="IRNazanin" w:eastAsia="IRNazanin"/>
          <w:color w:val="111111"/>
          <w:sz w:val="28"/>
          <w:sz w:val="28"/>
          <w:szCs w:val="28"/>
          <w:rtl w:val="true"/>
          <w:lang w:bidi="fa-IR"/>
        </w:rPr>
        <w:t>مهاجرین و انصار</w:t>
      </w:r>
      <w:r>
        <w:rPr>
          <w:rFonts w:eastAsia="IRNazanin" w:cs="IRNazanin"/>
          <w:color w:val="111111"/>
          <w:sz w:val="28"/>
          <w:szCs w:val="28"/>
          <w:rtl w:val="true"/>
          <w:lang w:bidi="fa-IR"/>
        </w:rPr>
        <w:t>...</w:t>
      </w:r>
      <w:r>
        <w:rPr>
          <w:rFonts w:eastAsia="IRNazanin" w:cs="IRNazanin"/>
          <w:color w:val="111111"/>
          <w:sz w:val="28"/>
          <w:szCs w:val="28"/>
          <w:lang w:bidi="fa-IR"/>
        </w:rPr>
        <w:t>821,815,786,700,698,631,630,629</w:t>
      </w:r>
    </w:p>
    <w:p>
      <w:pPr>
        <w:pStyle w:val="BookText"/>
        <w:rPr/>
      </w:pPr>
      <w:r>
        <w:rPr>
          <w:rFonts w:ascii="IRNazanin" w:hAnsi="IRNazanin" w:eastAsia="IRNazanin"/>
          <w:color w:val="111111"/>
          <w:sz w:val="28"/>
          <w:sz w:val="28"/>
          <w:szCs w:val="28"/>
          <w:rtl w:val="true"/>
          <w:lang w:bidi="fa-IR"/>
        </w:rPr>
        <w:t>نصاری نجران</w:t>
      </w:r>
      <w:r>
        <w:rPr>
          <w:rFonts w:eastAsia="IRNazanin" w:cs="IRNazanin"/>
          <w:color w:val="111111"/>
          <w:sz w:val="28"/>
          <w:szCs w:val="28"/>
          <w:rtl w:val="true"/>
          <w:lang w:bidi="fa-IR"/>
        </w:rPr>
        <w:t>...</w:t>
      </w:r>
      <w:r>
        <w:rPr>
          <w:rFonts w:eastAsia="IRNazanin" w:cs="IRNazanin"/>
          <w:color w:val="111111"/>
          <w:sz w:val="28"/>
          <w:szCs w:val="28"/>
          <w:lang w:bidi="fa-IR"/>
        </w:rPr>
        <w:t>783,623</w:t>
      </w:r>
    </w:p>
    <w:p>
      <w:pPr>
        <w:pStyle w:val="BookText"/>
        <w:rPr/>
      </w:pP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w:t>
      </w:r>
      <w:r>
        <w:rPr>
          <w:rFonts w:eastAsia="IRNazanin" w:cs="IRNazanin"/>
          <w:color w:val="111111"/>
          <w:sz w:val="28"/>
          <w:szCs w:val="28"/>
          <w:lang w:bidi="fa-IR"/>
        </w:rPr>
        <w:t>778,677,77</w:t>
      </w:r>
    </w:p>
    <w:p>
      <w:pPr>
        <w:pStyle w:val="BookText"/>
        <w:rPr/>
      </w:pPr>
      <w:r>
        <w:rPr>
          <w:rFonts w:ascii="Amiri" w:hAnsi="Amiri" w:eastAsia="Amiri" w:cs="Amiri"/>
          <w:color w:val="111111"/>
          <w:sz w:val="28"/>
          <w:sz w:val="28"/>
          <w:szCs w:val="28"/>
          <w:rtl w:val="true"/>
          <w:lang w:bidi="ar-SA"/>
        </w:rPr>
        <w:t xml:space="preserve">وهابيان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5,87,69,39,38,37,36,35,34,33,32,31,30,29,6,5,3,272,190,185,183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131,130,129,128,125,124,123,122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566,565,541,536,524,449,443,440,439,434,432,391,386,384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689,688,675,661,654,649,647,641,616,611,609,607,597,596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840,816,804,801,800,797,796,771,753,721,720,719,702,690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873,870,849,846,843,842,841</w:t>
      </w:r>
    </w:p>
    <w:p>
      <w:p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110,86,85,81,70,68,67,66,65,64,61,59,56,49,48,42,40,35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186,174,166,157,149,138,133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125,124,123,112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256,244,238,237,236,235,234,233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232,230,225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219,194,190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392,389,385,377,376,371,364,357,346,325,318,316,296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490,468,450,449,448,445,439,434,432,406,404,399,398,394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590,572,560,558,552,548,541,531,528,520,513,502,499,492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814,781,776,760,752,751,743,689,653,629,621,612,611,599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891,872,865,864,859,848,847,841,829,827,823,822,818,816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943,934,932,923,900,898,895</w:t>
      </w:r>
      <w:r>
        <w:rPr>
          <w:rFonts w:eastAsia="Amiri" w:cs="Amiri" w:ascii="Amiri" w:hAnsi="Amiri"/>
          <w:color w:val="111111"/>
          <w:sz w:val="28"/>
          <w:szCs w:val="28"/>
          <w:rtl w:val="true"/>
          <w:lang w:bidi="ar-SA"/>
        </w:rPr>
        <w:t xml:space="preserve"> </w:t>
      </w:r>
      <w:bookmarkStart w:id="1021" w:name="pg9022_107880"/>
    </w:p>
    <w:p>
      <w:pPr>
        <w:pStyle w:val="Heading3"/>
        <w:numPr>
          <w:ilvl w:val="2"/>
          <w:numId w:val="1"/>
        </w:numPr>
        <w:rPr/>
      </w:pPr>
      <w:bookmarkStart w:id="1022" w:name="__RefHeading___Toc2021670_2870459653"/>
      <w:bookmarkStart w:id="1023" w:name="_Toc391"/>
      <w:bookmarkEnd w:id="1021"/>
      <w:bookmarkEnd w:id="1022"/>
      <w:r>
        <w:rPr>
          <w:rtl w:val="true"/>
        </w:rPr>
        <w:t>(</w:t>
      </w:r>
      <w:r>
        <w:rPr/>
        <w:t>4</w:t>
      </w:r>
      <w:r>
        <w:rPr>
          <w:rtl w:val="true"/>
        </w:rPr>
        <w:t>)</w:t>
      </w:r>
      <w:r>
        <w:rPr>
          <w:rtl w:val="true"/>
        </w:rPr>
        <w:t>فهرست مؤسسات و مراکز</w:t>
      </w:r>
      <w:bookmarkEnd w:id="1023"/>
    </w:p>
    <w:p>
      <w:pPr>
        <w:pStyle w:val="BookText"/>
        <w:rPr/>
      </w:pPr>
      <w:r>
        <w:rPr>
          <w:rFonts w:ascii="IRNazanin" w:hAnsi="IRNazanin" w:eastAsia="IRNazanin"/>
          <w:color w:val="111111"/>
          <w:sz w:val="28"/>
          <w:sz w:val="28"/>
          <w:szCs w:val="28"/>
          <w:rtl w:val="true"/>
          <w:lang w:bidi="fa-IR"/>
        </w:rPr>
        <w:t>ازهر تونس</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جمعیت علمای یمن</w:t>
      </w:r>
      <w:r>
        <w:rPr>
          <w:rFonts w:eastAsia="IRNazanin" w:cs="IRNazanin"/>
          <w:color w:val="111111"/>
          <w:sz w:val="28"/>
          <w:szCs w:val="28"/>
          <w:rtl w:val="true"/>
          <w:lang w:bidi="fa-IR"/>
        </w:rPr>
        <w:t>...</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r>
        <w:rPr>
          <w:rFonts w:eastAsia="IRNazanin" w:cs="IRNazanin"/>
          <w:color w:val="111111"/>
          <w:sz w:val="28"/>
          <w:szCs w:val="28"/>
          <w:lang w:bidi="fa-IR"/>
        </w:rPr>
        <w:t>837,705,674,615,460,240,88</w:t>
      </w:r>
    </w:p>
    <w:p>
      <w:pPr>
        <w:pStyle w:val="BookText"/>
        <w:rPr/>
      </w:pPr>
      <w:r>
        <w:rPr>
          <w:rFonts w:ascii="IRNazanin" w:hAnsi="IRNazanin" w:eastAsia="IRNazanin"/>
          <w:color w:val="111111"/>
          <w:sz w:val="28"/>
          <w:sz w:val="28"/>
          <w:szCs w:val="28"/>
          <w:rtl w:val="true"/>
          <w:lang w:bidi="fa-IR"/>
        </w:rPr>
        <w:t>دانشگاه ازهر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دانشگاه اسلامی محمد بن سعود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دانشگاه امام محمد بن سعود</w:t>
      </w:r>
      <w:r>
        <w:rPr>
          <w:rFonts w:eastAsia="IRNazanin" w:cs="IRNazanin"/>
          <w:color w:val="111111"/>
          <w:sz w:val="28"/>
          <w:szCs w:val="28"/>
          <w:rtl w:val="true"/>
          <w:lang w:bidi="fa-IR"/>
        </w:rPr>
        <w:t>...</w:t>
      </w:r>
      <w:r>
        <w:rPr>
          <w:rFonts w:eastAsia="IRNazanin" w:cs="IRNazanin"/>
          <w:color w:val="111111"/>
          <w:sz w:val="28"/>
          <w:szCs w:val="28"/>
          <w:lang w:bidi="fa-IR"/>
        </w:rPr>
        <w:t>873,872,826,822,399,56,36</w:t>
      </w:r>
    </w:p>
    <w:p>
      <w:pPr>
        <w:pStyle w:val="BookText"/>
        <w:rPr/>
      </w:pPr>
      <w:r>
        <w:rPr>
          <w:rFonts w:ascii="IRNazanin" w:hAnsi="IRNazanin" w:eastAsia="IRNazanin"/>
          <w:color w:val="111111"/>
          <w:sz w:val="28"/>
          <w:sz w:val="28"/>
          <w:szCs w:val="28"/>
          <w:rtl w:val="true"/>
          <w:lang w:bidi="fa-IR"/>
        </w:rPr>
        <w:t>دانشگاه دیوبند</w:t>
      </w:r>
      <w:r>
        <w:rPr>
          <w:rFonts w:eastAsia="IRNazanin" w:cs="IRNazanin"/>
          <w:color w:val="111111"/>
          <w:sz w:val="28"/>
          <w:szCs w:val="28"/>
          <w:rtl w:val="true"/>
          <w:lang w:bidi="fa-IR"/>
        </w:rPr>
        <w:t>...</w:t>
      </w:r>
      <w:r>
        <w:rPr>
          <w:rFonts w:eastAsia="IRNazanin" w:cs="IRNazanin"/>
          <w:color w:val="111111"/>
          <w:sz w:val="28"/>
          <w:szCs w:val="28"/>
          <w:lang w:bidi="fa-IR"/>
        </w:rPr>
        <w:t>132,67</w:t>
      </w:r>
    </w:p>
    <w:p>
      <w:pPr>
        <w:pStyle w:val="BookText"/>
        <w:rPr/>
      </w:pPr>
      <w:r>
        <w:rPr>
          <w:rFonts w:ascii="IRNazanin" w:hAnsi="IRNazanin" w:eastAsia="IRNazanin"/>
          <w:color w:val="111111"/>
          <w:sz w:val="28"/>
          <w:sz w:val="28"/>
          <w:szCs w:val="28"/>
          <w:rtl w:val="true"/>
          <w:lang w:bidi="fa-IR"/>
        </w:rPr>
        <w:t>دانشگاه زیتونه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دانشگاه ملک سعود</w:t>
      </w:r>
      <w:r>
        <w:rPr>
          <w:rFonts w:eastAsia="IRNazanin" w:cs="IRNazanin"/>
          <w:color w:val="111111"/>
          <w:sz w:val="28"/>
          <w:szCs w:val="28"/>
          <w:rtl w:val="true"/>
          <w:lang w:bidi="fa-IR"/>
        </w:rPr>
        <w:t>...</w:t>
      </w:r>
      <w:r>
        <w:rPr>
          <w:rFonts w:eastAsia="IRNazanin" w:cs="IRNazanin"/>
          <w:color w:val="111111"/>
          <w:sz w:val="28"/>
          <w:szCs w:val="28"/>
          <w:lang w:bidi="fa-IR"/>
        </w:rPr>
        <w:t>873,872,823,822,57,56,36</w:t>
      </w:r>
    </w:p>
    <w:p>
      <w:pPr>
        <w:pStyle w:val="BookText"/>
        <w:rPr/>
      </w:pPr>
      <w:r>
        <w:rPr>
          <w:rFonts w:ascii="IRNazanin" w:hAnsi="IRNazanin" w:eastAsia="IRNazanin"/>
          <w:color w:val="111111"/>
          <w:sz w:val="28"/>
          <w:sz w:val="28"/>
          <w:szCs w:val="28"/>
          <w:rtl w:val="true"/>
          <w:lang w:bidi="fa-IR"/>
        </w:rPr>
        <w:t>دیوان عالی کشور</w:t>
      </w:r>
      <w:r>
        <w:rPr>
          <w:rFonts w:eastAsia="IRNazanin" w:cs="IRNazanin"/>
          <w:color w:val="111111"/>
          <w:sz w:val="28"/>
          <w:szCs w:val="28"/>
          <w:rtl w:val="true"/>
          <w:lang w:bidi="fa-IR"/>
        </w:rPr>
        <w:t>...</w:t>
      </w:r>
      <w:r>
        <w:rPr>
          <w:rFonts w:eastAsia="IRNazanin" w:cs="IRNazanin"/>
          <w:color w:val="111111"/>
          <w:sz w:val="28"/>
          <w:szCs w:val="28"/>
          <w:lang w:bidi="fa-IR"/>
        </w:rPr>
        <w:t>776,774</w:t>
      </w:r>
    </w:p>
    <w:p>
      <w:pPr>
        <w:pStyle w:val="BookText"/>
        <w:rPr/>
      </w:pPr>
      <w:r>
        <w:rPr>
          <w:rFonts w:ascii="IRNazanin" w:hAnsi="IRNazanin" w:eastAsia="IRNazanin"/>
          <w:color w:val="111111"/>
          <w:sz w:val="28"/>
          <w:sz w:val="28"/>
          <w:szCs w:val="28"/>
          <w:rtl w:val="true"/>
          <w:lang w:bidi="fa-IR"/>
        </w:rPr>
        <w:t>رابطه العالم الاسلامی</w:t>
      </w:r>
      <w:r>
        <w:rPr>
          <w:rFonts w:eastAsia="IRNazanin" w:cs="IRNazanin"/>
          <w:color w:val="111111"/>
          <w:sz w:val="28"/>
          <w:szCs w:val="28"/>
          <w:rtl w:val="true"/>
          <w:lang w:bidi="fa-IR"/>
        </w:rPr>
        <w:t>...</w:t>
      </w:r>
      <w:r>
        <w:rPr>
          <w:rFonts w:eastAsia="IRNazanin" w:cs="IRNazanin"/>
          <w:color w:val="111111"/>
          <w:sz w:val="28"/>
          <w:szCs w:val="28"/>
          <w:lang w:bidi="fa-IR"/>
        </w:rPr>
        <w:t>896</w:t>
      </w:r>
    </w:p>
    <w:p>
      <w:pPr>
        <w:pStyle w:val="BookText"/>
        <w:rPr/>
      </w:pPr>
      <w:r>
        <w:rPr>
          <w:rFonts w:ascii="Amiri" w:hAnsi="Amiri" w:eastAsia="Amiri" w:cs="Amiri"/>
          <w:color w:val="111111"/>
          <w:sz w:val="28"/>
          <w:sz w:val="28"/>
          <w:szCs w:val="28"/>
          <w:rtl w:val="true"/>
          <w:lang w:bidi="ar-SA"/>
        </w:rPr>
        <w:t>مجلس شورى يمن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873,36</w:t>
      </w:r>
    </w:p>
    <w:p>
      <w:pPr>
        <w:pStyle w:val="BookText"/>
        <w:rPr/>
      </w:pPr>
      <w:r>
        <w:rPr>
          <w:rFonts w:ascii="IRNazanin" w:hAnsi="IRNazanin" w:eastAsia="IRNazanin"/>
          <w:color w:val="111111"/>
          <w:sz w:val="28"/>
          <w:sz w:val="28"/>
          <w:szCs w:val="28"/>
          <w:rtl w:val="true"/>
          <w:lang w:bidi="fa-IR"/>
        </w:rPr>
        <w:t>موسسه قرطبه</w:t>
      </w:r>
      <w:r>
        <w:rPr>
          <w:rFonts w:eastAsia="IRNazanin" w:cs="IRNazanin"/>
          <w:color w:val="111111"/>
          <w:sz w:val="28"/>
          <w:szCs w:val="28"/>
          <w:rtl w:val="true"/>
          <w:lang w:bidi="fa-IR"/>
        </w:rPr>
        <w:t>...</w:t>
      </w:r>
      <w:r>
        <w:rPr>
          <w:rFonts w:eastAsia="IRNazanin" w:cs="IRNazanin"/>
          <w:color w:val="111111"/>
          <w:sz w:val="28"/>
          <w:szCs w:val="28"/>
          <w:lang w:bidi="fa-IR"/>
        </w:rPr>
        <w:t>691</w:t>
      </w:r>
    </w:p>
    <w:p>
      <w:pPr>
        <w:pStyle w:val="Heading3"/>
        <w:numPr>
          <w:ilvl w:val="2"/>
          <w:numId w:val="1"/>
        </w:numPr>
        <w:rPr/>
      </w:pPr>
      <w:bookmarkStart w:id="1024" w:name="__RefHeading___Toc2021672_2870459653"/>
      <w:bookmarkStart w:id="1025" w:name="_Toc392"/>
      <w:bookmarkEnd w:id="1024"/>
      <w:r>
        <w:rPr>
          <w:rtl w:val="true"/>
        </w:rPr>
        <w:t>(</w:t>
      </w:r>
      <w:r>
        <w:rPr/>
        <w:t>5</w:t>
      </w:r>
      <w:r>
        <w:rPr>
          <w:rtl w:val="true"/>
        </w:rPr>
        <w:t xml:space="preserve">) </w:t>
      </w:r>
      <w:r>
        <w:rPr>
          <w:rtl w:val="true"/>
        </w:rPr>
        <w:t>فهرست آیات قرآنی</w:t>
      </w:r>
      <w:bookmarkEnd w:id="1025"/>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أَعُوذُ بِاللَّهِ أَنْ أَكُونَ مِنَ الْجَاهِلِينَ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أَفَمَن يهدي إلي الحقِّ أَحقُ أَن يَتَّبَعُ أَمَّن لا يهدِي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إِلا الَّذِينَ تَابُوا وَ أَصْلَحوا وَ بَيَّنُوا فَأُولئِكَ أَتُوبُ عَلَيْهِمْ وَ أَنَا التَّوَّابُ الرَّحيمُ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الَّذِينَ جَعَلُوا الْقُرْآنَ عِضِينَ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يَصْطَفِي مِنَ الْمَلَائِكَةِ رُسُلًا وَ مِنَ النَّاسِ إِنَّ اللَّهَ سَمِيعٌ بَصِيرٌ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 وَ أَتْمَمْتُ عَلَيْكُمْ نِعْمَتي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290,283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يَئِسَ الَّذِينَ كَفَرُوا مِنْ دِينِكُم فَلا تَخْشَوْهُمْ وَ اخْشَوْنِ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855,845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أَمْ يَحْسُدُونَ النَّاسَ عَلَى مَا آتَاهُمُ اللهُ مِن فَضْلِهِ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الَّذِينَ يَكْتُمُونَ ما أَنْزَلْنَا مِنَ الْبَيِّنَاتِ وَ الْهُدى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اللَّهَ يُدْخِلُ الَّذِينَ آمَنُوا وَ عَمِلُوا الصَّالِحَاتِ جَنَّاتٍ</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جَاءكُمْ فَاسِقٌ بِنَبَأَ فَتَبَيَّنُوا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رَبَّكَ فَعَالُ لِما يُريدُ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نَحْنُ نَزَّلْنَا الذِّكْرَ وَ إِنَّا لَهُ لَحَافِظُونَ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837,835,742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أنظُرْ كَيْفَ فَضَّلْنَا بَعْضُهُمْ عَلَى بَعْضٍ</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يُظهرَكُمْ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272,271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179,171,158,101,100,99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472,475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 لَا الضَّالِّينَ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w:t>
      </w:r>
      <w:r>
        <w:rPr>
          <w:rFonts w:eastAsia="IRNazanin" w:cs="IRNazanin"/>
          <w:color w:val="111111"/>
          <w:sz w:val="28"/>
          <w:szCs w:val="28"/>
          <w:rtl w:val="true"/>
          <w:lang w:bidi="fa-IR"/>
        </w:rPr>
        <w:t>...</w:t>
      </w:r>
      <w:r>
        <w:rPr>
          <w:rFonts w:eastAsia="IRNazanin" w:cs="IRNazanin"/>
          <w:color w:val="111111"/>
          <w:sz w:val="28"/>
          <w:szCs w:val="28"/>
          <w:lang w:bidi="fa-IR"/>
        </w:rPr>
        <w:t>807,395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تطهير</w:t>
      </w:r>
      <w:r>
        <w:rPr>
          <w:rFonts w:eastAsia="IRNazanin" w:cs="IRNazanin"/>
          <w:color w:val="111111"/>
          <w:sz w:val="28"/>
          <w:szCs w:val="28"/>
          <w:rtl w:val="true"/>
          <w:lang w:bidi="fa-IR"/>
        </w:rPr>
        <w:t>...</w:t>
      </w:r>
      <w:r>
        <w:rPr>
          <w:rFonts w:eastAsia="IRNazanin" w:cs="IRNazanin"/>
          <w:color w:val="111111"/>
          <w:sz w:val="28"/>
          <w:szCs w:val="28"/>
          <w:lang w:bidi="fa-IR"/>
        </w:rPr>
        <w:t>95,94,77,74</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104,103</w:t>
      </w:r>
      <w:r>
        <w:rPr>
          <w:rFonts w:eastAsia="IRNazanin" w:cs="IRNazanin"/>
          <w:color w:val="111111"/>
          <w:sz w:val="28"/>
          <w:szCs w:val="28"/>
          <w:rtl w:val="true"/>
          <w:lang w:bidi="fa-IR"/>
        </w:rPr>
        <w:t xml:space="preserve">, </w:t>
      </w:r>
      <w:r>
        <w:rPr>
          <w:rFonts w:eastAsia="IRNazanin" w:cs="IRNazanin"/>
          <w:color w:val="111111"/>
          <w:sz w:val="28"/>
          <w:szCs w:val="28"/>
          <w:lang w:bidi="fa-IR"/>
        </w:rPr>
        <w:t>140,135,121,120,105</w:t>
      </w:r>
      <w:r>
        <w:rPr>
          <w:rFonts w:eastAsia="IRNazanin" w:cs="IRNazanin"/>
          <w:color w:val="111111"/>
          <w:sz w:val="28"/>
          <w:szCs w:val="28"/>
          <w:rtl w:val="true"/>
          <w:lang w:bidi="fa-IR"/>
        </w:rPr>
        <w:t xml:space="preserve">, </w:t>
      </w:r>
      <w:r>
        <w:rPr>
          <w:rFonts w:eastAsia="IRNazanin" w:cs="IRNazanin"/>
          <w:color w:val="111111"/>
          <w:sz w:val="28"/>
          <w:szCs w:val="28"/>
          <w:lang w:bidi="fa-IR"/>
        </w:rPr>
        <w:t>144,141,171,169,168,167</w:t>
      </w:r>
      <w:r>
        <w:rPr>
          <w:rFonts w:eastAsia="IRNazanin" w:cs="IRNazanin"/>
          <w:color w:val="111111"/>
          <w:sz w:val="28"/>
          <w:szCs w:val="28"/>
          <w:rtl w:val="true"/>
          <w:lang w:bidi="fa-IR"/>
        </w:rPr>
        <w:t xml:space="preserve"> ,</w:t>
      </w:r>
      <w:r>
        <w:rPr>
          <w:rFonts w:eastAsia="IRNazanin" w:cs="IRNazanin"/>
          <w:color w:val="111111"/>
          <w:sz w:val="28"/>
          <w:szCs w:val="28"/>
          <w:lang w:bidi="fa-IR"/>
        </w:rPr>
        <w:t>166,161,159,158,157,154,153,152,151,148,264,263,230,229,224,217,208,191,189,179,176,174,173,172</w:t>
      </w:r>
      <w:r>
        <w:rPr>
          <w:rFonts w:eastAsia="IRNazanin" w:cs="IRNazanin"/>
          <w:color w:val="111111"/>
          <w:sz w:val="28"/>
          <w:szCs w:val="28"/>
          <w:rtl w:val="true"/>
          <w:lang w:bidi="fa-IR"/>
        </w:rPr>
        <w:t xml:space="preserve"> ,</w:t>
      </w:r>
      <w:r>
        <w:rPr>
          <w:rFonts w:eastAsia="IRNazanin" w:cs="IRNazanin"/>
          <w:color w:val="111111"/>
          <w:sz w:val="28"/>
          <w:szCs w:val="28"/>
          <w:lang w:bidi="fa-IR"/>
        </w:rPr>
        <w:t>284,281,280,279,278,277,276,275,274,273,272,271,270,268</w:t>
      </w:r>
      <w:r>
        <w:rPr>
          <w:rFonts w:eastAsia="IRNazanin" w:cs="IRNazanin"/>
          <w:color w:val="111111"/>
          <w:sz w:val="28"/>
          <w:szCs w:val="28"/>
          <w:rtl w:val="true"/>
          <w:lang w:bidi="fa-IR"/>
        </w:rPr>
        <w:t xml:space="preserve"> ,</w:t>
      </w:r>
      <w:r>
        <w:rPr>
          <w:rFonts w:eastAsia="IRNazanin" w:cs="IRNazanin"/>
          <w:color w:val="111111"/>
          <w:sz w:val="28"/>
          <w:szCs w:val="28"/>
          <w:lang w:bidi="fa-IR"/>
        </w:rPr>
        <w:t>334,333,330,325,324,311,308,301,295,291,290</w:t>
      </w:r>
      <w:r>
        <w:rPr>
          <w:rFonts w:eastAsia="IRNazanin" w:cs="IRNazanin"/>
          <w:color w:val="111111"/>
          <w:sz w:val="28"/>
          <w:szCs w:val="28"/>
          <w:rtl w:val="true"/>
          <w:lang w:bidi="fa-IR"/>
        </w:rPr>
        <w:t xml:space="preserve"> ,</w:t>
      </w:r>
      <w:r>
        <w:rPr>
          <w:rFonts w:eastAsia="IRNazanin" w:cs="IRNazanin"/>
          <w:color w:val="111111"/>
          <w:sz w:val="28"/>
          <w:szCs w:val="28"/>
          <w:lang w:bidi="fa-IR"/>
        </w:rPr>
        <w:t>287,286,285</w:t>
      </w:r>
      <w:r>
        <w:rPr>
          <w:rFonts w:eastAsia="IRNazanin" w:cs="IRNazanin"/>
          <w:color w:val="111111"/>
          <w:sz w:val="28"/>
          <w:szCs w:val="28"/>
          <w:rtl w:val="true"/>
          <w:lang w:bidi="fa-IR"/>
        </w:rPr>
        <w:t xml:space="preserve"> ,</w:t>
      </w:r>
      <w:r>
        <w:rPr>
          <w:rFonts w:eastAsia="IRNazanin" w:cs="IRNazanin"/>
          <w:color w:val="111111"/>
          <w:sz w:val="28"/>
          <w:szCs w:val="28"/>
          <w:lang w:bidi="fa-IR"/>
        </w:rPr>
        <w:t>364,362,360,358,357,355,346,345,344,343,342,341,337,336</w:t>
      </w:r>
      <w:r>
        <w:rPr>
          <w:rFonts w:eastAsia="IRNazanin" w:cs="IRNazanin"/>
          <w:color w:val="111111"/>
          <w:sz w:val="28"/>
          <w:szCs w:val="28"/>
          <w:rtl w:val="true"/>
          <w:lang w:bidi="fa-IR"/>
        </w:rPr>
        <w:t xml:space="preserve"> ,</w:t>
      </w:r>
      <w:r>
        <w:rPr>
          <w:rFonts w:eastAsia="IRNazanin" w:cs="IRNazanin"/>
          <w:color w:val="111111"/>
          <w:sz w:val="28"/>
          <w:szCs w:val="28"/>
          <w:lang w:bidi="fa-IR"/>
        </w:rPr>
        <w:t>394,393,391,388,380,376</w:t>
      </w:r>
      <w:r>
        <w:rPr>
          <w:rFonts w:eastAsia="IRNazanin" w:cs="IRNazanin"/>
          <w:color w:val="111111"/>
          <w:sz w:val="28"/>
          <w:szCs w:val="28"/>
          <w:rtl w:val="true"/>
          <w:lang w:bidi="fa-IR"/>
        </w:rPr>
        <w:t xml:space="preserve"> ,</w:t>
      </w:r>
      <w:r>
        <w:rPr>
          <w:rFonts w:eastAsia="IRNazanin" w:cs="IRNazanin"/>
          <w:color w:val="111111"/>
          <w:sz w:val="28"/>
          <w:szCs w:val="28"/>
          <w:lang w:bidi="fa-IR"/>
        </w:rPr>
        <w:t>375,374</w:t>
      </w:r>
      <w:r>
        <w:rPr>
          <w:rFonts w:eastAsia="IRNazanin" w:cs="IRNazanin"/>
          <w:color w:val="111111"/>
          <w:sz w:val="28"/>
          <w:szCs w:val="28"/>
          <w:rtl w:val="true"/>
          <w:lang w:bidi="fa-IR"/>
        </w:rPr>
        <w:t xml:space="preserve"> ,</w:t>
      </w:r>
      <w:r>
        <w:rPr>
          <w:rFonts w:eastAsia="IRNazanin" w:cs="IRNazanin"/>
          <w:color w:val="111111"/>
          <w:sz w:val="28"/>
          <w:szCs w:val="28"/>
          <w:lang w:bidi="fa-IR"/>
        </w:rPr>
        <w:t>372,371,370,368,366365</w:t>
      </w:r>
      <w:r>
        <w:rPr>
          <w:rFonts w:eastAsia="IRNazanin" w:cs="IRNazanin"/>
          <w:color w:val="111111"/>
          <w:sz w:val="28"/>
          <w:szCs w:val="28"/>
          <w:rtl w:val="true"/>
          <w:lang w:bidi="fa-IR"/>
        </w:rPr>
        <w:t xml:space="preserve"> ,</w:t>
      </w:r>
      <w:r>
        <w:rPr>
          <w:rFonts w:eastAsia="IRNazanin" w:cs="IRNazanin"/>
          <w:color w:val="111111"/>
          <w:sz w:val="28"/>
          <w:szCs w:val="28"/>
          <w:lang w:bidi="fa-IR"/>
        </w:rPr>
        <w:t>427,426,425,423,422,421,415,408,407,406,405,404,401,398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473,469,467,466,462,461,460,442,439,438,435,433,432,431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510,502,496,494,493,491,487,485,481,479,478,477,476,475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569,551,548,546,545,543,541,540,535,522,518,516,512,511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893,853,852,825,706,697,688,687,636</w:t>
      </w:r>
    </w:p>
    <w:p>
      <w:pPr>
        <w:pStyle w:val="BookText"/>
        <w:rPr/>
      </w:pPr>
      <w:r>
        <w:rPr>
          <w:rFonts w:ascii="IRNazanin" w:hAnsi="IRNazanin" w:eastAsia="IRNazanin"/>
          <w:color w:val="111111"/>
          <w:sz w:val="28"/>
          <w:sz w:val="28"/>
          <w:szCs w:val="28"/>
          <w:rtl w:val="true"/>
          <w:lang w:bidi="fa-IR"/>
        </w:rPr>
        <w:t xml:space="preserve">آیه مباهله </w:t>
      </w:r>
      <w:r>
        <w:rPr>
          <w:rFonts w:eastAsia="IRNazanin" w:cs="IRNazanin"/>
          <w:color w:val="111111"/>
          <w:sz w:val="28"/>
          <w:szCs w:val="28"/>
          <w:rtl w:val="true"/>
          <w:lang w:bidi="fa-IR"/>
        </w:rPr>
        <w:t>...</w:t>
      </w:r>
      <w:r>
        <w:rPr>
          <w:rFonts w:eastAsia="IRNazanin" w:cs="IRNazanin"/>
          <w:color w:val="111111"/>
          <w:sz w:val="28"/>
          <w:szCs w:val="28"/>
          <w:lang w:bidi="fa-IR"/>
        </w:rPr>
        <w:t>234,218,159,77,51,50,30</w:t>
      </w:r>
      <w:r>
        <w:rPr>
          <w:rFonts w:eastAsia="IRNazanin" w:cs="IRNazanin"/>
          <w:color w:val="111111"/>
          <w:sz w:val="28"/>
          <w:szCs w:val="28"/>
          <w:rtl w:val="true"/>
          <w:lang w:bidi="fa-IR"/>
        </w:rPr>
        <w:t xml:space="preserve">, </w:t>
      </w:r>
      <w:r>
        <w:rPr>
          <w:rFonts w:eastAsia="IRNazanin" w:cs="IRNazanin"/>
          <w:color w:val="111111"/>
          <w:sz w:val="28"/>
          <w:szCs w:val="28"/>
          <w:lang w:bidi="fa-IR"/>
        </w:rPr>
        <w:t>511,502,500,442,365,294,291</w:t>
      </w:r>
      <w:r>
        <w:rPr>
          <w:rFonts w:eastAsia="IRNazanin" w:cs="IRNazanin"/>
          <w:color w:val="111111"/>
          <w:sz w:val="28"/>
          <w:szCs w:val="28"/>
          <w:rtl w:val="true"/>
          <w:lang w:bidi="fa-IR"/>
        </w:rPr>
        <w:t>,,</w:t>
      </w:r>
      <w:r>
        <w:rPr>
          <w:rFonts w:eastAsia="IRNazanin" w:cs="IRNazanin"/>
          <w:color w:val="111111"/>
          <w:sz w:val="28"/>
          <w:szCs w:val="28"/>
          <w:lang w:bidi="fa-IR"/>
        </w:rPr>
        <w:t>646,645,644,633,632,631,630,625,621,569,552,545,542,512,783,782,781,766,756,705,703,700,664,661,660,653,652,647,856,854,853,852,849,848,844</w:t>
      </w:r>
      <w:r>
        <w:rPr>
          <w:rFonts w:eastAsia="IRNazanin" w:cs="IRNazanin"/>
          <w:color w:val="111111"/>
          <w:sz w:val="28"/>
          <w:szCs w:val="28"/>
          <w:rtl w:val="true"/>
          <w:lang w:bidi="fa-IR"/>
        </w:rPr>
        <w:t xml:space="preserve"> ,</w:t>
      </w:r>
      <w:r>
        <w:rPr>
          <w:rFonts w:eastAsia="IRNazanin" w:cs="IRNazanin"/>
          <w:color w:val="111111"/>
          <w:sz w:val="28"/>
          <w:szCs w:val="28"/>
          <w:lang w:bidi="fa-IR"/>
        </w:rPr>
        <w:t>832,808,796,794,786,785,784</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w:t>
      </w:r>
      <w:r>
        <w:rPr>
          <w:rFonts w:eastAsia="IRNazanin" w:cs="IRNazanin"/>
          <w:color w:val="111111"/>
          <w:sz w:val="28"/>
          <w:szCs w:val="28"/>
          <w:lang w:bidi="fa-IR"/>
        </w:rPr>
        <w:t>541,540,512,511,375,264,263,121,120</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بَرَاءَةٌ مِّنَ اللَّهِ وَ رَسُولِهِ إِلَى الَّذِينَ عَاهَدتُّمُ مِّنَ الْمُشْرِكِينَ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ثُمَّ أَوْرَثْنَا الْكِتَابَ الَّذِينَ اصْطَفَيْنَا مِنْ عِبَادِنَا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حُرِّمَتْ عَلَيْكُمُ الْمَيْتَةُ وَ الدَّمُ وَ لَحْمُ الْخِنْزِير وَ مَا أُهِلَّ لِغَيْرِ اللَّهِ بِهِ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لِّمَا يُرِيدُ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سَنَفْرُغُ لَكُمْ أَيُّهَا الثَّقَلَانِ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فَأَعْرِضُوا عَنْهُمْ إِنَّهُمْ رِجْسٌ وَ مَأْواهُمْ جَهَنَّمُ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فَسِيحوا فِي الْأَرْضِ أَرْبَعَةَ أَشْهُرٍ وَ اعْلَمُوا أَنَّكُمْ غَيْرُ مُعْجِزِى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فَقَدْ آتَيْنَا آلَ إِبْرَاهِيمَ الْكِتَابَ وَ الْحِكْمَةَ وَ آتَيْنَاهُم مُّلْكًا عَظِيماً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857,845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حَاجَّكَ فِيهِ مِنْ بَعْدِ مَا جَاءَكَ مِنَ الْعِلْمِ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 حَاجَّكَ فِيهِ مِنْ بَعْدِ مَا جَاءَكَ مِنَ الْعِلْمِ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782,496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فَمِنْهُم مَّنْ آمَنَ بِهِ وَ مِنْهُم مَّن صَدَّ عَنْهُ وَ كَفَى بِجَهَنَّمَ سَعِيراً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فيه رجال يحبّونَ أن يتطهروا ، و الله يُحبّ المُطهّرين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فَبِما أَغْوَيْتَني لَأَقْعُدَنَّ لَهُمْ صِراطَكَ الْمُسْتَقِيمَ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أَتَعْجَبِينَ مِنْ أَمْرِ اللَّهِ ، رَحْمَتُ اللهِ وَ بَرَكَاتُهُ عَلَيْكُمْ أَهْلَ الْبَيْتِ إِنَّهُ حَمِيدٌ مَّجِيدٌ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lang w:val="en-US" w:bidi="en-US"/>
        </w:rPr>
        <w:t>270,268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قَالُوا أَتَعْجَبِينَ مِنْ أَمْرِ اللَّهِ ، رَحْمَتُ اللهِ وَ بَرَكَاتُهُ عَلَيْكُمْ أَهْلَ الْبَيْتِ إِنَّهُ حَمِيدٌ مَّجِيدٌ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178,169,167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قُلْ مَا كُنْتُ بَدْعًا مِنَ الرُّسُلِ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كأَنَّهُمْ حُمُرٌ مُّسْتَنفِرَةٌ، فَرَّتْ مِن قَسْوَرَةٍ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813,613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كَذَلِكَ كُنْتُمْ مِنْ قَبْلُ فَمَنْ اللَّهُ عَلَيْكُمْ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كُلٌّ حِزْبٍ بِمَا لَدَيْهِمْ فَرِحُونَ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كَمَثَلِ الْحِمَارِ يَحْمِلُ أَسْفَارًا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رَضِيَ اللَّهُ عَنِ الْمُؤْمِنِينَ إِذْ يُبَايِعُونَكَ تَحْتَ الشَّجَرَةِ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نَنسَحْ مِنْ آيَةٍ أَوْ نُنسِهَا نَأْتِ بِخَيْرٍ مِّنْهَا أَوْ مِثْلِهَا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نَرْفَعُ دَرَجَاتٍ مَّن نَّشَاء إِنَّ رَبَّكَ حَكِيمٌ عَلِيمٌ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إِذِ ابْتَلِي إِبْرَاهِيمَ رَبُّهُ بِكَلِمَاتٍ فَأَتَمَّهُنَّ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اجْعَل لي وَزِيراً مِّنْ أَهْلِي، هَارُونَ أَخي اشدُدْ بِهِ أَزْرِي، وَ أَشْرِكْهُ فِي أَمْرِی</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وَأَذَانٌ مِّنَ اللَّهِ وَ رَسُولِهِ إِلَى النَّاسِ يَوْمَ الحَجِّ الْأَكْبَرِ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اذْكُرْنَ ما يُتْلى فى بُيُوتِكُنَّ مِنْ آيَاتِ اللَّهِ وَ الْحِكْمَةِ إِنَّ اللَّهَ كانَ لَطيفاً خَبيراً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اعْتَصِمُوا بِحَبْلِ اللَّهِ جَميعاً وَ اعْتَصِمُوا بِحَبْلِ اللَّهِ جَمِيعاً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تَفَرَّقُوا و اما الَّذِينَ فِي قُلُوبِهِمْ مَرَضٌ فَزادَتْهُمْ رِجْساً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 هذَا صِرَاطِي مُسْتَقِيماً فَاتَّبِعُوهُ وَ لَا تَتَّبِعُوا السُّبُلَ فَتَفَرَّقَ بِكُمْ عَن سَبِلِهِ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أَنزَلْنَا إِلَيْكَ الذِّكْرَ لِتُبَيِّنَ لِلنَّاسِ مَا نُزِّلَ إِلَيْهِمْ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آتيناهم ملكاً عظيماً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آتَيْنَاهُم مُّلْكًا عَظِيماً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بَعثنَا مِنْهُمُ اثنى عَشَرَ نَقِيبًا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عَصَى آدَمُ رَبَّهُ فَغَوَى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لَنَا لَا نَرَى رِجَالًا كُنَّا نَعُدُّهُم مِّنَ الْأَشْرَارِ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761</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كَلْبُهُم بَاسِطٌ ذِرَاعَيْهِ بِالْوَصِيدِ</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لا تُمْسِكُوا بِعِصَمِ الكَوَافِرِ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لَتَعْرِفَنَّهُمْ فِي لَحْنِ الْقَوْلِ</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486</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لَقَدْ أَخَذَ اللَّهُ مِيثَاقَ بَنِي إِسْرَائِيلَ وَ بَعَثْنَا مِنْهُمُ اثْنَيْ عَشَرَ نَقِيبًا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ما أَكل السَّبُعُ إِلا ما ذَكَيْتُمْ وَ ما ذُبِحَ عَلَى النَّصْبِ</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مَا يَنطِقُ عَنِ آلهَوَى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الَّذِينَ آمَنُوا إِنَّمَا الْخَمْرُ وَ الْمَيْسِرُ</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أَيُّهَا النَّبيُّ قُلْ لِأَزْوَاجِكَ إِنْ كُنْتُنَّ تُرِدْنَ الْحَياةَ الدُّنْيا وَ زِينَتَها فَتَعالَيْنَ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w:t>
      </w:r>
      <w:bookmarkStart w:id="1026" w:name="pg9022_107883"/>
    </w:p>
    <w:p>
      <w:pPr>
        <w:pStyle w:val="BookText"/>
        <w:rPr/>
      </w:pPr>
      <w:bookmarkEnd w:id="1026"/>
      <w:r>
        <w:rPr>
          <w:rFonts w:ascii="Amiri" w:hAnsi="Amiri" w:eastAsia="Amiri" w:cs="Amiri"/>
          <w:color w:val="111111"/>
          <w:sz w:val="28"/>
          <w:sz w:val="28"/>
          <w:szCs w:val="28"/>
          <w:rtl w:val="true"/>
          <w:lang w:bidi="ar-SA"/>
        </w:rPr>
        <w:t>يَجْعَلُ اللَّهُ الرِّجْسَ عَلَى الَّذِينَ لا يُؤْمِنُونِ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470,311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يُريدُونَ أَنْ يُطْفِوا نُورَ اللَّهِ بِأَفْوَاهِهِمْ وَ يَأْبَى اللَّهُ</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400</w:t>
      </w:r>
    </w:p>
    <w:p>
      <w:pPr>
        <w:pStyle w:val="Heading3"/>
        <w:numPr>
          <w:ilvl w:val="2"/>
          <w:numId w:val="1"/>
        </w:numPr>
        <w:rPr/>
      </w:pPr>
      <w:bookmarkStart w:id="1027" w:name="__RefHeading___Toc2021674_2870459653"/>
      <w:bookmarkStart w:id="1028" w:name="_Toc393"/>
      <w:bookmarkEnd w:id="1027"/>
      <w:r>
        <w:rPr>
          <w:rtl w:val="true"/>
        </w:rPr>
        <w:t>(</w:t>
      </w:r>
      <w:r>
        <w:rPr/>
        <w:t>6</w:t>
      </w:r>
      <w:r>
        <w:rPr>
          <w:rtl w:val="true"/>
        </w:rPr>
        <w:t xml:space="preserve">) </w:t>
      </w:r>
      <w:r>
        <w:rPr>
          <w:rtl w:val="true"/>
        </w:rPr>
        <w:t>فهرست احادیث و روایات</w:t>
      </w:r>
      <w:bookmarkEnd w:id="1028"/>
    </w:p>
    <w:p>
      <w:pPr>
        <w:pStyle w:val="BookText"/>
        <w:rPr/>
      </w:pPr>
      <w:r>
        <w:rPr>
          <w:rFonts w:ascii="Amiri" w:hAnsi="Amiri" w:eastAsia="Amiri" w:cs="Amiri"/>
          <w:color w:val="111111"/>
          <w:sz w:val="28"/>
          <w:sz w:val="28"/>
          <w:szCs w:val="28"/>
          <w:rtl w:val="true"/>
          <w:lang w:bidi="ar-SA"/>
        </w:rPr>
        <w:t>أعوذ بالله من رأس الستين و إمارة الصبيان</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افترقت اليهود على سبعين فرقه و افترقت النصارى الى سبعين فرقه و ستفترق امتي على ثلاثه و سبعين فرقه كلها في النار الا واحدة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الخلافه بعدى ثلاثون سنه ثم يكون ملكاً عضوضاً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235,211,209</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هؤلاء أهل بيتي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854,279,102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هؤلاء أهل بيتي و خاصتي فأذهب عنهم الرجس و طهرهم تطهيرا</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اللهم هؤلاء اهل بيتي</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342,336,291,273,272,224,222,218,217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162,159,706,475,425,423,410,409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اللهم هؤلاء اهلى</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بعد از من، علی بن ابی طالب و یازده نفر از فرزندانم است</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أنا مدينه العلم و على بابها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851,328</w:t>
      </w:r>
    </w:p>
    <w:p>
      <w:pPr>
        <w:pStyle w:val="BookText"/>
        <w:rPr/>
      </w:pPr>
      <w:r>
        <w:rPr>
          <w:rFonts w:ascii="Amiri" w:hAnsi="Amiri" w:eastAsia="Amiri" w:cs="Amiri"/>
          <w:color w:val="111111"/>
          <w:sz w:val="28"/>
          <w:sz w:val="28"/>
          <w:szCs w:val="28"/>
          <w:rtl w:val="true"/>
          <w:lang w:bidi="ar-SA"/>
        </w:rPr>
        <w:t>إني تارك فيكم ما إن تمسكتم به لن تضلوا بعدى ابدأ كتاب الله و سنتي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اولین کسی که سنت ما را تغییر خواهد داد از بنی امیه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أَيُّهَا النَّاسُ فَإِنَّمَا أَنَا بَشَرٌ يُوشِكُ أَنْ يَأْتِيَنِي رَسُولُ رَبِّي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IRNazanin" w:hAnsi="IRNazanin" w:eastAsia="IRNazanin"/>
          <w:color w:val="111111"/>
          <w:sz w:val="28"/>
          <w:sz w:val="28"/>
          <w:szCs w:val="28"/>
          <w:rtl w:val="true"/>
          <w:lang w:bidi="fa-IR"/>
        </w:rPr>
        <w:t>آیا همسران رسول خدا از اهل بیت پیامبر هستند؟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پیامبر صلی الله علیه و آله خارج شد در حالی که عبایی از پشم سیاه بر سر داشت</w:t>
      </w:r>
      <w:r>
        <w:rPr>
          <w:rFonts w:eastAsia="IRNazanin" w:cs="IRNazanin"/>
          <w:color w:val="111111"/>
          <w:sz w:val="28"/>
          <w:szCs w:val="28"/>
          <w:rtl w:val="true"/>
          <w:lang w:bidi="fa-IR"/>
        </w:rPr>
        <w:t>...</w:t>
      </w:r>
      <w:r>
        <w:rPr>
          <w:rFonts w:eastAsia="IRNazanin" w:cs="IRNazanin"/>
          <w:color w:val="111111"/>
          <w:sz w:val="28"/>
          <w:szCs w:val="28"/>
          <w:lang w:bidi="fa-IR"/>
        </w:rPr>
        <w:t>697</w:t>
      </w:r>
    </w:p>
    <w:p>
      <w:pPr>
        <w:pStyle w:val="BookText"/>
        <w:rPr/>
      </w:pPr>
      <w:r>
        <w:rPr>
          <w:rFonts w:ascii="Amiri" w:hAnsi="Amiri" w:eastAsia="Amiri" w:cs="Amiri"/>
          <w:color w:val="111111"/>
          <w:sz w:val="28"/>
          <w:sz w:val="28"/>
          <w:szCs w:val="28"/>
          <w:rtl w:val="true"/>
          <w:lang w:bidi="ar-SA"/>
        </w:rPr>
        <w:t>تركت فيكم ما إن تمسكتم به لن تضلوا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848</w:t>
      </w:r>
    </w:p>
    <w:p>
      <w:pPr>
        <w:pStyle w:val="BookText"/>
        <w:rPr/>
      </w:pPr>
      <w:r>
        <w:rPr>
          <w:rFonts w:ascii="Amiri" w:hAnsi="Amiri" w:eastAsia="Amiri" w:cs="Amiri"/>
          <w:color w:val="111111"/>
          <w:sz w:val="28"/>
          <w:sz w:val="28"/>
          <w:szCs w:val="28"/>
          <w:rtl w:val="true"/>
          <w:lang w:bidi="ar-SA"/>
        </w:rPr>
        <w:t>حديث اثنى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حدیث امامان دوازده گانه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حدیث انس</w:t>
      </w:r>
      <w:r>
        <w:rPr>
          <w:rFonts w:eastAsia="IRNazanin" w:cs="IRNazanin"/>
          <w:color w:val="111111"/>
          <w:sz w:val="28"/>
          <w:szCs w:val="28"/>
          <w:rtl w:val="true"/>
          <w:lang w:bidi="fa-IR"/>
        </w:rPr>
        <w:t>...</w:t>
      </w:r>
      <w:r>
        <w:rPr>
          <w:rFonts w:eastAsia="IRNazanin" w:cs="IRNazanin"/>
          <w:color w:val="111111"/>
          <w:sz w:val="28"/>
          <w:szCs w:val="28"/>
          <w:lang w:bidi="fa-IR"/>
        </w:rPr>
        <w:t>495,208,166</w:t>
      </w:r>
    </w:p>
    <w:p>
      <w:pPr>
        <w:pStyle w:val="BookText"/>
        <w:rPr/>
      </w:pPr>
      <w:r>
        <w:rPr>
          <w:rFonts w:ascii="IRNazanin" w:hAnsi="IRNazanin" w:eastAsia="IRNazanin"/>
          <w:color w:val="111111"/>
          <w:sz w:val="28"/>
          <w:sz w:val="28"/>
          <w:szCs w:val="28"/>
          <w:rtl w:val="true"/>
          <w:lang w:bidi="fa-IR"/>
        </w:rPr>
        <w:t>حدیث پیامبر بعد از من دوازده خلیفه</w:t>
      </w:r>
      <w:r>
        <w:rPr>
          <w:rFonts w:eastAsia="IRNazanin" w:cs="IRNazanin"/>
          <w:color w:val="111111"/>
          <w:sz w:val="28"/>
          <w:szCs w:val="28"/>
          <w:rtl w:val="true"/>
          <w:lang w:bidi="fa-IR"/>
        </w:rPr>
        <w:t>...</w:t>
      </w:r>
      <w:r>
        <w:rPr>
          <w:rFonts w:eastAsia="IRNazanin" w:cs="IRNazanin"/>
          <w:color w:val="111111"/>
          <w:sz w:val="28"/>
          <w:szCs w:val="28"/>
          <w:lang w:bidi="fa-IR"/>
        </w:rPr>
        <w:t>442,309,306,302,301,292,235,233</w:t>
      </w:r>
    </w:p>
    <w:p>
      <w:pPr>
        <w:pStyle w:val="BookText"/>
        <w:rPr/>
      </w:pPr>
      <w:r>
        <w:rPr>
          <w:rFonts w:ascii="IRNazanin" w:hAnsi="IRNazanin" w:eastAsia="IRNazanin"/>
          <w:color w:val="111111"/>
          <w:sz w:val="28"/>
          <w:sz w:val="28"/>
          <w:szCs w:val="28"/>
          <w:rtl w:val="true"/>
          <w:lang w:bidi="fa-IR"/>
        </w:rPr>
        <w:t>حدیث پیامبر طوبى للغرباء</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حديث ثقلين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95,94,93,92,91,90,89,88,87,86,85,84,83,82,81,74,30</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125,124,120,119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116,115,113,112,111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105,103,97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161,160,156,155,154,147,146,145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138,136,135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209,208,206,205,204,203,200,199,198,197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185,174,165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240,238,237,234,228,227,226,225,223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218,215,211</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266,265,264,263,257,252,250,249,248,247,246,244,243,241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323,317,313,310,306,301,298,297,296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294,291,273,268,267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375,374,369,367,366,364,362,359,358,356,355,354,353,326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552,542,541,512,495,492,484,476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460,443,442,415,413,411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636,635,631,627,624,622,619,605,599,597,595,594,569,553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758,750,725,719,696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693,692,678,677,660,648,642,638,637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847,845,827,800,799,788,777,776,775,765,763,762,761,759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893,874,859,858,854,853</w:t>
      </w:r>
    </w:p>
    <w:p>
      <w:pPr>
        <w:pStyle w:val="BookText"/>
        <w:rPr/>
      </w:pPr>
      <w:r>
        <w:rPr>
          <w:rFonts w:ascii="Amiri" w:hAnsi="Amiri" w:eastAsia="Amiri" w:cs="Amiri"/>
          <w:color w:val="111111"/>
          <w:sz w:val="28"/>
          <w:sz w:val="28"/>
          <w:szCs w:val="28"/>
          <w:rtl w:val="true"/>
          <w:lang w:bidi="ar-SA"/>
        </w:rPr>
        <w:t>حديث حوض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170,165,160,155,147,146,117,116,115</w:t>
      </w:r>
    </w:p>
    <w:p>
      <w:pPr>
        <w:pStyle w:val="BookText"/>
        <w:rPr/>
      </w:pPr>
      <w:r>
        <w:rPr>
          <w:rFonts w:ascii="IRNazanin" w:hAnsi="IRNazanin" w:eastAsia="IRNazanin"/>
          <w:color w:val="111111"/>
          <w:sz w:val="28"/>
          <w:sz w:val="28"/>
          <w:szCs w:val="28"/>
          <w:rtl w:val="true"/>
          <w:lang w:bidi="fa-IR"/>
        </w:rPr>
        <w:t>حدیث خلافت بعد از من سی سال است</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حدیث دوازده خلیفه</w:t>
      </w:r>
      <w:r>
        <w:rPr>
          <w:rFonts w:eastAsia="IRNazanin" w:cs="IRNazanin"/>
          <w:color w:val="111111"/>
          <w:sz w:val="28"/>
          <w:szCs w:val="28"/>
          <w:rtl w:val="true"/>
          <w:lang w:bidi="fa-IR"/>
        </w:rPr>
        <w:t>...</w:t>
      </w:r>
      <w:r>
        <w:rPr>
          <w:rFonts w:eastAsia="IRNazanin" w:cs="IRNazanin"/>
          <w:color w:val="111111"/>
          <w:sz w:val="28"/>
          <w:szCs w:val="28"/>
          <w:lang w:bidi="fa-IR"/>
        </w:rPr>
        <w:t>940,939,896,719,641,640,638,616,603</w:t>
      </w:r>
    </w:p>
    <w:p>
      <w:pPr>
        <w:pStyle w:val="BookText"/>
        <w:rPr/>
      </w:pPr>
      <w:r>
        <w:rPr>
          <w:rFonts w:ascii="Amiri" w:hAnsi="Amiri" w:eastAsia="Amiri" w:cs="Amiri"/>
          <w:color w:val="111111"/>
          <w:sz w:val="28"/>
          <w:sz w:val="28"/>
          <w:szCs w:val="28"/>
          <w:rtl w:val="true"/>
          <w:lang w:bidi="ar-SA"/>
        </w:rPr>
        <w:t>حديث طوبى للغرباء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125,124</w:t>
      </w:r>
    </w:p>
    <w:p>
      <w:pPr>
        <w:pStyle w:val="BookText"/>
        <w:rPr/>
      </w:pPr>
      <w:r>
        <w:rPr>
          <w:rFonts w:ascii="IRNazanin" w:hAnsi="IRNazanin" w:eastAsia="IRNazanin"/>
          <w:color w:val="111111"/>
          <w:sz w:val="28"/>
          <w:sz w:val="28"/>
          <w:szCs w:val="28"/>
          <w:rtl w:val="true"/>
          <w:lang w:bidi="fa-IR"/>
        </w:rPr>
        <w:t>حديث عایشه</w:t>
      </w:r>
      <w:r>
        <w:rPr>
          <w:rFonts w:eastAsia="IRNazanin" w:cs="IRNazanin"/>
          <w:color w:val="111111"/>
          <w:sz w:val="28"/>
          <w:szCs w:val="28"/>
          <w:rtl w:val="true"/>
          <w:lang w:bidi="fa-IR"/>
        </w:rPr>
        <w:t>...</w:t>
      </w:r>
      <w:r>
        <w:rPr>
          <w:rFonts w:eastAsia="IRNazanin" w:cs="IRNazanin"/>
          <w:color w:val="111111"/>
          <w:sz w:val="28"/>
          <w:szCs w:val="28"/>
          <w:lang w:bidi="fa-IR"/>
        </w:rPr>
        <w:t>477,476,267,247,246,217,174,173,171,166,158</w:t>
      </w:r>
    </w:p>
    <w:p>
      <w:pPr>
        <w:pStyle w:val="BookText"/>
        <w:rPr/>
      </w:pPr>
      <w:r>
        <w:rPr>
          <w:rFonts w:ascii="Amiri" w:hAnsi="Amiri" w:eastAsia="Amiri" w:cs="Amiri"/>
          <w:color w:val="111111"/>
          <w:sz w:val="28"/>
          <w:sz w:val="28"/>
          <w:szCs w:val="28"/>
          <w:rtl w:val="true"/>
          <w:lang w:bidi="ar-SA"/>
        </w:rPr>
        <w:t>حديث كتاب الله و سنتى و كتاب الله و اهل بيتى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حدیث کساء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93,85</w:t>
      </w:r>
      <w:r>
        <w:rPr>
          <w:rFonts w:eastAsia="IRNazanin" w:cs="IRNazanin"/>
          <w:color w:val="111111"/>
          <w:sz w:val="28"/>
          <w:szCs w:val="28"/>
          <w:rtl w:val="true"/>
          <w:lang w:bidi="fa-IR"/>
        </w:rPr>
        <w:t xml:space="preserve">, </w:t>
      </w:r>
      <w:r>
        <w:rPr>
          <w:rFonts w:eastAsia="IRNazanin" w:cs="IRNazanin"/>
          <w:color w:val="111111"/>
          <w:sz w:val="28"/>
          <w:szCs w:val="28"/>
          <w:lang w:bidi="fa-IR"/>
        </w:rPr>
        <w:t>103,95</w:t>
      </w:r>
      <w:r>
        <w:rPr>
          <w:rFonts w:eastAsia="IRNazanin" w:cs="IRNazanin"/>
          <w:color w:val="111111"/>
          <w:sz w:val="28"/>
          <w:szCs w:val="28"/>
          <w:rtl w:val="true"/>
          <w:lang w:bidi="fa-IR"/>
        </w:rPr>
        <w:t xml:space="preserve">, </w:t>
      </w:r>
      <w:r>
        <w:rPr>
          <w:rFonts w:eastAsia="IRNazanin" w:cs="IRNazanin"/>
          <w:color w:val="111111"/>
          <w:sz w:val="28"/>
          <w:szCs w:val="28"/>
          <w:lang w:bidi="fa-IR"/>
        </w:rPr>
        <w:t>135,120,119,111</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141,140,139,138</w:t>
      </w:r>
      <w:r>
        <w:rPr>
          <w:rFonts w:eastAsia="IRNazanin" w:cs="IRNazanin"/>
          <w:color w:val="111111"/>
          <w:sz w:val="28"/>
          <w:szCs w:val="28"/>
          <w:rtl w:val="true"/>
          <w:lang w:bidi="fa-IR"/>
        </w:rPr>
        <w:t xml:space="preserve">, </w:t>
      </w:r>
      <w:r>
        <w:rPr>
          <w:rFonts w:eastAsia="IRNazanin" w:cs="IRNazanin"/>
          <w:color w:val="111111"/>
          <w:sz w:val="28"/>
          <w:szCs w:val="28"/>
          <w:lang w:bidi="fa-IR"/>
        </w:rPr>
        <w:t>477,476,267,247,246,217,174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171,166,158</w:t>
      </w:r>
      <w:r>
        <w:rPr>
          <w:rFonts w:eastAsia="IRNazanin" w:cs="IRNazanin"/>
          <w:color w:val="111111"/>
          <w:sz w:val="28"/>
          <w:szCs w:val="28"/>
          <w:rtl w:val="true"/>
          <w:lang w:bidi="fa-IR"/>
        </w:rPr>
        <w:t xml:space="preserve"> </w:t>
      </w:r>
      <w:r>
        <w:rPr>
          <w:rFonts w:eastAsia="IRNazanin" w:cs="IRNazanin"/>
          <w:color w:val="111111"/>
          <w:sz w:val="28"/>
          <w:szCs w:val="28"/>
          <w:lang w:bidi="fa-IR"/>
        </w:rPr>
        <w:t>756,541,540,512,367,366,264,263,225,92,76,30</w:t>
      </w:r>
      <w:r>
        <w:rPr>
          <w:rFonts w:eastAsia="IRNazanin" w:cs="IRNazanin"/>
          <w:color w:val="111111"/>
          <w:sz w:val="28"/>
          <w:szCs w:val="28"/>
          <w:rtl w:val="true"/>
          <w:lang w:bidi="fa-IR"/>
        </w:rPr>
        <w:t xml:space="preserve"> ,</w:t>
      </w:r>
      <w:r>
        <w:rPr>
          <w:rFonts w:eastAsia="IRNazanin" w:cs="IRNazanin"/>
          <w:color w:val="111111"/>
          <w:sz w:val="28"/>
          <w:szCs w:val="28"/>
          <w:lang w:bidi="fa-IR"/>
        </w:rPr>
        <w:t>193,179,172,169,168,161,158,157,154,152,151,148,144,142</w:t>
      </w:r>
      <w:r>
        <w:rPr>
          <w:rFonts w:eastAsia="IRNazanin" w:cs="IRNazanin"/>
          <w:color w:val="111111"/>
          <w:sz w:val="28"/>
          <w:szCs w:val="28"/>
          <w:rtl w:val="true"/>
          <w:lang w:bidi="fa-IR"/>
        </w:rPr>
        <w:t xml:space="preserve"> ,</w:t>
      </w:r>
      <w:r>
        <w:rPr>
          <w:rFonts w:eastAsia="IRNazanin" w:cs="IRNazanin"/>
          <w:color w:val="111111"/>
          <w:sz w:val="28"/>
          <w:szCs w:val="28"/>
          <w:lang w:bidi="fa-IR"/>
        </w:rPr>
        <w:t>224,223,222,221,218,217,215,209</w:t>
      </w:r>
      <w:r>
        <w:rPr>
          <w:rFonts w:eastAsia="IRNazanin" w:cs="IRNazanin"/>
          <w:color w:val="111111"/>
          <w:sz w:val="28"/>
          <w:szCs w:val="28"/>
          <w:rtl w:val="true"/>
          <w:lang w:bidi="fa-IR"/>
        </w:rPr>
        <w:t xml:space="preserve"> ,</w:t>
      </w:r>
      <w:r>
        <w:rPr>
          <w:rFonts w:eastAsia="IRNazanin" w:cs="IRNazanin"/>
          <w:color w:val="111111"/>
          <w:sz w:val="28"/>
          <w:szCs w:val="28"/>
          <w:lang w:bidi="fa-IR"/>
        </w:rPr>
        <w:t>208,205,203,202</w:t>
      </w:r>
      <w:r>
        <w:rPr>
          <w:rFonts w:eastAsia="IRNazanin" w:cs="IRNazanin"/>
          <w:color w:val="111111"/>
          <w:sz w:val="28"/>
          <w:szCs w:val="28"/>
          <w:rtl w:val="true"/>
          <w:lang w:bidi="fa-IR"/>
        </w:rPr>
        <w:t xml:space="preserve"> ,</w:t>
      </w:r>
      <w:r>
        <w:rPr>
          <w:rFonts w:eastAsia="IRNazanin" w:cs="IRNazanin"/>
          <w:color w:val="111111"/>
          <w:sz w:val="28"/>
          <w:szCs w:val="28"/>
          <w:lang w:bidi="fa-IR"/>
        </w:rPr>
        <w:t>198,197</w:t>
      </w:r>
      <w:r>
        <w:rPr>
          <w:rFonts w:eastAsia="IRNazanin" w:cs="IRNazanin"/>
          <w:color w:val="111111"/>
          <w:sz w:val="28"/>
          <w:szCs w:val="28"/>
          <w:rtl w:val="true"/>
          <w:lang w:bidi="fa-IR"/>
        </w:rPr>
        <w:t xml:space="preserve"> ,</w:t>
      </w:r>
      <w:r>
        <w:rPr>
          <w:rFonts w:eastAsia="IRNazanin" w:cs="IRNazanin"/>
          <w:color w:val="111111"/>
          <w:sz w:val="28"/>
          <w:szCs w:val="28"/>
          <w:lang w:bidi="fa-IR"/>
        </w:rPr>
        <w:t>248,247,246,245,244,243,242,241,240,234,230,229,228,226</w:t>
      </w:r>
      <w:r>
        <w:rPr>
          <w:rFonts w:eastAsia="IRNazanin" w:cs="IRNazanin"/>
          <w:color w:val="111111"/>
          <w:sz w:val="28"/>
          <w:szCs w:val="28"/>
          <w:rtl w:val="true"/>
          <w:lang w:bidi="fa-IR"/>
        </w:rPr>
        <w:t xml:space="preserve"> ,</w:t>
      </w:r>
      <w:r>
        <w:rPr>
          <w:rFonts w:eastAsia="IRNazanin" w:cs="IRNazanin"/>
          <w:color w:val="111111"/>
          <w:sz w:val="28"/>
          <w:szCs w:val="28"/>
          <w:lang w:bidi="fa-IR"/>
        </w:rPr>
        <w:t>271,270,269,268,267,266,265,264,263,262,256,255,253,252</w:t>
      </w:r>
      <w:r>
        <w:rPr>
          <w:rFonts w:eastAsia="IRNazanin" w:cs="IRNazanin"/>
          <w:color w:val="111111"/>
          <w:sz w:val="28"/>
          <w:szCs w:val="28"/>
          <w:rtl w:val="true"/>
          <w:lang w:bidi="fa-IR"/>
        </w:rPr>
        <w:t xml:space="preserve"> ,</w:t>
      </w:r>
      <w:r>
        <w:rPr>
          <w:rFonts w:eastAsia="IRNazanin" w:cs="IRNazanin"/>
          <w:color w:val="111111"/>
          <w:sz w:val="28"/>
          <w:szCs w:val="28"/>
          <w:lang w:bidi="fa-IR"/>
        </w:rPr>
        <w:t>294,293,292,291,286,285,284,279,278,277,275,274,273,272</w:t>
      </w:r>
      <w:r>
        <w:rPr>
          <w:rFonts w:eastAsia="IRNazanin" w:cs="IRNazanin"/>
          <w:color w:val="111111"/>
          <w:sz w:val="28"/>
          <w:szCs w:val="28"/>
          <w:rtl w:val="true"/>
          <w:lang w:bidi="fa-IR"/>
        </w:rPr>
        <w:t xml:space="preserve"> ,</w:t>
      </w:r>
      <w:r>
        <w:rPr>
          <w:rFonts w:eastAsia="IRNazanin" w:cs="IRNazanin"/>
          <w:color w:val="111111"/>
          <w:sz w:val="28"/>
          <w:szCs w:val="28"/>
          <w:lang w:bidi="fa-IR"/>
        </w:rPr>
        <w:t>324,323,317,316,315,314,311,310,308,302,301,297,296</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341,340,339,338,337,336,335,334,333,331,330,329,326,325</w:t>
      </w:r>
      <w:r>
        <w:rPr>
          <w:rFonts w:eastAsia="IRNazanin" w:cs="IRNazanin"/>
          <w:color w:val="111111"/>
          <w:sz w:val="28"/>
          <w:szCs w:val="28"/>
          <w:rtl w:val="true"/>
          <w:lang w:bidi="fa-IR"/>
        </w:rPr>
        <w:t xml:space="preserve"> ,</w:t>
      </w:r>
      <w:r>
        <w:rPr>
          <w:rFonts w:eastAsia="IRNazanin" w:cs="IRNazanin"/>
          <w:color w:val="111111"/>
          <w:sz w:val="28"/>
          <w:szCs w:val="28"/>
          <w:lang w:bidi="fa-IR"/>
        </w:rPr>
        <w:t>363,362,360,358,357,355,353,348,347,346,345,344,343,342</w:t>
      </w:r>
      <w:r>
        <w:rPr>
          <w:rFonts w:eastAsia="IRNazanin" w:cs="IRNazanin"/>
          <w:color w:val="111111"/>
          <w:sz w:val="28"/>
          <w:szCs w:val="28"/>
          <w:rtl w:val="true"/>
          <w:lang w:bidi="fa-IR"/>
        </w:rPr>
        <w:t xml:space="preserve"> ,</w:t>
      </w:r>
      <w:r>
        <w:rPr>
          <w:rFonts w:eastAsia="IRNazanin" w:cs="IRNazanin"/>
          <w:color w:val="111111"/>
          <w:sz w:val="28"/>
          <w:szCs w:val="28"/>
          <w:lang w:bidi="fa-IR"/>
        </w:rPr>
        <w:t>387,386,385,384,382,379,378,377,376</w:t>
      </w:r>
      <w:r>
        <w:rPr>
          <w:rFonts w:eastAsia="IRNazanin" w:cs="IRNazanin"/>
          <w:color w:val="111111"/>
          <w:sz w:val="28"/>
          <w:szCs w:val="28"/>
          <w:rtl w:val="true"/>
          <w:lang w:bidi="fa-IR"/>
        </w:rPr>
        <w:t xml:space="preserve"> ,</w:t>
      </w:r>
      <w:r>
        <w:rPr>
          <w:rFonts w:eastAsia="IRNazanin" w:cs="IRNazanin"/>
          <w:color w:val="111111"/>
          <w:sz w:val="28"/>
          <w:szCs w:val="28"/>
          <w:lang w:bidi="fa-IR"/>
        </w:rPr>
        <w:t>375,374,372,365,364</w:t>
      </w:r>
      <w:r>
        <w:rPr>
          <w:rFonts w:eastAsia="IRNazanin" w:cs="IRNazanin"/>
          <w:color w:val="111111"/>
          <w:sz w:val="28"/>
          <w:szCs w:val="28"/>
          <w:rtl w:val="true"/>
          <w:lang w:bidi="fa-IR"/>
        </w:rPr>
        <w:t xml:space="preserve"> ,</w:t>
      </w:r>
      <w:r>
        <w:rPr>
          <w:rFonts w:eastAsia="IRNazanin" w:cs="IRNazanin"/>
          <w:color w:val="111111"/>
          <w:sz w:val="28"/>
          <w:szCs w:val="28"/>
          <w:lang w:bidi="fa-IR"/>
        </w:rPr>
        <w:t>418,417,416,415,413,410,409,408,407,406,399,396,393,388</w:t>
      </w:r>
      <w:r>
        <w:rPr>
          <w:rFonts w:eastAsia="IRNazanin" w:cs="IRNazanin"/>
          <w:color w:val="111111"/>
          <w:sz w:val="28"/>
          <w:szCs w:val="28"/>
          <w:rtl w:val="true"/>
          <w:lang w:bidi="fa-IR"/>
        </w:rPr>
        <w:t xml:space="preserve"> ,</w:t>
      </w:r>
      <w:r>
        <w:rPr>
          <w:rFonts w:eastAsia="IRNazanin" w:cs="IRNazanin"/>
          <w:color w:val="111111"/>
          <w:sz w:val="28"/>
          <w:szCs w:val="28"/>
          <w:lang w:bidi="fa-IR"/>
        </w:rPr>
        <w:t>442,439,437,436,432,431,430,428,426,425,423,422,421,420</w:t>
      </w:r>
      <w:r>
        <w:rPr>
          <w:rFonts w:eastAsia="IRNazanin" w:cs="IRNazanin"/>
          <w:color w:val="111111"/>
          <w:sz w:val="28"/>
          <w:szCs w:val="28"/>
          <w:rtl w:val="true"/>
          <w:lang w:bidi="fa-IR"/>
        </w:rPr>
        <w:t xml:space="preserve"> ,</w:t>
      </w:r>
      <w:r>
        <w:rPr>
          <w:rFonts w:eastAsia="IRNazanin" w:cs="IRNazanin"/>
          <w:color w:val="111111"/>
          <w:sz w:val="28"/>
          <w:szCs w:val="28"/>
          <w:lang w:bidi="fa-IR"/>
        </w:rPr>
        <w:t>484,483,477,476,475,474,469,468,467,466,462,461,460,459</w:t>
      </w:r>
      <w:r>
        <w:rPr>
          <w:rFonts w:eastAsia="IRNazanin" w:cs="IRNazanin"/>
          <w:color w:val="111111"/>
          <w:sz w:val="28"/>
          <w:szCs w:val="28"/>
          <w:rtl w:val="true"/>
          <w:lang w:bidi="fa-IR"/>
        </w:rPr>
        <w:t xml:space="preserve"> ,</w:t>
      </w:r>
      <w:r>
        <w:rPr>
          <w:rFonts w:eastAsia="IRNazanin" w:cs="IRNazanin"/>
          <w:color w:val="111111"/>
          <w:sz w:val="28"/>
          <w:szCs w:val="28"/>
          <w:lang w:bidi="fa-IR"/>
        </w:rPr>
        <w:t>517,516,510,502,499,498,497,496</w:t>
      </w:r>
      <w:r>
        <w:rPr>
          <w:rFonts w:eastAsia="IRNazanin" w:cs="IRNazanin"/>
          <w:color w:val="111111"/>
          <w:sz w:val="28"/>
          <w:szCs w:val="28"/>
          <w:rtl w:val="true"/>
          <w:lang w:bidi="fa-IR"/>
        </w:rPr>
        <w:t xml:space="preserve"> ,</w:t>
      </w:r>
      <w:r>
        <w:rPr>
          <w:rFonts w:eastAsia="IRNazanin" w:cs="IRNazanin"/>
          <w:color w:val="111111"/>
          <w:sz w:val="28"/>
          <w:szCs w:val="28"/>
          <w:lang w:bidi="fa-IR"/>
        </w:rPr>
        <w:t>495,493,492,491,486,485</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552,549,548,547,546,545,544,543,542,541,533,527,525,522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638,620,606,605,603,600,594,590,572,570,569,568,562,553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939,824,756,702,697,686,683,682,677,676</w:t>
      </w:r>
    </w:p>
    <w:p>
      <w:pPr>
        <w:pStyle w:val="BookText"/>
        <w:rPr/>
      </w:pP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eastAsia="IRNazanin" w:cs="IRNazanin"/>
          <w:color w:val="111111"/>
          <w:sz w:val="28"/>
          <w:szCs w:val="28"/>
          <w:lang w:bidi="fa-IR"/>
        </w:rPr>
        <w:t>540,225</w:t>
      </w:r>
    </w:p>
    <w:p>
      <w:pPr>
        <w:pStyle w:val="BookText"/>
        <w:rPr/>
      </w:pPr>
      <w:r>
        <w:rPr>
          <w:rFonts w:ascii="IRNazanin" w:hAnsi="IRNazanin" w:eastAsia="IRNazanin"/>
          <w:color w:val="111111"/>
          <w:sz w:val="28"/>
          <w:sz w:val="28"/>
          <w:szCs w:val="28"/>
          <w:rtl w:val="true"/>
          <w:lang w:bidi="fa-IR"/>
        </w:rPr>
        <w:t xml:space="preserve">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خلفای بعد از من دوازده نفر </w:t>
      </w:r>
      <w:r>
        <w:rPr>
          <w:rFonts w:eastAsia="IRNazanin" w:cs="IRNazanin"/>
          <w:color w:val="111111"/>
          <w:sz w:val="28"/>
          <w:szCs w:val="28"/>
          <w:rtl w:val="true"/>
          <w:lang w:bidi="fa-IR"/>
        </w:rPr>
        <w:t>...</w:t>
      </w:r>
      <w:r>
        <w:rPr>
          <w:rFonts w:eastAsia="IRNazanin" w:cs="IRNazanin"/>
          <w:color w:val="111111"/>
          <w:sz w:val="28"/>
          <w:szCs w:val="28"/>
          <w:lang w:bidi="fa-IR"/>
        </w:rPr>
        <w:t>210,197</w:t>
      </w:r>
      <w:r>
        <w:rPr>
          <w:rFonts w:eastAsia="IRNazanin" w:cs="IRNazanin"/>
          <w:color w:val="111111"/>
          <w:sz w:val="28"/>
          <w:szCs w:val="28"/>
          <w:rtl w:val="true"/>
          <w:lang w:bidi="fa-IR"/>
        </w:rPr>
        <w:t xml:space="preserve">, </w:t>
      </w:r>
      <w:r>
        <w:rPr>
          <w:rFonts w:eastAsia="IRNazanin" w:cs="IRNazanin"/>
          <w:color w:val="111111"/>
          <w:sz w:val="28"/>
          <w:szCs w:val="28"/>
          <w:lang w:bidi="fa-IR"/>
        </w:rPr>
        <w:t>212,211</w:t>
      </w:r>
      <w:r>
        <w:rPr>
          <w:rFonts w:eastAsia="IRNazanin" w:cs="IRNazanin"/>
          <w:color w:val="111111"/>
          <w:sz w:val="28"/>
          <w:szCs w:val="28"/>
          <w:rtl w:val="true"/>
          <w:lang w:bidi="fa-IR"/>
        </w:rPr>
        <w:t xml:space="preserve">, </w:t>
      </w:r>
      <w:r>
        <w:rPr>
          <w:rFonts w:eastAsia="IRNazanin" w:cs="IRNazanin"/>
          <w:color w:val="111111"/>
          <w:sz w:val="28"/>
          <w:szCs w:val="28"/>
          <w:lang w:bidi="fa-IR"/>
        </w:rPr>
        <w:t>225,224,213</w:t>
      </w:r>
      <w:r>
        <w:rPr>
          <w:rFonts w:eastAsia="IRNazanin" w:cs="IRNazanin"/>
          <w:color w:val="111111"/>
          <w:sz w:val="28"/>
          <w:szCs w:val="28"/>
          <w:rtl w:val="true"/>
          <w:lang w:bidi="fa-IR"/>
        </w:rPr>
        <w:t>, ,</w:t>
      </w:r>
      <w:r>
        <w:rPr>
          <w:rFonts w:eastAsia="IRNazanin" w:cs="IRNazanin"/>
          <w:color w:val="111111"/>
          <w:sz w:val="28"/>
          <w:szCs w:val="28"/>
          <w:lang w:bidi="fa-IR"/>
        </w:rPr>
        <w:t>313,308,307,306,304,303,268,267,266</w:t>
      </w:r>
      <w:r>
        <w:rPr>
          <w:rFonts w:eastAsia="IRNazanin" w:cs="IRNazanin"/>
          <w:color w:val="111111"/>
          <w:sz w:val="28"/>
          <w:szCs w:val="28"/>
          <w:rtl w:val="true"/>
          <w:lang w:bidi="fa-IR"/>
        </w:rPr>
        <w:t xml:space="preserve"> ,</w:t>
      </w:r>
      <w:r>
        <w:rPr>
          <w:rFonts w:eastAsia="IRNazanin" w:cs="IRNazanin"/>
          <w:color w:val="111111"/>
          <w:sz w:val="28"/>
          <w:szCs w:val="28"/>
          <w:lang w:bidi="fa-IR"/>
        </w:rPr>
        <w:t>237,232,228,227,226</w:t>
      </w:r>
      <w:r>
        <w:rPr>
          <w:rFonts w:eastAsia="IRNazanin" w:cs="IRNazanin"/>
          <w:color w:val="111111"/>
          <w:sz w:val="28"/>
          <w:szCs w:val="28"/>
          <w:rtl w:val="true"/>
          <w:lang w:bidi="fa-IR"/>
        </w:rPr>
        <w:t xml:space="preserve"> ,</w:t>
      </w:r>
      <w:r>
        <w:rPr>
          <w:rFonts w:eastAsia="IRNazanin" w:cs="IRNazanin"/>
          <w:color w:val="111111"/>
          <w:sz w:val="28"/>
          <w:szCs w:val="28"/>
          <w:lang w:bidi="fa-IR"/>
        </w:rPr>
        <w:t>491,390,389,387,375,369,367,359,354,353,326,323,319,317</w:t>
      </w:r>
      <w:r>
        <w:rPr>
          <w:rFonts w:eastAsia="IRNazanin" w:cs="IRNazanin"/>
          <w:color w:val="111111"/>
          <w:sz w:val="28"/>
          <w:szCs w:val="28"/>
          <w:rtl w:val="true"/>
          <w:lang w:bidi="fa-IR"/>
        </w:rPr>
        <w:t xml:space="preserve"> </w:t>
      </w:r>
      <w:r>
        <w:rPr>
          <w:rFonts w:eastAsia="IRNazanin" w:cs="IRNazanin"/>
          <w:color w:val="111111"/>
          <w:sz w:val="28"/>
          <w:szCs w:val="28"/>
          <w:lang w:bidi="fa-IR"/>
        </w:rPr>
        <w:t>897,896,893,619,542,492</w:t>
      </w:r>
    </w:p>
    <w:p>
      <w:pPr>
        <w:pStyle w:val="BookText"/>
        <w:rPr/>
      </w:pPr>
      <w:r>
        <w:rPr>
          <w:rFonts w:ascii="Amiri" w:hAnsi="Amiri" w:eastAsia="Amiri" w:cs="Amiri"/>
          <w:color w:val="111111"/>
          <w:sz w:val="28"/>
          <w:sz w:val="28"/>
          <w:szCs w:val="28"/>
          <w:rtl w:val="true"/>
          <w:lang w:bidi="ar-SA"/>
        </w:rPr>
        <w:t xml:space="preserve">حفظت من رسول الله وعاءين، فأما أحدهما 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غداة و عليه مِرْط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p>
    <w:p>
      <w:pPr>
        <w:pStyle w:val="BookText"/>
        <w:rPr/>
      </w:pPr>
      <w:r>
        <w:rPr>
          <w:rFonts w:ascii="IRNazanin" w:hAnsi="IRNazanin" w:eastAsia="IRNazanin"/>
          <w:color w:val="111111"/>
          <w:sz w:val="28"/>
          <w:sz w:val="28"/>
          <w:szCs w:val="28"/>
          <w:rtl w:val="true"/>
          <w:lang w:bidi="fa-IR"/>
        </w:rPr>
        <w:t>خلفای بعد از من دوازده نفر</w:t>
      </w:r>
      <w:r>
        <w:rPr>
          <w:rFonts w:eastAsia="IRNazanin" w:cs="IRNazanin"/>
          <w:color w:val="111111"/>
          <w:sz w:val="28"/>
          <w:szCs w:val="28"/>
          <w:rtl w:val="true"/>
          <w:lang w:bidi="fa-IR"/>
        </w:rPr>
        <w:t>...</w:t>
      </w:r>
      <w:r>
        <w:rPr>
          <w:rFonts w:eastAsia="IRNazanin" w:cs="IRNazanin"/>
          <w:color w:val="111111"/>
          <w:sz w:val="28"/>
          <w:szCs w:val="28"/>
          <w:lang w:bidi="fa-IR"/>
        </w:rPr>
        <w:t>241,238,228,226,224,211,174,105,80,79</w:t>
      </w:r>
      <w:r>
        <w:rPr>
          <w:rFonts w:eastAsia="IRNazanin" w:cs="IRNazanin"/>
          <w:color w:val="111111"/>
          <w:sz w:val="28"/>
          <w:szCs w:val="28"/>
          <w:rtl w:val="true"/>
          <w:lang w:bidi="fa-IR"/>
        </w:rPr>
        <w:t xml:space="preserve"> ,</w:t>
      </w:r>
      <w:r>
        <w:rPr>
          <w:rFonts w:eastAsia="IRNazanin" w:cs="IRNazanin"/>
          <w:color w:val="111111"/>
          <w:sz w:val="28"/>
          <w:szCs w:val="28"/>
          <w:lang w:bidi="fa-IR"/>
        </w:rPr>
        <w:t>535,502,460,452,451,390,369,307,304,303,298,297,296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879,877,788,570,569,551,550,549,546,545,542,541,538,536</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خیرالخطاین التوابون</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1029" w:name="pg9022_107885"/>
    </w:p>
    <w:p>
      <w:pPr>
        <w:pStyle w:val="BookText"/>
        <w:rPr/>
      </w:pPr>
      <w:bookmarkEnd w:id="1029"/>
      <w:r>
        <w:rPr>
          <w:rFonts w:ascii="Amiri" w:hAnsi="Amiri" w:eastAsia="Amiri" w:cs="Amiri"/>
          <w:color w:val="111111"/>
          <w:sz w:val="28"/>
          <w:sz w:val="28"/>
          <w:szCs w:val="28"/>
          <w:rtl w:val="true"/>
          <w:lang w:bidi="ar-SA"/>
        </w:rPr>
        <w:t>رَحِمَ اللهُ عَبدًا أَحيَا أَمرَنَا فَقَلتُ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روزی که حسن بن علی کشته شد</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روزی که حسن بن علی کشته شد دیدم</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سخنان ما را بر قرآن و سنّت راستین پیامبر عرضه نمایید</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Amiri" w:hAnsi="Amiri" w:eastAsia="Amiri" w:cs="Amiri"/>
          <w:color w:val="111111"/>
          <w:sz w:val="28"/>
          <w:sz w:val="28"/>
          <w:szCs w:val="28"/>
          <w:rtl w:val="true"/>
          <w:lang w:bidi="ar-SA"/>
        </w:rPr>
        <w:t>عليكم بسنتي و سنة الخلفاء الراشدين من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فاطمه و مريم سيدتا نساء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851,328</w:t>
      </w:r>
    </w:p>
    <w:p>
      <w:pPr>
        <w:pStyle w:val="BookText"/>
        <w:rPr/>
      </w:pPr>
      <w:r>
        <w:rPr>
          <w:rFonts w:ascii="Amiri" w:hAnsi="Amiri" w:eastAsia="Amiri" w:cs="Amiri"/>
          <w:color w:val="111111"/>
          <w:sz w:val="28"/>
          <w:sz w:val="28"/>
          <w:szCs w:val="28"/>
          <w:rtl w:val="true"/>
          <w:lang w:bidi="ar-SA"/>
        </w:rPr>
        <w:t>لا يحبك إلا مؤمن و لا يبغضك إلا منافق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BookText"/>
        <w:rPr/>
      </w:pPr>
      <w:r>
        <w:rPr>
          <w:rFonts w:ascii="Amiri" w:hAnsi="Amiri" w:eastAsia="Amiri" w:cs="Amiri"/>
          <w:color w:val="111111"/>
          <w:sz w:val="28"/>
          <w:sz w:val="28"/>
          <w:szCs w:val="28"/>
          <w:rtl w:val="true"/>
          <w:lang w:bidi="ar-SA"/>
        </w:rPr>
        <w:t>لأن يهدي الله رجلاً على يديك خير لك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871,55</w:t>
      </w:r>
    </w:p>
    <w:p>
      <w:pPr>
        <w:pStyle w:val="BookText"/>
        <w:rPr/>
      </w:pPr>
      <w:r>
        <w:rPr>
          <w:rFonts w:ascii="IRNazanin" w:hAnsi="IRNazanin" w:eastAsia="IRNazanin"/>
          <w:color w:val="111111"/>
          <w:sz w:val="28"/>
          <w:sz w:val="28"/>
          <w:szCs w:val="28"/>
          <w:rtl w:val="true"/>
          <w:lang w:bidi="fa-IR"/>
        </w:rPr>
        <w:t>ممکن نیست که منافق علی را دوست بداره و مؤمن على را دشمن بداره</w:t>
      </w:r>
      <w:r>
        <w:rPr>
          <w:rFonts w:eastAsia="IRNazanin" w:cs="IRNazanin"/>
          <w:color w:val="111111"/>
          <w:sz w:val="28"/>
          <w:szCs w:val="28"/>
          <w:rtl w:val="true"/>
          <w:lang w:bidi="fa-IR"/>
        </w:rPr>
        <w:t>...</w:t>
      </w:r>
      <w:r>
        <w:rPr>
          <w:rFonts w:eastAsia="IRNazanin" w:cs="IRNazanin"/>
          <w:color w:val="111111"/>
          <w:sz w:val="28"/>
          <w:szCs w:val="28"/>
          <w:lang w:bidi="fa-IR"/>
        </w:rPr>
        <w:t>714</w:t>
      </w:r>
    </w:p>
    <w:p>
      <w:pPr>
        <w:pStyle w:val="BookText"/>
        <w:rPr/>
      </w:pPr>
      <w:r>
        <w:rPr>
          <w:rFonts w:ascii="IRNazanin" w:hAnsi="IRNazanin" w:eastAsia="IRNazanin"/>
          <w:color w:val="111111"/>
          <w:sz w:val="28"/>
          <w:sz w:val="28"/>
          <w:szCs w:val="28"/>
          <w:rtl w:val="true"/>
          <w:lang w:bidi="fa-IR"/>
        </w:rPr>
        <w:t>هر کس که علی را به عنوان خلیفه چهارم پیامبر</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هلاک و نابودی امت من بر دستان پسربچه های از قریش</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هَلاك أُمَّتِي عَلَى يَدَيَّ غِلْمَةٍ مِن قُرَيْشٍ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695</w:t>
      </w:r>
    </w:p>
    <w:p>
      <w:pPr>
        <w:pStyle w:val="BookText"/>
        <w:rPr/>
      </w:pPr>
      <w:r>
        <w:rPr>
          <w:rFonts w:ascii="IRNazanin" w:hAnsi="IRNazanin" w:eastAsia="IRNazanin"/>
          <w:color w:val="111111"/>
          <w:sz w:val="28"/>
          <w:sz w:val="28"/>
          <w:szCs w:val="28"/>
          <w:rtl w:val="true"/>
          <w:lang w:bidi="fa-IR"/>
        </w:rPr>
        <w:t>هنگامی که امیرالمؤمنين عثمان بن عفان رضوان الله علیه به ظلم کشته شد</w:t>
      </w:r>
      <w:r>
        <w:rPr>
          <w:rFonts w:eastAsia="IRNazanin" w:cs="IRNazanin"/>
          <w:color w:val="111111"/>
          <w:sz w:val="28"/>
          <w:szCs w:val="28"/>
          <w:rtl w:val="true"/>
          <w:lang w:bidi="fa-IR"/>
        </w:rPr>
        <w:t>...</w:t>
      </w:r>
      <w:r>
        <w:rPr>
          <w:rFonts w:eastAsia="IRNazanin" w:cs="IRNazanin"/>
          <w:color w:val="111111"/>
          <w:sz w:val="28"/>
          <w:szCs w:val="28"/>
          <w:lang w:bidi="fa-IR"/>
        </w:rPr>
        <w:t>793</w:t>
      </w:r>
    </w:p>
    <w:p>
      <w:pPr>
        <w:pStyle w:val="BookText"/>
        <w:rPr/>
      </w:pPr>
      <w:r>
        <w:rPr>
          <w:rFonts w:ascii="IRNazanin" w:hAnsi="IRNazanin" w:eastAsia="IRNazanin"/>
          <w:color w:val="111111"/>
          <w:sz w:val="28"/>
          <w:sz w:val="28"/>
          <w:szCs w:val="28"/>
          <w:rtl w:val="true"/>
          <w:lang w:bidi="fa-IR"/>
        </w:rPr>
        <w:t>یک روز رسول خدا بین ما سخنرانی کرد در جایی که نامیده می شود خم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ياعلي يهلك فيك إثنان مبغض قال و محب غال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634</w:t>
      </w:r>
    </w:p>
    <w:p>
      <w:pPr>
        <w:pStyle w:val="Heading3"/>
        <w:numPr>
          <w:ilvl w:val="2"/>
          <w:numId w:val="1"/>
        </w:numPr>
        <w:rPr/>
      </w:pPr>
      <w:bookmarkStart w:id="1030" w:name="__RefHeading___Toc2021676_2870459653"/>
      <w:bookmarkStart w:id="1031" w:name="_Toc394"/>
      <w:bookmarkEnd w:id="1030"/>
      <w:r>
        <w:rPr>
          <w:rtl w:val="true"/>
        </w:rPr>
        <w:t>(</w:t>
      </w:r>
      <w:r>
        <w:rPr/>
        <w:t>7</w:t>
      </w:r>
      <w:r>
        <w:rPr>
          <w:rtl w:val="true"/>
        </w:rPr>
        <w:t>)</w:t>
      </w:r>
      <w:r>
        <w:rPr>
          <w:rtl w:val="true"/>
        </w:rPr>
        <w:t>فهرست رویداد ها</w:t>
      </w:r>
      <w:bookmarkEnd w:id="1031"/>
    </w:p>
    <w:p>
      <w:pPr>
        <w:pStyle w:val="BookText"/>
        <w:rPr/>
      </w:pPr>
      <w:r>
        <w:rPr>
          <w:rFonts w:ascii="IRNazanin" w:hAnsi="IRNazanin" w:eastAsia="IRNazanin"/>
          <w:color w:val="111111"/>
          <w:sz w:val="28"/>
          <w:sz w:val="28"/>
          <w:szCs w:val="28"/>
          <w:rtl w:val="true"/>
          <w:lang w:bidi="fa-IR"/>
        </w:rPr>
        <w:t>حادثه سقیفه بنی ساعده</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رزيه يوم الخميس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eastAsia="IRNazanin" w:cs="IRNazanin"/>
          <w:color w:val="111111"/>
          <w:sz w:val="28"/>
          <w:szCs w:val="28"/>
          <w:lang w:bidi="fa-IR"/>
        </w:rPr>
        <w:t>682,660,369,354,353,296,265,264,233,232,226,78,76</w:t>
      </w:r>
    </w:p>
    <w:p>
      <w:pPr>
        <w:pStyle w:val="BookText"/>
        <w:rPr/>
      </w:pPr>
      <w:r>
        <w:rPr>
          <w:rFonts w:ascii="IRNazanin" w:hAnsi="IRNazanin" w:eastAsia="IRNazanin"/>
          <w:color w:val="111111"/>
          <w:sz w:val="28"/>
          <w:sz w:val="28"/>
          <w:szCs w:val="28"/>
          <w:rtl w:val="true"/>
          <w:lang w:bidi="fa-IR"/>
        </w:rPr>
        <w:t>وداع کردن پیامبر در روز غدیر خم</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Heading3"/>
        <w:numPr>
          <w:ilvl w:val="2"/>
          <w:numId w:val="1"/>
        </w:numPr>
        <w:rPr/>
      </w:pPr>
      <w:bookmarkStart w:id="1032" w:name="__RefHeading___Toc2021678_2870459653"/>
      <w:bookmarkStart w:id="1033" w:name="_Toc395"/>
      <w:bookmarkEnd w:id="1032"/>
      <w:r>
        <w:rPr>
          <w:rtl w:val="true"/>
        </w:rPr>
        <w:t>(</w:t>
      </w:r>
      <w:r>
        <w:rPr/>
        <w:t>8</w:t>
      </w:r>
      <w:r>
        <w:rPr>
          <w:rtl w:val="true"/>
        </w:rPr>
        <w:t>)</w:t>
      </w:r>
      <w:r>
        <w:rPr>
          <w:rtl w:val="true"/>
        </w:rPr>
        <w:t>فهرست منابع و مصادر</w:t>
      </w:r>
      <w:bookmarkEnd w:id="1033"/>
    </w:p>
    <w:p>
      <w:pPr>
        <w:pStyle w:val="BookText"/>
        <w:rPr/>
      </w:pPr>
      <w:r>
        <w:rPr>
          <w:rFonts w:ascii="Amiri" w:hAnsi="Amiri" w:eastAsia="Amiri" w:cs="Amiri"/>
          <w:color w:val="111111"/>
          <w:sz w:val="28"/>
          <w:sz w:val="28"/>
          <w:szCs w:val="28"/>
          <w:rtl w:val="true"/>
          <w:lang w:bidi="ar-SA"/>
        </w:rPr>
        <w:t>ابناء الرسول في كربلاء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870,54</w:t>
      </w:r>
    </w:p>
    <w:p>
      <w:pPr>
        <w:pStyle w:val="BookText"/>
        <w:rPr/>
      </w:pPr>
      <w:r>
        <w:rPr>
          <w:rFonts w:ascii="IRNazanin" w:hAnsi="IRNazanin" w:eastAsia="IRNazanin"/>
          <w:color w:val="111111"/>
          <w:sz w:val="28"/>
          <w:sz w:val="28"/>
          <w:szCs w:val="28"/>
          <w:rtl w:val="true"/>
          <w:lang w:bidi="fa-IR"/>
        </w:rPr>
        <w:t>ابو الشهداء</w:t>
      </w:r>
      <w:r>
        <w:rPr>
          <w:rFonts w:eastAsia="IRNazanin" w:cs="IRNazanin"/>
          <w:color w:val="111111"/>
          <w:sz w:val="28"/>
          <w:szCs w:val="28"/>
          <w:rtl w:val="true"/>
          <w:lang w:bidi="fa-IR"/>
        </w:rPr>
        <w:t>...</w:t>
      </w:r>
      <w:r>
        <w:rPr>
          <w:rFonts w:eastAsia="IRNazanin" w:cs="IRNazanin"/>
          <w:color w:val="111111"/>
          <w:sz w:val="28"/>
          <w:szCs w:val="28"/>
          <w:lang w:bidi="fa-IR"/>
        </w:rPr>
        <w:t>870,54</w:t>
      </w:r>
    </w:p>
    <w:p>
      <w:pPr>
        <w:pStyle w:val="BookText"/>
        <w:rPr/>
      </w:pP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r>
        <w:rPr>
          <w:rFonts w:eastAsia="IRNazanin" w:cs="IRNazanin"/>
          <w:color w:val="111111"/>
          <w:sz w:val="28"/>
          <w:szCs w:val="28"/>
          <w:lang w:bidi="fa-IR"/>
        </w:rPr>
        <w:t>793,754,705,704,532,72</w:t>
      </w:r>
    </w:p>
    <w:p>
      <w:pPr>
        <w:pStyle w:val="BookText"/>
        <w:rPr/>
      </w:pPr>
      <w:r>
        <w:rPr>
          <w:rFonts w:ascii="IRNazanin" w:hAnsi="IRNazanin" w:eastAsia="IRNazanin"/>
          <w:color w:val="111111"/>
          <w:sz w:val="28"/>
          <w:sz w:val="28"/>
          <w:szCs w:val="28"/>
          <w:rtl w:val="true"/>
          <w:lang w:bidi="fa-IR"/>
        </w:rPr>
        <w:t>ارشاد شیخ مفید</w:t>
      </w:r>
      <w:r>
        <w:rPr>
          <w:rFonts w:eastAsia="IRNazanin" w:cs="IRNazanin"/>
          <w:color w:val="111111"/>
          <w:sz w:val="28"/>
          <w:szCs w:val="28"/>
          <w:rtl w:val="true"/>
          <w:lang w:bidi="fa-IR"/>
        </w:rPr>
        <w:t>...</w:t>
      </w:r>
      <w:r>
        <w:rPr>
          <w:rFonts w:eastAsia="IRNazanin" w:cs="IRNazanin"/>
          <w:color w:val="111111"/>
          <w:sz w:val="28"/>
          <w:szCs w:val="28"/>
          <w:lang w:bidi="fa-IR"/>
        </w:rPr>
        <w:t>925,911</w:t>
      </w:r>
    </w:p>
    <w:p>
      <w:pPr>
        <w:pStyle w:val="BookText"/>
        <w:rPr/>
      </w:pPr>
      <w:r>
        <w:rPr>
          <w:rFonts w:ascii="Amiri" w:hAnsi="Amiri" w:eastAsia="Amiri" w:cs="Amiri"/>
          <w:color w:val="111111"/>
          <w:sz w:val="28"/>
          <w:sz w:val="28"/>
          <w:szCs w:val="28"/>
          <w:rtl w:val="true"/>
          <w:lang w:bidi="ar-SA"/>
        </w:rPr>
        <w:t>،ارشاد امام 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p>
    <w:p>
      <w:pPr>
        <w:pStyle w:val="BookText"/>
        <w:rPr/>
      </w:pPr>
      <w:r>
        <w:rPr>
          <w:rFonts w:ascii="Amiri" w:hAnsi="Amiri" w:eastAsia="Amiri" w:cs="Amiri"/>
          <w:color w:val="111111"/>
          <w:sz w:val="28"/>
          <w:sz w:val="28"/>
          <w:szCs w:val="28"/>
          <w:rtl w:val="true"/>
          <w:lang w:bidi="ar-SA"/>
        </w:rPr>
        <w:t>ارفعوا قناع معاويه عن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867,51</w:t>
      </w:r>
    </w:p>
    <w:p>
      <w:pPr>
        <w:pStyle w:val="BookText"/>
        <w:rPr/>
      </w:pP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w:t>
      </w:r>
      <w:r>
        <w:rPr>
          <w:rFonts w:eastAsia="IRNazanin" w:cs="IRNazanin"/>
          <w:color w:val="111111"/>
          <w:sz w:val="28"/>
          <w:szCs w:val="28"/>
          <w:lang w:bidi="fa-IR"/>
        </w:rPr>
        <w:t>878</w:t>
      </w:r>
    </w:p>
    <w:p>
      <w:pPr>
        <w:pStyle w:val="BookText"/>
        <w:rPr/>
      </w:pPr>
      <w:r>
        <w:rPr>
          <w:rFonts w:ascii="Amiri" w:hAnsi="Amiri" w:eastAsia="Amiri" w:cs="Amiri"/>
          <w:color w:val="111111"/>
          <w:sz w:val="28"/>
          <w:sz w:val="28"/>
          <w:szCs w:val="28"/>
          <w:rtl w:val="true"/>
          <w:lang w:bidi="ar-SA"/>
        </w:rPr>
        <w:t>الاستنصار في النص على الائمه الاثني عشر الاطهار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w:t>
      </w:r>
    </w:p>
    <w:p>
      <w:pPr>
        <w:pStyle w:val="BookText"/>
        <w:rPr/>
      </w:pPr>
      <w:r>
        <w:rPr>
          <w:rFonts w:ascii="IRNazanin" w:hAnsi="IRNazanin" w:eastAsia="IRNazanin"/>
          <w:color w:val="111111"/>
          <w:sz w:val="28"/>
          <w:sz w:val="28"/>
          <w:szCs w:val="28"/>
          <w:rtl w:val="true"/>
          <w:lang w:bidi="fa-IR"/>
        </w:rPr>
        <w:t>الاستنصار</w:t>
      </w:r>
      <w:r>
        <w:rPr>
          <w:rFonts w:eastAsia="IRNazanin" w:cs="IRNazanin"/>
          <w:color w:val="111111"/>
          <w:sz w:val="28"/>
          <w:szCs w:val="28"/>
          <w:rtl w:val="true"/>
          <w:lang w:bidi="fa-IR"/>
        </w:rPr>
        <w:t>...</w:t>
      </w:r>
      <w:r>
        <w:rPr>
          <w:rFonts w:eastAsia="IRNazanin" w:cs="IRNazanin"/>
          <w:color w:val="111111"/>
          <w:sz w:val="28"/>
          <w:szCs w:val="28"/>
          <w:lang w:bidi="fa-IR"/>
        </w:rPr>
        <w:t>919</w:t>
      </w:r>
    </w:p>
    <w:p>
      <w:pPr>
        <w:pStyle w:val="BookText"/>
        <w:rPr/>
      </w:pPr>
      <w:r>
        <w:rPr>
          <w:rFonts w:ascii="IRNazanin" w:hAnsi="IRNazanin" w:eastAsia="IRNazanin"/>
          <w:color w:val="111111"/>
          <w:sz w:val="28"/>
          <w:sz w:val="28"/>
          <w:szCs w:val="28"/>
          <w:rtl w:val="true"/>
          <w:lang w:bidi="fa-IR"/>
        </w:rPr>
        <w:t>اصحاب الكساء به نوشته امام سیوطی</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اصول اربع مائه</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اصول شیعه اثنی عشریه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eastAsia="IRNazanin" w:cs="IRNazanin"/>
          <w:color w:val="111111"/>
          <w:sz w:val="28"/>
          <w:szCs w:val="28"/>
          <w:lang w:bidi="fa-IR"/>
        </w:rPr>
        <w:t>889,803,799,746</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اصول مذهب الشيعه الاماميه الاثنى عشريه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اعلام الورى باعلام الهدى طبرسی</w:t>
      </w:r>
      <w:r>
        <w:rPr>
          <w:rFonts w:eastAsia="IRNazanin" w:cs="IRNazanin"/>
          <w:color w:val="111111"/>
          <w:sz w:val="28"/>
          <w:szCs w:val="28"/>
          <w:rtl w:val="true"/>
          <w:lang w:bidi="fa-IR"/>
        </w:rPr>
        <w:t>...</w:t>
      </w:r>
      <w:r>
        <w:rPr>
          <w:rFonts w:eastAsia="IRNazanin" w:cs="IRNazanin"/>
          <w:color w:val="111111"/>
          <w:sz w:val="28"/>
          <w:szCs w:val="28"/>
          <w:lang w:bidi="fa-IR"/>
        </w:rPr>
        <w:t>907</w:t>
      </w:r>
    </w:p>
    <w:p>
      <w:pPr>
        <w:pStyle w:val="BookText"/>
        <w:rPr/>
      </w:pPr>
      <w:r>
        <w:rPr>
          <w:rFonts w:ascii="Amiri" w:hAnsi="Amiri" w:eastAsia="Amiri" w:cs="Amiri"/>
          <w:color w:val="111111"/>
          <w:sz w:val="28"/>
          <w:sz w:val="28"/>
          <w:szCs w:val="28"/>
          <w:rtl w:val="true"/>
          <w:lang w:bidi="ar-SA"/>
        </w:rPr>
        <w:t>اكمال الدين و اتمام النعمه فى اثبات الغيبه و كشف الحيره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p>
    <w:p>
      <w:pPr>
        <w:pStyle w:val="BookText"/>
        <w:rPr/>
      </w:pPr>
      <w:r>
        <w:rPr>
          <w:rFonts w:ascii="Amiri" w:hAnsi="Amiri" w:eastAsia="Amiri" w:cs="Amiri"/>
          <w:color w:val="111111"/>
          <w:sz w:val="28"/>
          <w:sz w:val="28"/>
          <w:szCs w:val="28"/>
          <w:rtl w:val="true"/>
          <w:lang w:bidi="ar-SA"/>
        </w:rPr>
        <w:t>اكمال الدين و اتمام النعمه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924,906</w:t>
      </w:r>
    </w:p>
    <w:p>
      <w:pPr>
        <w:pStyle w:val="BookText"/>
        <w:rPr/>
      </w:pPr>
      <w:r>
        <w:rPr>
          <w:rFonts w:ascii="IRNazanin" w:hAnsi="IRNazanin" w:eastAsia="IRNazanin"/>
          <w:color w:val="111111"/>
          <w:sz w:val="28"/>
          <w:sz w:val="28"/>
          <w:szCs w:val="28"/>
          <w:rtl w:val="true"/>
          <w:lang w:bidi="fa-IR"/>
        </w:rPr>
        <w:t>الامام ابن تیمیه</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w:t>
      </w:r>
      <w:r>
        <w:rPr>
          <w:rFonts w:eastAsia="IRNazanin" w:cs="IRNazanin"/>
          <w:color w:val="111111"/>
          <w:sz w:val="28"/>
          <w:szCs w:val="28"/>
          <w:lang w:bidi="fa-IR"/>
        </w:rPr>
        <w:t>669,221,220</w:t>
      </w:r>
    </w:p>
    <w:p>
      <w:pPr>
        <w:pStyle w:val="BookText"/>
        <w:rPr/>
      </w:pPr>
      <w:r>
        <w:rPr>
          <w:rFonts w:ascii="IRNazanin" w:hAnsi="IRNazanin" w:eastAsia="IRNazanin"/>
          <w:color w:val="111111"/>
          <w:sz w:val="28"/>
          <w:sz w:val="28"/>
          <w:szCs w:val="28"/>
          <w:rtl w:val="true"/>
          <w:lang w:bidi="fa-IR"/>
        </w:rPr>
        <w:t>الامام جعفر الصادق</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امام صادق تألیف امام محمد ابوزهره</w:t>
      </w:r>
      <w:r>
        <w:rPr>
          <w:rFonts w:eastAsia="IRNazanin" w:cs="IRNazanin"/>
          <w:color w:val="111111"/>
          <w:sz w:val="28"/>
          <w:szCs w:val="28"/>
          <w:rtl w:val="true"/>
          <w:lang w:bidi="fa-IR"/>
        </w:rPr>
        <w:t>...</w:t>
      </w:r>
      <w:r>
        <w:rPr>
          <w:rFonts w:eastAsia="IRNazanin" w:cs="IRNazanin"/>
          <w:color w:val="111111"/>
          <w:sz w:val="28"/>
          <w:szCs w:val="28"/>
          <w:lang w:bidi="fa-IR"/>
        </w:rPr>
        <w:t>916</w:t>
      </w:r>
    </w:p>
    <w:p>
      <w:pPr>
        <w:pStyle w:val="BookText"/>
        <w:rPr/>
      </w:pPr>
      <w:r>
        <w:rPr>
          <w:rFonts w:ascii="Amiri" w:hAnsi="Amiri" w:eastAsia="Amiri" w:cs="Amiri"/>
          <w:color w:val="111111"/>
          <w:sz w:val="28"/>
          <w:sz w:val="28"/>
          <w:szCs w:val="28"/>
          <w:rtl w:val="true"/>
          <w:lang w:bidi="ar-SA"/>
        </w:rPr>
        <w:t>الامامه و التبصره من الحيره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انتصار الحق مناظره علميه مع بعض الشيعه الإماميه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انجیل برنابا</w:t>
      </w:r>
      <w:r>
        <w:rPr>
          <w:rFonts w:eastAsia="IRNazanin" w:cs="IRNazanin"/>
          <w:color w:val="111111"/>
          <w:sz w:val="28"/>
          <w:szCs w:val="28"/>
          <w:rtl w:val="true"/>
          <w:lang w:bidi="fa-IR"/>
        </w:rPr>
        <w:t>...</w:t>
      </w:r>
      <w:r>
        <w:rPr>
          <w:rFonts w:eastAsia="IRNazanin" w:cs="IRNazanin"/>
          <w:color w:val="111111"/>
          <w:sz w:val="28"/>
          <w:szCs w:val="28"/>
          <w:lang w:bidi="fa-IR"/>
        </w:rPr>
        <w:t>804</w:t>
      </w:r>
    </w:p>
    <w:p>
      <w:pPr>
        <w:pStyle w:val="BookText"/>
        <w:rPr/>
      </w:pPr>
      <w:r>
        <w:rPr>
          <w:rFonts w:ascii="Amiri" w:hAnsi="Amiri" w:eastAsia="Amiri" w:cs="Amiri"/>
          <w:color w:val="111111"/>
          <w:sz w:val="28"/>
          <w:sz w:val="28"/>
          <w:szCs w:val="28"/>
          <w:rtl w:val="true"/>
          <w:lang w:bidi="ar-SA"/>
        </w:rPr>
        <w:t>انجيل متى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p>
    <w:p>
      <w:pPr>
        <w:pStyle w:val="BookText"/>
        <w:rPr/>
      </w:pP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eastAsia="IRNazanin" w:cs="IRNazanin"/>
          <w:color w:val="111111"/>
          <w:sz w:val="28"/>
          <w:szCs w:val="28"/>
          <w:lang w:bidi="fa-IR"/>
        </w:rPr>
        <w:t>837,836,835,804,798,318</w:t>
      </w:r>
    </w:p>
    <w:p>
      <w:pPr>
        <w:pStyle w:val="BookText"/>
        <w:rPr/>
      </w:pPr>
      <w:r>
        <w:rPr>
          <w:rFonts w:ascii="Amiri" w:hAnsi="Amiri" w:eastAsia="Amiri" w:cs="Amiri"/>
          <w:color w:val="111111"/>
          <w:sz w:val="28"/>
          <w:sz w:val="28"/>
          <w:szCs w:val="28"/>
          <w:rtl w:val="true"/>
          <w:lang w:bidi="ar-SA"/>
        </w:rPr>
        <w:t>انجيل يوحنا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w:t>
      </w:r>
    </w:p>
    <w:p>
      <w:pPr>
        <w:pStyle w:val="BookText"/>
        <w:rPr/>
      </w:pPr>
      <w:r>
        <w:rPr>
          <w:rFonts w:ascii="Amiri" w:hAnsi="Amiri" w:eastAsia="Amiri" w:cs="Amiri"/>
          <w:color w:val="111111"/>
          <w:sz w:val="28"/>
          <w:sz w:val="28"/>
          <w:szCs w:val="28"/>
          <w:rtl w:val="true"/>
          <w:lang w:bidi="ar-SA"/>
        </w:rPr>
        <w:t>البدايه و النهايه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البدر الطالع بمحاسن من بعد القرن السابع</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البيان فى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746,737</w:t>
      </w:r>
    </w:p>
    <w:p>
      <w:pPr>
        <w:pStyle w:val="BookText"/>
        <w:rPr/>
      </w:pPr>
      <w:r>
        <w:rPr>
          <w:rFonts w:ascii="IRNazanin" w:hAnsi="IRNazanin" w:eastAsia="IRNazanin"/>
          <w:color w:val="111111"/>
          <w:sz w:val="28"/>
          <w:sz w:val="28"/>
          <w:szCs w:val="28"/>
          <w:rtl w:val="true"/>
          <w:lang w:bidi="fa-IR"/>
        </w:rPr>
        <w:t>البیان امام خوئی</w:t>
      </w:r>
      <w:r>
        <w:rPr>
          <w:rFonts w:eastAsia="IRNazanin" w:cs="IRNazanin"/>
          <w:color w:val="111111"/>
          <w:sz w:val="28"/>
          <w:szCs w:val="28"/>
          <w:rtl w:val="true"/>
          <w:lang w:bidi="fa-IR"/>
        </w:rPr>
        <w:t>...</w:t>
      </w:r>
      <w:r>
        <w:rPr>
          <w:rFonts w:eastAsia="IRNazanin" w:cs="IRNazanin"/>
          <w:color w:val="111111"/>
          <w:sz w:val="28"/>
          <w:szCs w:val="28"/>
          <w:lang w:bidi="fa-IR"/>
        </w:rPr>
        <w:t>736,735</w:t>
      </w:r>
    </w:p>
    <w:p>
      <w:pPr>
        <w:pStyle w:val="BookText"/>
        <w:rPr/>
      </w:pPr>
      <w:r>
        <w:rPr>
          <w:rFonts w:ascii="Amiri" w:hAnsi="Amiri" w:eastAsia="Amiri" w:cs="Amiri"/>
          <w:color w:val="111111"/>
          <w:sz w:val="28"/>
          <w:sz w:val="28"/>
          <w:szCs w:val="28"/>
          <w:rtl w:val="true"/>
          <w:lang w:bidi="ar-SA"/>
        </w:rPr>
        <w:t>البيان في تفسير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744,737,736,735</w:t>
      </w:r>
    </w:p>
    <w:p>
      <w:pPr>
        <w:pStyle w:val="BookText"/>
        <w:rPr/>
      </w:pPr>
      <w:r>
        <w:rPr>
          <w:rFonts w:ascii="Amiri" w:hAnsi="Amiri" w:eastAsia="Amiri" w:cs="Amiri"/>
          <w:color w:val="111111"/>
          <w:sz w:val="28"/>
          <w:sz w:val="28"/>
          <w:szCs w:val="28"/>
          <w:rtl w:val="true"/>
          <w:lang w:bidi="ar-SA"/>
        </w:rPr>
        <w:t>التاريخ الاسلامي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التذكره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p>
    <w:p>
      <w:pPr>
        <w:pStyle w:val="BookText"/>
        <w:rPr/>
      </w:pPr>
      <w:r>
        <w:rPr>
          <w:rFonts w:ascii="Amiri" w:hAnsi="Amiri" w:eastAsia="Amiri" w:cs="Amiri"/>
          <w:color w:val="111111"/>
          <w:sz w:val="28"/>
          <w:sz w:val="28"/>
          <w:szCs w:val="28"/>
          <w:rtl w:val="true"/>
          <w:lang w:bidi="ar-SA"/>
        </w:rPr>
        <w:t>التنبيه و الامامه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908</w:t>
      </w:r>
    </w:p>
    <w:p>
      <w:pPr>
        <w:pStyle w:val="BookText"/>
        <w:rPr/>
      </w:pPr>
      <w:r>
        <w:rPr>
          <w:rFonts w:ascii="IRNazanin" w:hAnsi="IRNazanin" w:eastAsia="IRNazanin"/>
          <w:color w:val="111111"/>
          <w:sz w:val="28"/>
          <w:sz w:val="28"/>
          <w:szCs w:val="28"/>
          <w:rtl w:val="true"/>
          <w:lang w:bidi="fa-IR"/>
        </w:rPr>
        <w:t>التوحید شیخ امام صدوق</w:t>
      </w:r>
      <w:r>
        <w:rPr>
          <w:rFonts w:eastAsia="IRNazanin" w:cs="IRNazanin"/>
          <w:color w:val="111111"/>
          <w:sz w:val="28"/>
          <w:szCs w:val="28"/>
          <w:rtl w:val="true"/>
          <w:lang w:bidi="fa-IR"/>
        </w:rPr>
        <w:t>...</w:t>
      </w:r>
      <w:r>
        <w:rPr>
          <w:rFonts w:eastAsia="IRNazanin" w:cs="IRNazanin"/>
          <w:color w:val="111111"/>
          <w:sz w:val="28"/>
          <w:szCs w:val="28"/>
          <w:lang w:bidi="fa-IR"/>
        </w:rPr>
        <w:t>672</w:t>
      </w:r>
    </w:p>
    <w:p>
      <w:pPr>
        <w:pStyle w:val="BookText"/>
        <w:rPr/>
      </w:pPr>
      <w:r>
        <w:rPr>
          <w:rFonts w:ascii="Amiri" w:hAnsi="Amiri" w:eastAsia="Amiri" w:cs="Amiri"/>
          <w:color w:val="111111"/>
          <w:sz w:val="28"/>
          <w:sz w:val="28"/>
          <w:szCs w:val="28"/>
          <w:rtl w:val="true"/>
          <w:lang w:bidi="ar-SA"/>
        </w:rPr>
        <w:t>الجرح و 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w:t>
      </w:r>
      <w:r>
        <w:rPr>
          <w:rFonts w:eastAsia="IRNazanin" w:cs="IRNazanin"/>
          <w:color w:val="111111"/>
          <w:sz w:val="28"/>
          <w:szCs w:val="28"/>
          <w:lang w:bidi="fa-IR"/>
        </w:rPr>
        <w:t>892</w:t>
      </w:r>
    </w:p>
    <w:p>
      <w:pPr>
        <w:pStyle w:val="BookText"/>
        <w:rPr/>
      </w:pPr>
      <w:r>
        <w:rPr>
          <w:rFonts w:ascii="IRNazanin" w:hAnsi="IRNazanin" w:eastAsia="IRNazanin"/>
          <w:color w:val="111111"/>
          <w:sz w:val="28"/>
          <w:sz w:val="28"/>
          <w:szCs w:val="28"/>
          <w:rtl w:val="true"/>
          <w:lang w:bidi="fa-IR"/>
        </w:rPr>
        <w:t>الخلافه و الملک</w:t>
      </w:r>
      <w:r>
        <w:rPr>
          <w:rFonts w:eastAsia="IRNazanin" w:cs="IRNazanin"/>
          <w:color w:val="111111"/>
          <w:sz w:val="28"/>
          <w:szCs w:val="28"/>
          <w:rtl w:val="true"/>
          <w:lang w:bidi="fa-IR"/>
        </w:rPr>
        <w:t>...</w:t>
      </w:r>
      <w:r>
        <w:rPr>
          <w:rFonts w:eastAsia="IRNazanin" w:cs="IRNazanin"/>
          <w:color w:val="111111"/>
          <w:sz w:val="28"/>
          <w:szCs w:val="28"/>
          <w:lang w:bidi="fa-IR"/>
        </w:rPr>
        <w:t>870,54</w:t>
      </w:r>
    </w:p>
    <w:p>
      <w:pPr>
        <w:pStyle w:val="BookText"/>
        <w:rPr/>
      </w:pPr>
      <w:r>
        <w:rPr>
          <w:rFonts w:ascii="Amiri" w:hAnsi="Amiri" w:eastAsia="Amiri" w:cs="Amiri"/>
          <w:color w:val="111111"/>
          <w:sz w:val="28"/>
          <w:sz w:val="28"/>
          <w:szCs w:val="28"/>
          <w:rtl w:val="true"/>
          <w:lang w:bidi="ar-SA"/>
        </w:rPr>
        <w:t>الدرر الكامنه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p>
    <w:p>
      <w:pPr>
        <w:pStyle w:val="BookText"/>
        <w:rPr/>
      </w:pPr>
      <w:r>
        <w:rPr>
          <w:rFonts w:ascii="Amiri" w:hAnsi="Amiri" w:eastAsia="Amiri" w:cs="Amiri"/>
          <w:color w:val="111111"/>
          <w:sz w:val="28"/>
          <w:sz w:val="28"/>
          <w:szCs w:val="28"/>
          <w:rtl w:val="true"/>
          <w:lang w:bidi="ar-SA"/>
        </w:rPr>
        <w:t>الدعوه الوهابيه و المنائون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الذريعه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الرد الوافي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الرد على القرامطه</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الردّ على عبدالمنان</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الرسآله الطبيه للامام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الرسآله الطبيه للامام الرضا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السلفيه مرحله زمنيه مباركه لا مذهب اسلامى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السنه المفترى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السنه المفترى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p>
    <w:p>
      <w:pPr>
        <w:pStyle w:val="BookText"/>
        <w:rPr/>
      </w:pPr>
      <w:r>
        <w:rPr>
          <w:rFonts w:ascii="Amiri" w:hAnsi="Amiri" w:eastAsia="Amiri" w:cs="Amiri"/>
          <w:color w:val="111111"/>
          <w:sz w:val="28"/>
          <w:sz w:val="28"/>
          <w:szCs w:val="28"/>
          <w:rtl w:val="true"/>
          <w:lang w:bidi="ar-SA"/>
        </w:rPr>
        <w:t>السنه النّبويه قبل التدوين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p>
    <w:p>
      <w:pPr>
        <w:pStyle w:val="BookText"/>
        <w:rPr/>
      </w:pPr>
      <w:r>
        <w:rPr>
          <w:rFonts w:ascii="Amiri" w:hAnsi="Amiri" w:eastAsia="Amiri" w:cs="Amiri"/>
          <w:color w:val="111111"/>
          <w:sz w:val="28"/>
          <w:sz w:val="28"/>
          <w:szCs w:val="28"/>
          <w:rtl w:val="true"/>
          <w:lang w:bidi="ar-SA"/>
        </w:rPr>
        <w:t>الشيخ محمد الغزالي في نصف قرن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الشيعه الاماميه في ميزان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الصفة في الغيبة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الصله بين الاثنى عشريه و فرق الغلاه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الصله بين الاثني عشريه و فرق الغلاه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eastAsia="IRNazanin" w:cs="IRNazanin"/>
          <w:color w:val="111111"/>
          <w:sz w:val="28"/>
          <w:szCs w:val="28"/>
          <w:lang w:bidi="fa-IR"/>
        </w:rPr>
        <w:t>763,641,518,453,232,230,109,87</w:t>
      </w:r>
    </w:p>
    <w:p>
      <w:pPr>
        <w:pStyle w:val="BookText"/>
        <w:rPr/>
      </w:pPr>
      <w:r>
        <w:rPr>
          <w:rFonts w:ascii="Amiri" w:hAnsi="Amiri" w:eastAsia="Amiri" w:cs="Amiri"/>
          <w:color w:val="111111"/>
          <w:sz w:val="28"/>
          <w:sz w:val="28"/>
          <w:szCs w:val="28"/>
          <w:rtl w:val="true"/>
          <w:lang w:bidi="ar-SA"/>
        </w:rPr>
        <w:t>العتب الجميل على اهل الجرح و التعديل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870,869,54</w:t>
      </w:r>
    </w:p>
    <w:p>
      <w:pPr>
        <w:pStyle w:val="BookText"/>
        <w:rPr/>
      </w:pPr>
      <w:r>
        <w:rPr>
          <w:rFonts w:ascii="Amiri" w:hAnsi="Amiri" w:eastAsia="Amiri" w:cs="Amiri"/>
          <w:color w:val="111111"/>
          <w:sz w:val="28"/>
          <w:sz w:val="28"/>
          <w:szCs w:val="28"/>
          <w:rtl w:val="true"/>
          <w:lang w:bidi="ar-SA"/>
        </w:rPr>
        <w:t>العقيدة الطحاويه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423,422,370,271,81</w:t>
      </w:r>
    </w:p>
    <w:p>
      <w:pPr>
        <w:pStyle w:val="BookText"/>
        <w:rPr/>
      </w:pPr>
      <w:r>
        <w:rPr>
          <w:rFonts w:ascii="Amiri" w:hAnsi="Amiri" w:eastAsia="Amiri" w:cs="Amiri"/>
          <w:color w:val="111111"/>
          <w:sz w:val="28"/>
          <w:sz w:val="28"/>
          <w:szCs w:val="28"/>
          <w:rtl w:val="true"/>
          <w:lang w:bidi="ar-SA"/>
        </w:rPr>
        <w:t>العقيدة الواسطيه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w:t>
      </w:r>
      <w:r>
        <w:rPr>
          <w:rFonts w:eastAsia="IRNazanin" w:cs="IRNazanin"/>
          <w:color w:val="111111"/>
          <w:sz w:val="28"/>
          <w:szCs w:val="28"/>
          <w:lang w:bidi="fa-IR"/>
        </w:rPr>
        <w:t>235,211,209</w:t>
      </w:r>
    </w:p>
    <w:p>
      <w:pPr>
        <w:pStyle w:val="BookText"/>
        <w:rPr/>
      </w:pPr>
      <w:r>
        <w:rPr>
          <w:rFonts w:ascii="Amiri" w:hAnsi="Amiri" w:eastAsia="Amiri" w:cs="Amiri"/>
          <w:color w:val="111111"/>
          <w:sz w:val="28"/>
          <w:sz w:val="28"/>
          <w:szCs w:val="28"/>
          <w:rtl w:val="true"/>
          <w:lang w:bidi="ar-SA"/>
        </w:rPr>
        <w:t>الغيبة امام محمد بن حسن طوسى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p>
    <w:p>
      <w:pPr>
        <w:pStyle w:val="BookText"/>
        <w:rPr/>
      </w:pPr>
      <w:r>
        <w:rPr>
          <w:rFonts w:ascii="Amiri" w:hAnsi="Amiri" w:eastAsia="Amiri" w:cs="Amiri"/>
          <w:color w:val="111111"/>
          <w:sz w:val="28"/>
          <w:sz w:val="28"/>
          <w:szCs w:val="28"/>
          <w:rtl w:val="true"/>
          <w:lang w:bidi="ar-SA"/>
        </w:rPr>
        <w:t>الغيبة بطائنى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p>
    <w:p>
      <w:pPr>
        <w:pStyle w:val="BookText"/>
        <w:rPr/>
      </w:pPr>
      <w:r>
        <w:rPr>
          <w:rFonts w:ascii="Amiri" w:hAnsi="Amiri" w:eastAsia="Amiri" w:cs="Amiri"/>
          <w:color w:val="111111"/>
          <w:sz w:val="28"/>
          <w:sz w:val="28"/>
          <w:szCs w:val="28"/>
          <w:rtl w:val="true"/>
          <w:lang w:bidi="ar-SA"/>
        </w:rPr>
        <w:t>الغيبة شيخ امام نعمانى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p>
    <w:p>
      <w:pPr>
        <w:pStyle w:val="BookText"/>
        <w:rPr/>
      </w:pPr>
      <w:r>
        <w:rPr>
          <w:rFonts w:ascii="IRNazanin" w:hAnsi="IRNazanin" w:eastAsia="IRNazanin"/>
          <w:color w:val="111111"/>
          <w:sz w:val="28"/>
          <w:sz w:val="28"/>
          <w:szCs w:val="28"/>
          <w:rtl w:val="true"/>
          <w:lang w:bidi="fa-IR"/>
        </w:rPr>
        <w:t>الغيبه امام شیخ نعمانی</w:t>
      </w:r>
      <w:r>
        <w:rPr>
          <w:rFonts w:eastAsia="IRNazanin" w:cs="IRNazanin"/>
          <w:color w:val="111111"/>
          <w:sz w:val="28"/>
          <w:szCs w:val="28"/>
          <w:rtl w:val="true"/>
          <w:lang w:bidi="fa-IR"/>
        </w:rPr>
        <w:t>...</w:t>
      </w:r>
      <w:r>
        <w:rPr>
          <w:rFonts w:eastAsia="IRNazanin" w:cs="IRNazanin"/>
          <w:color w:val="111111"/>
          <w:sz w:val="28"/>
          <w:szCs w:val="28"/>
          <w:lang w:bidi="fa-IR"/>
        </w:rPr>
        <w:t>912</w:t>
      </w:r>
    </w:p>
    <w:p>
      <w:pPr>
        <w:pStyle w:val="BookText"/>
        <w:rPr/>
      </w:pPr>
      <w:r>
        <w:rPr>
          <w:rFonts w:ascii="IRNazanin" w:hAnsi="IRNazanin" w:eastAsia="IRNazanin"/>
          <w:color w:val="111111"/>
          <w:sz w:val="28"/>
          <w:sz w:val="28"/>
          <w:szCs w:val="28"/>
          <w:rtl w:val="true"/>
          <w:lang w:bidi="fa-IR"/>
        </w:rPr>
        <w:t>الغیبه، شیخ نعماني</w:t>
      </w:r>
      <w:r>
        <w:rPr>
          <w:rFonts w:eastAsia="IRNazanin" w:cs="IRNazanin"/>
          <w:color w:val="111111"/>
          <w:sz w:val="28"/>
          <w:szCs w:val="28"/>
          <w:rtl w:val="true"/>
          <w:lang w:bidi="fa-IR"/>
        </w:rPr>
        <w:t>...</w:t>
      </w:r>
      <w:r>
        <w:rPr>
          <w:rFonts w:eastAsia="IRNazanin" w:cs="IRNazanin"/>
          <w:color w:val="111111"/>
          <w:sz w:val="28"/>
          <w:szCs w:val="28"/>
          <w:lang w:bidi="fa-IR"/>
        </w:rPr>
        <w:t>912</w:t>
      </w:r>
    </w:p>
    <w:p>
      <w:pPr>
        <w:pStyle w:val="BookText"/>
        <w:rPr/>
      </w:pPr>
      <w:r>
        <w:rPr>
          <w:rFonts w:ascii="Amiri" w:hAnsi="Amiri" w:eastAsia="Amiri" w:cs="Amiri"/>
          <w:color w:val="111111"/>
          <w:sz w:val="28"/>
          <w:sz w:val="28"/>
          <w:szCs w:val="28"/>
          <w:rtl w:val="true"/>
          <w:lang w:bidi="ar-SA"/>
        </w:rPr>
        <w:t>الغيبة و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p>
    <w:p>
      <w:pPr>
        <w:pStyle w:val="BookText"/>
        <w:rPr/>
      </w:pPr>
      <w:r>
        <w:rPr>
          <w:rFonts w:ascii="Amiri" w:hAnsi="Amiri" w:eastAsia="Amiri" w:cs="Amiri"/>
          <w:color w:val="111111"/>
          <w:sz w:val="28"/>
          <w:sz w:val="28"/>
          <w:szCs w:val="28"/>
          <w:rtl w:val="true"/>
          <w:lang w:bidi="ar-SA"/>
        </w:rPr>
        <w:t>الغيبة و كشف الحيرة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926,924</w:t>
      </w:r>
    </w:p>
    <w:p>
      <w:pPr>
        <w:pStyle w:val="BookText"/>
        <w:rPr/>
      </w:pPr>
      <w:r>
        <w:rPr>
          <w:rFonts w:ascii="IRNazanin" w:hAnsi="IRNazanin" w:eastAsia="IRNazanin"/>
          <w:color w:val="111111"/>
          <w:sz w:val="28"/>
          <w:sz w:val="28"/>
          <w:szCs w:val="28"/>
          <w:rtl w:val="true"/>
          <w:lang w:bidi="fa-IR"/>
        </w:rPr>
        <w:t>الغيبة، اثر شيخ جليل عباس بن هشام ناشری اسدی</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IRNazanin" w:hAnsi="IRNazanin" w:eastAsia="IRNazanin"/>
          <w:color w:val="111111"/>
          <w:sz w:val="28"/>
          <w:sz w:val="28"/>
          <w:szCs w:val="28"/>
          <w:rtl w:val="true"/>
          <w:lang w:bidi="fa-IR"/>
        </w:rPr>
        <w:t>الغيبة؛ شيخ امام فضل بن شاذان بن خلیل ازدی نیشابوری</w:t>
      </w:r>
      <w:r>
        <w:rPr>
          <w:rFonts w:eastAsia="IRNazanin" w:cs="IRNazanin"/>
          <w:color w:val="111111"/>
          <w:sz w:val="28"/>
          <w:szCs w:val="28"/>
          <w:rtl w:val="true"/>
          <w:lang w:bidi="fa-IR"/>
        </w:rPr>
        <w:t>...</w:t>
      </w:r>
      <w:r>
        <w:rPr>
          <w:rFonts w:eastAsia="IRNazanin" w:cs="IRNazanin"/>
          <w:color w:val="111111"/>
          <w:sz w:val="28"/>
          <w:szCs w:val="28"/>
          <w:lang w:bidi="fa-IR"/>
        </w:rPr>
        <w:t>922</w:t>
      </w:r>
    </w:p>
    <w:p>
      <w:pPr>
        <w:pStyle w:val="BookText"/>
        <w:rPr/>
      </w:pPr>
      <w:r>
        <w:rPr>
          <w:rFonts w:ascii="Amiri" w:hAnsi="Amiri" w:eastAsia="Amiri" w:cs="Amiri"/>
          <w:color w:val="111111"/>
          <w:sz w:val="28"/>
          <w:sz w:val="28"/>
          <w:szCs w:val="28"/>
          <w:rtl w:val="true"/>
          <w:lang w:bidi="ar-SA"/>
        </w:rPr>
        <w:t>الغيبه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930,925</w:t>
      </w:r>
    </w:p>
    <w:p>
      <w:pPr>
        <w:pStyle w:val="BookText"/>
        <w:rPr/>
      </w:pPr>
      <w:r>
        <w:rPr>
          <w:rFonts w:ascii="Amiri" w:hAnsi="Amiri" w:eastAsia="Amiri" w:cs="Amiri"/>
          <w:color w:val="111111"/>
          <w:sz w:val="28"/>
          <w:sz w:val="28"/>
          <w:szCs w:val="28"/>
          <w:rtl w:val="true"/>
          <w:lang w:bidi="ar-SA"/>
        </w:rPr>
        <w:t>الفتاوى الكبرى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الفتح الربانى بترتيب مسند أحمد بن حنبل شيبانى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Amiri" w:hAnsi="Amiri" w:eastAsia="Amiri" w:cs="Amiri"/>
          <w:color w:val="111111"/>
          <w:sz w:val="28"/>
          <w:sz w:val="28"/>
          <w:szCs w:val="28"/>
          <w:rtl w:val="true"/>
          <w:lang w:bidi="ar-SA"/>
        </w:rPr>
        <w:t>الفصول المهمه فى تأليف الامه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w:t>
      </w:r>
    </w:p>
    <w:p>
      <w:pPr>
        <w:pStyle w:val="BookText"/>
        <w:rPr/>
      </w:pPr>
      <w:r>
        <w:rPr>
          <w:rFonts w:ascii="IRNazanin" w:hAnsi="IRNazanin" w:eastAsia="IRNazanin"/>
          <w:color w:val="111111"/>
          <w:sz w:val="28"/>
          <w:sz w:val="28"/>
          <w:szCs w:val="28"/>
          <w:rtl w:val="true"/>
          <w:lang w:bidi="fa-IR"/>
        </w:rPr>
        <w:t>الفصول المهمه فى معرفه الائمه</w:t>
      </w:r>
      <w:r>
        <w:rPr>
          <w:rFonts w:eastAsia="IRNazanin" w:cs="IRNazanin"/>
          <w:color w:val="111111"/>
          <w:sz w:val="28"/>
          <w:szCs w:val="28"/>
          <w:rtl w:val="true"/>
          <w:lang w:bidi="fa-IR"/>
        </w:rPr>
        <w:t>...</w:t>
      </w:r>
      <w:r>
        <w:rPr>
          <w:rFonts w:eastAsia="IRNazanin" w:cs="IRNazanin"/>
          <w:color w:val="111111"/>
          <w:sz w:val="28"/>
          <w:szCs w:val="28"/>
          <w:lang w:bidi="fa-IR"/>
        </w:rPr>
        <w:t>236,232</w:t>
      </w:r>
    </w:p>
    <w:p>
      <w:pPr>
        <w:pStyle w:val="BookText"/>
        <w:rPr/>
      </w:pPr>
      <w:r>
        <w:rPr>
          <w:rFonts w:ascii="Amiri" w:hAnsi="Amiri" w:eastAsia="Amiri" w:cs="Amiri"/>
          <w:color w:val="111111"/>
          <w:sz w:val="28"/>
          <w:sz w:val="28"/>
          <w:szCs w:val="28"/>
          <w:rtl w:val="true"/>
          <w:lang w:bidi="ar-SA"/>
        </w:rPr>
        <w:t>الفصول المهمه في معرفه احوال الأئمه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eastAsia="IRNazanin" w:cs="IRNazanin"/>
          <w:color w:val="111111"/>
          <w:sz w:val="28"/>
          <w:szCs w:val="28"/>
          <w:lang w:bidi="fa-IR"/>
        </w:rPr>
        <w:t>937,887,454,236,232</w:t>
      </w:r>
    </w:p>
    <w:p>
      <w:pPr>
        <w:pStyle w:val="BookText"/>
        <w:rPr/>
      </w:pPr>
      <w:r>
        <w:rPr>
          <w:rFonts w:ascii="IRNazanin" w:hAnsi="IRNazanin" w:eastAsia="IRNazanin"/>
          <w:color w:val="111111"/>
          <w:sz w:val="28"/>
          <w:sz w:val="28"/>
          <w:szCs w:val="28"/>
          <w:rtl w:val="true"/>
          <w:lang w:bidi="fa-IR"/>
        </w:rPr>
        <w:t>الفصول المهمه</w:t>
      </w:r>
      <w:r>
        <w:rPr>
          <w:rFonts w:eastAsia="IRNazanin" w:cs="IRNazanin"/>
          <w:color w:val="111111"/>
          <w:sz w:val="28"/>
          <w:szCs w:val="28"/>
          <w:rtl w:val="true"/>
          <w:lang w:bidi="fa-IR"/>
        </w:rPr>
        <w:t>...</w:t>
      </w:r>
      <w:r>
        <w:rPr>
          <w:rFonts w:eastAsia="IRNazanin" w:cs="IRNazanin"/>
          <w:color w:val="111111"/>
          <w:sz w:val="28"/>
          <w:szCs w:val="28"/>
          <w:lang w:bidi="fa-IR"/>
        </w:rPr>
        <w:t>938</w:t>
      </w:r>
    </w:p>
    <w:p>
      <w:pPr>
        <w:pStyle w:val="BookText"/>
        <w:rPr/>
      </w:pPr>
      <w:r>
        <w:rPr>
          <w:rFonts w:ascii="Amiri" w:hAnsi="Amiri" w:eastAsia="Amiri" w:cs="Amiri"/>
          <w:color w:val="111111"/>
          <w:sz w:val="28"/>
          <w:sz w:val="28"/>
          <w:szCs w:val="28"/>
          <w:rtl w:val="true"/>
          <w:lang w:bidi="ar-SA"/>
        </w:rPr>
        <w:t>الفكر الاسلامي الحديث و تطوره وصلته بالاستعمار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الفكر الاسلامي المعاصر فى تطوره وصلته بالاستعمار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الفوائد البهيه في تراجم علماء الحنفيه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الفوائد المجموعه في الأحاديث الموضوعه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الكافى امام كلينى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454,451,390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p>
    <w:p>
      <w:pPr>
        <w:pStyle w:val="BookText"/>
        <w:rPr/>
      </w:pPr>
      <w:r>
        <w:rPr>
          <w:rFonts w:ascii="IRNazanin" w:hAnsi="IRNazanin" w:eastAsia="IRNazanin"/>
          <w:color w:val="111111"/>
          <w:sz w:val="28"/>
          <w:sz w:val="28"/>
          <w:szCs w:val="28"/>
          <w:rtl w:val="true"/>
          <w:lang w:bidi="fa-IR"/>
        </w:rPr>
        <w:t>المستقبل للمذهب الاثنى عشرى</w:t>
      </w:r>
      <w:r>
        <w:rPr>
          <w:rFonts w:eastAsia="IRNazanin" w:cs="IRNazanin"/>
          <w:color w:val="111111"/>
          <w:sz w:val="28"/>
          <w:szCs w:val="28"/>
          <w:rtl w:val="true"/>
          <w:lang w:bidi="fa-IR"/>
        </w:rPr>
        <w:t>...</w:t>
      </w:r>
      <w:r>
        <w:rPr>
          <w:rFonts w:eastAsia="IRNazanin" w:cs="IRNazanin"/>
          <w:color w:val="111111"/>
          <w:sz w:val="28"/>
          <w:szCs w:val="28"/>
          <w:lang w:bidi="fa-IR"/>
        </w:rPr>
        <w:t>931</w:t>
      </w:r>
    </w:p>
    <w:p>
      <w:pPr>
        <w:pStyle w:val="BookText"/>
        <w:rPr/>
      </w:pPr>
      <w:r>
        <w:rPr>
          <w:rFonts w:ascii="Amiri" w:hAnsi="Amiri" w:eastAsia="Amiri" w:cs="Amiri"/>
          <w:color w:val="111111"/>
          <w:sz w:val="28"/>
          <w:sz w:val="28"/>
          <w:szCs w:val="28"/>
          <w:rtl w:val="true"/>
          <w:lang w:bidi="ar-SA"/>
        </w:rPr>
        <w:t>المشيخة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المشيخه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p>
    <w:p>
      <w:pPr>
        <w:pStyle w:val="BookText"/>
        <w:rPr/>
      </w:pPr>
      <w:r>
        <w:rPr>
          <w:rFonts w:ascii="Amiri" w:hAnsi="Amiri" w:eastAsia="Amiri" w:cs="Amiri"/>
          <w:color w:val="111111"/>
          <w:sz w:val="28"/>
          <w:sz w:val="28"/>
          <w:szCs w:val="28"/>
          <w:rtl w:val="true"/>
          <w:lang w:bidi="ar-SA"/>
        </w:rPr>
        <w:t>المعجم الكبير طبرانى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893</w:t>
      </w:r>
    </w:p>
    <w:p>
      <w:pPr>
        <w:pStyle w:val="BookText"/>
        <w:rPr/>
      </w:pP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 xml:space="preserve">المنهج الجديد و الصحیح فى الحوار مع الوهابين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899,889,560,540,492,442,224,196</w:t>
      </w:r>
    </w:p>
    <w:p>
      <w:pPr>
        <w:pStyle w:val="BookText"/>
        <w:rPr/>
      </w:pPr>
      <w:r>
        <w:rPr>
          <w:rFonts w:ascii="Amiri" w:hAnsi="Amiri" w:eastAsia="Amiri" w:cs="Amiri"/>
          <w:color w:val="111111"/>
          <w:sz w:val="28"/>
          <w:sz w:val="28"/>
          <w:szCs w:val="28"/>
          <w:rtl w:val="true"/>
          <w:lang w:bidi="ar-SA"/>
        </w:rPr>
        <w:t>الموسوعه الكبرى فى موقف شيخ الاسلام ابن تيميه من الاشعريه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النهايه فى غريب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آلهدايه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eastAsia="IRNazanin" w:cs="IRNazanin"/>
          <w:color w:val="111111"/>
          <w:sz w:val="28"/>
          <w:szCs w:val="28"/>
          <w:lang w:bidi="fa-IR"/>
        </w:rPr>
        <w:t>891,885,800,386,385</w:t>
      </w:r>
    </w:p>
    <w:p>
      <w:pPr>
        <w:pStyle w:val="BookText"/>
        <w:rPr/>
      </w:pPr>
      <w:r>
        <w:rPr>
          <w:rFonts w:ascii="Amiri" w:hAnsi="Amiri" w:eastAsia="Amiri" w:cs="Amiri"/>
          <w:color w:val="111111"/>
          <w:sz w:val="28"/>
          <w:sz w:val="28"/>
          <w:szCs w:val="28"/>
          <w:rtl w:val="true"/>
          <w:lang w:bidi="ar-SA"/>
        </w:rPr>
        <w:t>بين الشيعه و السنه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بين الشيعه و اهل السنه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796</w:t>
      </w:r>
    </w:p>
    <w:p>
      <w:pPr>
        <w:pStyle w:val="BookText"/>
        <w:rPr/>
      </w:pPr>
      <w:r>
        <w:rPr>
          <w:rFonts w:ascii="IRNazanin" w:hAnsi="IRNazanin" w:eastAsia="IRNazanin"/>
          <w:color w:val="111111"/>
          <w:sz w:val="28"/>
          <w:sz w:val="28"/>
          <w:szCs w:val="28"/>
          <w:rtl w:val="true"/>
          <w:lang w:bidi="fa-IR"/>
        </w:rPr>
        <w:t>تاج العروس فى جواهر القاموس</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تاج العروس من جواهر القاموس</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تاريخ البدايه و النهايه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تاريخ الخلفا، سيوطى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w:t>
      </w:r>
    </w:p>
    <w:p>
      <w:pPr>
        <w:pStyle w:val="BookText"/>
        <w:rPr/>
      </w:pPr>
      <w:r>
        <w:rPr>
          <w:rFonts w:ascii="Amiri" w:hAnsi="Amiri" w:eastAsia="Amiri" w:cs="Amiri"/>
          <w:color w:val="111111"/>
          <w:sz w:val="28"/>
          <w:sz w:val="28"/>
          <w:szCs w:val="28"/>
          <w:rtl w:val="true"/>
          <w:lang w:bidi="ar-SA"/>
        </w:rPr>
        <w:t>تاريخ المذاهب الإسلاميه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449,123,65</w:t>
      </w:r>
    </w:p>
    <w:p>
      <w:pPr>
        <w:pStyle w:val="BookText"/>
        <w:rPr/>
      </w:pPr>
      <w:r>
        <w:rPr>
          <w:rFonts w:ascii="Amiri" w:hAnsi="Amiri" w:eastAsia="Amiri" w:cs="Amiri"/>
          <w:color w:val="111111"/>
          <w:sz w:val="28"/>
          <w:sz w:val="28"/>
          <w:szCs w:val="28"/>
          <w:rtl w:val="true"/>
          <w:lang w:bidi="ar-SA"/>
        </w:rPr>
        <w:t>تبسيط العقيده الاسلاميه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132,67</w:t>
      </w:r>
    </w:p>
    <w:p>
      <w:pPr>
        <w:pStyle w:val="BookText"/>
        <w:rPr/>
      </w:pPr>
      <w:r>
        <w:rPr>
          <w:rFonts w:ascii="Amiri" w:hAnsi="Amiri" w:eastAsia="Amiri" w:cs="Amiri"/>
          <w:color w:val="111111"/>
          <w:sz w:val="28"/>
          <w:sz w:val="28"/>
          <w:szCs w:val="28"/>
          <w:rtl w:val="true"/>
          <w:lang w:bidi="ar-SA"/>
        </w:rPr>
        <w:t>تحذير الأمه من الشيخ ابى غدّه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تحفه الأحوذی شرح جامع الترمذى</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تحفة الاحوذى في شرح سنن الترمذى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تذكره الخواص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935,934,453,306,236,232</w:t>
      </w:r>
    </w:p>
    <w:p>
      <w:pPr>
        <w:pStyle w:val="BookText"/>
        <w:rPr/>
      </w:pPr>
      <w:r>
        <w:rPr>
          <w:rFonts w:ascii="Amiri" w:hAnsi="Amiri" w:eastAsia="Amiri" w:cs="Amiri"/>
          <w:color w:val="111111"/>
          <w:sz w:val="28"/>
          <w:sz w:val="28"/>
          <w:szCs w:val="28"/>
          <w:rtl w:val="true"/>
          <w:lang w:bidi="ar-SA"/>
        </w:rPr>
        <w:t>تذكره خواص الأمه في خصائص الائمه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w:t>
      </w:r>
    </w:p>
    <w:p>
      <w:pPr>
        <w:pStyle w:val="BookText"/>
        <w:rPr/>
      </w:pPr>
      <w:r>
        <w:rPr>
          <w:rFonts w:ascii="Amiri" w:hAnsi="Amiri" w:eastAsia="Amiri" w:cs="Amiri"/>
          <w:color w:val="111111"/>
          <w:sz w:val="28"/>
          <w:sz w:val="28"/>
          <w:szCs w:val="28"/>
          <w:rtl w:val="true"/>
          <w:lang w:bidi="ar-SA"/>
        </w:rPr>
        <w:t>تصحيح عقايد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896,291</w:t>
      </w:r>
    </w:p>
    <w:p>
      <w:pPr>
        <w:pStyle w:val="BookText"/>
        <w:rPr/>
      </w:pP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تفسير زمخشرى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تلخيص المستدرک</w:t>
      </w:r>
      <w:r>
        <w:rPr>
          <w:rFonts w:eastAsia="IRNazanin" w:cs="IRNazanin"/>
          <w:color w:val="111111"/>
          <w:sz w:val="28"/>
          <w:szCs w:val="28"/>
          <w:rtl w:val="true"/>
          <w:lang w:bidi="fa-IR"/>
        </w:rPr>
        <w:t>...</w:t>
      </w:r>
      <w:r>
        <w:rPr>
          <w:rFonts w:eastAsia="IRNazanin" w:cs="IRNazanin"/>
          <w:color w:val="111111"/>
          <w:sz w:val="28"/>
          <w:szCs w:val="28"/>
          <w:lang w:bidi="fa-IR"/>
        </w:rPr>
        <w:t>214,82</w:t>
      </w:r>
    </w:p>
    <w:p>
      <w:pPr>
        <w:pStyle w:val="BookText"/>
        <w:rPr/>
      </w:pPr>
      <w:r>
        <w:rPr>
          <w:rFonts w:ascii="Amiri" w:hAnsi="Amiri" w:eastAsia="Amiri" w:cs="Amiri"/>
          <w:color w:val="111111"/>
          <w:sz w:val="28"/>
          <w:sz w:val="28"/>
          <w:szCs w:val="28"/>
          <w:rtl w:val="true"/>
          <w:lang w:bidi="ar-SA"/>
        </w:rPr>
        <w:t>تنقيح المقال فى علم 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w:t>
      </w:r>
    </w:p>
    <w:p>
      <w:pPr>
        <w:pStyle w:val="BookText"/>
        <w:rPr/>
      </w:pPr>
      <w:r>
        <w:rPr>
          <w:rFonts w:ascii="IRNazanin" w:hAnsi="IRNazanin" w:eastAsia="IRNazanin"/>
          <w:color w:val="111111"/>
          <w:sz w:val="28"/>
          <w:sz w:val="28"/>
          <w:szCs w:val="28"/>
          <w:rtl w:val="true"/>
          <w:lang w:bidi="fa-IR"/>
        </w:rPr>
        <w:t>توحید امام محمد عبدالوهاب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eastAsia="IRNazanin" w:cs="IRNazanin"/>
          <w:color w:val="111111"/>
          <w:sz w:val="28"/>
          <w:szCs w:val="28"/>
          <w:lang w:bidi="fa-IR"/>
        </w:rPr>
        <w:t>836,835,798</w:t>
      </w:r>
    </w:p>
    <w:p>
      <w:pPr>
        <w:pStyle w:val="BookText"/>
        <w:rPr/>
      </w:pPr>
      <w:r>
        <w:rPr>
          <w:rFonts w:ascii="IRNazanin" w:hAnsi="IRNazanin" w:eastAsia="IRNazanin"/>
          <w:color w:val="111111"/>
          <w:sz w:val="28"/>
          <w:sz w:val="28"/>
          <w:szCs w:val="28"/>
          <w:rtl w:val="true"/>
          <w:lang w:bidi="fa-IR"/>
        </w:rPr>
        <w:t>تهذيب الاحکام شیخ امام طوسی</w:t>
      </w:r>
      <w:r>
        <w:rPr>
          <w:rFonts w:eastAsia="IRNazanin" w:cs="IRNazanin"/>
          <w:color w:val="111111"/>
          <w:sz w:val="28"/>
          <w:szCs w:val="28"/>
          <w:rtl w:val="true"/>
          <w:lang w:bidi="fa-IR"/>
        </w:rPr>
        <w:t>...</w:t>
      </w:r>
      <w:r>
        <w:rPr>
          <w:rFonts w:eastAsia="IRNazanin" w:cs="IRNazanin"/>
          <w:color w:val="111111"/>
          <w:sz w:val="28"/>
          <w:szCs w:val="28"/>
          <w:lang w:bidi="fa-IR"/>
        </w:rPr>
        <w:t>925</w:t>
      </w:r>
    </w:p>
    <w:p>
      <w:pPr>
        <w:pStyle w:val="BookText"/>
        <w:rPr/>
      </w:pPr>
      <w:r>
        <w:rPr>
          <w:rFonts w:ascii="IRNazanin" w:hAnsi="IRNazanin" w:eastAsia="IRNazanin"/>
          <w:color w:val="111111"/>
          <w:sz w:val="28"/>
          <w:sz w:val="28"/>
          <w:szCs w:val="28"/>
          <w:rtl w:val="true"/>
          <w:lang w:bidi="fa-IR"/>
        </w:rPr>
        <w:t>جامع احاديث الشيعه، امام بروجردی</w:t>
      </w:r>
      <w:r>
        <w:rPr>
          <w:rFonts w:eastAsia="IRNazanin" w:cs="IRNazanin"/>
          <w:color w:val="111111"/>
          <w:sz w:val="28"/>
          <w:szCs w:val="28"/>
          <w:rtl w:val="true"/>
          <w:lang w:bidi="fa-IR"/>
        </w:rPr>
        <w:t>...</w:t>
      </w:r>
      <w:r>
        <w:rPr>
          <w:rFonts w:eastAsia="IRNazanin" w:cs="IRNazanin"/>
          <w:color w:val="111111"/>
          <w:sz w:val="28"/>
          <w:szCs w:val="28"/>
          <w:lang w:bidi="fa-IR"/>
        </w:rPr>
        <w:t>888</w:t>
      </w:r>
    </w:p>
    <w:p>
      <w:pPr>
        <w:pStyle w:val="BookText"/>
        <w:rPr/>
      </w:pP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w:t>
      </w:r>
      <w:r>
        <w:rPr>
          <w:rFonts w:eastAsia="IRNazanin" w:cs="IRNazanin"/>
          <w:color w:val="111111"/>
          <w:sz w:val="28"/>
          <w:szCs w:val="28"/>
          <w:lang w:bidi="fa-IR"/>
        </w:rPr>
        <w:t>532,72</w:t>
      </w:r>
    </w:p>
    <w:p>
      <w:pPr>
        <w:pStyle w:val="BookText"/>
        <w:rPr/>
      </w:pPr>
      <w:r>
        <w:rPr>
          <w:rFonts w:ascii="Amiri" w:hAnsi="Amiri" w:eastAsia="Amiri" w:cs="Amiri"/>
          <w:color w:val="111111"/>
          <w:sz w:val="28"/>
          <w:sz w:val="28"/>
          <w:szCs w:val="28"/>
          <w:rtl w:val="true"/>
          <w:lang w:bidi="ar-SA"/>
        </w:rPr>
        <w:t>جلاء العينين في محاكمه الاحمدين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p>
    <w:p>
      <w:pPr>
        <w:pStyle w:val="BookText"/>
        <w:rPr/>
      </w:pPr>
      <w:r>
        <w:rPr>
          <w:rFonts w:ascii="IRNazanin" w:hAnsi="IRNazanin" w:eastAsia="IRNazanin"/>
          <w:color w:val="111111"/>
          <w:sz w:val="28"/>
          <w:sz w:val="28"/>
          <w:szCs w:val="28"/>
          <w:rtl w:val="true"/>
          <w:lang w:bidi="fa-IR"/>
        </w:rPr>
        <w:t>حاشیه امام محب الدين خطيب</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لا نمضي بعيداً عن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ثقلين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حكم الاسلام فى الاثنى عشريه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خصائص امير المؤمنين على بن ابى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w:t>
      </w:r>
    </w:p>
    <w:p>
      <w:pPr>
        <w:pStyle w:val="BookText"/>
        <w:rPr/>
      </w:pPr>
      <w:r>
        <w:rPr>
          <w:rFonts w:ascii="IRNazanin" w:hAnsi="IRNazanin" w:eastAsia="IRNazanin"/>
          <w:color w:val="111111"/>
          <w:sz w:val="28"/>
          <w:sz w:val="28"/>
          <w:szCs w:val="28"/>
          <w:rtl w:val="true"/>
          <w:lang w:bidi="fa-IR"/>
        </w:rPr>
        <w:t>دبستان مذاهب</w:t>
      </w:r>
      <w:r>
        <w:rPr>
          <w:rFonts w:eastAsia="IRNazanin" w:cs="IRNazanin"/>
          <w:color w:val="111111"/>
          <w:sz w:val="28"/>
          <w:szCs w:val="28"/>
          <w:rtl w:val="true"/>
          <w:lang w:bidi="fa-IR"/>
        </w:rPr>
        <w:t>...</w:t>
      </w:r>
      <w:r>
        <w:rPr>
          <w:rFonts w:eastAsia="IRNazanin" w:cs="IRNazanin"/>
          <w:color w:val="111111"/>
          <w:sz w:val="28"/>
          <w:szCs w:val="28"/>
          <w:lang w:bidi="fa-IR"/>
        </w:rPr>
        <w:t>746</w:t>
      </w:r>
    </w:p>
    <w:p>
      <w:pPr>
        <w:pStyle w:val="BookText"/>
        <w:rPr/>
      </w:pPr>
      <w:r>
        <w:rPr>
          <w:rFonts w:ascii="IRNazanin" w:hAnsi="IRNazanin" w:eastAsia="IRNazanin"/>
          <w:color w:val="111111"/>
          <w:sz w:val="28"/>
          <w:sz w:val="28"/>
          <w:szCs w:val="28"/>
          <w:rtl w:val="true"/>
          <w:lang w:bidi="fa-IR"/>
        </w:rPr>
        <w:t>رجال امام برقی</w:t>
      </w:r>
      <w:r>
        <w:rPr>
          <w:rFonts w:eastAsia="IRNazanin" w:cs="IRNazanin"/>
          <w:color w:val="111111"/>
          <w:sz w:val="28"/>
          <w:szCs w:val="28"/>
          <w:rtl w:val="true"/>
          <w:lang w:bidi="fa-IR"/>
        </w:rPr>
        <w:t>...</w:t>
      </w:r>
      <w:r>
        <w:rPr>
          <w:rFonts w:eastAsia="IRNazanin" w:cs="IRNazanin"/>
          <w:color w:val="111111"/>
          <w:sz w:val="28"/>
          <w:szCs w:val="28"/>
          <w:lang w:bidi="fa-IR"/>
        </w:rPr>
        <w:t>861,45</w:t>
      </w:r>
    </w:p>
    <w:p>
      <w:pPr>
        <w:pStyle w:val="BookText"/>
        <w:rPr/>
      </w:pPr>
      <w:r>
        <w:rPr>
          <w:rFonts w:ascii="IRNazanin" w:hAnsi="IRNazanin" w:eastAsia="IRNazanin"/>
          <w:color w:val="111111"/>
          <w:sz w:val="28"/>
          <w:sz w:val="28"/>
          <w:szCs w:val="28"/>
          <w:rtl w:val="true"/>
          <w:lang w:bidi="fa-IR"/>
        </w:rPr>
        <w:t>رجال امام کشی</w:t>
      </w:r>
      <w:r>
        <w:rPr>
          <w:rFonts w:eastAsia="IRNazanin" w:cs="IRNazanin"/>
          <w:color w:val="111111"/>
          <w:sz w:val="28"/>
          <w:szCs w:val="28"/>
          <w:rtl w:val="true"/>
          <w:lang w:bidi="fa-IR"/>
        </w:rPr>
        <w:t>...</w:t>
      </w:r>
      <w:r>
        <w:rPr>
          <w:rFonts w:eastAsia="IRNazanin" w:cs="IRNazanin"/>
          <w:color w:val="111111"/>
          <w:sz w:val="28"/>
          <w:szCs w:val="28"/>
          <w:lang w:bidi="fa-IR"/>
        </w:rPr>
        <w:t>862,861,46,45</w:t>
      </w:r>
    </w:p>
    <w:p>
      <w:pPr>
        <w:pStyle w:val="BookText"/>
        <w:rPr/>
      </w:pPr>
      <w:r>
        <w:rPr>
          <w:rFonts w:ascii="IRNazanin" w:hAnsi="IRNazanin" w:eastAsia="IRNazanin"/>
          <w:color w:val="111111"/>
          <w:sz w:val="28"/>
          <w:sz w:val="28"/>
          <w:szCs w:val="28"/>
          <w:rtl w:val="true"/>
          <w:lang w:bidi="fa-IR"/>
        </w:rPr>
        <w:t>رجال برقى</w:t>
      </w:r>
      <w:r>
        <w:rPr>
          <w:rFonts w:eastAsia="IRNazanin" w:cs="IRNazanin"/>
          <w:color w:val="111111"/>
          <w:sz w:val="28"/>
          <w:szCs w:val="28"/>
          <w:rtl w:val="true"/>
          <w:lang w:bidi="fa-IR"/>
        </w:rPr>
        <w:t>...</w:t>
      </w:r>
      <w:r>
        <w:rPr>
          <w:rFonts w:eastAsia="IRNazanin" w:cs="IRNazanin"/>
          <w:color w:val="111111"/>
          <w:sz w:val="28"/>
          <w:szCs w:val="28"/>
          <w:lang w:bidi="fa-IR"/>
        </w:rPr>
        <w:t>862,46</w:t>
      </w:r>
    </w:p>
    <w:p>
      <w:pPr>
        <w:pStyle w:val="BookText"/>
        <w:rPr/>
      </w:pPr>
      <w:r>
        <w:rPr>
          <w:rFonts w:ascii="IRNazanin" w:hAnsi="IRNazanin" w:eastAsia="IRNazanin"/>
          <w:color w:val="111111"/>
          <w:sz w:val="28"/>
          <w:sz w:val="28"/>
          <w:szCs w:val="28"/>
          <w:rtl w:val="true"/>
          <w:lang w:bidi="fa-IR"/>
        </w:rPr>
        <w:t>رجال حول الرسول</w:t>
      </w:r>
      <w:r>
        <w:rPr>
          <w:rFonts w:eastAsia="IRNazanin" w:cs="IRNazanin"/>
          <w:color w:val="111111"/>
          <w:sz w:val="28"/>
          <w:szCs w:val="28"/>
          <w:rtl w:val="true"/>
          <w:lang w:bidi="fa-IR"/>
        </w:rPr>
        <w:t>...</w:t>
      </w:r>
      <w:r>
        <w:rPr>
          <w:rFonts w:eastAsia="IRNazanin" w:cs="IRNazanin"/>
          <w:color w:val="111111"/>
          <w:sz w:val="28"/>
          <w:szCs w:val="28"/>
          <w:lang w:bidi="fa-IR"/>
        </w:rPr>
        <w:t>870,54</w:t>
      </w:r>
    </w:p>
    <w:p>
      <w:pPr>
        <w:pStyle w:val="BookText"/>
        <w:rPr/>
      </w:pPr>
      <w:r>
        <w:rPr>
          <w:rFonts w:ascii="IRNazanin" w:hAnsi="IRNazanin" w:eastAsia="IRNazanin"/>
          <w:color w:val="111111"/>
          <w:sz w:val="28"/>
          <w:sz w:val="28"/>
          <w:szCs w:val="28"/>
          <w:rtl w:val="true"/>
          <w:lang w:bidi="fa-IR"/>
        </w:rPr>
        <w:t>رجال شیخ کشی</w:t>
      </w:r>
      <w:r>
        <w:rPr>
          <w:rFonts w:eastAsia="IRNazanin" w:cs="IRNazanin"/>
          <w:color w:val="111111"/>
          <w:sz w:val="28"/>
          <w:szCs w:val="28"/>
          <w:rtl w:val="true"/>
          <w:lang w:bidi="fa-IR"/>
        </w:rPr>
        <w:t>...</w:t>
      </w:r>
      <w:r>
        <w:rPr>
          <w:rFonts w:eastAsia="IRNazanin" w:cs="IRNazanin"/>
          <w:color w:val="111111"/>
          <w:sz w:val="28"/>
          <w:szCs w:val="28"/>
          <w:lang w:bidi="fa-IR"/>
        </w:rPr>
        <w:t>860</w:t>
      </w:r>
    </w:p>
    <w:p>
      <w:pPr>
        <w:pStyle w:val="BookText"/>
        <w:rPr/>
      </w:pPr>
      <w:r>
        <w:rPr>
          <w:rFonts w:ascii="IRNazanin" w:hAnsi="IRNazanin" w:eastAsia="IRNazanin"/>
          <w:color w:val="111111"/>
          <w:sz w:val="28"/>
          <w:sz w:val="28"/>
          <w:szCs w:val="28"/>
          <w:rtl w:val="true"/>
          <w:lang w:bidi="fa-IR"/>
        </w:rPr>
        <w:t>رجال نجاشی</w:t>
      </w:r>
      <w:r>
        <w:rPr>
          <w:rFonts w:eastAsia="IRNazanin" w:cs="IRNazanin"/>
          <w:color w:val="111111"/>
          <w:sz w:val="28"/>
          <w:szCs w:val="28"/>
          <w:rtl w:val="true"/>
          <w:lang w:bidi="fa-IR"/>
        </w:rPr>
        <w:t>...</w:t>
      </w:r>
      <w:r>
        <w:rPr>
          <w:rFonts w:eastAsia="IRNazanin" w:cs="IRNazanin"/>
          <w:color w:val="111111"/>
          <w:sz w:val="28"/>
          <w:szCs w:val="28"/>
          <w:lang w:bidi="fa-IR"/>
        </w:rPr>
        <w:t>916,904</w:t>
      </w:r>
    </w:p>
    <w:p>
      <w:pPr>
        <w:pStyle w:val="BookText"/>
        <w:rPr/>
      </w:pPr>
      <w:r>
        <w:rPr>
          <w:rFonts w:ascii="Amiri" w:hAnsi="Amiri" w:eastAsia="Amiri" w:cs="Amiri"/>
          <w:color w:val="111111"/>
          <w:sz w:val="28"/>
          <w:sz w:val="28"/>
          <w:szCs w:val="28"/>
          <w:rtl w:val="true"/>
          <w:lang w:bidi="ar-SA"/>
        </w:rPr>
        <w:t>رحلتى من الوهابيه الى الاثنى عشريه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905,888,881,750</w:t>
      </w:r>
    </w:p>
    <w:p>
      <w:pPr>
        <w:pStyle w:val="BookText"/>
        <w:rPr/>
      </w:pPr>
      <w:r>
        <w:rPr>
          <w:rFonts w:ascii="IRNazanin" w:hAnsi="IRNazanin" w:eastAsia="IRNazanin"/>
          <w:color w:val="111111"/>
          <w:sz w:val="28"/>
          <w:sz w:val="28"/>
          <w:szCs w:val="28"/>
          <w:rtl w:val="true"/>
          <w:lang w:bidi="fa-IR"/>
        </w:rPr>
        <w:t>رسآله امام ابن تیمیه رضوان الله علیه در رد بر امام ابن حزم ظاهری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رسآله فى فضل اهل البيت و فى حقوقهم لدى شيخ الإسلام ابن تيميه الحراني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رشفه الصادى من بحر فضائل بنى النبى الهادى</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ركائز الايمان بين العقل و القلب، غزالى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905</w:t>
      </w:r>
    </w:p>
    <w:p>
      <w:pPr>
        <w:pStyle w:val="BookText"/>
        <w:rPr/>
      </w:pP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eastAsia="IRNazanin" w:cs="IRNazanin"/>
          <w:color w:val="111111"/>
          <w:sz w:val="28"/>
          <w:szCs w:val="28"/>
          <w:lang w:bidi="fa-IR"/>
        </w:rPr>
        <w:t>865,323,322,265</w:t>
      </w:r>
    </w:p>
    <w:p>
      <w:pPr>
        <w:pStyle w:val="BookText"/>
        <w:rPr/>
      </w:pPr>
      <w:r>
        <w:rPr>
          <w:rFonts w:ascii="IRNazanin" w:hAnsi="IRNazanin" w:eastAsia="IRNazanin"/>
          <w:color w:val="111111"/>
          <w:sz w:val="28"/>
          <w:sz w:val="28"/>
          <w:szCs w:val="28"/>
          <w:rtl w:val="true"/>
          <w:lang w:bidi="fa-IR"/>
        </w:rPr>
        <w:t>روح المعانى</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زاد المسير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زراره بن اعین</w:t>
      </w:r>
      <w:r>
        <w:rPr>
          <w:rFonts w:eastAsia="IRNazanin" w:cs="IRNazanin"/>
          <w:color w:val="111111"/>
          <w:sz w:val="28"/>
          <w:szCs w:val="28"/>
          <w:rtl w:val="true"/>
          <w:lang w:bidi="fa-IR"/>
        </w:rPr>
        <w:t>...</w:t>
      </w:r>
      <w:r>
        <w:rPr>
          <w:rFonts w:eastAsia="IRNazanin" w:cs="IRNazanin"/>
          <w:color w:val="111111"/>
          <w:sz w:val="28"/>
          <w:szCs w:val="28"/>
          <w:lang w:bidi="fa-IR"/>
        </w:rPr>
        <w:t>880</w:t>
      </w:r>
    </w:p>
    <w:p>
      <w:pPr>
        <w:pStyle w:val="BookText"/>
        <w:rPr/>
      </w:pPr>
      <w:r>
        <w:rPr>
          <w:rFonts w:ascii="IRNazanin" w:hAnsi="IRNazanin" w:eastAsia="IRNazanin"/>
          <w:color w:val="111111"/>
          <w:sz w:val="28"/>
          <w:sz w:val="28"/>
          <w:szCs w:val="28"/>
          <w:rtl w:val="true"/>
          <w:lang w:bidi="fa-IR"/>
        </w:rPr>
        <w:t>سبل السلام شرح بلوغ المرام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سبل السلام فى شرح بلوغ المرام</w:t>
      </w:r>
      <w:r>
        <w:rPr>
          <w:rFonts w:eastAsia="IRNazanin" w:cs="IRNazanin"/>
          <w:color w:val="111111"/>
          <w:sz w:val="28"/>
          <w:szCs w:val="28"/>
          <w:rtl w:val="true"/>
          <w:lang w:bidi="fa-IR"/>
        </w:rPr>
        <w:t>...</w:t>
      </w:r>
      <w:r>
        <w:rPr>
          <w:rFonts w:eastAsia="IRNazanin" w:cs="IRNazanin"/>
          <w:color w:val="111111"/>
          <w:sz w:val="28"/>
          <w:szCs w:val="28"/>
          <w:lang w:bidi="fa-IR"/>
        </w:rPr>
        <w:t>864,438</w:t>
      </w:r>
    </w:p>
    <w:p>
      <w:pPr>
        <w:pStyle w:val="BookText"/>
        <w:rPr/>
      </w:pPr>
      <w:r>
        <w:rPr>
          <w:rFonts w:ascii="Amiri" w:hAnsi="Amiri" w:eastAsia="Amiri" w:cs="Amiri"/>
          <w:color w:val="111111"/>
          <w:sz w:val="28"/>
          <w:sz w:val="28"/>
          <w:szCs w:val="28"/>
          <w:rtl w:val="true"/>
          <w:lang w:bidi="ar-SA"/>
        </w:rPr>
        <w:t>سفر رؤيا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p>
    <w:p>
      <w:pPr>
        <w:pStyle w:val="BookText"/>
        <w:rPr/>
      </w:pPr>
      <w:r>
        <w:rPr>
          <w:rFonts w:ascii="IRNazanin" w:hAnsi="IRNazanin" w:eastAsia="IRNazanin"/>
          <w:color w:val="111111"/>
          <w:sz w:val="28"/>
          <w:sz w:val="28"/>
          <w:szCs w:val="28"/>
          <w:rtl w:val="true"/>
          <w:lang w:bidi="fa-IR"/>
        </w:rPr>
        <w:t>سلسله احادیث صحیح</w:t>
      </w:r>
      <w:r>
        <w:rPr>
          <w:rFonts w:eastAsia="IRNazanin" w:cs="IRNazanin"/>
          <w:color w:val="111111"/>
          <w:sz w:val="28"/>
          <w:szCs w:val="28"/>
          <w:rtl w:val="true"/>
          <w:lang w:bidi="fa-IR"/>
        </w:rPr>
        <w:t>...</w:t>
      </w:r>
      <w:r>
        <w:rPr>
          <w:rFonts w:eastAsia="IRNazanin" w:cs="IRNazanin"/>
          <w:color w:val="111111"/>
          <w:sz w:val="28"/>
          <w:szCs w:val="28"/>
          <w:lang w:bidi="fa-IR"/>
        </w:rPr>
        <w:t>203,119</w:t>
      </w:r>
    </w:p>
    <w:p>
      <w:pPr>
        <w:pStyle w:val="BookText"/>
        <w:rPr/>
      </w:pPr>
      <w:r>
        <w:rPr>
          <w:rFonts w:ascii="IRNazanin" w:hAnsi="IRNazanin" w:eastAsia="IRNazanin"/>
          <w:color w:val="111111"/>
          <w:sz w:val="28"/>
          <w:sz w:val="28"/>
          <w:szCs w:val="28"/>
          <w:rtl w:val="true"/>
          <w:lang w:bidi="fa-IR"/>
        </w:rPr>
        <w:t>سلسله احادیث صحیح رسول خدا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سلسله احادیث صحیح</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سلسله الاحاديث الصحيحه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w:t>
      </w:r>
    </w:p>
    <w:p>
      <w:pPr>
        <w:pStyle w:val="BookText"/>
        <w:rPr/>
      </w:pPr>
      <w:r>
        <w:rPr>
          <w:rFonts w:ascii="Amiri" w:hAnsi="Amiri" w:eastAsia="Amiri" w:cs="Amiri"/>
          <w:color w:val="111111"/>
          <w:sz w:val="28"/>
          <w:sz w:val="28"/>
          <w:szCs w:val="28"/>
          <w:rtl w:val="true"/>
          <w:lang w:bidi="ar-SA"/>
        </w:rPr>
        <w:t>سلفيه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399,132</w:t>
      </w:r>
    </w:p>
    <w:p>
      <w:pPr>
        <w:pStyle w:val="BookText"/>
        <w:rPr/>
      </w:pPr>
      <w:r>
        <w:rPr>
          <w:rFonts w:ascii="IRNazanin" w:hAnsi="IRNazanin" w:eastAsia="IRNazanin"/>
          <w:color w:val="111111"/>
          <w:sz w:val="28"/>
          <w:sz w:val="28"/>
          <w:szCs w:val="28"/>
          <w:rtl w:val="true"/>
          <w:lang w:bidi="fa-IR"/>
        </w:rPr>
        <w:t>سنن ابی داوود</w:t>
      </w:r>
      <w:r>
        <w:rPr>
          <w:rFonts w:eastAsia="IRNazanin" w:cs="IRNazanin"/>
          <w:color w:val="111111"/>
          <w:sz w:val="28"/>
          <w:szCs w:val="28"/>
          <w:rtl w:val="true"/>
          <w:lang w:bidi="fa-IR"/>
        </w:rPr>
        <w:t>...</w:t>
      </w:r>
      <w:r>
        <w:rPr>
          <w:rFonts w:eastAsia="IRNazanin" w:cs="IRNazanin"/>
          <w:color w:val="111111"/>
          <w:sz w:val="28"/>
          <w:szCs w:val="28"/>
          <w:lang w:bidi="fa-IR"/>
        </w:rPr>
        <w:t>535,452,225</w:t>
      </w:r>
    </w:p>
    <w:p>
      <w:pPr>
        <w:pStyle w:val="BookText"/>
        <w:rPr/>
      </w:pPr>
      <w:r>
        <w:rPr>
          <w:rFonts w:ascii="IRNazanin" w:hAnsi="IRNazanin" w:eastAsia="IRNazanin"/>
          <w:color w:val="111111"/>
          <w:sz w:val="28"/>
          <w:sz w:val="28"/>
          <w:szCs w:val="28"/>
          <w:rtl w:val="true"/>
          <w:lang w:bidi="fa-IR"/>
        </w:rPr>
        <w:t>سنن ابی داوود سجستانی</w:t>
      </w:r>
      <w:r>
        <w:rPr>
          <w:rFonts w:eastAsia="IRNazanin" w:cs="IRNazanin"/>
          <w:color w:val="111111"/>
          <w:sz w:val="28"/>
          <w:szCs w:val="28"/>
          <w:rtl w:val="true"/>
          <w:lang w:bidi="fa-IR"/>
        </w:rPr>
        <w:t>...</w:t>
      </w:r>
      <w:r>
        <w:rPr>
          <w:rFonts w:eastAsia="IRNazanin" w:cs="IRNazanin"/>
          <w:color w:val="111111"/>
          <w:sz w:val="28"/>
          <w:szCs w:val="28"/>
          <w:lang w:bidi="fa-IR"/>
        </w:rPr>
        <w:t>227,225</w:t>
      </w:r>
    </w:p>
    <w:p>
      <w:pPr>
        <w:pStyle w:val="BookText"/>
        <w:rPr/>
      </w:pPr>
      <w:r>
        <w:rPr>
          <w:rFonts w:ascii="IRNazanin" w:hAnsi="IRNazanin" w:eastAsia="IRNazanin"/>
          <w:color w:val="111111"/>
          <w:sz w:val="28"/>
          <w:sz w:val="28"/>
          <w:szCs w:val="28"/>
          <w:rtl w:val="true"/>
          <w:lang w:bidi="fa-IR"/>
        </w:rPr>
        <w:t>شبهای پیشاور</w:t>
      </w:r>
      <w:r>
        <w:rPr>
          <w:rFonts w:eastAsia="IRNazanin" w:cs="IRNazanin"/>
          <w:color w:val="111111"/>
          <w:sz w:val="28"/>
          <w:szCs w:val="28"/>
          <w:rtl w:val="true"/>
          <w:lang w:bidi="fa-IR"/>
        </w:rPr>
        <w:t>...</w:t>
      </w:r>
      <w:r>
        <w:rPr>
          <w:rFonts w:eastAsia="IRNazanin" w:cs="IRNazanin"/>
          <w:color w:val="111111"/>
          <w:sz w:val="28"/>
          <w:szCs w:val="28"/>
          <w:lang w:bidi="fa-IR"/>
        </w:rPr>
        <w:t>585,579</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eastAsia="IRNazanin" w:cs="IRNazanin"/>
          <w:color w:val="111111"/>
          <w:sz w:val="28"/>
          <w:szCs w:val="28"/>
          <w:lang w:bidi="fa-IR"/>
        </w:rPr>
        <w:t>365,306</w:t>
      </w:r>
    </w:p>
    <w:p>
      <w:pPr>
        <w:pStyle w:val="BookText"/>
        <w:rPr/>
      </w:pPr>
      <w:r>
        <w:rPr>
          <w:rFonts w:ascii="Amiri" w:hAnsi="Amiri" w:eastAsia="Amiri" w:cs="Amiri"/>
          <w:color w:val="111111"/>
          <w:sz w:val="28"/>
          <w:sz w:val="28"/>
          <w:szCs w:val="28"/>
          <w:rtl w:val="true"/>
          <w:lang w:bidi="ar-SA"/>
        </w:rPr>
        <w:t>شذرات الذهب فى تراجم الائمة الاثنى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شرح امام سیوطی بر کتاب صحیح امام مسلم نیشابوری</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شرح 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220,219</w:t>
      </w:r>
    </w:p>
    <w:p>
      <w:pPr>
        <w:pStyle w:val="BookText"/>
        <w:rPr/>
      </w:pPr>
      <w:r>
        <w:rPr>
          <w:rFonts w:ascii="Amiri" w:hAnsi="Amiri" w:eastAsia="Amiri" w:cs="Amiri"/>
          <w:color w:val="111111"/>
          <w:sz w:val="28"/>
          <w:sz w:val="28"/>
          <w:szCs w:val="28"/>
          <w:rtl w:val="true"/>
          <w:lang w:bidi="ar-SA"/>
        </w:rPr>
        <w:t>شرح كتاب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ascii="IRNazanin" w:hAnsi="IRNazanin" w:eastAsia="IRNazanin"/>
          <w:color w:val="111111"/>
          <w:sz w:val="28"/>
          <w:sz w:val="28"/>
          <w:szCs w:val="28"/>
          <w:rtl w:val="true"/>
          <w:lang w:bidi="fa-IR"/>
        </w:rPr>
        <w:t>شرح كتاب صحيح امام مسلم نیشابوری</w:t>
      </w:r>
      <w:r>
        <w:rPr>
          <w:rFonts w:eastAsia="IRNazanin" w:cs="IRNazanin"/>
          <w:color w:val="111111"/>
          <w:sz w:val="28"/>
          <w:szCs w:val="28"/>
          <w:rtl w:val="true"/>
          <w:lang w:bidi="fa-IR"/>
        </w:rPr>
        <w:t>...</w:t>
      </w:r>
      <w:r>
        <w:rPr>
          <w:rFonts w:eastAsia="IRNazanin" w:cs="IRNazanin"/>
          <w:color w:val="111111"/>
          <w:sz w:val="28"/>
          <w:szCs w:val="28"/>
          <w:lang w:bidi="fa-IR"/>
        </w:rPr>
        <w:t>935</w:t>
      </w:r>
    </w:p>
    <w:p>
      <w:pPr>
        <w:pStyle w:val="BookText"/>
        <w:rPr/>
      </w:pPr>
      <w:r>
        <w:rPr>
          <w:rFonts w:ascii="IRNazanin" w:hAnsi="IRNazanin" w:eastAsia="IRNazanin"/>
          <w:color w:val="111111"/>
          <w:sz w:val="28"/>
          <w:sz w:val="28"/>
          <w:szCs w:val="28"/>
          <w:rtl w:val="true"/>
          <w:lang w:bidi="fa-IR"/>
        </w:rPr>
        <w:t>شرح مختصر الروضه</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شرح نووى</w:t>
      </w:r>
      <w:r>
        <w:rPr>
          <w:rFonts w:eastAsia="IRNazanin" w:cs="IRNazanin"/>
          <w:color w:val="111111"/>
          <w:sz w:val="28"/>
          <w:szCs w:val="28"/>
          <w:rtl w:val="true"/>
          <w:lang w:bidi="fa-IR"/>
        </w:rPr>
        <w:t>...</w:t>
      </w:r>
      <w:r>
        <w:rPr>
          <w:rFonts w:eastAsia="IRNazanin" w:cs="IRNazanin"/>
          <w:color w:val="111111"/>
          <w:sz w:val="28"/>
          <w:szCs w:val="28"/>
          <w:lang w:bidi="fa-IR"/>
        </w:rPr>
        <w:t>411,144</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نووی بر صحیح امام مسلم</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شهداء الفضيله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659</w:t>
      </w:r>
    </w:p>
    <w:p>
      <w:pPr>
        <w:pStyle w:val="BookText"/>
        <w:rPr/>
      </w:pPr>
      <w:r>
        <w:rPr>
          <w:rFonts w:ascii="Amiri" w:hAnsi="Amiri" w:eastAsia="Amiri" w:cs="Amiri"/>
          <w:color w:val="111111"/>
          <w:sz w:val="28"/>
          <w:sz w:val="28"/>
          <w:szCs w:val="28"/>
          <w:rtl w:val="true"/>
          <w:lang w:bidi="ar-SA"/>
        </w:rPr>
        <w:t>صحيح الجامع الصغير، امام شيخ البانى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846,845</w:t>
      </w:r>
    </w:p>
    <w:p>
      <w:pPr>
        <w:pStyle w:val="BookText"/>
        <w:rPr/>
      </w:pPr>
      <w:r>
        <w:rPr>
          <w:rFonts w:ascii="IRNazanin" w:hAnsi="IRNazanin" w:eastAsia="IRNazanin"/>
          <w:color w:val="111111"/>
          <w:sz w:val="28"/>
          <w:sz w:val="28"/>
          <w:szCs w:val="28"/>
          <w:rtl w:val="true"/>
          <w:lang w:bidi="fa-IR"/>
        </w:rPr>
        <w:t xml:space="preserve">صحیح امام بخاری </w:t>
      </w:r>
      <w:r>
        <w:rPr>
          <w:rFonts w:eastAsia="IRNazanin" w:cs="IRNazanin"/>
          <w:color w:val="111111"/>
          <w:sz w:val="28"/>
          <w:szCs w:val="28"/>
          <w:lang w:bidi="fa-IR"/>
        </w:rPr>
        <w:t>232,231,230,197,109,80,79</w:t>
      </w:r>
      <w:r>
        <w:rPr>
          <w:rFonts w:eastAsia="IRNazanin" w:cs="IRNazanin"/>
          <w:color w:val="111111"/>
          <w:sz w:val="28"/>
          <w:szCs w:val="28"/>
          <w:rtl w:val="true"/>
          <w:lang w:bidi="fa-IR"/>
        </w:rPr>
        <w:t xml:space="preserve">, </w:t>
      </w:r>
      <w:r>
        <w:rPr>
          <w:rFonts w:eastAsia="IRNazanin" w:cs="IRNazanin"/>
          <w:color w:val="111111"/>
          <w:sz w:val="28"/>
          <w:szCs w:val="28"/>
          <w:lang w:bidi="fa-IR"/>
        </w:rPr>
        <w:t>603,535,453,452,387,241,234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 امام مسلم </w:t>
      </w:r>
      <w:r>
        <w:rPr>
          <w:rFonts w:eastAsia="IRNazanin" w:cs="IRNazanin"/>
          <w:color w:val="111111"/>
          <w:sz w:val="28"/>
          <w:szCs w:val="28"/>
          <w:lang w:bidi="fa-IR"/>
        </w:rPr>
        <w:t>113,109,107,86,84,81,807977</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138,137,136,135,837,836,835</w:t>
      </w:r>
      <w:r>
        <w:rPr>
          <w:rFonts w:eastAsia="IRNazanin" w:cs="IRNazanin"/>
          <w:color w:val="111111"/>
          <w:sz w:val="28"/>
          <w:szCs w:val="28"/>
          <w:rtl w:val="true"/>
          <w:lang w:bidi="fa-IR"/>
        </w:rPr>
        <w:t xml:space="preserve"> ,</w:t>
      </w:r>
      <w:r>
        <w:rPr>
          <w:rFonts w:eastAsia="IRNazanin" w:cs="IRNazanin"/>
          <w:color w:val="111111"/>
          <w:sz w:val="28"/>
          <w:szCs w:val="28"/>
          <w:lang w:bidi="fa-IR"/>
        </w:rPr>
        <w:t>821,818,817,791,752,740,703,631</w:t>
      </w:r>
      <w:r>
        <w:rPr>
          <w:rFonts w:eastAsia="IRNazanin" w:cs="IRNazanin"/>
          <w:color w:val="111111"/>
          <w:sz w:val="28"/>
          <w:szCs w:val="28"/>
          <w:rtl w:val="true"/>
          <w:lang w:bidi="fa-IR"/>
        </w:rPr>
        <w:t xml:space="preserve"> ,</w:t>
      </w:r>
      <w:r>
        <w:rPr>
          <w:rFonts w:eastAsia="IRNazanin" w:cs="IRNazanin"/>
          <w:color w:val="111111"/>
          <w:sz w:val="28"/>
          <w:szCs w:val="28"/>
          <w:lang w:bidi="fa-IR"/>
        </w:rPr>
        <w:t>197,194</w:t>
      </w:r>
      <w:r>
        <w:rPr>
          <w:rFonts w:eastAsia="IRNazanin" w:cs="IRNazanin"/>
          <w:color w:val="111111"/>
          <w:sz w:val="28"/>
          <w:szCs w:val="28"/>
          <w:rtl w:val="true"/>
          <w:lang w:bidi="fa-IR"/>
        </w:rPr>
        <w:t xml:space="preserve"> ,</w:t>
      </w:r>
      <w:r>
        <w:rPr>
          <w:rFonts w:eastAsia="IRNazanin" w:cs="IRNazanin"/>
          <w:color w:val="111111"/>
          <w:sz w:val="28"/>
          <w:szCs w:val="28"/>
          <w:lang w:bidi="fa-IR"/>
        </w:rPr>
        <w:t>174,173,171,164,161,158,157,156</w:t>
      </w:r>
      <w:r>
        <w:rPr>
          <w:rFonts w:eastAsia="IRNazanin" w:cs="IRNazanin"/>
          <w:color w:val="111111"/>
          <w:sz w:val="28"/>
          <w:szCs w:val="28"/>
          <w:rtl w:val="true"/>
          <w:lang w:bidi="fa-IR"/>
        </w:rPr>
        <w:t xml:space="preserve"> ,</w:t>
      </w:r>
      <w:r>
        <w:rPr>
          <w:rFonts w:eastAsia="IRNazanin" w:cs="IRNazanin"/>
          <w:color w:val="111111"/>
          <w:sz w:val="28"/>
          <w:szCs w:val="28"/>
          <w:lang w:bidi="fa-IR"/>
        </w:rPr>
        <w:t>152,145</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142,141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231,230,229,228,226,225,224,222,221,219,218,217,212,208,205,198</w:t>
      </w:r>
      <w:r>
        <w:rPr>
          <w:rFonts w:eastAsia="IRNazanin" w:cs="IRNazanin"/>
          <w:color w:val="111111"/>
          <w:sz w:val="28"/>
          <w:szCs w:val="28"/>
          <w:rtl w:val="true"/>
          <w:lang w:bidi="fa-IR"/>
        </w:rPr>
        <w:t xml:space="preserve"> ,</w:t>
      </w:r>
      <w:r>
        <w:rPr>
          <w:rFonts w:eastAsia="IRNazanin" w:cs="IRNazanin"/>
          <w:color w:val="111111"/>
          <w:sz w:val="28"/>
          <w:szCs w:val="28"/>
          <w:lang w:bidi="fa-IR"/>
        </w:rPr>
        <w:t>266,265,263,250,249,248,247,246,245,242,241,240,238,237,234,232</w:t>
      </w:r>
      <w:r>
        <w:rPr>
          <w:rFonts w:eastAsia="IRNazanin" w:cs="IRNazanin"/>
          <w:color w:val="111111"/>
          <w:sz w:val="28"/>
          <w:szCs w:val="28"/>
          <w:rtl w:val="true"/>
          <w:lang w:bidi="fa-IR"/>
        </w:rPr>
        <w:t xml:space="preserve"> ,</w:t>
      </w:r>
      <w:r>
        <w:rPr>
          <w:rFonts w:eastAsia="IRNazanin" w:cs="IRNazanin"/>
          <w:color w:val="111111"/>
          <w:sz w:val="28"/>
          <w:szCs w:val="28"/>
          <w:lang w:bidi="fa-IR"/>
        </w:rPr>
        <w:t>363,356,355,354,353,352,351,349,348,330,319,317,297,296,291,267</w:t>
      </w:r>
      <w:r>
        <w:rPr>
          <w:rFonts w:eastAsia="IRNazanin" w:cs="IRNazanin"/>
          <w:color w:val="111111"/>
          <w:sz w:val="28"/>
          <w:szCs w:val="28"/>
          <w:rtl w:val="true"/>
          <w:lang w:bidi="fa-IR"/>
        </w:rPr>
        <w:t xml:space="preserve"> ,</w:t>
      </w:r>
      <w:r>
        <w:rPr>
          <w:rFonts w:eastAsia="IRNazanin" w:cs="IRNazanin"/>
          <w:color w:val="111111"/>
          <w:sz w:val="28"/>
          <w:szCs w:val="28"/>
          <w:lang w:bidi="fa-IR"/>
        </w:rPr>
        <w:t>515,496</w:t>
      </w:r>
      <w:r>
        <w:rPr>
          <w:rFonts w:eastAsia="IRNazanin" w:cs="IRNazanin"/>
          <w:color w:val="111111"/>
          <w:sz w:val="28"/>
          <w:szCs w:val="28"/>
          <w:rtl w:val="true"/>
          <w:lang w:bidi="fa-IR"/>
        </w:rPr>
        <w:t xml:space="preserve"> ,</w:t>
      </w:r>
      <w:r>
        <w:rPr>
          <w:rFonts w:eastAsia="IRNazanin" w:cs="IRNazanin"/>
          <w:color w:val="111111"/>
          <w:sz w:val="28"/>
          <w:szCs w:val="28"/>
          <w:lang w:bidi="fa-IR"/>
        </w:rPr>
        <w:t>493,453,452,446,412,411,409,391,389,387,369,368,366,364</w:t>
      </w:r>
      <w:r>
        <w:rPr>
          <w:rFonts w:eastAsia="IRNazanin" w:cs="IRNazanin"/>
          <w:color w:val="111111"/>
          <w:sz w:val="28"/>
          <w:szCs w:val="28"/>
          <w:rtl w:val="true"/>
          <w:lang w:bidi="fa-IR"/>
        </w:rPr>
        <w:t xml:space="preserve"> ,</w:t>
      </w:r>
      <w:r>
        <w:rPr>
          <w:rFonts w:eastAsia="IRNazanin" w:cs="IRNazanin"/>
          <w:color w:val="111111"/>
          <w:sz w:val="28"/>
          <w:szCs w:val="28"/>
          <w:lang w:bidi="fa-IR"/>
        </w:rPr>
        <w:t>704,703,701,696686,660,642,631,627,615,603,590,572,543,535,516</w:t>
      </w:r>
      <w:r>
        <w:rPr>
          <w:rFonts w:eastAsia="IRNazanin" w:cs="IRNazanin"/>
          <w:color w:val="111111"/>
          <w:sz w:val="28"/>
          <w:szCs w:val="28"/>
          <w:rtl w:val="true"/>
          <w:lang w:bidi="fa-IR"/>
        </w:rPr>
        <w:t xml:space="preserve"> ,</w:t>
      </w:r>
      <w:r>
        <w:rPr>
          <w:rFonts w:eastAsia="IRNazanin" w:cs="IRNazanin"/>
          <w:color w:val="111111"/>
          <w:sz w:val="28"/>
          <w:szCs w:val="28"/>
          <w:lang w:bidi="fa-IR"/>
        </w:rPr>
        <w:t>834,827,825</w:t>
      </w:r>
      <w:r>
        <w:rPr>
          <w:rFonts w:eastAsia="IRNazanin" w:cs="IRNazanin"/>
          <w:color w:val="111111"/>
          <w:sz w:val="28"/>
          <w:szCs w:val="28"/>
          <w:rtl w:val="true"/>
          <w:lang w:bidi="fa-IR"/>
        </w:rPr>
        <w:t xml:space="preserve"> ,</w:t>
      </w:r>
      <w:r>
        <w:rPr>
          <w:rFonts w:eastAsia="IRNazanin" w:cs="IRNazanin"/>
          <w:color w:val="111111"/>
          <w:sz w:val="28"/>
          <w:szCs w:val="28"/>
          <w:lang w:bidi="fa-IR"/>
        </w:rPr>
        <w:t>824,821,799,775,766,765,759,756,752,740,716,714,711</w:t>
      </w:r>
      <w:r>
        <w:rPr>
          <w:rFonts w:eastAsia="IRNazanin" w:cs="IRNazanin"/>
          <w:color w:val="111111"/>
          <w:sz w:val="28"/>
          <w:szCs w:val="28"/>
          <w:rtl w:val="true"/>
          <w:lang w:bidi="fa-IR"/>
        </w:rPr>
        <w:t xml:space="preserve"> </w:t>
      </w:r>
      <w:r>
        <w:rPr>
          <w:rFonts w:eastAsia="IRNazanin" w:cs="IRNazanin"/>
          <w:color w:val="111111"/>
          <w:sz w:val="28"/>
          <w:szCs w:val="28"/>
          <w:lang w:bidi="fa-IR"/>
        </w:rPr>
        <w:t>874,859</w:t>
      </w:r>
    </w:p>
    <w:p>
      <w:pPr>
        <w:pStyle w:val="BookText"/>
        <w:rPr/>
      </w:pPr>
      <w:r>
        <w:rPr>
          <w:rFonts w:ascii="IRNazanin" w:hAnsi="IRNazanin" w:eastAsia="IRNazanin"/>
          <w:color w:val="111111"/>
          <w:sz w:val="28"/>
          <w:sz w:val="28"/>
          <w:szCs w:val="28"/>
          <w:rtl w:val="true"/>
          <w:lang w:bidi="fa-IR"/>
        </w:rPr>
        <w:t xml:space="preserve">صحیح امام مسلم نیشابوری </w:t>
      </w:r>
      <w:r>
        <w:rPr>
          <w:rFonts w:eastAsia="IRNazanin" w:cs="IRNazanin"/>
          <w:color w:val="111111"/>
          <w:sz w:val="28"/>
          <w:szCs w:val="28"/>
          <w:lang w:bidi="fa-IR"/>
        </w:rPr>
        <w:t>84,82,79</w:t>
      </w:r>
      <w:r>
        <w:rPr>
          <w:rFonts w:eastAsia="IRNazanin" w:cs="IRNazanin"/>
          <w:color w:val="111111"/>
          <w:sz w:val="28"/>
          <w:szCs w:val="28"/>
          <w:rtl w:val="true"/>
          <w:lang w:bidi="fa-IR"/>
        </w:rPr>
        <w:t xml:space="preserve">, </w:t>
      </w:r>
      <w:r>
        <w:rPr>
          <w:rFonts w:eastAsia="IRNazanin" w:cs="IRNazanin"/>
          <w:color w:val="111111"/>
          <w:sz w:val="28"/>
          <w:szCs w:val="28"/>
          <w:lang w:bidi="fa-IR"/>
        </w:rPr>
        <w:t>113,109,107,86</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141,139,138,136</w:t>
      </w:r>
      <w:r>
        <w:rPr>
          <w:rFonts w:eastAsia="IRNazanin" w:cs="IRNazanin"/>
          <w:color w:val="111111"/>
          <w:sz w:val="28"/>
          <w:szCs w:val="28"/>
          <w:rtl w:val="true"/>
          <w:lang w:bidi="fa-IR"/>
        </w:rPr>
        <w:t>, ,</w:t>
      </w:r>
      <w:r>
        <w:rPr>
          <w:rFonts w:eastAsia="IRNazanin" w:cs="IRNazanin"/>
          <w:color w:val="111111"/>
          <w:sz w:val="28"/>
          <w:szCs w:val="28"/>
          <w:lang w:bidi="fa-IR"/>
        </w:rPr>
        <w:t>224,221,218,217,208,198,194</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eastAsia="IRNazanin" w:cs="IRNazanin"/>
          <w:color w:val="111111"/>
          <w:sz w:val="28"/>
          <w:szCs w:val="28"/>
          <w:lang w:bidi="fa-IR"/>
        </w:rPr>
        <w:t>171,164,161,158,156</w:t>
      </w:r>
      <w:r>
        <w:rPr>
          <w:rFonts w:eastAsia="IRNazanin" w:cs="IRNazanin"/>
          <w:color w:val="111111"/>
          <w:sz w:val="28"/>
          <w:szCs w:val="28"/>
          <w:rtl w:val="true"/>
          <w:lang w:bidi="fa-IR"/>
        </w:rPr>
        <w:t xml:space="preserve"> ,</w:t>
      </w:r>
      <w:r>
        <w:rPr>
          <w:rFonts w:eastAsia="IRNazanin" w:cs="IRNazanin"/>
          <w:color w:val="111111"/>
          <w:sz w:val="28"/>
          <w:szCs w:val="28"/>
          <w:lang w:bidi="fa-IR"/>
        </w:rPr>
        <w:t>152,144,142</w:t>
      </w:r>
      <w:r>
        <w:rPr>
          <w:rFonts w:eastAsia="IRNazanin" w:cs="IRNazanin"/>
          <w:color w:val="111111"/>
          <w:sz w:val="28"/>
          <w:szCs w:val="28"/>
          <w:rtl w:val="true"/>
          <w:lang w:bidi="fa-IR"/>
        </w:rPr>
        <w:t xml:space="preserve"> ,</w:t>
      </w:r>
      <w:r>
        <w:rPr>
          <w:rFonts w:eastAsia="IRNazanin" w:cs="IRNazanin"/>
          <w:color w:val="111111"/>
          <w:sz w:val="28"/>
          <w:szCs w:val="28"/>
          <w:lang w:bidi="fa-IR"/>
        </w:rPr>
        <w:t>319,317,266,263,246,245,242,241,240,234</w:t>
      </w:r>
      <w:r>
        <w:rPr>
          <w:rFonts w:eastAsia="IRNazanin" w:cs="IRNazanin"/>
          <w:color w:val="111111"/>
          <w:sz w:val="28"/>
          <w:szCs w:val="28"/>
          <w:rtl w:val="true"/>
          <w:lang w:bidi="fa-IR"/>
        </w:rPr>
        <w:t xml:space="preserve"> ,</w:t>
      </w:r>
      <w:r>
        <w:rPr>
          <w:rFonts w:eastAsia="IRNazanin" w:cs="IRNazanin"/>
          <w:color w:val="111111"/>
          <w:sz w:val="28"/>
          <w:szCs w:val="28"/>
          <w:lang w:bidi="fa-IR"/>
        </w:rPr>
        <w:t>232,231,230,228,226,225</w:t>
      </w:r>
      <w:r>
        <w:rPr>
          <w:rFonts w:eastAsia="IRNazanin" w:cs="IRNazanin"/>
          <w:color w:val="111111"/>
          <w:sz w:val="28"/>
          <w:szCs w:val="28"/>
          <w:rtl w:val="true"/>
          <w:lang w:bidi="fa-IR"/>
        </w:rPr>
        <w:t xml:space="preserve"> ,</w:t>
      </w:r>
      <w:r>
        <w:rPr>
          <w:rFonts w:eastAsia="IRNazanin" w:cs="IRNazanin"/>
          <w:color w:val="111111"/>
          <w:sz w:val="28"/>
          <w:szCs w:val="28"/>
          <w:lang w:bidi="fa-IR"/>
        </w:rPr>
        <w:t>411,409,391,389,369,368,367,364,356</w:t>
      </w:r>
      <w:r>
        <w:rPr>
          <w:rFonts w:ascii="IRNazanin" w:hAnsi="IRNazanin" w:eastAsia="IRNazanin"/>
          <w:color w:val="111111"/>
          <w:sz w:val="28"/>
          <w:sz w:val="28"/>
          <w:szCs w:val="28"/>
          <w:lang w:bidi="fa-IR"/>
        </w:rPr>
        <w:t>٬</w:t>
      </w:r>
      <w:r>
        <w:rPr>
          <w:rFonts w:eastAsia="IRNazanin" w:cs="IRNazanin"/>
          <w:color w:val="111111"/>
          <w:sz w:val="28"/>
          <w:szCs w:val="28"/>
          <w:lang w:bidi="fa-IR"/>
        </w:rPr>
        <w:t>363,355,354,352,351,348,330</w:t>
      </w:r>
      <w:r>
        <w:rPr>
          <w:rFonts w:eastAsia="IRNazanin" w:cs="IRNazanin"/>
          <w:color w:val="111111"/>
          <w:sz w:val="28"/>
          <w:szCs w:val="28"/>
          <w:rtl w:val="true"/>
          <w:lang w:bidi="fa-IR"/>
        </w:rPr>
        <w:t xml:space="preserve"> ,</w:t>
      </w:r>
      <w:r>
        <w:rPr>
          <w:rFonts w:eastAsia="IRNazanin" w:cs="IRNazanin"/>
          <w:color w:val="111111"/>
          <w:sz w:val="28"/>
          <w:szCs w:val="28"/>
          <w:lang w:bidi="fa-IR"/>
        </w:rPr>
        <w:t>686,660,642,631,627,615,603,590,572,543,535,515,496</w:t>
      </w:r>
      <w:r>
        <w:rPr>
          <w:rFonts w:eastAsia="IRNazanin" w:cs="IRNazanin"/>
          <w:color w:val="111111"/>
          <w:sz w:val="28"/>
          <w:szCs w:val="28"/>
          <w:rtl w:val="true"/>
          <w:lang w:bidi="fa-IR"/>
        </w:rPr>
        <w:t xml:space="preserve"> ,</w:t>
      </w:r>
      <w:r>
        <w:rPr>
          <w:rFonts w:eastAsia="IRNazanin" w:cs="IRNazanin"/>
          <w:color w:val="111111"/>
          <w:sz w:val="28"/>
          <w:szCs w:val="28"/>
          <w:lang w:bidi="fa-IR"/>
        </w:rPr>
        <w:t>493,453,446</w:t>
      </w:r>
      <w:r>
        <w:rPr>
          <w:rFonts w:eastAsia="IRNazanin" w:cs="IRNazanin"/>
          <w:color w:val="111111"/>
          <w:sz w:val="28"/>
          <w:szCs w:val="28"/>
          <w:rtl w:val="true"/>
          <w:lang w:bidi="fa-IR"/>
        </w:rPr>
        <w:t xml:space="preserve"> </w:t>
      </w:r>
      <w:r>
        <w:rPr>
          <w:rFonts w:eastAsia="IRNazanin" w:cs="IRNazanin"/>
          <w:color w:val="111111"/>
          <w:sz w:val="28"/>
          <w:szCs w:val="28"/>
          <w:lang w:bidi="fa-IR"/>
        </w:rPr>
        <w:t>874,859,834,827,821,765,716,714,704,701,696</w:t>
      </w:r>
    </w:p>
    <w:p>
      <w:pPr>
        <w:pStyle w:val="BookText"/>
        <w:rPr/>
      </w:pPr>
      <w:r>
        <w:rPr>
          <w:rFonts w:ascii="Amiri" w:hAnsi="Amiri" w:eastAsia="Amiri" w:cs="Amiri"/>
          <w:color w:val="111111"/>
          <w:sz w:val="28"/>
          <w:sz w:val="28"/>
          <w:szCs w:val="28"/>
          <w:rtl w:val="true"/>
          <w:lang w:bidi="ar-SA"/>
        </w:rPr>
        <w:t>صحيح بخاري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528,526,235,213</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200,199,194</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eastAsia="IRNazanin" w:cs="IRNazanin"/>
          <w:color w:val="111111"/>
          <w:sz w:val="28"/>
          <w:szCs w:val="28"/>
          <w:lang w:bidi="fa-IR"/>
        </w:rPr>
        <w:t>219,218,213,208,205</w:t>
      </w:r>
      <w:r>
        <w:rPr>
          <w:rFonts w:eastAsia="IRNazanin" w:cs="IRNazanin"/>
          <w:color w:val="111111"/>
          <w:sz w:val="28"/>
          <w:szCs w:val="28"/>
          <w:rtl w:val="true"/>
          <w:lang w:bidi="fa-IR"/>
        </w:rPr>
        <w:t xml:space="preserve">, </w:t>
      </w:r>
      <w:r>
        <w:rPr>
          <w:rFonts w:eastAsia="IRNazanin" w:cs="IRNazanin"/>
          <w:color w:val="111111"/>
          <w:sz w:val="28"/>
          <w:szCs w:val="28"/>
          <w:lang w:bidi="fa-IR"/>
        </w:rPr>
        <w:t>484,477,412,411,390,319,304,296</w:t>
      </w:r>
      <w:r>
        <w:rPr>
          <w:rFonts w:eastAsia="IRNazanin" w:cs="IRNazanin"/>
          <w:color w:val="111111"/>
          <w:sz w:val="28"/>
          <w:szCs w:val="28"/>
          <w:rtl w:val="true"/>
          <w:lang w:bidi="fa-IR"/>
        </w:rPr>
        <w:t xml:space="preserve"> ,</w:t>
      </w:r>
      <w:r>
        <w:rPr>
          <w:rFonts w:eastAsia="IRNazanin" w:cs="IRNazanin"/>
          <w:color w:val="111111"/>
          <w:sz w:val="28"/>
          <w:szCs w:val="28"/>
          <w:lang w:bidi="fa-IR"/>
        </w:rPr>
        <w:t>291,285,271,265,245,241,225,221</w:t>
      </w:r>
    </w:p>
    <w:p>
      <w:pPr>
        <w:pStyle w:val="BookText"/>
        <w:rPr/>
      </w:pPr>
      <w:r>
        <w:rPr>
          <w:rFonts w:ascii="Amiri" w:hAnsi="Amiri" w:eastAsia="Amiri" w:cs="Amiri"/>
          <w:color w:val="111111"/>
          <w:sz w:val="28"/>
          <w:sz w:val="28"/>
          <w:szCs w:val="28"/>
          <w:rtl w:val="true"/>
          <w:lang w:bidi="ar-SA"/>
        </w:rPr>
        <w:t>صحيفه امام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928,918,916,914</w:t>
      </w:r>
    </w:p>
    <w:p>
      <w:pPr>
        <w:pStyle w:val="BookText"/>
        <w:rPr/>
      </w:pPr>
      <w:r>
        <w:rPr>
          <w:rFonts w:ascii="Amiri" w:hAnsi="Amiri" w:eastAsia="Amiri" w:cs="Amiri"/>
          <w:color w:val="111111"/>
          <w:sz w:val="28"/>
          <w:sz w:val="28"/>
          <w:szCs w:val="28"/>
          <w:rtl w:val="true"/>
          <w:lang w:bidi="ar-SA"/>
        </w:rPr>
        <w:t>صحيفه سجاديه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886</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604,114,112</w:t>
      </w:r>
    </w:p>
    <w:p>
      <w:pPr>
        <w:pStyle w:val="BookText"/>
        <w:rPr/>
      </w:pPr>
      <w:r>
        <w:rPr>
          <w:rFonts w:ascii="Amiri" w:hAnsi="Amiri" w:eastAsia="Amiri" w:cs="Amiri"/>
          <w:color w:val="111111"/>
          <w:sz w:val="28"/>
          <w:sz w:val="28"/>
          <w:szCs w:val="28"/>
          <w:rtl w:val="true"/>
          <w:lang w:bidi="ar-SA"/>
        </w:rPr>
        <w:t>صحيفة على بن ابى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p>
    <w:p>
      <w:pPr>
        <w:pStyle w:val="BookText"/>
        <w:rPr/>
      </w:pP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عبقريه الامام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702</w:t>
      </w:r>
    </w:p>
    <w:p>
      <w:pPr>
        <w:pStyle w:val="BookText"/>
        <w:rPr/>
      </w:pPr>
      <w:r>
        <w:rPr>
          <w:rFonts w:ascii="Amiri" w:hAnsi="Amiri" w:eastAsia="Amiri" w:cs="Amiri"/>
          <w:color w:val="111111"/>
          <w:sz w:val="28"/>
          <w:sz w:val="28"/>
          <w:szCs w:val="28"/>
          <w:rtl w:val="true"/>
          <w:lang w:bidi="ar-SA"/>
        </w:rPr>
        <w:t>عصمه الانبياء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IRNazanin" w:hAnsi="IRNazanin" w:eastAsia="IRNazanin"/>
          <w:color w:val="111111"/>
          <w:sz w:val="28"/>
          <w:sz w:val="28"/>
          <w:szCs w:val="28"/>
          <w:rtl w:val="true"/>
          <w:lang w:bidi="fa-IR"/>
        </w:rPr>
        <w:t>عقاید امامیه تأليف شيخ امام صدوق</w:t>
      </w:r>
      <w:r>
        <w:rPr>
          <w:rFonts w:eastAsia="IRNazanin" w:cs="IRNazanin"/>
          <w:color w:val="111111"/>
          <w:sz w:val="28"/>
          <w:szCs w:val="28"/>
          <w:rtl w:val="true"/>
          <w:lang w:bidi="fa-IR"/>
        </w:rPr>
        <w:t>...</w:t>
      </w:r>
      <w:r>
        <w:rPr>
          <w:rFonts w:eastAsia="IRNazanin" w:cs="IRNazanin"/>
          <w:color w:val="111111"/>
          <w:sz w:val="28"/>
          <w:szCs w:val="28"/>
          <w:lang w:bidi="fa-IR"/>
        </w:rPr>
        <w:t>747</w:t>
      </w:r>
    </w:p>
    <w:p>
      <w:pPr>
        <w:pStyle w:val="BookText"/>
        <w:rPr/>
      </w:pPr>
      <w:r>
        <w:rPr>
          <w:rFonts w:ascii="IRNazanin" w:hAnsi="IRNazanin" w:eastAsia="IRNazanin"/>
          <w:color w:val="111111"/>
          <w:sz w:val="28"/>
          <w:sz w:val="28"/>
          <w:szCs w:val="28"/>
          <w:rtl w:val="true"/>
          <w:lang w:bidi="fa-IR"/>
        </w:rPr>
        <w:t>عقاید شیخ محمد رضا مظفر عقائد مظفر</w:t>
      </w:r>
      <w:r>
        <w:rPr>
          <w:rFonts w:eastAsia="IRNazanin" w:cs="IRNazanin"/>
          <w:color w:val="111111"/>
          <w:sz w:val="28"/>
          <w:szCs w:val="28"/>
          <w:rtl w:val="true"/>
          <w:lang w:bidi="fa-IR"/>
        </w:rPr>
        <w:t>...</w:t>
      </w:r>
      <w:r>
        <w:rPr>
          <w:rFonts w:eastAsia="IRNazanin" w:cs="IRNazanin"/>
          <w:color w:val="111111"/>
          <w:sz w:val="28"/>
          <w:szCs w:val="28"/>
          <w:lang w:bidi="fa-IR"/>
        </w:rPr>
        <w:t>90,89</w:t>
      </w:r>
    </w:p>
    <w:p>
      <w:pPr>
        <w:pStyle w:val="BookText"/>
        <w:rPr/>
      </w:pPr>
      <w:r>
        <w:rPr>
          <w:rFonts w:ascii="Amiri" w:hAnsi="Amiri" w:eastAsia="Amiri" w:cs="Amiri"/>
          <w:color w:val="111111"/>
          <w:sz w:val="28"/>
          <w:sz w:val="28"/>
          <w:szCs w:val="28"/>
          <w:rtl w:val="true"/>
          <w:lang w:bidi="ar-SA"/>
        </w:rPr>
        <w:t>عنوان المجد في تاريخ البصره و نجد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w:t>
      </w:r>
    </w:p>
    <w:p>
      <w:pPr>
        <w:pStyle w:val="BookText"/>
        <w:rPr/>
      </w:pPr>
      <w:r>
        <w:rPr>
          <w:rFonts w:ascii="IRNazanin" w:hAnsi="IRNazanin" w:eastAsia="IRNazanin"/>
          <w:color w:val="111111"/>
          <w:sz w:val="28"/>
          <w:sz w:val="28"/>
          <w:szCs w:val="28"/>
          <w:rtl w:val="true"/>
          <w:lang w:bidi="fa-IR"/>
        </w:rPr>
        <w:t>فتاوی امام ابن باز</w:t>
      </w:r>
      <w:r>
        <w:rPr>
          <w:rFonts w:eastAsia="IRNazanin" w:cs="IRNazanin"/>
          <w:color w:val="111111"/>
          <w:sz w:val="28"/>
          <w:szCs w:val="28"/>
          <w:rtl w:val="true"/>
          <w:lang w:bidi="fa-IR"/>
        </w:rPr>
        <w:t>...</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فتح البارى</w:t>
      </w:r>
      <w:r>
        <w:rPr>
          <w:rFonts w:eastAsia="IRNazanin" w:cs="IRNazanin"/>
          <w:color w:val="111111"/>
          <w:sz w:val="28"/>
          <w:szCs w:val="28"/>
          <w:rtl w:val="true"/>
          <w:lang w:bidi="fa-IR"/>
        </w:rPr>
        <w:t>...</w:t>
      </w:r>
      <w:r>
        <w:rPr>
          <w:rFonts w:eastAsia="IRNazanin" w:cs="IRNazanin"/>
          <w:color w:val="111111"/>
          <w:sz w:val="28"/>
          <w:szCs w:val="28"/>
          <w:lang w:bidi="fa-IR"/>
        </w:rPr>
        <w:t>818,705,462</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الملک العلی فی تصحیح حدیث باب مدينه العلم على</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p>
    <w:p>
      <w:pPr>
        <w:pStyle w:val="BookText"/>
        <w:rPr/>
      </w:pPr>
      <w:r>
        <w:rPr>
          <w:rFonts w:ascii="Amiri" w:hAnsi="Amiri" w:eastAsia="Amiri" w:cs="Amiri"/>
          <w:color w:val="111111"/>
          <w:sz w:val="28"/>
          <w:sz w:val="28"/>
          <w:szCs w:val="28"/>
          <w:rtl w:val="true"/>
          <w:lang w:bidi="ar-SA"/>
        </w:rPr>
        <w:t>فرائد السمطين في فضائل المرتضى و البتول و السبطين و الائمه من ذريتهم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p>
    <w:p>
      <w:pPr>
        <w:pStyle w:val="BookText"/>
        <w:rPr/>
      </w:pPr>
      <w:r>
        <w:rPr>
          <w:rFonts w:ascii="IRNazanin" w:hAnsi="IRNazanin" w:eastAsia="IRNazanin"/>
          <w:color w:val="111111"/>
          <w:sz w:val="28"/>
          <w:sz w:val="28"/>
          <w:szCs w:val="28"/>
          <w:rtl w:val="true"/>
          <w:lang w:bidi="fa-IR"/>
        </w:rPr>
        <w:t>فرهنگ لاروس</w:t>
      </w:r>
      <w:r>
        <w:rPr>
          <w:rFonts w:eastAsia="IRNazanin" w:cs="IRNazanin"/>
          <w:color w:val="111111"/>
          <w:sz w:val="28"/>
          <w:szCs w:val="28"/>
          <w:rtl w:val="true"/>
          <w:lang w:bidi="fa-IR"/>
        </w:rPr>
        <w:t>...</w:t>
      </w:r>
      <w:r>
        <w:rPr>
          <w:rFonts w:eastAsia="IRNazanin" w:cs="IRNazanin"/>
          <w:color w:val="111111"/>
          <w:sz w:val="28"/>
          <w:szCs w:val="28"/>
          <w:lang w:bidi="fa-IR"/>
        </w:rPr>
        <w:t>893</w:t>
      </w:r>
    </w:p>
    <w:p>
      <w:pPr>
        <w:pStyle w:val="BookText"/>
        <w:rPr/>
      </w:pPr>
      <w:r>
        <w:rPr>
          <w:rFonts w:ascii="IRNazanin" w:hAnsi="IRNazanin" w:eastAsia="IRNazanin"/>
          <w:color w:val="111111"/>
          <w:sz w:val="28"/>
          <w:sz w:val="28"/>
          <w:szCs w:val="28"/>
          <w:rtl w:val="true"/>
          <w:lang w:bidi="fa-IR"/>
        </w:rPr>
        <w:t>فقه السنه</w:t>
      </w:r>
      <w:r>
        <w:rPr>
          <w:rFonts w:eastAsia="IRNazanin" w:cs="IRNazanin"/>
          <w:color w:val="111111"/>
          <w:sz w:val="28"/>
          <w:szCs w:val="28"/>
          <w:rtl w:val="true"/>
          <w:lang w:bidi="fa-IR"/>
        </w:rPr>
        <w:t>...</w:t>
      </w:r>
      <w:r>
        <w:rPr>
          <w:rFonts w:eastAsia="IRNazanin" w:cs="IRNazanin"/>
          <w:color w:val="111111"/>
          <w:sz w:val="28"/>
          <w:szCs w:val="28"/>
          <w:lang w:bidi="fa-IR"/>
        </w:rPr>
        <w:t>392,182</w:t>
      </w:r>
    </w:p>
    <w:p>
      <w:pPr>
        <w:pStyle w:val="BookText"/>
        <w:rPr/>
      </w:pPr>
      <w:r>
        <w:rPr>
          <w:rFonts w:ascii="IRNazanin" w:hAnsi="IRNazanin" w:eastAsia="IRNazanin"/>
          <w:color w:val="111111"/>
          <w:sz w:val="28"/>
          <w:sz w:val="28"/>
          <w:szCs w:val="28"/>
          <w:rtl w:val="true"/>
          <w:lang w:bidi="fa-IR"/>
        </w:rPr>
        <w:t>فهرست ابن ندیم</w:t>
      </w:r>
      <w:r>
        <w:rPr>
          <w:rFonts w:eastAsia="IRNazanin" w:cs="IRNazanin"/>
          <w:color w:val="111111"/>
          <w:sz w:val="28"/>
          <w:szCs w:val="28"/>
          <w:rtl w:val="true"/>
          <w:lang w:bidi="fa-IR"/>
        </w:rPr>
        <w:t>...</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فهرست شیخ امام طوسی</w:t>
      </w:r>
      <w:r>
        <w:rPr>
          <w:rFonts w:eastAsia="IRNazanin" w:cs="IRNazanin"/>
          <w:color w:val="111111"/>
          <w:sz w:val="28"/>
          <w:szCs w:val="28"/>
          <w:rtl w:val="true"/>
          <w:lang w:bidi="fa-IR"/>
        </w:rPr>
        <w:t>...</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فهرست عالم بزرگ حدیث شیخ امام نجاشی</w:t>
      </w:r>
      <w:r>
        <w:rPr>
          <w:rFonts w:eastAsia="IRNazanin" w:cs="IRNazanin"/>
          <w:color w:val="111111"/>
          <w:sz w:val="28"/>
          <w:szCs w:val="28"/>
          <w:rtl w:val="true"/>
          <w:lang w:bidi="fa-IR"/>
        </w:rPr>
        <w:t>...</w:t>
      </w:r>
      <w:r>
        <w:rPr>
          <w:rFonts w:eastAsia="IRNazanin" w:cs="IRNazanin"/>
          <w:color w:val="111111"/>
          <w:sz w:val="28"/>
          <w:szCs w:val="28"/>
          <w:lang w:bidi="fa-IR"/>
        </w:rPr>
        <w:t>900</w:t>
      </w:r>
    </w:p>
    <w:p>
      <w:pPr>
        <w:pStyle w:val="BookText"/>
        <w:rPr/>
      </w:pPr>
      <w:r>
        <w:rPr>
          <w:rFonts w:ascii="IRNazanin" w:hAnsi="IRNazanin" w:eastAsia="IRNazanin"/>
          <w:color w:val="111111"/>
          <w:sz w:val="28"/>
          <w:sz w:val="28"/>
          <w:szCs w:val="28"/>
          <w:rtl w:val="true"/>
          <w:lang w:bidi="fa-IR"/>
        </w:rPr>
        <w:t>فهرست نجاشی</w:t>
      </w:r>
      <w:r>
        <w:rPr>
          <w:rFonts w:eastAsia="IRNazanin" w:cs="IRNazanin"/>
          <w:color w:val="111111"/>
          <w:sz w:val="28"/>
          <w:szCs w:val="28"/>
          <w:rtl w:val="true"/>
          <w:lang w:bidi="fa-IR"/>
        </w:rPr>
        <w:t>...</w:t>
      </w:r>
      <w:r>
        <w:rPr>
          <w:rFonts w:eastAsia="IRNazanin" w:cs="IRNazanin"/>
          <w:color w:val="111111"/>
          <w:sz w:val="28"/>
          <w:szCs w:val="28"/>
          <w:lang w:bidi="fa-IR"/>
        </w:rPr>
        <w:t>943,909</w:t>
      </w:r>
    </w:p>
    <w:p>
      <w:pPr>
        <w:pStyle w:val="BookText"/>
        <w:rPr/>
      </w:pPr>
      <w:r>
        <w:rPr>
          <w:rFonts w:ascii="IRNazanin" w:hAnsi="IRNazanin" w:eastAsia="IRNazanin"/>
          <w:color w:val="111111"/>
          <w:sz w:val="28"/>
          <w:sz w:val="28"/>
          <w:szCs w:val="28"/>
          <w:rtl w:val="true"/>
          <w:lang w:bidi="fa-IR"/>
        </w:rPr>
        <w:t>قاموس محیط</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r>
        <w:rPr>
          <w:rFonts w:eastAsia="IRNazanin" w:cs="IRNazanin"/>
          <w:color w:val="111111"/>
          <w:sz w:val="28"/>
          <w:szCs w:val="28"/>
          <w:lang w:bidi="fa-IR"/>
        </w:rPr>
        <w:t>250,249,247,246,228,199,170,169,164,148,147,129,94,90,76</w:t>
      </w:r>
      <w:r>
        <w:rPr>
          <w:rFonts w:eastAsia="IRNazanin" w:cs="IRNazanin"/>
          <w:color w:val="111111"/>
          <w:sz w:val="28"/>
          <w:szCs w:val="28"/>
          <w:rtl w:val="true"/>
          <w:lang w:bidi="fa-IR"/>
        </w:rPr>
        <w:t>, ,</w:t>
      </w:r>
      <w:r>
        <w:rPr>
          <w:rFonts w:eastAsia="IRNazanin" w:cs="IRNazanin"/>
          <w:color w:val="111111"/>
          <w:sz w:val="28"/>
          <w:szCs w:val="28"/>
          <w:lang w:bidi="fa-IR"/>
        </w:rPr>
        <w:t>427,419,416,400,388,372,350,327,326,310,294</w:t>
      </w:r>
      <w:r>
        <w:rPr>
          <w:rFonts w:eastAsia="IRNazanin" w:cs="IRNazanin"/>
          <w:color w:val="111111"/>
          <w:sz w:val="28"/>
          <w:szCs w:val="28"/>
          <w:rtl w:val="true"/>
          <w:lang w:bidi="fa-IR"/>
        </w:rPr>
        <w:t xml:space="preserve"> ,</w:t>
      </w:r>
      <w:r>
        <w:rPr>
          <w:rFonts w:eastAsia="IRNazanin" w:cs="IRNazanin"/>
          <w:color w:val="111111"/>
          <w:sz w:val="28"/>
          <w:szCs w:val="28"/>
          <w:lang w:bidi="fa-IR"/>
        </w:rPr>
        <w:t>290,284,274,270,269</w:t>
      </w:r>
      <w:r>
        <w:rPr>
          <w:rFonts w:eastAsia="IRNazanin" w:cs="IRNazanin"/>
          <w:color w:val="111111"/>
          <w:sz w:val="28"/>
          <w:szCs w:val="28"/>
          <w:rtl w:val="true"/>
          <w:lang w:bidi="fa-IR"/>
        </w:rPr>
        <w:t xml:space="preserve"> ,</w:t>
      </w:r>
      <w:r>
        <w:rPr>
          <w:rFonts w:eastAsia="IRNazanin" w:cs="IRNazanin"/>
          <w:color w:val="111111"/>
          <w:sz w:val="28"/>
          <w:szCs w:val="28"/>
          <w:lang w:bidi="fa-IR"/>
        </w:rPr>
        <w:t>519,514,513,511,485,483,472,471,469,467,465,464,463,462,461,428</w:t>
      </w:r>
      <w:r>
        <w:rPr>
          <w:rFonts w:eastAsia="IRNazanin" w:cs="IRNazanin"/>
          <w:color w:val="111111"/>
          <w:sz w:val="28"/>
          <w:szCs w:val="28"/>
          <w:rtl w:val="true"/>
          <w:lang w:bidi="fa-IR"/>
        </w:rPr>
        <w:t xml:space="preserve"> ,</w:t>
      </w:r>
      <w:r>
        <w:rPr>
          <w:rFonts w:eastAsia="IRNazanin" w:cs="IRNazanin"/>
          <w:color w:val="111111"/>
          <w:sz w:val="28"/>
          <w:szCs w:val="28"/>
          <w:lang w:bidi="fa-IR"/>
        </w:rPr>
        <w:t>680,660,652,651,648,644,638,632,622,621,601,596</w:t>
      </w:r>
      <w:r>
        <w:rPr>
          <w:rFonts w:eastAsia="IRNazanin" w:cs="IRNazanin"/>
          <w:color w:val="111111"/>
          <w:sz w:val="28"/>
          <w:szCs w:val="28"/>
          <w:rtl w:val="true"/>
          <w:lang w:bidi="fa-IR"/>
        </w:rPr>
        <w:t xml:space="preserve"> ,</w:t>
      </w:r>
      <w:r>
        <w:rPr>
          <w:rFonts w:eastAsia="IRNazanin" w:cs="IRNazanin"/>
          <w:color w:val="111111"/>
          <w:sz w:val="28"/>
          <w:szCs w:val="28"/>
          <w:lang w:bidi="fa-IR"/>
        </w:rPr>
        <w:t>595,543,529,525</w:t>
      </w:r>
      <w:r>
        <w:rPr>
          <w:rFonts w:eastAsia="IRNazanin" w:cs="IRNazanin"/>
          <w:color w:val="111111"/>
          <w:sz w:val="28"/>
          <w:szCs w:val="28"/>
          <w:rtl w:val="true"/>
          <w:lang w:bidi="fa-IR"/>
        </w:rPr>
        <w:t xml:space="preserve"> ,</w:t>
      </w:r>
      <w:r>
        <w:rPr>
          <w:rFonts w:eastAsia="IRNazanin" w:cs="IRNazanin"/>
          <w:color w:val="111111"/>
          <w:sz w:val="28"/>
          <w:szCs w:val="28"/>
          <w:lang w:bidi="fa-IR"/>
        </w:rPr>
        <w:t>822,817,788,782,772,771,759,750,749,730,719,718,714,702,697,689</w:t>
      </w:r>
      <w:r>
        <w:rPr>
          <w:rFonts w:eastAsia="IRNazanin" w:cs="IRNazanin"/>
          <w:color w:val="111111"/>
          <w:sz w:val="28"/>
          <w:szCs w:val="28"/>
          <w:rtl w:val="true"/>
          <w:lang w:bidi="fa-IR"/>
        </w:rPr>
        <w:t xml:space="preserve"> </w:t>
      </w:r>
      <w:r>
        <w:rPr>
          <w:rFonts w:eastAsia="IRNazanin" w:cs="IRNazanin"/>
          <w:color w:val="111111"/>
          <w:sz w:val="28"/>
          <w:szCs w:val="28"/>
          <w:lang w:bidi="fa-IR"/>
        </w:rPr>
        <w:t>925,893,878,856,855,854,850,845,844,836,835,834</w:t>
      </w:r>
    </w:p>
    <w:p>
      <w:pPr>
        <w:pStyle w:val="BookText"/>
        <w:rPr/>
      </w:pPr>
      <w:r>
        <w:rPr>
          <w:rFonts w:ascii="IRNazanin" w:hAnsi="IRNazanin" w:eastAsia="IRNazanin"/>
          <w:color w:val="111111"/>
          <w:sz w:val="28"/>
          <w:sz w:val="28"/>
          <w:szCs w:val="28"/>
          <w:rtl w:val="true"/>
          <w:lang w:bidi="fa-IR"/>
        </w:rPr>
        <w:t>كتب چهار گانه حديث</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کتب چهار گانه حدیث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کافى و من لا يحضره الفقيه و استبصار و تهذیب</w:t>
      </w:r>
      <w:r>
        <w:rPr>
          <w:rFonts w:eastAsia="IRNazanin" w:cs="IRNazanin"/>
          <w:color w:val="111111"/>
          <w:sz w:val="28"/>
          <w:szCs w:val="28"/>
          <w:rtl w:val="true"/>
          <w:lang w:bidi="fa-IR"/>
        </w:rPr>
        <w:t>)...</w:t>
      </w:r>
      <w:r>
        <w:rPr>
          <w:rFonts w:eastAsia="IRNazanin" w:cs="IRNazanin"/>
          <w:color w:val="111111"/>
          <w:sz w:val="28"/>
          <w:szCs w:val="28"/>
          <w:lang w:bidi="fa-IR"/>
        </w:rPr>
        <w:t>614</w:t>
      </w:r>
    </w:p>
    <w:p>
      <w:pPr>
        <w:pStyle w:val="BookText"/>
        <w:rPr/>
      </w:pPr>
      <w:r>
        <w:rPr>
          <w:rFonts w:ascii="Amiri" w:hAnsi="Amiri" w:eastAsia="Amiri" w:cs="Amiri"/>
          <w:color w:val="111111"/>
          <w:sz w:val="28"/>
          <w:sz w:val="28"/>
          <w:szCs w:val="28"/>
          <w:rtl w:val="true"/>
          <w:lang w:bidi="ar-SA"/>
        </w:rPr>
        <w:t>كتب حدر منها العلماء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236,123</w:t>
      </w:r>
    </w:p>
    <w:p>
      <w:pPr>
        <w:pStyle w:val="BookText"/>
        <w:rPr/>
      </w:pPr>
      <w:r>
        <w:rPr>
          <w:rFonts w:ascii="Amiri" w:hAnsi="Amiri" w:eastAsia="Amiri" w:cs="Amiri"/>
          <w:color w:val="111111"/>
          <w:sz w:val="28"/>
          <w:sz w:val="28"/>
          <w:szCs w:val="28"/>
          <w:rtl w:val="true"/>
          <w:lang w:bidi="ar-SA"/>
        </w:rPr>
        <w:t>كشف الجاني محمد التيجانى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234,210,46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642,640,602,534,530,517,429,405,366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الجاني محمد التيجان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كشف الغمه فى معرفه الائمه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885</w:t>
      </w:r>
    </w:p>
    <w:p>
      <w:pPr>
        <w:pStyle w:val="BookText"/>
        <w:rPr/>
      </w:pPr>
      <w:r>
        <w:rPr>
          <w:rFonts w:ascii="Amiri" w:hAnsi="Amiri" w:eastAsia="Amiri" w:cs="Amiri"/>
          <w:color w:val="111111"/>
          <w:sz w:val="28"/>
          <w:sz w:val="28"/>
          <w:szCs w:val="28"/>
          <w:rtl w:val="true"/>
          <w:lang w:bidi="ar-SA"/>
        </w:rPr>
        <w:t>كمال الدين و اتمام النعمه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920</w:t>
      </w:r>
    </w:p>
    <w:p>
      <w:pPr>
        <w:pStyle w:val="BookText"/>
        <w:rPr/>
      </w:pPr>
      <w:r>
        <w:rPr>
          <w:rFonts w:ascii="Amiri" w:hAnsi="Amiri" w:eastAsia="Amiri" w:cs="Amiri"/>
          <w:color w:val="111111"/>
          <w:sz w:val="28"/>
          <w:sz w:val="28"/>
          <w:szCs w:val="28"/>
          <w:rtl w:val="true"/>
          <w:lang w:bidi="ar-SA"/>
        </w:rPr>
        <w:t>كمال الدين و تمام النعمه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924</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لسان عرب</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لماذا اخترت مذهب أهل البيت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ليس من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531,482</w:t>
      </w:r>
    </w:p>
    <w:p>
      <w:pPr>
        <w:pStyle w:val="BookText"/>
        <w:rPr/>
      </w:pPr>
      <w:r>
        <w:rPr>
          <w:rFonts w:ascii="Amiri" w:hAnsi="Amiri" w:eastAsia="Amiri" w:cs="Amiri"/>
          <w:color w:val="111111"/>
          <w:sz w:val="28"/>
          <w:sz w:val="28"/>
          <w:szCs w:val="28"/>
          <w:rtl w:val="true"/>
          <w:lang w:bidi="ar-SA"/>
        </w:rPr>
        <w:t>ماذا تعرف عن الاثنى عشريه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مجله المجتمع که از طرف جمعیه اصلاح</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محاسن الاصطلاح على مقدمة ابن صلاح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p>
    <w:p>
      <w:pPr>
        <w:pStyle w:val="BookText"/>
        <w:rPr/>
      </w:pPr>
      <w:r>
        <w:rPr>
          <w:rFonts w:ascii="Amiri" w:hAnsi="Amiri" w:eastAsia="Amiri" w:cs="Amiri"/>
          <w:color w:val="111111"/>
          <w:sz w:val="28"/>
          <w:sz w:val="28"/>
          <w:szCs w:val="28"/>
          <w:rtl w:val="true"/>
          <w:lang w:bidi="ar-SA"/>
        </w:rPr>
        <w:t>مختصر كتاب الغيبه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مروج الذهب مسعودى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p>
    <w:p>
      <w:pPr>
        <w:pStyle w:val="BookText"/>
        <w:rPr/>
      </w:pPr>
      <w:r>
        <w:rPr>
          <w:rFonts w:ascii="Amiri" w:hAnsi="Amiri" w:eastAsia="Amiri" w:cs="Amiri"/>
          <w:color w:val="111111"/>
          <w:sz w:val="28"/>
          <w:sz w:val="28"/>
          <w:szCs w:val="28"/>
          <w:rtl w:val="true"/>
          <w:lang w:bidi="ar-SA"/>
        </w:rPr>
        <w:t>مسآله التقريب بين السنه و الشيعه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r>
        <w:rPr>
          <w:rFonts w:eastAsia="IRNazanin" w:cs="IRNazanin"/>
          <w:color w:val="111111"/>
          <w:sz w:val="28"/>
          <w:szCs w:val="28"/>
          <w:lang w:bidi="fa-IR"/>
        </w:rPr>
        <w:t>738</w:t>
      </w:r>
    </w:p>
    <w:p>
      <w:pPr>
        <w:pStyle w:val="BookText"/>
        <w:rPr/>
      </w:pP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754</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مسند احمد بن حنبل</w:t>
      </w:r>
      <w:r>
        <w:rPr>
          <w:rFonts w:eastAsia="IRNazanin" w:cs="IRNazanin"/>
          <w:color w:val="111111"/>
          <w:sz w:val="28"/>
          <w:szCs w:val="28"/>
          <w:rtl w:val="true"/>
          <w:lang w:bidi="fa-IR"/>
        </w:rPr>
        <w:t>...</w:t>
      </w:r>
      <w:r>
        <w:rPr>
          <w:rFonts w:eastAsia="IRNazanin" w:cs="IRNazanin"/>
          <w:color w:val="111111"/>
          <w:sz w:val="28"/>
          <w:szCs w:val="28"/>
          <w:lang w:bidi="fa-IR"/>
        </w:rPr>
        <w:t>804754,494,115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مسند امام احمد بن حنبل</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144</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مسند بزار</w:t>
      </w:r>
      <w:r>
        <w:rPr>
          <w:rFonts w:eastAsia="IRNazanin" w:cs="IRNazanin"/>
          <w:color w:val="111111"/>
          <w:sz w:val="28"/>
          <w:szCs w:val="28"/>
          <w:rtl w:val="true"/>
          <w:lang w:bidi="fa-IR"/>
        </w:rPr>
        <w:t>...</w:t>
      </w:r>
      <w:r>
        <w:rPr>
          <w:rFonts w:eastAsia="IRNazanin" w:cs="IRNazanin"/>
          <w:color w:val="111111"/>
          <w:sz w:val="28"/>
          <w:szCs w:val="28"/>
          <w:lang w:bidi="fa-IR"/>
        </w:rPr>
        <w:t>754</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مصحف خانم فاطمه</w:t>
      </w:r>
      <w:r>
        <w:rPr>
          <w:rFonts w:eastAsia="IRNazanin" w:cs="IRNazanin"/>
          <w:color w:val="111111"/>
          <w:sz w:val="28"/>
          <w:szCs w:val="28"/>
          <w:rtl w:val="true"/>
          <w:lang w:bidi="fa-IR"/>
        </w:rPr>
        <w:t>...</w:t>
      </w:r>
      <w:r>
        <w:rPr>
          <w:rFonts w:eastAsia="IRNazanin" w:cs="IRNazanin"/>
          <w:color w:val="111111"/>
          <w:sz w:val="28"/>
          <w:szCs w:val="28"/>
          <w:lang w:bidi="fa-IR"/>
        </w:rPr>
        <w:t>804</w:t>
      </w:r>
    </w:p>
    <w:p>
      <w:pPr>
        <w:pStyle w:val="BookText"/>
        <w:rPr/>
      </w:pPr>
      <w:r>
        <w:rPr>
          <w:rFonts w:ascii="IRNazanin" w:hAnsi="IRNazanin" w:eastAsia="IRNazanin"/>
          <w:color w:val="111111"/>
          <w:sz w:val="28"/>
          <w:sz w:val="28"/>
          <w:szCs w:val="28"/>
          <w:rtl w:val="true"/>
          <w:lang w:bidi="fa-IR"/>
        </w:rPr>
        <w:t>مصحف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p>
    <w:p>
      <w:pPr>
        <w:pStyle w:val="BookText"/>
        <w:rPr/>
      </w:pPr>
      <w:r>
        <w:rPr>
          <w:rFonts w:ascii="IRNazanin" w:hAnsi="IRNazanin" w:eastAsia="IRNazanin"/>
          <w:color w:val="111111"/>
          <w:sz w:val="28"/>
          <w:sz w:val="28"/>
          <w:szCs w:val="28"/>
          <w:rtl w:val="true"/>
          <w:lang w:bidi="fa-IR"/>
        </w:rPr>
        <w:t>مصفى المقال فى مؤلفى علم الرجال</w:t>
      </w:r>
      <w:r>
        <w:rPr>
          <w:rFonts w:eastAsia="IRNazanin" w:cs="IRNazanin"/>
          <w:color w:val="111111"/>
          <w:sz w:val="28"/>
          <w:szCs w:val="28"/>
          <w:rtl w:val="true"/>
          <w:lang w:bidi="fa-IR"/>
        </w:rPr>
        <w:t>...</w:t>
      </w:r>
      <w:r>
        <w:rPr>
          <w:rFonts w:eastAsia="IRNazanin" w:cs="IRNazanin"/>
          <w:color w:val="111111"/>
          <w:sz w:val="28"/>
          <w:szCs w:val="28"/>
          <w:lang w:bidi="fa-IR"/>
        </w:rPr>
        <w:t>862,46</w:t>
      </w:r>
    </w:p>
    <w:p>
      <w:pPr>
        <w:pStyle w:val="BookText"/>
        <w:rPr/>
      </w:pPr>
      <w:r>
        <w:rPr>
          <w:rFonts w:ascii="Amiri" w:hAnsi="Amiri" w:eastAsia="Amiri" w:cs="Amiri"/>
          <w:color w:val="111111"/>
          <w:sz w:val="28"/>
          <w:sz w:val="28"/>
          <w:szCs w:val="28"/>
          <w:rtl w:val="true"/>
          <w:lang w:bidi="ar-SA"/>
        </w:rPr>
        <w:t>مع الشيعه الاثني عشريه في الأصول و الفروع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932</w:t>
      </w:r>
    </w:p>
    <w:p>
      <w:pPr>
        <w:pStyle w:val="BookText"/>
        <w:rPr/>
      </w:pP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w:t>
      </w:r>
      <w:r>
        <w:rPr>
          <w:rFonts w:eastAsia="IRNazanin" w:cs="IRNazanin"/>
          <w:color w:val="111111"/>
          <w:sz w:val="28"/>
          <w:szCs w:val="28"/>
          <w:lang w:bidi="fa-IR"/>
        </w:rPr>
        <w:t>920</w:t>
      </w:r>
    </w:p>
    <w:p>
      <w:pPr>
        <w:pStyle w:val="BookText"/>
        <w:rPr/>
      </w:pP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870,54</w:t>
      </w:r>
    </w:p>
    <w:p>
      <w:pPr>
        <w:pStyle w:val="BookText"/>
        <w:rPr/>
      </w:pPr>
      <w:r>
        <w:rPr>
          <w:rFonts w:ascii="IRNazanin" w:hAnsi="IRNazanin" w:eastAsia="IRNazanin"/>
          <w:color w:val="111111"/>
          <w:sz w:val="28"/>
          <w:sz w:val="28"/>
          <w:szCs w:val="28"/>
          <w:rtl w:val="true"/>
          <w:lang w:bidi="fa-IR"/>
        </w:rPr>
        <w:t>معتصر المختصر</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مفاتيح الغيب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783</w:t>
      </w:r>
    </w:p>
    <w:p>
      <w:pPr>
        <w:pStyle w:val="BookText"/>
        <w:rPr/>
      </w:pPr>
      <w:r>
        <w:rPr>
          <w:rFonts w:ascii="Amiri" w:hAnsi="Amiri" w:eastAsia="Amiri" w:cs="Amiri"/>
          <w:color w:val="111111"/>
          <w:sz w:val="28"/>
          <w:sz w:val="28"/>
          <w:szCs w:val="28"/>
          <w:rtl w:val="true"/>
          <w:lang w:bidi="ar-SA"/>
        </w:rPr>
        <w:t>مقاتل الطالبين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653</w:t>
      </w:r>
    </w:p>
    <w:p>
      <w:pPr>
        <w:pStyle w:val="BookText"/>
        <w:rPr/>
      </w:pPr>
      <w:r>
        <w:rPr>
          <w:rFonts w:ascii="Amiri" w:hAnsi="Amiri" w:eastAsia="Amiri" w:cs="Amiri"/>
          <w:color w:val="111111"/>
          <w:sz w:val="28"/>
          <w:sz w:val="28"/>
          <w:szCs w:val="28"/>
          <w:rtl w:val="true"/>
          <w:lang w:bidi="ar-SA"/>
        </w:rPr>
        <w:t>مقالات الاسلاميين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مقدمه ابن خلدون</w:t>
      </w:r>
      <w:r>
        <w:rPr>
          <w:rFonts w:eastAsia="IRNazanin" w:cs="IRNazanin"/>
          <w:color w:val="111111"/>
          <w:sz w:val="28"/>
          <w:szCs w:val="28"/>
          <w:rtl w:val="true"/>
          <w:lang w:bidi="fa-IR"/>
        </w:rPr>
        <w:t>...</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مقدمه فهرست شیخ طوسی</w:t>
      </w:r>
      <w:r>
        <w:rPr>
          <w:rFonts w:eastAsia="IRNazanin" w:cs="IRNazanin"/>
          <w:color w:val="111111"/>
          <w:sz w:val="28"/>
          <w:szCs w:val="28"/>
          <w:rtl w:val="true"/>
          <w:lang w:bidi="fa-IR"/>
        </w:rPr>
        <w:t>...</w:t>
      </w:r>
      <w:r>
        <w:rPr>
          <w:rFonts w:eastAsia="IRNazanin" w:cs="IRNazanin"/>
          <w:color w:val="111111"/>
          <w:sz w:val="28"/>
          <w:szCs w:val="28"/>
          <w:lang w:bidi="fa-IR"/>
        </w:rPr>
        <w:t>920</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916</w:t>
      </w:r>
    </w:p>
    <w:p>
      <w:pPr>
        <w:pStyle w:val="BookText"/>
        <w:rPr/>
      </w:pPr>
      <w:r>
        <w:rPr>
          <w:rFonts w:ascii="Amiri" w:hAnsi="Amiri" w:eastAsia="Amiri" w:cs="Amiri"/>
          <w:color w:val="111111"/>
          <w:sz w:val="28"/>
          <w:sz w:val="28"/>
          <w:szCs w:val="28"/>
          <w:rtl w:val="true"/>
          <w:lang w:bidi="ar-SA"/>
        </w:rPr>
        <w:t>من لا يحضره الفقيه شيخ امام 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p>
    <w:p>
      <w:pPr>
        <w:pStyle w:val="BookText"/>
        <w:rPr/>
      </w:pPr>
      <w:r>
        <w:rPr>
          <w:rFonts w:ascii="Amiri" w:hAnsi="Amiri" w:eastAsia="Amiri" w:cs="Amiri"/>
          <w:color w:val="111111"/>
          <w:sz w:val="28"/>
          <w:sz w:val="28"/>
          <w:szCs w:val="28"/>
          <w:rtl w:val="true"/>
          <w:lang w:bidi="ar-SA"/>
        </w:rPr>
        <w:t>منهاج الاستقامه في اثبات الامامه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755</w:t>
      </w:r>
    </w:p>
    <w:p>
      <w:pPr>
        <w:pStyle w:val="BookText"/>
        <w:rPr/>
      </w:pP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eastAsia="IRNazanin" w:cs="IRNazanin"/>
          <w:color w:val="111111"/>
          <w:sz w:val="28"/>
          <w:szCs w:val="28"/>
          <w:lang w:bidi="fa-IR"/>
        </w:rPr>
        <w:t>876,809,710,709,685,684,657,656,655,430,429,427,309,257,99</w:t>
      </w:r>
    </w:p>
    <w:p>
      <w:pPr>
        <w:pStyle w:val="BookText"/>
        <w:rPr/>
      </w:pPr>
      <w:r>
        <w:rPr>
          <w:rFonts w:ascii="Amiri" w:hAnsi="Amiri" w:eastAsia="Amiri" w:cs="Amiri"/>
          <w:color w:val="111111"/>
          <w:sz w:val="28"/>
          <w:sz w:val="28"/>
          <w:szCs w:val="28"/>
          <w:rtl w:val="true"/>
          <w:lang w:bidi="ar-SA"/>
        </w:rPr>
        <w:t>منهاج الكرامه فى معرفه الامامه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منيه المريد في آداب المفيد و المستفيد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p>
    <w:p>
      <w:pPr>
        <w:pStyle w:val="BookText"/>
        <w:rPr/>
      </w:pPr>
      <w:r>
        <w:rPr>
          <w:rFonts w:ascii="Amiri" w:hAnsi="Amiri" w:eastAsia="Amiri" w:cs="Amiri"/>
          <w:color w:val="111111"/>
          <w:sz w:val="28"/>
          <w:sz w:val="28"/>
          <w:szCs w:val="28"/>
          <w:rtl w:val="true"/>
          <w:lang w:bidi="ar-SA"/>
        </w:rPr>
        <w:t>نصرة الواقفة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w:t>
      </w:r>
    </w:p>
    <w:p>
      <w:pPr>
        <w:pStyle w:val="BookText"/>
        <w:rPr/>
      </w:pPr>
      <w:r>
        <w:rPr>
          <w:rFonts w:ascii="IRNazanin" w:hAnsi="IRNazanin" w:eastAsia="IRNazanin"/>
          <w:color w:val="111111"/>
          <w:sz w:val="28"/>
          <w:sz w:val="28"/>
          <w:szCs w:val="28"/>
          <w:rtl w:val="true"/>
          <w:lang w:bidi="fa-IR"/>
        </w:rPr>
        <w:t>نصره الواقفه</w:t>
      </w:r>
      <w:r>
        <w:rPr>
          <w:rFonts w:eastAsia="IRNazanin" w:cs="IRNazanin"/>
          <w:color w:val="111111"/>
          <w:sz w:val="28"/>
          <w:szCs w:val="28"/>
          <w:rtl w:val="true"/>
          <w:lang w:bidi="fa-IR"/>
        </w:rPr>
        <w:t>...</w:t>
      </w:r>
      <w:r>
        <w:rPr>
          <w:rFonts w:eastAsia="IRNazanin" w:cs="IRNazanin"/>
          <w:color w:val="111111"/>
          <w:sz w:val="28"/>
          <w:szCs w:val="28"/>
          <w:lang w:bidi="fa-IR"/>
        </w:rPr>
        <w:t>942</w:t>
      </w:r>
    </w:p>
    <w:p>
      <w:pPr>
        <w:pStyle w:val="BookText"/>
        <w:rPr/>
      </w:pPr>
      <w:r>
        <w:rPr>
          <w:rFonts w:ascii="Amiri" w:hAnsi="Amiri" w:eastAsia="Amiri" w:cs="Amiri"/>
          <w:color w:val="111111"/>
          <w:sz w:val="28"/>
          <w:sz w:val="28"/>
          <w:szCs w:val="28"/>
          <w:rtl w:val="true"/>
          <w:lang w:bidi="ar-SA"/>
        </w:rPr>
        <w:t>نظم الدرر فى تناسب الآيات و السور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w:t>
      </w:r>
    </w:p>
    <w:p>
      <w:pPr>
        <w:pStyle w:val="BookText"/>
        <w:rPr/>
      </w:pPr>
      <w:r>
        <w:rPr>
          <w:rFonts w:ascii="IRNazanin" w:hAnsi="IRNazanin" w:eastAsia="IRNazanin"/>
          <w:color w:val="111111"/>
          <w:sz w:val="28"/>
          <w:sz w:val="28"/>
          <w:szCs w:val="28"/>
          <w:rtl w:val="true"/>
          <w:lang w:bidi="fa-IR"/>
        </w:rPr>
        <w:t>وجاء عصر المجوس</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923,889</w:t>
      </w:r>
    </w:p>
    <w:p>
      <w:pPr>
        <w:pStyle w:val="BookText"/>
        <w:rPr/>
      </w:pP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w:t>
      </w:r>
    </w:p>
    <w:p>
      <w:pPr>
        <w:pStyle w:val="BookText"/>
        <w:rPr/>
      </w:pPr>
      <w:r>
        <w:rPr>
          <w:rFonts w:ascii="Amiri" w:hAnsi="Amiri" w:eastAsia="Amiri" w:cs="Amiri"/>
          <w:color w:val="111111"/>
          <w:sz w:val="28"/>
          <w:sz w:val="28"/>
          <w:szCs w:val="28"/>
          <w:rtl w:val="true"/>
          <w:lang w:bidi="ar-SA"/>
        </w:rPr>
        <w:t>هموم داعيه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804,123</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9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مصاحبه نماینده كتاب خانه الروضة العلوية، مقآله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عصام العماد حفظه الله،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جمادی الاول،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با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اهل بيت عليهم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شک و شبهه این موضوع در طول جلسه های مناظره برای حاضرین و شنوندگان نیز آشکار خواهد شد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هم دیگر را به تکفیر شرک و غلو متهم کنیم و باید هم دیگر را بعنوان یک مسلمان قبول و مترتب آن به هم دیگر حسن ظن داشته باشیم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سنة ثلاث و خمسين و خمس مائة، من توفي الأعيان؛ يحيى بن فيها من سلامة بن الحسين بن محمد أبو الفضل الشافعی الحصكفي</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footer" Target="footer661.xml"/><Relationship Id="rId671" Type="http://schemas.openxmlformats.org/officeDocument/2006/relationships/footer" Target="footer662.xml"/><Relationship Id="rId672" Type="http://schemas.openxmlformats.org/officeDocument/2006/relationships/footer" Target="footer663.xml"/><Relationship Id="rId673" Type="http://schemas.openxmlformats.org/officeDocument/2006/relationships/footer" Target="footer664.xml"/><Relationship Id="rId674" Type="http://schemas.openxmlformats.org/officeDocument/2006/relationships/footer" Target="footer665.xml"/><Relationship Id="rId675" Type="http://schemas.openxmlformats.org/officeDocument/2006/relationships/footer" Target="footer666.xml"/><Relationship Id="rId676" Type="http://schemas.openxmlformats.org/officeDocument/2006/relationships/footer" Target="footer667.xml"/><Relationship Id="rId677" Type="http://schemas.openxmlformats.org/officeDocument/2006/relationships/footer" Target="footer668.xml"/><Relationship Id="rId678" Type="http://schemas.openxmlformats.org/officeDocument/2006/relationships/footer" Target="footer669.xml"/><Relationship Id="rId679" Type="http://schemas.openxmlformats.org/officeDocument/2006/relationships/footer" Target="footer670.xml"/><Relationship Id="rId680" Type="http://schemas.openxmlformats.org/officeDocument/2006/relationships/footer" Target="footer671.xml"/><Relationship Id="rId681" Type="http://schemas.openxmlformats.org/officeDocument/2006/relationships/footer" Target="footer672.xml"/><Relationship Id="rId682" Type="http://schemas.openxmlformats.org/officeDocument/2006/relationships/footer" Target="footer673.xml"/><Relationship Id="rId683" Type="http://schemas.openxmlformats.org/officeDocument/2006/relationships/footer" Target="footer674.xml"/><Relationship Id="rId684" Type="http://schemas.openxmlformats.org/officeDocument/2006/relationships/footer" Target="footer675.xml"/><Relationship Id="rId685" Type="http://schemas.openxmlformats.org/officeDocument/2006/relationships/footer" Target="footer676.xml"/><Relationship Id="rId686" Type="http://schemas.openxmlformats.org/officeDocument/2006/relationships/footer" Target="footer677.xml"/><Relationship Id="rId687" Type="http://schemas.openxmlformats.org/officeDocument/2006/relationships/footer" Target="footer678.xml"/><Relationship Id="rId688" Type="http://schemas.openxmlformats.org/officeDocument/2006/relationships/footer" Target="footer679.xml"/><Relationship Id="rId689" Type="http://schemas.openxmlformats.org/officeDocument/2006/relationships/footer" Target="footer680.xml"/><Relationship Id="rId690" Type="http://schemas.openxmlformats.org/officeDocument/2006/relationships/footer" Target="footer681.xml"/><Relationship Id="rId691" Type="http://schemas.openxmlformats.org/officeDocument/2006/relationships/footer" Target="footer682.xml"/><Relationship Id="rId692" Type="http://schemas.openxmlformats.org/officeDocument/2006/relationships/footer" Target="footer683.xml"/><Relationship Id="rId693" Type="http://schemas.openxmlformats.org/officeDocument/2006/relationships/footer" Target="footer684.xml"/><Relationship Id="rId694" Type="http://schemas.openxmlformats.org/officeDocument/2006/relationships/footer" Target="footer685.xml"/><Relationship Id="rId695" Type="http://schemas.openxmlformats.org/officeDocument/2006/relationships/footer" Target="footer686.xml"/><Relationship Id="rId696" Type="http://schemas.openxmlformats.org/officeDocument/2006/relationships/footer" Target="footer687.xml"/><Relationship Id="rId697" Type="http://schemas.openxmlformats.org/officeDocument/2006/relationships/footer" Target="footer688.xml"/><Relationship Id="rId698" Type="http://schemas.openxmlformats.org/officeDocument/2006/relationships/footer" Target="footer689.xml"/><Relationship Id="rId699" Type="http://schemas.openxmlformats.org/officeDocument/2006/relationships/footer" Target="footer690.xml"/><Relationship Id="rId700" Type="http://schemas.openxmlformats.org/officeDocument/2006/relationships/footer" Target="footer691.xml"/><Relationship Id="rId701" Type="http://schemas.openxmlformats.org/officeDocument/2006/relationships/footer" Target="footer692.xml"/><Relationship Id="rId702" Type="http://schemas.openxmlformats.org/officeDocument/2006/relationships/footer" Target="footer693.xml"/><Relationship Id="rId703" Type="http://schemas.openxmlformats.org/officeDocument/2006/relationships/footer" Target="footer694.xml"/><Relationship Id="rId704" Type="http://schemas.openxmlformats.org/officeDocument/2006/relationships/footer" Target="footer695.xml"/><Relationship Id="rId705" Type="http://schemas.openxmlformats.org/officeDocument/2006/relationships/footer" Target="footer696.xml"/><Relationship Id="rId706" Type="http://schemas.openxmlformats.org/officeDocument/2006/relationships/footer" Target="footer697.xml"/><Relationship Id="rId707" Type="http://schemas.openxmlformats.org/officeDocument/2006/relationships/footer" Target="footer698.xml"/><Relationship Id="rId708" Type="http://schemas.openxmlformats.org/officeDocument/2006/relationships/footer" Target="footer699.xml"/><Relationship Id="rId709" Type="http://schemas.openxmlformats.org/officeDocument/2006/relationships/footer" Target="footer700.xml"/><Relationship Id="rId710" Type="http://schemas.openxmlformats.org/officeDocument/2006/relationships/footer" Target="footer701.xml"/><Relationship Id="rId711" Type="http://schemas.openxmlformats.org/officeDocument/2006/relationships/footer" Target="footer702.xml"/><Relationship Id="rId712" Type="http://schemas.openxmlformats.org/officeDocument/2006/relationships/footer" Target="footer703.xml"/><Relationship Id="rId713" Type="http://schemas.openxmlformats.org/officeDocument/2006/relationships/footer" Target="footer704.xml"/><Relationship Id="rId714" Type="http://schemas.openxmlformats.org/officeDocument/2006/relationships/footer" Target="footer705.xml"/><Relationship Id="rId715" Type="http://schemas.openxmlformats.org/officeDocument/2006/relationships/footer" Target="footer706.xml"/><Relationship Id="rId716" Type="http://schemas.openxmlformats.org/officeDocument/2006/relationships/footer" Target="footer707.xml"/><Relationship Id="rId717" Type="http://schemas.openxmlformats.org/officeDocument/2006/relationships/footer" Target="footer708.xml"/><Relationship Id="rId718" Type="http://schemas.openxmlformats.org/officeDocument/2006/relationships/footer" Target="footer709.xml"/><Relationship Id="rId719" Type="http://schemas.openxmlformats.org/officeDocument/2006/relationships/footer" Target="footer710.xml"/><Relationship Id="rId720" Type="http://schemas.openxmlformats.org/officeDocument/2006/relationships/footer" Target="footer711.xml"/><Relationship Id="rId721" Type="http://schemas.openxmlformats.org/officeDocument/2006/relationships/footer" Target="footer712.xml"/><Relationship Id="rId722" Type="http://schemas.openxmlformats.org/officeDocument/2006/relationships/footer" Target="footer713.xml"/><Relationship Id="rId723" Type="http://schemas.openxmlformats.org/officeDocument/2006/relationships/footer" Target="footer714.xml"/><Relationship Id="rId724" Type="http://schemas.openxmlformats.org/officeDocument/2006/relationships/footer" Target="footer715.xml"/><Relationship Id="rId725" Type="http://schemas.openxmlformats.org/officeDocument/2006/relationships/footer" Target="footer716.xml"/><Relationship Id="rId726" Type="http://schemas.openxmlformats.org/officeDocument/2006/relationships/footer" Target="footer717.xml"/><Relationship Id="rId727" Type="http://schemas.openxmlformats.org/officeDocument/2006/relationships/footer" Target="footer718.xml"/><Relationship Id="rId728" Type="http://schemas.openxmlformats.org/officeDocument/2006/relationships/footer" Target="footer719.xml"/><Relationship Id="rId729" Type="http://schemas.openxmlformats.org/officeDocument/2006/relationships/footer" Target="footer720.xml"/><Relationship Id="rId730" Type="http://schemas.openxmlformats.org/officeDocument/2006/relationships/footer" Target="footer721.xml"/><Relationship Id="rId731" Type="http://schemas.openxmlformats.org/officeDocument/2006/relationships/footer" Target="footer722.xml"/><Relationship Id="rId732" Type="http://schemas.openxmlformats.org/officeDocument/2006/relationships/footer" Target="footer723.xml"/><Relationship Id="rId733" Type="http://schemas.openxmlformats.org/officeDocument/2006/relationships/footer" Target="footer724.xml"/><Relationship Id="rId734" Type="http://schemas.openxmlformats.org/officeDocument/2006/relationships/footer" Target="footer725.xml"/><Relationship Id="rId735" Type="http://schemas.openxmlformats.org/officeDocument/2006/relationships/footer" Target="footer726.xml"/><Relationship Id="rId736" Type="http://schemas.openxmlformats.org/officeDocument/2006/relationships/footer" Target="footer727.xml"/><Relationship Id="rId737" Type="http://schemas.openxmlformats.org/officeDocument/2006/relationships/footer" Target="footer728.xml"/><Relationship Id="rId738" Type="http://schemas.openxmlformats.org/officeDocument/2006/relationships/footer" Target="footer729.xml"/><Relationship Id="rId739" Type="http://schemas.openxmlformats.org/officeDocument/2006/relationships/footer" Target="footer730.xml"/><Relationship Id="rId740" Type="http://schemas.openxmlformats.org/officeDocument/2006/relationships/footer" Target="footer731.xml"/><Relationship Id="rId741" Type="http://schemas.openxmlformats.org/officeDocument/2006/relationships/footer" Target="footer732.xml"/><Relationship Id="rId742" Type="http://schemas.openxmlformats.org/officeDocument/2006/relationships/footer" Target="footer733.xml"/><Relationship Id="rId743" Type="http://schemas.openxmlformats.org/officeDocument/2006/relationships/footer" Target="footer734.xml"/><Relationship Id="rId744" Type="http://schemas.openxmlformats.org/officeDocument/2006/relationships/footer" Target="footer735.xml"/><Relationship Id="rId745" Type="http://schemas.openxmlformats.org/officeDocument/2006/relationships/footer" Target="footer736.xml"/><Relationship Id="rId746" Type="http://schemas.openxmlformats.org/officeDocument/2006/relationships/footer" Target="footer737.xml"/><Relationship Id="rId747" Type="http://schemas.openxmlformats.org/officeDocument/2006/relationships/footer" Target="footer738.xml"/><Relationship Id="rId748" Type="http://schemas.openxmlformats.org/officeDocument/2006/relationships/footer" Target="footer739.xml"/><Relationship Id="rId749" Type="http://schemas.openxmlformats.org/officeDocument/2006/relationships/footer" Target="footer740.xml"/><Relationship Id="rId750" Type="http://schemas.openxmlformats.org/officeDocument/2006/relationships/footer" Target="footer741.xml"/><Relationship Id="rId751" Type="http://schemas.openxmlformats.org/officeDocument/2006/relationships/footer" Target="footer742.xml"/><Relationship Id="rId752" Type="http://schemas.openxmlformats.org/officeDocument/2006/relationships/footer" Target="footer743.xml"/><Relationship Id="rId753" Type="http://schemas.openxmlformats.org/officeDocument/2006/relationships/footer" Target="footer744.xml"/><Relationship Id="rId754" Type="http://schemas.openxmlformats.org/officeDocument/2006/relationships/footer" Target="footer745.xml"/><Relationship Id="rId755" Type="http://schemas.openxmlformats.org/officeDocument/2006/relationships/footer" Target="footer746.xml"/><Relationship Id="rId756" Type="http://schemas.openxmlformats.org/officeDocument/2006/relationships/footer" Target="footer747.xml"/><Relationship Id="rId757" Type="http://schemas.openxmlformats.org/officeDocument/2006/relationships/footer" Target="footer748.xml"/><Relationship Id="rId758" Type="http://schemas.openxmlformats.org/officeDocument/2006/relationships/footer" Target="footer749.xml"/><Relationship Id="rId759" Type="http://schemas.openxmlformats.org/officeDocument/2006/relationships/footer" Target="footer750.xml"/><Relationship Id="rId760" Type="http://schemas.openxmlformats.org/officeDocument/2006/relationships/footer" Target="footer751.xml"/><Relationship Id="rId761" Type="http://schemas.openxmlformats.org/officeDocument/2006/relationships/footer" Target="footer752.xml"/><Relationship Id="rId762" Type="http://schemas.openxmlformats.org/officeDocument/2006/relationships/footer" Target="footer753.xml"/><Relationship Id="rId763" Type="http://schemas.openxmlformats.org/officeDocument/2006/relationships/footer" Target="footer754.xml"/><Relationship Id="rId764" Type="http://schemas.openxmlformats.org/officeDocument/2006/relationships/footer" Target="footer755.xml"/><Relationship Id="rId765" Type="http://schemas.openxmlformats.org/officeDocument/2006/relationships/footer" Target="footer756.xml"/><Relationship Id="rId766" Type="http://schemas.openxmlformats.org/officeDocument/2006/relationships/footer" Target="footer757.xml"/><Relationship Id="rId767" Type="http://schemas.openxmlformats.org/officeDocument/2006/relationships/footer" Target="footer758.xml"/><Relationship Id="rId768" Type="http://schemas.openxmlformats.org/officeDocument/2006/relationships/footer" Target="footer759.xml"/><Relationship Id="rId769" Type="http://schemas.openxmlformats.org/officeDocument/2006/relationships/footer" Target="footer760.xml"/><Relationship Id="rId770" Type="http://schemas.openxmlformats.org/officeDocument/2006/relationships/footer" Target="footer761.xml"/><Relationship Id="rId771" Type="http://schemas.openxmlformats.org/officeDocument/2006/relationships/footer" Target="footer762.xml"/><Relationship Id="rId772" Type="http://schemas.openxmlformats.org/officeDocument/2006/relationships/footer" Target="footer763.xml"/><Relationship Id="rId773" Type="http://schemas.openxmlformats.org/officeDocument/2006/relationships/footer" Target="footer764.xml"/><Relationship Id="rId774" Type="http://schemas.openxmlformats.org/officeDocument/2006/relationships/footer" Target="footer765.xml"/><Relationship Id="rId775" Type="http://schemas.openxmlformats.org/officeDocument/2006/relationships/footer" Target="footer766.xml"/><Relationship Id="rId776" Type="http://schemas.openxmlformats.org/officeDocument/2006/relationships/footer" Target="footer767.xml"/><Relationship Id="rId777" Type="http://schemas.openxmlformats.org/officeDocument/2006/relationships/footer" Target="footer768.xml"/><Relationship Id="rId778" Type="http://schemas.openxmlformats.org/officeDocument/2006/relationships/footer" Target="footer769.xml"/><Relationship Id="rId779" Type="http://schemas.openxmlformats.org/officeDocument/2006/relationships/footer" Target="footer770.xml"/><Relationship Id="rId780" Type="http://schemas.openxmlformats.org/officeDocument/2006/relationships/footer" Target="footer771.xml"/><Relationship Id="rId781" Type="http://schemas.openxmlformats.org/officeDocument/2006/relationships/footer" Target="footer772.xml"/><Relationship Id="rId782" Type="http://schemas.openxmlformats.org/officeDocument/2006/relationships/footer" Target="footer773.xml"/><Relationship Id="rId783" Type="http://schemas.openxmlformats.org/officeDocument/2006/relationships/footer" Target="footer774.xml"/><Relationship Id="rId784" Type="http://schemas.openxmlformats.org/officeDocument/2006/relationships/footer" Target="footer775.xml"/><Relationship Id="rId785" Type="http://schemas.openxmlformats.org/officeDocument/2006/relationships/footer" Target="footer776.xml"/><Relationship Id="rId786" Type="http://schemas.openxmlformats.org/officeDocument/2006/relationships/footer" Target="footer777.xml"/><Relationship Id="rId787" Type="http://schemas.openxmlformats.org/officeDocument/2006/relationships/footer" Target="footer778.xml"/><Relationship Id="rId788" Type="http://schemas.openxmlformats.org/officeDocument/2006/relationships/footer" Target="footer779.xml"/><Relationship Id="rId789" Type="http://schemas.openxmlformats.org/officeDocument/2006/relationships/footer" Target="footer780.xml"/><Relationship Id="rId790" Type="http://schemas.openxmlformats.org/officeDocument/2006/relationships/footer" Target="footer781.xml"/><Relationship Id="rId791" Type="http://schemas.openxmlformats.org/officeDocument/2006/relationships/footer" Target="footer782.xml"/><Relationship Id="rId792" Type="http://schemas.openxmlformats.org/officeDocument/2006/relationships/footer" Target="footer783.xml"/><Relationship Id="rId793" Type="http://schemas.openxmlformats.org/officeDocument/2006/relationships/footer" Target="footer784.xml"/><Relationship Id="rId794" Type="http://schemas.openxmlformats.org/officeDocument/2006/relationships/footer" Target="footer785.xml"/><Relationship Id="rId795" Type="http://schemas.openxmlformats.org/officeDocument/2006/relationships/footer" Target="footer786.xml"/><Relationship Id="rId796" Type="http://schemas.openxmlformats.org/officeDocument/2006/relationships/footer" Target="footer787.xml"/><Relationship Id="rId797" Type="http://schemas.openxmlformats.org/officeDocument/2006/relationships/footer" Target="footer788.xml"/><Relationship Id="rId798" Type="http://schemas.openxmlformats.org/officeDocument/2006/relationships/footer" Target="footer789.xml"/><Relationship Id="rId799" Type="http://schemas.openxmlformats.org/officeDocument/2006/relationships/footer" Target="footer790.xml"/><Relationship Id="rId800" Type="http://schemas.openxmlformats.org/officeDocument/2006/relationships/footer" Target="footer791.xml"/><Relationship Id="rId801" Type="http://schemas.openxmlformats.org/officeDocument/2006/relationships/footer" Target="footer792.xml"/><Relationship Id="rId802" Type="http://schemas.openxmlformats.org/officeDocument/2006/relationships/footer" Target="footer793.xml"/><Relationship Id="rId803" Type="http://schemas.openxmlformats.org/officeDocument/2006/relationships/footer" Target="footer794.xml"/><Relationship Id="rId804" Type="http://schemas.openxmlformats.org/officeDocument/2006/relationships/footer" Target="footer795.xml"/><Relationship Id="rId805" Type="http://schemas.openxmlformats.org/officeDocument/2006/relationships/footer" Target="footer796.xml"/><Relationship Id="rId806" Type="http://schemas.openxmlformats.org/officeDocument/2006/relationships/footer" Target="footer797.xml"/><Relationship Id="rId807" Type="http://schemas.openxmlformats.org/officeDocument/2006/relationships/footer" Target="footer798.xml"/><Relationship Id="rId808" Type="http://schemas.openxmlformats.org/officeDocument/2006/relationships/footer" Target="footer799.xml"/><Relationship Id="rId809" Type="http://schemas.openxmlformats.org/officeDocument/2006/relationships/footer" Target="footer800.xml"/><Relationship Id="rId810" Type="http://schemas.openxmlformats.org/officeDocument/2006/relationships/footer" Target="footer801.xml"/><Relationship Id="rId811" Type="http://schemas.openxmlformats.org/officeDocument/2006/relationships/footer" Target="footer802.xml"/><Relationship Id="rId812" Type="http://schemas.openxmlformats.org/officeDocument/2006/relationships/footer" Target="footer803.xml"/><Relationship Id="rId813" Type="http://schemas.openxmlformats.org/officeDocument/2006/relationships/footer" Target="footer804.xml"/><Relationship Id="rId814" Type="http://schemas.openxmlformats.org/officeDocument/2006/relationships/footer" Target="footer805.xml"/><Relationship Id="rId815" Type="http://schemas.openxmlformats.org/officeDocument/2006/relationships/footer" Target="footer806.xml"/><Relationship Id="rId816" Type="http://schemas.openxmlformats.org/officeDocument/2006/relationships/footer" Target="footer807.xml"/><Relationship Id="rId817" Type="http://schemas.openxmlformats.org/officeDocument/2006/relationships/footer" Target="footer808.xml"/><Relationship Id="rId818" Type="http://schemas.openxmlformats.org/officeDocument/2006/relationships/footer" Target="footer809.xml"/><Relationship Id="rId819" Type="http://schemas.openxmlformats.org/officeDocument/2006/relationships/footer" Target="footer810.xml"/><Relationship Id="rId820" Type="http://schemas.openxmlformats.org/officeDocument/2006/relationships/footer" Target="footer811.xml"/><Relationship Id="rId821" Type="http://schemas.openxmlformats.org/officeDocument/2006/relationships/footer" Target="footer812.xml"/><Relationship Id="rId822" Type="http://schemas.openxmlformats.org/officeDocument/2006/relationships/footer" Target="footer813.xml"/><Relationship Id="rId823" Type="http://schemas.openxmlformats.org/officeDocument/2006/relationships/footer" Target="footer814.xml"/><Relationship Id="rId824" Type="http://schemas.openxmlformats.org/officeDocument/2006/relationships/footer" Target="footer815.xml"/><Relationship Id="rId825" Type="http://schemas.openxmlformats.org/officeDocument/2006/relationships/footer" Target="footer816.xml"/><Relationship Id="rId826" Type="http://schemas.openxmlformats.org/officeDocument/2006/relationships/footer" Target="footer817.xml"/><Relationship Id="rId827" Type="http://schemas.openxmlformats.org/officeDocument/2006/relationships/footer" Target="footer818.xml"/><Relationship Id="rId828" Type="http://schemas.openxmlformats.org/officeDocument/2006/relationships/footer" Target="footer819.xml"/><Relationship Id="rId829" Type="http://schemas.openxmlformats.org/officeDocument/2006/relationships/footer" Target="footer820.xml"/><Relationship Id="rId830" Type="http://schemas.openxmlformats.org/officeDocument/2006/relationships/footer" Target="footer821.xml"/><Relationship Id="rId831" Type="http://schemas.openxmlformats.org/officeDocument/2006/relationships/footer" Target="footer822.xml"/><Relationship Id="rId832" Type="http://schemas.openxmlformats.org/officeDocument/2006/relationships/footer" Target="footer823.xml"/><Relationship Id="rId833" Type="http://schemas.openxmlformats.org/officeDocument/2006/relationships/footer" Target="footer824.xml"/><Relationship Id="rId834" Type="http://schemas.openxmlformats.org/officeDocument/2006/relationships/footer" Target="footer825.xml"/><Relationship Id="rId835" Type="http://schemas.openxmlformats.org/officeDocument/2006/relationships/footer" Target="footer826.xml"/><Relationship Id="rId836" Type="http://schemas.openxmlformats.org/officeDocument/2006/relationships/footer" Target="footer827.xml"/><Relationship Id="rId837" Type="http://schemas.openxmlformats.org/officeDocument/2006/relationships/footer" Target="footer828.xml"/><Relationship Id="rId838" Type="http://schemas.openxmlformats.org/officeDocument/2006/relationships/footer" Target="footer829.xml"/><Relationship Id="rId839" Type="http://schemas.openxmlformats.org/officeDocument/2006/relationships/footer" Target="footer830.xml"/><Relationship Id="rId840" Type="http://schemas.openxmlformats.org/officeDocument/2006/relationships/footer" Target="footer831.xml"/><Relationship Id="rId841" Type="http://schemas.openxmlformats.org/officeDocument/2006/relationships/footer" Target="footer832.xml"/><Relationship Id="rId842" Type="http://schemas.openxmlformats.org/officeDocument/2006/relationships/footer" Target="footer833.xml"/><Relationship Id="rId843" Type="http://schemas.openxmlformats.org/officeDocument/2006/relationships/footer" Target="footer834.xml"/><Relationship Id="rId844" Type="http://schemas.openxmlformats.org/officeDocument/2006/relationships/footer" Target="footer835.xml"/><Relationship Id="rId845" Type="http://schemas.openxmlformats.org/officeDocument/2006/relationships/footer" Target="footer836.xml"/><Relationship Id="rId846" Type="http://schemas.openxmlformats.org/officeDocument/2006/relationships/footer" Target="footer837.xml"/><Relationship Id="rId847" Type="http://schemas.openxmlformats.org/officeDocument/2006/relationships/footer" Target="footer838.xml"/><Relationship Id="rId848" Type="http://schemas.openxmlformats.org/officeDocument/2006/relationships/footer" Target="footer839.xml"/><Relationship Id="rId849" Type="http://schemas.openxmlformats.org/officeDocument/2006/relationships/footer" Target="footer840.xml"/><Relationship Id="rId850" Type="http://schemas.openxmlformats.org/officeDocument/2006/relationships/footer" Target="footer841.xml"/><Relationship Id="rId851" Type="http://schemas.openxmlformats.org/officeDocument/2006/relationships/footer" Target="footer842.xml"/><Relationship Id="rId852" Type="http://schemas.openxmlformats.org/officeDocument/2006/relationships/footer" Target="footer843.xml"/><Relationship Id="rId853" Type="http://schemas.openxmlformats.org/officeDocument/2006/relationships/footer" Target="footer844.xml"/><Relationship Id="rId854" Type="http://schemas.openxmlformats.org/officeDocument/2006/relationships/footer" Target="footer845.xml"/><Relationship Id="rId855" Type="http://schemas.openxmlformats.org/officeDocument/2006/relationships/footer" Target="footer846.xml"/><Relationship Id="rId856" Type="http://schemas.openxmlformats.org/officeDocument/2006/relationships/footer" Target="footer847.xml"/><Relationship Id="rId857" Type="http://schemas.openxmlformats.org/officeDocument/2006/relationships/footer" Target="footer848.xml"/><Relationship Id="rId858" Type="http://schemas.openxmlformats.org/officeDocument/2006/relationships/footer" Target="footer849.xml"/><Relationship Id="rId859" Type="http://schemas.openxmlformats.org/officeDocument/2006/relationships/footer" Target="footer850.xml"/><Relationship Id="rId860" Type="http://schemas.openxmlformats.org/officeDocument/2006/relationships/footer" Target="footer851.xml"/><Relationship Id="rId861" Type="http://schemas.openxmlformats.org/officeDocument/2006/relationships/footer" Target="footer852.xml"/><Relationship Id="rId862" Type="http://schemas.openxmlformats.org/officeDocument/2006/relationships/footer" Target="footer853.xml"/><Relationship Id="rId863" Type="http://schemas.openxmlformats.org/officeDocument/2006/relationships/footer" Target="footer854.xml"/><Relationship Id="rId864" Type="http://schemas.openxmlformats.org/officeDocument/2006/relationships/footer" Target="footer855.xml"/><Relationship Id="rId865" Type="http://schemas.openxmlformats.org/officeDocument/2006/relationships/footer" Target="footer856.xml"/><Relationship Id="rId866" Type="http://schemas.openxmlformats.org/officeDocument/2006/relationships/footer" Target="footer857.xml"/><Relationship Id="rId867" Type="http://schemas.openxmlformats.org/officeDocument/2006/relationships/footer" Target="footer858.xml"/><Relationship Id="rId868" Type="http://schemas.openxmlformats.org/officeDocument/2006/relationships/footer" Target="footer859.xml"/><Relationship Id="rId869" Type="http://schemas.openxmlformats.org/officeDocument/2006/relationships/footer" Target="footer860.xml"/><Relationship Id="rId870" Type="http://schemas.openxmlformats.org/officeDocument/2006/relationships/footer" Target="footer861.xml"/><Relationship Id="rId871" Type="http://schemas.openxmlformats.org/officeDocument/2006/relationships/footer" Target="footer862.xml"/><Relationship Id="rId872" Type="http://schemas.openxmlformats.org/officeDocument/2006/relationships/footer" Target="footer863.xml"/><Relationship Id="rId873" Type="http://schemas.openxmlformats.org/officeDocument/2006/relationships/footer" Target="footer864.xml"/><Relationship Id="rId874" Type="http://schemas.openxmlformats.org/officeDocument/2006/relationships/footer" Target="footer865.xml"/><Relationship Id="rId875" Type="http://schemas.openxmlformats.org/officeDocument/2006/relationships/footer" Target="footer866.xml"/><Relationship Id="rId876" Type="http://schemas.openxmlformats.org/officeDocument/2006/relationships/footer" Target="footer867.xml"/><Relationship Id="rId877" Type="http://schemas.openxmlformats.org/officeDocument/2006/relationships/footer" Target="footer868.xml"/><Relationship Id="rId878" Type="http://schemas.openxmlformats.org/officeDocument/2006/relationships/footer" Target="footer869.xml"/><Relationship Id="rId879" Type="http://schemas.openxmlformats.org/officeDocument/2006/relationships/footer" Target="footer870.xml"/><Relationship Id="rId880" Type="http://schemas.openxmlformats.org/officeDocument/2006/relationships/footer" Target="footer871.xml"/><Relationship Id="rId881" Type="http://schemas.openxmlformats.org/officeDocument/2006/relationships/footer" Target="footer872.xml"/><Relationship Id="rId882" Type="http://schemas.openxmlformats.org/officeDocument/2006/relationships/footer" Target="footer873.xml"/><Relationship Id="rId883" Type="http://schemas.openxmlformats.org/officeDocument/2006/relationships/footer" Target="footer874.xml"/><Relationship Id="rId884" Type="http://schemas.openxmlformats.org/officeDocument/2006/relationships/footer" Target="footer875.xml"/><Relationship Id="rId885" Type="http://schemas.openxmlformats.org/officeDocument/2006/relationships/footer" Target="footer876.xml"/><Relationship Id="rId886" Type="http://schemas.openxmlformats.org/officeDocument/2006/relationships/footer" Target="footer877.xml"/><Relationship Id="rId887" Type="http://schemas.openxmlformats.org/officeDocument/2006/relationships/footer" Target="footer878.xml"/><Relationship Id="rId888" Type="http://schemas.openxmlformats.org/officeDocument/2006/relationships/footer" Target="footer879.xml"/><Relationship Id="rId889" Type="http://schemas.openxmlformats.org/officeDocument/2006/relationships/footer" Target="footer880.xml"/><Relationship Id="rId890" Type="http://schemas.openxmlformats.org/officeDocument/2006/relationships/footer" Target="footer881.xml"/><Relationship Id="rId891" Type="http://schemas.openxmlformats.org/officeDocument/2006/relationships/footer" Target="footer882.xml"/><Relationship Id="rId892" Type="http://schemas.openxmlformats.org/officeDocument/2006/relationships/footer" Target="footer883.xml"/><Relationship Id="rId893" Type="http://schemas.openxmlformats.org/officeDocument/2006/relationships/footer" Target="footer884.xml"/><Relationship Id="rId894" Type="http://schemas.openxmlformats.org/officeDocument/2006/relationships/footer" Target="footer885.xml"/><Relationship Id="rId895" Type="http://schemas.openxmlformats.org/officeDocument/2006/relationships/footer" Target="footer886.xml"/><Relationship Id="rId896" Type="http://schemas.openxmlformats.org/officeDocument/2006/relationships/footer" Target="footer887.xml"/><Relationship Id="rId897" Type="http://schemas.openxmlformats.org/officeDocument/2006/relationships/footer" Target="footer888.xml"/><Relationship Id="rId898" Type="http://schemas.openxmlformats.org/officeDocument/2006/relationships/footer" Target="footer889.xml"/><Relationship Id="rId899" Type="http://schemas.openxmlformats.org/officeDocument/2006/relationships/footer" Target="footer890.xml"/><Relationship Id="rId900" Type="http://schemas.openxmlformats.org/officeDocument/2006/relationships/footer" Target="footer891.xml"/><Relationship Id="rId901" Type="http://schemas.openxmlformats.org/officeDocument/2006/relationships/footer" Target="footer892.xml"/><Relationship Id="rId902" Type="http://schemas.openxmlformats.org/officeDocument/2006/relationships/footer" Target="footer893.xml"/><Relationship Id="rId903" Type="http://schemas.openxmlformats.org/officeDocument/2006/relationships/footer" Target="footer894.xml"/><Relationship Id="rId904" Type="http://schemas.openxmlformats.org/officeDocument/2006/relationships/footer" Target="footer895.xml"/><Relationship Id="rId905" Type="http://schemas.openxmlformats.org/officeDocument/2006/relationships/footer" Target="footer896.xml"/><Relationship Id="rId906" Type="http://schemas.openxmlformats.org/officeDocument/2006/relationships/footer" Target="footer897.xml"/><Relationship Id="rId907" Type="http://schemas.openxmlformats.org/officeDocument/2006/relationships/footer" Target="footer898.xml"/><Relationship Id="rId908" Type="http://schemas.openxmlformats.org/officeDocument/2006/relationships/footer" Target="footer899.xml"/><Relationship Id="rId909" Type="http://schemas.openxmlformats.org/officeDocument/2006/relationships/footer" Target="footer900.xml"/><Relationship Id="rId910" Type="http://schemas.openxmlformats.org/officeDocument/2006/relationships/footer" Target="footer901.xml"/><Relationship Id="rId911" Type="http://schemas.openxmlformats.org/officeDocument/2006/relationships/footer" Target="footer902.xml"/><Relationship Id="rId912" Type="http://schemas.openxmlformats.org/officeDocument/2006/relationships/footer" Target="footer903.xml"/><Relationship Id="rId913" Type="http://schemas.openxmlformats.org/officeDocument/2006/relationships/footer" Target="footer904.xml"/><Relationship Id="rId914" Type="http://schemas.openxmlformats.org/officeDocument/2006/relationships/footer" Target="footer905.xml"/><Relationship Id="rId915" Type="http://schemas.openxmlformats.org/officeDocument/2006/relationships/footer" Target="footer906.xml"/><Relationship Id="rId916" Type="http://schemas.openxmlformats.org/officeDocument/2006/relationships/footer" Target="footer907.xml"/><Relationship Id="rId917" Type="http://schemas.openxmlformats.org/officeDocument/2006/relationships/footer" Target="footer908.xml"/><Relationship Id="rId918" Type="http://schemas.openxmlformats.org/officeDocument/2006/relationships/footer" Target="footer909.xml"/><Relationship Id="rId919" Type="http://schemas.openxmlformats.org/officeDocument/2006/relationships/footer" Target="footer910.xml"/><Relationship Id="rId920" Type="http://schemas.openxmlformats.org/officeDocument/2006/relationships/footer" Target="footer911.xml"/><Relationship Id="rId921" Type="http://schemas.openxmlformats.org/officeDocument/2006/relationships/footer" Target="footer912.xml"/><Relationship Id="rId922" Type="http://schemas.openxmlformats.org/officeDocument/2006/relationships/footer" Target="footer913.xml"/><Relationship Id="rId923" Type="http://schemas.openxmlformats.org/officeDocument/2006/relationships/footer" Target="footer914.xml"/><Relationship Id="rId924" Type="http://schemas.openxmlformats.org/officeDocument/2006/relationships/footer" Target="footer915.xml"/><Relationship Id="rId925" Type="http://schemas.openxmlformats.org/officeDocument/2006/relationships/footer" Target="footer916.xml"/><Relationship Id="rId926" Type="http://schemas.openxmlformats.org/officeDocument/2006/relationships/footer" Target="footer917.xml"/><Relationship Id="rId927" Type="http://schemas.openxmlformats.org/officeDocument/2006/relationships/footer" Target="footer918.xml"/><Relationship Id="rId928" Type="http://schemas.openxmlformats.org/officeDocument/2006/relationships/footer" Target="footer919.xml"/><Relationship Id="rId929" Type="http://schemas.openxmlformats.org/officeDocument/2006/relationships/footer" Target="footer920.xml"/><Relationship Id="rId930" Type="http://schemas.openxmlformats.org/officeDocument/2006/relationships/footer" Target="footer921.xml"/><Relationship Id="rId931" Type="http://schemas.openxmlformats.org/officeDocument/2006/relationships/footer" Target="footer922.xml"/><Relationship Id="rId932" Type="http://schemas.openxmlformats.org/officeDocument/2006/relationships/footer" Target="footer923.xml"/><Relationship Id="rId933" Type="http://schemas.openxmlformats.org/officeDocument/2006/relationships/footer" Target="footer924.xml"/><Relationship Id="rId934" Type="http://schemas.openxmlformats.org/officeDocument/2006/relationships/footer" Target="footer925.xml"/><Relationship Id="rId935" Type="http://schemas.openxmlformats.org/officeDocument/2006/relationships/footer" Target="footer926.xml"/><Relationship Id="rId936" Type="http://schemas.openxmlformats.org/officeDocument/2006/relationships/footer" Target="footer927.xml"/><Relationship Id="rId937" Type="http://schemas.openxmlformats.org/officeDocument/2006/relationships/footer" Target="footer928.xml"/><Relationship Id="rId938" Type="http://schemas.openxmlformats.org/officeDocument/2006/relationships/footer" Target="footer929.xml"/><Relationship Id="rId939" Type="http://schemas.openxmlformats.org/officeDocument/2006/relationships/footer" Target="footer930.xml"/><Relationship Id="rId940" Type="http://schemas.openxmlformats.org/officeDocument/2006/relationships/footer" Target="footer931.xml"/><Relationship Id="rId941" Type="http://schemas.openxmlformats.org/officeDocument/2006/relationships/footer" Target="footer932.xml"/><Relationship Id="rId942" Type="http://schemas.openxmlformats.org/officeDocument/2006/relationships/footer" Target="footer933.xml"/><Relationship Id="rId943" Type="http://schemas.openxmlformats.org/officeDocument/2006/relationships/footer" Target="footer934.xml"/><Relationship Id="rId944" Type="http://schemas.openxmlformats.org/officeDocument/2006/relationships/footer" Target="footer935.xml"/><Relationship Id="rId945" Type="http://schemas.openxmlformats.org/officeDocument/2006/relationships/footer" Target="footer936.xml"/><Relationship Id="rId946" Type="http://schemas.openxmlformats.org/officeDocument/2006/relationships/footer" Target="footer937.xml"/><Relationship Id="rId947" Type="http://schemas.openxmlformats.org/officeDocument/2006/relationships/footer" Target="footer938.xml"/><Relationship Id="rId948" Type="http://schemas.openxmlformats.org/officeDocument/2006/relationships/footer" Target="footer939.xml"/><Relationship Id="rId949" Type="http://schemas.openxmlformats.org/officeDocument/2006/relationships/footer" Target="footer940.xml"/><Relationship Id="rId950" Type="http://schemas.openxmlformats.org/officeDocument/2006/relationships/footer" Target="footer941.xml"/><Relationship Id="rId951" Type="http://schemas.openxmlformats.org/officeDocument/2006/relationships/footer" Target="footer942.xml"/><Relationship Id="rId952" Type="http://schemas.openxmlformats.org/officeDocument/2006/relationships/footer" Target="footer943.xml"/><Relationship Id="rId953" Type="http://schemas.openxmlformats.org/officeDocument/2006/relationships/footer" Target="footer944.xml"/><Relationship Id="rId954" Type="http://schemas.openxmlformats.org/officeDocument/2006/relationships/footer" Target="footer945.xml"/><Relationship Id="rId955" Type="http://schemas.openxmlformats.org/officeDocument/2006/relationships/footer" Target="footer946.xml"/><Relationship Id="rId956" Type="http://schemas.openxmlformats.org/officeDocument/2006/relationships/footer" Target="footer947.xml"/><Relationship Id="rId957" Type="http://schemas.openxmlformats.org/officeDocument/2006/relationships/footer" Target="footer948.xml"/><Relationship Id="rId958" Type="http://schemas.openxmlformats.org/officeDocument/2006/relationships/footer" Target="footer949.xml"/><Relationship Id="rId959" Type="http://schemas.openxmlformats.org/officeDocument/2006/relationships/footer" Target="footer950.xml"/><Relationship Id="rId960" Type="http://schemas.openxmlformats.org/officeDocument/2006/relationships/footer" Target="footer951.xml"/><Relationship Id="rId961" Type="http://schemas.openxmlformats.org/officeDocument/2006/relationships/footer" Target="footer952.xml"/><Relationship Id="rId962" Type="http://schemas.openxmlformats.org/officeDocument/2006/relationships/footer" Target="footer953.xml"/><Relationship Id="rId963" Type="http://schemas.openxmlformats.org/officeDocument/2006/relationships/footer" Target="footer954.xml"/><Relationship Id="rId964" Type="http://schemas.openxmlformats.org/officeDocument/2006/relationships/footer" Target="footer955.xml"/><Relationship Id="rId965" Type="http://schemas.openxmlformats.org/officeDocument/2006/relationships/footer" Target="footer956.xml"/><Relationship Id="rId966" Type="http://schemas.openxmlformats.org/officeDocument/2006/relationships/footer" Target="footer957.xml"/><Relationship Id="rId967" Type="http://schemas.openxmlformats.org/officeDocument/2006/relationships/footer" Target="footer958.xml"/><Relationship Id="rId968" Type="http://schemas.openxmlformats.org/officeDocument/2006/relationships/footer" Target="footer959.xml"/><Relationship Id="rId969" Type="http://schemas.openxmlformats.org/officeDocument/2006/relationships/footer" Target="footer960.xml"/><Relationship Id="rId970" Type="http://schemas.openxmlformats.org/officeDocument/2006/relationships/footer" Target="footer961.xml"/><Relationship Id="rId971" Type="http://schemas.openxmlformats.org/officeDocument/2006/relationships/footer" Target="footer962.xml"/><Relationship Id="rId972" Type="http://schemas.openxmlformats.org/officeDocument/2006/relationships/footer" Target="footer963.xml"/><Relationship Id="rId973" Type="http://schemas.openxmlformats.org/officeDocument/2006/relationships/footer" Target="footer964.xml"/><Relationship Id="rId974" Type="http://schemas.openxmlformats.org/officeDocument/2006/relationships/footer" Target="footer965.xml"/><Relationship Id="rId975" Type="http://schemas.openxmlformats.org/officeDocument/2006/relationships/footer" Target="footer966.xml"/><Relationship Id="rId976" Type="http://schemas.openxmlformats.org/officeDocument/2006/relationships/footer" Target="footer967.xml"/><Relationship Id="rId977" Type="http://schemas.openxmlformats.org/officeDocument/2006/relationships/footer" Target="footer968.xml"/><Relationship Id="rId978" Type="http://schemas.openxmlformats.org/officeDocument/2006/relationships/footer" Target="footer969.xml"/><Relationship Id="rId979" Type="http://schemas.openxmlformats.org/officeDocument/2006/relationships/footer" Target="footer970.xml"/><Relationship Id="rId980" Type="http://schemas.openxmlformats.org/officeDocument/2006/relationships/footer" Target="footer971.xml"/><Relationship Id="rId981" Type="http://schemas.openxmlformats.org/officeDocument/2006/relationships/footer" Target="footer972.xml"/><Relationship Id="rId982" Type="http://schemas.openxmlformats.org/officeDocument/2006/relationships/footer" Target="footer973.xml"/><Relationship Id="rId983" Type="http://schemas.openxmlformats.org/officeDocument/2006/relationships/footer" Target="footer974.xml"/><Relationship Id="rId984" Type="http://schemas.openxmlformats.org/officeDocument/2006/relationships/footer" Target="footer975.xml"/><Relationship Id="rId985" Type="http://schemas.openxmlformats.org/officeDocument/2006/relationships/footer" Target="footer976.xml"/><Relationship Id="rId986" Type="http://schemas.openxmlformats.org/officeDocument/2006/relationships/footer" Target="footer977.xml"/><Relationship Id="rId987" Type="http://schemas.openxmlformats.org/officeDocument/2006/relationships/footer" Target="footer978.xml"/><Relationship Id="rId988" Type="http://schemas.openxmlformats.org/officeDocument/2006/relationships/image" Target="media/image2.jpeg"/><Relationship Id="rId989" Type="http://schemas.openxmlformats.org/officeDocument/2006/relationships/image" Target="media/image2.jpeg"/><Relationship Id="rId990" Type="http://schemas.openxmlformats.org/officeDocument/2006/relationships/footer" Target="footer979.xml"/><Relationship Id="rId991" Type="http://schemas.openxmlformats.org/officeDocument/2006/relationships/footnotes" Target="footnotes.xml"/><Relationship Id="rId992" Type="http://schemas.openxmlformats.org/officeDocument/2006/relationships/numbering" Target="numbering.xml"/><Relationship Id="rId993" Type="http://schemas.openxmlformats.org/officeDocument/2006/relationships/fontTable" Target="fontTable.xml"/><Relationship Id="rId994" Type="http://schemas.openxmlformats.org/officeDocument/2006/relationships/settings" Target="settings.xml"/><Relationship Id="rId9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997</Pages>
  <Words>74328</Words>
  <Characters>297713</Characters>
  <CharactersWithSpaces>370386</CharactersWithSpaces>
  <Paragraphs>1887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2026-08-20T08:12:23Z</dcterms:created>
  <dc:creator>ghaemiyeh.com</dc:creator>
  <dc:description/>
  <dc:language>en-US</dc:language>
  <cp:lastModifiedBy/>
  <dcterms:modified xsi:type="dcterms:W3CDTF">2026-08-20T11:42:45Z</dcterms:modified>
  <cp:revision>1</cp:revision>
  <dc:subject/>
  <dc:title>زلزال مناظره ای که در اعتقادات وهابیان اضطراب و تزلزل ایجاد نمود</dc:title>
</cp:coreProperties>
</file>

<file path=docProps/custom.xml><?xml version="1.0" encoding="utf-8"?>
<Properties xmlns="http://schemas.openxmlformats.org/officeDocument/2006/custom-properties" xmlns:vt="http://schemas.openxmlformats.org/officeDocument/2006/docPropsVTypes"/>
</file>