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فروغ آسمان حجاز خدیجه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8452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38454_2870459653">
            <w:r>
              <w:rPr>
                <w:webHidden/>
                <w:rStyle w:val="IndexLink"/>
                <w:rtl w:val="true"/>
              </w:rPr>
              <w:t>فروغ آسمان حجاز</w:t>
            </w:r>
            <w:r>
              <w:rPr>
                <w:rStyle w:val="IndexLink"/>
                <w:rtl w:val="true"/>
              </w:rPr>
              <w:t>:</w:t>
            </w:r>
            <w:r>
              <w:rPr>
                <w:rStyle w:val="IndexLink"/>
                <w:rtl w:val="true"/>
              </w:rPr>
              <w:t>خديجه علیها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1838456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838458_2870459653">
            <w:r>
              <w:rPr>
                <w:webHidden/>
                <w:rStyle w:val="IndexLink"/>
                <w:rtl w:val="true"/>
              </w:rPr>
              <w:t>سر آغاز</w:t>
            </w:r>
            <w:r>
              <w:rPr>
                <w:rStyle w:val="IndexLink"/>
                <w:rtl w:val="true"/>
              </w:rPr>
              <w:tab/>
            </w:r>
            <w:r>
              <w:rPr>
                <w:rStyle w:val="IndexLink"/>
              </w:rPr>
              <w:t>19</w:t>
            </w:r>
          </w:hyperlink>
        </w:p>
        <w:p>
          <w:pPr>
            <w:pStyle w:val="Contents2"/>
            <w:tabs>
              <w:tab w:val="clear" w:pos="8743"/>
              <w:tab w:val="right" w:pos="9026" w:leader="dot"/>
            </w:tabs>
            <w:rPr/>
          </w:pPr>
          <w:hyperlink w:anchor="__RefHeading___Toc1838460_2870459653">
            <w:r>
              <w:rPr>
                <w:webHidden/>
                <w:rStyle w:val="IndexLink"/>
                <w:rtl w:val="true"/>
              </w:rPr>
              <w:t>ترجمان شخصیت</w:t>
            </w:r>
            <w:r>
              <w:rPr>
                <w:rStyle w:val="IndexLink"/>
                <w:rtl w:val="true"/>
              </w:rPr>
              <w:tab/>
            </w:r>
            <w:r>
              <w:rPr>
                <w:rStyle w:val="IndexLink"/>
              </w:rPr>
              <w:t>37</w:t>
            </w:r>
          </w:hyperlink>
        </w:p>
        <w:p>
          <w:pPr>
            <w:pStyle w:val="Contents2"/>
            <w:tabs>
              <w:tab w:val="clear" w:pos="8743"/>
              <w:tab w:val="right" w:pos="9026" w:leader="dot"/>
            </w:tabs>
            <w:rPr/>
          </w:pPr>
          <w:hyperlink w:anchor="__RefHeading___Toc1838462_2870459653">
            <w:r>
              <w:rPr>
                <w:webHidden/>
                <w:rStyle w:val="IndexLink"/>
                <w:rtl w:val="true"/>
              </w:rPr>
              <w:t>هنگامه ی طلوع</w:t>
            </w:r>
            <w:r>
              <w:rPr>
                <w:rStyle w:val="IndexLink"/>
                <w:rtl w:val="true"/>
              </w:rPr>
              <w:tab/>
            </w:r>
            <w:r>
              <w:rPr>
                <w:rStyle w:val="IndexLink"/>
              </w:rPr>
              <w:t>37</w:t>
            </w:r>
          </w:hyperlink>
        </w:p>
        <w:p>
          <w:pPr>
            <w:pStyle w:val="Contents2"/>
            <w:tabs>
              <w:tab w:val="clear" w:pos="8743"/>
              <w:tab w:val="right" w:pos="9026" w:leader="dot"/>
            </w:tabs>
            <w:rPr/>
          </w:pPr>
          <w:hyperlink w:anchor="__RefHeading___Toc1838464_2870459653">
            <w:r>
              <w:rPr>
                <w:webHidden/>
                <w:rStyle w:val="IndexLink"/>
                <w:rtl w:val="true"/>
              </w:rPr>
              <w:t>ترجُمان شخصیت</w:t>
            </w:r>
            <w:r>
              <w:rPr>
                <w:rStyle w:val="IndexLink"/>
                <w:rtl w:val="true"/>
              </w:rPr>
              <w:tab/>
            </w:r>
            <w:r>
              <w:rPr>
                <w:rStyle w:val="IndexLink"/>
              </w:rPr>
              <w:t>39</w:t>
            </w:r>
          </w:hyperlink>
        </w:p>
        <w:p>
          <w:pPr>
            <w:pStyle w:val="Contents2"/>
            <w:tabs>
              <w:tab w:val="clear" w:pos="8743"/>
              <w:tab w:val="right" w:pos="9026" w:leader="dot"/>
            </w:tabs>
            <w:rPr/>
          </w:pPr>
          <w:hyperlink w:anchor="__RefHeading___Toc1838466_2870459653">
            <w:r>
              <w:rPr>
                <w:webHidden/>
                <w:rStyle w:val="IndexLink"/>
                <w:rtl w:val="true"/>
              </w:rPr>
              <w:t>نام ها و عنوان های چند گانه</w:t>
            </w:r>
            <w:r>
              <w:rPr>
                <w:rStyle w:val="IndexLink"/>
                <w:rtl w:val="true"/>
              </w:rPr>
              <w:tab/>
            </w:r>
            <w:r>
              <w:rPr>
                <w:rStyle w:val="IndexLink"/>
              </w:rPr>
              <w:t>42</w:t>
            </w:r>
          </w:hyperlink>
        </w:p>
        <w:p>
          <w:pPr>
            <w:pStyle w:val="Contents3"/>
            <w:tabs>
              <w:tab w:val="clear" w:pos="8459"/>
              <w:tab w:val="right" w:pos="9026" w:leader="dot"/>
            </w:tabs>
            <w:rPr/>
          </w:pPr>
          <w:hyperlink w:anchor="__RefHeading___Toc1838468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838470_2870459653">
            <w:r>
              <w:rPr>
                <w:webHidden/>
                <w:rStyle w:val="IndexLink"/>
              </w:rPr>
              <w:t>1</w:t>
            </w:r>
            <w:r>
              <w:rPr>
                <w:rStyle w:val="IndexLink"/>
                <w:rtl w:val="true"/>
              </w:rPr>
              <w:t>«</w:t>
            </w:r>
            <w:r>
              <w:rPr>
                <w:rStyle w:val="IndexLink"/>
                <w:rtl w:val="true"/>
              </w:rPr>
              <w:t>طاهره</w:t>
            </w:r>
            <w:r>
              <w:rPr>
                <w:rStyle w:val="IndexLink"/>
                <w:rtl w:val="true"/>
              </w:rPr>
              <w:t xml:space="preserve">» </w:t>
            </w:r>
            <w:r>
              <w:rPr>
                <w:rStyle w:val="IndexLink"/>
                <w:rtl w:val="true"/>
              </w:rPr>
              <w:t>یا بانوی پاک سرشت و پاک منش</w:t>
            </w:r>
            <w:r>
              <w:rPr>
                <w:rStyle w:val="IndexLink"/>
                <w:rtl w:val="true"/>
              </w:rPr>
              <w:tab/>
            </w:r>
            <w:r>
              <w:rPr>
                <w:rStyle w:val="IndexLink"/>
              </w:rPr>
              <w:t>42</w:t>
            </w:r>
          </w:hyperlink>
        </w:p>
        <w:p>
          <w:pPr>
            <w:pStyle w:val="Contents3"/>
            <w:tabs>
              <w:tab w:val="clear" w:pos="8459"/>
              <w:tab w:val="right" w:pos="9026" w:leader="dot"/>
            </w:tabs>
            <w:rPr/>
          </w:pPr>
          <w:hyperlink w:anchor="__RefHeading___Toc1838472_2870459653">
            <w:r>
              <w:rPr>
                <w:webHidden/>
                <w:rStyle w:val="IndexLink"/>
              </w:rPr>
              <w:t>2</w:t>
            </w:r>
            <w:r>
              <w:rPr>
                <w:rStyle w:val="IndexLink"/>
                <w:rtl w:val="true"/>
              </w:rPr>
              <w:t xml:space="preserve">سالار بانوان </w:t>
            </w:r>
            <w:r>
              <w:rPr>
                <w:rStyle w:val="IndexLink"/>
                <w:rtl w:val="true"/>
              </w:rPr>
              <w:t>«</w:t>
            </w:r>
            <w:r>
              <w:rPr>
                <w:rStyle w:val="IndexLink"/>
                <w:rtl w:val="true"/>
              </w:rPr>
              <w:t>قریش</w:t>
            </w:r>
            <w:r>
              <w:rPr>
                <w:rStyle w:val="IndexLink"/>
                <w:rtl w:val="true"/>
              </w:rPr>
              <w:t>»</w:t>
              <w:tab/>
            </w:r>
            <w:r>
              <w:rPr>
                <w:rStyle w:val="IndexLink"/>
              </w:rPr>
              <w:t>46</w:t>
            </w:r>
          </w:hyperlink>
        </w:p>
        <w:p>
          <w:pPr>
            <w:pStyle w:val="Contents3"/>
            <w:tabs>
              <w:tab w:val="clear" w:pos="8459"/>
              <w:tab w:val="right" w:pos="9026" w:leader="dot"/>
            </w:tabs>
            <w:rPr/>
          </w:pPr>
          <w:hyperlink w:anchor="__RefHeading___Toc1838474_2870459653">
            <w:r>
              <w:rPr>
                <w:webHidden/>
                <w:rStyle w:val="IndexLink"/>
              </w:rPr>
              <w:t>3</w:t>
            </w:r>
            <w:r>
              <w:rPr>
                <w:rStyle w:val="IndexLink"/>
                <w:rtl w:val="true"/>
              </w:rPr>
              <w:t xml:space="preserve">بانوی پر برکت یا </w:t>
            </w:r>
            <w:r>
              <w:rPr>
                <w:rStyle w:val="IndexLink"/>
                <w:rtl w:val="true"/>
              </w:rPr>
              <w:t>«</w:t>
            </w:r>
            <w:r>
              <w:rPr>
                <w:rStyle w:val="IndexLink"/>
                <w:rtl w:val="true"/>
              </w:rPr>
              <w:t>مبارک</w:t>
            </w:r>
            <w:r>
              <w:rPr>
                <w:rStyle w:val="IndexLink"/>
                <w:rtl w:val="true"/>
              </w:rPr>
              <w:t>»</w:t>
              <w:tab/>
            </w:r>
            <w:r>
              <w:rPr>
                <w:rStyle w:val="IndexLink"/>
              </w:rPr>
              <w:t>48</w:t>
            </w:r>
          </w:hyperlink>
        </w:p>
        <w:p>
          <w:pPr>
            <w:pStyle w:val="Contents3"/>
            <w:tabs>
              <w:tab w:val="clear" w:pos="8459"/>
              <w:tab w:val="right" w:pos="9026" w:leader="dot"/>
            </w:tabs>
            <w:rPr/>
          </w:pPr>
          <w:hyperlink w:anchor="__RefHeading___Toc1838476_2870459653">
            <w:r>
              <w:rPr>
                <w:webHidden/>
                <w:rStyle w:val="IndexLink"/>
              </w:rPr>
              <w:t>4</w:t>
            </w:r>
            <w:r>
              <w:rPr>
                <w:rStyle w:val="IndexLink"/>
                <w:rtl w:val="true"/>
              </w:rPr>
              <w:t>سالار زنان گیتی</w:t>
            </w:r>
            <w:r>
              <w:rPr>
                <w:rStyle w:val="IndexLink"/>
                <w:rtl w:val="true"/>
              </w:rPr>
              <w:tab/>
            </w:r>
            <w:r>
              <w:rPr>
                <w:rStyle w:val="IndexLink"/>
              </w:rPr>
              <w:t>51</w:t>
            </w:r>
          </w:hyperlink>
        </w:p>
        <w:p>
          <w:pPr>
            <w:pStyle w:val="Contents3"/>
            <w:tabs>
              <w:tab w:val="clear" w:pos="8459"/>
              <w:tab w:val="right" w:pos="9026" w:leader="dot"/>
            </w:tabs>
            <w:rPr/>
          </w:pPr>
          <w:hyperlink w:anchor="__RefHeading___Toc1838478_2870459653">
            <w:r>
              <w:rPr>
                <w:webHidden/>
                <w:rStyle w:val="IndexLink"/>
              </w:rPr>
              <w:t>5</w:t>
            </w:r>
            <w:r>
              <w:rPr>
                <w:rStyle w:val="IndexLink"/>
                <w:rtl w:val="true"/>
              </w:rPr>
              <w:t>بانوی راستی و درستی</w:t>
            </w:r>
            <w:r>
              <w:rPr>
                <w:rStyle w:val="IndexLink"/>
                <w:rtl w:val="true"/>
              </w:rPr>
              <w:tab/>
            </w:r>
            <w:r>
              <w:rPr>
                <w:rStyle w:val="IndexLink"/>
              </w:rPr>
              <w:t>58</w:t>
            </w:r>
          </w:hyperlink>
        </w:p>
        <w:p>
          <w:pPr>
            <w:pStyle w:val="Contents2"/>
            <w:tabs>
              <w:tab w:val="clear" w:pos="8743"/>
              <w:tab w:val="right" w:pos="9026" w:leader="dot"/>
            </w:tabs>
            <w:rPr/>
          </w:pPr>
          <w:hyperlink w:anchor="__RefHeading___Toc1838480_2870459653">
            <w:r>
              <w:rPr>
                <w:webHidden/>
                <w:rStyle w:val="IndexLink"/>
                <w:rtl w:val="true"/>
              </w:rPr>
              <w:t>قرآن و مقام والای راستی پیشگان</w:t>
            </w:r>
            <w:r>
              <w:rPr>
                <w:rStyle w:val="IndexLink"/>
                <w:rtl w:val="true"/>
              </w:rPr>
              <w:tab/>
            </w:r>
            <w:r>
              <w:rPr>
                <w:rStyle w:val="IndexLink"/>
              </w:rPr>
              <w:t>60</w:t>
            </w:r>
          </w:hyperlink>
        </w:p>
        <w:p>
          <w:pPr>
            <w:pStyle w:val="Contents2"/>
            <w:tabs>
              <w:tab w:val="clear" w:pos="8743"/>
              <w:tab w:val="right" w:pos="9026" w:leader="dot"/>
            </w:tabs>
            <w:rPr/>
          </w:pPr>
          <w:hyperlink w:anchor="__RefHeading___Toc1838482_2870459653">
            <w:r>
              <w:rPr>
                <w:webHidden/>
                <w:rStyle w:val="IndexLink"/>
                <w:rtl w:val="true"/>
              </w:rPr>
              <w:t>مرحله ی زبانی و عملی تصدیق</w:t>
            </w:r>
            <w:r>
              <w:rPr>
                <w:rStyle w:val="IndexLink"/>
                <w:rtl w:val="true"/>
              </w:rPr>
              <w:tab/>
            </w:r>
            <w:r>
              <w:rPr>
                <w:rStyle w:val="IndexLink"/>
              </w:rPr>
              <w:t>62</w:t>
            </w:r>
          </w:hyperlink>
        </w:p>
        <w:p>
          <w:pPr>
            <w:pStyle w:val="Contents2"/>
            <w:tabs>
              <w:tab w:val="clear" w:pos="8743"/>
              <w:tab w:val="right" w:pos="9026" w:leader="dot"/>
            </w:tabs>
            <w:rPr/>
          </w:pPr>
          <w:hyperlink w:anchor="__RefHeading___Toc1838484_2870459653">
            <w:r>
              <w:rPr>
                <w:webHidden/>
                <w:rStyle w:val="IndexLink"/>
                <w:rtl w:val="true"/>
              </w:rPr>
              <w:t>«</w:t>
            </w:r>
            <w:r>
              <w:rPr>
                <w:rStyle w:val="IndexLink"/>
                <w:rtl w:val="true"/>
              </w:rPr>
              <w:t>خدیجه</w:t>
            </w:r>
            <w:r>
              <w:rPr>
                <w:rStyle w:val="IndexLink"/>
                <w:rtl w:val="true"/>
              </w:rPr>
              <w:t xml:space="preserve">» </w:t>
            </w:r>
            <w:r>
              <w:rPr>
                <w:rStyle w:val="IndexLink"/>
                <w:rtl w:val="true"/>
              </w:rPr>
              <w:t>در اوج تصدیق</w:t>
            </w:r>
            <w:r>
              <w:rPr>
                <w:rStyle w:val="IndexLink"/>
                <w:rtl w:val="true"/>
              </w:rPr>
              <w:tab/>
            </w:r>
            <w:r>
              <w:rPr>
                <w:rStyle w:val="IndexLink"/>
              </w:rPr>
              <w:t>66</w:t>
            </w:r>
          </w:hyperlink>
        </w:p>
        <w:p>
          <w:pPr>
            <w:pStyle w:val="Contents3"/>
            <w:tabs>
              <w:tab w:val="clear" w:pos="8459"/>
              <w:tab w:val="right" w:pos="9026" w:leader="dot"/>
            </w:tabs>
            <w:rPr/>
          </w:pPr>
          <w:hyperlink w:anchor="__RefHeading___Toc1838486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838488_2870459653">
            <w:r>
              <w:rPr>
                <w:webHidden/>
                <w:rStyle w:val="IndexLink"/>
              </w:rPr>
              <w:t>6</w:t>
            </w:r>
            <w:r>
              <w:rPr>
                <w:rStyle w:val="IndexLink"/>
                <w:rtl w:val="true"/>
              </w:rPr>
              <w:t>بانوی بلند مرتبه</w:t>
            </w:r>
            <w:r>
              <w:rPr>
                <w:rStyle w:val="IndexLink"/>
                <w:rtl w:val="true"/>
              </w:rPr>
              <w:tab/>
            </w:r>
            <w:r>
              <w:rPr>
                <w:rStyle w:val="IndexLink"/>
              </w:rPr>
              <w:t>67</w:t>
            </w:r>
          </w:hyperlink>
        </w:p>
        <w:p>
          <w:pPr>
            <w:pStyle w:val="Contents3"/>
            <w:tabs>
              <w:tab w:val="clear" w:pos="8459"/>
              <w:tab w:val="right" w:pos="9026" w:leader="dot"/>
            </w:tabs>
            <w:rPr/>
          </w:pPr>
          <w:hyperlink w:anchor="__RefHeading___Toc1838490_2870459653">
            <w:r>
              <w:rPr>
                <w:webHidden/>
                <w:rStyle w:val="IndexLink"/>
              </w:rPr>
              <w:t>7</w:t>
            </w:r>
            <w:r>
              <w:rPr>
                <w:rStyle w:val="IndexLink"/>
                <w:rtl w:val="true"/>
              </w:rPr>
              <w:t>بانوی پر فراز و پر معنویت</w:t>
            </w:r>
            <w:r>
              <w:rPr>
                <w:rStyle w:val="IndexLink"/>
                <w:rtl w:val="true"/>
              </w:rPr>
              <w:tab/>
            </w:r>
            <w:r>
              <w:rPr>
                <w:rStyle w:val="IndexLink"/>
              </w:rPr>
              <w:t>70</w:t>
            </w:r>
          </w:hyperlink>
        </w:p>
        <w:p>
          <w:pPr>
            <w:pStyle w:val="Contents3"/>
            <w:tabs>
              <w:tab w:val="clear" w:pos="8459"/>
              <w:tab w:val="right" w:pos="9026" w:leader="dot"/>
            </w:tabs>
            <w:rPr/>
          </w:pPr>
          <w:hyperlink w:anchor="__RefHeading___Toc1838492_2870459653">
            <w:r>
              <w:rPr>
                <w:webHidden/>
                <w:rStyle w:val="IndexLink"/>
              </w:rPr>
              <w:t>8</w:t>
            </w:r>
            <w:r>
              <w:rPr>
                <w:rStyle w:val="IndexLink"/>
                <w:rtl w:val="true"/>
              </w:rPr>
              <w:t>«</w:t>
            </w:r>
            <w:r>
              <w:rPr>
                <w:rStyle w:val="IndexLink"/>
                <w:rtl w:val="true"/>
              </w:rPr>
              <w:t>زکیّه</w:t>
            </w:r>
            <w:r>
              <w:rPr>
                <w:rStyle w:val="IndexLink"/>
                <w:rtl w:val="true"/>
              </w:rPr>
              <w:t xml:space="preserve">» </w:t>
            </w:r>
            <w:r>
              <w:rPr>
                <w:rStyle w:val="IndexLink"/>
                <w:rtl w:val="true"/>
              </w:rPr>
              <w:t>یا بانوی پاک منش و بالنده</w:t>
            </w:r>
            <w:r>
              <w:rPr>
                <w:rStyle w:val="IndexLink"/>
                <w:rtl w:val="true"/>
              </w:rPr>
              <w:tab/>
            </w:r>
            <w:r>
              <w:rPr>
                <w:rStyle w:val="IndexLink"/>
              </w:rPr>
              <w:t>71</w:t>
            </w:r>
          </w:hyperlink>
        </w:p>
        <w:p>
          <w:pPr>
            <w:pStyle w:val="Contents3"/>
            <w:tabs>
              <w:tab w:val="clear" w:pos="8459"/>
              <w:tab w:val="right" w:pos="9026" w:leader="dot"/>
            </w:tabs>
            <w:rPr/>
          </w:pPr>
          <w:hyperlink w:anchor="__RefHeading___Toc1838494_2870459653">
            <w:r>
              <w:rPr>
                <w:webHidden/>
                <w:rStyle w:val="IndexLink"/>
              </w:rPr>
              <w:t>9</w:t>
            </w:r>
            <w:r>
              <w:rPr>
                <w:rStyle w:val="IndexLink"/>
                <w:rtl w:val="true"/>
              </w:rPr>
              <w:t>«</w:t>
            </w:r>
            <w:r>
              <w:rPr>
                <w:rStyle w:val="IndexLink"/>
                <w:rtl w:val="true"/>
              </w:rPr>
              <w:t>مرضیّه</w:t>
            </w:r>
            <w:r>
              <w:rPr>
                <w:rStyle w:val="IndexLink"/>
                <w:rtl w:val="true"/>
              </w:rPr>
              <w:t xml:space="preserve">» </w:t>
            </w:r>
            <w:r>
              <w:rPr>
                <w:rStyle w:val="IndexLink"/>
                <w:rtl w:val="true"/>
              </w:rPr>
              <w:t>یا بانوی مورد پسند خدا</w:t>
            </w:r>
            <w:r>
              <w:rPr>
                <w:rStyle w:val="IndexLink"/>
                <w:rtl w:val="true"/>
              </w:rPr>
              <w:tab/>
            </w:r>
            <w:r>
              <w:rPr>
                <w:rStyle w:val="IndexLink"/>
              </w:rPr>
              <w:t>73</w:t>
            </w:r>
          </w:hyperlink>
        </w:p>
        <w:p>
          <w:pPr>
            <w:pStyle w:val="Contents3"/>
            <w:tabs>
              <w:tab w:val="clear" w:pos="8459"/>
              <w:tab w:val="right" w:pos="9026" w:leader="dot"/>
            </w:tabs>
            <w:rPr/>
          </w:pPr>
          <w:hyperlink w:anchor="__RefHeading___Toc1838496_2870459653">
            <w:r>
              <w:rPr>
                <w:webHidden/>
                <w:rStyle w:val="IndexLink"/>
              </w:rPr>
              <w:t>10</w:t>
            </w:r>
            <w:r>
              <w:rPr>
                <w:rStyle w:val="IndexLink"/>
                <w:rtl w:val="true"/>
              </w:rPr>
              <w:t>«</w:t>
            </w:r>
            <w:r>
              <w:rPr>
                <w:rStyle w:val="IndexLink"/>
                <w:rtl w:val="true"/>
              </w:rPr>
              <w:t>راضیه</w:t>
            </w:r>
            <w:r>
              <w:rPr>
                <w:rStyle w:val="IndexLink"/>
                <w:rtl w:val="true"/>
              </w:rPr>
              <w:t xml:space="preserve">» </w:t>
            </w:r>
            <w:r>
              <w:rPr>
                <w:rStyle w:val="IndexLink"/>
                <w:rtl w:val="true"/>
              </w:rPr>
              <w:t>یا خشنود از تدبیر و تقدیر حکیمانه ی خدا</w:t>
            </w:r>
            <w:r>
              <w:rPr>
                <w:rStyle w:val="IndexLink"/>
                <w:rtl w:val="true"/>
              </w:rPr>
              <w:tab/>
            </w:r>
            <w:r>
              <w:rPr>
                <w:rStyle w:val="IndexLink"/>
              </w:rPr>
              <w:t>74</w:t>
            </w:r>
          </w:hyperlink>
        </w:p>
        <w:p>
          <w:pPr>
            <w:pStyle w:val="Contents2"/>
            <w:tabs>
              <w:tab w:val="clear" w:pos="8743"/>
              <w:tab w:val="right" w:pos="9026" w:leader="dot"/>
            </w:tabs>
            <w:rPr/>
          </w:pPr>
          <w:hyperlink w:anchor="__RefHeading___Toc1838498_2870459653">
            <w:r>
              <w:rPr>
                <w:webHidden/>
                <w:rStyle w:val="IndexLink"/>
                <w:rtl w:val="true"/>
              </w:rPr>
              <w:t>قطره ای از اقیانوس</w:t>
            </w:r>
            <w:r>
              <w:rPr>
                <w:rStyle w:val="IndexLink"/>
                <w:rtl w:val="true"/>
              </w:rPr>
              <w:tab/>
            </w:r>
            <w:r>
              <w:rPr>
                <w:rStyle w:val="IndexLink"/>
              </w:rPr>
              <w:t>77</w:t>
            </w:r>
          </w:hyperlink>
        </w:p>
        <w:p>
          <w:pPr>
            <w:pStyle w:val="Contents3"/>
            <w:tabs>
              <w:tab w:val="clear" w:pos="8459"/>
              <w:tab w:val="right" w:pos="9026" w:leader="dot"/>
            </w:tabs>
            <w:rPr/>
          </w:pPr>
          <w:hyperlink w:anchor="__RefHeading___Toc1838500_287045965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838502_2870459653">
            <w:r>
              <w:rPr>
                <w:webHidden/>
                <w:rStyle w:val="IndexLink"/>
              </w:rPr>
              <w:t>1</w:t>
            </w:r>
            <w:r>
              <w:rPr>
                <w:rStyle w:val="IndexLink"/>
                <w:rtl w:val="true"/>
              </w:rPr>
              <w:t>مام ارجمند زهرا علیها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838504_2870459653">
            <w:r>
              <w:rPr>
                <w:webHidden/>
                <w:rStyle w:val="IndexLink"/>
              </w:rPr>
              <w:t>2</w:t>
            </w:r>
            <w:r>
              <w:rPr>
                <w:rStyle w:val="IndexLink"/>
                <w:rtl w:val="true"/>
              </w:rPr>
              <w:t>مام یتیمان و بینوایان</w:t>
            </w:r>
            <w:r>
              <w:rPr>
                <w:rStyle w:val="IndexLink"/>
                <w:rtl w:val="true"/>
              </w:rPr>
              <w:tab/>
            </w:r>
            <w:r>
              <w:rPr>
                <w:rStyle w:val="IndexLink"/>
              </w:rPr>
              <w:t>79</w:t>
            </w:r>
          </w:hyperlink>
        </w:p>
        <w:p>
          <w:pPr>
            <w:pStyle w:val="Contents3"/>
            <w:tabs>
              <w:tab w:val="clear" w:pos="8459"/>
              <w:tab w:val="right" w:pos="9026" w:leader="dot"/>
            </w:tabs>
            <w:rPr/>
          </w:pPr>
          <w:hyperlink w:anchor="__RefHeading___Toc1838506_2870459653">
            <w:r>
              <w:rPr>
                <w:webHidden/>
                <w:rStyle w:val="IndexLink"/>
              </w:rPr>
              <w:t>3</w:t>
            </w:r>
            <w:r>
              <w:rPr>
                <w:rStyle w:val="IndexLink"/>
                <w:rtl w:val="true"/>
              </w:rPr>
              <w:t>مام توحید گرایان و کمال جویان</w:t>
            </w:r>
            <w:r>
              <w:rPr>
                <w:rStyle w:val="IndexLink"/>
                <w:rtl w:val="true"/>
              </w:rPr>
              <w:tab/>
            </w:r>
            <w:r>
              <w:rPr>
                <w:rStyle w:val="IndexLink"/>
              </w:rPr>
              <w:t>80</w:t>
            </w:r>
          </w:hyperlink>
        </w:p>
        <w:p>
          <w:pPr>
            <w:pStyle w:val="Contents2"/>
            <w:tabs>
              <w:tab w:val="clear" w:pos="8743"/>
              <w:tab w:val="right" w:pos="9026" w:leader="dot"/>
            </w:tabs>
            <w:rPr/>
          </w:pPr>
          <w:hyperlink w:anchor="__RefHeading___Toc1838508_2870459653">
            <w:r>
              <w:rPr>
                <w:webHidden/>
                <w:rStyle w:val="IndexLink"/>
                <w:rtl w:val="true"/>
              </w:rPr>
              <w:t>خاندان فرهنگ دوست و عدالت خواه</w:t>
            </w:r>
            <w:r>
              <w:rPr>
                <w:rStyle w:val="IndexLink"/>
                <w:rtl w:val="true"/>
              </w:rPr>
              <w:tab/>
            </w:r>
            <w:r>
              <w:rPr>
                <w:rStyle w:val="IndexLink"/>
              </w:rPr>
              <w:t>83</w:t>
            </w:r>
          </w:hyperlink>
        </w:p>
        <w:p>
          <w:pPr>
            <w:pStyle w:val="Contents2"/>
            <w:tabs>
              <w:tab w:val="clear" w:pos="8743"/>
              <w:tab w:val="right" w:pos="9026" w:leader="dot"/>
            </w:tabs>
            <w:rPr/>
          </w:pPr>
          <w:hyperlink w:anchor="__RefHeading___Toc1838510_2870459653">
            <w:r>
              <w:rPr>
                <w:webHidden/>
                <w:rStyle w:val="IndexLink"/>
                <w:rtl w:val="true"/>
              </w:rPr>
              <w:t>شخصیت سازنده و تاریخ ساز یک انسان</w:t>
            </w:r>
            <w:r>
              <w:rPr>
                <w:rStyle w:val="IndexLink"/>
                <w:rtl w:val="true"/>
              </w:rPr>
              <w:tab/>
            </w:r>
            <w:r>
              <w:rPr>
                <w:rStyle w:val="IndexLink"/>
              </w:rPr>
              <w:t>83</w:t>
            </w:r>
          </w:hyperlink>
        </w:p>
        <w:p>
          <w:pPr>
            <w:pStyle w:val="Contents2"/>
            <w:tabs>
              <w:tab w:val="clear" w:pos="8743"/>
              <w:tab w:val="right" w:pos="9026" w:leader="dot"/>
            </w:tabs>
            <w:rPr/>
          </w:pPr>
          <w:hyperlink w:anchor="__RefHeading___Toc1838512_2870459653">
            <w:r>
              <w:rPr>
                <w:webHidden/>
                <w:rStyle w:val="IndexLink"/>
                <w:rtl w:val="true"/>
              </w:rPr>
              <w:t>آموزش گاه خانه و خانواده</w:t>
            </w:r>
            <w:r>
              <w:rPr>
                <w:rStyle w:val="IndexLink"/>
                <w:rtl w:val="true"/>
              </w:rPr>
              <w:tab/>
            </w:r>
            <w:r>
              <w:rPr>
                <w:rStyle w:val="IndexLink"/>
              </w:rPr>
              <w:t>84</w:t>
            </w:r>
          </w:hyperlink>
        </w:p>
        <w:p>
          <w:pPr>
            <w:pStyle w:val="Contents2"/>
            <w:tabs>
              <w:tab w:val="clear" w:pos="8743"/>
              <w:tab w:val="right" w:pos="9026" w:leader="dot"/>
            </w:tabs>
            <w:rPr/>
          </w:pPr>
          <w:hyperlink w:anchor="__RefHeading___Toc1838514_2870459653">
            <w:r>
              <w:rPr>
                <w:webHidden/>
                <w:rStyle w:val="IndexLink"/>
                <w:rtl w:val="true"/>
              </w:rPr>
              <w:t>پنج وصف ریشه و تبار خدیجه علیها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838516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838518_2870459653">
            <w:r>
              <w:rPr>
                <w:webHidden/>
                <w:rStyle w:val="IndexLink"/>
                <w:rtl w:val="true"/>
              </w:rPr>
              <w:t>الف</w:t>
            </w:r>
            <w:r>
              <w:rPr>
                <w:rStyle w:val="IndexLink"/>
                <w:rtl w:val="true"/>
              </w:rPr>
              <w:t xml:space="preserve">) </w:t>
            </w:r>
            <w:r>
              <w:rPr>
                <w:rStyle w:val="IndexLink"/>
                <w:rtl w:val="true"/>
              </w:rPr>
              <w:t>نیای آزاد منش خدیجه علیها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838520_2870459653">
            <w:r>
              <w:rPr>
                <w:webHidden/>
                <w:rStyle w:val="IndexLink"/>
                <w:rtl w:val="true"/>
              </w:rPr>
              <w:t>ب</w:t>
            </w:r>
            <w:r>
              <w:rPr>
                <w:rStyle w:val="IndexLink"/>
                <w:rtl w:val="true"/>
              </w:rPr>
              <w:t xml:space="preserve">) </w:t>
            </w:r>
            <w:r>
              <w:rPr>
                <w:rStyle w:val="IndexLink"/>
                <w:rtl w:val="true"/>
              </w:rPr>
              <w:t>پدر استبداد ستیز و استقلال طلب خدیجه علیها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1838522_2870459653">
            <w:r>
              <w:rPr>
                <w:webHidden/>
                <w:rStyle w:val="IndexLink"/>
                <w:rtl w:val="true"/>
              </w:rPr>
              <w:t>ج</w:t>
            </w:r>
            <w:r>
              <w:rPr>
                <w:rStyle w:val="IndexLink"/>
                <w:rtl w:val="true"/>
              </w:rPr>
              <w:t xml:space="preserve">) </w:t>
            </w:r>
            <w:r>
              <w:rPr>
                <w:rStyle w:val="IndexLink"/>
                <w:rtl w:val="true"/>
              </w:rPr>
              <w:t>مام خدا جو و ارجمند خدیجه علیها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838524_2870459653">
            <w:r>
              <w:rPr>
                <w:webHidden/>
                <w:rStyle w:val="IndexLink"/>
                <w:rtl w:val="true"/>
              </w:rPr>
              <w:t>ه</w:t>
            </w:r>
            <w:r>
              <w:rPr>
                <w:rStyle w:val="IndexLink"/>
                <w:rtl w:val="true"/>
              </w:rPr>
              <w:t xml:space="preserve">-) </w:t>
            </w:r>
            <w:r>
              <w:rPr>
                <w:rStyle w:val="IndexLink"/>
                <w:rtl w:val="true"/>
              </w:rPr>
              <w:t>برادر زاده ی روشن اندیش او</w:t>
            </w:r>
            <w:r>
              <w:rPr>
                <w:rStyle w:val="IndexLink"/>
                <w:rtl w:val="true"/>
              </w:rPr>
              <w:tab/>
            </w:r>
            <w:r>
              <w:rPr>
                <w:rStyle w:val="IndexLink"/>
              </w:rPr>
              <w:t>100</w:t>
            </w:r>
          </w:hyperlink>
        </w:p>
        <w:p>
          <w:pPr>
            <w:pStyle w:val="Contents3"/>
            <w:tabs>
              <w:tab w:val="clear" w:pos="8459"/>
              <w:tab w:val="right" w:pos="9026" w:leader="dot"/>
            </w:tabs>
            <w:rPr/>
          </w:pPr>
          <w:hyperlink w:anchor="__RefHeading___Toc1838526_2870459653">
            <w:r>
              <w:rPr>
                <w:webHidden/>
                <w:rStyle w:val="IndexLink"/>
                <w:rtl w:val="true"/>
              </w:rPr>
              <w:t>و</w:t>
            </w:r>
            <w:r>
              <w:rPr>
                <w:rStyle w:val="IndexLink"/>
                <w:rtl w:val="true"/>
              </w:rPr>
              <w:t xml:space="preserve">) </w:t>
            </w:r>
            <w:r>
              <w:rPr>
                <w:rStyle w:val="IndexLink"/>
                <w:rtl w:val="true"/>
              </w:rPr>
              <w:t>عموی اندیشمند و توحید گرای او</w:t>
            </w:r>
            <w:r>
              <w:rPr>
                <w:rStyle w:val="IndexLink"/>
                <w:rtl w:val="true"/>
              </w:rPr>
              <w:tab/>
            </w:r>
            <w:r>
              <w:rPr>
                <w:rStyle w:val="IndexLink"/>
              </w:rPr>
              <w:t>102</w:t>
            </w:r>
          </w:hyperlink>
        </w:p>
        <w:p>
          <w:pPr>
            <w:pStyle w:val="Contents2"/>
            <w:tabs>
              <w:tab w:val="clear" w:pos="8743"/>
              <w:tab w:val="right" w:pos="9026" w:leader="dot"/>
            </w:tabs>
            <w:rPr/>
          </w:pPr>
          <w:hyperlink w:anchor="__RefHeading___Toc1838528_2870459653">
            <w:r>
              <w:rPr>
                <w:webHidden/>
                <w:rStyle w:val="IndexLink"/>
                <w:rtl w:val="true"/>
              </w:rPr>
              <w:t>دو آموزگار و الگوی زندگی خدیجه علیها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838530_2870459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838532_2870459653">
            <w:r>
              <w:rPr>
                <w:webHidden/>
                <w:rStyle w:val="IndexLink"/>
                <w:rtl w:val="true"/>
              </w:rPr>
              <w:t>ز</w:t>
            </w:r>
            <w:r>
              <w:rPr>
                <w:rStyle w:val="IndexLink"/>
                <w:rtl w:val="true"/>
              </w:rPr>
              <w:t xml:space="preserve">) </w:t>
            </w:r>
            <w:r>
              <w:rPr>
                <w:rStyle w:val="IndexLink"/>
                <w:rtl w:val="true"/>
              </w:rPr>
              <w:t>پرورش یافتگان، یا فرزند خواندگان او</w:t>
            </w:r>
            <w:r>
              <w:rPr>
                <w:rStyle w:val="IndexLink"/>
                <w:rtl w:val="true"/>
              </w:rPr>
              <w:tab/>
            </w:r>
            <w:r>
              <w:rPr>
                <w:rStyle w:val="IndexLink"/>
              </w:rPr>
              <w:t>110</w:t>
            </w:r>
          </w:hyperlink>
        </w:p>
        <w:p>
          <w:pPr>
            <w:pStyle w:val="Contents2"/>
            <w:tabs>
              <w:tab w:val="clear" w:pos="8743"/>
              <w:tab w:val="right" w:pos="9026" w:leader="dot"/>
            </w:tabs>
            <w:rPr/>
          </w:pPr>
          <w:hyperlink w:anchor="__RefHeading___Toc1838534_2870459653">
            <w:r>
              <w:rPr>
                <w:webHidden/>
                <w:rStyle w:val="IndexLink"/>
                <w:rtl w:val="true"/>
              </w:rPr>
              <w:t>دخت درایت و پروا و همای سعادت</w:t>
            </w:r>
            <w:r>
              <w:rPr>
                <w:rStyle w:val="IndexLink"/>
                <w:rtl w:val="true"/>
              </w:rPr>
              <w:tab/>
            </w:r>
            <w:r>
              <w:rPr>
                <w:rStyle w:val="IndexLink"/>
              </w:rPr>
              <w:t>119</w:t>
            </w:r>
          </w:hyperlink>
        </w:p>
        <w:p>
          <w:pPr>
            <w:pStyle w:val="Contents2"/>
            <w:tabs>
              <w:tab w:val="clear" w:pos="8743"/>
              <w:tab w:val="right" w:pos="9026" w:leader="dot"/>
            </w:tabs>
            <w:rPr/>
          </w:pPr>
          <w:hyperlink w:anchor="__RefHeading___Toc1838536_2870459653">
            <w:r>
              <w:rPr>
                <w:webHidden/>
                <w:rStyle w:val="IndexLink"/>
                <w:rtl w:val="true"/>
              </w:rPr>
              <w:t>انواع پیوند ها</w:t>
            </w:r>
            <w:r>
              <w:rPr>
                <w:rStyle w:val="IndexLink"/>
                <w:rtl w:val="true"/>
              </w:rPr>
              <w:tab/>
            </w:r>
            <w:r>
              <w:rPr>
                <w:rStyle w:val="IndexLink"/>
              </w:rPr>
              <w:t>119</w:t>
            </w:r>
          </w:hyperlink>
        </w:p>
        <w:p>
          <w:pPr>
            <w:pStyle w:val="Contents2"/>
            <w:tabs>
              <w:tab w:val="clear" w:pos="8743"/>
              <w:tab w:val="right" w:pos="9026" w:leader="dot"/>
            </w:tabs>
            <w:rPr/>
          </w:pPr>
          <w:hyperlink w:anchor="__RefHeading___Toc1838538_2870459653">
            <w:r>
              <w:rPr>
                <w:webHidden/>
                <w:rStyle w:val="IndexLink"/>
                <w:rtl w:val="true"/>
              </w:rPr>
              <w:t>ویژگی های این پیوند الهام بخش</w:t>
            </w:r>
            <w:r>
              <w:rPr>
                <w:rStyle w:val="IndexLink"/>
                <w:rtl w:val="true"/>
              </w:rPr>
              <w:tab/>
            </w:r>
            <w:r>
              <w:rPr>
                <w:rStyle w:val="IndexLink"/>
              </w:rPr>
              <w:t>120</w:t>
            </w:r>
          </w:hyperlink>
        </w:p>
        <w:p>
          <w:pPr>
            <w:pStyle w:val="Contents2"/>
            <w:tabs>
              <w:tab w:val="clear" w:pos="8743"/>
              <w:tab w:val="right" w:pos="9026" w:leader="dot"/>
            </w:tabs>
            <w:rPr/>
          </w:pPr>
          <w:hyperlink w:anchor="__RefHeading___Toc1838540_2870459653">
            <w:r>
              <w:rPr>
                <w:webHidden/>
                <w:rStyle w:val="IndexLink"/>
                <w:rtl w:val="true"/>
              </w:rPr>
              <w:t>در مراسم خواستگاری</w:t>
            </w:r>
            <w:r>
              <w:rPr>
                <w:rStyle w:val="IndexLink"/>
                <w:rtl w:val="true"/>
              </w:rPr>
              <w:tab/>
            </w:r>
            <w:r>
              <w:rPr>
                <w:rStyle w:val="IndexLink"/>
              </w:rPr>
              <w:t>130</w:t>
            </w:r>
          </w:hyperlink>
        </w:p>
        <w:p>
          <w:pPr>
            <w:pStyle w:val="Contents2"/>
            <w:tabs>
              <w:tab w:val="clear" w:pos="8743"/>
              <w:tab w:val="right" w:pos="9026" w:leader="dot"/>
            </w:tabs>
            <w:rPr/>
          </w:pPr>
          <w:hyperlink w:anchor="__RefHeading___Toc1838542_2870459653">
            <w:r>
              <w:rPr>
                <w:webHidden/>
                <w:rStyle w:val="IndexLink"/>
                <w:rtl w:val="true"/>
              </w:rPr>
              <w:t>پاسخ شجاعانه و بزرگ منشانه ی خدیجه علیها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1838544_2870459653">
            <w:r>
              <w:rPr>
                <w:webHidden/>
                <w:rStyle w:val="IndexLink"/>
                <w:rtl w:val="true"/>
              </w:rPr>
              <w:t>جشن شکوه مند عروسی</w:t>
            </w:r>
            <w:r>
              <w:rPr>
                <w:rStyle w:val="IndexLink"/>
                <w:rtl w:val="true"/>
              </w:rPr>
              <w:tab/>
            </w:r>
            <w:r>
              <w:rPr>
                <w:rStyle w:val="IndexLink"/>
              </w:rPr>
              <w:t>136</w:t>
            </w:r>
          </w:hyperlink>
        </w:p>
        <w:p>
          <w:pPr>
            <w:pStyle w:val="Contents2"/>
            <w:tabs>
              <w:tab w:val="clear" w:pos="8743"/>
              <w:tab w:val="right" w:pos="9026" w:leader="dot"/>
            </w:tabs>
            <w:rPr/>
          </w:pPr>
          <w:hyperlink w:anchor="__RefHeading___Toc1838546_2870459653">
            <w:r>
              <w:rPr>
                <w:webHidden/>
                <w:rStyle w:val="IndexLink"/>
                <w:rtl w:val="true"/>
              </w:rPr>
              <w:t>واکنش ها پس از پخش خبر آن پیوند مبارک</w:t>
            </w:r>
            <w:r>
              <w:rPr>
                <w:rStyle w:val="IndexLink"/>
                <w:rtl w:val="true"/>
              </w:rPr>
              <w:tab/>
            </w:r>
            <w:r>
              <w:rPr>
                <w:rStyle w:val="IndexLink"/>
              </w:rPr>
              <w:t>142</w:t>
            </w:r>
          </w:hyperlink>
        </w:p>
        <w:p>
          <w:pPr>
            <w:pStyle w:val="Contents2"/>
            <w:tabs>
              <w:tab w:val="clear" w:pos="8743"/>
              <w:tab w:val="right" w:pos="9026" w:leader="dot"/>
            </w:tabs>
            <w:rPr/>
          </w:pPr>
          <w:hyperlink w:anchor="__RefHeading___Toc1838548_2870459653">
            <w:r>
              <w:rPr>
                <w:webHidden/>
                <w:rStyle w:val="IndexLink"/>
                <w:rtl w:val="true"/>
              </w:rPr>
              <w:t>پیوند مبارک و پر شکوه</w:t>
            </w:r>
            <w:r>
              <w:rPr>
                <w:rStyle w:val="IndexLink"/>
                <w:rtl w:val="true"/>
              </w:rPr>
              <w:tab/>
            </w:r>
            <w:r>
              <w:rPr>
                <w:rStyle w:val="IndexLink"/>
              </w:rPr>
              <w:t>146</w:t>
            </w:r>
          </w:hyperlink>
        </w:p>
        <w:p>
          <w:pPr>
            <w:pStyle w:val="Contents2"/>
            <w:tabs>
              <w:tab w:val="clear" w:pos="8743"/>
              <w:tab w:val="right" w:pos="9026" w:leader="dot"/>
            </w:tabs>
            <w:rPr/>
          </w:pPr>
          <w:hyperlink w:anchor="__RefHeading___Toc1838550_2870459653">
            <w:r>
              <w:rPr>
                <w:webHidden/>
                <w:rStyle w:val="IndexLink"/>
                <w:rtl w:val="true"/>
              </w:rPr>
              <w:t>تاریخ این پیوند سعادت بار</w:t>
            </w:r>
            <w:r>
              <w:rPr>
                <w:rStyle w:val="IndexLink"/>
                <w:rtl w:val="true"/>
              </w:rPr>
              <w:tab/>
            </w:r>
            <w:r>
              <w:rPr>
                <w:rStyle w:val="IndexLink"/>
              </w:rPr>
              <w:t>150</w:t>
            </w:r>
          </w:hyperlink>
        </w:p>
        <w:p>
          <w:pPr>
            <w:pStyle w:val="Contents2"/>
            <w:tabs>
              <w:tab w:val="clear" w:pos="8743"/>
              <w:tab w:val="right" w:pos="9026" w:leader="dot"/>
            </w:tabs>
            <w:rPr/>
          </w:pPr>
          <w:hyperlink w:anchor="__RefHeading___Toc1838552_2870459653">
            <w:r>
              <w:rPr>
                <w:webHidden/>
                <w:rStyle w:val="IndexLink"/>
                <w:rtl w:val="true"/>
              </w:rPr>
              <w:t>انگیزه های این پیوند درس آموز</w:t>
            </w:r>
            <w:r>
              <w:rPr>
                <w:rStyle w:val="IndexLink"/>
                <w:rtl w:val="true"/>
              </w:rPr>
              <w:tab/>
            </w:r>
            <w:r>
              <w:rPr>
                <w:rStyle w:val="IndexLink"/>
              </w:rPr>
              <w:t>159</w:t>
            </w:r>
          </w:hyperlink>
        </w:p>
        <w:p>
          <w:pPr>
            <w:pStyle w:val="Contents3"/>
            <w:tabs>
              <w:tab w:val="clear" w:pos="8459"/>
              <w:tab w:val="right" w:pos="9026" w:leader="dot"/>
            </w:tabs>
            <w:rPr/>
          </w:pPr>
          <w:hyperlink w:anchor="__RefHeading___Toc1838554_287045965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838556_2870459653">
            <w:r>
              <w:rPr>
                <w:webHidden/>
                <w:rStyle w:val="IndexLink"/>
              </w:rPr>
              <w:t>1</w:t>
            </w:r>
            <w:r>
              <w:rPr>
                <w:rStyle w:val="IndexLink"/>
                <w:rtl w:val="true"/>
              </w:rPr>
              <w:t>جرقّه ی این شیفتگی و دل دادگی</w:t>
            </w:r>
            <w:r>
              <w:rPr>
                <w:rStyle w:val="IndexLink"/>
                <w:rtl w:val="true"/>
              </w:rPr>
              <w:tab/>
            </w:r>
            <w:r>
              <w:rPr>
                <w:rStyle w:val="IndexLink"/>
              </w:rPr>
              <w:t>164</w:t>
            </w:r>
          </w:hyperlink>
        </w:p>
        <w:p>
          <w:pPr>
            <w:pStyle w:val="Contents3"/>
            <w:tabs>
              <w:tab w:val="clear" w:pos="8459"/>
              <w:tab w:val="right" w:pos="9026" w:leader="dot"/>
            </w:tabs>
            <w:rPr/>
          </w:pPr>
          <w:hyperlink w:anchor="__RefHeading___Toc1838558_2870459653">
            <w:r>
              <w:rPr>
                <w:webHidden/>
                <w:rStyle w:val="IndexLink"/>
              </w:rPr>
              <w:t>2</w:t>
            </w:r>
            <w:r>
              <w:rPr>
                <w:rStyle w:val="IndexLink"/>
                <w:rtl w:val="true"/>
              </w:rPr>
              <w:t>روزی فرا خواهد رسید که</w:t>
            </w:r>
            <w:r>
              <w:rPr>
                <w:rStyle w:val="IndexLink"/>
                <w:rtl w:val="true"/>
              </w:rPr>
              <w:t>...</w:t>
              <w:tab/>
            </w:r>
            <w:r>
              <w:rPr>
                <w:rStyle w:val="IndexLink"/>
              </w:rPr>
              <w:t>166</w:t>
            </w:r>
          </w:hyperlink>
        </w:p>
        <w:p>
          <w:pPr>
            <w:pStyle w:val="Contents3"/>
            <w:tabs>
              <w:tab w:val="clear" w:pos="8459"/>
              <w:tab w:val="right" w:pos="9026" w:leader="dot"/>
            </w:tabs>
            <w:rPr/>
          </w:pPr>
          <w:hyperlink w:anchor="__RefHeading___Toc1838560_2870459653">
            <w:r>
              <w:rPr>
                <w:webHidden/>
                <w:rStyle w:val="IndexLink"/>
              </w:rPr>
              <w:t>3</w:t>
            </w:r>
            <w:r>
              <w:rPr>
                <w:rStyle w:val="IndexLink"/>
                <w:rtl w:val="true"/>
              </w:rPr>
              <w:t>رؤیای نوید بخش</w:t>
            </w:r>
            <w:r>
              <w:rPr>
                <w:rStyle w:val="IndexLink"/>
                <w:rtl w:val="true"/>
              </w:rPr>
              <w:tab/>
            </w:r>
            <w:r>
              <w:rPr>
                <w:rStyle w:val="IndexLink"/>
              </w:rPr>
              <w:t>167</w:t>
            </w:r>
          </w:hyperlink>
        </w:p>
        <w:p>
          <w:pPr>
            <w:pStyle w:val="Contents3"/>
            <w:tabs>
              <w:tab w:val="clear" w:pos="8459"/>
              <w:tab w:val="right" w:pos="9026" w:leader="dot"/>
            </w:tabs>
            <w:rPr/>
          </w:pPr>
          <w:hyperlink w:anchor="__RefHeading___Toc1838562_2870459653">
            <w:r>
              <w:rPr>
                <w:webHidden/>
                <w:rStyle w:val="IndexLink"/>
              </w:rPr>
              <w:t>4</w:t>
            </w:r>
            <w:r>
              <w:rPr>
                <w:rStyle w:val="IndexLink"/>
                <w:rtl w:val="true"/>
              </w:rPr>
              <w:t>نوید ها و نشانه ها در کتاب های پیشین</w:t>
            </w:r>
            <w:r>
              <w:rPr>
                <w:rStyle w:val="IndexLink"/>
                <w:rtl w:val="true"/>
              </w:rPr>
              <w:tab/>
            </w:r>
            <w:r>
              <w:rPr>
                <w:rStyle w:val="IndexLink"/>
              </w:rPr>
              <w:t>167</w:t>
            </w:r>
          </w:hyperlink>
        </w:p>
        <w:p>
          <w:pPr>
            <w:pStyle w:val="Contents2"/>
            <w:tabs>
              <w:tab w:val="clear" w:pos="8743"/>
              <w:tab w:val="right" w:pos="9026" w:leader="dot"/>
            </w:tabs>
            <w:rPr/>
          </w:pPr>
          <w:hyperlink w:anchor="__RefHeading___Toc1838564_2870459653">
            <w:r>
              <w:rPr>
                <w:webHidden/>
                <w:rStyle w:val="IndexLink"/>
                <w:rtl w:val="true"/>
              </w:rPr>
              <w:t>سه دهه زندگی و دغدغه های مشترک</w:t>
            </w:r>
            <w:r>
              <w:rPr>
                <w:rStyle w:val="IndexLink"/>
                <w:rtl w:val="true"/>
              </w:rPr>
              <w:tab/>
            </w:r>
            <w:r>
              <w:rPr>
                <w:rStyle w:val="IndexLink"/>
              </w:rPr>
              <w:t>171</w:t>
            </w:r>
          </w:hyperlink>
        </w:p>
        <w:p>
          <w:pPr>
            <w:pStyle w:val="Contents2"/>
            <w:tabs>
              <w:tab w:val="clear" w:pos="8743"/>
              <w:tab w:val="right" w:pos="9026" w:leader="dot"/>
            </w:tabs>
            <w:rPr/>
          </w:pPr>
          <w:hyperlink w:anchor="__RefHeading___Toc1838566_2870459653">
            <w:r>
              <w:rPr>
                <w:webHidden/>
                <w:rStyle w:val="IndexLink"/>
                <w:rtl w:val="true"/>
              </w:rPr>
              <w:t>هدف ها در تشکیل خانه و خانواده</w:t>
            </w:r>
            <w:r>
              <w:rPr>
                <w:rStyle w:val="IndexLink"/>
                <w:rtl w:val="true"/>
              </w:rPr>
              <w:tab/>
            </w:r>
            <w:r>
              <w:rPr>
                <w:rStyle w:val="IndexLink"/>
              </w:rPr>
              <w:t>171</w:t>
            </w:r>
          </w:hyperlink>
        </w:p>
        <w:p>
          <w:pPr>
            <w:pStyle w:val="Contents2"/>
            <w:tabs>
              <w:tab w:val="clear" w:pos="8743"/>
              <w:tab w:val="right" w:pos="9026" w:leader="dot"/>
            </w:tabs>
            <w:rPr/>
          </w:pPr>
          <w:hyperlink w:anchor="__RefHeading___Toc1838568_2870459653">
            <w:r>
              <w:rPr>
                <w:webHidden/>
                <w:rStyle w:val="IndexLink"/>
                <w:rtl w:val="true"/>
              </w:rPr>
              <w:t>در سایه سار چشمه سار ارزش ها</w:t>
            </w:r>
            <w:r>
              <w:rPr>
                <w:rStyle w:val="IndexLink"/>
                <w:rtl w:val="true"/>
              </w:rPr>
              <w:tab/>
            </w:r>
            <w:r>
              <w:rPr>
                <w:rStyle w:val="IndexLink"/>
              </w:rPr>
              <w:t>173</w:t>
            </w:r>
          </w:hyperlink>
        </w:p>
        <w:p>
          <w:pPr>
            <w:pStyle w:val="Contents2"/>
            <w:tabs>
              <w:tab w:val="clear" w:pos="8743"/>
              <w:tab w:val="right" w:pos="9026" w:leader="dot"/>
            </w:tabs>
            <w:rPr/>
          </w:pPr>
          <w:hyperlink w:anchor="__RefHeading___Toc1838570_2870459653">
            <w:r>
              <w:rPr>
                <w:webHidden/>
                <w:rStyle w:val="IndexLink"/>
                <w:rtl w:val="true"/>
              </w:rPr>
              <w:t>مهر و حق شناسی متقابل</w:t>
            </w:r>
            <w:r>
              <w:rPr>
                <w:rStyle w:val="IndexLink"/>
                <w:rtl w:val="true"/>
              </w:rPr>
              <w:tab/>
            </w:r>
            <w:r>
              <w:rPr>
                <w:rStyle w:val="IndexLink"/>
              </w:rPr>
              <w:t>174</w:t>
            </w:r>
          </w:hyperlink>
        </w:p>
        <w:p>
          <w:pPr>
            <w:pStyle w:val="Contents2"/>
            <w:tabs>
              <w:tab w:val="clear" w:pos="8743"/>
              <w:tab w:val="right" w:pos="9026" w:leader="dot"/>
            </w:tabs>
            <w:rPr/>
          </w:pPr>
          <w:hyperlink w:anchor="__RefHeading___Toc1838572_2870459653">
            <w:r>
              <w:rPr>
                <w:webHidden/>
                <w:rStyle w:val="IndexLink"/>
                <w:rtl w:val="true"/>
              </w:rPr>
              <w:t>سبک معاشرت خدیجه علیها السلام با آن حضرت</w:t>
            </w:r>
            <w:r>
              <w:rPr>
                <w:rStyle w:val="IndexLink"/>
                <w:rtl w:val="true"/>
              </w:rPr>
              <w:tab/>
            </w:r>
            <w:r>
              <w:rPr>
                <w:rStyle w:val="IndexLink"/>
              </w:rPr>
              <w:t>180</w:t>
            </w:r>
          </w:hyperlink>
        </w:p>
        <w:p>
          <w:pPr>
            <w:pStyle w:val="Contents2"/>
            <w:tabs>
              <w:tab w:val="clear" w:pos="8743"/>
              <w:tab w:val="right" w:pos="9026" w:leader="dot"/>
            </w:tabs>
            <w:rPr/>
          </w:pPr>
          <w:hyperlink w:anchor="__RefHeading___Toc1838574_2870459653">
            <w:r>
              <w:rPr>
                <w:webHidden/>
                <w:rStyle w:val="IndexLink"/>
                <w:rtl w:val="true"/>
              </w:rPr>
              <w:t>راز معنویت و شکوه سرای خدیجه علیها 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1838576_2870459653">
            <w:r>
              <w:rPr>
                <w:webHidden/>
                <w:rStyle w:val="IndexLink"/>
                <w:rtl w:val="true"/>
              </w:rPr>
              <w:t>خانه ی معنویت و آزادی</w:t>
            </w:r>
            <w:r>
              <w:rPr>
                <w:rStyle w:val="IndexLink"/>
                <w:rtl w:val="true"/>
              </w:rPr>
              <w:tab/>
            </w:r>
            <w:r>
              <w:rPr>
                <w:rStyle w:val="IndexLink"/>
              </w:rPr>
              <w:t>190</w:t>
            </w:r>
          </w:hyperlink>
        </w:p>
        <w:p>
          <w:pPr>
            <w:pStyle w:val="Contents2"/>
            <w:tabs>
              <w:tab w:val="clear" w:pos="8743"/>
              <w:tab w:val="right" w:pos="9026" w:leader="dot"/>
            </w:tabs>
            <w:rPr/>
          </w:pPr>
          <w:hyperlink w:anchor="__RefHeading___Toc1838578_2870459653">
            <w:r>
              <w:rPr>
                <w:webHidden/>
                <w:rStyle w:val="IndexLink"/>
                <w:rtl w:val="true"/>
              </w:rPr>
              <w:t>راز معنویت و برکت این خانه</w:t>
            </w:r>
            <w:r>
              <w:rPr>
                <w:rStyle w:val="IndexLink"/>
                <w:rtl w:val="true"/>
              </w:rPr>
              <w:tab/>
            </w:r>
            <w:r>
              <w:rPr>
                <w:rStyle w:val="IndexLink"/>
              </w:rPr>
              <w:t>192</w:t>
            </w:r>
          </w:hyperlink>
        </w:p>
        <w:p>
          <w:pPr>
            <w:pStyle w:val="Contents2"/>
            <w:tabs>
              <w:tab w:val="clear" w:pos="8743"/>
              <w:tab w:val="right" w:pos="9026" w:leader="dot"/>
            </w:tabs>
            <w:rPr/>
          </w:pPr>
          <w:hyperlink w:anchor="__RefHeading___Toc1838580_2870459653">
            <w:r>
              <w:rPr>
                <w:webHidden/>
                <w:rStyle w:val="IndexLink"/>
                <w:rtl w:val="true"/>
              </w:rPr>
              <w:t>امتیازات شگرف بانوی آزادی و معنویت</w:t>
            </w:r>
            <w:r>
              <w:rPr>
                <w:rStyle w:val="IndexLink"/>
                <w:rtl w:val="true"/>
              </w:rPr>
              <w:tab/>
            </w:r>
            <w:r>
              <w:rPr>
                <w:rStyle w:val="IndexLink"/>
              </w:rPr>
              <w:t>202</w:t>
            </w:r>
          </w:hyperlink>
        </w:p>
        <w:p>
          <w:pPr>
            <w:pStyle w:val="Contents3"/>
            <w:tabs>
              <w:tab w:val="clear" w:pos="8459"/>
              <w:tab w:val="right" w:pos="9026" w:leader="dot"/>
            </w:tabs>
            <w:rPr/>
          </w:pPr>
          <w:hyperlink w:anchor="__RefHeading___Toc1838582_287045965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838584_2870459653">
            <w:r>
              <w:rPr>
                <w:webHidden/>
                <w:rStyle w:val="IndexLink"/>
              </w:rPr>
              <w:t>1</w:t>
            </w:r>
            <w:r>
              <w:rPr>
                <w:rStyle w:val="IndexLink"/>
                <w:rtl w:val="true"/>
              </w:rPr>
              <w:t>.</w:t>
            </w:r>
            <w:r>
              <w:rPr>
                <w:rStyle w:val="IndexLink"/>
                <w:rtl w:val="true"/>
              </w:rPr>
              <w:t>ملکه ی جمال و کمال</w:t>
            </w:r>
            <w:r>
              <w:rPr>
                <w:rStyle w:val="IndexLink"/>
                <w:rtl w:val="true"/>
              </w:rPr>
              <w:tab/>
            </w:r>
            <w:r>
              <w:rPr>
                <w:rStyle w:val="IndexLink"/>
              </w:rPr>
              <w:t>204</w:t>
            </w:r>
          </w:hyperlink>
        </w:p>
        <w:p>
          <w:pPr>
            <w:pStyle w:val="Contents3"/>
            <w:tabs>
              <w:tab w:val="clear" w:pos="8459"/>
              <w:tab w:val="right" w:pos="9026" w:leader="dot"/>
            </w:tabs>
            <w:rPr/>
          </w:pPr>
          <w:hyperlink w:anchor="__RefHeading___Toc1838586_2870459653">
            <w:r>
              <w:rPr>
                <w:webHidden/>
                <w:rStyle w:val="IndexLink"/>
              </w:rPr>
              <w:t>2</w:t>
            </w:r>
            <w:r>
              <w:rPr>
                <w:rStyle w:val="IndexLink"/>
                <w:rtl w:val="true"/>
              </w:rPr>
              <w:t>.</w:t>
            </w:r>
            <w:r>
              <w:rPr>
                <w:rStyle w:val="IndexLink"/>
                <w:rtl w:val="true"/>
              </w:rPr>
              <w:t>مباهات خدا به وجود ارجمند و نقش کار ساز او</w:t>
            </w:r>
            <w:r>
              <w:rPr>
                <w:rStyle w:val="IndexLink"/>
                <w:rtl w:val="true"/>
              </w:rPr>
              <w:tab/>
            </w:r>
            <w:r>
              <w:rPr>
                <w:rStyle w:val="IndexLink"/>
              </w:rPr>
              <w:t>205</w:t>
            </w:r>
          </w:hyperlink>
        </w:p>
        <w:p>
          <w:pPr>
            <w:pStyle w:val="Contents3"/>
            <w:tabs>
              <w:tab w:val="clear" w:pos="8459"/>
              <w:tab w:val="right" w:pos="9026" w:leader="dot"/>
            </w:tabs>
            <w:rPr/>
          </w:pPr>
          <w:hyperlink w:anchor="__RefHeading___Toc1838588_2870459653">
            <w:r>
              <w:rPr>
                <w:webHidden/>
                <w:rStyle w:val="IndexLink"/>
              </w:rPr>
              <w:t>3</w:t>
            </w:r>
            <w:r>
              <w:rPr>
                <w:rStyle w:val="IndexLink"/>
                <w:rtl w:val="true"/>
              </w:rPr>
              <w:t>.</w:t>
            </w:r>
            <w:r>
              <w:rPr>
                <w:rStyle w:val="IndexLink"/>
                <w:rtl w:val="true"/>
              </w:rPr>
              <w:t>رویش گاه پاک و پاکیزه برای برترین نسل</w:t>
            </w:r>
            <w:r>
              <w:rPr>
                <w:rStyle w:val="IndexLink"/>
                <w:rtl w:val="true"/>
              </w:rPr>
              <w:tab/>
            </w:r>
            <w:r>
              <w:rPr>
                <w:rStyle w:val="IndexLink"/>
              </w:rPr>
              <w:t>206</w:t>
            </w:r>
          </w:hyperlink>
        </w:p>
        <w:p>
          <w:pPr>
            <w:pStyle w:val="Contents3"/>
            <w:tabs>
              <w:tab w:val="clear" w:pos="8459"/>
              <w:tab w:val="right" w:pos="9026" w:leader="dot"/>
            </w:tabs>
            <w:rPr/>
          </w:pPr>
          <w:hyperlink w:anchor="__RefHeading___Toc1838590_2870459653">
            <w:r>
              <w:rPr>
                <w:webHidden/>
                <w:rStyle w:val="IndexLink"/>
              </w:rPr>
              <w:t>4</w:t>
            </w:r>
            <w:r>
              <w:rPr>
                <w:rStyle w:val="IndexLink"/>
                <w:rtl w:val="true"/>
              </w:rPr>
              <w:t>.</w:t>
            </w:r>
            <w:r>
              <w:rPr>
                <w:rStyle w:val="IndexLink"/>
                <w:rtl w:val="true"/>
              </w:rPr>
              <w:t>مام ارجمند برترین دخت بهشت</w:t>
            </w:r>
            <w:r>
              <w:rPr>
                <w:rStyle w:val="IndexLink"/>
                <w:rtl w:val="true"/>
              </w:rPr>
              <w:tab/>
            </w:r>
            <w:r>
              <w:rPr>
                <w:rStyle w:val="IndexLink"/>
              </w:rPr>
              <w:t>209</w:t>
            </w:r>
          </w:hyperlink>
        </w:p>
        <w:p>
          <w:pPr>
            <w:pStyle w:val="Contents3"/>
            <w:tabs>
              <w:tab w:val="clear" w:pos="8459"/>
              <w:tab w:val="right" w:pos="9026" w:leader="dot"/>
            </w:tabs>
            <w:rPr/>
          </w:pPr>
          <w:hyperlink w:anchor="__RefHeading___Toc1838592_2870459653">
            <w:r>
              <w:rPr>
                <w:webHidden/>
                <w:rStyle w:val="IndexLink"/>
              </w:rPr>
              <w:t>5</w:t>
            </w:r>
            <w:r>
              <w:rPr>
                <w:rStyle w:val="IndexLink"/>
                <w:rtl w:val="true"/>
              </w:rPr>
              <w:t>.</w:t>
            </w:r>
            <w:r>
              <w:rPr>
                <w:rStyle w:val="IndexLink"/>
                <w:rtl w:val="true"/>
              </w:rPr>
              <w:t>برترین برنامه برای مادر شدن خدیجه علیها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838594_2870459653">
            <w:r>
              <w:rPr>
                <w:webHidden/>
                <w:rStyle w:val="IndexLink"/>
              </w:rPr>
              <w:t>6</w:t>
            </w:r>
            <w:r>
              <w:rPr>
                <w:rStyle w:val="IndexLink"/>
                <w:rtl w:val="true"/>
              </w:rPr>
              <w:t>بهترین غذای جسم و روح</w:t>
            </w:r>
            <w:r>
              <w:rPr>
                <w:rStyle w:val="IndexLink"/>
                <w:rtl w:val="true"/>
              </w:rPr>
              <w:tab/>
            </w:r>
            <w:r>
              <w:rPr>
                <w:rStyle w:val="IndexLink"/>
              </w:rPr>
              <w:t>214</w:t>
            </w:r>
          </w:hyperlink>
        </w:p>
        <w:p>
          <w:pPr>
            <w:pStyle w:val="Contents3"/>
            <w:tabs>
              <w:tab w:val="clear" w:pos="8459"/>
              <w:tab w:val="right" w:pos="9026" w:leader="dot"/>
            </w:tabs>
            <w:rPr/>
          </w:pPr>
          <w:hyperlink w:anchor="__RefHeading___Toc1838596_2870459653">
            <w:r>
              <w:rPr>
                <w:webHidden/>
                <w:rStyle w:val="IndexLink"/>
              </w:rPr>
              <w:t>7</w:t>
            </w:r>
            <w:r>
              <w:rPr>
                <w:rStyle w:val="IndexLink"/>
                <w:rtl w:val="true"/>
              </w:rPr>
              <w:t>.</w:t>
            </w:r>
            <w:r>
              <w:rPr>
                <w:rStyle w:val="IndexLink"/>
                <w:rtl w:val="true"/>
              </w:rPr>
              <w:t>سخن گفتن با کودک ولادت نیافته</w:t>
            </w:r>
            <w:r>
              <w:rPr>
                <w:rStyle w:val="IndexLink"/>
                <w:rtl w:val="true"/>
              </w:rPr>
              <w:tab/>
            </w:r>
            <w:r>
              <w:rPr>
                <w:rStyle w:val="IndexLink"/>
              </w:rPr>
              <w:t>215</w:t>
            </w:r>
          </w:hyperlink>
        </w:p>
        <w:p>
          <w:pPr>
            <w:pStyle w:val="Contents3"/>
            <w:tabs>
              <w:tab w:val="clear" w:pos="8459"/>
              <w:tab w:val="right" w:pos="9026" w:leader="dot"/>
            </w:tabs>
            <w:rPr/>
          </w:pPr>
          <w:hyperlink w:anchor="__RefHeading___Toc1838598_2870459653">
            <w:r>
              <w:rPr>
                <w:webHidden/>
                <w:rStyle w:val="IndexLink"/>
              </w:rPr>
              <w:t>8</w:t>
            </w:r>
            <w:r>
              <w:rPr>
                <w:rStyle w:val="IndexLink"/>
                <w:rtl w:val="true"/>
              </w:rPr>
              <w:t>حضور برترین بانوان برای یاری رسانی به خدیجه علیها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1838600_2870459653">
            <w:r>
              <w:rPr>
                <w:webHidden/>
                <w:rStyle w:val="IndexLink"/>
              </w:rPr>
              <w:t>9</w:t>
            </w:r>
            <w:r>
              <w:rPr>
                <w:rStyle w:val="IndexLink"/>
                <w:rtl w:val="true"/>
              </w:rPr>
              <w:t>بسان مام ارجمند مسیح</w:t>
            </w:r>
            <w:r>
              <w:rPr>
                <w:rStyle w:val="IndexLink"/>
                <w:rtl w:val="true"/>
              </w:rPr>
              <w:tab/>
            </w:r>
            <w:r>
              <w:rPr>
                <w:rStyle w:val="IndexLink"/>
              </w:rPr>
              <w:t>219</w:t>
            </w:r>
          </w:hyperlink>
        </w:p>
        <w:p>
          <w:pPr>
            <w:pStyle w:val="Contents3"/>
            <w:tabs>
              <w:tab w:val="clear" w:pos="8459"/>
              <w:tab w:val="right" w:pos="9026" w:leader="dot"/>
            </w:tabs>
            <w:rPr/>
          </w:pPr>
          <w:hyperlink w:anchor="__RefHeading___Toc1838602_2870459653">
            <w:r>
              <w:rPr>
                <w:webHidden/>
                <w:rStyle w:val="IndexLink"/>
              </w:rPr>
              <w:t>10</w:t>
            </w:r>
            <w:r>
              <w:rPr>
                <w:rStyle w:val="IndexLink"/>
                <w:rtl w:val="true"/>
              </w:rPr>
              <w:t>بشارت ها و نوید ها به او</w:t>
            </w:r>
            <w:r>
              <w:rPr>
                <w:rStyle w:val="IndexLink"/>
                <w:rtl w:val="true"/>
              </w:rPr>
              <w:tab/>
            </w:r>
            <w:r>
              <w:rPr>
                <w:rStyle w:val="IndexLink"/>
              </w:rPr>
              <w:t>222</w:t>
            </w:r>
          </w:hyperlink>
        </w:p>
        <w:p>
          <w:pPr>
            <w:pStyle w:val="Contents3"/>
            <w:tabs>
              <w:tab w:val="clear" w:pos="8459"/>
              <w:tab w:val="right" w:pos="9026" w:leader="dot"/>
            </w:tabs>
            <w:rPr/>
          </w:pPr>
          <w:hyperlink w:anchor="__RefHeading___Toc1838604_2870459653">
            <w:r>
              <w:rPr>
                <w:webHidden/>
                <w:rStyle w:val="IndexLink"/>
              </w:rPr>
              <w:t>11</w:t>
            </w:r>
            <w:r>
              <w:rPr>
                <w:rStyle w:val="IndexLink"/>
                <w:rtl w:val="true"/>
              </w:rPr>
              <w:t>شور و شوق بهشت به دیدار او</w:t>
            </w:r>
            <w:r>
              <w:rPr>
                <w:rStyle w:val="IndexLink"/>
                <w:rtl w:val="true"/>
              </w:rPr>
              <w:tab/>
            </w:r>
            <w:r>
              <w:rPr>
                <w:rStyle w:val="IndexLink"/>
              </w:rPr>
              <w:t>225</w:t>
            </w:r>
          </w:hyperlink>
        </w:p>
        <w:p>
          <w:pPr>
            <w:pStyle w:val="Contents3"/>
            <w:tabs>
              <w:tab w:val="clear" w:pos="8459"/>
              <w:tab w:val="right" w:pos="9026" w:leader="dot"/>
            </w:tabs>
            <w:rPr/>
          </w:pPr>
          <w:hyperlink w:anchor="__RefHeading___Toc1838606_2870459653">
            <w:r>
              <w:rPr>
                <w:webHidden/>
                <w:rStyle w:val="IndexLink"/>
              </w:rPr>
              <w:t>12</w:t>
            </w:r>
            <w:r>
              <w:rPr>
                <w:rStyle w:val="IndexLink"/>
                <w:rtl w:val="true"/>
              </w:rPr>
              <w:t>جامه ی آخرت از سوی خدا</w:t>
            </w:r>
            <w:r>
              <w:rPr>
                <w:rStyle w:val="IndexLink"/>
                <w:rtl w:val="true"/>
              </w:rPr>
              <w:tab/>
            </w:r>
            <w:r>
              <w:rPr>
                <w:rStyle w:val="IndexLink"/>
              </w:rPr>
              <w:t>227</w:t>
            </w:r>
          </w:hyperlink>
        </w:p>
        <w:p>
          <w:pPr>
            <w:pStyle w:val="Contents2"/>
            <w:tabs>
              <w:tab w:val="clear" w:pos="8743"/>
              <w:tab w:val="right" w:pos="9026" w:leader="dot"/>
            </w:tabs>
            <w:rPr/>
          </w:pPr>
          <w:hyperlink w:anchor="__RefHeading___Toc1838608_2870459653">
            <w:r>
              <w:rPr>
                <w:webHidden/>
                <w:rStyle w:val="IndexLink"/>
                <w:rtl w:val="true"/>
              </w:rPr>
              <w:t>سیمای مام آزادی در آینه ی حق و عدالت</w:t>
            </w:r>
            <w:r>
              <w:rPr>
                <w:rStyle w:val="IndexLink"/>
                <w:rtl w:val="true"/>
              </w:rPr>
              <w:tab/>
            </w:r>
            <w:r>
              <w:rPr>
                <w:rStyle w:val="IndexLink"/>
              </w:rPr>
              <w:t>230</w:t>
            </w:r>
          </w:hyperlink>
        </w:p>
        <w:p>
          <w:pPr>
            <w:pStyle w:val="Contents3"/>
            <w:tabs>
              <w:tab w:val="clear" w:pos="8459"/>
              <w:tab w:val="right" w:pos="9026" w:leader="dot"/>
            </w:tabs>
            <w:rPr/>
          </w:pPr>
          <w:hyperlink w:anchor="__RefHeading___Toc1838610_2870459653">
            <w:r>
              <w:rPr>
                <w:webHidden/>
                <w:rStyle w:val="IndexLink"/>
              </w:rPr>
              <w:t>1</w:t>
            </w:r>
            <w:r>
              <w:rPr>
                <w:rStyle w:val="IndexLink"/>
                <w:rtl w:val="true"/>
              </w:rPr>
              <w:t>موقعیت والای خدیجه علیها السلام در بارگاه خدا</w:t>
            </w:r>
            <w:r>
              <w:rPr>
                <w:rStyle w:val="IndexLink"/>
                <w:rtl w:val="true"/>
              </w:rPr>
              <w:tab/>
            </w:r>
            <w:r>
              <w:rPr>
                <w:rStyle w:val="IndexLink"/>
              </w:rPr>
              <w:t>230</w:t>
            </w:r>
          </w:hyperlink>
        </w:p>
        <w:p>
          <w:pPr>
            <w:pStyle w:val="Contents2"/>
            <w:tabs>
              <w:tab w:val="clear" w:pos="8743"/>
              <w:tab w:val="right" w:pos="9026" w:leader="dot"/>
            </w:tabs>
            <w:rPr/>
          </w:pPr>
          <w:hyperlink w:anchor="__RefHeading___Toc1838612_2870459653">
            <w:r>
              <w:rPr>
                <w:webHidden/>
                <w:rStyle w:val="IndexLink"/>
                <w:rtl w:val="true"/>
              </w:rPr>
              <w:t>راز این سلام و درود</w:t>
            </w:r>
            <w:r>
              <w:rPr>
                <w:rStyle w:val="IndexLink"/>
                <w:rtl w:val="true"/>
              </w:rPr>
              <w:tab/>
            </w:r>
            <w:r>
              <w:rPr>
                <w:rStyle w:val="IndexLink"/>
              </w:rPr>
              <w:t>240</w:t>
            </w:r>
          </w:hyperlink>
        </w:p>
        <w:p>
          <w:pPr>
            <w:pStyle w:val="Contents3"/>
            <w:tabs>
              <w:tab w:val="clear" w:pos="8459"/>
              <w:tab w:val="right" w:pos="9026" w:leader="dot"/>
            </w:tabs>
            <w:rPr/>
          </w:pPr>
          <w:hyperlink w:anchor="__RefHeading___Toc1838614_2870459653">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838616_2870459653">
            <w:r>
              <w:rPr>
                <w:webHidden/>
                <w:rStyle w:val="IndexLink"/>
              </w:rPr>
              <w:t>2</w:t>
            </w:r>
            <w:r>
              <w:rPr>
                <w:rStyle w:val="IndexLink"/>
                <w:rtl w:val="true"/>
              </w:rPr>
              <w:t>سیمای خدیجه علیها السلام در آینه ی تفسیر</w:t>
            </w:r>
            <w:r>
              <w:rPr>
                <w:rStyle w:val="IndexLink"/>
                <w:rtl w:val="true"/>
              </w:rPr>
              <w:tab/>
            </w:r>
            <w:r>
              <w:rPr>
                <w:rStyle w:val="IndexLink"/>
              </w:rPr>
              <w:t>245</w:t>
            </w:r>
          </w:hyperlink>
        </w:p>
        <w:p>
          <w:pPr>
            <w:pStyle w:val="Contents3"/>
            <w:tabs>
              <w:tab w:val="clear" w:pos="8459"/>
              <w:tab w:val="right" w:pos="9026" w:leader="dot"/>
            </w:tabs>
            <w:rPr/>
          </w:pPr>
          <w:hyperlink w:anchor="__RefHeading___Toc1838618_2870459653">
            <w:r>
              <w:rPr>
                <w:webHidden/>
                <w:rStyle w:val="IndexLink"/>
              </w:rPr>
              <w:t>3</w:t>
            </w:r>
            <w:r>
              <w:rPr>
                <w:rStyle w:val="IndexLink"/>
                <w:rtl w:val="true"/>
              </w:rPr>
              <w:t>سیمای خدیجه در آینه ی دل محمّد صلی اللّه علیه و آله و سلم</w:t>
            </w:r>
            <w:r>
              <w:rPr>
                <w:rStyle w:val="IndexLink"/>
                <w:rtl w:val="true"/>
              </w:rPr>
              <w:tab/>
            </w:r>
            <w:r>
              <w:rPr>
                <w:rStyle w:val="IndexLink"/>
              </w:rPr>
              <w:t>256</w:t>
            </w:r>
          </w:hyperlink>
        </w:p>
        <w:p>
          <w:pPr>
            <w:pStyle w:val="Contents2"/>
            <w:tabs>
              <w:tab w:val="clear" w:pos="8743"/>
              <w:tab w:val="right" w:pos="9026" w:leader="dot"/>
            </w:tabs>
            <w:rPr/>
          </w:pPr>
          <w:hyperlink w:anchor="__RefHeading___Toc1838620_2870459653">
            <w:r>
              <w:rPr>
                <w:webHidden/>
                <w:rStyle w:val="IndexLink"/>
                <w:rtl w:val="true"/>
              </w:rPr>
              <w:t>کجا همانند او پیدا می شود؟</w:t>
            </w:r>
            <w:r>
              <w:rPr>
                <w:rStyle w:val="IndexLink"/>
                <w:rtl w:val="true"/>
              </w:rPr>
              <w:tab/>
            </w:r>
            <w:r>
              <w:rPr>
                <w:rStyle w:val="IndexLink"/>
              </w:rPr>
              <w:t>265</w:t>
            </w:r>
          </w:hyperlink>
        </w:p>
        <w:p>
          <w:pPr>
            <w:pStyle w:val="Contents2"/>
            <w:tabs>
              <w:tab w:val="clear" w:pos="8743"/>
              <w:tab w:val="right" w:pos="9026" w:leader="dot"/>
            </w:tabs>
            <w:rPr/>
          </w:pPr>
          <w:hyperlink w:anchor="__RefHeading___Toc1838622_2870459653">
            <w:r>
              <w:rPr>
                <w:webHidden/>
                <w:rStyle w:val="IndexLink"/>
                <w:rtl w:val="true"/>
              </w:rPr>
              <w:t>به پاس حرمت آن یار شجاع و فداکار</w:t>
            </w:r>
            <w:r>
              <w:rPr>
                <w:rStyle w:val="IndexLink"/>
                <w:rtl w:val="true"/>
              </w:rPr>
              <w:tab/>
            </w:r>
            <w:r>
              <w:rPr>
                <w:rStyle w:val="IndexLink"/>
              </w:rPr>
              <w:t>269</w:t>
            </w:r>
          </w:hyperlink>
        </w:p>
        <w:p>
          <w:pPr>
            <w:pStyle w:val="Contents3"/>
            <w:tabs>
              <w:tab w:val="clear" w:pos="8459"/>
              <w:tab w:val="right" w:pos="9026" w:leader="dot"/>
            </w:tabs>
            <w:rPr/>
          </w:pPr>
          <w:hyperlink w:anchor="__RefHeading___Toc1838624_2870459653">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838626_2870459653">
            <w:r>
              <w:rPr>
                <w:webHidden/>
                <w:rStyle w:val="IndexLink"/>
              </w:rPr>
              <w:t>4</w:t>
            </w:r>
            <w:r>
              <w:rPr>
                <w:rStyle w:val="IndexLink"/>
                <w:rtl w:val="true"/>
              </w:rPr>
              <w:t>شکوه خدیجه در آینه ی نگاه امیر آزادی</w:t>
            </w:r>
            <w:r>
              <w:rPr>
                <w:rStyle w:val="IndexLink"/>
                <w:rtl w:val="true"/>
              </w:rPr>
              <w:tab/>
            </w:r>
            <w:r>
              <w:rPr>
                <w:rStyle w:val="IndexLink"/>
              </w:rPr>
              <w:t>272</w:t>
            </w:r>
          </w:hyperlink>
        </w:p>
        <w:p>
          <w:pPr>
            <w:pStyle w:val="Contents3"/>
            <w:tabs>
              <w:tab w:val="clear" w:pos="8459"/>
              <w:tab w:val="right" w:pos="9026" w:leader="dot"/>
            </w:tabs>
            <w:rPr/>
          </w:pPr>
          <w:hyperlink w:anchor="__RefHeading___Toc1838628_2870459653">
            <w:r>
              <w:rPr>
                <w:webHidden/>
                <w:rStyle w:val="IndexLink"/>
              </w:rPr>
              <w:t>5</w:t>
            </w:r>
            <w:r>
              <w:rPr>
                <w:rStyle w:val="IndexLink"/>
                <w:rtl w:val="true"/>
              </w:rPr>
              <w:t>سیمای درخشان خدیجه در آینه ی سخن امام حسن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1838630_2870459653">
            <w:r>
              <w:rPr>
                <w:webHidden/>
                <w:rStyle w:val="IndexLink"/>
              </w:rPr>
              <w:t>6</w:t>
            </w:r>
            <w:r>
              <w:rPr>
                <w:rStyle w:val="IndexLink"/>
                <w:rtl w:val="true"/>
              </w:rPr>
              <w:t>سیمای افتخار انگیز خدیجه در آینه ی سخن امام حسین علیه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1838632_2870459653">
            <w:r>
              <w:rPr>
                <w:webHidden/>
                <w:rStyle w:val="IndexLink"/>
              </w:rPr>
              <w:t>7</w:t>
            </w:r>
            <w:r>
              <w:rPr>
                <w:rStyle w:val="IndexLink"/>
                <w:rtl w:val="true"/>
              </w:rPr>
              <w:t>وصف خدیجه در سخن ماندگار امام سجّاد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1838634_2870459653">
            <w:r>
              <w:rPr>
                <w:webHidden/>
                <w:rStyle w:val="IndexLink"/>
              </w:rPr>
              <w:t>8</w:t>
            </w:r>
            <w:r>
              <w:rPr>
                <w:rStyle w:val="IndexLink"/>
                <w:rtl w:val="true"/>
              </w:rPr>
              <w:t>سیمای تاریخ ساز خدیجه در آینه ی سخن امام صادق علیه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1838636_2870459653">
            <w:r>
              <w:rPr>
                <w:webHidden/>
                <w:rStyle w:val="IndexLink"/>
              </w:rPr>
              <w:t>9</w:t>
            </w:r>
            <w:r>
              <w:rPr>
                <w:rStyle w:val="IndexLink"/>
                <w:rtl w:val="true"/>
              </w:rPr>
              <w:t>معنویت خدیجه در آینه ی سخن امام عسکری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838638_2870459653">
            <w:r>
              <w:rPr>
                <w:webHidden/>
                <w:rStyle w:val="IndexLink"/>
              </w:rPr>
              <w:t>10</w:t>
            </w:r>
            <w:r>
              <w:rPr>
                <w:rStyle w:val="IndexLink"/>
                <w:rtl w:val="true"/>
              </w:rPr>
              <w:t>در آینه ی جان امام مهدی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838640_2870459653">
            <w:r>
              <w:rPr>
                <w:webHidden/>
                <w:rStyle w:val="IndexLink"/>
              </w:rPr>
              <w:t>11</w:t>
            </w:r>
            <w:r>
              <w:rPr>
                <w:rStyle w:val="IndexLink"/>
                <w:rtl w:val="true"/>
              </w:rPr>
              <w:t>سیمای مشاور پیامبر در آینه ی سخن زینب علیها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838642_2870459653">
            <w:r>
              <w:rPr>
                <w:webHidden/>
                <w:rStyle w:val="IndexLink"/>
              </w:rPr>
              <w:t>12</w:t>
            </w:r>
            <w:r>
              <w:rPr>
                <w:rStyle w:val="IndexLink"/>
                <w:rtl w:val="true"/>
              </w:rPr>
              <w:t>حضور معنوی خدیجه علیها السلام با کاروان آزادی</w:t>
            </w:r>
            <w:r>
              <w:rPr>
                <w:rStyle w:val="IndexLink"/>
                <w:rtl w:val="true"/>
              </w:rPr>
              <w:tab/>
            </w:r>
            <w:r>
              <w:rPr>
                <w:rStyle w:val="IndexLink"/>
              </w:rPr>
              <w:t>301</w:t>
            </w:r>
          </w:hyperlink>
        </w:p>
        <w:p>
          <w:pPr>
            <w:pStyle w:val="Contents2"/>
            <w:tabs>
              <w:tab w:val="clear" w:pos="8743"/>
              <w:tab w:val="right" w:pos="9026" w:leader="dot"/>
            </w:tabs>
            <w:rPr/>
          </w:pPr>
          <w:hyperlink w:anchor="__RefHeading___Toc1838644_2870459653">
            <w:r>
              <w:rPr>
                <w:webHidden/>
                <w:rStyle w:val="IndexLink"/>
                <w:rtl w:val="true"/>
              </w:rPr>
              <w:t>وصف خدیجه علیها السلام در آینه ی سخن اندیشمندان</w:t>
            </w:r>
            <w:r>
              <w:rPr>
                <w:rStyle w:val="IndexLink"/>
                <w:rtl w:val="true"/>
              </w:rPr>
              <w:tab/>
            </w:r>
            <w:r>
              <w:rPr>
                <w:rStyle w:val="IndexLink"/>
              </w:rPr>
              <w:t>302</w:t>
            </w:r>
          </w:hyperlink>
        </w:p>
        <w:p>
          <w:pPr>
            <w:pStyle w:val="Contents2"/>
            <w:tabs>
              <w:tab w:val="clear" w:pos="8743"/>
              <w:tab w:val="right" w:pos="9026" w:leader="dot"/>
            </w:tabs>
            <w:rPr/>
          </w:pPr>
          <w:hyperlink w:anchor="__RefHeading___Toc1838646_2870459653">
            <w:r>
              <w:rPr>
                <w:webHidden/>
                <w:rStyle w:val="IndexLink"/>
                <w:rtl w:val="true"/>
              </w:rPr>
              <w:t>بینش و منش زیبا و پر جاذبه ی خدیجه علیها السلام</w:t>
            </w:r>
            <w:r>
              <w:rPr>
                <w:rStyle w:val="IndexLink"/>
                <w:rtl w:val="true"/>
              </w:rPr>
              <w:tab/>
            </w:r>
            <w:r>
              <w:rPr>
                <w:rStyle w:val="IndexLink"/>
              </w:rPr>
              <w:t>322</w:t>
            </w:r>
          </w:hyperlink>
        </w:p>
        <w:p>
          <w:pPr>
            <w:pStyle w:val="Contents2"/>
            <w:tabs>
              <w:tab w:val="clear" w:pos="8743"/>
              <w:tab w:val="right" w:pos="9026" w:leader="dot"/>
            </w:tabs>
            <w:rPr/>
          </w:pPr>
          <w:hyperlink w:anchor="__RefHeading___Toc1838648_2870459653">
            <w:r>
              <w:rPr>
                <w:webHidden/>
                <w:rStyle w:val="IndexLink"/>
                <w:rtl w:val="true"/>
              </w:rPr>
              <w:t>موهبت نو اندیشی و نو گرایی</w:t>
            </w:r>
            <w:r>
              <w:rPr>
                <w:rStyle w:val="IndexLink"/>
                <w:rtl w:val="true"/>
              </w:rPr>
              <w:tab/>
            </w:r>
            <w:r>
              <w:rPr>
                <w:rStyle w:val="IndexLink"/>
              </w:rPr>
              <w:t>328</w:t>
            </w:r>
          </w:hyperlink>
        </w:p>
        <w:p>
          <w:pPr>
            <w:pStyle w:val="Contents2"/>
            <w:tabs>
              <w:tab w:val="clear" w:pos="8743"/>
              <w:tab w:val="right" w:pos="9026" w:leader="dot"/>
            </w:tabs>
            <w:rPr/>
          </w:pPr>
          <w:hyperlink w:anchor="__RefHeading___Toc1838650_2870459653">
            <w:r>
              <w:rPr>
                <w:webHidden/>
                <w:rStyle w:val="IndexLink"/>
                <w:rtl w:val="true"/>
              </w:rPr>
              <w:t>ویژگی نو اندیشی و نو گرایی خدیجه علیها السلام</w:t>
            </w:r>
            <w:r>
              <w:rPr>
                <w:rStyle w:val="IndexLink"/>
                <w:rtl w:val="true"/>
              </w:rPr>
              <w:tab/>
            </w:r>
            <w:r>
              <w:rPr>
                <w:rStyle w:val="IndexLink"/>
              </w:rPr>
              <w:t>330</w:t>
            </w:r>
          </w:hyperlink>
        </w:p>
        <w:p>
          <w:pPr>
            <w:pStyle w:val="Contents2"/>
            <w:tabs>
              <w:tab w:val="clear" w:pos="8743"/>
              <w:tab w:val="right" w:pos="9026" w:leader="dot"/>
            </w:tabs>
            <w:rPr/>
          </w:pPr>
          <w:hyperlink w:anchor="__RefHeading___Toc1838652_2870459653">
            <w:r>
              <w:rPr>
                <w:webHidden/>
                <w:rStyle w:val="IndexLink"/>
                <w:rtl w:val="true"/>
              </w:rPr>
              <w:t>خدیجه علیها السلام در اندیشه ی جامعه و جهانی نو</w:t>
            </w:r>
            <w:r>
              <w:rPr>
                <w:rStyle w:val="IndexLink"/>
                <w:rtl w:val="true"/>
              </w:rPr>
              <w:tab/>
            </w:r>
            <w:r>
              <w:rPr>
                <w:rStyle w:val="IndexLink"/>
              </w:rPr>
              <w:t>332</w:t>
            </w:r>
          </w:hyperlink>
        </w:p>
        <w:p>
          <w:pPr>
            <w:pStyle w:val="Contents2"/>
            <w:tabs>
              <w:tab w:val="clear" w:pos="8743"/>
              <w:tab w:val="right" w:pos="9026" w:leader="dot"/>
            </w:tabs>
            <w:rPr/>
          </w:pPr>
          <w:hyperlink w:anchor="__RefHeading___Toc1838654_2870459653">
            <w:r>
              <w:rPr>
                <w:webHidden/>
                <w:rStyle w:val="IndexLink"/>
                <w:rtl w:val="true"/>
              </w:rPr>
              <w:t>خاستگاه نو گرایی خدیجه علیها السلام</w:t>
            </w:r>
            <w:r>
              <w:rPr>
                <w:rStyle w:val="IndexLink"/>
                <w:rtl w:val="true"/>
              </w:rPr>
              <w:tab/>
            </w:r>
            <w:r>
              <w:rPr>
                <w:rStyle w:val="IndexLink"/>
              </w:rPr>
              <w:t>334</w:t>
            </w:r>
          </w:hyperlink>
        </w:p>
        <w:p>
          <w:pPr>
            <w:pStyle w:val="Contents2"/>
            <w:tabs>
              <w:tab w:val="clear" w:pos="8743"/>
              <w:tab w:val="right" w:pos="9026" w:leader="dot"/>
            </w:tabs>
            <w:rPr/>
          </w:pPr>
          <w:hyperlink w:anchor="__RefHeading___Toc1838656_2870459653">
            <w:r>
              <w:rPr>
                <w:webHidden/>
                <w:rStyle w:val="IndexLink"/>
                <w:rtl w:val="true"/>
              </w:rPr>
              <w:t>مایه های روشن فکری و نو گرایی خدیجه علیه السلام</w:t>
            </w:r>
            <w:r>
              <w:rPr>
                <w:rStyle w:val="IndexLink"/>
                <w:rtl w:val="true"/>
              </w:rPr>
              <w:tab/>
            </w:r>
            <w:r>
              <w:rPr>
                <w:rStyle w:val="IndexLink"/>
              </w:rPr>
              <w:t>337</w:t>
            </w:r>
          </w:hyperlink>
        </w:p>
        <w:p>
          <w:pPr>
            <w:pStyle w:val="Contents2"/>
            <w:tabs>
              <w:tab w:val="clear" w:pos="8743"/>
              <w:tab w:val="right" w:pos="9026" w:leader="dot"/>
            </w:tabs>
            <w:rPr/>
          </w:pPr>
          <w:hyperlink w:anchor="__RefHeading___Toc1838658_2870459653">
            <w:r>
              <w:rPr>
                <w:webHidden/>
                <w:rStyle w:val="IndexLink"/>
                <w:rtl w:val="true"/>
              </w:rPr>
              <w:t>قدرت مدیریت و سامان دهی</w:t>
            </w:r>
            <w:r>
              <w:rPr>
                <w:rStyle w:val="IndexLink"/>
                <w:rtl w:val="true"/>
              </w:rPr>
              <w:tab/>
            </w:r>
            <w:r>
              <w:rPr>
                <w:rStyle w:val="IndexLink"/>
              </w:rPr>
              <w:t>339</w:t>
            </w:r>
          </w:hyperlink>
        </w:p>
        <w:p>
          <w:pPr>
            <w:pStyle w:val="Contents2"/>
            <w:tabs>
              <w:tab w:val="clear" w:pos="8743"/>
              <w:tab w:val="right" w:pos="9026" w:leader="dot"/>
            </w:tabs>
            <w:rPr/>
          </w:pPr>
          <w:hyperlink w:anchor="__RefHeading___Toc1838660_2870459653">
            <w:r>
              <w:rPr>
                <w:webHidden/>
                <w:rStyle w:val="IndexLink"/>
                <w:rtl w:val="true"/>
              </w:rPr>
              <w:t>ابتکار و استقلال جویی</w:t>
            </w:r>
            <w:r>
              <w:rPr>
                <w:rStyle w:val="IndexLink"/>
                <w:rtl w:val="true"/>
              </w:rPr>
              <w:tab/>
            </w:r>
            <w:r>
              <w:rPr>
                <w:rStyle w:val="IndexLink"/>
              </w:rPr>
              <w:t>343</w:t>
            </w:r>
          </w:hyperlink>
        </w:p>
        <w:p>
          <w:pPr>
            <w:pStyle w:val="Contents2"/>
            <w:tabs>
              <w:tab w:val="clear" w:pos="8743"/>
              <w:tab w:val="right" w:pos="9026" w:leader="dot"/>
            </w:tabs>
            <w:rPr/>
          </w:pPr>
          <w:hyperlink w:anchor="__RefHeading___Toc1838662_2870459653">
            <w:r>
              <w:rPr>
                <w:webHidden/>
                <w:rStyle w:val="IndexLink"/>
                <w:rtl w:val="true"/>
              </w:rPr>
              <w:t>ویژگی هدف داری و فداکاری</w:t>
            </w:r>
            <w:r>
              <w:rPr>
                <w:rStyle w:val="IndexLink"/>
                <w:rtl w:val="true"/>
              </w:rPr>
              <w:tab/>
            </w:r>
            <w:r>
              <w:rPr>
                <w:rStyle w:val="IndexLink"/>
              </w:rPr>
              <w:t>346</w:t>
            </w:r>
          </w:hyperlink>
        </w:p>
        <w:p>
          <w:pPr>
            <w:pStyle w:val="Contents2"/>
            <w:tabs>
              <w:tab w:val="clear" w:pos="8743"/>
              <w:tab w:val="right" w:pos="9026" w:leader="dot"/>
            </w:tabs>
            <w:rPr/>
          </w:pPr>
          <w:hyperlink w:anchor="__RefHeading___Toc1838664_2870459653">
            <w:r>
              <w:rPr>
                <w:webHidden/>
                <w:rStyle w:val="IndexLink"/>
                <w:rtl w:val="true"/>
              </w:rPr>
              <w:t>ویژگی حق جویی و حق پذیری</w:t>
            </w:r>
            <w:r>
              <w:rPr>
                <w:rStyle w:val="IndexLink"/>
                <w:rtl w:val="true"/>
              </w:rPr>
              <w:tab/>
            </w:r>
            <w:r>
              <w:rPr>
                <w:rStyle w:val="IndexLink"/>
              </w:rPr>
              <w:t>347</w:t>
            </w:r>
          </w:hyperlink>
        </w:p>
        <w:p>
          <w:pPr>
            <w:pStyle w:val="Contents2"/>
            <w:tabs>
              <w:tab w:val="clear" w:pos="8743"/>
              <w:tab w:val="right" w:pos="9026" w:leader="dot"/>
            </w:tabs>
            <w:rPr/>
          </w:pPr>
          <w:hyperlink w:anchor="__RefHeading___Toc1838666_2870459653">
            <w:r>
              <w:rPr>
                <w:webHidden/>
                <w:rStyle w:val="IndexLink"/>
                <w:rtl w:val="true"/>
              </w:rPr>
              <w:t>درایت و خردمندی</w:t>
            </w:r>
            <w:r>
              <w:rPr>
                <w:rStyle w:val="IndexLink"/>
                <w:rtl w:val="true"/>
              </w:rPr>
              <w:tab/>
            </w:r>
            <w:r>
              <w:rPr>
                <w:rStyle w:val="IndexLink"/>
              </w:rPr>
              <w:t>349</w:t>
            </w:r>
          </w:hyperlink>
        </w:p>
        <w:p>
          <w:pPr>
            <w:pStyle w:val="Contents2"/>
            <w:tabs>
              <w:tab w:val="clear" w:pos="8743"/>
              <w:tab w:val="right" w:pos="9026" w:leader="dot"/>
            </w:tabs>
            <w:rPr/>
          </w:pPr>
          <w:hyperlink w:anchor="__RefHeading___Toc1838668_2870459653">
            <w:r>
              <w:rPr>
                <w:webHidden/>
                <w:rStyle w:val="IndexLink"/>
                <w:rtl w:val="true"/>
              </w:rPr>
              <w:t>پاک منشی و نجابت</w:t>
            </w:r>
            <w:r>
              <w:rPr>
                <w:rStyle w:val="IndexLink"/>
                <w:rtl w:val="true"/>
              </w:rPr>
              <w:tab/>
            </w:r>
            <w:r>
              <w:rPr>
                <w:rStyle w:val="IndexLink"/>
              </w:rPr>
              <w:t>351</w:t>
            </w:r>
          </w:hyperlink>
        </w:p>
        <w:p>
          <w:pPr>
            <w:pStyle w:val="Contents2"/>
            <w:tabs>
              <w:tab w:val="clear" w:pos="8743"/>
              <w:tab w:val="right" w:pos="9026" w:leader="dot"/>
            </w:tabs>
            <w:rPr/>
          </w:pPr>
          <w:hyperlink w:anchor="__RefHeading___Toc1838670_2870459653">
            <w:r>
              <w:rPr>
                <w:webHidden/>
                <w:rStyle w:val="IndexLink"/>
                <w:rtl w:val="true"/>
              </w:rPr>
              <w:t>بانوی دانش و بینش</w:t>
            </w:r>
            <w:r>
              <w:rPr>
                <w:rStyle w:val="IndexLink"/>
                <w:rtl w:val="true"/>
              </w:rPr>
              <w:tab/>
            </w:r>
            <w:r>
              <w:rPr>
                <w:rStyle w:val="IndexLink"/>
              </w:rPr>
              <w:t>353</w:t>
            </w:r>
          </w:hyperlink>
        </w:p>
        <w:p>
          <w:pPr>
            <w:pStyle w:val="Contents3"/>
            <w:tabs>
              <w:tab w:val="clear" w:pos="8459"/>
              <w:tab w:val="right" w:pos="9026" w:leader="dot"/>
            </w:tabs>
            <w:rPr/>
          </w:pPr>
          <w:hyperlink w:anchor="__RefHeading___Toc1838672_2870459653">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1838674_2870459653">
            <w:r>
              <w:rPr>
                <w:webHidden/>
                <w:rStyle w:val="IndexLink"/>
                <w:rtl w:val="true"/>
              </w:rPr>
              <w:t>الف</w:t>
            </w:r>
            <w:r>
              <w:rPr>
                <w:rStyle w:val="IndexLink"/>
                <w:rtl w:val="true"/>
              </w:rPr>
              <w:t xml:space="preserve">) </w:t>
            </w:r>
            <w:r>
              <w:rPr>
                <w:rStyle w:val="IndexLink"/>
                <w:rtl w:val="true"/>
              </w:rPr>
              <w:t>در دانش تعبیر خواب</w:t>
            </w:r>
            <w:r>
              <w:rPr>
                <w:rStyle w:val="IndexLink"/>
                <w:rtl w:val="true"/>
              </w:rPr>
              <w:tab/>
            </w:r>
            <w:r>
              <w:rPr>
                <w:rStyle w:val="IndexLink"/>
              </w:rPr>
              <w:t>353</w:t>
            </w:r>
          </w:hyperlink>
        </w:p>
        <w:p>
          <w:pPr>
            <w:pStyle w:val="Contents2"/>
            <w:tabs>
              <w:tab w:val="clear" w:pos="8743"/>
              <w:tab w:val="right" w:pos="9026" w:leader="dot"/>
            </w:tabs>
            <w:rPr/>
          </w:pPr>
          <w:hyperlink w:anchor="__RefHeading___Toc1838676_2870459653">
            <w:r>
              <w:rPr>
                <w:webHidden/>
                <w:rStyle w:val="IndexLink"/>
                <w:rtl w:val="true"/>
              </w:rPr>
              <w:t>قرآن و پدیده ی عجیب رؤیا در زندگی انسان</w:t>
            </w:r>
            <w:r>
              <w:rPr>
                <w:rStyle w:val="IndexLink"/>
                <w:rtl w:val="true"/>
              </w:rPr>
              <w:tab/>
            </w:r>
            <w:r>
              <w:rPr>
                <w:rStyle w:val="IndexLink"/>
              </w:rPr>
              <w:t>355</w:t>
            </w:r>
          </w:hyperlink>
        </w:p>
        <w:p>
          <w:pPr>
            <w:pStyle w:val="Contents2"/>
            <w:tabs>
              <w:tab w:val="clear" w:pos="8743"/>
              <w:tab w:val="right" w:pos="9026" w:leader="dot"/>
            </w:tabs>
            <w:rPr/>
          </w:pPr>
          <w:hyperlink w:anchor="__RefHeading___Toc1838678_2870459653">
            <w:r>
              <w:rPr>
                <w:webHidden/>
                <w:rStyle w:val="IndexLink"/>
                <w:rtl w:val="true"/>
              </w:rPr>
              <w:t>رؤیا و اقسام آن در آینه ی روایات</w:t>
            </w:r>
            <w:r>
              <w:rPr>
                <w:rStyle w:val="IndexLink"/>
                <w:rtl w:val="true"/>
              </w:rPr>
              <w:tab/>
            </w:r>
            <w:r>
              <w:rPr>
                <w:rStyle w:val="IndexLink"/>
              </w:rPr>
              <w:t>356</w:t>
            </w:r>
          </w:hyperlink>
        </w:p>
        <w:p>
          <w:pPr>
            <w:pStyle w:val="Contents2"/>
            <w:tabs>
              <w:tab w:val="clear" w:pos="8743"/>
              <w:tab w:val="right" w:pos="9026" w:leader="dot"/>
            </w:tabs>
            <w:rPr/>
          </w:pPr>
          <w:hyperlink w:anchor="__RefHeading___Toc1838680_2870459653">
            <w:r>
              <w:rPr>
                <w:webHidden/>
                <w:rStyle w:val="IndexLink"/>
                <w:rtl w:val="true"/>
              </w:rPr>
              <w:t>از رشته های ارزشمند علمی</w:t>
            </w:r>
            <w:r>
              <w:rPr>
                <w:rStyle w:val="IndexLink"/>
                <w:rtl w:val="true"/>
              </w:rPr>
              <w:tab/>
            </w:r>
            <w:r>
              <w:rPr>
                <w:rStyle w:val="IndexLink"/>
              </w:rPr>
              <w:t>358</w:t>
            </w:r>
          </w:hyperlink>
        </w:p>
        <w:p>
          <w:pPr>
            <w:pStyle w:val="Contents3"/>
            <w:tabs>
              <w:tab w:val="clear" w:pos="8459"/>
              <w:tab w:val="right" w:pos="9026" w:leader="dot"/>
            </w:tabs>
            <w:rPr/>
          </w:pPr>
          <w:hyperlink w:anchor="__RefHeading___Toc1838682_2870459653">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1838684_2870459653">
            <w:r>
              <w:rPr>
                <w:webHidden/>
                <w:rStyle w:val="IndexLink"/>
                <w:rtl w:val="true"/>
              </w:rPr>
              <w:t>ب</w:t>
            </w:r>
            <w:r>
              <w:rPr>
                <w:rStyle w:val="IndexLink"/>
                <w:rtl w:val="true"/>
              </w:rPr>
              <w:t xml:space="preserve">) </w:t>
            </w:r>
            <w:r>
              <w:rPr>
                <w:rStyle w:val="IndexLink"/>
                <w:rtl w:val="true"/>
              </w:rPr>
              <w:t>در شناخت ادیان و مذاهب</w:t>
            </w:r>
            <w:r>
              <w:rPr>
                <w:rStyle w:val="IndexLink"/>
                <w:rtl w:val="true"/>
              </w:rPr>
              <w:tab/>
            </w:r>
            <w:r>
              <w:rPr>
                <w:rStyle w:val="IndexLink"/>
              </w:rPr>
              <w:t>360</w:t>
            </w:r>
          </w:hyperlink>
        </w:p>
        <w:p>
          <w:pPr>
            <w:pStyle w:val="Contents3"/>
            <w:tabs>
              <w:tab w:val="clear" w:pos="8459"/>
              <w:tab w:val="right" w:pos="9026" w:leader="dot"/>
            </w:tabs>
            <w:rPr/>
          </w:pPr>
          <w:hyperlink w:anchor="__RefHeading___Toc1838686_2870459653">
            <w:r>
              <w:rPr>
                <w:webHidden/>
                <w:rStyle w:val="IndexLink"/>
                <w:rtl w:val="true"/>
              </w:rPr>
              <w:t>ج</w:t>
            </w:r>
            <w:r>
              <w:rPr>
                <w:rStyle w:val="IndexLink"/>
                <w:rtl w:val="true"/>
              </w:rPr>
              <w:t xml:space="preserve">) </w:t>
            </w:r>
            <w:r>
              <w:rPr>
                <w:rStyle w:val="IndexLink"/>
                <w:rtl w:val="true"/>
              </w:rPr>
              <w:t>بانوی روایت و درایت</w:t>
            </w:r>
            <w:r>
              <w:rPr>
                <w:rStyle w:val="IndexLink"/>
                <w:rtl w:val="true"/>
              </w:rPr>
              <w:tab/>
            </w:r>
            <w:r>
              <w:rPr>
                <w:rStyle w:val="IndexLink"/>
              </w:rPr>
              <w:t>363</w:t>
            </w:r>
          </w:hyperlink>
        </w:p>
        <w:p>
          <w:pPr>
            <w:pStyle w:val="Contents3"/>
            <w:tabs>
              <w:tab w:val="clear" w:pos="8459"/>
              <w:tab w:val="right" w:pos="9026" w:leader="dot"/>
            </w:tabs>
            <w:rPr/>
          </w:pPr>
          <w:hyperlink w:anchor="__RefHeading___Toc1838688_2870459653">
            <w:r>
              <w:rPr>
                <w:webHidden/>
                <w:rStyle w:val="IndexLink"/>
                <w:rtl w:val="true"/>
              </w:rPr>
              <w:t>د</w:t>
            </w:r>
            <w:r>
              <w:rPr>
                <w:rStyle w:val="IndexLink"/>
                <w:rtl w:val="true"/>
              </w:rPr>
              <w:t xml:space="preserve">) </w:t>
            </w:r>
            <w:r>
              <w:rPr>
                <w:rStyle w:val="IndexLink"/>
                <w:rtl w:val="true"/>
              </w:rPr>
              <w:t>بانوی ادب و هنر</w:t>
            </w:r>
            <w:r>
              <w:rPr>
                <w:rStyle w:val="IndexLink"/>
                <w:rtl w:val="true"/>
              </w:rPr>
              <w:tab/>
            </w:r>
            <w:r>
              <w:rPr>
                <w:rStyle w:val="IndexLink"/>
              </w:rPr>
              <w:t>365</w:t>
            </w:r>
          </w:hyperlink>
        </w:p>
        <w:p>
          <w:pPr>
            <w:pStyle w:val="Contents2"/>
            <w:tabs>
              <w:tab w:val="clear" w:pos="8743"/>
              <w:tab w:val="right" w:pos="9026" w:leader="dot"/>
            </w:tabs>
            <w:rPr/>
          </w:pPr>
          <w:hyperlink w:anchor="__RefHeading___Toc1838690_2870459653">
            <w:r>
              <w:rPr>
                <w:webHidden/>
                <w:rStyle w:val="IndexLink"/>
                <w:rtl w:val="true"/>
              </w:rPr>
              <w:t>نمونه هایی از سروده های او</w:t>
            </w:r>
            <w:r>
              <w:rPr>
                <w:rStyle w:val="IndexLink"/>
                <w:rtl w:val="true"/>
              </w:rPr>
              <w:tab/>
            </w:r>
            <w:r>
              <w:rPr>
                <w:rStyle w:val="IndexLink"/>
              </w:rPr>
              <w:t>366</w:t>
            </w:r>
          </w:hyperlink>
        </w:p>
        <w:p>
          <w:pPr>
            <w:pStyle w:val="Contents2"/>
            <w:tabs>
              <w:tab w:val="clear" w:pos="8743"/>
              <w:tab w:val="right" w:pos="9026" w:leader="dot"/>
            </w:tabs>
            <w:rPr/>
          </w:pPr>
          <w:hyperlink w:anchor="__RefHeading___Toc1838692_2870459653">
            <w:r>
              <w:rPr>
                <w:webHidden/>
                <w:rStyle w:val="IndexLink"/>
                <w:rtl w:val="true"/>
              </w:rPr>
              <w:t>گزینش تحسین بر انگیز و تاریخ ساز</w:t>
            </w:r>
            <w:r>
              <w:rPr>
                <w:rStyle w:val="IndexLink"/>
                <w:rtl w:val="true"/>
              </w:rPr>
              <w:tab/>
            </w:r>
            <w:r>
              <w:rPr>
                <w:rStyle w:val="IndexLink"/>
              </w:rPr>
              <w:t>370</w:t>
            </w:r>
          </w:hyperlink>
        </w:p>
        <w:p>
          <w:pPr>
            <w:pStyle w:val="Contents2"/>
            <w:tabs>
              <w:tab w:val="clear" w:pos="8743"/>
              <w:tab w:val="right" w:pos="9026" w:leader="dot"/>
            </w:tabs>
            <w:rPr/>
          </w:pPr>
          <w:hyperlink w:anchor="__RefHeading___Toc1838694_2870459653">
            <w:r>
              <w:rPr>
                <w:webHidden/>
                <w:rStyle w:val="IndexLink"/>
                <w:rtl w:val="true"/>
              </w:rPr>
              <w:t>شگفت انتخابی</w:t>
            </w:r>
            <w:r>
              <w:rPr>
                <w:rStyle w:val="IndexLink"/>
                <w:rtl w:val="true"/>
              </w:rPr>
              <w:tab/>
            </w:r>
            <w:r>
              <w:rPr>
                <w:rStyle w:val="IndexLink"/>
              </w:rPr>
              <w:t>387</w:t>
            </w:r>
          </w:hyperlink>
        </w:p>
        <w:p>
          <w:pPr>
            <w:pStyle w:val="Contents2"/>
            <w:tabs>
              <w:tab w:val="clear" w:pos="8743"/>
              <w:tab w:val="right" w:pos="9026" w:leader="dot"/>
            </w:tabs>
            <w:rPr/>
          </w:pPr>
          <w:hyperlink w:anchor="__RefHeading___Toc1838696_2870459653">
            <w:r>
              <w:rPr>
                <w:webHidden/>
                <w:rStyle w:val="IndexLink"/>
                <w:rtl w:val="true"/>
              </w:rPr>
              <w:t>پیش تازترین بانو در گرایش به حق و عدالت</w:t>
            </w:r>
            <w:r>
              <w:rPr>
                <w:rStyle w:val="IndexLink"/>
                <w:rtl w:val="true"/>
              </w:rPr>
              <w:tab/>
            </w:r>
            <w:r>
              <w:rPr>
                <w:rStyle w:val="IndexLink"/>
              </w:rPr>
              <w:t>389</w:t>
            </w:r>
          </w:hyperlink>
        </w:p>
        <w:p>
          <w:pPr>
            <w:pStyle w:val="Contents3"/>
            <w:tabs>
              <w:tab w:val="clear" w:pos="8459"/>
              <w:tab w:val="right" w:pos="9026" w:leader="dot"/>
            </w:tabs>
            <w:rPr/>
          </w:pPr>
          <w:hyperlink w:anchor="__RefHeading___Toc1838698_2870459653">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1838700_2870459653">
            <w:r>
              <w:rPr>
                <w:webHidden/>
                <w:rStyle w:val="IndexLink"/>
                <w:rtl w:val="true"/>
              </w:rPr>
              <w:t>الف</w:t>
            </w:r>
            <w:r>
              <w:rPr>
                <w:rStyle w:val="IndexLink"/>
                <w:rtl w:val="true"/>
              </w:rPr>
              <w:t xml:space="preserve">) </w:t>
            </w:r>
            <w:r>
              <w:rPr>
                <w:rStyle w:val="IndexLink"/>
                <w:rtl w:val="true"/>
              </w:rPr>
              <w:t>پیشتازی در اسلام</w:t>
            </w:r>
            <w:r>
              <w:rPr>
                <w:rStyle w:val="IndexLink"/>
                <w:rtl w:val="true"/>
              </w:rPr>
              <w:tab/>
            </w:r>
            <w:r>
              <w:rPr>
                <w:rStyle w:val="IndexLink"/>
              </w:rPr>
              <w:t>389</w:t>
            </w:r>
          </w:hyperlink>
        </w:p>
        <w:p>
          <w:pPr>
            <w:pStyle w:val="Contents3"/>
            <w:tabs>
              <w:tab w:val="clear" w:pos="8459"/>
              <w:tab w:val="right" w:pos="9026" w:leader="dot"/>
            </w:tabs>
            <w:rPr/>
          </w:pPr>
          <w:hyperlink w:anchor="__RefHeading___Toc1838702_2870459653">
            <w:r>
              <w:rPr>
                <w:webHidden/>
                <w:rStyle w:val="IndexLink"/>
                <w:rtl w:val="true"/>
              </w:rPr>
              <w:t>ب</w:t>
            </w:r>
            <w:r>
              <w:rPr>
                <w:rStyle w:val="IndexLink"/>
                <w:rtl w:val="true"/>
              </w:rPr>
              <w:t xml:space="preserve">) </w:t>
            </w:r>
            <w:r>
              <w:rPr>
                <w:rStyle w:val="IndexLink"/>
                <w:rtl w:val="true"/>
              </w:rPr>
              <w:t>پیشگامی در ایمان</w:t>
            </w:r>
            <w:r>
              <w:rPr>
                <w:rStyle w:val="IndexLink"/>
                <w:rtl w:val="true"/>
              </w:rPr>
              <w:tab/>
            </w:r>
            <w:r>
              <w:rPr>
                <w:rStyle w:val="IndexLink"/>
              </w:rPr>
              <w:t>395</w:t>
            </w:r>
          </w:hyperlink>
        </w:p>
        <w:p>
          <w:pPr>
            <w:pStyle w:val="Contents2"/>
            <w:tabs>
              <w:tab w:val="clear" w:pos="8743"/>
              <w:tab w:val="right" w:pos="9026" w:leader="dot"/>
            </w:tabs>
            <w:rPr/>
          </w:pPr>
          <w:hyperlink w:anchor="__RefHeading___Toc1838704_2870459653">
            <w:r>
              <w:rPr>
                <w:webHidden/>
                <w:rStyle w:val="IndexLink"/>
                <w:rtl w:val="true"/>
              </w:rPr>
              <w:t>بانوی ایمان و باور</w:t>
            </w:r>
            <w:r>
              <w:rPr>
                <w:rStyle w:val="IndexLink"/>
                <w:rtl w:val="true"/>
              </w:rPr>
              <w:tab/>
            </w:r>
            <w:r>
              <w:rPr>
                <w:rStyle w:val="IndexLink"/>
              </w:rPr>
              <w:t>402</w:t>
            </w:r>
          </w:hyperlink>
        </w:p>
        <w:p>
          <w:pPr>
            <w:pStyle w:val="Contents3"/>
            <w:tabs>
              <w:tab w:val="clear" w:pos="8459"/>
              <w:tab w:val="right" w:pos="9026" w:leader="dot"/>
            </w:tabs>
            <w:rPr/>
          </w:pPr>
          <w:hyperlink w:anchor="__RefHeading___Toc1838706_2870459653">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1838708_2870459653">
            <w:r>
              <w:rPr>
                <w:webHidden/>
                <w:rStyle w:val="IndexLink"/>
                <w:rtl w:val="true"/>
              </w:rPr>
              <w:t>ج</w:t>
            </w:r>
            <w:r>
              <w:rPr>
                <w:rStyle w:val="IndexLink"/>
                <w:rtl w:val="true"/>
              </w:rPr>
              <w:t xml:space="preserve">) </w:t>
            </w:r>
            <w:r>
              <w:rPr>
                <w:rStyle w:val="IndexLink"/>
                <w:rtl w:val="true"/>
              </w:rPr>
              <w:t>پیشگامی در نماز</w:t>
            </w:r>
            <w:r>
              <w:rPr>
                <w:rStyle w:val="IndexLink"/>
                <w:rtl w:val="true"/>
              </w:rPr>
              <w:tab/>
            </w:r>
            <w:r>
              <w:rPr>
                <w:rStyle w:val="IndexLink"/>
              </w:rPr>
              <w:t>405</w:t>
            </w:r>
          </w:hyperlink>
        </w:p>
        <w:p>
          <w:pPr>
            <w:pStyle w:val="Contents3"/>
            <w:tabs>
              <w:tab w:val="clear" w:pos="8459"/>
              <w:tab w:val="right" w:pos="9026" w:leader="dot"/>
            </w:tabs>
            <w:rPr/>
          </w:pPr>
          <w:hyperlink w:anchor="__RefHeading___Toc1838710_2870459653">
            <w:r>
              <w:rPr>
                <w:webHidden/>
                <w:rStyle w:val="IndexLink"/>
                <w:rtl w:val="true"/>
              </w:rPr>
              <w:t>د</w:t>
            </w:r>
            <w:r>
              <w:rPr>
                <w:rStyle w:val="IndexLink"/>
                <w:rtl w:val="true"/>
              </w:rPr>
              <w:t xml:space="preserve">) </w:t>
            </w:r>
            <w:r>
              <w:rPr>
                <w:rStyle w:val="IndexLink"/>
                <w:rtl w:val="true"/>
              </w:rPr>
              <w:t>در بیعت برای حمایت از پیامبر آزادی و آیین او</w:t>
            </w:r>
            <w:r>
              <w:rPr>
                <w:rStyle w:val="IndexLink"/>
                <w:rtl w:val="true"/>
              </w:rPr>
              <w:tab/>
            </w:r>
            <w:r>
              <w:rPr>
                <w:rStyle w:val="IndexLink"/>
              </w:rPr>
              <w:t>415</w:t>
            </w:r>
          </w:hyperlink>
        </w:p>
        <w:p>
          <w:pPr>
            <w:pStyle w:val="Contents2"/>
            <w:tabs>
              <w:tab w:val="clear" w:pos="8743"/>
              <w:tab w:val="right" w:pos="9026" w:leader="dot"/>
            </w:tabs>
            <w:rPr/>
          </w:pPr>
          <w:hyperlink w:anchor="__RefHeading___Toc1838712_2870459653">
            <w:r>
              <w:rPr>
                <w:webHidden/>
                <w:rStyle w:val="IndexLink"/>
                <w:rtl w:val="true"/>
              </w:rPr>
              <w:t>امتیازات اسلام و ایمان خدیجه علیها السلام</w:t>
            </w:r>
            <w:r>
              <w:rPr>
                <w:rStyle w:val="IndexLink"/>
                <w:rtl w:val="true"/>
              </w:rPr>
              <w:tab/>
            </w:r>
            <w:r>
              <w:rPr>
                <w:rStyle w:val="IndexLink"/>
              </w:rPr>
              <w:t>417</w:t>
            </w:r>
          </w:hyperlink>
        </w:p>
        <w:p>
          <w:pPr>
            <w:pStyle w:val="Contents2"/>
            <w:tabs>
              <w:tab w:val="clear" w:pos="8743"/>
              <w:tab w:val="right" w:pos="9026" w:leader="dot"/>
            </w:tabs>
            <w:rPr/>
          </w:pPr>
          <w:hyperlink w:anchor="__RefHeading___Toc1838714_2870459653">
            <w:r>
              <w:rPr>
                <w:webHidden/>
                <w:rStyle w:val="IndexLink"/>
                <w:rtl w:val="true"/>
              </w:rPr>
              <w:t>راز نو اندیشی و پیشتازی او</w:t>
            </w:r>
            <w:r>
              <w:rPr>
                <w:rStyle w:val="IndexLink"/>
                <w:rtl w:val="true"/>
              </w:rPr>
              <w:tab/>
            </w:r>
            <w:r>
              <w:rPr>
                <w:rStyle w:val="IndexLink"/>
              </w:rPr>
              <w:t>418</w:t>
            </w:r>
          </w:hyperlink>
        </w:p>
        <w:p>
          <w:pPr>
            <w:pStyle w:val="Contents2"/>
            <w:tabs>
              <w:tab w:val="clear" w:pos="8743"/>
              <w:tab w:val="right" w:pos="9026" w:leader="dot"/>
            </w:tabs>
            <w:rPr/>
          </w:pPr>
          <w:hyperlink w:anchor="__RefHeading___Toc1838716_2870459653">
            <w:r>
              <w:rPr>
                <w:webHidden/>
                <w:rStyle w:val="IndexLink"/>
                <w:rtl w:val="true"/>
              </w:rPr>
              <w:t>هم گامی با امیر علیه السلام در راه آزادی</w:t>
            </w:r>
            <w:r>
              <w:rPr>
                <w:rStyle w:val="IndexLink"/>
                <w:rtl w:val="true"/>
              </w:rPr>
              <w:tab/>
            </w:r>
            <w:r>
              <w:rPr>
                <w:rStyle w:val="IndexLink"/>
              </w:rPr>
              <w:t>421</w:t>
            </w:r>
          </w:hyperlink>
        </w:p>
        <w:p>
          <w:pPr>
            <w:pStyle w:val="Contents3"/>
            <w:tabs>
              <w:tab w:val="clear" w:pos="8459"/>
              <w:tab w:val="right" w:pos="9026" w:leader="dot"/>
            </w:tabs>
            <w:rPr/>
          </w:pPr>
          <w:hyperlink w:anchor="__RefHeading___Toc1838718_2870459653">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1838720_2870459653">
            <w:r>
              <w:rPr>
                <w:webHidden/>
                <w:rStyle w:val="IndexLink"/>
                <w:rtl w:val="true"/>
              </w:rPr>
              <w:t>الف</w:t>
            </w:r>
            <w:r>
              <w:rPr>
                <w:rStyle w:val="IndexLink"/>
                <w:rtl w:val="true"/>
              </w:rPr>
              <w:t xml:space="preserve">) </w:t>
            </w:r>
            <w:r>
              <w:rPr>
                <w:rStyle w:val="IndexLink"/>
                <w:rtl w:val="true"/>
              </w:rPr>
              <w:t>مربی و مدافع لایق علی علیه السلام در کودکی</w:t>
            </w:r>
            <w:r>
              <w:rPr>
                <w:rStyle w:val="IndexLink"/>
                <w:rtl w:val="true"/>
              </w:rPr>
              <w:tab/>
            </w:r>
            <w:r>
              <w:rPr>
                <w:rStyle w:val="IndexLink"/>
              </w:rPr>
              <w:t>421</w:t>
            </w:r>
          </w:hyperlink>
        </w:p>
        <w:p>
          <w:pPr>
            <w:pStyle w:val="Contents3"/>
            <w:tabs>
              <w:tab w:val="clear" w:pos="8459"/>
              <w:tab w:val="right" w:pos="9026" w:leader="dot"/>
            </w:tabs>
            <w:rPr/>
          </w:pPr>
          <w:hyperlink w:anchor="__RefHeading___Toc1838722_2870459653">
            <w:r>
              <w:rPr>
                <w:webHidden/>
                <w:rStyle w:val="IndexLink"/>
                <w:rtl w:val="true"/>
              </w:rPr>
              <w:t>ب</w:t>
            </w:r>
            <w:r>
              <w:rPr>
                <w:rStyle w:val="IndexLink"/>
                <w:rtl w:val="true"/>
              </w:rPr>
              <w:t xml:space="preserve">) </w:t>
            </w:r>
            <w:r>
              <w:rPr>
                <w:rStyle w:val="IndexLink"/>
                <w:rtl w:val="true"/>
              </w:rPr>
              <w:t>مهر وصف ناپذیر خدیجه به علی علیه السلام</w:t>
            </w:r>
            <w:r>
              <w:rPr>
                <w:rStyle w:val="IndexLink"/>
                <w:rtl w:val="true"/>
              </w:rPr>
              <w:tab/>
            </w:r>
            <w:r>
              <w:rPr>
                <w:rStyle w:val="IndexLink"/>
              </w:rPr>
              <w:t>424</w:t>
            </w:r>
          </w:hyperlink>
        </w:p>
        <w:p>
          <w:pPr>
            <w:pStyle w:val="Contents2"/>
            <w:tabs>
              <w:tab w:val="clear" w:pos="8743"/>
              <w:tab w:val="right" w:pos="9026" w:leader="dot"/>
            </w:tabs>
            <w:rPr/>
          </w:pPr>
          <w:hyperlink w:anchor="__RefHeading___Toc1838724_2870459653">
            <w:r>
              <w:rPr>
                <w:webHidden/>
                <w:rStyle w:val="IndexLink"/>
                <w:rtl w:val="true"/>
              </w:rPr>
              <w:t>انگیزه های این مهر خالصانه</w:t>
            </w:r>
            <w:r>
              <w:rPr>
                <w:rStyle w:val="IndexLink"/>
                <w:rtl w:val="true"/>
              </w:rPr>
              <w:tab/>
            </w:r>
            <w:r>
              <w:rPr>
                <w:rStyle w:val="IndexLink"/>
              </w:rPr>
              <w:t>425</w:t>
            </w:r>
          </w:hyperlink>
        </w:p>
        <w:p>
          <w:pPr>
            <w:pStyle w:val="Contents3"/>
            <w:tabs>
              <w:tab w:val="clear" w:pos="8459"/>
              <w:tab w:val="right" w:pos="9026" w:leader="dot"/>
            </w:tabs>
            <w:rPr/>
          </w:pPr>
          <w:hyperlink w:anchor="__RefHeading___Toc1838726_2870459653">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1838728_2870459653">
            <w:r>
              <w:rPr>
                <w:webHidden/>
                <w:rStyle w:val="IndexLink"/>
                <w:rtl w:val="true"/>
              </w:rPr>
              <w:t>ج</w:t>
            </w:r>
            <w:r>
              <w:rPr>
                <w:rStyle w:val="IndexLink"/>
                <w:rtl w:val="true"/>
              </w:rPr>
              <w:t xml:space="preserve">) </w:t>
            </w:r>
            <w:r>
              <w:rPr>
                <w:rStyle w:val="IndexLink"/>
                <w:rtl w:val="true"/>
              </w:rPr>
              <w:t>هم فکر امیر آزادی در دفاع از پیامبر و آیین او</w:t>
            </w:r>
            <w:r>
              <w:rPr>
                <w:rStyle w:val="IndexLink"/>
                <w:rtl w:val="true"/>
              </w:rPr>
              <w:tab/>
            </w:r>
            <w:r>
              <w:rPr>
                <w:rStyle w:val="IndexLink"/>
              </w:rPr>
              <w:t>430</w:t>
            </w:r>
          </w:hyperlink>
        </w:p>
        <w:p>
          <w:pPr>
            <w:pStyle w:val="Contents3"/>
            <w:tabs>
              <w:tab w:val="clear" w:pos="8459"/>
              <w:tab w:val="right" w:pos="9026" w:leader="dot"/>
            </w:tabs>
            <w:rPr/>
          </w:pPr>
          <w:hyperlink w:anchor="__RefHeading___Toc1838730_2870459653">
            <w:r>
              <w:rPr>
                <w:webHidden/>
                <w:rStyle w:val="IndexLink"/>
                <w:rtl w:val="true"/>
              </w:rPr>
              <w:t>د</w:t>
            </w:r>
            <w:r>
              <w:rPr>
                <w:rStyle w:val="IndexLink"/>
                <w:rtl w:val="true"/>
              </w:rPr>
              <w:t xml:space="preserve">) </w:t>
            </w:r>
            <w:r>
              <w:rPr>
                <w:rStyle w:val="IndexLink"/>
                <w:rtl w:val="true"/>
              </w:rPr>
              <w:t>نخستین بیعت کننده با امیر مومنان</w:t>
            </w:r>
            <w:r>
              <w:rPr>
                <w:rStyle w:val="IndexLink"/>
                <w:rtl w:val="true"/>
              </w:rPr>
              <w:tab/>
            </w:r>
            <w:r>
              <w:rPr>
                <w:rStyle w:val="IndexLink"/>
              </w:rPr>
              <w:t>434</w:t>
            </w:r>
          </w:hyperlink>
        </w:p>
        <w:p>
          <w:pPr>
            <w:pStyle w:val="Contents2"/>
            <w:tabs>
              <w:tab w:val="clear" w:pos="8743"/>
              <w:tab w:val="right" w:pos="9026" w:leader="dot"/>
            </w:tabs>
            <w:rPr/>
          </w:pPr>
          <w:hyperlink w:anchor="__RefHeading___Toc1838732_2870459653">
            <w:r>
              <w:rPr>
                <w:webHidden/>
                <w:rStyle w:val="IndexLink"/>
                <w:rtl w:val="true"/>
              </w:rPr>
              <w:t>پرتوی از نیایش خدیجه علیها السلام</w:t>
            </w:r>
            <w:r>
              <w:rPr>
                <w:rStyle w:val="IndexLink"/>
                <w:rtl w:val="true"/>
              </w:rPr>
              <w:tab/>
            </w:r>
            <w:r>
              <w:rPr>
                <w:rStyle w:val="IndexLink"/>
              </w:rPr>
              <w:t>437</w:t>
            </w:r>
          </w:hyperlink>
        </w:p>
        <w:p>
          <w:pPr>
            <w:pStyle w:val="Contents2"/>
            <w:tabs>
              <w:tab w:val="clear" w:pos="8743"/>
              <w:tab w:val="right" w:pos="9026" w:leader="dot"/>
            </w:tabs>
            <w:rPr/>
          </w:pPr>
          <w:hyperlink w:anchor="__RefHeading___Toc1838734_2870459653">
            <w:r>
              <w:rPr>
                <w:webHidden/>
                <w:rStyle w:val="IndexLink"/>
                <w:rtl w:val="true"/>
              </w:rPr>
              <w:t>جایگاه نیایش در زندگی او</w:t>
            </w:r>
            <w:r>
              <w:rPr>
                <w:rStyle w:val="IndexLink"/>
                <w:rtl w:val="true"/>
              </w:rPr>
              <w:tab/>
            </w:r>
            <w:r>
              <w:rPr>
                <w:rStyle w:val="IndexLink"/>
              </w:rPr>
              <w:t>439</w:t>
            </w:r>
          </w:hyperlink>
        </w:p>
        <w:p>
          <w:pPr>
            <w:pStyle w:val="Contents2"/>
            <w:tabs>
              <w:tab w:val="clear" w:pos="8743"/>
              <w:tab w:val="right" w:pos="9026" w:leader="dot"/>
            </w:tabs>
            <w:rPr/>
          </w:pPr>
          <w:hyperlink w:anchor="__RefHeading___Toc1838736_2870459653">
            <w:r>
              <w:rPr>
                <w:webHidden/>
                <w:rStyle w:val="IndexLink"/>
                <w:rtl w:val="true"/>
              </w:rPr>
              <w:t>پرتوی از عبادت و پرستش خدیجه علیها السلام</w:t>
            </w:r>
            <w:r>
              <w:rPr>
                <w:rStyle w:val="IndexLink"/>
                <w:rtl w:val="true"/>
              </w:rPr>
              <w:tab/>
            </w:r>
            <w:r>
              <w:rPr>
                <w:rStyle w:val="IndexLink"/>
              </w:rPr>
              <w:t>441</w:t>
            </w:r>
          </w:hyperlink>
        </w:p>
        <w:p>
          <w:pPr>
            <w:pStyle w:val="Contents2"/>
            <w:tabs>
              <w:tab w:val="clear" w:pos="8743"/>
              <w:tab w:val="right" w:pos="9026" w:leader="dot"/>
            </w:tabs>
            <w:rPr/>
          </w:pPr>
          <w:hyperlink w:anchor="__RefHeading___Toc1838738_2870459653">
            <w:r>
              <w:rPr>
                <w:webHidden/>
                <w:rStyle w:val="IndexLink"/>
                <w:rtl w:val="true"/>
              </w:rPr>
              <w:t>عبادت عاشقانه و پرستش خالصانه در بینش او</w:t>
            </w:r>
            <w:r>
              <w:rPr>
                <w:rStyle w:val="IndexLink"/>
                <w:rtl w:val="true"/>
              </w:rPr>
              <w:tab/>
            </w:r>
            <w:r>
              <w:rPr>
                <w:rStyle w:val="IndexLink"/>
              </w:rPr>
              <w:t>449</w:t>
            </w:r>
          </w:hyperlink>
        </w:p>
        <w:p>
          <w:pPr>
            <w:pStyle w:val="Contents2"/>
            <w:tabs>
              <w:tab w:val="clear" w:pos="8743"/>
              <w:tab w:val="right" w:pos="9026" w:leader="dot"/>
            </w:tabs>
            <w:rPr/>
          </w:pPr>
          <w:hyperlink w:anchor="__RefHeading___Toc1838740_2870459653">
            <w:r>
              <w:rPr>
                <w:webHidden/>
                <w:rStyle w:val="IndexLink"/>
                <w:rtl w:val="true"/>
              </w:rPr>
              <w:t>یار همراه پیامبر در راه رشد و نجات جامعه</w:t>
            </w:r>
            <w:r>
              <w:rPr>
                <w:rStyle w:val="IndexLink"/>
                <w:rtl w:val="true"/>
              </w:rPr>
              <w:tab/>
            </w:r>
            <w:r>
              <w:rPr>
                <w:rStyle w:val="IndexLink"/>
              </w:rPr>
              <w:t>453</w:t>
            </w:r>
          </w:hyperlink>
        </w:p>
        <w:p>
          <w:pPr>
            <w:pStyle w:val="Contents2"/>
            <w:tabs>
              <w:tab w:val="clear" w:pos="8743"/>
              <w:tab w:val="right" w:pos="9026" w:leader="dot"/>
            </w:tabs>
            <w:rPr/>
          </w:pPr>
          <w:hyperlink w:anchor="__RefHeading___Toc1838742_2870459653">
            <w:r>
              <w:rPr>
                <w:webHidden/>
                <w:rStyle w:val="IndexLink"/>
                <w:rtl w:val="true"/>
              </w:rPr>
              <w:t>دگر دوستی و رعایت حقوق زیر دستان</w:t>
            </w:r>
            <w:r>
              <w:rPr>
                <w:rStyle w:val="IndexLink"/>
                <w:rtl w:val="true"/>
              </w:rPr>
              <w:tab/>
            </w:r>
            <w:r>
              <w:rPr>
                <w:rStyle w:val="IndexLink"/>
              </w:rPr>
              <w:t>459</w:t>
            </w:r>
          </w:hyperlink>
        </w:p>
        <w:p>
          <w:pPr>
            <w:pStyle w:val="Contents2"/>
            <w:tabs>
              <w:tab w:val="clear" w:pos="8743"/>
              <w:tab w:val="right" w:pos="9026" w:leader="dot"/>
            </w:tabs>
            <w:rPr/>
          </w:pPr>
          <w:hyperlink w:anchor="__RefHeading___Toc1838744_2870459653">
            <w:r>
              <w:rPr>
                <w:webHidden/>
                <w:rStyle w:val="IndexLink"/>
                <w:rtl w:val="true"/>
              </w:rPr>
              <w:t>نمونه ی حق شناسی و رعایت حقوق زیر دستان</w:t>
            </w:r>
            <w:r>
              <w:rPr>
                <w:rStyle w:val="IndexLink"/>
                <w:rtl w:val="true"/>
              </w:rPr>
              <w:tab/>
            </w:r>
            <w:r>
              <w:rPr>
                <w:rStyle w:val="IndexLink"/>
              </w:rPr>
              <w:t>462</w:t>
            </w:r>
          </w:hyperlink>
        </w:p>
        <w:p>
          <w:pPr>
            <w:pStyle w:val="Contents2"/>
            <w:tabs>
              <w:tab w:val="clear" w:pos="8743"/>
              <w:tab w:val="right" w:pos="9026" w:leader="dot"/>
            </w:tabs>
            <w:rPr/>
          </w:pPr>
          <w:hyperlink w:anchor="__RefHeading___Toc1838746_2870459653">
            <w:r>
              <w:rPr>
                <w:webHidden/>
                <w:rStyle w:val="IndexLink"/>
                <w:rtl w:val="true"/>
              </w:rPr>
              <w:t>نمونه ی شجاعت و شهامت</w:t>
            </w:r>
            <w:r>
              <w:rPr>
                <w:rStyle w:val="IndexLink"/>
                <w:rtl w:val="true"/>
              </w:rPr>
              <w:tab/>
            </w:r>
            <w:r>
              <w:rPr>
                <w:rStyle w:val="IndexLink"/>
              </w:rPr>
              <w:t>463</w:t>
            </w:r>
          </w:hyperlink>
        </w:p>
        <w:p>
          <w:pPr>
            <w:pStyle w:val="Contents2"/>
            <w:tabs>
              <w:tab w:val="clear" w:pos="8743"/>
              <w:tab w:val="right" w:pos="9026" w:leader="dot"/>
            </w:tabs>
            <w:rPr/>
          </w:pPr>
          <w:hyperlink w:anchor="__RefHeading___Toc1838748_2870459653">
            <w:r>
              <w:rPr>
                <w:webHidden/>
                <w:rStyle w:val="IndexLink"/>
                <w:rtl w:val="true"/>
              </w:rPr>
              <w:t>ویژگی بخشندگی و بزرگ منشی</w:t>
            </w:r>
            <w:r>
              <w:rPr>
                <w:rStyle w:val="IndexLink"/>
                <w:rtl w:val="true"/>
              </w:rPr>
              <w:tab/>
            </w:r>
            <w:r>
              <w:rPr>
                <w:rStyle w:val="IndexLink"/>
              </w:rPr>
              <w:t>477</w:t>
            </w:r>
          </w:hyperlink>
        </w:p>
        <w:p>
          <w:pPr>
            <w:pStyle w:val="Contents2"/>
            <w:tabs>
              <w:tab w:val="clear" w:pos="8743"/>
              <w:tab w:val="right" w:pos="9026" w:leader="dot"/>
            </w:tabs>
            <w:rPr/>
          </w:pPr>
          <w:hyperlink w:anchor="__RefHeading___Toc1838750_2870459653">
            <w:r>
              <w:rPr>
                <w:webHidden/>
                <w:rStyle w:val="IndexLink"/>
                <w:rtl w:val="true"/>
              </w:rPr>
              <w:t>سمبل بزرگ منشی و بلند نظری</w:t>
            </w:r>
            <w:r>
              <w:rPr>
                <w:rStyle w:val="IndexLink"/>
                <w:rtl w:val="true"/>
              </w:rPr>
              <w:tab/>
            </w:r>
            <w:r>
              <w:rPr>
                <w:rStyle w:val="IndexLink"/>
              </w:rPr>
              <w:t>479</w:t>
            </w:r>
          </w:hyperlink>
        </w:p>
        <w:p>
          <w:pPr>
            <w:pStyle w:val="Contents2"/>
            <w:tabs>
              <w:tab w:val="clear" w:pos="8743"/>
              <w:tab w:val="right" w:pos="9026" w:leader="dot"/>
            </w:tabs>
            <w:rPr/>
          </w:pPr>
          <w:hyperlink w:anchor="__RefHeading___Toc1838752_2870459653">
            <w:r>
              <w:rPr>
                <w:webHidden/>
                <w:rStyle w:val="IndexLink"/>
                <w:rtl w:val="true"/>
              </w:rPr>
              <w:t>گواهی پیامبر به ویژگی بخشندگی او</w:t>
            </w:r>
            <w:r>
              <w:rPr>
                <w:rStyle w:val="IndexLink"/>
                <w:rtl w:val="true"/>
              </w:rPr>
              <w:tab/>
            </w:r>
            <w:r>
              <w:rPr>
                <w:rStyle w:val="IndexLink"/>
              </w:rPr>
              <w:t>484</w:t>
            </w:r>
          </w:hyperlink>
        </w:p>
        <w:p>
          <w:pPr>
            <w:pStyle w:val="Contents2"/>
            <w:tabs>
              <w:tab w:val="clear" w:pos="8743"/>
              <w:tab w:val="right" w:pos="9026" w:leader="dot"/>
            </w:tabs>
            <w:rPr/>
          </w:pPr>
          <w:hyperlink w:anchor="__RefHeading___Toc1838754_2870459653">
            <w:r>
              <w:rPr>
                <w:webHidden/>
                <w:rStyle w:val="IndexLink"/>
                <w:rtl w:val="true"/>
              </w:rPr>
              <w:t>خدیجه علیها السلام و احساس مسئولیت در برابر خدا و مردم</w:t>
            </w:r>
            <w:r>
              <w:rPr>
                <w:rStyle w:val="IndexLink"/>
                <w:rtl w:val="true"/>
              </w:rPr>
              <w:tab/>
            </w:r>
            <w:r>
              <w:rPr>
                <w:rStyle w:val="IndexLink"/>
              </w:rPr>
              <w:t>491</w:t>
            </w:r>
          </w:hyperlink>
        </w:p>
        <w:p>
          <w:pPr>
            <w:pStyle w:val="Contents2"/>
            <w:tabs>
              <w:tab w:val="clear" w:pos="8743"/>
              <w:tab w:val="right" w:pos="9026" w:leader="dot"/>
            </w:tabs>
            <w:rPr/>
          </w:pPr>
          <w:hyperlink w:anchor="__RefHeading___Toc1838756_2870459653">
            <w:r>
              <w:rPr>
                <w:webHidden/>
                <w:rStyle w:val="IndexLink"/>
                <w:rtl w:val="true"/>
              </w:rPr>
              <w:t>خدیجه علیها السلام و ویژگی حیا</w:t>
            </w:r>
            <w:r>
              <w:rPr>
                <w:rStyle w:val="IndexLink"/>
                <w:rtl w:val="true"/>
              </w:rPr>
              <w:tab/>
            </w:r>
            <w:r>
              <w:rPr>
                <w:rStyle w:val="IndexLink"/>
              </w:rPr>
              <w:t>494</w:t>
            </w:r>
          </w:hyperlink>
        </w:p>
        <w:p>
          <w:pPr>
            <w:pStyle w:val="Contents2"/>
            <w:tabs>
              <w:tab w:val="clear" w:pos="8743"/>
              <w:tab w:val="right" w:pos="9026" w:leader="dot"/>
            </w:tabs>
            <w:rPr/>
          </w:pPr>
          <w:hyperlink w:anchor="__RefHeading___Toc1838758_2870459653">
            <w:r>
              <w:rPr>
                <w:webHidden/>
                <w:rStyle w:val="IndexLink"/>
                <w:rtl w:val="true"/>
              </w:rPr>
              <w:t>مبارزه با انزوا و پروای دروغین و احمقانه</w:t>
            </w:r>
            <w:r>
              <w:rPr>
                <w:rStyle w:val="IndexLink"/>
                <w:rtl w:val="true"/>
              </w:rPr>
              <w:tab/>
            </w:r>
            <w:r>
              <w:rPr>
                <w:rStyle w:val="IndexLink"/>
              </w:rPr>
              <w:t>498</w:t>
            </w:r>
          </w:hyperlink>
        </w:p>
        <w:p>
          <w:pPr>
            <w:pStyle w:val="Contents2"/>
            <w:tabs>
              <w:tab w:val="clear" w:pos="8743"/>
              <w:tab w:val="right" w:pos="9026" w:leader="dot"/>
            </w:tabs>
            <w:rPr/>
          </w:pPr>
          <w:hyperlink w:anchor="__RefHeading___Toc1838760_2870459653">
            <w:r>
              <w:rPr>
                <w:webHidden/>
                <w:rStyle w:val="IndexLink"/>
                <w:rtl w:val="true"/>
              </w:rPr>
              <w:t>نمونه ی راستی و اخلاص</w:t>
            </w:r>
            <w:r>
              <w:rPr>
                <w:rStyle w:val="IndexLink"/>
                <w:rtl w:val="true"/>
              </w:rPr>
              <w:tab/>
            </w:r>
            <w:r>
              <w:rPr>
                <w:rStyle w:val="IndexLink"/>
              </w:rPr>
              <w:t>503</w:t>
            </w:r>
          </w:hyperlink>
        </w:p>
        <w:p>
          <w:pPr>
            <w:pStyle w:val="Contents2"/>
            <w:tabs>
              <w:tab w:val="clear" w:pos="8743"/>
              <w:tab w:val="right" w:pos="9026" w:leader="dot"/>
            </w:tabs>
            <w:rPr/>
          </w:pPr>
          <w:hyperlink w:anchor="__RefHeading___Toc1838762_2870459653">
            <w:r>
              <w:rPr>
                <w:webHidden/>
                <w:rStyle w:val="IndexLink"/>
                <w:rtl w:val="true"/>
              </w:rPr>
              <w:t>شایسته ترین سند صداقت و راستی خدیجه</w:t>
            </w:r>
            <w:r>
              <w:rPr>
                <w:rStyle w:val="IndexLink"/>
                <w:rtl w:val="true"/>
              </w:rPr>
              <w:tab/>
            </w:r>
            <w:r>
              <w:rPr>
                <w:rStyle w:val="IndexLink"/>
              </w:rPr>
              <w:t>506</w:t>
            </w:r>
          </w:hyperlink>
        </w:p>
        <w:p>
          <w:pPr>
            <w:pStyle w:val="Contents2"/>
            <w:tabs>
              <w:tab w:val="clear" w:pos="8743"/>
              <w:tab w:val="right" w:pos="9026" w:leader="dot"/>
            </w:tabs>
            <w:rPr/>
          </w:pPr>
          <w:hyperlink w:anchor="__RefHeading___Toc1838764_2870459653">
            <w:r>
              <w:rPr>
                <w:webHidden/>
                <w:rStyle w:val="IndexLink"/>
                <w:rtl w:val="true"/>
              </w:rPr>
              <w:t>سمبل عزّت و آزادگی زن</w:t>
            </w:r>
            <w:r>
              <w:rPr>
                <w:rStyle w:val="IndexLink"/>
                <w:rtl w:val="true"/>
              </w:rPr>
              <w:tab/>
            </w:r>
            <w:r>
              <w:rPr>
                <w:rStyle w:val="IndexLink"/>
              </w:rPr>
              <w:t>508</w:t>
            </w:r>
          </w:hyperlink>
        </w:p>
        <w:p>
          <w:pPr>
            <w:pStyle w:val="Contents2"/>
            <w:tabs>
              <w:tab w:val="clear" w:pos="8743"/>
              <w:tab w:val="right" w:pos="9026" w:leader="dot"/>
            </w:tabs>
            <w:rPr/>
          </w:pPr>
          <w:hyperlink w:anchor="__RefHeading___Toc1838766_2870459653">
            <w:r>
              <w:rPr>
                <w:webHidden/>
                <w:rStyle w:val="IndexLink"/>
                <w:rtl w:val="true"/>
              </w:rPr>
              <w:t>قرآن و کاربرد این واژه</w:t>
            </w:r>
            <w:r>
              <w:rPr>
                <w:rStyle w:val="IndexLink"/>
                <w:rtl w:val="true"/>
              </w:rPr>
              <w:tab/>
            </w:r>
            <w:r>
              <w:rPr>
                <w:rStyle w:val="IndexLink"/>
              </w:rPr>
              <w:t>509</w:t>
            </w:r>
          </w:hyperlink>
        </w:p>
        <w:p>
          <w:pPr>
            <w:pStyle w:val="Contents2"/>
            <w:tabs>
              <w:tab w:val="clear" w:pos="8743"/>
              <w:tab w:val="right" w:pos="9026" w:leader="dot"/>
            </w:tabs>
            <w:rPr/>
          </w:pPr>
          <w:hyperlink w:anchor="__RefHeading___Toc1838768_2870459653">
            <w:r>
              <w:rPr>
                <w:webHidden/>
                <w:rStyle w:val="IndexLink"/>
                <w:rtl w:val="true"/>
              </w:rPr>
              <w:t>حقیقت عزّت و آزادگی</w:t>
            </w:r>
            <w:r>
              <w:rPr>
                <w:rStyle w:val="IndexLink"/>
                <w:rtl w:val="true"/>
              </w:rPr>
              <w:tab/>
            </w:r>
            <w:r>
              <w:rPr>
                <w:rStyle w:val="IndexLink"/>
              </w:rPr>
              <w:t>512</w:t>
            </w:r>
          </w:hyperlink>
        </w:p>
        <w:p>
          <w:pPr>
            <w:pStyle w:val="Contents2"/>
            <w:tabs>
              <w:tab w:val="clear" w:pos="8743"/>
              <w:tab w:val="right" w:pos="9026" w:leader="dot"/>
            </w:tabs>
            <w:rPr/>
          </w:pPr>
          <w:hyperlink w:anchor="__RefHeading___Toc1838770_2870459653">
            <w:r>
              <w:rPr>
                <w:webHidden/>
                <w:rStyle w:val="IndexLink"/>
                <w:rtl w:val="true"/>
              </w:rPr>
              <w:t>نقش خدیجه در گسترش اسلام و پیشرفت عرب</w:t>
            </w:r>
            <w:r>
              <w:rPr>
                <w:rStyle w:val="IndexLink"/>
                <w:rtl w:val="true"/>
              </w:rPr>
              <w:tab/>
            </w:r>
            <w:r>
              <w:rPr>
                <w:rStyle w:val="IndexLink"/>
              </w:rPr>
              <w:t>524</w:t>
            </w:r>
          </w:hyperlink>
        </w:p>
        <w:p>
          <w:pPr>
            <w:pStyle w:val="Contents2"/>
            <w:tabs>
              <w:tab w:val="clear" w:pos="8743"/>
              <w:tab w:val="right" w:pos="9026" w:leader="dot"/>
            </w:tabs>
            <w:rPr/>
          </w:pPr>
          <w:hyperlink w:anchor="__RefHeading___Toc1838772_2870459653">
            <w:r>
              <w:rPr>
                <w:webHidden/>
                <w:rStyle w:val="IndexLink"/>
                <w:rtl w:val="true"/>
              </w:rPr>
              <w:t>پدیده ی اسلام و پیشرفت شگفت آور آن</w:t>
            </w:r>
            <w:r>
              <w:rPr>
                <w:rStyle w:val="IndexLink"/>
                <w:rtl w:val="true"/>
              </w:rPr>
              <w:tab/>
            </w:r>
            <w:r>
              <w:rPr>
                <w:rStyle w:val="IndexLink"/>
              </w:rPr>
              <w:t>524</w:t>
            </w:r>
          </w:hyperlink>
        </w:p>
        <w:p>
          <w:pPr>
            <w:pStyle w:val="Contents2"/>
            <w:tabs>
              <w:tab w:val="clear" w:pos="8743"/>
              <w:tab w:val="right" w:pos="9026" w:leader="dot"/>
            </w:tabs>
            <w:rPr/>
          </w:pPr>
          <w:hyperlink w:anchor="__RefHeading___Toc1838774_2870459653">
            <w:r>
              <w:rPr>
                <w:webHidden/>
                <w:rStyle w:val="IndexLink"/>
                <w:rtl w:val="true"/>
              </w:rPr>
              <w:t>راز این دگرگونی و پیشرفت</w:t>
            </w:r>
            <w:r>
              <w:rPr>
                <w:rStyle w:val="IndexLink"/>
                <w:rtl w:val="true"/>
              </w:rPr>
              <w:tab/>
            </w:r>
            <w:r>
              <w:rPr>
                <w:rStyle w:val="IndexLink"/>
              </w:rPr>
              <w:t>527</w:t>
            </w:r>
          </w:hyperlink>
        </w:p>
        <w:p>
          <w:pPr>
            <w:pStyle w:val="Contents2"/>
            <w:tabs>
              <w:tab w:val="clear" w:pos="8743"/>
              <w:tab w:val="right" w:pos="9026" w:leader="dot"/>
            </w:tabs>
            <w:rPr/>
          </w:pPr>
          <w:hyperlink w:anchor="__RefHeading___Toc1838776_2870459653">
            <w:r>
              <w:rPr>
                <w:webHidden/>
                <w:rStyle w:val="IndexLink"/>
                <w:rtl w:val="true"/>
              </w:rPr>
              <w:t>نقش ممتاز بانوی نام دار حجاز در حمایت از پیامبر</w:t>
            </w:r>
            <w:r>
              <w:rPr>
                <w:rStyle w:val="IndexLink"/>
                <w:rtl w:val="true"/>
              </w:rPr>
              <w:tab/>
            </w:r>
            <w:r>
              <w:rPr>
                <w:rStyle w:val="IndexLink"/>
              </w:rPr>
              <w:t>528</w:t>
            </w:r>
          </w:hyperlink>
        </w:p>
        <w:p>
          <w:pPr>
            <w:pStyle w:val="Contents2"/>
            <w:tabs>
              <w:tab w:val="clear" w:pos="8743"/>
              <w:tab w:val="right" w:pos="9026" w:leader="dot"/>
            </w:tabs>
            <w:rPr/>
          </w:pPr>
          <w:hyperlink w:anchor="__RefHeading___Toc1838778_2870459653">
            <w:r>
              <w:rPr>
                <w:webHidden/>
                <w:rStyle w:val="IndexLink"/>
                <w:rtl w:val="true"/>
              </w:rPr>
              <w:t>آخرین شعله های زندگی</w:t>
            </w:r>
            <w:r>
              <w:rPr>
                <w:rStyle w:val="IndexLink"/>
                <w:rtl w:val="true"/>
              </w:rPr>
              <w:tab/>
            </w:r>
            <w:r>
              <w:rPr>
                <w:rStyle w:val="IndexLink"/>
              </w:rPr>
              <w:t>538</w:t>
            </w:r>
          </w:hyperlink>
        </w:p>
        <w:p>
          <w:pPr>
            <w:pStyle w:val="Contents2"/>
            <w:tabs>
              <w:tab w:val="clear" w:pos="8743"/>
              <w:tab w:val="right" w:pos="9026" w:leader="dot"/>
            </w:tabs>
            <w:rPr/>
          </w:pPr>
          <w:hyperlink w:anchor="__RefHeading___Toc1838780_2870459653">
            <w:r>
              <w:rPr>
                <w:webHidden/>
                <w:rStyle w:val="IndexLink"/>
                <w:rtl w:val="true"/>
              </w:rPr>
              <w:t>واپسین فروغ و حرارت</w:t>
            </w:r>
            <w:r>
              <w:rPr>
                <w:rStyle w:val="IndexLink"/>
                <w:rtl w:val="true"/>
              </w:rPr>
              <w:tab/>
            </w:r>
            <w:r>
              <w:rPr>
                <w:rStyle w:val="IndexLink"/>
              </w:rPr>
              <w:t>538</w:t>
            </w:r>
          </w:hyperlink>
        </w:p>
        <w:p>
          <w:pPr>
            <w:pStyle w:val="Contents2"/>
            <w:tabs>
              <w:tab w:val="clear" w:pos="8743"/>
              <w:tab w:val="right" w:pos="9026" w:leader="dot"/>
            </w:tabs>
            <w:rPr/>
          </w:pPr>
          <w:hyperlink w:anchor="__RefHeading___Toc1838782_2870459653">
            <w:r>
              <w:rPr>
                <w:webHidden/>
                <w:rStyle w:val="IndexLink"/>
                <w:rtl w:val="true"/>
              </w:rPr>
              <w:t>وصیت ها و سفارش های خدیجه علیها السلام</w:t>
            </w:r>
            <w:r>
              <w:rPr>
                <w:rStyle w:val="IndexLink"/>
                <w:rtl w:val="true"/>
              </w:rPr>
              <w:tab/>
            </w:r>
            <w:r>
              <w:rPr>
                <w:rStyle w:val="IndexLink"/>
              </w:rPr>
              <w:t>539</w:t>
            </w:r>
          </w:hyperlink>
        </w:p>
        <w:p>
          <w:pPr>
            <w:pStyle w:val="Contents2"/>
            <w:tabs>
              <w:tab w:val="clear" w:pos="8743"/>
              <w:tab w:val="right" w:pos="9026" w:leader="dot"/>
            </w:tabs>
            <w:rPr/>
          </w:pPr>
          <w:hyperlink w:anchor="__RefHeading___Toc1838784_2870459653">
            <w:r>
              <w:rPr>
                <w:webHidden/>
                <w:rStyle w:val="IndexLink"/>
                <w:rtl w:val="true"/>
              </w:rPr>
              <w:t>نویدی جان بخش در آستانه ی سفر</w:t>
            </w:r>
            <w:r>
              <w:rPr>
                <w:rStyle w:val="IndexLink"/>
                <w:rtl w:val="true"/>
              </w:rPr>
              <w:tab/>
            </w:r>
            <w:r>
              <w:rPr>
                <w:rStyle w:val="IndexLink"/>
              </w:rPr>
              <w:t>542</w:t>
            </w:r>
          </w:hyperlink>
        </w:p>
        <w:p>
          <w:pPr>
            <w:pStyle w:val="Contents2"/>
            <w:tabs>
              <w:tab w:val="clear" w:pos="8743"/>
              <w:tab w:val="right" w:pos="9026" w:leader="dot"/>
            </w:tabs>
            <w:rPr/>
          </w:pPr>
          <w:hyperlink w:anchor="__RefHeading___Toc1838786_2870459653">
            <w:r>
              <w:rPr>
                <w:webHidden/>
                <w:rStyle w:val="IndexLink"/>
                <w:rtl w:val="true"/>
              </w:rPr>
              <w:t>دغدغه های مام آزادی</w:t>
            </w:r>
            <w:r>
              <w:rPr>
                <w:rStyle w:val="IndexLink"/>
                <w:rtl w:val="true"/>
              </w:rPr>
              <w:tab/>
            </w:r>
            <w:r>
              <w:rPr>
                <w:rStyle w:val="IndexLink"/>
              </w:rPr>
              <w:t>543</w:t>
            </w:r>
          </w:hyperlink>
        </w:p>
        <w:p>
          <w:pPr>
            <w:pStyle w:val="Contents2"/>
            <w:tabs>
              <w:tab w:val="clear" w:pos="8743"/>
              <w:tab w:val="right" w:pos="9026" w:leader="dot"/>
            </w:tabs>
            <w:rPr/>
          </w:pPr>
          <w:hyperlink w:anchor="__RefHeading___Toc1838788_2870459653">
            <w:r>
              <w:rPr>
                <w:webHidden/>
                <w:rStyle w:val="IndexLink"/>
                <w:rtl w:val="true"/>
              </w:rPr>
              <w:t>تقاضا از پیامبر حق شناس</w:t>
            </w:r>
            <w:r>
              <w:rPr>
                <w:rStyle w:val="IndexLink"/>
                <w:rtl w:val="true"/>
              </w:rPr>
              <w:tab/>
            </w:r>
            <w:r>
              <w:rPr>
                <w:rStyle w:val="IndexLink"/>
              </w:rPr>
              <w:t>545</w:t>
            </w:r>
          </w:hyperlink>
        </w:p>
        <w:p>
          <w:pPr>
            <w:pStyle w:val="Contents2"/>
            <w:tabs>
              <w:tab w:val="clear" w:pos="8743"/>
              <w:tab w:val="right" w:pos="9026" w:leader="dot"/>
            </w:tabs>
            <w:rPr/>
          </w:pPr>
          <w:hyperlink w:anchor="__RefHeading___Toc1838790_2870459653">
            <w:r>
              <w:rPr>
                <w:webHidden/>
                <w:rStyle w:val="IndexLink"/>
                <w:rtl w:val="true"/>
              </w:rPr>
              <w:t>فاجعه ی سهمگین مرگ نا بهنگام بانوی آزادی</w:t>
            </w:r>
            <w:r>
              <w:rPr>
                <w:rStyle w:val="IndexLink"/>
                <w:rtl w:val="true"/>
              </w:rPr>
              <w:tab/>
            </w:r>
            <w:r>
              <w:rPr>
                <w:rStyle w:val="IndexLink"/>
              </w:rPr>
              <w:t>548</w:t>
            </w:r>
          </w:hyperlink>
        </w:p>
        <w:p>
          <w:pPr>
            <w:pStyle w:val="Contents2"/>
            <w:tabs>
              <w:tab w:val="clear" w:pos="8743"/>
              <w:tab w:val="right" w:pos="9026" w:leader="dot"/>
            </w:tabs>
            <w:rPr/>
          </w:pPr>
          <w:hyperlink w:anchor="__RefHeading___Toc1838792_2870459653">
            <w:r>
              <w:rPr>
                <w:webHidden/>
                <w:rStyle w:val="IndexLink"/>
                <w:rtl w:val="true"/>
              </w:rPr>
              <w:t>از عجایب روزگار</w:t>
            </w:r>
            <w:r>
              <w:rPr>
                <w:rStyle w:val="IndexLink"/>
                <w:rtl w:val="true"/>
              </w:rPr>
              <w:tab/>
            </w:r>
            <w:r>
              <w:rPr>
                <w:rStyle w:val="IndexLink"/>
              </w:rPr>
              <w:t>549</w:t>
            </w:r>
          </w:hyperlink>
        </w:p>
        <w:p>
          <w:pPr>
            <w:pStyle w:val="Contents2"/>
            <w:tabs>
              <w:tab w:val="clear" w:pos="8743"/>
              <w:tab w:val="right" w:pos="9026" w:leader="dot"/>
            </w:tabs>
            <w:rPr/>
          </w:pPr>
          <w:hyperlink w:anchor="__RefHeading___Toc1838794_2870459653">
            <w:r>
              <w:rPr>
                <w:webHidden/>
                <w:rStyle w:val="IndexLink"/>
                <w:rtl w:val="true"/>
              </w:rPr>
              <w:t>شعاع شخصیت و نقش تاریخ ساز آن بانوی بزرگ</w:t>
            </w:r>
            <w:r>
              <w:rPr>
                <w:rStyle w:val="IndexLink"/>
                <w:rtl w:val="true"/>
              </w:rPr>
              <w:tab/>
            </w:r>
            <w:r>
              <w:rPr>
                <w:rStyle w:val="IndexLink"/>
              </w:rPr>
              <w:t>556</w:t>
            </w:r>
          </w:hyperlink>
        </w:p>
        <w:p>
          <w:pPr>
            <w:pStyle w:val="Contents2"/>
            <w:tabs>
              <w:tab w:val="clear" w:pos="8743"/>
              <w:tab w:val="right" w:pos="9026" w:leader="dot"/>
            </w:tabs>
            <w:rPr/>
          </w:pPr>
          <w:hyperlink w:anchor="__RefHeading___Toc1838796_2870459653">
            <w:r>
              <w:rPr>
                <w:webHidden/>
                <w:rStyle w:val="IndexLink"/>
                <w:rtl w:val="true"/>
              </w:rPr>
              <w:t>امیر آزادی در سوگ خدیجه علیها السلام</w:t>
            </w:r>
            <w:r>
              <w:rPr>
                <w:rStyle w:val="IndexLink"/>
                <w:rtl w:val="true"/>
              </w:rPr>
              <w:tab/>
            </w:r>
            <w:r>
              <w:rPr>
                <w:rStyle w:val="IndexLink"/>
              </w:rPr>
              <w:t>560</w:t>
            </w:r>
          </w:hyperlink>
        </w:p>
        <w:p>
          <w:pPr>
            <w:pStyle w:val="Contents2"/>
            <w:tabs>
              <w:tab w:val="clear" w:pos="8743"/>
              <w:tab w:val="right" w:pos="9026" w:leader="dot"/>
            </w:tabs>
            <w:rPr/>
          </w:pPr>
          <w:hyperlink w:anchor="__RefHeading___Toc1838798_2870459653">
            <w:r>
              <w:rPr>
                <w:webHidden/>
                <w:rStyle w:val="IndexLink"/>
                <w:rtl w:val="true"/>
              </w:rPr>
              <w:t>فاطمه علیها السلام در سوگ غم بار مادر</w:t>
            </w:r>
            <w:r>
              <w:rPr>
                <w:rStyle w:val="IndexLink"/>
                <w:rtl w:val="true"/>
              </w:rPr>
              <w:tab/>
            </w:r>
            <w:r>
              <w:rPr>
                <w:rStyle w:val="IndexLink"/>
              </w:rPr>
              <w:t>563</w:t>
            </w:r>
          </w:hyperlink>
        </w:p>
        <w:p>
          <w:pPr>
            <w:pStyle w:val="Contents2"/>
            <w:tabs>
              <w:tab w:val="clear" w:pos="8743"/>
              <w:tab w:val="right" w:pos="9026" w:leader="dot"/>
            </w:tabs>
            <w:rPr/>
          </w:pPr>
          <w:hyperlink w:anchor="__RefHeading___Toc1838800_2870459653">
            <w:r>
              <w:rPr>
                <w:webHidden/>
                <w:rStyle w:val="IndexLink"/>
                <w:rtl w:val="true"/>
              </w:rPr>
              <w:t>بر مزار خدیجه علیها السلام</w:t>
            </w:r>
            <w:r>
              <w:rPr>
                <w:rStyle w:val="IndexLink"/>
                <w:rtl w:val="true"/>
              </w:rPr>
              <w:tab/>
            </w:r>
            <w:r>
              <w:rPr>
                <w:rStyle w:val="IndexLink"/>
              </w:rPr>
              <w:t>564</w:t>
            </w:r>
          </w:hyperlink>
        </w:p>
        <w:p>
          <w:pPr>
            <w:pStyle w:val="Contents2"/>
            <w:tabs>
              <w:tab w:val="clear" w:pos="8743"/>
              <w:tab w:val="right" w:pos="9026" w:leader="dot"/>
            </w:tabs>
            <w:rPr/>
          </w:pPr>
          <w:hyperlink w:anchor="__RefHeading___Toc1838802_2870459653">
            <w:r>
              <w:rPr>
                <w:webHidden/>
                <w:rStyle w:val="IndexLink"/>
                <w:rtl w:val="true"/>
              </w:rPr>
              <w:t>بارقه ای از شکوه خدیجه علیها السلام در عالم برزخ</w:t>
            </w:r>
            <w:r>
              <w:rPr>
                <w:rStyle w:val="IndexLink"/>
                <w:rtl w:val="true"/>
              </w:rPr>
              <w:tab/>
            </w:r>
            <w:r>
              <w:rPr>
                <w:rStyle w:val="IndexLink"/>
              </w:rPr>
              <w:t>568</w:t>
            </w:r>
          </w:hyperlink>
        </w:p>
        <w:p>
          <w:pPr>
            <w:pStyle w:val="Contents2"/>
            <w:tabs>
              <w:tab w:val="clear" w:pos="8743"/>
              <w:tab w:val="right" w:pos="9026" w:leader="dot"/>
            </w:tabs>
            <w:rPr/>
          </w:pPr>
          <w:hyperlink w:anchor="__RefHeading___Toc1838804_2870459653">
            <w:r>
              <w:rPr>
                <w:webHidden/>
                <w:rStyle w:val="IndexLink"/>
                <w:rtl w:val="true"/>
              </w:rPr>
              <w:t>پرتوی از مقام او در جهان دیگر</w:t>
            </w:r>
            <w:r>
              <w:rPr>
                <w:rStyle w:val="IndexLink"/>
                <w:rtl w:val="true"/>
              </w:rPr>
              <w:tab/>
            </w:r>
            <w:r>
              <w:rPr>
                <w:rStyle w:val="IndexLink"/>
              </w:rPr>
              <w:t>569</w:t>
            </w:r>
          </w:hyperlink>
        </w:p>
        <w:p>
          <w:pPr>
            <w:pStyle w:val="Contents2"/>
            <w:tabs>
              <w:tab w:val="clear" w:pos="8743"/>
              <w:tab w:val="right" w:pos="9026" w:leader="dot"/>
            </w:tabs>
            <w:rPr/>
          </w:pPr>
          <w:hyperlink w:anchor="__RefHeading___Toc1838806_2870459653">
            <w:r>
              <w:rPr>
                <w:webHidden/>
                <w:rStyle w:val="IndexLink"/>
                <w:rtl w:val="true"/>
              </w:rPr>
              <w:t>خدیجه علیها السلام در آینه ی سروده ها</w:t>
            </w:r>
            <w:r>
              <w:rPr>
                <w:rStyle w:val="IndexLink"/>
                <w:rtl w:val="true"/>
              </w:rPr>
              <w:tab/>
            </w:r>
            <w:r>
              <w:rPr>
                <w:rStyle w:val="IndexLink"/>
              </w:rPr>
              <w:t>571</w:t>
            </w:r>
          </w:hyperlink>
        </w:p>
        <w:p>
          <w:pPr>
            <w:pStyle w:val="Contents3"/>
            <w:tabs>
              <w:tab w:val="clear" w:pos="8459"/>
              <w:tab w:val="right" w:pos="9026" w:leader="dot"/>
            </w:tabs>
            <w:rPr/>
          </w:pPr>
          <w:hyperlink w:anchor="__RefHeading___Toc1838808_2870459653">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1838810_2870459653">
            <w:r>
              <w:rPr>
                <w:webHidden/>
                <w:rStyle w:val="IndexLink"/>
              </w:rPr>
              <w:t>1</w:t>
            </w:r>
            <w:r>
              <w:rPr>
                <w:rStyle w:val="IndexLink"/>
                <w:rtl w:val="true"/>
              </w:rPr>
              <w:t>بود از هر زنی برتر خدیجه علیها السلام</w:t>
            </w:r>
            <w:r>
              <w:rPr>
                <w:rStyle w:val="IndexLink"/>
                <w:rtl w:val="true"/>
              </w:rPr>
              <w:tab/>
            </w:r>
            <w:r>
              <w:rPr>
                <w:rStyle w:val="IndexLink"/>
              </w:rPr>
              <w:t>571</w:t>
            </w:r>
          </w:hyperlink>
        </w:p>
        <w:p>
          <w:pPr>
            <w:pStyle w:val="Contents3"/>
            <w:tabs>
              <w:tab w:val="clear" w:pos="8459"/>
              <w:tab w:val="right" w:pos="9026" w:leader="dot"/>
            </w:tabs>
            <w:rPr/>
          </w:pPr>
          <w:hyperlink w:anchor="__RefHeading___Toc1838812_2870459653">
            <w:r>
              <w:rPr>
                <w:webHidden/>
                <w:rStyle w:val="IndexLink"/>
              </w:rPr>
              <w:t>2</w:t>
            </w:r>
            <w:r>
              <w:rPr>
                <w:rStyle w:val="IndexLink"/>
                <w:rtl w:val="true"/>
              </w:rPr>
              <w:t>اشکِ نبی ریخت در عزای خدیجه علیها السلام</w:t>
            </w:r>
            <w:r>
              <w:rPr>
                <w:rStyle w:val="IndexLink"/>
                <w:rtl w:val="true"/>
              </w:rPr>
              <w:tab/>
            </w:r>
            <w:r>
              <w:rPr>
                <w:rStyle w:val="IndexLink"/>
              </w:rPr>
              <w:t>574</w:t>
            </w:r>
          </w:hyperlink>
        </w:p>
        <w:p>
          <w:pPr>
            <w:pStyle w:val="Contents2"/>
            <w:tabs>
              <w:tab w:val="clear" w:pos="8743"/>
              <w:tab w:val="right" w:pos="9026" w:leader="dot"/>
            </w:tabs>
            <w:rPr/>
          </w:pPr>
          <w:hyperlink w:anchor="__RefHeading___Toc1838814_2870459653">
            <w:r>
              <w:rPr>
                <w:webHidden/>
                <w:rStyle w:val="IndexLink"/>
                <w:rtl w:val="true"/>
              </w:rPr>
              <w:t>ای تکیه گه ختم رُسُل نخل وجودت</w:t>
            </w:r>
            <w:r>
              <w:rPr>
                <w:rStyle w:val="IndexLink"/>
                <w:rtl w:val="true"/>
              </w:rPr>
              <w:t>!</w:t>
              <w:tab/>
            </w:r>
            <w:r>
              <w:rPr>
                <w:rStyle w:val="IndexLink"/>
              </w:rPr>
              <w:t>576</w:t>
            </w:r>
          </w:hyperlink>
        </w:p>
        <w:p>
          <w:pPr>
            <w:pStyle w:val="Contents3"/>
            <w:tabs>
              <w:tab w:val="clear" w:pos="8459"/>
              <w:tab w:val="right" w:pos="9026" w:leader="dot"/>
            </w:tabs>
            <w:rPr/>
          </w:pPr>
          <w:hyperlink w:anchor="__RefHeading___Toc1838816_2870459653">
            <w:r>
              <w:rPr>
                <w:webHidden/>
                <w:rStyle w:val="IndexLink"/>
                <w:rtl w:val="true"/>
              </w:rPr>
              <w:t>اشاره</w:t>
            </w:r>
            <w:r>
              <w:rPr>
                <w:rStyle w:val="IndexLink"/>
                <w:rtl w:val="true"/>
              </w:rPr>
              <w:tab/>
            </w:r>
            <w:r>
              <w:rPr>
                <w:rStyle w:val="IndexLink"/>
              </w:rPr>
              <w:t>576</w:t>
            </w:r>
          </w:hyperlink>
        </w:p>
        <w:p>
          <w:pPr>
            <w:pStyle w:val="Contents3"/>
            <w:tabs>
              <w:tab w:val="clear" w:pos="8459"/>
              <w:tab w:val="right" w:pos="9026" w:leader="dot"/>
            </w:tabs>
            <w:rPr/>
          </w:pPr>
          <w:hyperlink w:anchor="__RefHeading___Toc1838818_2870459653">
            <w:r>
              <w:rPr>
                <w:webHidden/>
                <w:rStyle w:val="IndexLink"/>
              </w:rPr>
              <w:t>4</w:t>
            </w:r>
            <w:r>
              <w:rPr>
                <w:rStyle w:val="IndexLink"/>
                <w:rtl w:val="true"/>
              </w:rPr>
              <w:t>برتری خدیجه علیها السلام در منطق و منش</w:t>
            </w:r>
            <w:r>
              <w:rPr>
                <w:rStyle w:val="IndexLink"/>
                <w:rtl w:val="true"/>
              </w:rPr>
              <w:tab/>
            </w:r>
            <w:r>
              <w:rPr>
                <w:rStyle w:val="IndexLink"/>
              </w:rPr>
              <w:t>580</w:t>
            </w:r>
          </w:hyperlink>
        </w:p>
        <w:p>
          <w:pPr>
            <w:pStyle w:val="Contents3"/>
            <w:tabs>
              <w:tab w:val="clear" w:pos="8459"/>
              <w:tab w:val="right" w:pos="9026" w:leader="dot"/>
            </w:tabs>
            <w:rPr/>
          </w:pPr>
          <w:hyperlink w:anchor="__RefHeading___Toc1838820_2870459653">
            <w:r>
              <w:rPr>
                <w:webHidden/>
                <w:rStyle w:val="IndexLink"/>
              </w:rPr>
              <w:t>5</w:t>
            </w:r>
            <w:r>
              <w:rPr>
                <w:rStyle w:val="IndexLink"/>
                <w:rtl w:val="true"/>
              </w:rPr>
              <w:t>برترین همسر پیامبر</w:t>
            </w:r>
            <w:r>
              <w:rPr>
                <w:rStyle w:val="IndexLink"/>
                <w:rtl w:val="true"/>
              </w:rPr>
              <w:tab/>
            </w:r>
            <w:r>
              <w:rPr>
                <w:rStyle w:val="IndexLink"/>
              </w:rPr>
              <w:t>581</w:t>
            </w:r>
          </w:hyperlink>
        </w:p>
        <w:p>
          <w:pPr>
            <w:pStyle w:val="Contents3"/>
            <w:tabs>
              <w:tab w:val="clear" w:pos="8459"/>
              <w:tab w:val="right" w:pos="9026" w:leader="dot"/>
            </w:tabs>
            <w:rPr/>
          </w:pPr>
          <w:hyperlink w:anchor="__RefHeading___Toc1838822_2870459653">
            <w:r>
              <w:rPr>
                <w:webHidden/>
                <w:rStyle w:val="IndexLink"/>
              </w:rPr>
              <w:t>6</w:t>
            </w:r>
            <w:r>
              <w:rPr>
                <w:rStyle w:val="IndexLink"/>
                <w:rtl w:val="true"/>
              </w:rPr>
              <w:t>رشد و اوج شگفت انگیز</w:t>
            </w:r>
            <w:r>
              <w:rPr>
                <w:rStyle w:val="IndexLink"/>
                <w:rtl w:val="true"/>
              </w:rPr>
              <w:tab/>
            </w:r>
            <w:r>
              <w:rPr>
                <w:rStyle w:val="IndexLink"/>
              </w:rPr>
              <w:t>583</w:t>
            </w:r>
          </w:hyperlink>
        </w:p>
        <w:p>
          <w:pPr>
            <w:pStyle w:val="Contents2"/>
            <w:tabs>
              <w:tab w:val="clear" w:pos="8743"/>
              <w:tab w:val="right" w:pos="9026" w:leader="dot"/>
            </w:tabs>
            <w:rPr/>
          </w:pPr>
          <w:hyperlink w:anchor="__RefHeading___Toc1838824_2870459653">
            <w:r>
              <w:rPr>
                <w:webHidden/>
                <w:rStyle w:val="IndexLink"/>
                <w:rtl w:val="true"/>
              </w:rPr>
              <w:t>منابع</w:t>
            </w:r>
            <w:r>
              <w:rPr>
                <w:rStyle w:val="IndexLink"/>
                <w:rtl w:val="true"/>
              </w:rPr>
              <w:tab/>
            </w:r>
            <w:r>
              <w:rPr>
                <w:rStyle w:val="IndexLink"/>
              </w:rPr>
              <w:t>586</w:t>
            </w:r>
          </w:hyperlink>
        </w:p>
        <w:p>
          <w:pPr>
            <w:pStyle w:val="Contents2"/>
            <w:tabs>
              <w:tab w:val="clear" w:pos="8743"/>
              <w:tab w:val="right" w:pos="9026" w:leader="dot"/>
            </w:tabs>
            <w:rPr/>
          </w:pPr>
          <w:hyperlink w:anchor="__RefHeading___Toc1838826_2870459653">
            <w:r>
              <w:rPr>
                <w:webHidden/>
                <w:rStyle w:val="IndexLink"/>
                <w:rtl w:val="true"/>
              </w:rPr>
              <w:t>از همین نویسنده</w:t>
            </w:r>
            <w:r>
              <w:rPr>
                <w:rStyle w:val="IndexLink"/>
                <w:rtl w:val="true"/>
              </w:rPr>
              <w:t>:</w:t>
              <w:tab/>
            </w:r>
            <w:r>
              <w:rPr>
                <w:rStyle w:val="IndexLink"/>
              </w:rPr>
              <w:t>595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92_103858"/>
      <w:bookmarkStart w:id="1" w:name="pg8992_103858"/>
      <w:bookmarkEnd w:id="1"/>
    </w:p>
    <w:p>
      <w:pPr>
        <w:pStyle w:val="Heading2"/>
        <w:numPr>
          <w:ilvl w:val="1"/>
          <w:numId w:val="1"/>
        </w:numPr>
        <w:rPr/>
      </w:pPr>
      <w:bookmarkStart w:id="2" w:name="pg8992_103858"/>
      <w:bookmarkStart w:id="3" w:name="__RefHeading___Toc183845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فریدنی، علی،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آسمان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کرمی‌فریدنی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حاذق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26000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5970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18533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8454_2870459653"/>
      <w:bookmarkStart w:id="6" w:name="_Toc2"/>
      <w:bookmarkEnd w:id="5"/>
      <w:r>
        <w:rPr>
          <w:rtl w:val="true"/>
        </w:rPr>
        <w:t>فروغ آسمان حجاز</w:t>
      </w:r>
      <w:r>
        <w:rPr>
          <w:rtl w:val="true"/>
        </w:rPr>
        <w:t>:</w:t>
      </w:r>
      <w:r>
        <w:rPr>
          <w:rtl w:val="true"/>
        </w:rPr>
        <w:t>خديجه علیها السلام</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علی کرمی فریدنی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حاذق </w:t>
      </w:r>
    </w:p>
    <w:p>
      <w:pPr>
        <w:pStyle w:val="BookText"/>
        <w:rPr/>
      </w:pPr>
      <w:r>
        <w:rPr>
          <w:rFonts w:ascii="IRNazanin" w:hAnsi="IRNazanin" w:eastAsia="IRNazanin"/>
          <w:color w:val="111111"/>
          <w:sz w:val="28"/>
          <w:sz w:val="28"/>
          <w:szCs w:val="28"/>
          <w:rtl w:val="true"/>
          <w:lang w:bidi="fa-IR"/>
        </w:rPr>
        <w:t>فروغ آسمان حجاز خديجه عالیها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علی کرمی فریدنی</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کرمی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انتظار </w:t>
      </w:r>
      <w:r>
        <w:rPr>
          <w:rFonts w:eastAsia="IRNazanin" w:cs="IRNazanin"/>
          <w:color w:val="111111"/>
          <w:sz w:val="28"/>
          <w:szCs w:val="28"/>
          <w:lang w:bidi="fa-IR"/>
        </w:rPr>
        <w:t>2923672</w:t>
      </w:r>
    </w:p>
    <w:p>
      <w:pPr>
        <w:pStyle w:val="BookText"/>
        <w:rPr/>
      </w:pPr>
      <w:r>
        <w:rPr>
          <w:rFonts w:ascii="IRNazanin" w:hAnsi="IRNazanin" w:eastAsia="IRNazanin"/>
          <w:color w:val="111111"/>
          <w:sz w:val="28"/>
          <w:sz w:val="28"/>
          <w:szCs w:val="28"/>
          <w:rtl w:val="true"/>
          <w:lang w:bidi="fa-IR"/>
        </w:rPr>
        <w:t>همکار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کرمی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شمار صفحات</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سالاریه، خیابان نسترن، کوچه یاس، پلاک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دفتر فرهنگ و اندیشه </w:t>
      </w:r>
      <w:r>
        <w:rPr>
          <w:rFonts w:eastAsia="IRNazanin" w:cs="IRNazanin"/>
          <w:color w:val="111111"/>
          <w:sz w:val="28"/>
          <w:szCs w:val="28"/>
          <w:lang w:bidi="fa-IR"/>
        </w:rPr>
        <w:t>2923672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2909889</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 </w:t>
      </w:r>
      <w:r>
        <w:rPr>
          <w:rFonts w:eastAsia="IRNazanin" w:cs="IRNazanin"/>
          <w:color w:val="111111"/>
          <w:sz w:val="28"/>
          <w:szCs w:val="28"/>
          <w:lang w:bidi="fa-IR"/>
        </w:rPr>
        <w:t>8553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حقوق چاپ و نشر برای نویسنده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روؤفی </w:t>
      </w:r>
      <w:bookmarkStart w:id="7" w:name="pg8992_103866"/>
    </w:p>
    <w:p>
      <w:pPr>
        <w:pStyle w:val="Heading2"/>
        <w:numPr>
          <w:ilvl w:val="1"/>
          <w:numId w:val="1"/>
        </w:numPr>
        <w:rPr/>
      </w:pPr>
      <w:bookmarkStart w:id="8" w:name="__RefHeading___Toc1838456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سر آغاز</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ترجُمان شخصیت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هنگامه ی طلوع</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ترجُمان شخصیت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نام ها و عنوان های چند گانه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بانوی پاک سرشت و پاک منش</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سالار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پر برکت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سالار زنان گیتی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راستی و درستی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قرآن و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راستی پیشگان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مرحله ی زبانی و عملی تصدیق</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تصدیق</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بلند مرتبه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پر فراز و پر معنویت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بانوی پاک منش و بالنده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بانوی مورد پسند خدا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خشنود از تدبیر و تقدیر حکیمانه ی خدا</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ای از اقیانوس</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 ارجمند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 یتیمان و بی نوایان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 توحید گرایان و کمال جویان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خاندان فرهنگ دوست و عدالت خواه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شخصیت سازنده و تاریخ ساز یک انسان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آموزشگاه خانه و خانواده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پنج وصف ریشه و تبار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آزاد منش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استبداد ستیز و استقلال طلب خديجه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خدا جو و ارجمند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ی روشن اندیش او</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اندیش مند و توحید گرای او</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 آموزگار و الگوی زندگی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یافتگان یا فرزند خواندگان او</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دخت درایت و پروا و همای سعادت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انواع پیوند ها</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ویژگی های این پیوند الهام بخش</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و همه جا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 مراسم خواستگاری</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شجاعانه و بزرگ منشانه 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جشن شکوهمند عروسی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واکنش ها پس از پخش خبر آن پیوند مبارک</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پیوند مبارک و پر شکوه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تاریخ این پیوند سعادت بار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انگیزه های این پیوند درس آموز</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جرقّه ی این شیفتگی و دل دادگی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فرا خواهد رسید که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رؤیای نوید بخش</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 ها و نشانه ها در کتاب های پیشین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سه دهه زندگی و دغدغه های مشترک</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هدف ها در تشکیل خانه و خانواده</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در سایه سار چشمه سار ارزش ها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مهر و حق شناسی متقابل</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سبک معاشرت خدیجه علیها السلام با آن حضرت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راز معنویت و شکوه سرای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خانه ی معنویت و آزادی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راز معنویّت و برکت این خانه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شگرف بانوی آزادی و معنویت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ملكه جمال و کمال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خدا به وجود ارجمند و نقش کار ساز او</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رویش گاه پاک و پاکیزه برای برترین نسل</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 ارجمند برترین دخت بهشت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برنامه برای مادر شدن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غذای جسم و روح</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با کودک ولادت نیافته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برترین بانوان برای یاری رسانی به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بسان مام ارجمند مسیح</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ها و نوید ها به او</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و شوق بهشت به دیدار او</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ی آخرت از سوی خدا</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سیمای مام آزادی در آینه ی حق و عدالت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والای خدیجه علیها السلام در بار گاه خدا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راز این سلام و درود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خدیجه علیها السلام در آینه ی تفسیر</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خدیجه در آینه ی دل محمّد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کجا همانند او پیدا می شود؟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به پاس حرمت آن یار شجاع و فداکار</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خدیجه علیها السلام در آینه ی نگاه امیر آزادی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درخشان خدیجه در آینه ی سخن امام حسن علیها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افتخار انگیز خدیجه در آینه ی سخن امام حسین علیها السلام</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خدیجه در سخن ماندگار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تاریخ ساز خدیجه در آینه ی سخن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خدیجه در آینه ی سخن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آینه ی جان امام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مشاور پیامبر در آینه ی سخن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معنوی خدیجه علیها السلام با کاروان آزادی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وصف خدیجه علیها السلام در آینه ی سخن اندیش مندان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بینش و منش زیبا و پر جاذبه 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موهبت نو اندیشی و نو گرایی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ویژگی نو اندیشی و نو گرایی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خدیجه علیها السلام در اندیشه ی جامعه و جهانی نو</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خاستگاه نو گرایی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مایه های روشن فکری و نو گرایی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مدیریت و ساماندهی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ابتکار و استقلال جویی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هدف داری و فداکاری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حق جویی و حق پذیری</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درایت و خردمندی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منشی و نجابت</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دانش و بینش</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تعبیر خواب</w:t>
      </w:r>
      <w:r>
        <w:rPr>
          <w:rFonts w:eastAsia="IRNazanin" w:cs="IRNazanin"/>
          <w:color w:val="111111"/>
          <w:sz w:val="28"/>
          <w:szCs w:val="28"/>
          <w:rtl w:val="true"/>
          <w:lang w:bidi="fa-IR"/>
        </w:rPr>
        <w:t>...</w:t>
      </w:r>
      <w:r>
        <w:rPr>
          <w:rFonts w:eastAsia="IRNazanin" w:cs="IRNazanin"/>
          <w:color w:val="111111"/>
          <w:sz w:val="28"/>
          <w:szCs w:val="28"/>
          <w:lang w:bidi="fa-IR"/>
        </w:rPr>
        <w:t>344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پدیده ی عجیب رؤیا در زندگی انسان</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رؤیا و اقسام آن در آینه ی روایات</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از رشته های ارزش مند علمی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ادیان و مذاهب</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روایت و درایت</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ادب و هنر</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نمونه هایی از سروده های او</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تحسین بر انگیز و تاریخ ساز</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شگفت انتخابی</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 ترین بانو در گرایش به حق و عدالت</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پیشتازی در اسلام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در ایمان</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بانوی ایمان و باور</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در نماز</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برای حمایت از پیامبر آزادی و آیین او</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امتیازات اسلام و ایمان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راز نو اندیشی و پیشتازی او</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همگامی با امیر علیه السلام در راه آزادی</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مدافع لایق علی علیه السلام در کودکی</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وصف نا پذیر خدیجه به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انگیزه های این مهر خالصانه</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فکر امیر آزادی در دفاع از پیامبر و آیین او</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بیعت کننده با امیر مؤمنان</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نیایش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نیایش در زندگی او</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عبادت و پرستش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عبادت عاشقانه و پرستش خالصانه در بینش او</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همراه پیامبر در راه رشد و نجات جامعه</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دوستی و رعایت حقوق زیر دستان</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نمونه ی حق شناسی و رعایت حقوق زیر دستان</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ی شجاعت و شهامت</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بخشندگی و بزرگ منشی</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سمبل بزرگ منشی و بلند نظری</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گواهی پیامبر به ویژگی بخشندگی او</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خديجه علیها السلام و احساس مسئولیت در برابر خدا و مردم</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خدیجه علیها السلام و ویژگی حیا</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مبارزه با انزوا و پروای دروغین و احمقانه</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ی راستی و اخلاص</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شایسته ترین سند صداقت و راستی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سمبل عزّت و آزادگی زن</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قرآن و کاربرد این واژه</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حقیقت عزّت و آزادگی</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گواهی پیامبر به عزّت و آزادگی خدیجه</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نقش خدیجه علیها السلام در گسترش اسلام و پیشرفت عرب</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پدیده ی اسلام و پیشرفت شگفت آور آن</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راز این دگرگونی و پیشرفت</w:t>
      </w:r>
      <w:r>
        <w:rPr>
          <w:rFonts w:eastAsia="IRNazanin" w:cs="IRNazanin"/>
          <w:color w:val="111111"/>
          <w:sz w:val="28"/>
          <w:szCs w:val="28"/>
          <w:rtl w:val="true"/>
          <w:lang w:bidi="fa-IR"/>
        </w:rPr>
        <w:t>...</w:t>
      </w:r>
      <w:r>
        <w:rPr>
          <w:rFonts w:eastAsia="IRNazanin" w:cs="IRNazanin"/>
          <w:color w:val="111111"/>
          <w:sz w:val="28"/>
          <w:szCs w:val="28"/>
          <w:lang w:bidi="fa-IR"/>
        </w:rPr>
        <w:t>518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ممتاز بانوی نام دار حجاز در حمایت از پیامبر</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آخرین شعله های زندگی</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واپسین فروغ و حرارت</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وصیت ها و سفارش های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نویدی جان بخش در آستانه ی سفر</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دغدغه های مام آزادی</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تقاضا از پیامبر حق شناس</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فاجعه ی سهمگین مرگ نا بهنگام بانوی آزادی</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از عجایب روزگار</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شعاع شخصیت و نقش تاریخ ساز آن بانوی بزرگ</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امیر آزادی در سوگ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فاطمه علیها السلام در سوگ غم بار مادر</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بر مزار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بارقه ای از شکوه خدیجه علیها السلام در عالم برزخ</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پرتوی از مقام او در جهان دیگر</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خدیجه علیها السلام در آینه ی سروده ها</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از هر زنی برتر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نبی ریخت در عزای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گه ختم رُسُل نخل وجودت</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خدیجه علیها السلام در منطق و منش</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همسر پیامبر</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اوج شگفت انگیز او</w:t>
      </w:r>
      <w:r>
        <w:rPr>
          <w:rFonts w:eastAsia="IRNazanin" w:cs="IRNazanin"/>
          <w:color w:val="111111"/>
          <w:sz w:val="28"/>
          <w:szCs w:val="28"/>
          <w:rtl w:val="true"/>
          <w:lang w:bidi="fa-IR"/>
        </w:rPr>
        <w:t>!...</w:t>
      </w:r>
      <w:r>
        <w:rPr>
          <w:rFonts w:eastAsia="IRNazanin" w:cs="IRNazanin"/>
          <w:color w:val="111111"/>
          <w:sz w:val="28"/>
          <w:szCs w:val="28"/>
          <w:lang w:bidi="fa-IR"/>
        </w:rPr>
        <w:t>574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bookmarkStart w:id="10" w:name="pg8992_10388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838458_2870459653"/>
      <w:bookmarkStart w:id="12" w:name="_Toc4"/>
      <w:bookmarkEnd w:id="11"/>
      <w:r>
        <w:rPr>
          <w:rtl w:val="true"/>
        </w:rPr>
        <w:t>سر آغاز</w:t>
      </w:r>
      <w:bookmarkEnd w:id="12"/>
    </w:p>
    <w:p>
      <w:pPr>
        <w:pStyle w:val="BookText"/>
        <w:rPr/>
      </w:pPr>
      <w:r>
        <w:rPr>
          <w:rFonts w:ascii="IRNazanin" w:hAnsi="IRNazanin" w:eastAsia="IRNazanin"/>
          <w:color w:val="111111"/>
          <w:sz w:val="28"/>
          <w:sz w:val="28"/>
          <w:szCs w:val="28"/>
          <w:rtl w:val="true"/>
          <w:lang w:bidi="fa-IR"/>
        </w:rPr>
        <w:t xml:space="preserve">در آستانه ی رمضان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بودیم، که در یکی از روز ها، زنگ تلفن به صدا در آمد و از آن سوی خط، یکی از دوستان دانشمند پس از سلامی گرم و گیرا، از این جانب برای یک سخنرانی به مناسبت رحلت جان سوز بانوی نو اندیش ،آزادی خواه، کمال طلب و پیشتاز تاریخ عرب و اسلام، خدیجه علیها السلام در دهمین روز ماه رمضان در یک کنفرانس فرهنگی و تربیتی دعوت نمود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بیان شمّه ای از اوضاع فرهنگی منطقه،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آگاهی درست و خردمندانه ی گروهی از مذهب، و به خاطر تفسیر بسته و قشری و خرد ستیز و مرگ اندیشانه ی برخی از دین و آیین انسانی و خرد گرا، و نیز به جهت عمل کرد نا زیبا و ناروای برخی به نام خدا و پیشوایان راستین اسلام و بهره وری ابزاری از مفاهیم و مقررات و نام ها و چهره های پاک منش و تاریخ ساز آن، اینک کار گریز از مذهب در میان برخی خانواده ها به جایی رسیده است، که پاره ای از آن ها مورد چون و </w:t>
      </w:r>
    </w:p>
    <w:p>
      <w:pPr>
        <w:pStyle w:val="BookText"/>
        <w:rPr/>
      </w:pPr>
      <w:r>
        <w:rPr>
          <w:rFonts w:ascii="IRNazanin" w:hAnsi="IRNazanin" w:eastAsia="IRNazanin"/>
          <w:color w:val="111111"/>
          <w:sz w:val="28"/>
          <w:sz w:val="28"/>
          <w:szCs w:val="28"/>
          <w:rtl w:val="true"/>
          <w:lang w:bidi="fa-IR"/>
        </w:rPr>
        <w:t xml:space="preserve">چرای دختران خویش قرار می گیرند، که چرا نام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علیها السلام و یا حتی زینب علیها السلام و فاطمه علیها السلام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 خواست تا خود را برای ارائه ی بحث جالب و جامع و روز آمدی در مورد سیما و منش مترقی و نو اندیش بانوی آزادی خواه عرب و اسلام و یار فداکار و مشاور خردمند و وزیر کار آمد و لایق پیامبر از عالم زنان آماده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با این که برای بسیاری از مفاهیم و معارف و موضوعات دینی و نیز چهره های سر شناس و الهام بخش تاریخ اسلام، به تناسب رشته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پژوه و نویسنده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نموده و یاداشت هایی جدا گانه و قابل ارائه آماده ساخته ام، واقعیت این است که تا آن روز در مورد شخصیت نو گرا و تاریخ ساز و شکوه بار خدیجه علیها السلام، این بانوی آزادی و معنویت و این نیاز روزگار و الگوی ماندگار، جز نکات جسته و گریخته ای از درایت و هوش مندی و پیشتازی اش در پیوند با پیشوای آزادی و پیشگامی اش در اسلام و ایمان و فداکاری و پایداریش در راه عدالت و مبارزه با آداب و رسوم وا پس گرایانه ی جامعه و روزگارش، به همراه شماری از روایات رسیده از پیامبر در مورد سیما و سیره ی الهام بخش و نو گرای او، چیز دیگری آماده نداشتم، و این به چند دلیل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این که، تا آن روز برای من ضرورت پژوهشی عمیق در این مورد پیش نیامده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در مورد این بانوی کمال و جمال، نوشته ای که به </w:t>
      </w:r>
    </w:p>
    <w:p>
      <w:pPr>
        <w:pStyle w:val="BookText"/>
        <w:rPr/>
      </w:pPr>
      <w:r>
        <w:rPr>
          <w:rFonts w:ascii="IRNazanin" w:hAnsi="IRNazanin" w:eastAsia="IRNazanin"/>
          <w:color w:val="111111"/>
          <w:sz w:val="28"/>
          <w:sz w:val="28"/>
          <w:szCs w:val="28"/>
          <w:rtl w:val="true"/>
          <w:lang w:bidi="fa-IR"/>
        </w:rPr>
        <w:t>صورت مستقل و شایسته، شخصیت والای او را به تابلو برده باشد، ندیده بودم و هم اکنون نیز بسیار اندک است، گر چه ضمن بحث در مورد شخصیت والای پیامبر و یا فاطمه علیها السلام نکاتی نیز در مورد زندگی پر فراز نشیب و شجاعانه و سر شار از درایت و پروای او آمده، یا محدّثان و تاریخ نگاران و سیره نویسان روایاتی چند در مورد او از پیامبر گرامی آورده اند، و این کم لطفی و غفلت در مورد او، در حالی است که خدیجه علیها السلام، این بانوی نو اندیش و آزادی خواه دنیای عرب و اسلام، پیش از ظهور اسلام در جامعه ی خود از سویی بانوی خرد و شعور و اندیشه است، و از دگر سو بانوی مدیریت و شکوه و درایت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سمبل معنویت و قداست و پاکی و پروای از خدای ابراهیم و اسماعیل است، به گونه ای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بانوی پاک روش و پاک منش روزگاران عنوان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دگر سو نمونه ی آینده نگری، کمال جویی، رشد خواهی و ترقی طلبی و در جست جوی عدل و داد و برابری و آزادی و امنیت و کمال برای خود و جامعه و مردم و نوع خویش در آن دنیای تیره و تار فکری و فرهنگی و اجتماعی و اخلاقی و مذهبی است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فِيهَا تَائِهُونَ حَائِرُونَ جَاهِلُونَ مَفْتُونُونَ فِي خَيْرِ دَارٍ وَ شَرٌ جِيرَانٍ نَوْمُهُمْ سُهُودٌ وَ كُحْلُهُمْ دُمُوعٌ بِأَرْضِ عَالِمُهَا مُلْجَمٌ وَ جَاهِلُها مُكْرَم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سیاه، مردم در کنار بهترین خانه و بدترین همسایه ها گرفتار بودند؛ خواب شان بیداری بود و سرمه چشم شان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زمین و شرایط تیره و تاری به سر می بردند که دانش مند و روشن فکر و نو اندیش و کمال جو از ترس جان، لب فرو بسته بود و نادان و فرو مایه و زور پرست و دنباله رو گرامی داشته می شد و میدان دار و صاحب امکانات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به برکت همین ویژگی اش نیز سر انجام به دریای موّاج عظمت</w:t>
      </w:r>
    </w:p>
    <w:p>
      <w:pPr>
        <w:pStyle w:val="BookText"/>
        <w:rPr/>
      </w:pPr>
      <w:r>
        <w:rPr>
          <w:rFonts w:ascii="IRNazanin" w:hAnsi="IRNazanin" w:eastAsia="IRNazanin"/>
          <w:color w:val="111111"/>
          <w:sz w:val="28"/>
          <w:sz w:val="28"/>
          <w:szCs w:val="28"/>
          <w:rtl w:val="true"/>
          <w:lang w:bidi="fa-IR"/>
        </w:rPr>
        <w:t>محمّد صلی اللّه علیه و آله و سلم و راه و رسم آزاد منشانه و داد جویانه ی او پیوند می خورد و رنگ او و رنگ خدای او و رنگ ماندگاری و جاودانگی می گیرد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سویی به بیان برخی از روایات، او چهره ای است که خدا به وجود او مباهات می کند؛</w:t>
      </w:r>
    </w:p>
    <w:p>
      <w:pPr>
        <w:pStyle w:val="BookText"/>
        <w:rPr/>
      </w:pPr>
      <w:r>
        <w:rPr>
          <w:rFonts w:ascii="Amiri" w:hAnsi="Amiri" w:eastAsia="Amiri" w:cs="Amiri"/>
          <w:color w:val="111111"/>
          <w:sz w:val="28"/>
          <w:sz w:val="28"/>
          <w:szCs w:val="28"/>
          <w:rtl w:val="true"/>
          <w:lang w:bidi="ar-SA"/>
        </w:rPr>
        <w:t>فَلا تَظُنّی يا خَديجة إلاّ خَيراً، فَانَّ اللّه عَزَّ وَجَلَّ لَيُبَاهِي بِکِ کِرامَ مَلَائِكَتِهِ كُلٌّ يَوم مِراراً</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دگر سو در آینه ی سخن پیامبر، دارای چهره ای درخشان و ماندگار و بهترین شریک دغدغه های زندگی تاریخ ساز او و برترین بانوی اوست؛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أَبْدَلَنِى اللّه خَيْراً مِنْها لَقَدْ آمَنَتْ بیِ حِينَ كَفَرَ النَّاسُ وَ صَدَّقَتْنِي حِينَ كَذَّبَني النَّاسُ وَ اَشْرَ كتنِى فِی مالهِا حِينَ حَرَمنِی النّاس</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بیان پیامبر آزادی، رشد و پیشرفت برنامه های اصلاحی و آزادی خواهانه ی آن حضرت در آن شرایط حسّاس تاریخ، مرهون هوش مندی، درایت، انتخاب شایسته ی راه زندگی، ایمان عمیق، فداکاری، مقاومت، ستم ستیزی، اخلاص و پشت کار و هم گرایی و هم یاری و پشتیبانی تاریخ ساز خدیجه علیها السلام از اسلام زندگی ساز و </w:t>
      </w:r>
    </w:p>
    <w:p>
      <w:pPr>
        <w:pStyle w:val="BookText"/>
        <w:rPr/>
      </w:pPr>
      <w:r>
        <w:rPr>
          <w:rFonts w:ascii="IRNazanin" w:hAnsi="IRNazanin" w:eastAsia="IRNazanin"/>
          <w:color w:val="111111"/>
          <w:sz w:val="28"/>
          <w:sz w:val="28"/>
          <w:szCs w:val="28"/>
          <w:rtl w:val="true"/>
          <w:lang w:bidi="fa-IR"/>
        </w:rPr>
        <w:t>آورنده ی گران قدر و آزاد منش آن است؛</w:t>
      </w:r>
    </w:p>
    <w:p>
      <w:pPr>
        <w:pStyle w:val="BookText"/>
        <w:rPr/>
      </w:pPr>
      <w:r>
        <w:rPr>
          <w:rFonts w:ascii="Amiri" w:hAnsi="Amiri" w:eastAsia="Amiri" w:cs="Amiri"/>
          <w:color w:val="111111"/>
          <w:sz w:val="28"/>
          <w:sz w:val="28"/>
          <w:szCs w:val="28"/>
          <w:rtl w:val="true"/>
          <w:lang w:bidi="ar-SA"/>
        </w:rPr>
        <w:t>خَدِيجَةُ وَ أَيْنَ مِثْلُ خَدِيجَةِ؟ صَدَّقَتْنِي حِينَ كَذَّبَى النَّاسُ، وَ وَازَرَتْنِي عَلَىٰ دِينِ اللّهِ، و أعانَتْني عَلَيْهِ بِما لِها</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دگر سو مرهون بخشش و جهاد مالی آن بانوی نمونه می باشد؛ به گونه ای که اگر مبارزه ی بی امان و جهاد درخشان مالی و فکری و جانی او و على علیه السلام و روشن گری و دعوت عملی و خُلق و خوی پر جاذبه ی پیامبر و مدیریت و مهندسی اجتماعی و فرهنگی اش نبود، اسلام، نه می توانست قفل زنگار گرفته ی دل های خمود و مغز های واپس گرا و سنگ واره ای روزگار جاهلیت را بگشاید، و نه موفق می شد اردوی انحصار گران، محافظه کاران، تاریک اندیشان، واپس گرایان و استبداد پیشگان را از سر راه کاروان رشد و پیشرفت کنار زند؛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قامَ وَلاَ اسْتَقَامَ الدِّينُ اِلاّ بِسَيفِ عَلِىًّ وَ مالِ خَديجَةَ</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بانوی نو گرا و نو اندیش و عدالت خواه و پیشتازی است که در اوج غربت پیشوای بزرگ ترین تحوّل مطلوب فکری و فرهنگی و عقیدتی و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و انسانی تاریخ بشر، نه تنها به برکت خِرد بزرگ و نو اندیشی و نو گرایی خود، به او پیوست و به او ایمان آورد و با او در نهان و آشکار و با به جان خریدن خطر، به نماز و نیایش ایستاد و موقعیت بلند وزارت و هم کاری و هم راهی و مشاورت و شریک دغدغه های او شدن را، در به دوش کشیدن بار گران مبارزه برای رهایی و نجات و آزادی جامعه ی در بند استبداد و در اسارت بلای خرافه و واپس گرایی را بر شانه های توانمند خویش کشید، بلکه تنها کسی است که پیامبر آزادی را پناه داد، و خانه اش را به پناه گاه آورنده و گروندگان به آیین جدید تبدیل کرد، و دانش و هنر و موقعیت و اعتبار و شکوه و ثروت و امکانات و حتی جوانی و جان پاک و گوهر گرامی وجود و نفوذ خانوادگی، فکری، اخلاقی، اجتماعی و اقتصادی خویش را به گونه ای شگفت آور در خطّ اوّل دفاع از حق و عدالت و آزادی و تأمین حقوق بشر و در جهت تحوّل و دگرگونی مترقی و مطلوب جامعه و تاریخ قرار داد؛ آن هم در حالی که بسیار خوانده، شنیده، با چشم خود نگریسته و به تجربه دریافته و می دانیم که نه امروز و دیروز، و نه فردا و فردا ها، بلکه هماره و در هر شرایط، ثروت و قدرت و امکانات گسترده و خارج از نظارت و محاسبه،صاحبان خود را مست و مغرور و خود سر و خود کامه می سازد و به دام غفلت و واپس گرایی و عیاشی و ولنگاری و بی داد و خشونت می کشد، و آنان را در سنگر واپس گرایی و محافظه کاری و مخالفت با آزادی و برابری، و به صورت مانعی بر سر راه رشد و پیشرفت و توسعه ی جامعه و هر نوع تحوّل مطلوب و مترقی و اصلاحی قرار می دهد؛ </w:t>
      </w:r>
    </w:p>
    <w:p>
      <w:pPr>
        <w:pStyle w:val="BookText"/>
        <w:rPr/>
      </w:pPr>
      <w:r>
        <w:rPr>
          <w:rFonts w:ascii="Amiri" w:hAnsi="Amiri" w:eastAsia="Amiri" w:cs="Amiri"/>
          <w:color w:val="111111"/>
          <w:sz w:val="28"/>
          <w:sz w:val="28"/>
          <w:szCs w:val="28"/>
          <w:rtl w:val="true"/>
          <w:lang w:bidi="ar-SA"/>
        </w:rPr>
        <w:t>وَ كَذَلِكَ مَا أَرْسَلْنَا مِنْ قَبْلِكَ فِي قَرْيَةٍ مِنْ نَذِيرٍ إِلَّا قَالَ مُتْرَفُوهَا إِنَّا وَجَدْنَا آبَاءَنَا عَلَى أُمَّةٍ وَ إِنَّا عَلَى آثَارِهِمْ مُقْتَدُونَ قَالَ أَوَلَوْ جِئْتُكُمْ بِأَهْدَى مِمَّا وَجَدْتُمْ عَلَيْهِ آبَاءَكُمْ قَالُوا إِنَّا بِمَا أُرْسِلْتمُ بِهِ كَافِرُونَ فَانتَقَمْنَا مِنْهُمْ فَانظُرْ كَيْفَ كَانَ عَاقِبَةُ المُكَذِّبِينَ</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پیش از انگیزش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 و دیاری هیچ پیامبر و هشدار دهنده ای نفرستادیم، جز این که خوش گذران های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همین دین و آیینی که هستیم یافته ایم و بی گمان ما نیز بر راه و رسم آنان اقتدا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برای تان راه و رسمی مترقی تر و برنامه ای هدایت بخش تر از آن چه پدران تان را بر آن یافتید،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هم نمی پذیرید و در مورد آن هم نمی اندیشید؟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ما به آن چه شما به خاطرِ آن فرستاده شده اید کافریم و آن را انکار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آنان به کیفر حق ستیزی و دنباله رویشان انتقام گرفتیم؛ اینک بنگر فرجام کار دروغ شمرندگان وحی و رسالت چگونه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بانوی نو اندیش و خدا جو نه تنها مست قدرت، ثروت، جمال، جوانی ،موقعیت ،کمال، دانش و هنر، ستایش دوستان و بیگانگان و شهرت و شکوه ظاهری خود نگردید، و نه تنها اسیر بت جبر تاریخ، </w:t>
      </w:r>
    </w:p>
    <w:p>
      <w:pPr>
        <w:pStyle w:val="BookText"/>
        <w:rPr/>
      </w:pPr>
      <w:r>
        <w:rPr>
          <w:rFonts w:ascii="IRNazanin" w:hAnsi="IRNazanin" w:eastAsia="IRNazanin"/>
          <w:color w:val="111111"/>
          <w:sz w:val="28"/>
          <w:sz w:val="28"/>
          <w:szCs w:val="28"/>
          <w:rtl w:val="true"/>
          <w:lang w:bidi="fa-IR"/>
        </w:rPr>
        <w:t xml:space="preserve">آداب و رسوم رایج، محیط، جامعه و جهان و دنباله رو نوع و نیاکان روزگار خویش نشد، بلکه هماره در اندیشه ی تحوّل مطلوب و دگرگونی آزاد منشانه ی جامعه و دنیای خویش بود، و در این راه اندیشه ها ،اقدام ها ،خطر ها، پیشگامی ها و فداکاری های تحسین بر انگیزی کرد، که لحظه لحظه ی زندگی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هایی که تاریخ نگاران و سیره نویسان و گرد آورندگان حدیث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در خور اهتمام و توجّه و درس آموختن و الگو گرفتن و توشه راه برداشتن برای همه، به ویژه زنان و دختران نو اندیش و پاک منش و روشن فکر است، و به راستی که آن زن ترقی خواه و پاک روش به گونه ای در آسمان بی ستاره ی زن ستم دیده و فراموش شده و در بند روزگار خود درخشید که به حق باید او را نیاز روزگار و الگوی ماندگار،</w:t>
      </w:r>
    </w:p>
    <w:p>
      <w:pPr>
        <w:pStyle w:val="BookText"/>
        <w:rPr/>
      </w:pPr>
      <w:r>
        <w:rPr>
          <w:rFonts w:ascii="IRNazanin" w:hAnsi="IRNazanin" w:eastAsia="IRNazanin"/>
          <w:color w:val="111111"/>
          <w:sz w:val="28"/>
          <w:sz w:val="28"/>
          <w:szCs w:val="28"/>
          <w:rtl w:val="true"/>
          <w:lang w:bidi="fa-IR"/>
        </w:rPr>
        <w:t>نیاز زمانه و الگوی نمونه،</w:t>
      </w:r>
    </w:p>
    <w:p>
      <w:pPr>
        <w:pStyle w:val="BookText"/>
        <w:rPr/>
      </w:pPr>
      <w:r>
        <w:rPr>
          <w:rFonts w:ascii="IRNazanin" w:hAnsi="IRNazanin" w:eastAsia="IRNazanin"/>
          <w:color w:val="111111"/>
          <w:sz w:val="28"/>
          <w:sz w:val="28"/>
          <w:szCs w:val="28"/>
          <w:rtl w:val="true"/>
          <w:lang w:bidi="fa-IR"/>
        </w:rPr>
        <w:t>بانوی نو اندیش و آزادی خواه جهان عرب،</w:t>
      </w:r>
    </w:p>
    <w:p>
      <w:pPr>
        <w:pStyle w:val="BookText"/>
        <w:rPr/>
      </w:pPr>
      <w:r>
        <w:rPr>
          <w:rFonts w:ascii="IRNazanin" w:hAnsi="IRNazanin" w:eastAsia="IRNazanin"/>
          <w:color w:val="111111"/>
          <w:sz w:val="28"/>
          <w:sz w:val="28"/>
          <w:szCs w:val="28"/>
          <w:rtl w:val="true"/>
          <w:lang w:bidi="fa-IR"/>
        </w:rPr>
        <w:t>ستاره ی فروزان آسمان حجاز و یا خورشید بی غروب آسمان زن آزادی خواه و کمال طلب، و یارِ همراه، مشاور آگاه و وزیر توانمند و درست کار و شریک آرمان ها و دغدغه های پیامبر عنوان داد و به وجود او بالید و مباهات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خدیجه علیها السلام به گونه ای زیبا اندیشید، تابُو شکنی و خرافه سوزی کرد، راه زندگی خرد مندانه و انسانی را گشود، فرصت سازی کرد، مدیریت و ساماندهی نمود، شریک و همتای زندگی و یار همراه برگزید، همسر داری نمود، فرزند آورد، فرزندی پر افتخار و جاودانه، بسان </w:t>
      </w:r>
    </w:p>
    <w:p>
      <w:pPr>
        <w:pStyle w:val="BookText"/>
        <w:rPr/>
      </w:pPr>
      <w:r>
        <w:rPr>
          <w:rFonts w:ascii="IRNazanin" w:hAnsi="IRNazanin" w:eastAsia="IRNazanin"/>
          <w:color w:val="111111"/>
          <w:sz w:val="28"/>
          <w:sz w:val="28"/>
          <w:szCs w:val="28"/>
          <w:rtl w:val="true"/>
          <w:lang w:bidi="fa-IR"/>
        </w:rPr>
        <w:t>ریحانه ی سر فراز پیامبر، فاطمه علیها السلام را به جامعه و تاریخ هدیه نمود، و به گونه ای هم پای یار بزرگ منش خویش در راه عدالت و آزادی مبارزه و تلاش و پایداری قهرمانانه کرد، که نه تنها می توان او را ضرورت زمانه و الگوی نمونه ی روزگار خویش خواند، بلکه اگر بتوانیم او را آن گونه که بود و زیست بشناسیم و خرد گرایانه و نو اندیشانه به عصر و نسل خود بشناسانیم، نیاز روزگار و الگوی ماندگار روزگاران و سر مشق پر جاذبه برای زنان و مردان کمال جوی عصر ما و فردا های بهتر نیز هست؛ چرا که او، انسانی خرد مند و خرد ورز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و صاحب دانش و بینش و هنرِ مترقی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 نگر ،آیند ساز و فرصت آفرین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لایق و کار آمد و آراسته ی به گوهر امانت و درایت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خواه و آزاد منش و کمال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 طلب و منتقد و مخالف آداب و رسم واپس گرایانه و مرگ اندیش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پروا پیشه و طاهره ی روزگاران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محرومان و پناه ستم دیدگان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 اندیش و تحوّل خواه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گو، درست کار، نمونه ی وفا و صفا، سمبل حق شناسی و آزادگی و سر مشق شجاعت و سخاوت و فرو تنی بود، و این ویژگی ها و ارزش های والا و بسیار کمیاب و اگر نه نایاب – به ویژه در زندگی صاحبان قدرت و ثروت باد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نیاز اساسی و گم شده ی پر </w:t>
      </w:r>
    </w:p>
    <w:p>
      <w:pPr>
        <w:pStyle w:val="BookText"/>
        <w:rPr/>
      </w:pPr>
      <w:r>
        <w:rPr>
          <w:rFonts w:ascii="IRNazanin" w:hAnsi="IRNazanin" w:eastAsia="IRNazanin"/>
          <w:color w:val="111111"/>
          <w:sz w:val="28"/>
          <w:sz w:val="28"/>
          <w:szCs w:val="28"/>
          <w:rtl w:val="true"/>
          <w:lang w:bidi="fa-IR"/>
        </w:rPr>
        <w:t>جاذبه ی همه ی عصر ها و تمامی نسل هاست، و از دگر سو پاسخ گوی روزگاران و زندگی در خور شأن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به همین جهت است که پیشوای گران قدر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گواهی قرآن جز سنجیده، دقیق، حساب شده و بر اساس میزان سخن نمی گوید و از هر نوع جانب داری و یک سو نگری و گزافه گویی رایج در فرهنگ و زبان و ادبیات انسان ها، به ویژه سیاست مداران، پاک و پیراسته 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سوگند به ستاره ی فروزان قرآن، آن گاه که فرود می آید، که یار و پیامبر شما، نه گم راه گردیده و نه در بی راهه و نادانی است؛ و از سر هوس هم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ردیف زنان خردمند و حق شناس، نو اندیش و نو گرا، انتخاب گر و سنجیده کردار، پاک روش و پاک منش، عدالت خواه و آزاد منش و ستم ستیز و پر شهامت و تاریخ ساز و فرصت 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سالار زنان روزگار خویش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نِسْوَةٍ سَيَّداتُ سَادَاتِ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وَ خَدِيجَةُ بِنْتَ خُوَيْلَدٍ، وَ فَاطِمَةً بِنْتُ مُحَمَّد صلی اللّه علیه و آله و سلم وَ اَفْضَلُهُنَّ عالَماً فاطِمَةُ؛</w:t>
      </w:r>
      <w:r>
        <w:rPr>
          <w:rStyle w:val="FootnoteAnchor"/>
          <w:rtl w:val="true"/>
        </w:rPr>
        <w:footnoteReference w:id="10"/>
      </w:r>
      <w:r>
        <w:rPr>
          <w:rFonts w:ascii="IRNazanin" w:hAnsi="IRNazanin" w:eastAsia="IRNazanin"/>
          <w:color w:val="111111"/>
          <w:sz w:val="28"/>
          <w:sz w:val="28"/>
          <w:szCs w:val="28"/>
          <w:rtl w:val="true"/>
          <w:lang w:bidi="fa-IR"/>
        </w:rPr>
        <w:t xml:space="preserve"> چهار زن نو اندیش و ستم ستیز در زندگی خویش به گونه ای با درایت و شهامت زیستند و درخشیدند، که سالار زنان روزگار خویش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بیان دیگری او را در صف زنان آزادی خواه و کمال جو و </w:t>
      </w:r>
    </w:p>
    <w:p>
      <w:pPr>
        <w:pStyle w:val="BookText"/>
        <w:rPr/>
      </w:pPr>
      <w:r>
        <w:rPr>
          <w:rFonts w:ascii="IRNazanin" w:hAnsi="IRNazanin" w:eastAsia="IRNazanin"/>
          <w:color w:val="111111"/>
          <w:sz w:val="28"/>
          <w:sz w:val="28"/>
          <w:szCs w:val="28"/>
          <w:rtl w:val="true"/>
          <w:lang w:bidi="fa-IR"/>
        </w:rPr>
        <w:t>تحول طلب و با معنویت روزگاران قرار داد و در وصف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سادَاتُ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 فاطِمَةُ بِنْتُ مُحَمَّدٍ وَ آسِيَةُ بِنْتُ مُزاحِمٍ وَ مَرْيَمَ بِنْتُ عِمْرانَ؛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سالار زنان دو جهان، این چهار زن کمال جو و ستم ستیز و آزاد منش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،فاطمه ،آسیه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او را در شمار برترین زنان بهشت پر طراوت و زیبای خدا عنوان داد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أَفْضَلُ نِسَاءِ اهل الْجَنَّةِ خَدِيجَةُ بِنْتُ خُوَيْلَدٍ وَ فَاطِمَةُ بِنْتُ مُحَمَّدٍ وَ آسِيَةٌ بِنْتُ مُزاحِمٍ وَ مَرْيَمُ بِنْتُ عِمْرانَ؛</w:t>
      </w:r>
      <w:r>
        <w:rPr>
          <w:rStyle w:val="FootnoteAnchor"/>
          <w:rtl w:val="true"/>
        </w:rPr>
        <w:footnoteReference w:id="12"/>
      </w:r>
      <w:r>
        <w:rPr>
          <w:rFonts w:ascii="IRNazanin" w:hAnsi="IRNazanin" w:eastAsia="IRNazanin"/>
          <w:color w:val="111111"/>
          <w:sz w:val="28"/>
          <w:sz w:val="28"/>
          <w:szCs w:val="28"/>
          <w:rtl w:val="true"/>
          <w:lang w:bidi="fa-IR"/>
        </w:rPr>
        <w:t xml:space="preserve"> برترین و پر فضیلت ترین زنان بهشت پر طراوت و زیبای خدا، اینان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،فاطمه، آسیه و مریم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اندیشی و نو گرایی او در آن جامعه و شرایط عقب مانده و تاریک اندیش و غرق در تعصب و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و خرد ورزی و هوش مندی و درایت او، در آن حال و هوایی که مدیریت جان ها و جامعه ها در دست کشش ها و تمایلات سر کش بود، نه خرد ها و وجدان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سنجش و مقایسه و بهترین انتخاب در سه محور حساسی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شریک زندگی، دین و آیین، هزینه نمودن آن ثروت هنگفت، آن هم در آن محیط و دنیایی که دنباله روی از بت نیاکان و زور مداران و آداب و رسوم رایج و غالب، نه تنها وظیفه که ملاک برتری و جواز ادامه ی حیات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طلبی، آزادی خواهی، حق جویی، برابری خواهی و مبارزه ی با ظلم و برتری جویی و نژاد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روشی و پاک منشی، در آن شرایط تیره و تارِ فرو پاشی ارزش 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اندیشه و عمل و موضع گیری شجاعانه به سود حق، در پیکار استبداد و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راهی و هم رزمی با پیامبر و مفتخر شدن به مقام مشاور، وزیر شایسته و کارآمد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نفوذ، اعتبار، امکانات و خانه ی خویش را به فروزشگاه دین و آیین و پناه گاه پیامبر و مردم حق طلب و بی پناه تبدیل ساختن، و پای این کار سِترگ، دلیرانه مقاومت ایثار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بانوان بزرگی که هم ردیف او مورد تجلیل قرار گرفته اند، هر کدام انسانی نو اندیش و آزادی خواه، آزاد منش و خدا جو، استبداد ستیز و آراسته ی به خرد و کمال بودند که در روزگار خویش، نقش والا و سرنوشت سازی در نجات و سرفرازی مردم خویش ایفا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وصف برخی از آنان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الَّتِي أَحْصَنَتْ فَرْجَهَا فَنَفَحْنَا فِيهِ مِنْ رُوحِنَا وَ صَدَّقَتْ بِكَلِمَاتِ رَبِّها وَ كُتُبِهِ وَ 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برای کسانی که ایمان آورده اند همسر فرعون را به عنوان نمونه، مثال آورده است؛ آن گاه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در بارگاه خود، در بهشت پر نعمت و زیبا، خانه ای بساز و مرا از شقاوت استبداد و حق نا پذیری فرعون و کردار ظالمانه ی او رهایی بخش و مرا از دست جامعه و مردم ستم کار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مریم، دختر عمران را، همان کسی که اندیشه و دامان خود را از گناه پاک و پاکیزه نگاه داشت، و در او از روح خود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پروردگارش و کتاب های او را تصدیق کرد و هماره از فرمان برداران بار گاه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زندگی سرشار از معنویت و شکوه مریم و فرزندش مسیح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ردیف دیگرِ خدیجه در انبوه روایات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تابلو می برد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قَالَتِ الْمَلائِكَةُ يَا مَرْيَمُ إِنَّ اللَّهَ اصْطَفَاكِ وَ طَهَّرَكَ وَ أَصَطَفَاكِ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اقْتُتي لِرَبِّكِ وَ اسْجُدَى وَ ارْكَعي مَعَ الرّاكِعينَ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مریم بنگرید و به آن همه شکوه و معنویت بیندیشید که آیا هم ردیف آوردن این زنان پر معنویت و فرصت ساز و نو اندیش و استبداد شکن و خرافه 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یک دوشا دوش پیامبری اندیشیدند و مبارزه نمودند و درخشیدند و تاریخی پر افتخار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این سادگی باشد و آنان با هم تناسب در بینش و منش و معنویت و شکوه نداشته باشند؟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برگزیده شدن او از سوی خدا، به عنوان بانوی نمونه و سمبل درخشان زن کمال جو و مترقی در کنار زنان تاریخ ساز و نو پردازی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مریم و فاطمه خبر داد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اختَارَ مِنَ النِّساءِ أَرْبَعَ مَرْيَمَ وَ آسِيَةً وَخَدِيجَةَ وَ فَاطِمَةَ؛</w:t>
      </w:r>
      <w:r>
        <w:rPr>
          <w:rStyle w:val="FootnoteAnchor"/>
          <w:rtl w:val="true"/>
        </w:rPr>
        <w:footnoteReference w:id="14"/>
      </w:r>
      <w:r>
        <w:rPr>
          <w:rFonts w:ascii="IRNazanin" w:hAnsi="IRNazanin" w:eastAsia="IRNazanin"/>
          <w:color w:val="111111"/>
          <w:sz w:val="28"/>
          <w:sz w:val="28"/>
          <w:szCs w:val="28"/>
          <w:rtl w:val="true"/>
          <w:lang w:bidi="fa-IR"/>
        </w:rPr>
        <w:t xml:space="preserve"> خدای فرزانه از میان زنان نو اندیش و تاریخ ساز، چهار زن را برگزید،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 خدیجه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 مندان در تحلیل رشد و اوج این بانوان نام دار و تاریخ ساز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بشر از دو بُعد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حیوانی و بُعد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بودن و مرد بودن وی، از بُعد حیوانی بشر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انسانی انسان، نر و ماده و یا زن و مرد ندارد و برتر از این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خِرد، نو اندیشی و نو گرایی، داد و دهش، جود و کرم، عفو و گذشت، حلم و برد باری، رادی و شکیب، وفا و صفا، آینده نگری و قابلیت نا متناهی برای تکامل از ویژگی های انسانی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از بشر بتواند بُعد انسانی خود را در زندگی حاکم و مدیر قرار دهد و بُعد حیوانی خود را محکوم و فرمان بردار آن سازد، انسانی کامل خواهد بود و وجود خویش را حیوان زدایی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باشد بالا تر از زنان و اگر مرد باشد برتر از مردان خواهد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انسان است، نه زن است و نه مرد، چنان چه فرشته، فرشته است نه زن است و نه مرد و انسان کامل از فرشته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کامل حیوان زدایی کرده، اما فرشته دارای این فضیلت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بشر زنانی چند به مقام والای انسانیت رسیده اند و برترین زنان شده اند، و خدیجه علیها السلام سومین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آن ها آسیه، همسر نو اندیش و عدالت خواه فرعونِ مصر بود که موسای کلیم را برای نجات و سعادت بشر نگه داری کرد و به حمایت دلیرانه از 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آنان مریم علیها السلام بود که عیسای مسیح را به هم راه آیین صلح و بهروزی به جهان خشن و تند خوی بشریت، بسان نسیم مهر در آن توفان بی مهری ها تقدیم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آنان بانوی خردمند و پروا پیشه ی حجاز و یار و پشتیبان پر اعتبار محمّد صلی اللّه علیه و آله و سلم و شریک دغدغه های او بود، و چهارمین آنان فاطمه علیها السلام، دخت سر فراز همین مادر پر شکوه و با معنویت بود که سالار زنان عصر ها و نسل ها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چهار بانوی نام دار، حقی بزرگ بر فرهنگ و تمدّن و رشد بشریت دارند؛ زیرا در استوار کردن راه سعادت و کمال و اوج بشر شرکت نموده و نقشی سر نوشت ساز داشته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 السلام ملکه ی قریش و بانوی بانوان عرب، زنی بود بسیار خرد مند و عاقل، متقی و پرهیزگار، مدیر و مدبّر، پخته و مردم شناس، ژرف نگر و سنجیده گو، سنجیده کار و آینده نگر و دارای ثروتی کلان؛ وقتی ثروت و تقوی، عقل و تدبیر، منش زیبا و پختگی با هم گرد آیند، بالا ترین مقام اجتماعی و معنوی را برای دارنده ی آن فراهم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نه تنها بانوی بانوان قریش بود، که ملکه ی جهان عرب به شمار می آمد؛ آن هم بدون آن که سپاهی داشته باشد و از ارتشی بر 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این بانو در عقل و خرد مندی، تقوا و آینده نگری، بینش زیبا و منش مترقی و پاک روشی و معنویت طلبی و آراستگی او به ارزش های انسانی بود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دعوت و آن کنفرانس، انگیزه و بهانه ای شد تا نگارنده پژوهش گسترده ای را در مورد شخصیت ارجمند و تاریخ ساز بانوی نو اندیش و کمال جوی حجاز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در همان روز ها، دیدار دوست و سرور گرامی عالم بزرگوار و فرهنگ دوست حضرت حجة الاسلام و المسلمین آقای حاج شیخ عباس محقق کاشانی دام عزّه العالی، به تناسب باز گشت از زیارت خانه خدا و مرقد منوّر پیامبر گرامی پیش آمد، و آن بزرگوار داستانی از خدیجه علیها السلام، یارِ همراه و وزیر پر شور و پر اعتبار و مشاور و پشتیبان استوار و با وفای اسلام و پیامبر بیان کرد و ضمن آن، با لحنی انگیزاننده و از سر درد، از نویسندگان دانش مند و هدف دار، گله نمود که چرا تا هنوز هم ما نباید کتاب و نوشته ای مستقل و در خور ارائه در جهان عرب و نیز به نسل جوان خودمان، در مورد چنین انسان پر معنویت و پر جاذبه و چنین شخصیت والایی داشته </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دل نشین و انگیزاننده ی او نیز بر عزم نویسنده افزود تا کار را به صورت جدی تر و کوشا تر ادامه دهد، و به لطف خدا به انجام رساند و اینک این نوشته ای که در دست شما خواننده ی گرامی است، ره آورد توفیق و مدد خدا و آن دعوت و آن کنفرانس و آن سخن انگیزاننده و این تلاش و کوشش گسترده است، امید که مفید افتد و شاید هم انجام وظیفه در برابر حق بزرگی که آن مام بزرگ آزادی و ایمان، نه تنها بر ما که بر عصر ها و نسل های خِرد گرا و نو اندیش و کمال جو و تابُو شکن و خرافه سوز دارد، و نیز برگ سبزی است به پیشگاه پر معنویت او، و ریحانه ی سر فراز بوستانش، فاطمه علیها السلام و به پیامبر حق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هماره او را به بزرگی و شکوه یاد می نمود، حق بزرگ او را بزرگ می داشت و پس از رحلت او نیز، نام بلندش را با دانه های درشت اشک وفا و صفا پیشواز و بدرقه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خدایم یار باشد، بر این عهدم که چند جلد از این نوشته را تا مدینه و مکّه و تا کنار تربت پاک او و جناب ابو طالب پشتیبان پر اعتبار و توحید گرای پیامبر ببرم و بر تربت پاک شان تقدیم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نوشته، در ده بخش، این گونه نگارش و سامان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ترجمان شخصیت؛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فرهنگ دوست و عدالت خواه؛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 درایت و پروا و همای سعادت؛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دهه زندگی و دغدغه های مشترک؛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معنویت و شکوه سرای خدیجه علیها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امتیازات شگرف خدیجه علیها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مام آزادی در آینه ی حق و عدالت؛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و منش زیبا و پر جاذبه ی خدیجه علیها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خدیجه علیها السلام در گسترش اسلام و پیشرفت جامعه ی عرب؛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شعله 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سرآغاز، از هم کاران دفتر فرهنگ و اندیشه، به ویژه از دانشجوی فاضل و خوش فکر، محسن عزیز به خاطر ویرایش این نوشته، و بانوی دانش و معنویت، سر کار خانم فرهادی و هم کارشان، نویسندۀ خوش ذوق خانم مسعوده کرمی به خاطر مقابله و اصلاح آن، و از دوست گرامی جناب حجة الاسلام و المسلمین آقای ابو القاسم عالمی به خاطر کنترل نهایی آن، سپاس گزاری نموده و برای همه، موفقیت و سرفرازی هماره آرزو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را در راه خود سازی و خود شکوفایی و اصلاح خود و جامعه و دنیای خویش یاری فرما؛ آمين ربَّ العالمين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کرمی فریدنی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992_103917"/>
      <w:bookmarkStart w:id="14" w:name="pg8992_103917"/>
      <w:bookmarkEnd w:id="14"/>
    </w:p>
    <w:p>
      <w:pPr>
        <w:pStyle w:val="Heading2"/>
        <w:numPr>
          <w:ilvl w:val="1"/>
          <w:numId w:val="1"/>
        </w:numPr>
        <w:rPr/>
      </w:pPr>
      <w:bookmarkStart w:id="15" w:name="pg8992_103917"/>
      <w:bookmarkStart w:id="16" w:name="__RefHeading___Toc1838460_2870459653"/>
      <w:bookmarkStart w:id="17" w:name="_Toc5"/>
      <w:bookmarkEnd w:id="15"/>
      <w:bookmarkEnd w:id="16"/>
      <w:r>
        <w:rPr>
          <w:rtl w:val="true"/>
        </w:rPr>
        <w:t>ترجمان شخصیت</w:t>
      </w:r>
      <w:bookmarkEnd w:id="17"/>
    </w:p>
    <w:p>
      <w:pPr>
        <w:pStyle w:val="Heading2"/>
        <w:numPr>
          <w:ilvl w:val="1"/>
          <w:numId w:val="1"/>
        </w:numPr>
        <w:rPr/>
      </w:pPr>
      <w:bookmarkStart w:id="18" w:name="__RefHeading___Toc1838462_2870459653"/>
      <w:bookmarkStart w:id="19" w:name="_Toc6"/>
      <w:bookmarkEnd w:id="18"/>
      <w:r>
        <w:rPr>
          <w:rtl w:val="true"/>
        </w:rPr>
        <w:t>هنگامه ی طلوع</w:t>
      </w:r>
      <w:bookmarkEnd w:id="19"/>
    </w:p>
    <w:p>
      <w:pPr>
        <w:pStyle w:val="BookText"/>
        <w:rPr/>
      </w:pPr>
      <w:r>
        <w:rPr>
          <w:rFonts w:ascii="IRNazanin" w:hAnsi="IRNazanin" w:eastAsia="IRNazanin"/>
          <w:color w:val="111111"/>
          <w:sz w:val="28"/>
          <w:sz w:val="28"/>
          <w:szCs w:val="28"/>
          <w:rtl w:val="true"/>
          <w:lang w:bidi="fa-IR"/>
        </w:rPr>
        <w:t>در دامن طبیعت پاک و سالم حجاز،</w:t>
      </w:r>
    </w:p>
    <w:p>
      <w:pPr>
        <w:pStyle w:val="BookText"/>
        <w:rPr/>
      </w:pPr>
      <w:r>
        <w:rPr>
          <w:rFonts w:ascii="IRNazanin" w:hAnsi="IRNazanin" w:eastAsia="IRNazanin"/>
          <w:color w:val="111111"/>
          <w:sz w:val="28"/>
          <w:sz w:val="28"/>
          <w:szCs w:val="28"/>
          <w:rtl w:val="true"/>
          <w:lang w:bidi="fa-IR"/>
        </w:rPr>
        <w:t>و در زیر آسمان زیبا و پر ستاره ی مکّه، یا کهن ترین معبد جاودانه ی توحید و تقوا و آزادی و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زیر آبشار زیبا و هماره ریزان ماه، یا عروس پر افسون آسمان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پرتو فروغ فروزان و گرما بخش خورشید و انوار طلایی آن،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کرانه ی چاه جوشان زمزم، این یادگار الهام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شبه جزیره ی عربستان، و در سایه سار نخلستان های تماشایی و نخل های بلند قامت و سر سبز و بار آور شَهد و شیرینی و درس آموز نجابت و استواری و شکوه، و به یک کلام، در دامن طبیعتی سرشار از صفا و سادگی، در خانه و خانواده ای فرهنگ ساز و تحول خواه و نو اندیش و بیگانه با جهل و جنون و نا سازگار با آداب و رسوم خرافی و بدور از آفت وا پس گرایی و دنباله روی جامعه و روزگار خویش، دختری زیبا چهره و سپید بخت دیده به جهان 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 آن شرایط تیره و تار و در آن جامعه ی بسته و تاریک فکر دختری دیده به جهان گشود، که در زندگی پر فراز و نشیب و تاریخ سازش نشان داد که دلی به شفافی آینه ی صاف، اندیشه ای به جوشانی آب جوشان زمزم، و فطرتی به زلالی آبشار های بلند و زیبا و پاک و دور از دسترس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ولادت این دخت ارجمند، خاندان دگر اندیش و دگر باور و دگر آیین و دگر خواه او، بر خلاف رسم سیاه و منحطّ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مژده ی ولادت فرزند دختر را بر نمی تافت، و از سرِ شرم و غیرت دروغین و احمقانه، نوزاد بی گناه و دوست داشتنی را، به جای آغوش گرم و پر مهر مادر و پدر، با تاریک اندیشی و قساوت بهت آوری او را به آغوش خاک سرد و تیره می سپرد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هنگامی که یکی از آنان به ولادت دختری نوید داده شود، در حالی که از غم و اندوه آکنده است، چهره اش از فرط ناراحتی سیاه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نوید بدی که به او داده شده است، از مردم نهان می گردد و به فکر می رود که آیا با تحمّل خفّت و خواری، او را نگاه دارد، یا در دل خاک نهانش کند؟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چه بد است آن چه آنان داوری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وی را خیر مقدم گفتند، آمدنش را گرامی داشتند، و به خاطر آن نور سیده ی عزیز، بزم جشن و سُرور و نشست شادمانی خانوادگی آرستند، و ضمن تبریک ولادت او به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مراسم ساده و با روح جشن ولادت و نام گذاری، نام نو رسیده ی خاندان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مفهوم بریده و گسسته و بیگانه ی از نا پسندی ها و نا زیبایی ها و نا رواها برگزیدند</w:t>
      </w:r>
      <w:r>
        <w:rPr>
          <w:rFonts w:eastAsia="IRNazanin" w:cs="IRNazanin"/>
          <w:color w:val="111111"/>
          <w:sz w:val="28"/>
          <w:szCs w:val="28"/>
          <w:rtl w:val="true"/>
          <w:lang w:bidi="fa-IR"/>
        </w:rPr>
        <w:t>.</w:t>
      </w:r>
      <w:bookmarkStart w:id="20" w:name="pg8992_103921"/>
    </w:p>
    <w:p>
      <w:pPr>
        <w:pStyle w:val="BookText"/>
        <w:rPr/>
      </w:pPr>
      <w:bookmarkEnd w:id="20"/>
      <w:r>
        <w:rPr>
          <w:rFonts w:ascii="IRNazanin" w:hAnsi="IRNazanin" w:eastAsia="IRNazanin"/>
          <w:color w:val="111111"/>
          <w:sz w:val="28"/>
          <w:sz w:val="28"/>
          <w:szCs w:val="28"/>
          <w:rtl w:val="true"/>
          <w:lang w:bidi="fa-IR"/>
        </w:rPr>
        <w:t>تاریخ عرب و حجاز هنگامه ی این ولادت و این رویداد تاریخی و ماندگار را، چیزی در حدود سه، یا فراتر از سه دهه پیش از طلوع اسلام و انگیزش محمّد صلى اللّه عليه و آله و سلم از سوی پروردگار کعبه را نشان می دهد</w:t>
      </w:r>
      <w:r>
        <w:rPr>
          <w:rFonts w:eastAsia="IRNazanin" w:cs="IRNazanin"/>
          <w:color w:val="111111"/>
          <w:sz w:val="28"/>
          <w:szCs w:val="28"/>
          <w:rtl w:val="true"/>
          <w:lang w:bidi="fa-IR"/>
        </w:rPr>
        <w:t xml:space="preserve">. </w:t>
      </w:r>
      <w:r>
        <w:rPr>
          <w:rStyle w:val="FootnoteAnchor"/>
          <w:rtl w:val="true"/>
        </w:rPr>
        <w:footnoteReference w:id="17"/>
      </w:r>
    </w:p>
    <w:p>
      <w:pPr>
        <w:pStyle w:val="Heading2"/>
        <w:numPr>
          <w:ilvl w:val="1"/>
          <w:numId w:val="1"/>
        </w:numPr>
        <w:rPr/>
      </w:pPr>
      <w:bookmarkStart w:id="21" w:name="__RefHeading___Toc1838464_2870459653"/>
      <w:bookmarkStart w:id="22" w:name="_Toc7"/>
      <w:bookmarkEnd w:id="21"/>
      <w:r>
        <w:rPr>
          <w:rtl w:val="true"/>
        </w:rPr>
        <w:t>ترجُمان شخصیت</w:t>
      </w:r>
      <w:bookmarkEnd w:id="22"/>
    </w:p>
    <w:p>
      <w:pPr>
        <w:pStyle w:val="BookText"/>
        <w:rPr/>
      </w:pPr>
      <w:r>
        <w:rPr>
          <w:rFonts w:ascii="IRNazanin" w:hAnsi="IRNazanin" w:eastAsia="IRNazanin"/>
          <w:color w:val="111111"/>
          <w:sz w:val="28"/>
          <w:sz w:val="28"/>
          <w:szCs w:val="28"/>
          <w:rtl w:val="true"/>
          <w:lang w:bidi="fa-IR"/>
        </w:rPr>
        <w:t>موضوع نام و نام گذاری نوزاد و نو رسیده، و اصل نام گذاری از سنت های دیرین آفریدگار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دیدگاه است که او پس 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نام و نشانی متناسب برگزید، و نیز همه ی نام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نشان داد که نام و نشان در درجه ی نخست، باید نشانگر بینش و منش و ریشه و تبار باشد، و آن گاه صاحب آن در میدان های گوناگون زندگی، به گونه ای بیندیشد و بدرخشد و خود را بسازد و آراسته گردد، که هم او، به صورت آینه ی تمام نمای آن نام و هم آن نام و عنوان، ترجمان شخصیت او جلوه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نیز در این مورد از این روش دیرین خدا پیروی کردند و بر این اساس است که نام گذاری از دیدگاه جامعه های پیشرفته و خانواده های متمدّن کاری لازم و بایسته شناخته شده است؛ گر چه انسان های عقب مانده به خاطر دور بودن از فرهنگ و تمدّن، نه از اهمیت نام گذاری و اثر نام نیک در سلامت روان، اعتماد به نفس و احساس </w:t>
      </w:r>
    </w:p>
    <w:p>
      <w:pPr>
        <w:pStyle w:val="BookText"/>
        <w:rPr/>
      </w:pPr>
      <w:r>
        <w:rPr>
          <w:rFonts w:ascii="IRNazanin" w:hAnsi="IRNazanin" w:eastAsia="IRNazanin"/>
          <w:color w:val="111111"/>
          <w:sz w:val="28"/>
          <w:sz w:val="28"/>
          <w:szCs w:val="28"/>
          <w:rtl w:val="true"/>
          <w:lang w:bidi="fa-IR"/>
        </w:rPr>
        <w:t>شادمانی و افتخار صاحب نام به هنگام آمدن نامش، آگاهند و نه برای پدیده ها و انسان ها نام نیکو و شایسته بر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قرون و اعصار نام های انسان ها، به خاطر تفاوت لغت و زبان شان با یک دیگر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میان نام و آن چه که آن نام بر آن برگزیده شده است، تناسب و سازگاری وجود دارد، و گاه تناسبی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نام در فرهنگ واژه ها، دارای مفهوم است و گاه نا مفهوم و بی معناست و بدون توجّه به ریشه ی لغوی آن، ساخته و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دوستان خدا و بندگان شایسته ی او، نام و نام گذاری از اهمیت ویژه ای بر خوردار است و این اهمیت و بها دادن کاری است درست و به جا؛ چرا که هر انسانی به نام و نشان خود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میان نام شایسته و نیکو، با نام زشت و نا هنجار تفاوت روشنی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واکنشِ دارنده ی نام خوب و زیبا با دارنده ی نام زشت و کریه، و نیز واکنش شنونده ی این دو گونه نام و نشان با یک دیگر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است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دختری شایسته به دنیا می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برگزیدم؛ </w:t>
      </w:r>
      <w:r>
        <w:rPr>
          <w:rFonts w:ascii="Amiri" w:hAnsi="Amiri" w:eastAsia="Amiri" w:cs="Amiri"/>
          <w:color w:val="111111"/>
          <w:sz w:val="28"/>
          <w:sz w:val="28"/>
          <w:szCs w:val="28"/>
          <w:rtl w:val="true"/>
          <w:lang w:bidi="ar-SA"/>
        </w:rPr>
        <w:t>وَ إِنِّي سَمَّيْتُهَا مَریَمَ</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برای پیامبرش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آن که نخستین سلول </w:t>
      </w:r>
    </w:p>
    <w:p>
      <w:pPr>
        <w:pStyle w:val="BookText"/>
        <w:rPr/>
      </w:pPr>
      <w:r>
        <w:rPr>
          <w:rFonts w:ascii="IRNazanin" w:hAnsi="IRNazanin" w:eastAsia="IRNazanin"/>
          <w:color w:val="111111"/>
          <w:sz w:val="28"/>
          <w:sz w:val="28"/>
          <w:szCs w:val="28"/>
          <w:rtl w:val="true"/>
          <w:lang w:bidi="fa-IR"/>
        </w:rPr>
        <w:t xml:space="preserve">وجودش در قرارگاه و رویش گاه خود قرار گیرد، این نام نیکو را بر می گزیند؛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فرزندی شایسته و نیکو کار و عدالت خواه می خواهد، و نیایش گرانه به بارگاه خدا روی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پرتو قدرت بی کران و از نزد خود فرزند و جانشینی به من ارزانی دار که از من و خاندان یعقوب ارث برد و او را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مورد رضایت خویش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او وحی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داشتن پسری شایسته مژده می دهیم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 از این هم نامی برای او قرار نداده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يَرِثُنى وَ يَرِثُ مِنْ آلِ يَعْقُوبَ وَ اجْعَلْهُ رَبِّ رَضِيّاً، يا زكّريّا إِنَّا نُبَشِّرُكَ بِغُلامٍ اسْمُهُ يَحْيى لَمْ نَجْعَلْ لَهُ مِنْ قَبْلُ سَمِيَّا</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شما خواننده گرامی به این آیه نیک بیندیشی که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این، هم نامی برای او قرار نداده ایم، آن گاه برایت روشن خواهد شد که گزینش نام های دوستان و برگزیدگان بارگاه خدا از جانب خود اوست، و هموست که گزینش نام، برای آنان را خود بر عهده می گیرد و به طور بی واسطه یا با پیام و الهام قلبی به دیگران این کار خطیر را به انجام می رساند</w:t>
      </w:r>
      <w:r>
        <w:rPr>
          <w:rFonts w:eastAsia="IRNazanin" w:cs="IRNazanin"/>
          <w:color w:val="111111"/>
          <w:sz w:val="28"/>
          <w:szCs w:val="28"/>
          <w:rtl w:val="true"/>
          <w:lang w:bidi="fa-IR"/>
        </w:rPr>
        <w:t xml:space="preserve">. </w:t>
      </w:r>
      <w:r>
        <w:rPr>
          <w:rStyle w:val="FootnoteAnchor"/>
          <w:rtl w:val="true"/>
        </w:rPr>
        <w:footnoteReference w:id="21"/>
      </w:r>
      <w:bookmarkStart w:id="23" w:name="pg8992_103928"/>
    </w:p>
    <w:p>
      <w:pPr>
        <w:pStyle w:val="Heading2"/>
        <w:numPr>
          <w:ilvl w:val="1"/>
          <w:numId w:val="1"/>
        </w:numPr>
        <w:rPr/>
      </w:pPr>
      <w:bookmarkStart w:id="24" w:name="__RefHeading___Toc1838466_2870459653"/>
      <w:bookmarkStart w:id="25" w:name="_Toc8"/>
      <w:bookmarkEnd w:id="23"/>
      <w:bookmarkEnd w:id="24"/>
      <w:r>
        <w:rPr>
          <w:rtl w:val="true"/>
        </w:rPr>
        <w:t>نام ها و عنوان های چند گانه</w:t>
      </w:r>
      <w:bookmarkEnd w:id="25"/>
    </w:p>
    <w:p>
      <w:pPr>
        <w:pStyle w:val="Heading3"/>
        <w:numPr>
          <w:ilvl w:val="2"/>
          <w:numId w:val="1"/>
        </w:numPr>
        <w:rPr/>
      </w:pPr>
      <w:bookmarkStart w:id="26" w:name="__RefHeading___Toc1838468_287045965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روشن نیست که چرا و از کجا نام آن دخت کمال و جمال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مفهوم بریده و گسسته و بیگانه ی از نا پسندی ها و نا زیبایی ها و نا رواها برگزیدند، امّا روشن است که آن نسیم خِرد و کمال، به خاطر اندیشه ی مترقی و فکر بلند و شخصیت توسعه یافته و منش پاک و ارجمندش در زندگی، به تدریج به لقب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ترجُمان بینش و منش مترقی و نشانگر بُعدی از ابعاد چند گانه ی شخصیت پر معنویت و رشد یافته 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که اینک در این فرصت به برخی از آن ها می نگریم</w:t>
      </w:r>
      <w:r>
        <w:rPr>
          <w:rFonts w:eastAsia="IRNazanin" w:cs="IRNazanin"/>
          <w:color w:val="111111"/>
          <w:sz w:val="28"/>
          <w:szCs w:val="28"/>
          <w:rtl w:val="true"/>
          <w:lang w:bidi="fa-IR"/>
        </w:rPr>
        <w:t>:</w:t>
      </w:r>
    </w:p>
    <w:p>
      <w:pPr>
        <w:pStyle w:val="Heading3"/>
        <w:numPr>
          <w:ilvl w:val="2"/>
          <w:numId w:val="1"/>
        </w:numPr>
        <w:rPr/>
      </w:pPr>
      <w:bookmarkStart w:id="28" w:name="__RefHeading___Toc1838470_2870459653"/>
      <w:bookmarkStart w:id="29" w:name="_Toc10"/>
      <w:bookmarkEnd w:id="28"/>
      <w:r>
        <w:rPr/>
        <w:t>1</w:t>
      </w:r>
      <w:r>
        <w:rPr>
          <w:rtl w:val="true"/>
        </w:rPr>
        <w:t>«</w:t>
      </w:r>
      <w:r>
        <w:rPr>
          <w:rtl w:val="true"/>
        </w:rPr>
        <w:t>طاهره</w:t>
      </w:r>
      <w:r>
        <w:rPr>
          <w:rtl w:val="true"/>
        </w:rPr>
        <w:t xml:space="preserve">» </w:t>
      </w:r>
      <w:r>
        <w:rPr>
          <w:rtl w:val="true"/>
        </w:rPr>
        <w:t>یا بانوی پاک سرشت و پاک منش</w:t>
      </w:r>
      <w:bookmarkEnd w:id="2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برجسته ترین لقب های دخت فرزانه ی حجاز این بود که پس از پشت سر نهادن دوران کودکی و نوجوانی و پس از رشد جسمی و عقلی و پس از خود سازی و خود شکوفایی، نخست از سوی چهره های بر جسته و درست اندیش خاندان خویش، و آن گاه از سوی قریش و مردم مکّه، 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پاک سرشت و پاک منش مفتخر گردید؛ چرا که آن دخت خِرد و پروا با این که در میان ناز و نعمت و اعتبار خانوادگی و امکانات گسترده ی زندگی و زرق و برق مادی بود، و این ها آفت جان بسیاری از چنین خانواده ها و نسل جوان آن ها می گردد، این امکانات و نعمت ها هرگز نتوانست آن جوان نو اندیش و کمال جو و پاک منش را </w:t>
      </w:r>
    </w:p>
    <w:p>
      <w:pPr>
        <w:pStyle w:val="BookText"/>
        <w:rPr/>
      </w:pPr>
      <w:r>
        <w:rPr>
          <w:rFonts w:ascii="IRNazanin" w:hAnsi="IRNazanin" w:eastAsia="IRNazanin"/>
          <w:color w:val="111111"/>
          <w:sz w:val="28"/>
          <w:sz w:val="28"/>
          <w:szCs w:val="28"/>
          <w:rtl w:val="true"/>
          <w:lang w:bidi="fa-IR"/>
        </w:rPr>
        <w:t>دست خوش غفلت و مستی زر و زور و یا جوانی و انگیزش های نا پخته و نا سنجیده آن سازد و از مرز معنویت و کمال طلبی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 خِرد و معنویت با این که پیش از آشنایی با محمّد صلی اللّه علیه و آله و سلم و پیوند زندگی مشترک با او، مدیریت یک سازمان بزرگ اقتصادی و تجاری را به کف با کفایت خویش داشت و ده ها مرد جوان و میان سال در تشکیلات بزرگ بازرگانی او با دستور و اشاره ی انگشتش کار می کردند، برای پاک و پاکیزه داشتن دل و جان و محیط کار و قلمرو مدیریت خویش از وسوسه ها و انگیزه های نا پسند، طرح نظام و تشکیلاتی را افکنده بود که برنامه ها و دستور خویش در هر مورد را با رعایت سلسله مراتب، به وسیله ی معاونان و مشاوران و نزدیکان، و گاه برخی بردگان درست اندیش و درست کار و تربیت یافته اش به مدیران و کار گزاران و کار کنانش ابلاغ می کرد و جز به هنگام ضرورت و در نشست های مشورتی آنان، حضور نمی یافت و هر دم اجازه نمی داد تا انبوه کارگران و کار گزارانش به حضورش شرف یاب گردند و یا کسانی به خود جرئت دهند که محیط کار را به وسوسه ها و دمدمه ها، نا مساعد و نا مطلوب سازند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او با این که در خاندان و فامیل ثروت مند و پر اعتباری ولادت یافته و رشد کرده بود، و در محیط آن روز مکّه و حجاز، دختران و زنان اشراف و صاحبِ اعتبار و امکانات، در شب نشینی های پر خطا و آکنده از لغزش و گناه بر گرد هم می نشستند و خود را با انواع کار های بیهوده و حقار تبار و خوش گذرانی های گناه آلود سرگرم می ساختند، آن </w:t>
      </w:r>
    </w:p>
    <w:p>
      <w:pPr>
        <w:pStyle w:val="BookText"/>
        <w:rPr/>
      </w:pPr>
      <w:r>
        <w:rPr>
          <w:rFonts w:ascii="IRNazanin" w:hAnsi="IRNazanin" w:eastAsia="IRNazanin"/>
          <w:color w:val="111111"/>
          <w:sz w:val="28"/>
          <w:sz w:val="28"/>
          <w:szCs w:val="28"/>
          <w:rtl w:val="true"/>
          <w:lang w:bidi="fa-IR"/>
        </w:rPr>
        <w:t xml:space="preserve">دخت معنویت و اندیشه، نه در نشست های زنان و دختران فامیل و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صورت پیش بینی و امید امکانِ ایجاد دگرگونی مطلوب و مترقی در اندیشه ها و منش ها و رفتار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جست و نه لحظه ای منحطّ جامعه و دنیای تیره و تار و وا پس گرای خویش را می پسندید، و نه ذرّه ای به آداب و رسوم رایج وا پس گرایان حاکم دل می داد؛ بلکه او به صورت معجزه آسایی در آن محیط پر وسوسه و پر لغزش و خطر، به گونه ای پاک سرشت و پاک روش و پاک منش و امانت دار و درست کار و قدرتمند می زیست که آشنا و بیگانه او را پاک و پاکیزه می خواندند، و هر گاه زن یا دختری هوای کمال و معنویت می نمود، به سوی سرای خدیجه علیها السلام می شتافت و از اندیشه ی بلند و منش پاک، اخلاق انسانی و روش مترقی، دانش و خِرد و تجربه و هنر و قدرت مدیریت او الهام، می گرفت و درس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آن فضای بسته و غبار گناه و عقب ماندگی گرفته، برای خود راه و رسم و نشست و شاگرد و یار و یاورانی داشت، امّا در سرای او و حلقه ی هواداران و یارانش، نسیم معنویت و کمال می وزید و سخنان جدّی و آموزنده بر زبان ها رانده می شد، عطر اخلاق و رایحه ی عرفان، مشام جان را عطر آگین می ساخت، و هرگز بافته ها و حرکات جلف و نا شایست در محفل و سرای او بر زبان و عمل کسی جاری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نشست های او سخن از زندگی در خور شأن انسان،</w:t>
      </w:r>
    </w:p>
    <w:p>
      <w:pPr>
        <w:pStyle w:val="BookText"/>
        <w:rPr/>
      </w:pPr>
      <w:r>
        <w:rPr>
          <w:rFonts w:ascii="IRNazanin" w:hAnsi="IRNazanin" w:eastAsia="IRNazanin"/>
          <w:color w:val="111111"/>
          <w:sz w:val="28"/>
          <w:sz w:val="28"/>
          <w:szCs w:val="28"/>
          <w:rtl w:val="true"/>
          <w:lang w:bidi="fa-IR"/>
        </w:rPr>
        <w:t>از آزادگی و آزاد منشی،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امنیت و سعادت، </w:t>
      </w:r>
    </w:p>
    <w:p>
      <w:pPr>
        <w:pStyle w:val="BookText"/>
        <w:rPr/>
      </w:pPr>
      <w:r>
        <w:rPr>
          <w:rFonts w:ascii="IRNazanin" w:hAnsi="IRNazanin" w:eastAsia="IRNazanin"/>
          <w:color w:val="111111"/>
          <w:sz w:val="28"/>
          <w:sz w:val="28"/>
          <w:szCs w:val="28"/>
          <w:rtl w:val="true"/>
          <w:lang w:bidi="fa-IR"/>
        </w:rPr>
        <w:t>از ایمان به خدای ابراهیم و اسماعیل،</w:t>
      </w:r>
    </w:p>
    <w:p>
      <w:pPr>
        <w:pStyle w:val="BookText"/>
        <w:rPr/>
      </w:pPr>
      <w:r>
        <w:rPr>
          <w:rFonts w:ascii="IRNazanin" w:hAnsi="IRNazanin" w:eastAsia="IRNazanin"/>
          <w:color w:val="111111"/>
          <w:sz w:val="28"/>
          <w:sz w:val="28"/>
          <w:szCs w:val="28"/>
          <w:rtl w:val="true"/>
          <w:lang w:bidi="fa-IR"/>
        </w:rPr>
        <w:t>از آثار فرهنگی و فکری و اخلاقیِ بر جای مانده از پیامبران و ادیان پیشین،</w:t>
      </w:r>
    </w:p>
    <w:p>
      <w:pPr>
        <w:pStyle w:val="BookText"/>
        <w:rPr/>
      </w:pPr>
      <w:r>
        <w:rPr>
          <w:rFonts w:ascii="IRNazanin" w:hAnsi="IRNazanin" w:eastAsia="IRNazanin"/>
          <w:color w:val="111111"/>
          <w:sz w:val="28"/>
          <w:sz w:val="28"/>
          <w:szCs w:val="28"/>
          <w:rtl w:val="true"/>
          <w:lang w:bidi="fa-IR"/>
        </w:rPr>
        <w:t>و در آن توفان اسارت و حقارت و دنباله روی و ذلّت انسان، در زبان و مکتب و منش او سخن از پیام ها و برنامه های آسمانی و از آینده ی بشریت بود و از چاره اندیشی و برنامه ریزی برای نجات و رستگاری انسان از بدبختی و اسارت جهل و استبداد و جنون و خشونت و فقر و فلاکت گفت و گو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اهل سنّت در این مورد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تُدْعَى فِي الْجَاهِلِيَّةِ بِالطَّاهِرَةِ لِشِدَةِ عِفَافِهَا</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در روزگار تیره و تار جاهلیت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پروا و معنویت بسیارش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روش و پاک منش،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في الجاهليّة الطّاهِرَة؛</w:t>
      </w:r>
      <w:r>
        <w:rPr>
          <w:rStyle w:val="FootnoteAnchor"/>
          <w:rtl w:val="true"/>
        </w:rPr>
        <w:footnoteReference w:id="23"/>
      </w:r>
      <w:r>
        <w:rPr>
          <w:rFonts w:ascii="IRNazanin" w:hAnsi="IRNazanin" w:eastAsia="IRNazanin"/>
          <w:color w:val="111111"/>
          <w:sz w:val="28"/>
          <w:sz w:val="28"/>
          <w:szCs w:val="28"/>
          <w:rtl w:val="true"/>
          <w:lang w:bidi="fa-IR"/>
        </w:rPr>
        <w:t xml:space="preserve"> خدیجه علیها السلام در روزگار تیره و تار جاهلیت نیز، پاک روش و پاک منش،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دیگری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 خرد و پروا پیش از انگیزش پیامبر از سوی خدا، و پیش از ظهور اسلام و فرود قرآن نیز پاک روش و پاک منش می زیست؛ </w:t>
      </w:r>
      <w:bookmarkStart w:id="30" w:name="pg8992_103936"/>
    </w:p>
    <w:p>
      <w:pPr>
        <w:pStyle w:val="BookText"/>
        <w:rPr/>
      </w:pPr>
      <w:bookmarkEnd w:id="30"/>
      <w:r>
        <w:rPr>
          <w:rFonts w:ascii="Amiri" w:hAnsi="Amiri" w:eastAsia="Amiri" w:cs="Amiri"/>
          <w:color w:val="111111"/>
          <w:sz w:val="28"/>
          <w:sz w:val="28"/>
          <w:szCs w:val="28"/>
          <w:rtl w:val="true"/>
          <w:lang w:bidi="ar-SA"/>
        </w:rPr>
        <w:t xml:space="preserve">كَانَتْ تُدعى قَبْلَ الْبعْثة، الطاهرة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و راوی شناش نام دار معاصر در وصف پاک روشی و پاک منشی او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تُدعى فى الجاهليّة الطّاهِرَةِ </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روزگار تیره و تار جاهلیت نیز به خاطر پروا و معنویت بسیارش، پاک روش و پاک منش،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نویسنده ی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نخستین بانویی است که پیامبر با او پیمان زندگی مشترک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پیامبر در خاندانی بزرگ و بزرگوار دیده به جهان گشود و با اخلاق پسندیده و صفات برجسته تربیت یافت و به اندیش مندی و تیز هوشی و پاک دامنی و درست کاری آراسته گردید؛ تا آن جا که در روزگار تیره و تار جاهلیت، از آن بانوی کمال در میان قبیله و جامعه و مردم شهرش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دخت پاک منش و پاک روش یاد می شد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31" w:name="__RefHeading___Toc1838472_2870459653"/>
      <w:bookmarkStart w:id="32" w:name="_Toc11"/>
      <w:bookmarkEnd w:id="31"/>
      <w:r>
        <w:rPr/>
        <w:t>2</w:t>
      </w:r>
      <w:r>
        <w:rPr>
          <w:rtl w:val="true"/>
        </w:rPr>
        <w:t xml:space="preserve">سالار بانوان </w:t>
      </w:r>
      <w:r>
        <w:rPr>
          <w:rtl w:val="true"/>
        </w:rPr>
        <w:t>«</w:t>
      </w:r>
      <w:r>
        <w:rPr>
          <w:rtl w:val="true"/>
        </w:rPr>
        <w:t>قریش</w:t>
      </w:r>
      <w:r>
        <w:rPr>
          <w:rtl w:val="true"/>
        </w:rPr>
        <w:t>»</w:t>
      </w:r>
      <w:bookmarkEnd w:id="32"/>
    </w:p>
    <w:p>
      <w:pPr>
        <w:pStyle w:val="BookText"/>
        <w:rPr/>
      </w:pPr>
      <w:r>
        <w:rPr>
          <w:rFonts w:ascii="IRNazanin" w:hAnsi="IRNazanin" w:eastAsia="IRNazanin"/>
          <w:color w:val="111111"/>
          <w:sz w:val="28"/>
          <w:sz w:val="28"/>
          <w:szCs w:val="28"/>
          <w:rtl w:val="true"/>
          <w:lang w:bidi="fa-IR"/>
        </w:rPr>
        <w:t xml:space="preserve">لقب دیگر آن دخت کمال 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بانوان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بدان دلیل به این لقب بزرگ نایل آمد که آشنا و بیگانه و دوست و بد خواه، در برابر جمال و کمال و سیما و سیره ی مترقی و انسانی او لب به تحسین و ستایش گشودند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انسان برجسته، دارای چنان روح بزرگی بود که نه در برابر ثروت و قدرت سر فرود می آورد و نه ارزش های فنا پذیر، و نه عادت ها و آداب و رسوم خرافی روزگارش می توانست اندیشه ی روشن او را اسیر سازد؛ به همین جهت مدیریت دنیای وجود خویش را به خِرد و اندیشه و وجدان و فطرت کمال طلبانه ی خویش سپرده بود و به همین دلیل هم به لقب سالار بانوان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در آن زمان، بر خلاف پندار بسیاری، با همه ی جهل و جنون و تاریک فکری و بی داد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حق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زنان بزرگ و با شخصیت و دارای خِرد و اندیشه، به ویژه در میان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شد، و با این وصف خدیجه علیها السلام در همه ی میدان های دانش و بینش، جمال و کمال، پروا و خرد، شکوه و عظمت و بخشش و انفاق نه تنها سالار و سر آمد همه ی آنان، که سر آمد همه ی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در این مورد می 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تُدْعَى فِي الْجاهِليّة بِالطَّاهِرَةِ، لِشِدَّةِ عِفَافِهَا وَ كَانَتْ تُسَمّى سَيْدَةٌ نِساءِ قُرَيش؛</w:t>
      </w:r>
      <w:r>
        <w:rPr>
          <w:rStyle w:val="FootnoteAnchor"/>
          <w:rtl w:val="true"/>
        </w:rPr>
        <w:footnoteReference w:id="27"/>
      </w:r>
      <w:r>
        <w:rPr>
          <w:rFonts w:ascii="IRNazanin" w:hAnsi="IRNazanin" w:eastAsia="IRNazanin"/>
          <w:color w:val="111111"/>
          <w:sz w:val="28"/>
          <w:sz w:val="28"/>
          <w:szCs w:val="28"/>
          <w:rtl w:val="true"/>
          <w:lang w:bidi="fa-IR"/>
        </w:rPr>
        <w:t xml:space="preserve"> او در آن روزگار تیره و تار، به خاطر باور مترقی و پروا و معنویت بسیارش، پاک روش و پاک منش،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و به راستی سالار زنان برجسته ی قریش بود</w:t>
      </w:r>
      <w:r>
        <w:rPr>
          <w:rFonts w:eastAsia="IRNazanin" w:cs="IRNazanin"/>
          <w:color w:val="111111"/>
          <w:sz w:val="28"/>
          <w:szCs w:val="28"/>
          <w:rtl w:val="true"/>
          <w:lang w:bidi="fa-IR"/>
        </w:rPr>
        <w:t xml:space="preserve">. </w:t>
      </w:r>
      <w:bookmarkStart w:id="33" w:name="pg8992_103941"/>
    </w:p>
    <w:p>
      <w:pPr>
        <w:pStyle w:val="Heading3"/>
        <w:numPr>
          <w:ilvl w:val="2"/>
          <w:numId w:val="1"/>
        </w:numPr>
        <w:rPr/>
      </w:pPr>
      <w:bookmarkStart w:id="34" w:name="__RefHeading___Toc1838474_2870459653"/>
      <w:bookmarkStart w:id="35" w:name="_Toc12"/>
      <w:bookmarkEnd w:id="33"/>
      <w:bookmarkEnd w:id="34"/>
      <w:r>
        <w:rPr/>
        <w:t>3</w:t>
      </w:r>
      <w:r>
        <w:rPr>
          <w:rtl w:val="true"/>
        </w:rPr>
        <w:t xml:space="preserve">بانوی پر برکت یا </w:t>
      </w:r>
      <w:r>
        <w:rPr>
          <w:rtl w:val="true"/>
        </w:rPr>
        <w:t>«</w:t>
      </w:r>
      <w:r>
        <w:rPr>
          <w:rtl w:val="true"/>
        </w:rPr>
        <w:t>مبارک</w:t>
      </w:r>
      <w:r>
        <w:rPr>
          <w:rtl w:val="true"/>
        </w:rPr>
        <w:t>»</w:t>
      </w:r>
      <w:bookmarkEnd w:id="35"/>
    </w:p>
    <w:p>
      <w:pPr>
        <w:pStyle w:val="BookText"/>
        <w:rPr/>
      </w:pPr>
      <w:r>
        <w:rPr>
          <w:rFonts w:ascii="IRNazanin" w:hAnsi="IRNazanin" w:eastAsia="IRNazanin"/>
          <w:color w:val="111111"/>
          <w:sz w:val="28"/>
          <w:sz w:val="28"/>
          <w:szCs w:val="28"/>
          <w:rtl w:val="true"/>
          <w:lang w:bidi="fa-IR"/>
        </w:rPr>
        <w:t xml:space="preserve">از دیگر لقب های آن بانوی پروا و ایمان، لقب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مفهوم بانوی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بالندگی و نیک بختی و افزایش معنا کرده است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رشد و فزونی گرفته،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سر چشمه ی خیر فراوان می گردد و از آن، خیر و برکت بسیاری پدید می آید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مفهوم سر چشمه و جایی معنا کرده است که خیر و رحمت به گونه ای از آن جا می جوشد و جریان می یابد، که نه می توان از آن جلو گیری کرد و آن را محدود ساخت، و نه می توان شمارش و اندازه گیری نمود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با این بیان هر چیزی که فراوانی و افزایش و زیادی محسوسی در آن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خیر و برکت وجود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از چنان موقعیت پر فرازی در بارگاه خدا و افکار عمومی بهره ور بود که پیش از ولادت، در پیامی به حضرت مسیح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دم مریم پاک، مام ارجمند مسیح در بهشت خوانده شد؛ چرا که در انجیل به هنگام ترسیم نشانه ها و ویژگی های پیامبر آزادی و عدالت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p>
    <w:p>
      <w:pPr>
        <w:pStyle w:val="BookText"/>
        <w:rPr/>
      </w:pPr>
      <w:r>
        <w:rPr>
          <w:rFonts w:ascii="IRNazanin" w:hAnsi="IRNazanin" w:eastAsia="IRNazanin"/>
          <w:color w:val="111111"/>
          <w:sz w:val="28"/>
          <w:sz w:val="28"/>
          <w:szCs w:val="28"/>
          <w:rtl w:val="true"/>
          <w:lang w:bidi="fa-IR"/>
        </w:rPr>
        <w:t>آن حضرت از بانویی بزرگ و پر برکت خواهد بود؛</w:t>
      </w:r>
    </w:p>
    <w:p>
      <w:pPr>
        <w:pStyle w:val="BookText"/>
        <w:rPr/>
      </w:pPr>
      <w:r>
        <w:rPr>
          <w:rFonts w:ascii="Amiri" w:hAnsi="Amiri" w:eastAsia="Amiri" w:cs="Amiri"/>
          <w:color w:val="111111"/>
          <w:sz w:val="28"/>
          <w:sz w:val="28"/>
          <w:szCs w:val="28"/>
          <w:rtl w:val="true"/>
          <w:lang w:bidi="ar-SA"/>
        </w:rPr>
        <w:t>نَسْلُهُ مِنْ مُبَارَكَةٍ، وَ هِيَ ضَرَّةً أُمِكَ فِي الْجَنَّةِ</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آخرین پیام آور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بانوی پر برکت است؛ همو که هم دم و همشوی مادرت مریم علیها السلام در بهشت پر طراوت و زیبای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تورات و انجیل آشنا بود، و با عالمان مذهب موسی و مسیح، دوستی و نشست و برخاست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نوید ها و بشارت های انجیل و بیان و وصف و نشانه های آخرین پیامبر خدا چنین خواندیم که خدا خطاب به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زندگی خویش، همسرانی بر خواهد گزید، با این وصف نسل او در شمار، زیاد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ماندگار و بلند آوازه ی او از زن با برکت و مبارکه ای است که در بهشت پر طراوت خدا دارای سرایی است که نه، در آن رنج و دردی خواهد بود و نه گرفتاری و نا خوشایندی</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عموی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عالمان نام دار مذهب مسیح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 با آن دخت نو اندیش و خدا جو، به آگاهی اش رساند که از کتاب های آسمانی چنین دریافت می گردد که خدا پس از مسیح و پیام آسمانی اش به وسیله ی او پیام آور دیگری را به سوی مردم فرمان بعثت می دهد که در کودکی نعمت وجود و سایه ی پدر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پرتو مهر و تدبیر خدا به گونه ای تربیت می شود </w:t>
      </w:r>
    </w:p>
    <w:p>
      <w:pPr>
        <w:pStyle w:val="BookText"/>
        <w:rPr/>
      </w:pPr>
      <w:r>
        <w:rPr>
          <w:rFonts w:ascii="IRNazanin" w:hAnsi="IRNazanin" w:eastAsia="IRNazanin"/>
          <w:color w:val="111111"/>
          <w:sz w:val="28"/>
          <w:sz w:val="28"/>
          <w:szCs w:val="28"/>
          <w:rtl w:val="true"/>
          <w:lang w:bidi="fa-IR"/>
        </w:rPr>
        <w:t xml:space="preserve">که راست گو و امانت دار و شجاع و پر معنویت و تاریخ ساز خواهد شد، آن گاه بانوی بزرگی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پیمان زندگی مشترک می بندد و در راه ارشاد و نجات جامعه، با آن انسان والا و فرصت ساز هم کار و همراه شده و شجاعت و فداکاری ایثار گرانه ای در یاری او خواهد داشت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همه ی این ها برتر و والا تر این که، علی علیه السلام او را با عنوان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در بیان نقش ممتاز آن بانوی خِرد و کمال در راه پیشرفت نهضت توحید گرایانه و آزادی خواهانه ی پیامبر، در سوگ جان سوز او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عَيْنَّىَّ جُودًا باركَ اللّهُ فِيكُما</w:t>
      </w:r>
    </w:p>
    <w:p>
      <w:pPr>
        <w:pStyle w:val="BookText"/>
        <w:rPr/>
      </w:pPr>
      <w:r>
        <w:rPr>
          <w:rFonts w:ascii="Amiri" w:hAnsi="Amiri" w:eastAsia="Amiri" w:cs="Amiri"/>
          <w:color w:val="111111"/>
          <w:sz w:val="28"/>
          <w:sz w:val="28"/>
          <w:szCs w:val="28"/>
          <w:rtl w:val="true"/>
          <w:lang w:bidi="ar-SA"/>
        </w:rPr>
        <w:t>عَلى هالِكَينِ لأتَرى لَهُما مَثَلاً</w:t>
      </w:r>
    </w:p>
    <w:p>
      <w:pPr>
        <w:pStyle w:val="BookText"/>
        <w:rPr/>
      </w:pPr>
      <w:r>
        <w:rPr>
          <w:rFonts w:ascii="Amiri" w:hAnsi="Amiri" w:eastAsia="Amiri" w:cs="Amiri"/>
          <w:color w:val="111111"/>
          <w:sz w:val="28"/>
          <w:sz w:val="28"/>
          <w:szCs w:val="28"/>
          <w:rtl w:val="true"/>
          <w:lang w:bidi="ar-SA"/>
        </w:rPr>
        <w:t>عَلى سَيّدِ الْبَطْحَاءِ وَ ابْن رَئيسِها</w:t>
      </w:r>
    </w:p>
    <w:p>
      <w:pPr>
        <w:pStyle w:val="BookText"/>
        <w:rPr/>
      </w:pPr>
      <w:r>
        <w:rPr>
          <w:rFonts w:ascii="Amiri" w:hAnsi="Amiri" w:eastAsia="Amiri" w:cs="Amiri"/>
          <w:color w:val="111111"/>
          <w:sz w:val="28"/>
          <w:sz w:val="28"/>
          <w:szCs w:val="28"/>
          <w:rtl w:val="true"/>
          <w:lang w:bidi="ar-SA"/>
        </w:rPr>
        <w:t>و سَيِّدَةِ النِّسوان اَوَّلُ مَنْ صَلَّى</w:t>
      </w:r>
    </w:p>
    <w:p>
      <w:pPr>
        <w:pStyle w:val="BookText"/>
        <w:rPr/>
      </w:pPr>
      <w:r>
        <w:rPr>
          <w:rFonts w:ascii="Amiri" w:hAnsi="Amiri" w:eastAsia="Amiri" w:cs="Amiri"/>
          <w:color w:val="111111"/>
          <w:sz w:val="28"/>
          <w:sz w:val="28"/>
          <w:szCs w:val="28"/>
          <w:rtl w:val="true"/>
          <w:lang w:bidi="ar-SA"/>
        </w:rPr>
        <w:t>مُهَذِّيَةٌ قَدْ طَيَّب اللّه خِيْمَها</w:t>
      </w:r>
    </w:p>
    <w:p>
      <w:pPr>
        <w:pStyle w:val="BookText"/>
        <w:rPr/>
      </w:pPr>
      <w:r>
        <w:rPr>
          <w:rFonts w:ascii="Amiri" w:hAnsi="Amiri" w:eastAsia="Amiri" w:cs="Amiri"/>
          <w:color w:val="111111"/>
          <w:sz w:val="28"/>
          <w:sz w:val="28"/>
          <w:szCs w:val="28"/>
          <w:rtl w:val="true"/>
          <w:lang w:bidi="ar-SA"/>
        </w:rPr>
        <w:t>مُبارَكَةً وَ اللّهِ ساقَ لَها الْفَضْلاً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هان ای دو چشم من باران اشک از آسمان دیدگانم فرو بارید، خدا این گریه و این باران اشک را در سوگ دو یار فداکار اسلام و قرآن و دو پشتیبان بی همانند پیامبرِ آزادی و عدالت شما مبارک سازد؛ چرا که آن دو به راستی انسان های بی نظیری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غم بار سالار حجاز و فرزند سالار </w:t>
      </w:r>
      <w:bookmarkStart w:id="36" w:name="pg8992_103947"/>
    </w:p>
    <w:p>
      <w:pPr>
        <w:pStyle w:val="BookText"/>
        <w:rPr/>
      </w:pPr>
      <w:bookmarkEnd w:id="36"/>
      <w:r>
        <w:rPr>
          <w:rFonts w:ascii="IRNazanin" w:hAnsi="IRNazanin" w:eastAsia="IRNazanin"/>
          <w:color w:val="111111"/>
          <w:sz w:val="28"/>
          <w:sz w:val="28"/>
          <w:szCs w:val="28"/>
          <w:rtl w:val="true"/>
          <w:lang w:bidi="fa-IR"/>
        </w:rPr>
        <w:t xml:space="preserve">مکّه، جناب ابو طالب و در رحلت جان سوز سالار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بانوی توحید گرا و پیش تاز ترین زن در راه آزادی و معنویت بود، و با پیامبر نماز می گزارد و به نیایش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فرو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 بانوی خود ساخته و پاک روش و پاک منشی که خدا خیمه و سرای او و گردا گردش را پاک و پاکیزه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پر برکتی که خدا او را به خاطر نو اندیشی و شایسته کرداریش به شاه راه فضیلت ها و والایی ها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درد که اینک در سوگ رحلت جان سوز آن دو انسان والا و بشر دوست، گرفتار آمدم و به غم فراق آنان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رحلت جان سوز آن ها روز و شبِ مرا تیره و تار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یار راستین و شجاع پیامبر، دین و آیین آسمانی و نجات بخش او را شهامت مندانه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شجاعتی تحسین بر انگیز با همه ی وجود و اعتبار و توان و امکانات خویش با حق ستیزان و بی داد گران و تاریک اندیشان مبارزه نمودند</w:t>
      </w:r>
      <w:r>
        <w:rPr>
          <w:rFonts w:eastAsia="IRNazanin" w:cs="IRNazanin"/>
          <w:color w:val="111111"/>
          <w:sz w:val="28"/>
          <w:szCs w:val="28"/>
          <w:rtl w:val="true"/>
          <w:lang w:bidi="fa-IR"/>
        </w:rPr>
        <w:t>.</w:t>
      </w:r>
    </w:p>
    <w:p>
      <w:pPr>
        <w:pStyle w:val="Heading3"/>
        <w:numPr>
          <w:ilvl w:val="2"/>
          <w:numId w:val="1"/>
        </w:numPr>
        <w:rPr/>
      </w:pPr>
      <w:bookmarkStart w:id="37" w:name="__RefHeading___Toc1838476_2870459653"/>
      <w:bookmarkStart w:id="38" w:name="_Toc13"/>
      <w:bookmarkEnd w:id="37"/>
      <w:r>
        <w:rPr/>
        <w:t>4</w:t>
      </w:r>
      <w:r>
        <w:rPr>
          <w:rtl w:val="true"/>
        </w:rPr>
        <w:t>سالار زنان گیتی</w:t>
      </w:r>
      <w:bookmarkEnd w:id="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 فرزانه ی حجاز به خاطر نو اندیشی و کمال طلبی، آگاهی و ایمان، تصمیم خرد مندانه و اقدام بجا، شجاعت و جهاد مثال زدنی، شکیبایی و پایداری تحسین بر انگیز، انفاق و بخشش شگفت انگیز، دگر دوستی و مردم خواهی بسیار، پروا و پاکی و درست کاری خویش در زندگی، نه تنها سالار زنان قریش و جهان عرب، که سرور همه ی زنان </w:t>
      </w:r>
    </w:p>
    <w:p>
      <w:pPr>
        <w:pStyle w:val="BookText"/>
        <w:rPr/>
      </w:pPr>
      <w:r>
        <w:rPr>
          <w:rFonts w:ascii="IRNazanin" w:hAnsi="IRNazanin" w:eastAsia="IRNazanin"/>
          <w:color w:val="111111"/>
          <w:sz w:val="28"/>
          <w:sz w:val="28"/>
          <w:szCs w:val="28"/>
          <w:rtl w:val="true"/>
          <w:lang w:bidi="fa-IR"/>
        </w:rPr>
        <w:t>گیتی شناخته 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همین دلیل است که پیامبر در وصف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اختارَ مِنَ 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 آسِيَةَ وَ خَدِيجَةَ وَ فَاطِمَةَ؛</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فرزانه از میان زنان نو اندیش و تاریخ ساز، چهار زن را برگزید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 خدیجه و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ساداتُ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 فاطِمَةً بِنْتُ مُحَمَّدٍ وَ آسِيَةُ بِنْتُ مُزاحِمٍ وَ مَرْيَمَ بِنْتُ عِمْرانَ؛</w:t>
      </w:r>
      <w:r>
        <w:rPr>
          <w:rStyle w:val="FootnoteAnchor"/>
          <w:rtl w:val="true"/>
        </w:rPr>
        <w:footnoteReference w:id="37"/>
      </w:r>
      <w:r>
        <w:rPr>
          <w:rFonts w:ascii="IRNazanin" w:hAnsi="IRNazanin" w:eastAsia="IRNazanin"/>
          <w:color w:val="111111"/>
          <w:sz w:val="28"/>
          <w:sz w:val="28"/>
          <w:szCs w:val="28"/>
          <w:rtl w:val="true"/>
          <w:lang w:bidi="fa-IR"/>
        </w:rPr>
        <w:t xml:space="preserve"> سالار زنان دو جهان، این چهار زن کمال جو و ستم ستیز و آزاد منش و خدا 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دخت ارجمند محمّد؛ آسیه،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زیارت نامه اش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خَديجَةَ سَيِّدَةَ نِساءِ الْعَالَمِينَ؛</w:t>
      </w:r>
      <w:r>
        <w:rPr>
          <w:rStyle w:val="FootnoteAnchor"/>
          <w:rtl w:val="true"/>
        </w:rPr>
        <w:footnoteReference w:id="38"/>
      </w:r>
      <w:r>
        <w:rPr>
          <w:rFonts w:ascii="IRNazanin" w:hAnsi="IRNazanin" w:eastAsia="IRNazanin"/>
          <w:color w:val="111111"/>
          <w:sz w:val="28"/>
          <w:sz w:val="28"/>
          <w:szCs w:val="28"/>
          <w:rtl w:val="true"/>
          <w:lang w:bidi="fa-IR"/>
        </w:rPr>
        <w:t xml:space="preserve"> سلام بر خدیجه، سالار بانوان معنویت خواه و کمال جوی 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پیامبر گرامی آورده اند که خطاب به او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خديجه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أُمَّهَاتِ المُؤْمِنينَ وَ أَفْضَلُها وَ سَيَّدةُ نِسَاءِ العالَميِنَ؛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بهترین مادر ایمان آوردگان، برترین آنان و سالار زنان گیتی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بانوی کمال به گونه ای به خاطر اندیشه ی مترقی و بینش و منش کمال طلبانه اش به این عنوان پر افتخار، آن هم از زبان پیشوای بزرگ توحید شهرت یافته بود، که زن مبارز و دانشوری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آنان از برخی آیات و سخنان دل گرم کننده ی پیامبر در این مورد سخن گفتند، امّا روح نو گرا و ترقی خواه و پر شور او قانع نشد و برای یافتن پاسخ خویش به حضور پیامبر آمد و ضمن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زن در جامعه ها به ویژه در جامعه ی عرب گرفتار زیان و خسران است، چرا که تاریک اندیشان به خاطر خشن تر و توانمند تر انگاشتن مرد و ضعیف و ظریف پنداشتن زن، هماره در گذر تاریخ کوشیده اند تا شخصیت انسانی او را پایمال ساخته و حقوق و امنیت و آزادی اش را نادیده گیرند، و با او بسان انسان درجه ی دوم و سوم و گاه بسان کالا رفتار کنند؛ نه برای او حقوق و آزادی و کرامت و حق برابری به رسمیت بشناسند و نه استقلال و حق حاکمیت بر سر نوشت، و نه حتی بهره ای از ارث برای او قائل باشند، و کار تاریک اندیشی را به جایی برسانند که ولادت دختران را ننگ و عار پندارند و دست به زنده به گور کردن آنان زنند و چنین پندارند که دختران و فرزندان آنان، هرگز فرزند انسان به شمار نمی آیند و این تنها پسران و کودکان آن ها هستند که فرزندان انسان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سخنان او را نیک گوش کرد و هنوز لب به پاسخ نگشوده بود که این آیه ی روشنگر و نجات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سویی بیانگر ملاک ها و معیار های کرامت و شخصیت و برتری انسان هاست، و از دگر سو برابری زن و مرد را اعلام می دارد و برای همیشه به تابلوی زیبای قرآن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نورانی پیامبر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لَهُممغْفِرَةً وَ أَجْرًا عَظِيمًا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و زنان مسلمان، مردان با ایمان و زنان با ایمان، مردان پرستش گر خدا و زنان عبادت پیشه، مردان راست گو و زنان راست گو، مردان شکیبا و زنان شکیبا، مردان فروتن و زنان فروتن، مردان صدقه دهنده و زنان صدقه دهنده، مردان روزه دار و زنان روزه دار، مردان پاک منش و زنان پاک منش، و مردان بسیار یاد کننده ی خدا و زنانی که در زندگی خدا را بسیار یاد می کنند، به راستی که خدا برای آنان، آمرزش و پاداشی پر شکوه فراهم ساخته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آیه نشان گر برابری زن و مرد در بارگاه خداست که در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هوشمند و آزادی خواه در مورد شخصیت زن و حقوق و موقعیت او فرود آمد، و بدین سان با دوشا دوش و شانه به شانه قرار دادن زنان توحید گرا و مردان توحید گرا، زنان با ایمان و مردان با ایمان، زنان فروتن و مردان فروتن، زنان راست گو و مردان راست گو، زنان شکیبا و مردان شکیبا، زنان قانون گرا و مردان قانون گرا، زنان بشر دوست و مردم خواه و مردان اتفاق گرا، زنان روزه دار و مردان روزه دار، زنان پاک منش و مردان پاک روش و زنان هماره به یاد خدا و مردان یاد کننده ی حق، روشن گری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بر خلاف پندار مسلک های وا پس گرا و مغز های سنگواره ای و اندیشه سوز، هر دو انسان هستند و بنده ی خدا؛ آزاد ولادت می یابند و هر دو دارای حقوق، شخصیت ،کرامت، آزادی و امنیت و حرمت اند، و قرآن نه تنها کفّه ی ترازوی خویش را به سود شخصیت و حقوق مرد و به زیان زن سنگین نمی کند، و نه تنها تفاوت های جسمی و جنسی را ملاک نا برابری های ناروا و ستم حقوقی و اجتماعی نمی نگرد، بلکه به روشنی و شفافیت بی نظیری نشان می دهد که زنان و مردان هر دو باید دنیای وجود خود را به این ارزش های والا آراسته و عطر آگین سازند و هر دو در خانه و جامعه انسان و دارای حقوق و حرمت و کرامتِ برابر به حساب آیند؛ نه بسان شرایط نا برابر و ظالمانه ای که زن در جامعه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همین عنوان می خواند و این عنوان را افتخاری ماندگار و نجات بخش برای او می نگریست؛ به این روایت و این فراز تاریخی بنگرید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بزرگ حجاز در بستر رحلت افتاده و مرگ بر او سایه افکنده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لحظات زندگی را می گذرانید، که پیامبر بر او وارد شد و با مهر و بزرگواری همیشه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تو یار مهربان و با وفا بر ما گران است، امّا به خواست خدا خشنودیم؛ هنگامی که بر بانوان برگزیده جهان هستی و دوستان هم ردیف خویش وارد شدی، سلام مرا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بزرگ حجاز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موسی،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حق طلب و آزادی 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خوشی و مبارک باد ای پیامبر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سوی خدا دستور یافته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اقامت گاهی پر شکوه در بهشت پر طراوت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مروارید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دهم؛ اقامت گاهی که نه در آن سر و صدا و هیاهوی دنیاست، و نه رنج و فرسودگی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سرعت می گذشت، بانوی خردمند جهان عرب، گریه می کرد و آه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روی آورد و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أَتَبْكِينَ وَ أَنْتَ سَيِّدةُ نِسَاءِ الْعَالَمِينَ وَ أَنْتَ زَوْجَةُ النَّبِيِّ وَ مُبَشِّرَةٌ عَلَى لِسَانِهِ بالجنَّةِ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 کنید؟ شما که سالار زنان هستی و همسر پر مهر و با وفای پیامبر، و به خاطر بینش و منش مترقی و جهاد و فداکاری تحسین برانگیز و شکیب قهرمانانه ات در راه اسلام و پایداری پر شکوهت به همراه پیامبر و پا به پای او، از آن حضرت مژده ی بهشت دریافت داشته ای، چرا گریه می کنی؟</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نه برای خزان این زندگی زود گذر و نا پایدار و فرا رسیدن هنگامه ی رحلت، بلکه برای آن است که دخت گران مایه ام فاطمه علیها السلام را ترک می کنم و شب عروسی او در کنارش نیستم تا او را مادرانه یاری و هم 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دخت فرزانه ام نوجوان است، نگران آن هستم که در شب عروسی اش یار و یاور پر مهر و مشاور دل سوزی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با تو پیمان می بندم که اگر تا آن زمان زنده بودم به جای تو برای او مادری کنم، و آن گاه بود که بزرگ بانوی جهان عرب، آرام و مطمئن، چشم بر هم نهاد و در شصت و سه سالگی جهان را بدورد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 روزگار به گردش خویش ادامه داد و سال ها، یکی پس از دیگری ی سپری گردید تا هنگامه ی پیوند دخت فرزانه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جاست که در اخبار مراسم عروسی دخت ارجمند پیامبر،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می گردیم که در اندیشه ی وفای به عهد خویش است و به همین جهت هنگامی که پس از آوردن عروس به خانه ی داماد، همه ی بستگان و یاران به دستور پیامبر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 xml:space="preserve">دلیل ماندن او را جویا شد، که گفت پدر و مادرم فدایت باد، ماندن من در این جا به خاطر پیمانی است که با مام فضیلت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پیمان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او توضیح داد و آن حضرت گریست و پس از اطمینان از موضوع، او را دعا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عروس به خانه رسید، پیامبر، امیر مؤمنان را فرا خواند و پس از آمدن او، دخت سر فرازش را خواست و دستش را گرفت و در دست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دخت پیامبر را به تو مبارک سازد؛ </w:t>
      </w:r>
      <w:r>
        <w:rPr>
          <w:rFonts w:ascii="Amiri" w:hAnsi="Amiri" w:eastAsia="Amiri" w:cs="Amiri"/>
          <w:color w:val="111111"/>
          <w:sz w:val="28"/>
          <w:sz w:val="28"/>
          <w:szCs w:val="28"/>
          <w:rtl w:val="true"/>
          <w:lang w:bidi="ar-SA"/>
        </w:rPr>
        <w:t>باركَ اللّه في ابْنَةِ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هَذِهِ فَاطِمَةُ وَديعَتى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الزَّرْجَةُ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عَلَى؛</w:t>
      </w:r>
      <w:r>
        <w:rPr>
          <w:rFonts w:ascii="IRNazanin" w:hAnsi="IRNazanin" w:eastAsia="IRNazanin"/>
          <w:color w:val="111111"/>
          <w:sz w:val="28"/>
          <w:sz w:val="28"/>
          <w:szCs w:val="28"/>
          <w:rtl w:val="true"/>
          <w:lang w:bidi="fa-IR"/>
        </w:rPr>
        <w:t xml:space="preserve">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و امانت من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همسر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شایسته ترین شوهر و هم راه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ها را به سوی آسمان گشود و نیایش گرانه زمزمه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 و برکات خویش را بر این دو جوان نیکبخت فرو فرست، و در نسل پاکشان برکت قرار 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محبوب ترین انسان ها نزد من هستند، پس تو نیز آنان را دوست بدار، و از سوی خویش حافظ و نگهبانی بر آنان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تن را با نسل پاک و سر فراز شان از شیطان </w:t>
      </w:r>
      <w:bookmarkStart w:id="39" w:name="pg8992_103961"/>
    </w:p>
    <w:p>
      <w:pPr>
        <w:pStyle w:val="BookText"/>
        <w:rPr/>
      </w:pPr>
      <w:bookmarkEnd w:id="39"/>
      <w:r>
        <w:rPr>
          <w:rFonts w:ascii="IRNazanin" w:hAnsi="IRNazanin" w:eastAsia="IRNazanin"/>
          <w:color w:val="111111"/>
          <w:sz w:val="28"/>
          <w:sz w:val="28"/>
          <w:szCs w:val="28"/>
          <w:rtl w:val="true"/>
          <w:lang w:bidi="fa-IR"/>
        </w:rPr>
        <w:t>رانده شده و شرور و وسوسه های آن به تو پناه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آبی خواست و جرعه ای از آن را به سبک خاصّی متبرّک ساخت و از آن قطراتی بر سر و سینه و میان شانه های دخت گران قدر و داماد ارجمندش افشاند و دستور داد بانوان، عروس و داماد را در سرای جدید شان به خدا سپارند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آنان به دستور پیامبر رفتند،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پیامبر دلیل ماندن او را جویا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باد، ماندن من در این جا به خاطر پیمانی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Amiri" w:hAnsi="Amiri" w:eastAsia="Amiri" w:cs="Amiri"/>
          <w:color w:val="111111"/>
          <w:sz w:val="28"/>
          <w:sz w:val="28"/>
          <w:szCs w:val="28"/>
          <w:rtl w:val="true"/>
          <w:lang w:bidi="ar-SA"/>
        </w:rPr>
        <w:t>فِذاك أَبِي وَ أُمِّى وَ ما قَصَدْتُ خِلافَكَ وَ لكِنِّي أَعْطَيْتُ خَدِيجَة عَهْداً وَ حَدَّثْتُهُ</w:t>
      </w:r>
      <w:r>
        <w:rPr>
          <w:rFonts w:ascii="IRNazanin" w:hAnsi="IRNazanin" w:eastAsia="IRNazanin"/>
          <w:color w:val="111111"/>
          <w:sz w:val="28"/>
          <w:sz w:val="28"/>
          <w:szCs w:val="28"/>
          <w:rtl w:val="true"/>
          <w:lang w:bidi="fa-IR"/>
        </w:rPr>
        <w:t xml:space="preserve"> پیامبر از پیمان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و او توضیح داد و آن حضرت اشک شوق ریخت و پس از اطمینان از موضوع، او را دعا فرمود؛ </w:t>
      </w:r>
      <w:r>
        <w:rPr>
          <w:rFonts w:ascii="Amiri" w:hAnsi="Amiri" w:eastAsia="Amiri" w:cs="Amiri"/>
          <w:color w:val="111111"/>
          <w:sz w:val="28"/>
          <w:sz w:val="28"/>
          <w:szCs w:val="28"/>
          <w:rtl w:val="true"/>
          <w:lang w:bidi="ar-SA"/>
        </w:rPr>
        <w:t>يا أَسماء ، قَضى اللّهُ لَكِ حَوائِجَ الدُّنيا و الآخِرَة</w:t>
      </w:r>
      <w:r>
        <w:rPr>
          <w:rFonts w:eastAsia="Amiri" w:cs="Amiri" w:ascii="Amiri" w:hAnsi="Amiri"/>
          <w:color w:val="111111"/>
          <w:sz w:val="28"/>
          <w:szCs w:val="28"/>
          <w:rtl w:val="true"/>
          <w:lang w:bidi="ar-SA"/>
        </w:rPr>
        <w:t>.</w:t>
      </w:r>
      <w:r>
        <w:rPr>
          <w:rStyle w:val="FootnoteAnchor"/>
          <w:rtl w:val="true"/>
        </w:rPr>
        <w:footnoteReference w:id="43"/>
      </w:r>
    </w:p>
    <w:p>
      <w:pPr>
        <w:pStyle w:val="Heading3"/>
        <w:numPr>
          <w:ilvl w:val="2"/>
          <w:numId w:val="1"/>
        </w:numPr>
        <w:rPr/>
      </w:pPr>
      <w:bookmarkStart w:id="40" w:name="__RefHeading___Toc1838478_2870459653"/>
      <w:bookmarkStart w:id="41" w:name="_Toc14"/>
      <w:bookmarkEnd w:id="40"/>
      <w:r>
        <w:rPr/>
        <w:t>5</w:t>
      </w:r>
      <w:r>
        <w:rPr>
          <w:rtl w:val="true"/>
        </w:rPr>
        <w:t>بانوی راستی و درستی</w:t>
      </w:r>
      <w:bookmarkEnd w:id="41"/>
    </w:p>
    <w:p>
      <w:pPr>
        <w:pStyle w:val="BookText"/>
        <w:rPr/>
      </w:pPr>
      <w:r>
        <w:rPr>
          <w:rFonts w:ascii="IRNazanin" w:hAnsi="IRNazanin" w:eastAsia="IRNazanin"/>
          <w:color w:val="111111"/>
          <w:sz w:val="28"/>
          <w:sz w:val="28"/>
          <w:szCs w:val="28"/>
          <w:rtl w:val="true"/>
          <w:lang w:bidi="fa-IR"/>
        </w:rPr>
        <w:t xml:space="preserve">از نام ها و نشانه های بلند آوازه ی بانوی خردمند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واژه ی مقدّس به مفهوم بسیار راست گو و راست کردار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وزن ها و صیغه های مبالغه </w:t>
      </w:r>
    </w:p>
    <w:p>
      <w:pPr>
        <w:pStyle w:val="BookText"/>
        <w:rPr/>
      </w:pPr>
      <w:r>
        <w:rPr>
          <w:rFonts w:ascii="IRNazanin" w:hAnsi="IRNazanin" w:eastAsia="IRNazanin"/>
          <w:color w:val="111111"/>
          <w:sz w:val="28"/>
          <w:sz w:val="28"/>
          <w:szCs w:val="28"/>
          <w:rtl w:val="true"/>
          <w:lang w:bidi="fa-IR"/>
        </w:rPr>
        <w:t xml:space="preserve">است و در معنا رساتر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واژه برخی از واژه شناسان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است که هماره راست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هرگز دروغ نمی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باور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کسی است که در راست گویی در اوج کمال است و گفتار خویش را با رفتار و عملکرد زیبایش تصدیق می کند، و هماره نیکو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اثر عادت به راست گویی، از او دروغ و تهمت شنیده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تفسیر کرده اند که گفتار و عقیده و اندیشه اش راست است و راست گویی خویشتن را با عمل کرد درست ثابت می نماید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 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است که آن چه را حقّ و عدالت بپسندد، با گفتار و عمل کرد خویش گواهی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راستی و راست گویی، سیره ی هماره و همیشه 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انجام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آن چه را خدا فرمان داده است بپذیرد، و به خدا و پیامبران او و آن چه به آنان فرود آمده است، آگاهانه ایمان آورد</w:t>
      </w:r>
      <w:r>
        <w:rPr>
          <w:rFonts w:eastAsia="IRNazanin" w:cs="IRNazanin"/>
          <w:color w:val="111111"/>
          <w:sz w:val="28"/>
          <w:szCs w:val="28"/>
          <w:rtl w:val="true"/>
          <w:lang w:bidi="fa-IR"/>
        </w:rPr>
        <w:t xml:space="preserve">. </w:t>
      </w:r>
      <w:bookmarkStart w:id="42" w:name="pg8992_103965"/>
    </w:p>
    <w:p>
      <w:pPr>
        <w:pStyle w:val="BookText"/>
        <w:rPr/>
      </w:pPr>
      <w:bookmarkEnd w:id="42"/>
      <w:r>
        <w:rPr>
          <w:rFonts w:ascii="IRNazanin" w:hAnsi="IRNazanin" w:eastAsia="IRNazanin"/>
          <w:color w:val="111111"/>
          <w:sz w:val="28"/>
          <w:sz w:val="28"/>
          <w:szCs w:val="28"/>
          <w:rtl w:val="true"/>
          <w:lang w:bidi="fa-IR"/>
        </w:rPr>
        <w:t>قرآن در تأیید این برداشت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بِاللّهِ وَ رَسُولِهِ أُولئِكَ هُمُ الصَّدِّيقُونَ</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خدا و پیامبران او ایمان آورده اند، اینان همان راست گویانند</w:t>
      </w:r>
      <w:r>
        <w:rPr>
          <w:rFonts w:eastAsia="IRNazanin" w:cs="IRNazanin"/>
          <w:color w:val="111111"/>
          <w:sz w:val="28"/>
          <w:szCs w:val="28"/>
          <w:rtl w:val="true"/>
          <w:lang w:bidi="fa-IR"/>
        </w:rPr>
        <w:t>.</w:t>
      </w:r>
    </w:p>
    <w:p>
      <w:pPr>
        <w:pStyle w:val="Heading2"/>
        <w:numPr>
          <w:ilvl w:val="1"/>
          <w:numId w:val="1"/>
        </w:numPr>
        <w:rPr/>
      </w:pPr>
      <w:bookmarkStart w:id="43" w:name="__RefHeading___Toc1838480_2870459653"/>
      <w:bookmarkStart w:id="44" w:name="_Toc15"/>
      <w:bookmarkEnd w:id="43"/>
      <w:r>
        <w:rPr>
          <w:rtl w:val="true"/>
        </w:rPr>
        <w:t>قرآن و مقام والای راستی پیشگان</w:t>
      </w:r>
      <w:bookmarkEnd w:id="44"/>
    </w:p>
    <w:p>
      <w:pPr>
        <w:pStyle w:val="BookText"/>
        <w:rPr/>
      </w:pPr>
      <w:r>
        <w:rPr>
          <w:rFonts w:ascii="IRNazanin" w:hAnsi="IRNazanin" w:eastAsia="IRNazanin"/>
          <w:color w:val="111111"/>
          <w:sz w:val="28"/>
          <w:sz w:val="28"/>
          <w:szCs w:val="28"/>
          <w:rtl w:val="true"/>
          <w:lang w:bidi="fa-IR"/>
        </w:rPr>
        <w:t xml:space="preserve">آن چه آمد معنی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واژه شناسان بود، امّا از انبوه آیات و روایات چنین دریافت می گردد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پر فراز است که هم ردیف پیام آوران و شهیدان راستین راه حق و عدالت است و آنان در بارگاه خدا منزلت و حساب ویژه ای دارند؛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خدا و پیامبرش فرمان برد، همراه کسانی خواهد بود که خدا به آنان نعمت ها ارزانی داشته است؛ هم چون پیامبران و صدّیقان و شهیدان و شایستگان؛ و اینان چه نیکو رفیقانند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فِي الْكِتابِ إِبْراهيمَ إِنَّهُ كَانَ صِدِّيقاً نَبِيّاً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 این کتاب، ابراهیم را یاد کن؛ چرا که او پیامبری راست گو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فى الْكِتاب إدْرِيسَ إِنَّهُ كَانَ صِدِّيقاً نَبيَّاً</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ادریس را یاد کن؛ چراکه او پیامبری راست گفتار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المَسيحُ بْنُ مَرْيَمَ إِلاّ رَسُولٌ قَدْ خَلَتْ مِنْ قَبْلِهِ الرُّسُلُ وَ أُمُّهُ صِدِّيقَة</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فرزند مریم جز پیامبری نبود که پیش از او نیز پیامبرانی آمدند و رفتند و مادرش بانویی بسیار راست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صِدِّيقَةٌ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آیات پروردگار خویش، مقام والای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چه را که او از جانب خدا دریافت داشته بود، همه را با همه ی وجود گواهی می کرد و بدان ها باوری عمیق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خدای جهان آفرین در آیه ی دیگری این واقعیّت را ترسیم می کند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صَدَّقَتْ بِكَلِماتِ رَبِّهَا؛</w:t>
      </w:r>
      <w:r>
        <w:rPr>
          <w:rStyle w:val="FootnoteAnchor"/>
          <w:rtl w:val="true"/>
        </w:rPr>
        <w:footnoteReference w:id="50"/>
      </w:r>
      <w:r>
        <w:rPr>
          <w:rFonts w:ascii="IRNazanin" w:hAnsi="IRNazanin" w:eastAsia="IRNazanin"/>
          <w:color w:val="111111"/>
          <w:sz w:val="28"/>
          <w:sz w:val="28"/>
          <w:szCs w:val="28"/>
          <w:rtl w:val="true"/>
          <w:lang w:bidi="fa-IR"/>
        </w:rPr>
        <w:t>او سخنان پروردگارش را گواهی می کرد</w:t>
      </w:r>
      <w:r>
        <w:rPr>
          <w:rFonts w:eastAsia="IRNazanin" w:cs="IRNazanin"/>
          <w:color w:val="111111"/>
          <w:sz w:val="28"/>
          <w:szCs w:val="28"/>
          <w:rtl w:val="true"/>
          <w:lang w:bidi="fa-IR"/>
        </w:rPr>
        <w:t xml:space="preserve">. </w:t>
      </w:r>
      <w:bookmarkStart w:id="45" w:name="pg8992_103969"/>
    </w:p>
    <w:p>
      <w:pPr>
        <w:pStyle w:val="Heading2"/>
        <w:numPr>
          <w:ilvl w:val="1"/>
          <w:numId w:val="1"/>
        </w:numPr>
        <w:rPr/>
      </w:pPr>
      <w:bookmarkStart w:id="46" w:name="__RefHeading___Toc1838482_2870459653"/>
      <w:bookmarkStart w:id="47" w:name="_Toc16"/>
      <w:bookmarkEnd w:id="45"/>
      <w:bookmarkEnd w:id="46"/>
      <w:r>
        <w:rPr>
          <w:rtl w:val="true"/>
        </w:rPr>
        <w:t>مرحله ی زبانی و عملی تصدیق</w:t>
      </w:r>
      <w:bookmarkEnd w:id="47"/>
    </w:p>
    <w:p>
      <w:pPr>
        <w:pStyle w:val="BookText"/>
        <w:rPr/>
      </w:pPr>
      <w:r>
        <w:rPr>
          <w:rFonts w:ascii="IRNazanin" w:hAnsi="IRNazanin" w:eastAsia="IRNazanin"/>
          <w:color w:val="111111"/>
          <w:sz w:val="28"/>
          <w:sz w:val="28"/>
          <w:szCs w:val="28"/>
          <w:rtl w:val="true"/>
          <w:lang w:bidi="fa-IR"/>
        </w:rPr>
        <w:t>از تعمّق در آیات، این واقعیت دریافت می گردد که گواهی و تصدیق مورد نظر آیات و روایات دارای دو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تصدیق و گواهی نمودن خدا و پیامبران و کتاب های آسمانی و مقرّرات راستین دین، به گفتار و بیان و قلم می باشد؛ که مرحله ی زبانی تصدیق است، بی آن که عمل کرد انسان، گفتارش را گواهی کند؛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زندگی خویش بر این باور است که خدا در همه ی مراحل و در هر حال او را می بیند، با این وصف خدای را نا فرمانی می نماید و قانون شکن است؛ یا می داند که خدا بر او حقوق مالی یا دیگر وظایف و تعهّدات مقرّر فرموده است، امّا در میدان عمل، وظیفه ی خویش را انجام نمی دهد، یا آگاه است که آفریدگارش، شراب خوارگی و بد مستی، ربا خواری و بی عفتی و بی داد و پایمال ساختن حقوق بشر را، سخت ظالمانه شمرده است؛ امّا باز هم به این جنایت ها دست و دامان آلوده می 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 و جامعه و حکومتی آفریدگار هستی را در مرحله ی زبانی تصدیق گر است و حلال و حرام و ارزش ها و ضد ارزش ها، پاداش و کیفر و بهشت و دوزخ را گواهی می کند، امّا منش و رفتارش با گفتارش هماهنگی و سازگاری نشان نمی دهد؛ این فرد و جامعه و حکومت، تصدیق کننده ی خداست امّا با زبان، و نه عمل کرد؛ ایمان آورده و باور دارنده ی زبانی است، نه عملی و حقیقی؛ و چنین ایمان و باور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تصدیقی، نه اصلاح گر و آباد ساز و آزادی بخش دنیاست و نه نجات بخش دارنده اش در آخرت؛ چرا که باور و گواهی راستین و </w:t>
      </w:r>
    </w:p>
    <w:p>
      <w:pPr>
        <w:pStyle w:val="BookText"/>
        <w:rPr/>
      </w:pPr>
      <w:r>
        <w:rPr>
          <w:rFonts w:ascii="IRNazanin" w:hAnsi="IRNazanin" w:eastAsia="IRNazanin"/>
          <w:color w:val="111111"/>
          <w:sz w:val="28"/>
          <w:sz w:val="28"/>
          <w:szCs w:val="28"/>
          <w:rtl w:val="true"/>
          <w:lang w:bidi="fa-IR"/>
        </w:rPr>
        <w:t>زندگی ساز، در نگرش قرآن و عترت همراه و هم گام با عمل در زندگی فردی ،خانوادگی ،فکری ،فرهنگی، هنری، اجتماعی ،اقتصادی ،عاطفی ،سیاسی ،داوری، دفاعی، حقوقی است و همه ی آن منش و عمل و عمل کرد است و گفتار و نوشتار، بخش نا چیزی از آن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ایمان و باور و گواهی عمیق، بسان مادّه حیاتی خون است که از قلب حرکت می کند و در کران تا کران کشور وجود، در همه ی رگ ها و مویرگ ها جریان می یابد، و همان گونه که قلب و خون، حیات مادّی و زندگی جسم را تضمین می کند، این باور و ایمان و تصدیق بر خاسته ی از خِرد و فطرت حق طلبانه و عدالت خواهانه و خدا جویانه و جمال خواهانه نیز حیات معنوی و عقیدتی و اخلاقی و عاطفی و فکری و منش و سیره ی عملی انسان را تضمین و سلامت آن ها را تأمین می کند؛</w:t>
      </w:r>
    </w:p>
    <w:p>
      <w:pPr>
        <w:pStyle w:val="BookText"/>
        <w:rPr/>
      </w:pPr>
      <w:r>
        <w:rPr>
          <w:rFonts w:ascii="Amiri" w:hAnsi="Amiri" w:eastAsia="Amiri" w:cs="Amiri"/>
          <w:color w:val="111111"/>
          <w:sz w:val="28"/>
          <w:sz w:val="28"/>
          <w:szCs w:val="28"/>
          <w:rtl w:val="true"/>
          <w:lang w:bidi="ar-SA"/>
        </w:rPr>
        <w:t>الإيمانُ هُوَ الإقرار باللسانِ وَ عَقْدٌ فِي الْقَلْب وَ عَمَل بِالأرْكان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جریان خون، این مادّۀ حیات بخش در رگ ها و مویرگ ها، سراسر بدن را زیر پوشش دارد، ایمان و باور عمیق قلبی نیز همه ی اعضا و اندام ها و دستگاه های دنیای وجود انسان را به فرمان برداری از قوانین و مقررات و بندگی خدا، نه خدایان دروغین، به باید و نباید های او، نه زور مداران و عوام بازان و خرافه سازان، به ارزش ها و ضدّ ارزش های خرد مندانه، نه موهوم حساس می سازد و همه را مسئول و وظیفه شناس و پاسخ گو و نقد پذیر و نظارت خواه و محاسبه جو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جاست که دیگر در قلمرو اندیشه، نقشه های زشت و ظالمانه، برای ستم به دیگران طرح نمی گردد؛ و در صفحه ی مغز، سوء ظن و پندار ناروا نسبت به انسان ها پدید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به غیبت و تهمت و برچسب و القاب تراشی و تحریف حقایق و دروغ پردازی های رسوا و وحشتناک گشوده نمی شود و قلم برای بت سازی و تملق و خدمت به بار گاه ستم و تخریب بنیان های معنویت و اخلاق و آزادی خواهان و عدالت طلبان به حرکت نمی آید و دست برای امضای حکم ظالمانه، روی نقشه و کاغذ نمی رود و برای اجرای حكم بی دادگرانه و شلاّق و ماشه، فشرده نمی شود و تنها به عدالت و تقوا و رعایت حقوق بشر می اندیشد؛ چرا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مَسْئُولاً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چه بدان دانشی نداری، پیروی مکن؛ چراکه گوش، چشم و قلب، هر یک از آن ها مورد باز خواست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رفتار مسئولانه اش گواهی می کند 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همو زن ذرّه ای کار نیکی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همو زن ذرّه ای کار بدی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والا و شکوه مندی است که از این مرحله اوج گرفته و به پر فراز ترین مرحله ی باور و تصدیق پر کشیده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هستند که هم با آگاهی و گفتار، حق و عدالت و خدا و پیامبر و مقررات او را گواهی می کنند و هم عملکرد شان این اندیشه و گفتار و باور شان را گواهی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چنین شایستگان و راست گویانی در شمار، بسیار اندک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پیامبر گرامی نیز آورده اند که در شمار اندک این شایستگان و خوبان تاریخ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يس،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اتَّبَعُوا المُرْسَلِينَ،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وَ عَلِىُّ بنُ ابى طالبٍ وَ هُوَ أَفْضَلُهُمْ؛</w:t>
      </w:r>
      <w:r>
        <w:rPr>
          <w:rStyle w:val="FootnoteAnchor"/>
          <w:rtl w:val="true"/>
        </w:rPr>
        <w:footnoteReference w:id="52"/>
      </w:r>
      <w:r>
        <w:rPr>
          <w:rFonts w:ascii="IRNazanin" w:hAnsi="IRNazanin" w:eastAsia="IRNazanin"/>
          <w:color w:val="111111"/>
          <w:sz w:val="28"/>
          <w:sz w:val="28"/>
          <w:szCs w:val="28"/>
          <w:rtl w:val="true"/>
          <w:lang w:bidi="fa-IR"/>
        </w:rPr>
        <w:t xml:space="preserve"> نخستین تصدیق کنندگان پیام های آسمانی و پیامبران بزرگ در شرایط سخت و حسّاس رسالت آنان، چند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نجّار، آن مرد نو اندیش و خدا جو؛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فرستادگان خدا را پیروی کنید، نه زور مداران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گرا و مؤمن آل فرعون،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فرزند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برترین و ارجمند ترین همه 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باور و گواهی راستین و زندگی ساز و معجزه آسا، او را این سان ساخته بود که افزون بر زبان و قلم با منش و عمل کردش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لَأَنْ أَبِيتَ عَلَى حَسَكِ السَّعْدَانِ مُسَمَّداً، أَوْ أَجَرَّ فِي الْأَغْلالِ مُصَلَّداً، أَحَبُّ إِلَيَّ مِنْ أَنْ أَلْقَى اللَّهَ وَ رَسُولَهُ يَوْمَ الْقِيَامَةِ ظَالِماً لِبَعْضِ الْعِبَادِ، وَ غَاصِباً لِشَيءٍ مِنَ الْحُطَامِ، وَ كَيْفَ أَظْلِمُ أَحَداً لِنَفْسٍ يُشرع إلَى الْبِلَى قُفُولُها، وَ يَطُولُ في الثَّرَى حُلُولُهّا</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اگر تمام شب را بر روی خار های سخت و گزنده بیابان ها به سر برم، و یا با غُل و زنجیر به این سو و آن سو کشیده شوم، برایم خوشایند تر از این است که خدا و پیامبرش را در روز رستاخیز در حالی دیدار نمایم، که به برخی از بندگان خدا ستم روا داشته و یا چیزی از ثروت فرد، یا جامعه را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خاطر نفسی که به کهنگی و فرسودگی شتابان است و زمانِ ماندنش در دل خاک دراز و فروان، بر کسی ستم کنم و حقوق او را پایمال سازم؟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خدای سوگند اگر هفت اقلیم را با آن چه در زیر آسمان هاست </w:t>
      </w:r>
      <w:bookmarkStart w:id="48" w:name="pg8992_103977"/>
    </w:p>
    <w:p>
      <w:pPr>
        <w:pStyle w:val="BookText"/>
        <w:rPr/>
      </w:pPr>
      <w:bookmarkEnd w:id="48"/>
      <w:r>
        <w:rPr>
          <w:rFonts w:ascii="IRNazanin" w:hAnsi="IRNazanin" w:eastAsia="IRNazanin"/>
          <w:color w:val="111111"/>
          <w:sz w:val="28"/>
          <w:sz w:val="28"/>
          <w:szCs w:val="28"/>
          <w:rtl w:val="true"/>
          <w:lang w:bidi="fa-IR"/>
        </w:rPr>
        <w:t>به من دهند تا خدا را، به اندازه ی به ناروا گرفتن پوست جّوی از مورچه ای نا فرمانی کنم،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دنیای ظالمانه ی شما نزد من از برگ جویده شده ی دهان ملخی بی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 های فنا پذیر و لذّت های نا پایدار دنیا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خفتن خرد ها و زشتی لغزش ها به خدا پناه می بریم و از او یاری می جوییم؛</w:t>
      </w:r>
    </w:p>
    <w:p>
      <w:pPr>
        <w:pStyle w:val="BookText"/>
        <w:rPr/>
      </w:pP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 وَ إِنَّ دُنْيَاكُمْ عِنْدِي لَأَهْوَنُ مِنْ وَرَقَةٍ فِي فَمِ جَرَادَةٍ تَقْضَمُهَا؛ مَا لِعَلِيِّ وَ لِنَعِيمٍ يَفْنَى، وَ لَذَّةٍ لَا تَبْقَ نَعُوذُ بِاللَّهِ مِنْ سُبَاتِ الْعَقْلِ وَ قُبْحِ الزَّلَلِ وَ بِهِ نَسْتَعِينُ</w:t>
      </w:r>
      <w:r>
        <w:rPr>
          <w:rFonts w:eastAsia="Amiri" w:cs="Amiri" w:ascii="Amiri" w:hAnsi="Amiri"/>
          <w:color w:val="111111"/>
          <w:sz w:val="28"/>
          <w:szCs w:val="28"/>
          <w:rtl w:val="true"/>
          <w:lang w:bidi="ar-SA"/>
        </w:rPr>
        <w:t>.</w:t>
      </w:r>
      <w:r>
        <w:rPr>
          <w:rStyle w:val="FootnoteAnchor"/>
          <w:rtl w:val="true"/>
        </w:rPr>
        <w:footnoteReference w:id="54"/>
      </w:r>
    </w:p>
    <w:p>
      <w:pPr>
        <w:pStyle w:val="Heading2"/>
        <w:numPr>
          <w:ilvl w:val="1"/>
          <w:numId w:val="1"/>
        </w:numPr>
        <w:rPr/>
      </w:pPr>
      <w:bookmarkStart w:id="49" w:name="__RefHeading___Toc1838484_2870459653"/>
      <w:bookmarkStart w:id="50" w:name="_Toc17"/>
      <w:bookmarkEnd w:id="49"/>
      <w:r>
        <w:rPr>
          <w:rtl w:val="true"/>
        </w:rPr>
        <w:t>«</w:t>
      </w:r>
      <w:r>
        <w:rPr>
          <w:rtl w:val="true"/>
        </w:rPr>
        <w:t>خدیجه</w:t>
      </w:r>
      <w:r>
        <w:rPr>
          <w:rtl w:val="true"/>
        </w:rPr>
        <w:t xml:space="preserve">» </w:t>
      </w:r>
      <w:r>
        <w:rPr>
          <w:rtl w:val="true"/>
        </w:rPr>
        <w:t>در اوج تصدیق</w:t>
      </w:r>
      <w:bookmarkEnd w:id="50"/>
    </w:p>
    <w:p>
      <w:pPr>
        <w:pStyle w:val="Heading3"/>
        <w:numPr>
          <w:ilvl w:val="2"/>
          <w:numId w:val="1"/>
        </w:numPr>
        <w:rPr/>
      </w:pPr>
      <w:bookmarkStart w:id="51" w:name="__RefHeading___Toc1838486_2870459653"/>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و اینک با دقّت در آن چه گذشت می توان به شکوه بانوی خردمند حجاز پی برد که در پرتو درست اندیشی و حق طلبی و ایمان و عمل کرد شایسته و تلاش و اخلاص خویش، به موقعیت و شرایطی از باور و تصدیق اوج می گیرد که به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می کشد؛ به جایی می رسد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نامه ی پیامبر در این مورد آمده است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أَزْواجِكَ الطَّاهِراتِ الخَيْرَاتِ، أُمَّهَاتِ المُؤْمِنينَ، خُصُوصاً الصَّدِيقةُ الطَّاهِرَةُ، الزَّكِيَّهُ الرَاضِيَهُ المُرْضِيَّهُ، خَدِيجَةُ الْكُبْرَى أُمُّ</w:t>
      </w:r>
      <w:bookmarkStart w:id="53" w:name="pg8992_103979"/>
    </w:p>
    <w:p>
      <w:pPr>
        <w:pStyle w:val="BookText"/>
        <w:rPr/>
      </w:pPr>
      <w:bookmarkEnd w:id="53"/>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همسران پاک و نیکو کردارت، که مادران مردم توحید گرا و با ایمان هستند، به ویژه بر آن بانوی تصدیق گر حق و عدالت، آن بانوی پاک سرشت و پاک منش، آن بانوی خشنود از مهر و لطف خدا و مورد پسند حق، خدیجۀ ارجمند مام راستین و سر مشق درخشان مردم با ایمان و شایسته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آن بانوی نو اندیش و خدا جو در این زیارت نامه، با این عنوان های افتخار انگیر و لقب های شکوه بار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گواهی کنندهی حق، با منش و عمل کرد شایسته؛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پاک سرشت و پاک روش؛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پاک و پاکیزه و پر طراوت و بالنده از نظر جسم و روح و اندیشه و منش؛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خشنود از تدبیر و تقدیر حکیمانه ی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انسان شایسته و وارسته ای که خدا از او خشنود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بانوی ارجمند و بلند پایه</w:t>
      </w:r>
      <w:r>
        <w:rPr>
          <w:rFonts w:eastAsia="IRNazanin" w:cs="IRNazanin"/>
          <w:color w:val="111111"/>
          <w:sz w:val="28"/>
          <w:szCs w:val="28"/>
          <w:rtl w:val="true"/>
          <w:lang w:bidi="fa-IR"/>
        </w:rPr>
        <w:t>.</w:t>
      </w:r>
    </w:p>
    <w:p>
      <w:pPr>
        <w:pStyle w:val="Heading3"/>
        <w:numPr>
          <w:ilvl w:val="2"/>
          <w:numId w:val="1"/>
        </w:numPr>
        <w:rPr/>
      </w:pPr>
      <w:bookmarkStart w:id="54" w:name="__RefHeading___Toc1838488_2870459653"/>
      <w:bookmarkStart w:id="55" w:name="_Toc19"/>
      <w:bookmarkEnd w:id="54"/>
      <w:r>
        <w:rPr/>
        <w:t>6</w:t>
      </w:r>
      <w:r>
        <w:rPr>
          <w:rtl w:val="true"/>
        </w:rPr>
        <w:t>بانوی بلند مرتبه</w:t>
      </w:r>
      <w:bookmarkEnd w:id="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دیگر آن بانوی آزادی خواه و آزاد منش از سوی پیامبر گرامی این </w:t>
      </w:r>
    </w:p>
    <w:p>
      <w:pPr>
        <w:pStyle w:val="BookText"/>
        <w:rPr/>
      </w:pPr>
      <w:r>
        <w:rPr>
          <w:rFonts w:ascii="IRNazanin" w:hAnsi="IRNazanin" w:eastAsia="IRNazanin"/>
          <w:color w:val="111111"/>
          <w:sz w:val="28"/>
          <w:sz w:val="28"/>
          <w:szCs w:val="28"/>
          <w:rtl w:val="true"/>
          <w:lang w:bidi="fa-IR"/>
        </w:rPr>
        <w:t xml:space="preserve">بود که او را به خاطر ژرف نگری و درست اندیشی و پاک منشی و آراستگی به ارزش های والای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خدیجۀ کُبری</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یا بانوی ارجمند و بلند مرتبه عنوان داد؛ چرا که او در شرایطی بود که پیامبر در تدبیر امور و سامان دهی شئون و در همه ی ابعاد زندگی اجتماعی و سیاسی، او را به عنوان وزیر و معاون و مشاور بزرگ خویش از جامعه ی زنان می نگریست و از خرد بزرگ و درایت نیکو و مدیریت تحسین بر انگیز او بهره می گرفت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امیر مؤمنان نیز او را با همین عنوان یاد نمود، از جمله در واپسین لحظات زندگی این جهان در بیان حقایقی از عالم برزخ خطاب به فرزندش حسن علیه السلام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جَزَعَ عَلَى أَبِيكَ بَعْدَ الْيَومِ، هذا جَدُّكَ مُحَمَّدِ المُصْطَفَی، وَجَدَّتُكَ خَدِيجَةُ الْكُبْرَى، وَ أُمُّكَ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وَ قَرَّعَيْناً، وَ كَفَّ عَنِ البُكاء؛</w:t>
      </w:r>
      <w:r>
        <w:rPr>
          <w:rStyle w:val="FootnoteAnchor"/>
          <w:rtl w:val="true"/>
        </w:rPr>
        <w:footnoteReference w:id="58"/>
      </w:r>
      <w:r>
        <w:rPr>
          <w:rFonts w:ascii="IRNazanin" w:hAnsi="IRNazanin" w:eastAsia="IRNazanin"/>
          <w:color w:val="111111"/>
          <w:sz w:val="28"/>
          <w:sz w:val="28"/>
          <w:szCs w:val="28"/>
          <w:rtl w:val="true"/>
          <w:lang w:bidi="fa-IR"/>
        </w:rPr>
        <w:t xml:space="preserve"> فرزند گران مایه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امروز برای پدرت، دیگر نه رنجی خواهد بود و نه اندوه و دردی این نیای گران قدرت محمّد صلی اللّه علیه و آله و سلم، آن بر گزیده راستین بار گاه خداست، و این هم مادر والایت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 کمال و معنویت است، و این نیز مادرت فاطمه علیها السلام دخت سر فراز پیامبر است و اینان هم حوریان بهشت هستند که چشم انتظار پدرت هستند و به استقبال او آمده و ورود او را به عالم برزخ لحظه شماری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p>
    <w:p>
      <w:pPr>
        <w:pStyle w:val="BookText"/>
        <w:rPr/>
      </w:pPr>
      <w:r>
        <w:rPr>
          <w:rFonts w:ascii="IRNazanin" w:hAnsi="IRNazanin" w:eastAsia="IRNazanin"/>
          <w:color w:val="111111"/>
          <w:sz w:val="28"/>
          <w:sz w:val="28"/>
          <w:szCs w:val="28"/>
          <w:rtl w:val="true"/>
          <w:lang w:bidi="fa-IR"/>
        </w:rPr>
        <w:t>ای نور دیده 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توفان زده را به لطف خدا آرامش بخش و به ساحل اطمینان راه نما و دیده ات روشن باد و گریه نکن که دیگر بر پدرت رنج و اندوهی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امام نور در پایگاه قدرت استبداد اموی ضمن روشن گری در مورد نسب شریف و تبار پر افتخار خویش و بیان حقایق وارونه شده به وسیله ی مذهب سالاری دروغین اموی، مام والایش خدیجه را با همین عنوان یاد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بنُ مُحَمَّدٍ المُصطَفی،اَنَا بنُ فاطِمَةَ الزَّهراءِ،اَنَا بنُ سَيِّدَةِ النِّساءِ،اَنَا بنُ خَديجَةَ الكُبرى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محمّد صلی اللّه علیه و آله و سلم، آن پیامبر برگزیده ی بار گاه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 فرزانه ی پیامبر، فاطمۀ زهرایم؛</w:t>
      </w:r>
    </w:p>
    <w:p>
      <w:pPr>
        <w:pStyle w:val="BookText"/>
        <w:rPr/>
      </w:pPr>
      <w:r>
        <w:rPr>
          <w:rFonts w:ascii="IRNazanin" w:hAnsi="IRNazanin" w:eastAsia="IRNazanin"/>
          <w:color w:val="111111"/>
          <w:sz w:val="28"/>
          <w:sz w:val="28"/>
          <w:szCs w:val="28"/>
          <w:rtl w:val="true"/>
          <w:lang w:bidi="fa-IR"/>
        </w:rPr>
        <w:t>من فرزند خدیجۀ ارجمند، آن بانوی نو اندیش و آزادی خواه و توحید گرایم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زینب علیها السلام در نخستین روشن گری اش در کنار گل های پرپر شده ی بوستان محمّد صلی اللّه علیه و اله و سلم در صحرای سوزان نینوا، نام بلند خدیجه را در کنار نام پیامبر، با همین عنوان به عظمت یاد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اللّهِ الُمشتَكى</w:t>
      </w:r>
      <w:r>
        <w:rPr>
          <w:rFonts w:eastAsia="Amiri" w:cs="Amiri" w:ascii="Amiri" w:hAnsi="Amiri"/>
          <w:color w:val="111111"/>
          <w:sz w:val="28"/>
          <w:szCs w:val="28"/>
          <w:rtl w:val="true"/>
          <w:lang w:bidi="ar-SA"/>
        </w:rPr>
        <w:t>...</w:t>
      </w:r>
      <w:bookmarkStart w:id="56" w:name="pg8992_103985"/>
    </w:p>
    <w:p>
      <w:pPr>
        <w:pStyle w:val="BookText"/>
        <w:rPr/>
      </w:pPr>
      <w:bookmarkEnd w:id="56"/>
      <w:r>
        <w:rPr>
          <w:rFonts w:ascii="Amiri" w:hAnsi="Amiri" w:eastAsia="Amiri" w:cs="Amiri"/>
          <w:color w:val="111111"/>
          <w:sz w:val="28"/>
          <w:sz w:val="28"/>
          <w:szCs w:val="28"/>
          <w:rtl w:val="true"/>
          <w:lang w:bidi="ar-SA"/>
        </w:rPr>
        <w:t>وَ إِلى مُحَمَّدٍ المُصْطَفىو إِلى عَلىٍّ المُرتَضىوَ إِلى فاطِمَةَ الزَّهْراءِ، وَ إِلَى خَدِيجَةَ الْكُبْرِى؛</w:t>
      </w:r>
      <w:r>
        <w:rPr>
          <w:rStyle w:val="FootnoteAnchor"/>
          <w:rtl w:val="true"/>
        </w:rPr>
        <w:footnoteReference w:id="60"/>
      </w:r>
      <w:r>
        <w:rPr>
          <w:rFonts w:ascii="IRNazanin" w:hAnsi="IRNazanin" w:eastAsia="IRNazanin"/>
          <w:color w:val="111111"/>
          <w:sz w:val="28"/>
          <w:sz w:val="28"/>
          <w:szCs w:val="28"/>
          <w:rtl w:val="true"/>
          <w:lang w:bidi="fa-IR"/>
        </w:rPr>
        <w:t xml:space="preserve"> هان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نیای گران قدر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فرشتگان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عزیز توست که در این دشت خون بار به خون غلتیده و با پیکر قطعه قطعه بر روی زمین افتاده است، و دختران آزاده و سر فرازت به جرم هم دلی و هم گامی با او به اسارت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از این جا، از آن چه بر فرزندان شما رفته است، شکایت خود را به بارگاه خدا می برم، و به تو ای پیامبر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 مؤمنان، و به فاطمه، دخت ستم ستیز و فرزانه ات؛ و به خدیجه، آن بانوی بلند مرتبه</w:t>
      </w:r>
      <w:r>
        <w:rPr>
          <w:rFonts w:eastAsia="IRNazanin" w:cs="IRNazanin"/>
          <w:color w:val="111111"/>
          <w:sz w:val="28"/>
          <w:szCs w:val="28"/>
          <w:rtl w:val="true"/>
          <w:lang w:bidi="fa-IR"/>
        </w:rPr>
        <w:t>...</w:t>
      </w:r>
    </w:p>
    <w:p>
      <w:pPr>
        <w:pStyle w:val="Heading3"/>
        <w:numPr>
          <w:ilvl w:val="2"/>
          <w:numId w:val="1"/>
        </w:numPr>
        <w:rPr/>
      </w:pPr>
      <w:bookmarkStart w:id="57" w:name="__RefHeading___Toc1838490_2870459653"/>
      <w:bookmarkStart w:id="58" w:name="_Toc20"/>
      <w:bookmarkEnd w:id="57"/>
      <w:r>
        <w:rPr/>
        <w:t>7</w:t>
      </w:r>
      <w:r>
        <w:rPr>
          <w:rtl w:val="true"/>
        </w:rPr>
        <w:t>بانوی پر فراز و پر معنویت</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بانوی کمال و معنویت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مفهوم بلند جایگاه و پر فراز و پر معنویت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آن حضرت به این عنوان مفتخر شده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ابْنُ النَّبِيِّ المُصْطَفَی وَ ابْنُ عَلِیٍّ المُرْتَضَى وَ ابْنُ خَدِيجَةَ الْغَرّاءِ وَ ابْنُ فاطِمَةَ الْكُبرى</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بیان روایات، فرزانه ی حجاز و عرب، جناب ابو طالب در خطبه ی عقدی که خدیجه به همسری محمّد صلی اللّه علیه و آله و سلم مفتخر گردید، در آن </w:t>
      </w:r>
      <w:bookmarkStart w:id="59" w:name="pg8992_103987"/>
    </w:p>
    <w:p>
      <w:pPr>
        <w:pStyle w:val="BookText"/>
        <w:rPr/>
      </w:pPr>
      <w:bookmarkEnd w:id="59"/>
      <w:r>
        <w:rPr>
          <w:rFonts w:ascii="IRNazanin" w:hAnsi="IRNazanin" w:eastAsia="IRNazanin"/>
          <w:color w:val="111111"/>
          <w:sz w:val="28"/>
          <w:sz w:val="28"/>
          <w:szCs w:val="28"/>
          <w:rtl w:val="true"/>
          <w:lang w:bidi="fa-IR"/>
        </w:rPr>
        <w:t>روزگار تیره و تاری که زنان و دختران از حق حیات نیز محروم بودند و زنده به گور می شدند، آن دخت خرد و کمال را، پر فراز و پر معنویت و بلند جایگاه وصف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اَخِينا خاطِبٌ كَريَّمَتَكُمْ المُوْصُونَةُ بِالسَّخاءِ وَ الْعِفَّة وَ هِیَ فَتاتُكُمْ المَعْرُوفَةُ المَذْكُورَةً فَضْلُها الشّامِخُ خَطبِها</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برادر زاده ی ما،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نیاز از وصف و ستایش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دخت گرامی شما آمده؛ آن دخت ارجمندی که به ویژگی بخشندگی و سخاوت و پاکی و پروا آراسته است؛ همو که انسانی است بلند جایگاه و به شکوه و عظمت در میان شما شهره ی آفاق است، و برتریش زبان زد همگان و مقامش ارجمند می باشد</w:t>
      </w:r>
      <w:r>
        <w:rPr>
          <w:rFonts w:eastAsia="IRNazanin" w:cs="IRNazanin"/>
          <w:color w:val="111111"/>
          <w:sz w:val="28"/>
          <w:szCs w:val="28"/>
          <w:rtl w:val="true"/>
          <w:lang w:bidi="fa-IR"/>
        </w:rPr>
        <w:t>.</w:t>
      </w:r>
    </w:p>
    <w:p>
      <w:pPr>
        <w:pStyle w:val="Heading3"/>
        <w:numPr>
          <w:ilvl w:val="2"/>
          <w:numId w:val="1"/>
        </w:numPr>
        <w:rPr/>
      </w:pPr>
      <w:bookmarkStart w:id="60" w:name="__RefHeading___Toc1838492_2870459653"/>
      <w:bookmarkStart w:id="61" w:name="_Toc21"/>
      <w:bookmarkEnd w:id="60"/>
      <w:r>
        <w:rPr/>
        <w:t>8</w:t>
      </w:r>
      <w:r>
        <w:rPr>
          <w:rtl w:val="true"/>
        </w:rPr>
        <w:t>«</w:t>
      </w:r>
      <w:r>
        <w:rPr>
          <w:rtl w:val="true"/>
        </w:rPr>
        <w:t>زکیّه</w:t>
      </w:r>
      <w:r>
        <w:rPr>
          <w:rtl w:val="true"/>
        </w:rPr>
        <w:t xml:space="preserve">» </w:t>
      </w:r>
      <w:r>
        <w:rPr>
          <w:rtl w:val="true"/>
        </w:rPr>
        <w:t>یا بانوی پاک منش و بالنده</w:t>
      </w:r>
      <w:bookmarkEnd w:id="61"/>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برخی از آیات به کار رفته است، که مفهوم بسیاری از آن ها، پاکی و پاکیزگی، طراوت و تازگی و رشد و بالندگی است؛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زَكيّها</w:t>
      </w:r>
      <w:r>
        <w:rPr>
          <w:rStyle w:val="FootnoteAnchor"/>
          <w:rtl w:val="true"/>
        </w:rPr>
        <w:footnoteReference w:id="63"/>
      </w:r>
      <w:r>
        <w:rPr>
          <w:rFonts w:ascii="IRNazanin" w:hAnsi="IRNazanin" w:eastAsia="IRNazanin"/>
          <w:color w:val="111111"/>
          <w:sz w:val="28"/>
          <w:sz w:val="28"/>
          <w:szCs w:val="28"/>
          <w:rtl w:val="true"/>
          <w:lang w:bidi="fa-IR"/>
        </w:rPr>
        <w:t xml:space="preserve"> هر کس جان را پالایش کرد و پاکیزه ساخت، رستگار گردید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أَقَتَلتَ نَفْساً زَكِيَّةً بِغَيْرِ نَفْسٍ</w:t>
      </w:r>
      <w:r>
        <w:rPr>
          <w:rStyle w:val="FootnoteAnchor"/>
          <w:rtl w:val="true"/>
        </w:rPr>
        <w:footnoteReference w:id="64"/>
      </w:r>
      <w:r>
        <w:rPr>
          <w:rFonts w:ascii="IRNazanin" w:hAnsi="IRNazanin" w:eastAsia="IRNazanin"/>
          <w:color w:val="111111"/>
          <w:sz w:val="28"/>
          <w:sz w:val="28"/>
          <w:szCs w:val="28"/>
          <w:rtl w:val="true"/>
          <w:lang w:bidi="fa-IR"/>
        </w:rPr>
        <w:t xml:space="preserve"> آیا فرد بی گناهی را که پاک و پاکیزه است، بی آن که کسی را کشته باشد، از پا در آوردی؟</w:t>
      </w:r>
    </w:p>
    <w:p>
      <w:pPr>
        <w:pStyle w:val="BookText"/>
        <w:rPr/>
      </w:pP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لِأَهَبَ لَك غُلاماً زَكِيّاً</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پسری پاکیزه به تو ارزانی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أَزْكى لَكُمْ وَ اَطهَرُ</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پر برکت تر و پاک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این واژه، در فرهنگ عرب در مورد پاکیزگی و رشد و تازگی به کار می رود؛ از این رو معنی آیه ی نخست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جان خویش را از صفات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شرارت شکم و زبان، وسوسه و سخن نا سنجیده، خشم و حسد، بخل و دوستی جاه و مقام، دنیا دوستی و خود بزرگ بینی، خود کامگی و خود پسندی، سر چشمه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ساخت، رستگار گردید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تزکیۀ جان از این صفات نکوهیده در گرو پیراستگی از این آفت ها و آراستگی به ویژگی های اخلاقی و انجام کار های شایسته ای است که ضدّ صفات نکوهیده 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خود کامگی و این گونه کار های نا پسند باشد</w:t>
      </w:r>
      <w:r>
        <w:rPr>
          <w:rFonts w:eastAsia="IRNazanin" w:cs="IRNazanin"/>
          <w:color w:val="111111"/>
          <w:sz w:val="28"/>
          <w:szCs w:val="28"/>
          <w:rtl w:val="true"/>
          <w:lang w:bidi="fa-IR"/>
        </w:rPr>
        <w:t xml:space="preserve">. </w:t>
      </w:r>
      <w:bookmarkStart w:id="62" w:name="pg8992_103991"/>
    </w:p>
    <w:p>
      <w:pPr>
        <w:pStyle w:val="BookText"/>
        <w:rPr/>
      </w:pPr>
      <w:bookmarkEnd w:id="62"/>
      <w:r>
        <w:rPr>
          <w:rFonts w:ascii="IRNazanin" w:hAnsi="IRNazanin" w:eastAsia="IRNazanin"/>
          <w:color w:val="111111"/>
          <w:sz w:val="28"/>
          <w:sz w:val="28"/>
          <w:szCs w:val="28"/>
          <w:rtl w:val="true"/>
          <w:lang w:bidi="fa-IR"/>
        </w:rPr>
        <w:t xml:space="preserve">جالب است که یکی از عنوان های دخت ارجمند حجاز به تناسب پاکیزگی و رشد و بالندگی شخصیت او و آراستگی به ویژگی های اخلاقی و انجام هماره ی کار 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نامه ی پیامبر در این مورد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اَزْوَاجِكَ الطَّاهِراتِ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الصَّدِيقةُ الطَّاهِرَةُ، الزَّكِيَّهُ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الكُبرى أمُّ المّؤمِنينَ</w:t>
      </w:r>
      <w:r>
        <w:rPr>
          <w:rStyle w:val="FootnoteAnchor"/>
          <w:rtl w:val="true"/>
        </w:rPr>
        <w:footnoteReference w:id="67"/>
      </w:r>
      <w:r>
        <w:rPr>
          <w:rFonts w:ascii="IRNazanin" w:hAnsi="IRNazanin" w:eastAsia="IRNazanin"/>
          <w:color w:val="111111"/>
          <w:sz w:val="28"/>
          <w:sz w:val="28"/>
          <w:szCs w:val="28"/>
          <w:rtl w:val="true"/>
          <w:lang w:bidi="fa-IR"/>
        </w:rPr>
        <w:t xml:space="preserve"> سلام بر همسران پاک و نیکو کردارت، که مادران مردم توحید گرا و با ایمان هستند، به ویژه بر آن بانوی تصدیق گر حق و عدالت، آن بانوی پاک سرشت و پاک منش، آن بانوی خشنود از مهر و لطف خدا و مورد پسند حق، خدیجه ارجمند مام راستین و سر مشق درخشان مردم با ایمان و شایسته کردار</w:t>
      </w:r>
      <w:r>
        <w:rPr>
          <w:rFonts w:eastAsia="IRNazanin" w:cs="IRNazanin"/>
          <w:color w:val="111111"/>
          <w:sz w:val="28"/>
          <w:szCs w:val="28"/>
          <w:rtl w:val="true"/>
          <w:lang w:bidi="fa-IR"/>
        </w:rPr>
        <w:t>.</w:t>
      </w:r>
    </w:p>
    <w:p>
      <w:pPr>
        <w:pStyle w:val="Heading3"/>
        <w:numPr>
          <w:ilvl w:val="2"/>
          <w:numId w:val="1"/>
        </w:numPr>
        <w:rPr/>
      </w:pPr>
      <w:bookmarkStart w:id="63" w:name="__RefHeading___Toc1838494_2870459653"/>
      <w:bookmarkStart w:id="64" w:name="_Toc22"/>
      <w:bookmarkEnd w:id="63"/>
      <w:r>
        <w:rPr/>
        <w:t>9</w:t>
      </w:r>
      <w:r>
        <w:rPr>
          <w:rtl w:val="true"/>
        </w:rPr>
        <w:t>«</w:t>
      </w:r>
      <w:r>
        <w:rPr>
          <w:rtl w:val="true"/>
        </w:rPr>
        <w:t>مرضیّه</w:t>
      </w:r>
      <w:r>
        <w:rPr>
          <w:rtl w:val="true"/>
        </w:rPr>
        <w:t xml:space="preserve">» </w:t>
      </w:r>
      <w:r>
        <w:rPr>
          <w:rtl w:val="true"/>
        </w:rPr>
        <w:t>یا بانوی مورد پسند خدا</w:t>
      </w:r>
      <w:bookmarkEnd w:id="64"/>
    </w:p>
    <w:p>
      <w:pPr>
        <w:pStyle w:val="BookText"/>
        <w:rPr/>
      </w:pPr>
      <w:r>
        <w:rPr>
          <w:rFonts w:ascii="IRNazanin" w:hAnsi="IRNazanin" w:eastAsia="IRNazanin"/>
          <w:color w:val="111111"/>
          <w:sz w:val="28"/>
          <w:sz w:val="28"/>
          <w:szCs w:val="28"/>
          <w:rtl w:val="true"/>
          <w:lang w:bidi="fa-IR"/>
        </w:rPr>
        <w:t>مقام والا و مرتبه ی بلند بندگان شایسته و وارسته ای که خدا از آنان راضی و خشنود است، به راستی مقامی بلند مرتبه و بسیار والاست؛ و چه قدر شمار بندگان آگاه و پروا پیشه ای که به خاطر درست کاری و عدالت خواهی و پایداری در انجام کار های شایسته و رعایت حقوق خدا و مردم، مورد رضایت خدا قرار می گیرند، اندک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ی بندگان شایسته و شکوه باری که به این مقام والا و پر فراز </w:t>
      </w:r>
      <w:bookmarkStart w:id="65" w:name="pg8992_103993"/>
    </w:p>
    <w:p>
      <w:pPr>
        <w:pStyle w:val="BookText"/>
        <w:rPr/>
      </w:pPr>
      <w:bookmarkEnd w:id="65"/>
      <w:r>
        <w:rPr>
          <w:rFonts w:ascii="IRNazanin" w:hAnsi="IRNazanin" w:eastAsia="IRNazanin"/>
          <w:color w:val="111111"/>
          <w:sz w:val="28"/>
          <w:sz w:val="28"/>
          <w:szCs w:val="28"/>
          <w:rtl w:val="true"/>
          <w:lang w:bidi="fa-IR"/>
        </w:rPr>
        <w:t>اوج گرفته است، دخت سر فراز حجاز و همسر ارجمند پیامبر خدیجه است؛ چرا که او به گونه ای زیست که خدا به بهترین صورت از او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نظر عبادت و فرمان برداری خدا، از نظر پارسایی و انفاق، از نظر شکیبایی و پایداری در راه حقّ و عدالت، و از نظر رفتار و گفتار، هماره پسندیده و مورد خشنودی آفریدگارش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نامه ی پیامبر نیز از او با این عنوان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اَزْواجِكَ الطَّاهِراتِ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الّرَاضِيَهُ، المَرْضِيَّهُ، خَدِيجَةُ الْكُبْرَى أُمُّ الْمُؤْمِنِينَ؛</w:t>
      </w:r>
      <w:r>
        <w:rPr>
          <w:rStyle w:val="FootnoteAnchor"/>
          <w:rtl w:val="true"/>
        </w:rPr>
        <w:footnoteReference w:id="68"/>
      </w:r>
      <w:r>
        <w:rPr>
          <w:rFonts w:ascii="IRNazanin" w:hAnsi="IRNazanin" w:eastAsia="IRNazanin"/>
          <w:color w:val="111111"/>
          <w:sz w:val="28"/>
          <w:sz w:val="28"/>
          <w:szCs w:val="28"/>
          <w:rtl w:val="true"/>
          <w:lang w:bidi="fa-IR"/>
        </w:rPr>
        <w:t xml:space="preserve"> سلام بر همسران پاک و نیکو کردارت، به ویژه بر آن بانوی تصدیق گر حق و عدالت، آن بانوی پاک سرشت و پاک منش، آن بانوی خشنود از مهر و لطف خدا و مورد پسند حق، خدیجۀ ارجمند، مام راستین و سر مشق درخشان مردم با ایمان و شایسته کردار</w:t>
      </w:r>
      <w:r>
        <w:rPr>
          <w:rFonts w:eastAsia="IRNazanin" w:cs="IRNazanin"/>
          <w:color w:val="111111"/>
          <w:sz w:val="28"/>
          <w:szCs w:val="28"/>
          <w:rtl w:val="true"/>
          <w:lang w:bidi="fa-IR"/>
        </w:rPr>
        <w:t>.</w:t>
      </w:r>
    </w:p>
    <w:p>
      <w:pPr>
        <w:pStyle w:val="Heading3"/>
        <w:numPr>
          <w:ilvl w:val="2"/>
          <w:numId w:val="1"/>
        </w:numPr>
        <w:rPr/>
      </w:pPr>
      <w:bookmarkStart w:id="66" w:name="__RefHeading___Toc1838496_2870459653"/>
      <w:bookmarkStart w:id="67" w:name="_Toc23"/>
      <w:bookmarkEnd w:id="66"/>
      <w:r>
        <w:rPr/>
        <w:t>10</w:t>
      </w:r>
      <w:r>
        <w:rPr>
          <w:rtl w:val="true"/>
        </w:rPr>
        <w:t>«</w:t>
      </w:r>
      <w:r>
        <w:rPr>
          <w:rtl w:val="true"/>
        </w:rPr>
        <w:t>راضیه</w:t>
      </w:r>
      <w:r>
        <w:rPr>
          <w:rtl w:val="true"/>
        </w:rPr>
        <w:t xml:space="preserve">» </w:t>
      </w:r>
      <w:r>
        <w:rPr>
          <w:rtl w:val="true"/>
        </w:rPr>
        <w:t>یا خشنود از تدبیر و تقدیر حکیمانه ی خدا</w:t>
      </w:r>
      <w:bookmarkEnd w:id="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والا ترین درجات ایمان به آفریدگار هستی، این است که انسان در اوج آگاهی و عشق، از تدبیر و تقدیر حکیمانه ی خدا خشنود بوده، و به آن چه او برای بنده خویش اندازه گیری و تدبیر فرموده است دل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و حالت خوش و این نشانِ بزرگی و مدال افتخار آفرین </w:t>
      </w:r>
    </w:p>
    <w:p>
      <w:pPr>
        <w:pStyle w:val="BookText"/>
        <w:rPr/>
      </w:pPr>
      <w:r>
        <w:rPr>
          <w:rFonts w:ascii="IRNazanin" w:hAnsi="IRNazanin" w:eastAsia="IRNazanin"/>
          <w:color w:val="111111"/>
          <w:sz w:val="28"/>
          <w:sz w:val="28"/>
          <w:szCs w:val="28"/>
          <w:rtl w:val="true"/>
          <w:lang w:bidi="fa-IR"/>
        </w:rPr>
        <w:t>ایمان، از ویژگی ها و امتیازات بانوی خردمند حجاز در همه ی زندگی تاریخ سازش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بانوی گران مایه ای بود که در اوج آگاهی و آمادگی به همه ی فراز و نشیب ها و زیبایی ها و نا گواری 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تقدیر حکیمانه ی خدا و در راه بندگی او و رشد و رستگاری مردم برایش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بود و در اوجی از ایمان و اخلاص و عرفان بود که همان را می پسندید که خدایش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 چه را جانان پسندد</w:t>
      </w:r>
    </w:p>
    <w:p>
      <w:pPr>
        <w:pStyle w:val="BookText"/>
        <w:rPr/>
      </w:pPr>
      <w:r>
        <w:rPr>
          <w:rFonts w:ascii="IRNazanin" w:hAnsi="IRNazanin" w:eastAsia="IRNazanin"/>
          <w:color w:val="111111"/>
          <w:sz w:val="28"/>
          <w:sz w:val="28"/>
          <w:szCs w:val="28"/>
          <w:rtl w:val="true"/>
          <w:lang w:bidi="fa-IR"/>
        </w:rPr>
        <w:t>او در همه ی مراحل زندگی درس آموز و پر افتخارش، به آن چه خدا برایش مقرر فرموده بود، رضایت داشت و به ویژه، پس از مفتخر شدن به همراهی و معاونت پیامبر، دست در دست آن انسان تاریخ ساز و نجات بخش، در راه انجام وظیفه و به دوش کشیدن بار مسئولیت خویش، انواع شکنجه و آزار، ترس و ناراحتی، رنج و محرومیت، فقر و گرفتاری، تبعید و فشار وا پس گرایان، و هر غم و مشکلی را به جان پذیرفت و توانمند و پر صلابت، افتخار آفرید و تاریخ ساخت و نور پاشید و به عنوان نمونه ی درخشان زن آزاده و آگاه و درست اندیش و پروا پیشه و عزّت آفرین، راه جاودانگی و ماندگاری را گام سپرد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شما خواننده گرامی با برخی از این اخلاص ها و فداکاری ها و نیز رنج ها و محرومیت هایی که با زندگی هدفمند آزاد منشانه ی آن بانوی پر شکوه آمیخته بود، آشنا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w:t>
      </w:r>
    </w:p>
    <w:p>
      <w:pPr>
        <w:pStyle w:val="BookText"/>
        <w:rPr/>
      </w:pPr>
      <w:r>
        <w:rPr>
          <w:rFonts w:ascii="IRNazanin" w:hAnsi="IRNazanin" w:eastAsia="IRNazanin"/>
          <w:color w:val="111111"/>
          <w:sz w:val="28"/>
          <w:sz w:val="28"/>
          <w:szCs w:val="28"/>
          <w:rtl w:val="true"/>
          <w:lang w:bidi="fa-IR"/>
        </w:rPr>
        <w:t>آن دخت ارزش ها و فضیلت ها، شخصیت ارجمندی داشت که این آیه ی شریفه شامل حال اوست و او مصداق بارز کسانی است که با این سخن شکوه بار خدا مورد مهر قرار می گیرند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جَنَّتِى</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پاداش خدا و به آن چه آفریدگارش در این سرا برای او مقرّر فرمود، خشنود بود و در همه ی زندگی، به گونه ای اندیشید و سخن گفت و عمل کرد که خدایش از او خشنود باشد و پیش از فرا رسیدن پایان زندگی و مرگ، بشارت بهشت خدا را از زبان پیامبرش دریافت دارد؛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فَاقْرَ أَعَلَيْها السَّلامَ مِن رَبِّها وَ مِني وَ بَشِّرهَا بِبَيْتٍ فِي الْجَنَّةِ</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مورد ایمان ژرف و استوار و مقام عرفان و خشنودی خدیجه از تدبیر و تقدیر حکیمانه ی خدا پرسیدند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 السلام 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و هم دم پیامبر بودند و او را راست گو ترین و شریف ترین و آزاد منش ترین روزگاران می شناختند، پس از اندیشه ی بسیار در مورد او و پیامبری آن حضرت، به وحی و رسالت ایمان آوردند؛ امّا روزی پیامبر آن دو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فرشته ی وحی </w:t>
      </w:r>
      <w:bookmarkStart w:id="68" w:name="pg8992_103999"/>
    </w:p>
    <w:p>
      <w:pPr>
        <w:pStyle w:val="BookText"/>
        <w:rPr/>
      </w:pPr>
      <w:bookmarkEnd w:id="68"/>
      <w:r>
        <w:rPr>
          <w:rFonts w:ascii="IRNazanin" w:hAnsi="IRNazanin" w:eastAsia="IRNazanin"/>
          <w:color w:val="111111"/>
          <w:sz w:val="28"/>
          <w:sz w:val="28"/>
          <w:szCs w:val="28"/>
          <w:rtl w:val="true"/>
          <w:lang w:bidi="fa-IR"/>
        </w:rPr>
        <w:t>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شرایط و برنامه ها و مقررات و پیمان هایی است؛ این گونه،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باور قلبی بر یکتایی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رسالت محمّد صلی اللّه علیه و آله و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معاد و جهان پس از مرگ و پاداش و کیفر و حساب و کتاب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ها، زندگی بر اساس مقررات جدید؛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آراستگی کامل به اخلاص و منش انسانی تازه؛ اینک بگویید که آیا این شرایط را با دل و جان می پذیرید؟</w:t>
      </w:r>
    </w:p>
    <w:p>
      <w:pPr>
        <w:pStyle w:val="BookText"/>
        <w:rPr/>
      </w:pPr>
      <w:r>
        <w:rPr>
          <w:rFonts w:ascii="IRNazanin" w:hAnsi="IRNazanin" w:eastAsia="IRNazanin"/>
          <w:color w:val="111111"/>
          <w:sz w:val="28"/>
          <w:sz w:val="28"/>
          <w:szCs w:val="28"/>
          <w:rtl w:val="true"/>
          <w:lang w:bidi="fa-IR"/>
        </w:rPr>
        <w:t>خدیجه علیها السلام پس از اندیشه ای دیگر در مورد هر یک از این اصول،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وَ صَدَّقْتُ وَ رَضِيتُ وَ سَلَّمْتُ؛</w:t>
      </w:r>
      <w:r>
        <w:rPr>
          <w:rFonts w:ascii="IRNazanin" w:hAnsi="IRNazanin" w:eastAsia="IRNazanin"/>
          <w:color w:val="111111"/>
          <w:sz w:val="28"/>
          <w:sz w:val="28"/>
          <w:szCs w:val="28"/>
          <w:rtl w:val="true"/>
          <w:lang w:bidi="fa-IR"/>
        </w:rPr>
        <w:t xml:space="preserve"> آری، من به همه ی این اصول ایمان آوردم، همه را گواهی نمودم، از جان و دل باور کردم و بر این پیام و برنامه و مسئولیت های بر خاسته ی از آن در زندگی، راضی و خشنود شدم، و در برابرش سر فروتنی و خضوع فرود می آورم</w:t>
      </w:r>
      <w:r>
        <w:rPr>
          <w:rFonts w:eastAsia="IRNazanin" w:cs="IRNazanin"/>
          <w:color w:val="111111"/>
          <w:sz w:val="28"/>
          <w:szCs w:val="28"/>
          <w:rtl w:val="true"/>
          <w:lang w:bidi="fa-IR"/>
        </w:rPr>
        <w:t xml:space="preserve">. </w:t>
      </w:r>
      <w:r>
        <w:rPr>
          <w:rStyle w:val="FootnoteAnchor"/>
          <w:rtl w:val="true"/>
        </w:rPr>
        <w:footnoteReference w:id="71"/>
      </w:r>
    </w:p>
    <w:p>
      <w:pPr>
        <w:pStyle w:val="Heading2"/>
        <w:numPr>
          <w:ilvl w:val="1"/>
          <w:numId w:val="1"/>
        </w:numPr>
        <w:rPr/>
      </w:pPr>
      <w:bookmarkStart w:id="69" w:name="__RefHeading___Toc1838498_2870459653"/>
      <w:bookmarkStart w:id="70" w:name="_Toc24"/>
      <w:bookmarkEnd w:id="69"/>
      <w:r>
        <w:rPr>
          <w:rtl w:val="true"/>
        </w:rPr>
        <w:t>قطره ای از اقیانوس</w:t>
      </w:r>
      <w:bookmarkEnd w:id="70"/>
    </w:p>
    <w:p>
      <w:pPr>
        <w:pStyle w:val="Heading3"/>
        <w:numPr>
          <w:ilvl w:val="2"/>
          <w:numId w:val="1"/>
        </w:numPr>
        <w:rPr/>
      </w:pPr>
      <w:bookmarkStart w:id="71" w:name="__RefHeading___Toc1838500_2870459653"/>
      <w:bookmarkStart w:id="72" w:name="_Toc25"/>
      <w:bookmarkEnd w:id="71"/>
      <w:r>
        <w:rPr>
          <w:rtl w:val="true"/>
        </w:rPr>
        <w:t>اشاره</w:t>
      </w:r>
      <w:bookmarkEnd w:id="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ی عرب رسم بر این بود که افزون بر گزینش نام و نشان </w:t>
      </w:r>
      <w:bookmarkStart w:id="73" w:name="pg8992_104001"/>
    </w:p>
    <w:p>
      <w:pPr>
        <w:pStyle w:val="BookText"/>
        <w:rPr/>
      </w:pPr>
      <w:bookmarkEnd w:id="73"/>
      <w:r>
        <w:rPr>
          <w:rFonts w:ascii="IRNazanin" w:hAnsi="IRNazanin" w:eastAsia="IRNazanin"/>
          <w:color w:val="111111"/>
          <w:sz w:val="28"/>
          <w:sz w:val="28"/>
          <w:szCs w:val="28"/>
          <w:rtl w:val="true"/>
          <w:lang w:bidi="fa-IR"/>
        </w:rPr>
        <w:t xml:space="preserve">برای کودکان، پس از رشد و کمال به تناسب شخصیت و موقعیت و نقش آنان،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گزیدند؛ که کنیۀ مردان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شد و از زنان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خردمند حجاز افزون بر این نام ها و نشان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قطره ای از اقیانوس موّاج شکوه و عظمت او را به نمایش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کنیه های متعددی است که هر کدام رازی از معنویت او می باشد، و مشهور ترین آن ها این کنیه های سه گانه است</w:t>
      </w:r>
      <w:r>
        <w:rPr>
          <w:rFonts w:eastAsia="IRNazanin" w:cs="IRNazanin"/>
          <w:color w:val="111111"/>
          <w:sz w:val="28"/>
          <w:szCs w:val="28"/>
          <w:rtl w:val="true"/>
          <w:lang w:bidi="fa-IR"/>
        </w:rPr>
        <w:t>:</w:t>
      </w:r>
    </w:p>
    <w:p>
      <w:pPr>
        <w:pStyle w:val="Heading3"/>
        <w:numPr>
          <w:ilvl w:val="2"/>
          <w:numId w:val="1"/>
        </w:numPr>
        <w:rPr/>
      </w:pPr>
      <w:bookmarkStart w:id="74" w:name="__RefHeading___Toc1838502_2870459653"/>
      <w:bookmarkStart w:id="75" w:name="_Toc26"/>
      <w:bookmarkEnd w:id="74"/>
      <w:r>
        <w:rPr/>
        <w:t>1</w:t>
      </w:r>
      <w:r>
        <w:rPr>
          <w:rtl w:val="true"/>
        </w:rPr>
        <w:t>مام ارجمند زهرا علیها السلام</w:t>
      </w:r>
      <w:bookmarkEnd w:id="75"/>
    </w:p>
    <w:p>
      <w:pPr>
        <w:pStyle w:val="BookText"/>
        <w:rPr/>
      </w:pPr>
      <w:r>
        <w:rPr>
          <w:rFonts w:ascii="IRNazanin" w:hAnsi="IRNazanin" w:eastAsia="IRNazanin"/>
          <w:color w:val="111111"/>
          <w:sz w:val="28"/>
          <w:sz w:val="28"/>
          <w:szCs w:val="28"/>
          <w:rtl w:val="true"/>
          <w:lang w:bidi="fa-IR"/>
        </w:rPr>
        <w:t xml:space="preserve">این عنوان که آن بانوی خرد و کمال به مام ارجمند فاطمه علیها السلام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و خدا دخت سر فراز و جاودانه ای بسان فاطمه علیها السلام به او ارزانی داشت، افتخار و نشان شکوه و سعادت ماندگاری است که در تاریخ بشر به هیچ بانوی دیگری ارزانی نشده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ثروت و اعتبار، آسایش و امنیت، جوانی و شکوه، زندگی و زیبایی، عمر ارزش مند و عزیز ترین سرمایه هایش را برای خدا و نجات بندگان او و یاری پیام آسمانی حق و پیامبرش در طبق اخلاص نهاد و با خدای حق شناس و قدر دان خویش سودا نمود، و ذات بی همتای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جاری قرآن، فاطمه علیها السلام را به او ارزانی داشت و او را با آن برنامۀ ویژه به کنیۀ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گردانید</w:t>
      </w:r>
      <w:r>
        <w:rPr>
          <w:rFonts w:eastAsia="IRNazanin" w:cs="IRNazanin"/>
          <w:color w:val="111111"/>
          <w:sz w:val="28"/>
          <w:szCs w:val="28"/>
          <w:rtl w:val="true"/>
          <w:lang w:bidi="fa-IR"/>
        </w:rPr>
        <w:t xml:space="preserve">. </w:t>
      </w:r>
      <w:bookmarkStart w:id="76" w:name="pg8992_104003"/>
    </w:p>
    <w:p>
      <w:pPr>
        <w:pStyle w:val="Heading3"/>
        <w:numPr>
          <w:ilvl w:val="2"/>
          <w:numId w:val="1"/>
        </w:numPr>
        <w:rPr/>
      </w:pPr>
      <w:bookmarkStart w:id="77" w:name="__RefHeading___Toc1838504_2870459653"/>
      <w:bookmarkStart w:id="78" w:name="_Toc27"/>
      <w:bookmarkEnd w:id="76"/>
      <w:bookmarkEnd w:id="77"/>
      <w:r>
        <w:rPr/>
        <w:t>2</w:t>
      </w:r>
      <w:r>
        <w:rPr>
          <w:rtl w:val="true"/>
        </w:rPr>
        <w:t>مام یتیمان و بینوایان</w:t>
      </w:r>
      <w:bookmarkEnd w:id="78"/>
    </w:p>
    <w:p>
      <w:pPr>
        <w:pStyle w:val="BookText"/>
        <w:rPr/>
      </w:pPr>
      <w:r>
        <w:rPr>
          <w:rFonts w:ascii="IRNazanin" w:hAnsi="IRNazanin" w:eastAsia="IRNazanin"/>
          <w:color w:val="111111"/>
          <w:sz w:val="28"/>
          <w:sz w:val="28"/>
          <w:szCs w:val="28"/>
          <w:rtl w:val="true"/>
          <w:lang w:bidi="fa-IR"/>
        </w:rPr>
        <w:t>از عنوان های پر افتخار آن بانوی بشر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مردم به او داده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آن حضرت به بینوایان و محرومان مهر می ورزید و یتیمان و بی پناهان را دوست می داشت و سرای پر معنویت او در مکّه و حجاز پناه گاه محرومان و بینوایان و در راه ماندگان و یتیمان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آن ها این کنیه های ارجمند را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این مهر و محبت به محرومان و رسیدگی به یتیمان، با درایتی رفتار می کرد که کمک او نه تنها باعث تحقیر و آسیب دیدن کرامت انسانی و روح آزرده و نا آرام آنان نگردد، بلکه هم از نظر مادی به آنان مهر می ورزید و هم روح آسیب دیده ی آنان را با مرهم مهر و بشر دوستی و تکریم آنان، سلامت می بخشید و جالب تر این که این کارش تنها برای خشنودی خدا و بشر دوستی و احساس لطیف انسانی و به بیان قرآن بدون ذرّه ای منت گذاری و تحقیر انجام می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يُنْفِقُونَ أَمْوالَهُمْ فِي سَبِيلِ اللَّهِ ثُمَّ لَا يُتبِعُونَ مَا أَنْفَقُوا مَنَّاً وَلا اَذىً لَهُمْ أَجْرُهُمْ عِنْدَ رَبِّهِمْ وَ لا خَوْفٌ عَلَيْهِمْ وَ لَاهُمْ يَحْزَنوُنَ</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دارایی های خویش را در راه خدا انفاق می کنند، آن گاه از پی آن چه انفاق نموده اند، نه منّتی می گذارند و نه آزاری می رسانند، پاداش شان نزد پروردگار شان محفوظ است؛ و آنان نه بیمی خواهند داشت و نه اندوهگین می شوند</w:t>
      </w:r>
      <w:r>
        <w:rPr>
          <w:rFonts w:eastAsia="IRNazanin" w:cs="IRNazanin"/>
          <w:color w:val="111111"/>
          <w:sz w:val="28"/>
          <w:szCs w:val="28"/>
          <w:rtl w:val="true"/>
          <w:lang w:bidi="fa-IR"/>
        </w:rPr>
        <w:t xml:space="preserve">. </w:t>
      </w:r>
      <w:bookmarkStart w:id="79" w:name="pg8992_104005"/>
    </w:p>
    <w:p>
      <w:pPr>
        <w:pStyle w:val="Heading3"/>
        <w:numPr>
          <w:ilvl w:val="2"/>
          <w:numId w:val="1"/>
        </w:numPr>
        <w:rPr/>
      </w:pPr>
      <w:bookmarkStart w:id="80" w:name="__RefHeading___Toc1838506_2870459653"/>
      <w:bookmarkStart w:id="81" w:name="_Toc28"/>
      <w:bookmarkEnd w:id="79"/>
      <w:bookmarkEnd w:id="80"/>
      <w:r>
        <w:rPr/>
        <w:t>3</w:t>
      </w:r>
      <w:r>
        <w:rPr>
          <w:rtl w:val="true"/>
        </w:rPr>
        <w:t>مام توحید گرایان و کمال جویان</w:t>
      </w:r>
      <w:bookmarkEnd w:id="81"/>
    </w:p>
    <w:p>
      <w:pPr>
        <w:pStyle w:val="BookText"/>
        <w:rPr/>
      </w:pPr>
      <w:r>
        <w:rPr>
          <w:rFonts w:ascii="IRNazanin" w:hAnsi="IRNazanin" w:eastAsia="IRNazanin"/>
          <w:color w:val="111111"/>
          <w:sz w:val="28"/>
          <w:sz w:val="28"/>
          <w:szCs w:val="28"/>
          <w:rtl w:val="true"/>
          <w:lang w:bidi="fa-IR"/>
        </w:rPr>
        <w:t xml:space="preserve">شاید از ارزش مند ترین کنیه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پیامبر او را به فرمان خدا به عنوان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ساخت؛ چرا که آن زن فداکار و پر اخلاص، در روزگار غربت اسلام و پیامبر و مردم نو اندیش و خدا جو بسان مادری فداکار برای نجات و آسایش آنان کوشید و همه ی ثروت، امکانات و نفوذ اخلاقی و اعتبار اجتماعی خود را برای دفاع از آنان به کار 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کار ژرف نگری و فداکاری را به جایی رساند که حتی در روزگار محاصره ی پیامبر و یاران آزادی خواه و استبداد ستیز او از سوی سردمداران شرک و بیداد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بهره وری از روابط دوستانه ای که به خاطر موقعیت خانوادگی و نفوذ اخلاقی و اقتصادی و اجتماعی و انسانی اش با بسیاری از خانواده های قریش داشت، به طور نهانی با پیام های محرمانه در حلّ مشکلات توحید گرایان و رساندن موادّ غذایی و امکانات زندگی بر محاصره شدگان، و چاره اندیشی و تدبیر برای در هم شکستن پیمان ظالمانه ی زور مداران، از چیزی فرو گزار نکرد و پیامبر و مردم آزادی خواه و خدا جو را در راه پیروزی بر تاریک اندیشان و استبداد گران خشونت کیش، یاری جانانه ای نمود و خدا نیز به پاداش این فداکاری و اخلاص او را به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تنها شماری از زنان بزرگ و برجسته تاریخ، نظیر مریم، آسیه و دخت ارجمندش فاطمه علیها السلام در تاریخ بدان مفتخر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گرامی آورده اند که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أُمَّهاتِ المُؤمِنِين وَ أَفْضَلُهُنَّ وَ سَيَّدَةَ نِساءِ الْعالَمِينَ؛</w:t>
      </w:r>
      <w:r>
        <w:rPr>
          <w:rStyle w:val="FootnoteAnchor"/>
          <w:rtl w:val="true"/>
        </w:rPr>
        <w:footnoteReference w:id="73"/>
      </w:r>
      <w:r>
        <w:rPr>
          <w:rFonts w:ascii="IRNazanin" w:hAnsi="IRNazanin" w:eastAsia="IRNazanin"/>
          <w:color w:val="111111"/>
          <w:sz w:val="28"/>
          <w:sz w:val="28"/>
          <w:szCs w:val="28"/>
          <w:rtl w:val="true"/>
          <w:lang w:bidi="fa-IR"/>
        </w:rPr>
        <w:t xml:space="preserve"> 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مادر توحید گرایان و آزادی خواهان و برترین آنان هستی، و تو سالار زنان گیتی می باشی</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992_104011"/>
      <w:bookmarkStart w:id="83" w:name="pg8992_104011"/>
      <w:bookmarkEnd w:id="83"/>
    </w:p>
    <w:p>
      <w:pPr>
        <w:pStyle w:val="Heading2"/>
        <w:numPr>
          <w:ilvl w:val="1"/>
          <w:numId w:val="1"/>
        </w:numPr>
        <w:rPr/>
      </w:pPr>
      <w:bookmarkStart w:id="84" w:name="pg8992_104011"/>
      <w:bookmarkStart w:id="85" w:name="__RefHeading___Toc1838508_2870459653"/>
      <w:bookmarkStart w:id="86" w:name="_Toc29"/>
      <w:bookmarkEnd w:id="84"/>
      <w:bookmarkEnd w:id="85"/>
      <w:r>
        <w:rPr>
          <w:rtl w:val="true"/>
        </w:rPr>
        <w:t>خاندان فرهنگ دوست و عدالت خواه</w:t>
      </w:r>
      <w:bookmarkEnd w:id="86"/>
    </w:p>
    <w:p>
      <w:pPr>
        <w:pStyle w:val="Heading2"/>
        <w:numPr>
          <w:ilvl w:val="1"/>
          <w:numId w:val="1"/>
        </w:numPr>
        <w:rPr/>
      </w:pPr>
      <w:bookmarkStart w:id="87" w:name="__RefHeading___Toc1838510_2870459653"/>
      <w:bookmarkStart w:id="88" w:name="_Toc30"/>
      <w:bookmarkEnd w:id="87"/>
      <w:r>
        <w:rPr>
          <w:rtl w:val="true"/>
        </w:rPr>
        <w:t>شخصیت سازنده و تاریخ ساز یک انسان</w:t>
      </w:r>
      <w:bookmarkEnd w:id="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سازنده و تاریخ ساز یک انسان برجسته و مترقی، یا منفی و ویران گر او، ساخته و پرداخته ی عوامل متنوعی است، و این عوامل و قالب ها هستند که دست در دست هم، شخصیت فردی، اجتماعی، عقیدتی ، اخلاقی، فرهنگی، هنری ،مذهبی، عاطفی، سیاسی و معنوی هر انسان شایسته و بایسته ای را می سازند و می پرورند؛ عوامل انسان ساز و شخصیت پردازی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وراثت، تغذیه ی جسم و جان، عامل خانه و خانواده، فرهنگ و آموزش و پرورش، عامل محیط به مفهوم گسترده ی آن، عامل حکومت و مهندسی اجتماعی و سیاسی، و سر انجام اراده ی تاریخ ساز خود انسان؛ و نیک می دانیم که شرایط خانه و خانواده و شخصیت پدر و مادر و محیط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آموزشگاه و محیط تربیت و کلاس آموزش و جایگاه رشد و تکامل هر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اثر عمیق و سر نوشت سازی در طراحی و پی ریزی و پردازش شخصیت مثبت یا منفی انسان دارد؛ چرا که افزون بر نقش </w:t>
      </w:r>
      <w:bookmarkStart w:id="89" w:name="pg8992_104013"/>
    </w:p>
    <w:p>
      <w:pPr>
        <w:pStyle w:val="BookText"/>
        <w:rPr/>
      </w:pPr>
      <w:bookmarkEnd w:id="89"/>
      <w:r>
        <w:rPr>
          <w:rFonts w:ascii="IRNazanin" w:hAnsi="IRNazanin" w:eastAsia="IRNazanin"/>
          <w:color w:val="111111"/>
          <w:sz w:val="28"/>
          <w:sz w:val="28"/>
          <w:szCs w:val="28"/>
          <w:rtl w:val="true"/>
          <w:lang w:bidi="fa-IR"/>
        </w:rPr>
        <w:t xml:space="preserve">وراثت در آینده ی درخشان یا تیره و تار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پدر و مادر و نیاکان و ریشه و تبار پیوند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و پایه ها و چارچوب شخصیت جسمی ،فکری ،روحی، اخلاقی، عاطفی، عقیدتی، روانی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کانون خانه و خانواده پی ریزی می گردد، و این عامل حیاتی به گونه ای در مهندسی و پردازش شخصیت فرزندان انسان نقش حساس و حیاتی دارد که 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سمبل و آینه ی تمام نمای شخصیت پدر و مادر و خانه و خانواده ی خویش و نمونه ای از بینش و منش و طرز تربیت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آشنایی با شخصیت برجسته و تاریخ ساز، خدیجه باید به نسب شریف و ریشه و تبار اصیل او نگریست و با خانه و خاندانی که این بانوی بزرگ، میوه ی شیرین و دل انگیز آن شجرۀ تناور و آن خاستگاه لایق و آن بوستان عطر آگین است آشنا شد</w:t>
      </w:r>
      <w:r>
        <w:rPr>
          <w:rFonts w:eastAsia="IRNazanin" w:cs="IRNazanin"/>
          <w:color w:val="111111"/>
          <w:sz w:val="28"/>
          <w:szCs w:val="28"/>
          <w:rtl w:val="true"/>
          <w:lang w:bidi="fa-IR"/>
        </w:rPr>
        <w:t>.</w:t>
      </w:r>
    </w:p>
    <w:p>
      <w:pPr>
        <w:pStyle w:val="Heading2"/>
        <w:numPr>
          <w:ilvl w:val="1"/>
          <w:numId w:val="1"/>
        </w:numPr>
        <w:rPr/>
      </w:pPr>
      <w:bookmarkStart w:id="90" w:name="__RefHeading___Toc1838512_2870459653"/>
      <w:bookmarkStart w:id="91" w:name="_Toc31"/>
      <w:bookmarkEnd w:id="90"/>
      <w:r>
        <w:rPr>
          <w:rtl w:val="true"/>
        </w:rPr>
        <w:t>آموزش گاه خانه و خانواده</w:t>
      </w:r>
      <w:bookmarkEnd w:id="91"/>
    </w:p>
    <w:p>
      <w:pPr>
        <w:pStyle w:val="BookText"/>
        <w:rPr/>
      </w:pPr>
      <w:r>
        <w:rPr>
          <w:rFonts w:ascii="IRNazanin" w:hAnsi="IRNazanin" w:eastAsia="IRNazanin"/>
          <w:color w:val="111111"/>
          <w:sz w:val="28"/>
          <w:sz w:val="28"/>
          <w:szCs w:val="28"/>
          <w:rtl w:val="true"/>
          <w:lang w:bidi="fa-IR"/>
        </w:rPr>
        <w:t>نخستین عامل سازنده ی شخصیت، عامل وراثت یا عامل خانه و خانواده به مفهوم گسترده ی آن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هماره این پرسش در ذهن انسان ها سوسو می کرد که چه عاملی صفات و ویژگی های ظاهری و باطنی یک بوته ی گل را به نسل بعد انتقال می دهد؟ به گونه ای که بذر یک گل را وقتی در باغچه ی خانه می افشانیم و می پروریم، درست نسخه ای از اصل و آینه ای است از گل </w:t>
      </w:r>
    </w:p>
    <w:p>
      <w:pPr>
        <w:pStyle w:val="BookText"/>
        <w:rPr/>
      </w:pPr>
      <w:r>
        <w:rPr>
          <w:rFonts w:ascii="IRNazanin" w:hAnsi="IRNazanin" w:eastAsia="IRNazanin"/>
          <w:color w:val="111111"/>
          <w:sz w:val="28"/>
          <w:sz w:val="28"/>
          <w:szCs w:val="28"/>
          <w:rtl w:val="true"/>
          <w:lang w:bidi="fa-IR"/>
        </w:rPr>
        <w:t>مادر، و در رنگ و رو، عطر و بو، خاصیت و قیافه، زیبایی و طراوت ، دل انگیزی و درس آموزی یاد آور همان ریشه و همان گل سال پیش است؛ عامل این خصوصیات چیست؟ همین گونه در جهان حیوان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دانش و تجربه ی گران بهای بشر با سیر شتابان خویش برای این پرسش، پاسخ های شایسته و سازنده ای را یافته، و عامل وراثت و مهندسی خانه و خانواده را نخستین عامل سازنده ی شخصیت و انتقال دهنده ی ویژگی های جسمی، و روحی نسل های گذشته به نسل حاضر و نسل حاضر را به آیندگان دور و نزدیک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عامل و نقش سازنده اش، در آیات و روایات، با ظرافتی وصف نا پذیر ترسیم شده است، که از نمود های این واقعیت را می توان در انبوه روایات مربوط به تشکیل کانون خانواده و گزینش همسر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رَبِّ لا تَذَرْ عَلَى الْأَرْضِ مِنَ الْكَافِرِينَ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کفر گرایان و حق نا پذیران را بر روی زمین باقی مگذار؛ چرا که اگر آنان را باقی گذاری ،بندگانت را گم راه می کنند و جز بد کار و بسیار نا سپاس به دنیا نمی آورند و نمی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های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به روشنی دریافت می گردد که رشد و کمال انسان در گرو شایستگی و برازندگی و کار کِرد دقیق و مسئولانه ی این چهار عامل سر نوشت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شایسته کردار؛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آگاه و مسئول؛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فرزانه و دل سوز؛</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جسمی و روحی و عاطفی و فرهنگی کامل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در این آیات نیز در میان چهار عامل سرنوشت ساز وراثت، تغذیه، تربیت و محيط، عامل خانه و خانواده یا اصل وراثت در صدر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روشن گری می کند که در جامعه های پیشین نیز، اصل وراثت مورد توجه بود، و می دانستند که فرزند پدر و مادر پاک روش و پاک منش، از نظر وراثت باید درست کار باشد، و جز آن را عجیب می دیدند و دنبال عامل مخرّب می گشتند؛</w:t>
      </w:r>
      <w:r>
        <w:rPr>
          <w:rFonts w:ascii="Amiri" w:hAnsi="Amiri" w:eastAsia="Amiri" w:cs="Amiri"/>
          <w:color w:val="111111"/>
          <w:sz w:val="28"/>
          <w:sz w:val="28"/>
          <w:szCs w:val="28"/>
          <w:rtl w:val="true"/>
          <w:lang w:bidi="ar-SA"/>
        </w:rPr>
        <w:t xml:space="preserve">قَالُوا يَا مَرْيَمُ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هَرُونَ مَا كَانَ أَبُوكِ امْرَأَ سَوْءٍ وَ مَا كَانَتْ أُمُّكِ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مورد نقش سرنوشت ساز اصل وراثت در سلامت جسم و فکر، در بیان معجزه آسایی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اُنْظُرْ فِى أىِّ شَيْءٍ تَضَعُ وَلَدَكَ فَإِنَّ الْعِرقَ دَسّاسٌ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 بنگر که فرزندت را از کدامین مادر به دنیا می آوری و به هنگام ازدواج چه کسی را به عنوان مادر فرزندت بر می گزینی؛ چراکه منش و روش پدر و مادر و نیاکان بر اساس اصل وراثت بسان صفات جسمی آنان به فرزندان انتقال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اِيَّاكُم وَ تَزَوَّجَ الْحَمْقَاءِ فَإِنَّ صُحْبَتَها ضَياعٌ وَ وَلَدَها ضِباعٌ؛</w:t>
      </w:r>
    </w:p>
    <w:p>
      <w:pPr>
        <w:pStyle w:val="BookText"/>
        <w:rPr/>
      </w:pPr>
      <w:r>
        <w:rPr>
          <w:rFonts w:ascii="IRNazanin" w:hAnsi="IRNazanin" w:eastAsia="IRNazanin"/>
          <w:color w:val="111111"/>
          <w:sz w:val="28"/>
          <w:sz w:val="28"/>
          <w:szCs w:val="28"/>
          <w:rtl w:val="true"/>
          <w:lang w:bidi="fa-IR"/>
        </w:rPr>
        <w:t>از ازدواج با زن کم خرد و کودن بپرهیزید که هم دمی و هم نشینی با او تباهی عمر و زندگی است و فرزندانش نیز متجاوز و ستم کار خواهند شد؛ همین گونه است ازدواج با مرد کم خرد و کودن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اِيَّاكُم و خَضّراءَ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المرئةُ الْحَسْناءِ فِى مَنْبَتِ السُّوءِ؛</w:t>
      </w:r>
      <w:r>
        <w:rPr>
          <w:rFonts w:ascii="IRNazanin" w:hAnsi="IRNazanin" w:eastAsia="IRNazanin"/>
          <w:color w:val="111111"/>
          <w:sz w:val="28"/>
          <w:sz w:val="28"/>
          <w:szCs w:val="28"/>
          <w:rtl w:val="true"/>
          <w:lang w:bidi="fa-IR"/>
        </w:rPr>
        <w:t xml:space="preserve"> از نزدیک شدن به سبزه و شکوفه ای که در محیط نا مساعد و فاقد موازین بهداشتی روییده است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منظور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زیبایی که در رویشگاه و خاندانی فاقد بینش و منش انسانی و فرو مایه ولادت و بار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بِأَهْلِ أَنْ يُزَوَّجَ إِذَا خَطَبَ؛</w:t>
      </w:r>
    </w:p>
    <w:p>
      <w:pPr>
        <w:pStyle w:val="BookText"/>
        <w:rPr/>
      </w:pPr>
      <w:r>
        <w:rPr>
          <w:rFonts w:ascii="IRNazanin" w:hAnsi="IRNazanin" w:eastAsia="IRNazanin"/>
          <w:color w:val="111111"/>
          <w:sz w:val="28"/>
          <w:sz w:val="28"/>
          <w:szCs w:val="28"/>
          <w:rtl w:val="true"/>
          <w:lang w:bidi="fa-IR"/>
        </w:rPr>
        <w:t>هر کس پس از اعلام حرمت شراب از سوی خدا به زبان من، باز هم از آن بنوشد، هر گاه به خواستگاری آید بدانید که در خور پاسخ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در این مورد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الأَخْلاقِ بُرْهانُ كَرَمِ الْأَعْراقِ؛</w:t>
      </w:r>
    </w:p>
    <w:p>
      <w:pPr>
        <w:pStyle w:val="BookText"/>
        <w:rPr/>
      </w:pPr>
      <w:r>
        <w:rPr>
          <w:rFonts w:ascii="IRNazanin" w:hAnsi="IRNazanin" w:eastAsia="IRNazanin"/>
          <w:color w:val="111111"/>
          <w:sz w:val="28"/>
          <w:sz w:val="28"/>
          <w:szCs w:val="28"/>
          <w:rtl w:val="true"/>
          <w:lang w:bidi="fa-IR"/>
        </w:rPr>
        <w:t>زیبایی های معنوی و اخلاقی یک انسان در زندگی نشانگر پاکی وراثت و ریشه و تبار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اصل وراثت از دیدگاه او، به گونه ای حساس است که آن را نه تنها در گزینش همسر که در گزینش مدیران و مسئولان جامعه و سپردن قدرت و امکانات ملی به آنان، شایسته ی دقت می نگرد و در منشور جاودانه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 دهد که مباد بی ریشه و تباری را بر مردم ریاست و یا بر کشور شان مدیریت دهد، که تباهی و بی داد و رسوایی ببار می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تَوَخَّ مِنْهُمْ أَهْلَ التَّجْرِبَةِ وَ الْحَيَاء مِنْ أَهْلِ الْبُيُوتَاتِ الصَّالِحَةِ وَ الْقَدَمِ فِي الْإِسْلَامِ الْمُتَقَدِّمَةِ فَإِنَّهُمْ أَكْرَمُ أَخْلَاقاً وَ أَصَحُ أَعْرَاضاً وَ أَقَلُّ فِي الْمَطَامِعِ إِشْرَاقاً وَ أَبْلَغُ فِي عَوَاقِبِ الْأُمُورِ نَظَراً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در پاسخ پرسشی از ازدواج با زن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خرد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مادر برای فرزندانش انتخاب نکند و اگر با او ازدواج کرد مراقب باشد که باردار نگردد؛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كانَتْ عِنْدَهُ اَمَةٌ مَجْنُونَةٌ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سرنوشت ساز اصل وراثت در ساختن زمینه ی سعادت و سلامت فرد و جامعه و یا تباهی و انحطاط آن ها به گونه ای است که حسین علیه السلام در نهضت آزادی خوهانه اش، هم حق پذیری و حق گرایی خوبان و تاریخ سازان روزگار را به ریشه و تبار و خاندان و مادران آنان نسبت می دهد و هم شرارت و خود سری و شقاوت برخی از بدترین خود کامگان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ی هوشمند و حق گرا که با اندیشه و تصمیم و انتخاب درست،خود و نسل و تبار خود را از رسوایی دنیا و آخرت رهانید،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بَخٍ بَخٍ لَكَ يا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الحُرُّكَما سَمَّتك أُمُّک؛</w:t>
      </w:r>
      <w:r>
        <w:rPr>
          <w:rFonts w:ascii="IRNazanin" w:hAnsi="IRNazanin" w:eastAsia="IRNazanin"/>
          <w:color w:val="111111"/>
          <w:sz w:val="28"/>
          <w:sz w:val="28"/>
          <w:szCs w:val="28"/>
          <w:rtl w:val="true"/>
          <w:lang w:bidi="fa-IR"/>
        </w:rPr>
        <w:t xml:space="preserve">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آزاد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تو آزاده ی دنیا و آخرت هستی، درست همان گونه که مادرت نامت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تو را آزاد منشانه شیر داد و آزاده پرورد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آن حضرت در برابر فشار استبداد برای رأی خواهی زور مدارانه به ریشه و تبار آزاد منش و ذلّت ستیزش توجه می دهد 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چون من با این ریشه و تبار پر افتخار و خاندان درخشان و سبک و منش عادلانه و بشر دوستانه، با عنصر خود کامه و تبه کاری چون یزید دست بیعت نخواهد داد؛ </w:t>
      </w:r>
      <w:r>
        <w:rPr>
          <w:rFonts w:ascii="Amiri" w:hAnsi="Amiri" w:eastAsia="Amiri" w:cs="Amiri"/>
          <w:color w:val="111111"/>
          <w:sz w:val="28"/>
          <w:sz w:val="28"/>
          <w:szCs w:val="28"/>
          <w:rtl w:val="true"/>
          <w:lang w:bidi="ar-SA"/>
        </w:rPr>
        <w:t>مِثْلى لا يُبايِعُ مِثْلَه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روز عاشورا، شیر آسا می خروشد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 مایه و فرزند فرو مایه، اینک مرا میان دو انتخاب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پذیری در برابر فرو مایگان، یا مرگ آزاد منشانه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قدر دور است از ما که ذلّت را برگزینیم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و ایمان آوردگان و دامان های پاک و رگ و ریشه های پاکیزه و مغز های روشن اندیش و جان های ستم ستیز نمی پذیرند که ما فرمان برداری فرو مایگان و پایمال گران حقوق و آزادی مردم را بر شهادت گاه راد مردان مقدّم بداريم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وَ إِنَّ الدَعيَّ بْنَ الدَّعِي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و الذُّلّةِ ، وَ هَيْهاتَ منَّا الذّلّةِ، يَأ بَى اللّه لنا ذلِكَ وَرَسُولُهُ وَ المُؤمِنونَ وَ حُجُورٌ طَابَتْ ، و طَهُرْثَ ، وَ أُنوفٌ حَميَّةٌ، و نفوسٌ أبيَّةٌ مِنْ أنْ تُوْثَرَ طاعةَ اللِئاّمِ على مصارعِ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نیز در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شیر و شیر خوارگی کودک و توجّه دادن به سلامت فکری، عاطفی و روانی مادر نگریست</w:t>
      </w:r>
      <w:r>
        <w:rPr>
          <w:rFonts w:eastAsia="IRNazanin" w:cs="IRNazanin"/>
          <w:color w:val="111111"/>
          <w:sz w:val="28"/>
          <w:szCs w:val="28"/>
          <w:rtl w:val="true"/>
          <w:lang w:bidi="fa-IR"/>
        </w:rPr>
        <w:t xml:space="preserve">. </w:t>
      </w:r>
      <w:bookmarkStart w:id="92" w:name="pg8992_104021"/>
    </w:p>
    <w:p>
      <w:pPr>
        <w:pStyle w:val="BookText"/>
        <w:rPr/>
      </w:pPr>
      <w:bookmarkEnd w:id="92"/>
      <w:r>
        <w:rPr>
          <w:rFonts w:ascii="IRNazanin" w:hAnsi="IRNazanin" w:eastAsia="IRNazanin"/>
          <w:color w:val="111111"/>
          <w:sz w:val="28"/>
          <w:sz w:val="28"/>
          <w:szCs w:val="28"/>
          <w:rtl w:val="true"/>
          <w:lang w:bidi="fa-IR"/>
        </w:rPr>
        <w:t>از همین زاویه است که برای شناخت بانوی بزرگ حجاز باید پدر و مادر گران قدر و نیاکان ارجمند و مربیان و ارکان خاندانش را شناخت</w:t>
      </w:r>
      <w:r>
        <w:rPr>
          <w:rFonts w:eastAsia="IRNazanin" w:cs="IRNazanin"/>
          <w:color w:val="111111"/>
          <w:sz w:val="28"/>
          <w:szCs w:val="28"/>
          <w:rtl w:val="true"/>
          <w:lang w:bidi="fa-IR"/>
        </w:rPr>
        <w:t>.</w:t>
      </w:r>
    </w:p>
    <w:p>
      <w:pPr>
        <w:pStyle w:val="Heading2"/>
        <w:numPr>
          <w:ilvl w:val="1"/>
          <w:numId w:val="1"/>
        </w:numPr>
        <w:rPr/>
      </w:pPr>
      <w:bookmarkStart w:id="93" w:name="__RefHeading___Toc1838514_2870459653"/>
      <w:bookmarkStart w:id="94" w:name="_Toc32"/>
      <w:bookmarkEnd w:id="93"/>
      <w:r>
        <w:rPr>
          <w:rtl w:val="true"/>
        </w:rPr>
        <w:t>پنج وصف ریشه و تبار خدیجه علیها السلام</w:t>
      </w:r>
      <w:bookmarkEnd w:id="94"/>
    </w:p>
    <w:p>
      <w:pPr>
        <w:pStyle w:val="Heading3"/>
        <w:numPr>
          <w:ilvl w:val="2"/>
          <w:numId w:val="1"/>
        </w:numPr>
        <w:rPr/>
      </w:pPr>
      <w:bookmarkStart w:id="95" w:name="__RefHeading___Toc1838516_2870459653"/>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این دخت اندیشه و ایمان، در خانه و خاندانی بزرگ و ریشه دار و درست اندیش و درست کردار دیده به جهان گشود؛ در خانه و خاندانی که در روزگار خویش بدون گزافه و اغراق، خاندانی اصیل و برجسته و ممتاز و دارای بینش و منش مترقی شناخته می شد و به این ویژگی ها و امتیازات آراسته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دوستی و دانش خواهی؛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جویی و دوری از پرستش های حقار تبار و بی داد و گناه؛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حریت طلبی و ستم ستیزی و آزادگی؛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ترقی خواهی و تحول طلبی و دوری از عقب ماندگی و محافظه کاری و تاریک اندیشی؛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درایت و آینده نگری و ژرف اندیشی؛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جویی و انتخاب گری و ذوق و ابتکار و پرهیز از وا پس گرایی و دنباله روی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دخت سعادتمند از نظر ریشه و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سوی پدر و هم از سوی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خویشاوندی نزدیکی داشت؛ چرا که از سوی پدر، </w:t>
      </w:r>
      <w:bookmarkStart w:id="97" w:name="pg8992_104023"/>
    </w:p>
    <w:p>
      <w:pPr>
        <w:pStyle w:val="BookText"/>
        <w:rPr/>
      </w:pPr>
      <w:bookmarkEnd w:id="97"/>
      <w:r>
        <w:rPr>
          <w:rFonts w:ascii="IRNazanin" w:hAnsi="IRNazanin" w:eastAsia="IRNazanin"/>
          <w:color w:val="111111"/>
          <w:sz w:val="28"/>
          <w:sz w:val="28"/>
          <w:szCs w:val="28"/>
          <w:rtl w:val="true"/>
          <w:lang w:bidi="fa-IR"/>
        </w:rPr>
        <w:t xml:space="preserve">در نیای چهارم با پیامبر عمو زاده به شمار می رفت </w:t>
      </w:r>
      <w:r>
        <w:rPr>
          <w:rStyle w:val="FootnoteAnchor"/>
          <w:rtl w:val="true"/>
        </w:rPr>
        <w:footnoteReference w:id="75"/>
      </w:r>
      <w:r>
        <w:rPr>
          <w:rFonts w:ascii="IRNazanin" w:hAnsi="IRNazanin" w:eastAsia="IRNazanin"/>
          <w:color w:val="111111"/>
          <w:sz w:val="28"/>
          <w:sz w:val="28"/>
          <w:szCs w:val="28"/>
          <w:rtl w:val="true"/>
          <w:lang w:bidi="fa-IR"/>
        </w:rPr>
        <w:t xml:space="preserve">و از سوی مادر در نسل هشتم؛ </w:t>
      </w:r>
      <w:r>
        <w:rPr>
          <w:rStyle w:val="FootnoteAnchor"/>
          <w:rtl w:val="true"/>
        </w:rPr>
        <w:footnoteReference w:id="76"/>
      </w:r>
      <w:r>
        <w:rPr>
          <w:rFonts w:ascii="IRNazanin" w:hAnsi="IRNazanin" w:eastAsia="IRNazanin"/>
          <w:color w:val="111111"/>
          <w:sz w:val="28"/>
          <w:sz w:val="28"/>
          <w:szCs w:val="28"/>
          <w:rtl w:val="true"/>
          <w:lang w:bidi="fa-IR"/>
        </w:rPr>
        <w:t>با این بیان آن بانوی خرد و معنویت از جانب مادر، در نیای هشتم پیامبر با هم پیوند می خوردند و در نتیجه نسب شریف او به حضرت اسماعیل و ابراهیم، نیای بیست هشتم و بیست و نهم پیامبر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فرصت به بیو گرافی ارکان خانواده و شماری از چهره های نام دار و برجسته ی خاندان او می نگریم</w:t>
      </w:r>
      <w:r>
        <w:rPr>
          <w:rFonts w:eastAsia="IRNazanin" w:cs="IRNazanin"/>
          <w:color w:val="111111"/>
          <w:sz w:val="28"/>
          <w:szCs w:val="28"/>
          <w:rtl w:val="true"/>
          <w:lang w:bidi="fa-IR"/>
        </w:rPr>
        <w:t>:</w:t>
      </w:r>
    </w:p>
    <w:p>
      <w:pPr>
        <w:pStyle w:val="Heading3"/>
        <w:numPr>
          <w:ilvl w:val="2"/>
          <w:numId w:val="1"/>
        </w:numPr>
        <w:rPr/>
      </w:pPr>
      <w:bookmarkStart w:id="98" w:name="__RefHeading___Toc1838518_2870459653"/>
      <w:bookmarkStart w:id="99" w:name="_Toc34"/>
      <w:bookmarkEnd w:id="98"/>
      <w:r>
        <w:rPr>
          <w:rtl w:val="true"/>
        </w:rPr>
        <w:t>الف</w:t>
      </w:r>
      <w:r>
        <w:rPr>
          <w:rtl w:val="true"/>
        </w:rPr>
        <w:t xml:space="preserve">) </w:t>
      </w:r>
      <w:r>
        <w:rPr>
          <w:rtl w:val="true"/>
        </w:rPr>
        <w:t>نیای آزاد منش خدیجه علیها السلام</w:t>
      </w:r>
      <w:bookmarkEnd w:id="99"/>
    </w:p>
    <w:p>
      <w:pPr>
        <w:pStyle w:val="BookText"/>
        <w:rPr/>
      </w:pPr>
      <w:r>
        <w:rPr>
          <w:rFonts w:ascii="IRNazanin" w:hAnsi="IRNazanin" w:eastAsia="IRNazanin"/>
          <w:color w:val="111111"/>
          <w:sz w:val="28"/>
          <w:sz w:val="28"/>
          <w:szCs w:val="28"/>
          <w:rtl w:val="true"/>
          <w:lang w:bidi="fa-IR"/>
        </w:rPr>
        <w:t xml:space="preserve">یکی از چهره های برجسته ی جهان عرب در روزگاران پیش از بعثت پیامبر و طلوع خورشید جهان افروز اسلام،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حدود دو دهه پیش از آغاز رسالت جهانی محمّد صلی اللّه علیه و آله و سلم، در مکّه می زیست و از چهره های نام دار و با نفوذ روزگار خویش به شمار می رفت؛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 های تحسین بر انگیز او، تلاش آزادی خواهانه و آزاد منشانه</w:t>
      </w:r>
    </w:p>
    <w:p>
      <w:pPr>
        <w:pStyle w:val="BookText"/>
        <w:rPr/>
      </w:pPr>
      <w:r>
        <w:rPr>
          <w:rFonts w:ascii="IRNazanin" w:hAnsi="IRNazanin" w:eastAsia="IRNazanin"/>
          <w:color w:val="111111"/>
          <w:sz w:val="28"/>
          <w:sz w:val="28"/>
          <w:szCs w:val="28"/>
          <w:rtl w:val="true"/>
          <w:lang w:bidi="fa-IR"/>
        </w:rPr>
        <w:t xml:space="preserve">در تشکیل انجمن دفاع از حقوق بشر در روزگار تیره و تاری بود که برای انسان، نه حقوق و کرامتی به رسمیت شناخته می شد و نه آزادی و برابری و امنیت و حق انتخاب و اندیشیدن و زیستن به صورت موجودی صاحب شعور و برخوردار از استقلال و حق حاکمیت بر سر نوشت فردی و خانوادگی و اجتماعی و سیاسی، و تنها زر و زور و تزویر ملاک شخصیت و معیار بزرگی و بهره مندی از فرصت ها و امکانات بود، و استبداد و زور مداری میدان دار خانه ها و جامعه ها؛ آری، در آن روزگار غربت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دوستان نو اندیش و آزادی خواه و بشر دوست خویش، در مکّه و در کنار خانه ی خدا انجمنی را بنیاد نهاد که از مرام نامه و برنامه اش این بود که اگر در مکّه و اطراف آن، ستم دیده ای دادخواهی نمود، با همه ی قدرت و امکان به یاری او بشتابند و داد او را از ستم کاران و زور گویان بگیرند و به او ارمنیت بخشند و پناه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انجمن ترقی خواه و مدافع حقوق بشر بدان دلیل که سه عضو مرکزی و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به زودی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پیمان جوان مردان عرب شهرت یافت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موضوع پایمال شدن دهشتناک حقوق بشر به وسیله ی استبداد گران و حکومت های بسته و خشونت کیش و زمام داران خود کامه و رهبران نا منتخب و مادام العمر در دنیای عرب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پیشرفت انسان در ابعاد گوناگون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هزاره ی سوم بیندیشیم و بنگریم که چگونه مبارزان راه آزادی و عدالت هنوز هم بی رحمانه ترور شخص و شخصیت و قتل عام می شوند، و چگونه حتی از </w:t>
      </w:r>
    </w:p>
    <w:p>
      <w:pPr>
        <w:pStyle w:val="BookText"/>
        <w:rPr/>
      </w:pPr>
      <w:r>
        <w:rPr>
          <w:rFonts w:ascii="IRNazanin" w:hAnsi="IRNazanin" w:eastAsia="IRNazanin"/>
          <w:color w:val="111111"/>
          <w:sz w:val="28"/>
          <w:sz w:val="28"/>
          <w:szCs w:val="28"/>
          <w:rtl w:val="true"/>
          <w:lang w:bidi="fa-IR"/>
        </w:rPr>
        <w:t>وکلای مدافع آنان با پرونده سازی های رنگارنگ انتقام گرفته می شود و چگونه هنوز مغز های سنگ واره ای با واژه ی آزادی و آزادگی و برابری شهروندان در حقوق شهروندی به صورت بیمار گونه ای دشمنی می ورزند و این مفاهیم رشد بخش و ضدّ فساد و استبداد را برابر با بی بند باری و فساد جا می زنند و چگونه گروه های مدافع حقوق بشر تکفیر و تفسیق و زندان و سرکوب می شوند، و چگونه حتی انتشار یک نشریه ی نا قابل، نیاز به گرفتن مجوز از سوی حکومت ها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صورت به ارزش و اهمیت کار انجمن دفاع از حقوق بشر در روزگار پیش از بعثت پیامبر و کار بزرگ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نیای آزادی خواه خدیجه علیها السلام در عضویت در آن انجمن و تلاش دلیرانه و خرد مندانه در بنیاد و استواری آن تشکیلات ترقی خواه و آن گروه نو اندیش و حق طلب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سِتُرگ به گونه ای ارزش مند است که پیامبر آزادی و عدالت در روزگار جوانی در آن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اندیشه ی بیمه نمودن حیات و آزادی مردم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جوید و در راه مبارزه ی با ستم و حق کشی و تأمین امنیت و آزادی برای محرومان فعالیت می کند و در ارزش آن کار بزرگ، پس از روزگار درخشان بعثت و رسالت نیز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شَهدْتُ فیِ دارِ عَبدُ اللّهِ بنِ جَذعَانٍ حِلْفاً لَوْ دُعِيَتُ بِهِ فِی الْإِسلامِ لَأَجِبتُ؛</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 در جوانی خویش در انجمن ترقی خواه و ستم ستیز و کمال جویی حضور و عضویت یافتم که هم اکنون نیز اگر مرا بر چنین تشکیلات و انجمن بشر دوستانه ای فرا خوانند، بی درنگ شرکت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شَهِدْتُ فیِ دارِ عَبدُ اللّهِ بنِ جَدْعَانٍ حِلْفاً ما أُحِبُّ أَنَّ لي بهِ حُمُرُ النَّعَمِ؛</w:t>
      </w:r>
      <w:r>
        <w:rPr>
          <w:rStyle w:val="FootnoteAnchor"/>
          <w:rtl w:val="true"/>
        </w:rPr>
        <w:footnoteReference w:id="78"/>
      </w:r>
      <w:r>
        <w:rPr>
          <w:rFonts w:ascii="IRNazanin" w:hAnsi="IRNazanin" w:eastAsia="IRNazanin"/>
          <w:color w:val="111111"/>
          <w:sz w:val="28"/>
          <w:sz w:val="28"/>
          <w:szCs w:val="28"/>
          <w:rtl w:val="true"/>
          <w:lang w:bidi="fa-IR"/>
        </w:rPr>
        <w:t xml:space="preserve"> من در جوانی خویش در انجمن ترقی خواه و ستم ستیز و کمال جویی حضور و عضویت یافتم که هم اکنون حاضر نیستم پاداش و نام نیک آن کار خدا پسندانه و سِتُرگ را با گران بهاترین ثروت ها مبادله نمایم</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برخاست و با الهام از پیشوای آزادی همان سخن شجاعانه را بر زبان آورد و در اندک زمانی ندای شجاعانه و داد خواهانه ی حسین علیه السلام در مدینه پخش شد و انبوهی از مردم به یاری او شتافتند، و برای پیوستن به آن انجمن، اعلام آمادگی کردند و در نتیجه استبداد گران احساس دلهره نموده و دست از زور مداری و خیره سری کشیده و از مصادره ی اموال آن حضرت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آیا شرکت پر شور و دلیرانه ی نیای آزاد منش خدیجه علیها السلام در چنین انجمن و هم کاری با چنین گروه نو اندیش و آزاد منشی، نشانگر رشد فکری و فرهنگی، بیانگر خرد و هوش مندی، تفسیر کننده ی بشر دوستی و عدالت خواهی، حکایت گر ستم ستیزی و مبارزه ی او با استبداد و وا پس گرایی و ترجمان درایت و مدیریت مترقی و ابتکار و استبداد شکنی او نیست؟</w:t>
      </w:r>
    </w:p>
    <w:p>
      <w:pPr>
        <w:pStyle w:val="BookText"/>
        <w:rPr/>
      </w:pPr>
      <w:r>
        <w:rPr>
          <w:rFonts w:ascii="IRNazanin" w:hAnsi="IRNazanin" w:eastAsia="IRNazanin"/>
          <w:color w:val="111111"/>
          <w:sz w:val="28"/>
          <w:sz w:val="28"/>
          <w:szCs w:val="28"/>
          <w:rtl w:val="true"/>
          <w:lang w:bidi="fa-IR"/>
        </w:rPr>
        <w:t>یکی از نویسندگان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بزرگ بانوی خردمند جهان عرب، مردی شجاع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عنصری حق جو و حق پو و حق طلب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رنج دیدگان و بی دادگری بی دادگران و پایمال شدن حقوق محرومان، سخت رنج می برد، و در اندیشه ی تضمین و تأمین حقوق بشر در آن روزگاران سیاه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اندیشه نیز پیمان جوان مردان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نخستین اعلامیه ی حقوق بشر را در جهان عرب امضا کرد و با گروهی از عدالت خواهان معاصر خویش هم پیمان گردید که از حقوق و آزادی و امنیت انسان های بی پناه و محروم، یا حقوق بشر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پیمان مقدّسی بود که پیامبر نیز در دوران جوانی و بهاران زندگی اش در آن شرکت جست و از اعضای آن گردید و پس از آن هم همیشه بدان مباهات می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باور است که خرد ورزی و خردمندی، فرهنگ دوستی و کمال جویی، آزادی خواهی و ستم ستیزی، ابتکار و نو آوری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قطره قطره ی خون خدیجه علیها السلام و تک تک سلول های دنیای وجود او جریان </w:t>
      </w:r>
      <w:bookmarkStart w:id="100" w:name="pg8992_104034"/>
    </w:p>
    <w:p>
      <w:pPr>
        <w:pStyle w:val="BookText"/>
        <w:rPr/>
      </w:pPr>
      <w:bookmarkEnd w:id="100"/>
      <w:r>
        <w:rPr>
          <w:rFonts w:ascii="IRNazanin" w:hAnsi="IRNazanin" w:eastAsia="IRNazanin"/>
          <w:color w:val="111111"/>
          <w:sz w:val="28"/>
          <w:sz w:val="28"/>
          <w:szCs w:val="28"/>
          <w:rtl w:val="true"/>
          <w:lang w:bidi="fa-IR"/>
        </w:rPr>
        <w:t>می یابد، و آن گاه در زندگی خویش، با اعتماد به خویشتن، در همین شاه راه رشد و رستگاری گام می نهد و همین منش و روش مترقی را پی می گیرد</w:t>
      </w:r>
      <w:r>
        <w:rPr>
          <w:rFonts w:eastAsia="IRNazanin" w:cs="IRNazanin"/>
          <w:color w:val="111111"/>
          <w:sz w:val="28"/>
          <w:szCs w:val="28"/>
          <w:rtl w:val="true"/>
          <w:lang w:bidi="fa-IR"/>
        </w:rPr>
        <w:t>.</w:t>
      </w:r>
    </w:p>
    <w:p>
      <w:pPr>
        <w:pStyle w:val="Heading3"/>
        <w:numPr>
          <w:ilvl w:val="2"/>
          <w:numId w:val="1"/>
        </w:numPr>
        <w:rPr/>
      </w:pPr>
      <w:bookmarkStart w:id="101" w:name="__RefHeading___Toc1838520_2870459653"/>
      <w:bookmarkStart w:id="102" w:name="_Toc35"/>
      <w:bookmarkEnd w:id="101"/>
      <w:r>
        <w:rPr>
          <w:rtl w:val="true"/>
        </w:rPr>
        <w:t>ب</w:t>
      </w:r>
      <w:r>
        <w:rPr>
          <w:rtl w:val="true"/>
        </w:rPr>
        <w:t xml:space="preserve">) </w:t>
      </w:r>
      <w:r>
        <w:rPr>
          <w:rtl w:val="true"/>
        </w:rPr>
        <w:t>پدر استبداد ستیز و استقلال طلب خدیجه علیها السلام</w:t>
      </w:r>
      <w:bookmarkEnd w:id="102"/>
    </w:p>
    <w:p>
      <w:pPr>
        <w:pStyle w:val="BookText"/>
        <w:rPr/>
      </w:pPr>
      <w:r>
        <w:rPr>
          <w:rFonts w:ascii="IRNazanin" w:hAnsi="IRNazanin" w:eastAsia="IRNazanin"/>
          <w:color w:val="111111"/>
          <w:sz w:val="28"/>
          <w:sz w:val="28"/>
          <w:szCs w:val="28"/>
          <w:rtl w:val="true"/>
          <w:lang w:bidi="fa-IR"/>
        </w:rPr>
        <w:t xml:space="preserve">نام پدر آن دخت خرد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نیز به مفهوم دقیق کلمه در روزگار خویش از چهره های برجسته ی شعور و خرد، شهامت و شجاعت، استبداد نا پذیری و آزادی خواهی، استقلال طلبی و مبارزه ی با وابستگی و اسارت به شمار می رفت؛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جهان عرب، به ویژه مکّه شهامت و ایستادگی دلیرانه و شجاعانه ی او در برابر شاهان فزون خواه و انحصار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فراموش نخواهد کرد؛ چرا که در آن روزگار، یکی از استبداد گران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 تا مکّه را تسخیر کند، در این راه دست به لشکر کشی زد و با سپاهی گران وارد شهر گردید، و بر آن شد تا برای جا به جایی اعتبار معنوی و مذهبی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بلند آوازه ی ابراهیم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شرایط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منطق خشونت و اشغال یک نیروی مهاجم و فاتح اجازه ی دم زدن به کسی را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شجاع بانوی بزرگ حجاز بود که پرچم آزادی خواهی و استقلال طلبی را به دوش کشید و با طنین افکن ساختن ندای آزادی و بر افراشتن پرچم مقاومت در برابر </w:t>
      </w:r>
    </w:p>
    <w:p>
      <w:pPr>
        <w:pStyle w:val="BookText"/>
        <w:rPr/>
      </w:pPr>
      <w:r>
        <w:rPr>
          <w:rFonts w:ascii="IRNazanin" w:hAnsi="IRNazanin" w:eastAsia="IRNazanin"/>
          <w:color w:val="111111"/>
          <w:sz w:val="28"/>
          <w:sz w:val="28"/>
          <w:szCs w:val="28"/>
          <w:rtl w:val="true"/>
          <w:lang w:bidi="fa-IR"/>
        </w:rPr>
        <w:t xml:space="preserve">اشغال و دفاع از استقلال و آزادی و میراث معنوی ابراهیم، مردم را به حرکت در آورد و راه گستاخی و بی داد و تعرّض به دین و آیین و فرهنگ و افتخارات مردم خویش را مسدود ساخت و اجازه ی جا به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به گونه ای پر شکوه بود که شیرینی داستان ها شد و باعث گردید که زبان آشنا و بیگانه و دوست و دشمن به ستایش پدر شجاع و استقلال طلب خدیجه علیها السلام گشوده شود و عصر ها و نسل ها او را به خاطر آن شهامت و درایت و تلاش و جهاد ملّی بستایند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تاریخ و روایات رسیده چنین دریافت می گردد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شجاع بانوی خردمند جهان عرب از نقشه ی تجاوز کارانه 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از سویی دلیرانه نزد او رفت و با او به گفت و گو نشست و به او هشدار داد که مباد به چنین کاری دست یازد که مورد خشم خدا قرار خواهد گرفت؛ چرا که پروردگار کعبه، از آن دفاع خواهد کرد و متجاوز و بیداد پیشه را به کیفر بیدادش، به لعنت و بد نامی ابدی گرفتار خواهد ساخت؛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رَبَّ الْبَيْتِ لَنْ يَتْرُكْهُ، بَلْ سَتَحِلُّ عَلَيْهِ اللعنَة اللّتي تُؤدِى بِهِ إِلى التَّهْلُكِة</w:t>
      </w:r>
      <w:r>
        <w:rPr>
          <w:rFonts w:ascii="IRNazanin" w:hAnsi="IRNazanin" w:eastAsia="IRNazanin"/>
          <w:color w:val="111111"/>
          <w:sz w:val="28"/>
          <w:sz w:val="28"/>
          <w:szCs w:val="28"/>
          <w:rtl w:val="true"/>
          <w:lang w:bidi="fa-IR"/>
        </w:rPr>
        <w:t xml:space="preserve"> و از دگر سو بزرگان قریش و چهره های با نفوذ منطقه را فرا خواند، و با تشکیل شورای امنیت ملّی با آنان به مشورت و رایزنی پرداخت که برای مقاومت در برابر تجاوز و اشغال، چه باید کرد؟ و سر انجام در برابر آن قدرت خشن و استبداد پیشه و اشغال گر به پا خاست و </w:t>
      </w:r>
    </w:p>
    <w:p>
      <w:pPr>
        <w:pStyle w:val="BookText"/>
        <w:rPr/>
      </w:pPr>
      <w:r>
        <w:rPr>
          <w:rFonts w:ascii="IRNazanin" w:hAnsi="IRNazanin" w:eastAsia="IRNazanin"/>
          <w:color w:val="111111"/>
          <w:sz w:val="28"/>
          <w:sz w:val="28"/>
          <w:szCs w:val="28"/>
          <w:rtl w:val="true"/>
          <w:lang w:bidi="fa-IR"/>
        </w:rPr>
        <w:t>خروشید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پر افتخار از این ذلّت پذیری و حقارت بسی نیکو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اَلموتُ أَحْسَنُ مِن ذَلِكَ</w:t>
      </w:r>
    </w:p>
    <w:p>
      <w:pPr>
        <w:pStyle w:val="BookText"/>
        <w:rPr/>
      </w:pPr>
      <w:r>
        <w:rPr>
          <w:rFonts w:ascii="IRNazanin" w:hAnsi="IRNazanin" w:eastAsia="IRNazanin"/>
          <w:color w:val="111111"/>
          <w:sz w:val="28"/>
          <w:sz w:val="28"/>
          <w:szCs w:val="28"/>
          <w:rtl w:val="true"/>
          <w:lang w:bidi="fa-IR"/>
        </w:rPr>
        <w:t xml:space="preserve">از پی آن شمشیر خود را بر گرفت و به میدان دفاع گام نهاد، و از پی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برای دفاع به میدان آمدند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أَخَذَ سِيْفَهُ وَ خَرَجَ وَ خَرَجَتْ مَعَهُ قُرَيشُ بِسُيوُفِهِم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بدین سان، با درایت و فرصت سازی و شهامت تحسین بر انگیز خویش، بذر مقاومت و ایستادگی در برابر اشغال گر را در دل ها افشاند و با روشن گری و تلاش، آب یاری نمود و به میوه نشاند و جلو تجاوز و بیداد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شجاعت و فضیلت،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شهامت و درایت، دین داری و آزادگی، ذوق و ابتکار و رفتار آزاد منشانه و مشارکت جویانه ی او در مدیریت و سامان دهی دفاع ملّی، در دنیای وجود آن بانوی شهامت جریان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بانوی خردمند،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بود که سرشت دینی و مذهبی داشت و از این رهگذر است که تاریخ نگاران در شهامت و فداکاری او آورده اند که وقتی فرمانروای خود کامه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روزگاران تصمیم گرفت تا معبدی بسازد و برای رونق بخشیدن به آن، نیرویی گسیل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دیوار کعبه برگیرند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دهند، این مرد شجاع از کسانی بود که مردم را به قیام و مقاومت در </w:t>
      </w:r>
      <w:bookmarkStart w:id="103" w:name="pg8992_104040"/>
    </w:p>
    <w:p>
      <w:pPr>
        <w:pStyle w:val="BookText"/>
        <w:rPr/>
      </w:pPr>
      <w:bookmarkEnd w:id="103"/>
      <w:r>
        <w:rPr>
          <w:rFonts w:ascii="IRNazanin" w:hAnsi="IRNazanin" w:eastAsia="IRNazanin"/>
          <w:color w:val="111111"/>
          <w:sz w:val="28"/>
          <w:sz w:val="28"/>
          <w:szCs w:val="28"/>
          <w:rtl w:val="true"/>
          <w:lang w:bidi="fa-IR"/>
        </w:rPr>
        <w:t xml:space="preserve">برابر آن تهاجم و تجاوز گستاخانه بر انگیخت و در پرتو پایداری و شجاعت و دمیدن روح همت بر جان ها، فرمانروای دیکتاتور و سالوس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اندیشه ی بهره وری ابزاری از مذهب و نام و نشان خدا و خانه ی او بود، از تصمیم شرر بارش منصرف ساخت</w:t>
      </w:r>
      <w:r>
        <w:rPr>
          <w:rFonts w:eastAsia="IRNazanin" w:cs="IRNazanin"/>
          <w:color w:val="111111"/>
          <w:sz w:val="28"/>
          <w:szCs w:val="28"/>
          <w:rtl w:val="true"/>
          <w:lang w:bidi="fa-IR"/>
        </w:rPr>
        <w:t>.</w:t>
      </w:r>
    </w:p>
    <w:p>
      <w:pPr>
        <w:pStyle w:val="Heading3"/>
        <w:numPr>
          <w:ilvl w:val="2"/>
          <w:numId w:val="1"/>
        </w:numPr>
        <w:rPr/>
      </w:pPr>
      <w:bookmarkStart w:id="104" w:name="__RefHeading___Toc1838522_2870459653"/>
      <w:bookmarkStart w:id="105" w:name="_Toc36"/>
      <w:bookmarkEnd w:id="104"/>
      <w:r>
        <w:rPr>
          <w:rtl w:val="true"/>
        </w:rPr>
        <w:t>ج</w:t>
      </w:r>
      <w:r>
        <w:rPr>
          <w:rtl w:val="true"/>
        </w:rPr>
        <w:t xml:space="preserve">) </w:t>
      </w:r>
      <w:r>
        <w:rPr>
          <w:rtl w:val="true"/>
        </w:rPr>
        <w:t>مام خدا جو و ارجمند خدیجه علیها السلام</w:t>
      </w:r>
      <w:bookmarkEnd w:id="105"/>
    </w:p>
    <w:p>
      <w:pPr>
        <w:pStyle w:val="BookText"/>
        <w:rPr/>
      </w:pPr>
      <w:r>
        <w:rPr>
          <w:rFonts w:ascii="IRNazanin" w:hAnsi="IRNazanin" w:eastAsia="IRNazanin"/>
          <w:color w:val="111111"/>
          <w:sz w:val="28"/>
          <w:sz w:val="28"/>
          <w:szCs w:val="28"/>
          <w:rtl w:val="true"/>
          <w:lang w:bidi="fa-IR"/>
        </w:rPr>
        <w:t>مام ارجمند آن حضرت نیز چهره ی بر جسته و نمونه ی زن درست اندیش و پاک منش جامعه و روزگار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اصیل ترین خانه ها و خاندان های عرب از نظر حسب و نسب و بهره وری از ثروت و امکانات زندگی و رشد فرهنگی و انسانی و اخلاقی دیده به جهان گشود، و در کنار پدر و مادری نیک اندیش و آبرو مند پرورش یافت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مادر ارجمند خدیجه این بود که، در آن شرایط دشوار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زنان و دختران در خاندان های ثروت مند و صاحب قدرت و امکانات غرق در زرق و برق و در کمند هوا و هوس و در اسارت پرستش های ذلّت بار و خرافی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سویی از ارزش های منفی و نا پسند و اسارت بار و فرصت سوز اعلام بیزاری کرده بود و دل و دامان و اندیشه و رفتار را پاک می داشت و از دگر سو دنیای وجود خود را به ارزش ها آراسته می ساخت و به دین و آیین پدران توحید گرا و عدالت خواه خویش، حضرت ابراهیم و اسماعیل ایمان داشت</w:t>
      </w:r>
      <w:r>
        <w:rPr>
          <w:rFonts w:eastAsia="IRNazanin" w:cs="IRNazanin"/>
          <w:color w:val="111111"/>
          <w:sz w:val="28"/>
          <w:szCs w:val="28"/>
          <w:rtl w:val="true"/>
          <w:lang w:bidi="fa-IR"/>
        </w:rPr>
        <w:t xml:space="preserve">. </w:t>
      </w:r>
      <w:r>
        <w:rPr>
          <w:rStyle w:val="FootnoteAnchor"/>
          <w:rtl w:val="true"/>
        </w:rPr>
        <w:footnoteReference w:id="82"/>
      </w:r>
      <w:bookmarkStart w:id="106" w:name="pg8992_104042"/>
    </w:p>
    <w:p>
      <w:pPr>
        <w:pStyle w:val="Heading3"/>
        <w:numPr>
          <w:ilvl w:val="2"/>
          <w:numId w:val="1"/>
        </w:numPr>
        <w:rPr/>
      </w:pPr>
      <w:bookmarkStart w:id="107" w:name="__RefHeading___Toc1838524_2870459653"/>
      <w:bookmarkStart w:id="108" w:name="_Toc37"/>
      <w:bookmarkEnd w:id="106"/>
      <w:bookmarkEnd w:id="107"/>
      <w:r>
        <w:rPr>
          <w:rtl w:val="true"/>
        </w:rPr>
        <w:t>ه</w:t>
      </w:r>
      <w:r>
        <w:rPr>
          <w:rtl w:val="true"/>
        </w:rPr>
        <w:t xml:space="preserve">-) </w:t>
      </w:r>
      <w:r>
        <w:rPr>
          <w:rtl w:val="true"/>
        </w:rPr>
        <w:t>برادر زاده ی روشن اندیش او</w:t>
      </w:r>
      <w:bookmarkEnd w:id="108"/>
    </w:p>
    <w:p>
      <w:pPr>
        <w:pStyle w:val="BookText"/>
        <w:rPr/>
      </w:pPr>
      <w:r>
        <w:rPr>
          <w:rFonts w:ascii="IRNazanin" w:hAnsi="IRNazanin" w:eastAsia="IRNazanin"/>
          <w:color w:val="111111"/>
          <w:sz w:val="28"/>
          <w:sz w:val="28"/>
          <w:szCs w:val="28"/>
          <w:rtl w:val="true"/>
          <w:lang w:bidi="fa-IR"/>
        </w:rPr>
        <w:t>هنگامی که در تاریخ و روایات رسیده در مورد بانوی خردمند حجاز، به پژوهش می پردازیم، به این حقیقت می رسیم که افزون بر نیاکان گران قدر و پدر و مادرش، دیگر نزدیکان و اطرافیان او نیز بیش تر چهره های دانش و خرد، درایت و شهامت و صاحب ابتکار و مدیریت در جامعه و روزگار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برادر زاده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از سویی سر آمد ثروت مندان و نام داران عرب بود، و از دگر سو، با وجود آن ثروت بسیار و نفوذ و اعتبار فراوان و مدیریت قوی، نه تنها بسان دیگران به تباهی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وَلَوْ بَسّطَ اللَّهُ الرِّزْقَ لِعِبَادِهِ لَبَغَوْا فِي الْأَرْضِ وَلَكِنْ يُنَزِّلُ بِقَدَرٍ مَا يَشَاءُ إِنَّهُ بِعِبَادِهِ خَبِيرٌ بَصِيرٌ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روزی را برای بندگانش گسترده سازد، بی گمان در زمین، سر به ستم بر می دارند؛ امّا او آن چه را بخواهد و مصلحت بداند به اندازه ای مقرر فرو می فرستد؛ بی تردید او به بندگانش آگاه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نشان گر آن است که نه تنها قدرت و ثروت گسترده و بی مهار انسان را به طغیان گری و تجاوز کاری می کشد، بلکه حتی احساس و پندار بی نیازی نیز او را مست و مغرور ساخته و به تباهی و استبداد می غلطاند؛</w:t>
      </w:r>
    </w:p>
    <w:p>
      <w:pPr>
        <w:pStyle w:val="BookText"/>
        <w:rPr/>
      </w:pP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انسان، حق شناس و سپاس گزار نعمت های خدا نیست، بلکه سرکشی می کند و با تجاوز کاری و گذشتن از مرز مقررات، در برابر پروردگارش تکبر می ورزد، و این طغیان گری آن گاه از او دیده می شود که خود را در برابر خدا بی نیاز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شایسته ترین شاگرد قرآن، امیر مؤمنان آورده اند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يَنْبَغِي لِلْعَاقِل أَنْ يَحْتَرسَ مِنْ سُكِر المَالِ، وَ سُكْر القَدرَةِ، و سُكرِ الْعِلْم، و سُكر المَدْح، وَ سُكرِ الشَّباب، فَإِنَّ لِكُلِ ذلِكَ رياحاً خَبثَةٌ، تَسَلَّبُ الْعَقل و تَسْتَخِفَ الْوَقار؛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خردمند و خردورز کسی است که خود و جامعه اش را از انواع مستی ها و آفت های مرگ بار حراست کند، چه که این مستی ها و پستی ها، عقل را تباه و انسان را به خفّت و خواری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مستی ها و پستی ها بسیارند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قدرت و ریاست،</w:t>
      </w:r>
    </w:p>
    <w:p>
      <w:pPr>
        <w:pStyle w:val="BookText"/>
        <w:rPr/>
      </w:pPr>
      <w:r>
        <w:rPr>
          <w:rFonts w:ascii="IRNazanin" w:hAnsi="IRNazanin" w:eastAsia="IRNazanin"/>
          <w:color w:val="111111"/>
          <w:sz w:val="28"/>
          <w:sz w:val="28"/>
          <w:szCs w:val="28"/>
          <w:rtl w:val="true"/>
          <w:lang w:bidi="fa-IR"/>
        </w:rPr>
        <w:t>مستی مال و ثروت،</w:t>
      </w:r>
    </w:p>
    <w:p>
      <w:pPr>
        <w:pStyle w:val="BookText"/>
        <w:rPr/>
      </w:pPr>
      <w:r>
        <w:rPr>
          <w:rFonts w:ascii="IRNazanin" w:hAnsi="IRNazanin" w:eastAsia="IRNazanin"/>
          <w:color w:val="111111"/>
          <w:sz w:val="28"/>
          <w:sz w:val="28"/>
          <w:szCs w:val="28"/>
          <w:rtl w:val="true"/>
          <w:lang w:bidi="fa-IR"/>
        </w:rPr>
        <w:t>مستی آوازه بلند و شهرت،</w:t>
      </w:r>
    </w:p>
    <w:p>
      <w:pPr>
        <w:pStyle w:val="BookText"/>
        <w:rPr/>
      </w:pPr>
      <w:r>
        <w:rPr>
          <w:rFonts w:ascii="IRNazanin" w:hAnsi="IRNazanin" w:eastAsia="IRNazanin"/>
          <w:color w:val="111111"/>
          <w:sz w:val="28"/>
          <w:sz w:val="28"/>
          <w:szCs w:val="28"/>
          <w:rtl w:val="true"/>
          <w:lang w:bidi="fa-IR"/>
        </w:rPr>
        <w:t>مستی تعریف ها و تمجید ها و مدح و ستایش ها،</w:t>
      </w:r>
    </w:p>
    <w:p>
      <w:pPr>
        <w:pStyle w:val="BookText"/>
        <w:rPr/>
      </w:pPr>
      <w:r>
        <w:rPr>
          <w:rFonts w:ascii="IRNazanin" w:hAnsi="IRNazanin" w:eastAsia="IRNazanin"/>
          <w:color w:val="111111"/>
          <w:sz w:val="28"/>
          <w:sz w:val="28"/>
          <w:szCs w:val="28"/>
          <w:rtl w:val="true"/>
          <w:lang w:bidi="fa-IR"/>
        </w:rPr>
        <w:t>مستی تملّق ها، چاپلوسی ها، گزافه گویی ها، غلوّ ها و بت سازی ها،</w:t>
      </w:r>
    </w:p>
    <w:p>
      <w:pPr>
        <w:pStyle w:val="BookText"/>
        <w:rPr/>
      </w:pPr>
      <w:r>
        <w:rPr>
          <w:rFonts w:ascii="IRNazanin" w:hAnsi="IRNazanin" w:eastAsia="IRNazanin"/>
          <w:color w:val="111111"/>
          <w:sz w:val="28"/>
          <w:sz w:val="28"/>
          <w:szCs w:val="28"/>
          <w:rtl w:val="true"/>
          <w:lang w:bidi="fa-IR"/>
        </w:rPr>
        <w:t>مستی جوانی و زیبایی و طراوت و شادابی،</w:t>
      </w:r>
    </w:p>
    <w:p>
      <w:pPr>
        <w:pStyle w:val="BookText"/>
        <w:rPr/>
      </w:pPr>
      <w:r>
        <w:rPr>
          <w:rFonts w:ascii="IRNazanin" w:hAnsi="IRNazanin" w:eastAsia="IRNazanin"/>
          <w:color w:val="111111"/>
          <w:sz w:val="28"/>
          <w:sz w:val="28"/>
          <w:szCs w:val="28"/>
          <w:rtl w:val="true"/>
          <w:lang w:bidi="fa-IR"/>
        </w:rPr>
        <w:t>مستی علم و دانش،</w:t>
      </w:r>
    </w:p>
    <w:p>
      <w:pPr>
        <w:pStyle w:val="BookText"/>
        <w:rPr/>
      </w:pPr>
      <w:r>
        <w:rPr>
          <w:rFonts w:ascii="IRNazanin" w:hAnsi="IRNazanin" w:eastAsia="IRNazanin"/>
          <w:color w:val="111111"/>
          <w:sz w:val="28"/>
          <w:sz w:val="28"/>
          <w:szCs w:val="28"/>
          <w:rtl w:val="true"/>
          <w:lang w:bidi="fa-IR"/>
        </w:rPr>
        <w:t>مستی غفلت و غرور،</w:t>
      </w:r>
    </w:p>
    <w:p>
      <w:pPr>
        <w:pStyle w:val="BookText"/>
        <w:rPr/>
      </w:pPr>
      <w:r>
        <w:rPr>
          <w:rFonts w:ascii="IRNazanin" w:hAnsi="IRNazanin" w:eastAsia="IRNazanin"/>
          <w:color w:val="111111"/>
          <w:sz w:val="28"/>
          <w:sz w:val="28"/>
          <w:szCs w:val="28"/>
          <w:rtl w:val="true"/>
          <w:lang w:bidi="fa-IR"/>
        </w:rPr>
        <w:t>مستی جوانی،</w:t>
      </w:r>
    </w:p>
    <w:p>
      <w:pPr>
        <w:pStyle w:val="BookText"/>
        <w:rPr/>
      </w:pPr>
      <w:r>
        <w:rPr>
          <w:rFonts w:ascii="IRNazanin" w:hAnsi="IRNazanin" w:eastAsia="IRNazanin"/>
          <w:color w:val="111111"/>
          <w:sz w:val="28"/>
          <w:sz w:val="28"/>
          <w:szCs w:val="28"/>
          <w:rtl w:val="true"/>
          <w:lang w:bidi="fa-IR"/>
        </w:rPr>
        <w:t>مستی پیروزی بر حریف و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و خرد و تجربه و تاریخ نشان گر آن است که بهترین راه حراست خود و جامعه از این آفت ها و داشتن سلامت عقل و روان، آن است که در جامعه کانون های قدرت و ثروت و امکانات با تدابیری درست و آزاد منشانه مشارکت خواه و نظارت طلب و محاسبه جو و نقد پذیر و در برابر چشم و دسترس مردم قرار داشته باشند و شفاف عمل کنند و از انحصار و نهان کاری به هر نام و عنوان و توجیه و تفسیری بپرهیزند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بیداد</w:t>
      </w:r>
    </w:p>
    <w:p>
      <w:pPr>
        <w:pStyle w:val="BookText"/>
        <w:rPr/>
      </w:pPr>
      <w:r>
        <w:rPr>
          <w:rFonts w:ascii="IRNazanin" w:hAnsi="IRNazanin" w:eastAsia="IRNazanin"/>
          <w:color w:val="111111"/>
          <w:sz w:val="28"/>
          <w:sz w:val="28"/>
          <w:szCs w:val="28"/>
          <w:rtl w:val="true"/>
          <w:lang w:bidi="fa-IR"/>
        </w:rPr>
        <w:t>نغلتیده بود، که در شاه راه کمال و درستی گام می سپرد و در اندیشه ی حق و عدالت، دین و آیین درست و راه و رسم رشد دهنده، هماره در تکاپو و تلاش و دیدار با کشیش ها و علمای یهود و نصارا و دانشمندان و آگاهان از برنامه ها و کتاب های آسمانی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خردمند و خرد ورز و صاحب نظر و خود ساخته ی روزگار خویش بود و در بخشش به محرومان و دست گیری از افتادگان از چهره های کم نظیر به شمار می 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بینش و درایت به گونه ای شهرت داشت که در پانزده سالگی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مجلس مشورتی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شرایط آن، همراه داشتن عمر و تجربه و اعتبار چهل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و این رشد فکری و تدبیر نیرومندش برای او، حسادت ورزان و بد خواهان </w:t>
      </w:r>
      <w:bookmarkStart w:id="109" w:name="pg8992_104045"/>
    </w:p>
    <w:p>
      <w:pPr>
        <w:pStyle w:val="BookText"/>
        <w:rPr/>
      </w:pPr>
      <w:bookmarkEnd w:id="109"/>
      <w:r>
        <w:rPr>
          <w:rFonts w:ascii="IRNazanin" w:hAnsi="IRNazanin" w:eastAsia="IRNazanin"/>
          <w:color w:val="111111"/>
          <w:sz w:val="28"/>
          <w:sz w:val="28"/>
          <w:szCs w:val="28"/>
          <w:rtl w:val="true"/>
          <w:lang w:bidi="fa-IR"/>
        </w:rPr>
        <w:t>بسیاری بر انگیخته بود که ابو جهل و ابو سفیان 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هوش مندی و مدیریت خویش را در داد و ستد و تجارت هزینه می کرد و کاروان های بازرگانی او هماره میان شام و حجاز و شهر های شبه جزیره عربستان و ایران در رفت و آمد بود، و از این راه، در آمدی سرشار به حساب او سرا زیر می شد، امّا او به جای گنجینه ساختن و انحصار امکانات و مستی ثروت، جز بخشی از آن در آمد هنگفت، همه را در راه محرومان و پذیرایی از میهمانان هزینه می کرد، و به همین دلیل هم دل های بسیاری در جهان عرب در گرو مهر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برادر زاده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 خود ساخته و برجسته ای بود و به آن دخت اندیشه و کمال علاقه و مهر بسیاری داشت، و در تربیت و رشد او از هیچ روشن گری و خیر خواهی فرو گذار نبود، و تاریخ نشان گر آن است که یکی از چهره هایی که خدیجه علیها السلام در زندگی خویش، از آن بسیار اثر گرفته و روش و منش و مدیریت را از او اقتباس کرده بود، همین برادر زاده ی خردمند و تدبیر گر و درست اندیشش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10" w:name="__RefHeading___Toc1838526_2870459653"/>
      <w:bookmarkStart w:id="111" w:name="_Toc38"/>
      <w:bookmarkEnd w:id="110"/>
      <w:r>
        <w:rPr>
          <w:rtl w:val="true"/>
        </w:rPr>
        <w:t>و</w:t>
      </w:r>
      <w:r>
        <w:rPr>
          <w:rtl w:val="true"/>
        </w:rPr>
        <w:t xml:space="preserve">) </w:t>
      </w:r>
      <w:r>
        <w:rPr>
          <w:rtl w:val="true"/>
        </w:rPr>
        <w:t>عموی اندیشمند و توحید گرای او</w:t>
      </w:r>
      <w:bookmarkEnd w:id="11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 دانشمند و خدا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او کانون بت پرستی و وا پس گرایی و مرکز خشونت و فخر فروشی را پشت سر گذارد، و رفت و آیین مسیح را جست و مسیحی شد، و دین حق را در روزگار خویش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معنویتی ممتاز بهره مند بود و در شمار قدیسان قرار داشت و از ظهور پیامبر خاتم نیز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از چهره های برجسته روزگارش در دنیای عرب بود و افزون بر ادب و دانش و اطلاعات روز، از دانشمندان و کشیشان بزرگ مسیحی به شمار می رفت، از کتاب های آسمانی دیگر نیز آگاهی گسترده ای داشت، و به همین دلیل هم، نوعی مرجعیت علمی و فرهنگی و مذهبی برای یهود و نصارا و حتی شرک گرایان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را از پیروان ابراهیم و اسماعیل می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عالم و عابد و پارسای مسیحی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خویش در شاه راه زهد و پارسایی گام می سپرد، شبانه روزش را در پرستش خدا و نگرش جست و جو گرانه بر کران تا کران پدیده ها و آفریدگار آن ها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هماره دم خور تورات و انجیل بود، آن کتاب های یادگار موسی و مسیح را می خواند و در آن ها می اندیشید تا وصف و ویژگی های پیامبری که آن دو کتاب و آورندگان آن ها، ظهور درخشانش را مژده می دادند بیش تر دریابد، و از آینده ی تاریخ و روند جامعه و سر نوشت مردم خویش و دیگر جامعه ها و سرزمین ها آگاهی کسب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نگرش خرد مندانه و جست و جو گرانه به تورات و انجیل، با راهبان و اندیش مندان بزرگ یهود و نصارا نیز بسیار به بحث و گفت و گو </w:t>
      </w:r>
    </w:p>
    <w:p>
      <w:pPr>
        <w:pStyle w:val="BookText"/>
        <w:rPr/>
      </w:pPr>
      <w:r>
        <w:rPr>
          <w:rFonts w:ascii="IRNazanin" w:hAnsi="IRNazanin" w:eastAsia="IRNazanin"/>
          <w:color w:val="111111"/>
          <w:sz w:val="28"/>
          <w:sz w:val="28"/>
          <w:szCs w:val="28"/>
          <w:rtl w:val="true"/>
          <w:lang w:bidi="fa-IR"/>
        </w:rPr>
        <w:t>می نشست تا شاید نکات تازه ای در این مورد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 مرد خود ساخته، در زندگی خویش از پرستش های ذلت بار و اوهام و خرافات رایج روزگارش بیگانه بود و به خدا جویی و یکتا پرستی و ایمان به حساب و کتاب و پاداش و کیفر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سراینده ی خوش فکر و خوش قریحه ی زمان خود به شمار می رفت و به خاطر دگر دوستی و مردم خواهی و نا سازگاری با ظلم و ظالم، مورد احترام همگان، جز ستم 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اعضای برجسته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خردمند و خوش فکر و اندیش وری که پرستش های ذلّت بار را نمی پسندید و در پی تحقیق و تفکر در مورد آیین توحید گرایانه ی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مرد اندیش مندی بود که در گذر گاه های حسّاس تاریخی، دخت خردمند حجاز، او را مشاور و آموزگار و استاد راهنمای خویش می شناخت و به دیدگاه او اعتماد می نمود؛ از جمله در ازدواج با پیامبر، و نیز به هنگامی که نخستین بارقه ی وحی بر قلب مصفّای محمّد صلی اللّه علیه و آله و سلم فرود آمد، او بود که به وسیله ی بانوی بزرگ حجاز به پیامبر تبریک گفت و او را به پایداری و استواری و شکیبایی و جدّیت افزون تر و اعتماد خالصانه تر به خدای آسمان ها توصیه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دانشور و صاحب نظر در معارف و مفاهیم و مقررات کتاب های آسمانی پیشین، و یک کشیش آگاه و حق طلب و آزاد منش و بی تعصب بود، و بر ضدّ شرک و خرافات و کفر و بیداد و واپس گرایی و دنباله روی </w:t>
      </w:r>
    </w:p>
    <w:p>
      <w:pPr>
        <w:pStyle w:val="BookText"/>
        <w:rPr/>
      </w:pPr>
      <w:r>
        <w:rPr>
          <w:rFonts w:ascii="IRNazanin" w:hAnsi="IRNazanin" w:eastAsia="IRNazanin"/>
          <w:color w:val="111111"/>
          <w:sz w:val="28"/>
          <w:sz w:val="28"/>
          <w:szCs w:val="28"/>
          <w:rtl w:val="true"/>
          <w:lang w:bidi="fa-IR"/>
        </w:rPr>
        <w:t>هشدار 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اشعار او در توحید و یکتا پرستی، پیرامون جهان پس از مرگ و زندگی جاوید، جالب است و نشان گر عظمت و درایت او می باشد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سیره نویس و پژوهش گر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اعیاد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حادثه ی غریبی اتفاق افتاد، که در نظر افراد دقیق و نکته سنج، زنگ خطر انقراض حکومت شرک و بیداد بت پرستان را به صدا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بت پرستان بر گرد بُتی گرد آمده بودند و پیشانی ها را در برابر آن به خاک می ساییدند، چهار تن از سران آن جامعه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سر زمین به دانش و شناخت شهرت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نپسندیده و در گوشه ای با هم گفت و گو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سخنان آنان این بود که جامعه و مردم ما از راه و رسم ابراهيم خلیل انحراف جسته و در برابر بت ها و معبود های دروغین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که آنان در برابرش سجده می کنند، نه قدرت شنیدن دارد و نه دیدن و نه می تواند به کسی سود و زیانی برساند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چهار نفر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عموی خدیجه بود و پس از مطالعه و پژوهش بسیار در جرگه ی نصارا یا پیروان مذهب مسیح در آمده و آگاهی های گسترده ای در کتاب های عهدین به دست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ظهور اسلام، ایمان آورد و </w:t>
      </w:r>
      <w:bookmarkStart w:id="112" w:name="pg8992_104052"/>
    </w:p>
    <w:p>
      <w:pPr>
        <w:pStyle w:val="BookText"/>
        <w:rPr/>
      </w:pPr>
      <w:bookmarkEnd w:id="112"/>
      <w:r>
        <w:rPr>
          <w:rFonts w:ascii="IRNazanin" w:hAnsi="IRNazanin" w:eastAsia="IRNazanin"/>
          <w:color w:val="111111"/>
          <w:sz w:val="28"/>
          <w:sz w:val="28"/>
          <w:szCs w:val="28"/>
          <w:rtl w:val="true"/>
          <w:lang w:bidi="fa-IR"/>
        </w:rPr>
        <w:t>به عنوان اعتراض به شرک و استبداد و اختناق و سانسور و پایمال شدن آزادی اندیشه در حجاز، به اشاره ی پیامبر با مسلمانان مبارز به حبشه هجرت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مسیحیت گرایید و به دربار روم روی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مطالعه ی بسیار، آیین ابراهیم را به عنوان دین حق برگزید</w:t>
      </w:r>
      <w:r>
        <w:rPr>
          <w:rFonts w:eastAsia="IRNazanin" w:cs="IRNazanin"/>
          <w:color w:val="111111"/>
          <w:sz w:val="28"/>
          <w:szCs w:val="28"/>
          <w:rtl w:val="true"/>
          <w:lang w:bidi="fa-IR"/>
        </w:rPr>
        <w:t xml:space="preserve">. </w:t>
      </w:r>
      <w:r>
        <w:rPr>
          <w:rStyle w:val="FootnoteAnchor"/>
          <w:rtl w:val="true"/>
        </w:rPr>
        <w:footnoteReference w:id="87"/>
      </w:r>
    </w:p>
    <w:p>
      <w:pPr>
        <w:pStyle w:val="Heading2"/>
        <w:numPr>
          <w:ilvl w:val="1"/>
          <w:numId w:val="1"/>
        </w:numPr>
        <w:rPr/>
      </w:pPr>
      <w:bookmarkStart w:id="113" w:name="__RefHeading___Toc1838528_2870459653"/>
      <w:bookmarkStart w:id="114" w:name="_Toc39"/>
      <w:bookmarkEnd w:id="113"/>
      <w:r>
        <w:rPr>
          <w:rtl w:val="true"/>
        </w:rPr>
        <w:t>دو آموزگار و الگوی زندگی خدیجه علیها السلام</w:t>
      </w:r>
      <w:bookmarkEnd w:id="114"/>
    </w:p>
    <w:p>
      <w:pPr>
        <w:pStyle w:val="Heading3"/>
        <w:numPr>
          <w:ilvl w:val="2"/>
          <w:numId w:val="1"/>
        </w:numPr>
        <w:rPr/>
      </w:pPr>
      <w:bookmarkStart w:id="115" w:name="__RefHeading___Toc1838530_2870459653"/>
      <w:bookmarkStart w:id="116" w:name="_Toc40"/>
      <w:bookmarkEnd w:id="115"/>
      <w:r>
        <w:rPr>
          <w:rtl w:val="true"/>
        </w:rPr>
        <w:t>اشاره</w:t>
      </w:r>
      <w:bookmarkEnd w:id="1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 ای که از تاریخ دریافت می گردد، این دو چهره ی خوش قریحه و روشن اندیش و بر جسته ی تاریخ عرب در روزگار کودکی و نوجوانی و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ترین اثر را روی اندیشه و منش و منطق او نهاده بودند؛ به گونه ای که می توان دید که دخت خردمند حجاز، هنر مدیریت اقتصادی و مهندسی اجتماعی و هوش مندی و درایت در تجارت و مهارت در داد و ستد را از برادر زاده ی خردمند و با تدبیر و سیاست مدار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کرده بود، و اندیشه وری و ژرف نگری و ایمان و خود سازی و پروا و پاکی و مردم خواهی را از عموی ارجمندش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عالم نام دار مسیحی؛ آری، از او رموز تجارت و بازرگانی و مدیریت نیرومند و موّفق اقتصادی و اجتماعی و </w:t>
      </w:r>
    </w:p>
    <w:p>
      <w:pPr>
        <w:pStyle w:val="BookText"/>
        <w:rPr/>
      </w:pPr>
      <w:r>
        <w:rPr>
          <w:rFonts w:ascii="IRNazanin" w:hAnsi="IRNazanin" w:eastAsia="IRNazanin"/>
          <w:color w:val="111111"/>
          <w:sz w:val="28"/>
          <w:sz w:val="28"/>
          <w:szCs w:val="28"/>
          <w:rtl w:val="true"/>
          <w:lang w:bidi="fa-IR"/>
        </w:rPr>
        <w:t>مردم داری را می گرفت و می پرسید و از این یکی پرسش هایش در مورد خدا، آیات و نشانه های یکتایی و قدرت خدا، حقیقت مرگ و عالم برزخ، پاداش و کیفر جهان دیگر، وصف بهشت و دوزخ و نقش نجات بخش کار های شایسته و انفاق و رسیدگی به محرومان و عدالت خواهی و دادگری و مردم دوستی و یتیم نوازی را می پرسید و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 السلام همیشه با این دو مردِ خِرد و مدیریت و مذهب و پاکی، مشورت و رایزنی می نمود و آنان هم خیر خواهانه و دل سوزانه تجربه های زندگی و تاریخی، دانش و هنر، آگاهی ها و دانستنی های خود را در طبق اخلاص نهاده و به دخت فرزانه و کمال جوی خاندان خویش هدیه می نمودند؛ برای نمونه، به برخی از سفارش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زاده ی ارجمندش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آورده اند که به برادر زاده اش خدیجه علیها السلام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راهی و هم نشینی با کم خرد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حالی که در اندیشه سود رسانی و نیکی به توست، زیانت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دور را در نظرت نزدیک، و نزدیک را دور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امانتی به او بسپاری، به آن خیانت می ورزد و اگر او امانتی به تو بسپارد، به تو جسارت و اهانت روا می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 ارجمندم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کم خِرد اگر سخنی گوید، دروغ می پردازد و اگر تو سخنی به او بگویی به تو و گفتارت بها نمی دهد، و تو را بسان سرابی می پندارد و وصف می کند که تشنه لب آن را آب می پندارد، امّا </w:t>
      </w:r>
    </w:p>
    <w:p>
      <w:pPr>
        <w:pStyle w:val="BookText"/>
        <w:rPr/>
      </w:pPr>
      <w:r>
        <w:rPr>
          <w:rFonts w:ascii="IRNazanin" w:hAnsi="IRNazanin" w:eastAsia="IRNazanin"/>
          <w:color w:val="111111"/>
          <w:sz w:val="28"/>
          <w:sz w:val="28"/>
          <w:szCs w:val="28"/>
          <w:rtl w:val="true"/>
          <w:lang w:bidi="fa-IR"/>
        </w:rPr>
        <w:t>هنگامی که به آن می رسد آبی نمی یابد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نیز او را این گونه مورد مهر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انسان های نادان و نا آگاه کشمکش و ستیزه نما، و نه با عالمان و آگاهان؛ چراکه گروه نخست، اندیشه و منطق تو را نمی فهمند و آماج گستاخی و اهانت قرارت می دهند، و گروه دوم نیز دانش و آگاهی شان تو را از چیرگی بر آنان در جدال و ستیز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انسان سعادتمند و كمال جو کسی است که از دانش و دانشمند راه درست را بجوید و بپرسد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به همین جهت این بانوی مدیریت و معنویت به گونه ای خود را ساخت و ابعاد گوناگون شخصیت خویش را مهندسی نمود و آراست که در آن روزگار منحطّ و فاجعه بار، نه در برابر خرافات و اوهام و پرستش های ذلّت بار، سر فرود آورد و نه به گناهان و زشتی های رایج در جامعه و دنیای خویش گرایید؛ بلکه چهره ای آزاد منش ، پروا پیشه، مبتکر، روشن فکر، نو اندیش، نو گرا، استقلال جو، پاک دامن و درست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خود نمونه ای از یک انسان رشد یافته و مترقی را در چشم انداز خردمندان و درست اندیشان قرار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به یادگار نهاد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چنان جایگاه بلندی از موقعیت و مقام معنوی و انسانی اوج گرفت که چهره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قریش و سالار توحید گرا و آزاد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روزگار جاهلیت او را این گونه وصف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خَدِيجَةَ اِمْرَأَةٌ كَامِلَةٌ مَيْمُونَةٌ فَاضِلَةً تَخْشَى الْعَارَ وَ تَحْذِرُ الشَّنَارَ؛</w:t>
      </w:r>
      <w:r>
        <w:rPr>
          <w:rStyle w:val="FootnoteAnchor"/>
          <w:rtl w:val="true"/>
        </w:rPr>
        <w:footnoteReference w:id="90"/>
      </w:r>
      <w:r>
        <w:rPr>
          <w:rFonts w:ascii="IRNazanin" w:hAnsi="IRNazanin" w:eastAsia="IRNazanin"/>
          <w:color w:val="111111"/>
          <w:sz w:val="28"/>
          <w:sz w:val="28"/>
          <w:szCs w:val="28"/>
          <w:rtl w:val="true"/>
          <w:lang w:bidi="fa-IR"/>
        </w:rPr>
        <w:t xml:space="preserve">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 در اوج خِرد و کمال، پر برکت و آراسته به خیر و خوبی، زیبنده و صاحب فضل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ها آراسته است و از هر گونه نقطه ی سیاه و عیب و عار جامعه و دنیای خویش سخت به دور و پاک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خواستگاری از او برای پیامبر، به خاندان خدیجه علیها السلام رو می نماید و در وصف او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أَخِينَا خَاطِبٌ كَرِيْمَتَكُمْ المَوْصُوفَةُ بِالسَّحَاءِ وَ الْعِفَّة وَ هِيَ فَتَاتُكُمْ المَعْرُوفَةُ المَذكُورَةُ فَضْلُها الشّامِخُ خَطبِها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برادر زاده ی ما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شهره بودنش به درایت و امانت و راست گویی و آزاد منشی، از وصف و ستایش بی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دخت گرامی شما آمده است؛ آن دخت ارجمندی که به ویژگی بخشندگی و سخاوت و پاکی و پروا آراسته است؛ همو که انسانی است بلند جایگاه و به شکوه و عظمت در میان شما شهره ی آفاق است، و برتری اش زبان زد همگان و مقامش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زیبایی ظاهر و باطن و شکوه و آراستگی به معنویت و والایی، سر آمد روزگاران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أَشْبَهُ النَّاسِ بِخَدِيجَةَ الْكُبرى؛</w:t>
      </w:r>
      <w:r>
        <w:rPr>
          <w:rStyle w:val="FootnoteAnchor"/>
          <w:rtl w:val="true"/>
        </w:rPr>
        <w:footnoteReference w:id="92"/>
      </w:r>
      <w:r>
        <w:rPr>
          <w:rFonts w:ascii="IRNazanin" w:hAnsi="IRNazanin" w:eastAsia="IRNazanin"/>
          <w:color w:val="111111"/>
          <w:sz w:val="28"/>
          <w:sz w:val="28"/>
          <w:szCs w:val="28"/>
          <w:rtl w:val="true"/>
          <w:lang w:bidi="fa-IR"/>
        </w:rPr>
        <w:t xml:space="preserve"> در آن هنگام که آفریدگار هستی صورت گری می فرمود و نظام </w:t>
      </w:r>
      <w:bookmarkStart w:id="117" w:name="pg8992_104062"/>
    </w:p>
    <w:p>
      <w:pPr>
        <w:pStyle w:val="BookText"/>
        <w:rPr/>
      </w:pPr>
      <w:bookmarkEnd w:id="117"/>
      <w:r>
        <w:rPr>
          <w:rFonts w:ascii="IRNazanin" w:hAnsi="IRNazanin" w:eastAsia="IRNazanin"/>
          <w:color w:val="111111"/>
          <w:sz w:val="28"/>
          <w:sz w:val="28"/>
          <w:szCs w:val="28"/>
          <w:rtl w:val="true"/>
          <w:lang w:bidi="fa-IR"/>
        </w:rPr>
        <w:t xml:space="preserve">می بخشید، من شبیه ترین انسان ها در سیما و منش به مام گران قدرم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Heading3"/>
        <w:numPr>
          <w:ilvl w:val="2"/>
          <w:numId w:val="1"/>
        </w:numPr>
        <w:rPr/>
      </w:pPr>
      <w:bookmarkStart w:id="118" w:name="__RefHeading___Toc1838532_2870459653"/>
      <w:bookmarkStart w:id="119" w:name="_Toc41"/>
      <w:bookmarkEnd w:id="118"/>
      <w:r>
        <w:rPr>
          <w:rtl w:val="true"/>
        </w:rPr>
        <w:t>ز</w:t>
      </w:r>
      <w:r>
        <w:rPr>
          <w:rtl w:val="true"/>
        </w:rPr>
        <w:t xml:space="preserve">) </w:t>
      </w:r>
      <w:r>
        <w:rPr>
          <w:rtl w:val="true"/>
        </w:rPr>
        <w:t>پرورش یافتگان، یا فرزند خواندگان او</w:t>
      </w:r>
      <w:bookmarkEnd w:id="119"/>
    </w:p>
    <w:p>
      <w:pPr>
        <w:pStyle w:val="BookText"/>
        <w:rPr/>
      </w:pPr>
      <w:r>
        <w:rPr>
          <w:rFonts w:ascii="IRNazanin" w:hAnsi="IRNazanin" w:eastAsia="IRNazanin"/>
          <w:color w:val="111111"/>
          <w:sz w:val="28"/>
          <w:sz w:val="28"/>
          <w:szCs w:val="28"/>
          <w:rtl w:val="true"/>
          <w:lang w:bidi="fa-IR"/>
        </w:rPr>
        <w:t xml:space="preserve">آن دخت خرد و اندیشه نه تنها در خانه و خاندانی اصیل و اطرافیانی شریف و کمال طلب و نو اندیش به دنیا آمد و راه رشد و شکوفایی را پیمود، بلکه خود او نیز پس از تلاش گسترده در راه توسعه ی شخصیت و رشد و خود شکوفایی خویش در کنار آنان، در خانه و مکتب تربیتی خویش انسان های خوش دل و خوش فکر و کمال طلب و آزاد منشی تربیت نمود، که نمونه هایی از آنان، خواهر زاده ها و فرزند خوانده های ارجمندش،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93"/>
      </w:r>
      <w:r>
        <w:rPr>
          <w:rFonts w:ascii="IRNazanin" w:hAnsi="IRNazanin" w:eastAsia="IRNazanin"/>
          <w:color w:val="111111"/>
          <w:sz w:val="28"/>
          <w:sz w:val="28"/>
          <w:szCs w:val="28"/>
          <w:rtl w:val="true"/>
          <w:lang w:bidi="fa-IR"/>
        </w:rPr>
        <w:t>،که هر کدام در زندگی و روزگار خویش، راه درستی و شایستگی را انتخاب کردند و خوش درخشیدند؛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گروهی از تاریخ نگاران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خواهر زاده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فرزند خوانده ی او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خانه ی او و در قلمرو مراقبت و حمایت و آموزش او تربیت گردید و به گونه ای در خود سازی و ایمان و اخلاق و ادب انسانی رشد نمود که از سوی اندیش مندان و صاحب نظران، در ردیف یاران بزرگ و پر اخلاص پیامبر به شمار آمده است؛ به ویژه که این سعادت را داشت که از بینش و</w:t>
      </w:r>
    </w:p>
    <w:p>
      <w:pPr>
        <w:pStyle w:val="BookText"/>
        <w:rPr/>
      </w:pPr>
      <w:r>
        <w:rPr>
          <w:rFonts w:ascii="IRNazanin" w:hAnsi="IRNazanin" w:eastAsia="IRNazanin"/>
          <w:color w:val="111111"/>
          <w:sz w:val="28"/>
          <w:sz w:val="28"/>
          <w:szCs w:val="28"/>
          <w:rtl w:val="true"/>
          <w:lang w:bidi="fa-IR"/>
        </w:rPr>
        <w:t>منش انسان پرور پیامبر نیز در فرصتی بسیار و مهر و درایتی تحسین بر انگیز بهره ور گردد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او همان جوان مردی است که در شب تاریخی هجرت پیامبر از مکّه به سوی مدینه، با شهامت و اخلاص، پیشوای آزادی را تا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نخستین منزل گاه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راهی نمود و از آن جا به فرمان پیامبر به مکّه باز آمد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 شب پس از هجرت پیامبر به همراه امیر مؤمنان به طور نهانی به دیدار پیامبر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به دستور آن حضرت موظّف گردید </w:t>
      </w:r>
    </w:p>
    <w:p>
      <w:pPr>
        <w:pStyle w:val="BookText"/>
        <w:rPr/>
      </w:pPr>
      <w:r>
        <w:rPr>
          <w:rFonts w:ascii="IRNazanin" w:hAnsi="IRNazanin" w:eastAsia="IRNazanin"/>
          <w:color w:val="111111"/>
          <w:sz w:val="28"/>
          <w:sz w:val="28"/>
          <w:szCs w:val="28"/>
          <w:rtl w:val="true"/>
          <w:lang w:bidi="fa-IR"/>
        </w:rPr>
        <w:t>که به همراه علی علیه السلام، مرکب و وسایل سفر آن حضرت به سوی مدینه را با ظرافت و رعایت مسایل امنیتی، فراهم آورند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این تربیت یافته ی مکتب خدیجه علیها السلام پس از رویداد تاریخ ساز هجرت، در هوای آموزه های رهایی بخش اسلام و عشق پیامبر به مدینه شتافت و در صف آزادی خواهان و ستم ستیزان همراه او، در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های تحسین بر انگیزی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رحلت پیامبر در غوغای انحصار گری و خشونت تشنگان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را شیفته ی خدمت به اسلام و مردم و حفظ کیان نظام و امّت جا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گم نکرد، بلکه در کنار سمبل عدالت و نفس نفیس پیامبر ایستاد و مورد خشم دنیا داران قرار گرفت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تربیت یافتگان این بانوی آگاه و آزاد 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اثر آموزش و درایت و عملکرد شایسته ی خدیجه، به شاه راه راستی و درستی گام نهاد و بر اثر خود سازی و خود شکوفایی به گونه ای درست اندیشید، نیک رفتار نمود و خوش درخشید که نه تنها در زندگی، نیکو منش گردید که جان را نیز در طبق اخلاص نهاد و به بار گاه خدا هدیه کرد و به بیان برخی از پژوهش گران، او نخستین شهید راه عدالت از مردان مسلمان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پرورش یافتگان مکتب مترقی و منش انسان پرور </w:t>
      </w:r>
    </w:p>
    <w:p>
      <w:pPr>
        <w:pStyle w:val="BookText"/>
        <w:rPr/>
      </w:pPr>
      <w:r>
        <w:rPr>
          <w:rFonts w:ascii="IRNazanin" w:hAnsi="IRNazanin" w:eastAsia="IRNazanin"/>
          <w:color w:val="111111"/>
          <w:sz w:val="28"/>
          <w:sz w:val="28"/>
          <w:szCs w:val="28"/>
          <w:rtl w:val="true"/>
          <w:lang w:bidi="fa-IR"/>
        </w:rPr>
        <w:t xml:space="preserve">خديجه علیها السلام، دختری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باور برخی، از خواهر زاده ها و فرزند خوانده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مکتب دخت خردمند حجاز به گونه ای به آگاهی و رشد، راهنمایی شد که پس از طلوع اسلام و بعثت پیامبر بر اثر آن مایه های تربیتی و مهندسی روحی و معنوی، به سوی حق گرایید و اسلام آورد و در پرتو آن، به گونه ای خود را ساخت و به خود شکوفایی نائل آمد که در شمار یاران بزرگ پیامبر و یکی از بانوان نو اندیش و با معنویت به حساب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اثر پذیران و هم اندیشان و تربیت یافتگان بانوی خردمند حجاز،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نو اندیش و روشن فکر و خدا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کمال طلب به همسری جعفر طیّار مفتخر گشت و سرنوشت سعادت ساز، او را از خانه ی خدیجه علیها السلام و شاگردی و هم فکری او، به اسلام و ایمان و عشق به پیامبر سوق داد و از آن جا به دوستی فاطمه علیها السلام و خانه ی او و امیر مؤمنان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هم سنگر جعفر طیّار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 همراه هجرت پر برکت او، و 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لایق ریحانه ی پیامبر و در خانه ی او بود و در مکتب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ابو بکر ازدواج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مادر با فضیلت است که امیر مؤمنان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معنوی و اخلاقی من است و او را بسیار گرامی می داشت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مِصْرَ قَدِ افْتُتِحَتْ، وَ مُحَمَّدُ بْنُ أَبِي بَكْرٍ رَحِمَهُ اللّهُ قَدِ اسْتُشْهِدَ، فَعِنْدَ اللّهِ نَحْتَسِبُهُ وَلَداً نَاصِحاً، وَ عَامِلًا كَادِحاً، وَ سَيْفاً قاطعاً، وَ رُكْناً دَافِعاً، وَ قَدْ كُنْتَ حَثَثتُ النَّاسَ عَلَى لَحَاقِهِ، وَ أَمَرْتُهُمْ بِغِيَانِهِ قَبْلَ الْوَقْعَةِ، وَ دَعَوْتُهُمْ سِرّاً وَ جَهْراً وَ عَوْداً وَ بَدْءاً؛ فَمِنْهُمْ الآتِى كَارِها وَ مِنْهُمُ الْمُعْتَل كَاذِباً وَ مِنْهُمُ الْقَاعِدُ خَاذِلاً أَسْأَلُ اللّهَ تَعَالَى أَنْ يَجْعَلَ لِي مِنْهُمْ فَرَجاً عاجِلًا، فَوَ اللَّهِ لَوْ لا طَمَعِي عِنْدَ لِقَائِي عَدُوِّي فِي الشَّهَادَةِ وَ تَوْطِينِي نَفْسِي عَلَى الْمَنِيَّةِ لأَحبَبْتُ أَنا أَلْقَى مَعَ هَؤُلَاءِ يَوْماً وَاحِداً وَ لَا أَلْتَقِيَ بِهِمْ أَبَداً؛</w:t>
      </w:r>
      <w:r>
        <w:rPr>
          <w:rFonts w:ascii="IRNazanin" w:hAnsi="IRNazanin" w:eastAsia="IRNazanin"/>
          <w:color w:val="111111"/>
          <w:sz w:val="28"/>
          <w:sz w:val="28"/>
          <w:szCs w:val="28"/>
          <w:rtl w:val="true"/>
          <w:lang w:bidi="fa-IR"/>
        </w:rPr>
        <w:t xml:space="preserve"> پس از یاد خدا و درود، اینک در شرایطی قرار داریم که دیوار دفاعی مصر در برابر تجاوز کاران سقوط نموده، و فرماندارش محمّد، فرزند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او را رحمت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پیشگاه خدا فرزندی خیر خواه، مدیر و کار گزاری پر تلاش، شمشیری تیز و برنده، و ستونی باز دارنده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پرورش یافته ی دانشگاه انسان ساز خدیجه و دخت فرزانه اش فاطمه تا آخرین لحظات، پروانه ی شمع بزم حق بود و شیفته و شیدای فاطمه علیها السلام و رهرو راستین راه امیر مؤمنان و حسن و حسین و دوست دار و غم خوار زينب و كلثوم، یا نسل و تبار پاک و عدالت خواه پیامبر و خدیجه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هنگامی که همسر خلیفه بود و او در نقشه ی جاه طلبی و ریاست به هر بها و قیمت، آن بانوی آزاده در راه حق و عدالت از هیچ فداکاری دریغ نمی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امام نور در این مورد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آتشین و روشن گرانه ی دخت ستم ستیز پیامبر و خدیجه بر ضدّ کودتای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امیر آزادی به دفاع از حق و عدالت به مسجد پیامبر رفت و در برابر انبوه مردم مرعوب و نگران، رهبر کودتا را استیضاح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رو به ابو بکر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كِتَابَ اللّهِ؟</w:t>
      </w:r>
      <w:r>
        <w:rPr>
          <w:rFonts w:ascii="IRNazanin" w:hAnsi="IRNazanin" w:eastAsia="IRNazanin"/>
          <w:color w:val="111111"/>
          <w:sz w:val="28"/>
          <w:sz w:val="28"/>
          <w:szCs w:val="28"/>
          <w:rtl w:val="true"/>
          <w:lang w:bidi="fa-IR"/>
        </w:rPr>
        <w:t xml:space="preserve"> هان ای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می خوانی؟</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98"/>
      </w:r>
      <w:r>
        <w:rPr>
          <w:rFonts w:ascii="Amiri" w:hAnsi="Amiri" w:eastAsia="Amiri" w:cs="Amiri"/>
          <w:color w:val="111111"/>
          <w:sz w:val="28"/>
          <w:sz w:val="28"/>
          <w:szCs w:val="28"/>
          <w:rtl w:val="true"/>
          <w:lang w:bidi="ar-SA"/>
        </w:rPr>
        <w:t>في مَنْ نَزَلَتْ ؟ فينا ، أَمْ في 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بگو،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تنها می خواهد آلودگی را از شما خاندان رسالت بزداید و شما را پاک و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ی چه کسی فرود آمده است؛ درباره ی ما خاندان وحی، یا دیگران؟</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مورد شما فرود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گواهانی دروغ پرداز و گم راه بیایند و بر ضدّ دخت پیامبر گواهی دهند، تو چه خواهی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مقررات خدا را در مورد او پیاده خواهم نمود؛ درست همان گونه که در مورد دیگران انجام 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 أُقيم عَلَيْهَا الحَدَّ كَمَا أُقِيمُهُ عَلَى نِسَاءِ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اگر چنین کنی کفر ورزیده ای و در بار گاه خدا از کفر گرایان خواهی بود؟</w:t>
      </w:r>
    </w:p>
    <w:p>
      <w:pPr>
        <w:pStyle w:val="BookText"/>
        <w:rPr/>
      </w:pPr>
      <w:r>
        <w:rPr>
          <w:rFonts w:ascii="IRNazanin" w:hAnsi="IRNazanin" w:eastAsia="IRNazanin"/>
          <w:color w:val="111111"/>
          <w:sz w:val="28"/>
          <w:sz w:val="28"/>
          <w:szCs w:val="28"/>
          <w:rtl w:val="true"/>
          <w:lang w:bidi="fa-IR"/>
        </w:rPr>
        <w:t>ابو 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گواهی خدا در مورد پاکی و پاکیزگی </w:t>
      </w:r>
    </w:p>
    <w:p>
      <w:pPr>
        <w:pStyle w:val="BookText"/>
        <w:rPr/>
      </w:pPr>
      <w:r>
        <w:rPr>
          <w:rFonts w:ascii="IRNazanin" w:hAnsi="IRNazanin" w:eastAsia="IRNazanin"/>
          <w:color w:val="111111"/>
          <w:sz w:val="28"/>
          <w:sz w:val="28"/>
          <w:szCs w:val="28"/>
          <w:rtl w:val="true"/>
          <w:lang w:bidi="fa-IR"/>
        </w:rPr>
        <w:t xml:space="preserve">خاندان رسالت را وا نهاده و دروغ پردازی دیگران را ملاک قرار داده ای ؛ درست همان گونه که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فرمان خدا و پیامبر را کنار گذاشته و آن را مصادره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امیر مؤمنان که به این جا رسید، صدای اعتراض گروهی از مردم بر ضدّ ابو بکر بلند شد و شیوه ی ظالمانه اش را برابر دخت ارجمند پیامبر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آن روز به سود حق طلبان و به زیان کودتا گران به پایان رسید و آنان به این نتیجه رسیدند که اگر روشن گری های امیر مؤمنان ادامه یابد، حکومت آنان را متزلزل خواهد ساخت؛ و بدان دلیل که وجود آن حضرت و حق گویی و ستم ستیزی مسالمت آمیز و خیر خواهانه و منطقی او را نیز خطری بزرگ برای میدان داری های خود می دیدند، به جای باز گشت به عدل و داد و رعایت حقوق و آزادی و امنیت حق طلبان، نقشه ی ترور و حذف ناجوان مردانه ی امیر مؤمنان 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ابو بکر به همراه وزیرش عمر تصمیم گرفت تا آن حضرت را در نماز ترور کنند؛ اما به وسیله ی کدام دست خیانت و چگونه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عنصری سفّاک و بی پروا بود و به پاداش سرکوب مردم آزادی خواه و مخالف استبداد،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احضار گردید و به او گفتند که تو را برای انجام کار بزرگی خواسته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نقشه ی آنان را دریافت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 نِي عَلَى مَا شِئْتُمْ وَلَوْ عَلَى قَتْلِ عَلَى بْنِ أَبِي طَالْبِ؛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می خواهید به من دستور دهید؛ گرچه ترور علی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نیز همین است؛ اما چگونه و کجا؟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شما نقشه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به هنگام نماز؛ وقتی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تو کار را یک سره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بهترین فرصت همان لحظه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بانوی فداکار که در آن زمان همسر ابو بکر بود، نقشه ی تجاوز کارانه ی آنان را دریافت؛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أَسْمَاءُ بِنْتَ عُمَيْسِ وَ كَانَ تَحْتَ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درنگ آیه ای از قرآن را نوشت و به خدمت کار خویش داد تا هر چه سریع تر آن را به خانه ی آموزگارش فاطمه علیها السلام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این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الْمُلَأَ يَأْتَمِرُونَ بِكَ لِيَقْتُلُوكَ فَأَخْرُجْ إِنِّي لَكَ مِنَ النَّاصِحِينَ؛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چه قدر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انتخابی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 موسی، آن پیامبر بزرگ خداست و در سوی دیگر، فرعونیان جاه طلب و سفّاک؛ و در این میان، مؤمن آل فرعون،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بانوی هوشمند و آزادی خواه و تربیت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ارزیابی آن بانوی خردمند از رویداد تأسّف بار سقیفه و بازیگران آن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ی او نامه را به خانه فاطمه علیها السلام برد و او نیز به امیر مؤمنان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يَحُولُ بَيْنَهُمْ وَ بَيْنَ مَا يُرِيدُونَ؛</w:t>
      </w:r>
    </w:p>
    <w:p>
      <w:pPr>
        <w:pStyle w:val="BookText"/>
        <w:rPr/>
      </w:pPr>
      <w:r>
        <w:rPr>
          <w:rFonts w:ascii="IRNazanin" w:hAnsi="IRNazanin" w:eastAsia="IRNazanin"/>
          <w:color w:val="111111"/>
          <w:sz w:val="28"/>
          <w:sz w:val="28"/>
          <w:szCs w:val="28"/>
          <w:rtl w:val="true"/>
          <w:lang w:bidi="fa-IR"/>
        </w:rPr>
        <w:t xml:space="preserve">خداوند آن بد اندیشان را به هدفی که دارند نمی رساند و مانع تحقّق خواسته ی شوم آنان می شود؛ و 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قلب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روز موعود، کنار قبر پیامبر بر پا شد و ابو بکر به امامت ایستاد؛ و نمی دانم چگونه امیر مؤمنان حضور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ستم را زیر لباس بسته، و عمر کنار خلیفه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امّا پشیمان شد و به این فکر افتاد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تشهّد را تکرار کرد؛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پیش از سلامِ نماز در برابر بهت و حیرت مردم استبداد زده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تَفْعَلَنَّ مَا أَمَرْتُكَ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فرمان داده ام انجام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دستوری داشتی؟</w:t>
      </w:r>
    </w:p>
    <w:p>
      <w:pPr>
        <w:pStyle w:val="BookText"/>
        <w:rPr/>
      </w:pPr>
      <w:r>
        <w:rPr>
          <w:rFonts w:ascii="IRNazanin" w:hAnsi="IRNazanin" w:eastAsia="IRNazanin"/>
          <w:color w:val="111111"/>
          <w:sz w:val="28"/>
          <w:sz w:val="28"/>
          <w:szCs w:val="28"/>
          <w:rtl w:val="true"/>
          <w:lang w:bidi="fa-IR"/>
        </w:rPr>
        <w:t>او با وقاحت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داشتم گردن تو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با متانت و وقار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می کردی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نکرده بود،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بینی او را گرفت، به زمین کوبید و گلویش را با دو نگشت به گونه ای فشرد که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بکر از مردم خواستند او را از دست علی علیه السلام نجات دهند؛ و مردم با سوگند دادن آن حضرت به مرقد منوّر پیامبر، او را رهایی بخشیدند</w:t>
      </w:r>
      <w:r>
        <w:rPr>
          <w:rFonts w:eastAsia="IRNazanin" w:cs="IRNazanin"/>
          <w:color w:val="111111"/>
          <w:sz w:val="28"/>
          <w:szCs w:val="28"/>
          <w:rtl w:val="true"/>
          <w:lang w:bidi="fa-IR"/>
        </w:rPr>
        <w:t xml:space="preserve">. </w:t>
      </w:r>
      <w:r>
        <w:rPr>
          <w:rStyle w:val="FootnoteAnchor"/>
          <w:rtl w:val="true"/>
        </w:rPr>
        <w:footnoteReference w:id="100"/>
      </w:r>
      <w:bookmarkStart w:id="120" w:name="pg8992_104093"/>
    </w:p>
    <w:p>
      <w:pPr>
        <w:pStyle w:val="Heading2"/>
        <w:numPr>
          <w:ilvl w:val="1"/>
          <w:numId w:val="1"/>
        </w:numPr>
        <w:rPr/>
      </w:pPr>
      <w:bookmarkStart w:id="121" w:name="__RefHeading___Toc1838534_2870459653"/>
      <w:bookmarkStart w:id="122" w:name="_Toc42"/>
      <w:bookmarkEnd w:id="120"/>
      <w:bookmarkEnd w:id="121"/>
      <w:r>
        <w:rPr>
          <w:rtl w:val="true"/>
        </w:rPr>
        <w:t>دخت درایت و پروا و همای سعادت</w:t>
      </w:r>
      <w:bookmarkEnd w:id="122"/>
    </w:p>
    <w:p>
      <w:pPr>
        <w:pStyle w:val="Heading2"/>
        <w:numPr>
          <w:ilvl w:val="1"/>
          <w:numId w:val="1"/>
        </w:numPr>
        <w:rPr/>
      </w:pPr>
      <w:bookmarkStart w:id="123" w:name="__RefHeading___Toc1838536_2870459653"/>
      <w:bookmarkStart w:id="124" w:name="_Toc43"/>
      <w:bookmarkEnd w:id="123"/>
      <w:r>
        <w:rPr>
          <w:rtl w:val="true"/>
        </w:rPr>
        <w:t>انواع پیوند ها</w:t>
      </w:r>
      <w:bookmarkEnd w:id="124"/>
    </w:p>
    <w:p>
      <w:pPr>
        <w:pStyle w:val="BookText"/>
        <w:rPr/>
      </w:pPr>
      <w:r>
        <w:rPr>
          <w:rFonts w:ascii="IRNazanin" w:hAnsi="IRNazanin" w:eastAsia="IRNazanin"/>
          <w:color w:val="111111"/>
          <w:sz w:val="28"/>
          <w:sz w:val="28"/>
          <w:szCs w:val="28"/>
          <w:rtl w:val="true"/>
          <w:lang w:bidi="fa-IR"/>
        </w:rPr>
        <w:t>بر خلاف پندار برخی که پیوند های خانوادگی را همانند و همسان می نگرند، ازدواج ها نه تنها یک فرم و همانند نیستند، که بسان زندگی ها متنوع و دارای اقسام گوناگونی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های قالبی و محیطی؛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غریزی و حیوانی؛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هوسی و عیّاش منشانه؛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 کارانه و برای تفاخر؛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 پس گرایانه و دنباله روانه؛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گرانه، اقتصادی و تجاری؛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تدبیرگرانه و سیاسی؛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و اخلاقی؛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پیوند ها و ازدواج های هدفمند و درس آموز و تاریخ ساز و الهام بخش، که در معنویت و شکوه چیزی فراتر از پیوند های انسانی و اخلاقی است و برای خود ویژگی هایی دارد</w:t>
      </w:r>
      <w:r>
        <w:rPr>
          <w:rFonts w:eastAsia="IRNazanin" w:cs="IRNazanin"/>
          <w:color w:val="111111"/>
          <w:sz w:val="28"/>
          <w:szCs w:val="28"/>
          <w:rtl w:val="true"/>
          <w:lang w:bidi="fa-IR"/>
        </w:rPr>
        <w:t xml:space="preserve">. </w:t>
      </w:r>
      <w:bookmarkStart w:id="125" w:name="pg8992_104096"/>
    </w:p>
    <w:p>
      <w:pPr>
        <w:pStyle w:val="Heading2"/>
        <w:numPr>
          <w:ilvl w:val="1"/>
          <w:numId w:val="1"/>
        </w:numPr>
        <w:rPr/>
      </w:pPr>
      <w:bookmarkStart w:id="126" w:name="__RefHeading___Toc1838538_2870459653"/>
      <w:bookmarkStart w:id="127" w:name="_Toc44"/>
      <w:bookmarkEnd w:id="125"/>
      <w:bookmarkEnd w:id="126"/>
      <w:r>
        <w:rPr>
          <w:rtl w:val="true"/>
        </w:rPr>
        <w:t>ویژگی های این پیوند الهام بخش</w:t>
      </w:r>
      <w:bookmarkEnd w:id="127"/>
    </w:p>
    <w:p>
      <w:pPr>
        <w:pStyle w:val="BookText"/>
        <w:rPr/>
      </w:pPr>
      <w:r>
        <w:rPr>
          <w:rFonts w:ascii="IRNazanin" w:hAnsi="IRNazanin" w:eastAsia="IRNazanin"/>
          <w:color w:val="111111"/>
          <w:sz w:val="28"/>
          <w:sz w:val="28"/>
          <w:szCs w:val="28"/>
          <w:rtl w:val="true"/>
          <w:lang w:bidi="fa-IR"/>
        </w:rPr>
        <w:t>ازدواج پیامبر با خدیجه از آخرین نوع بود؛ چرا که آن دو انسان بزرگ منش، همان گونه که خود دو جوان بی نظیر و نمونه در سیما و منش و یا جمال و کمال بودند، پیوند شان نیز برای تاریخ و برای عصر ها و نسل ها قالب شکن، آزادی بخش، درس آموز، تاریخ ساز، نمونه و زندگی بخش بود؛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و همه جا پسر و خاندان پسر به خواستگاری دختر دل خواه و مورد نظر خویش می گردند و می روند، و تلاش می کنند تا او را به امضای زندگی مشترک دعوت کنند، اما از شگفتی های روزگار این است که در این پیوند مبارک و شگفت انگیز، ثروت مند ترین و پر شکوه ترین دختر حجاز است که پیشگام می گردد و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فرزندان اشراف و ثروت مندان و بزرگان و امیران روزگار خویش، خود با اعتماد به خویشتن و به گونه ای ابتکاری برای خواستگاری از شکوه بار ترین جوان تاریخ، پیشگام می شود و تدبیر هایی شرافت مندانه و تلاش هایی انسانی و اخلاقی و مقدس را برای ازدواج با محمّد صلی اللّه علیه و آله و سلم سامان می دهد؛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خواهر خوش فکر و با تجربه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سفیری به سوی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تا با درایت و راستی از او بخواهد تا موانع پیوند او با محمّد صلی اللّه علیه و آله و سلم را به صورتی که صلاح می داند بر طرف ساخته و او را برای اقدام به این کار بر انگیزد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آورده 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صفا و مروه به همراه او دیدم و او از من خواست تا مراتب مهر و علاقه ی پاک و ارادت خالصانه ی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محمّد صلی اللّه علیه و آله و سلم به گونه ای شایسته و با رعایت ادب و خیر خواهی اعلام نموده و به هر صورتی که خود می پسندم و ممکن می نگرم، آن حضرت را برای این پیوند مبارک آماده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ارادت خالصانه ای که به محمّد صلی اللّه علیه و آله و سلم داشتم و رابطه ی دوستانه ای که میان ما بود، مقدّمات این کار را فراهم نمودم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بیان دیگری از او آورده 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چگونگی پیوند پیامبر و بانوی خردمند حجاز از همگان آگاه ترم؛ چرا که با پیامبر گرامی از روزگار جوانی دوست و هم نشین بودم، به همین جهت روزی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خدیجه علیها السلام 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 آنان به من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خواهرش جدا شد و به سوی من آمد و ضمن گفت و گویی خرد مندانه و سنجیده، نظر مرا در مورد ازدواج محمّد صلی اللّه علیه و آله و سلم با دخت خردمند مکّه، خدیجه علیها السلام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شگفت زده شدم، امّا پاسخ مشخصی در این مورد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او از من خواست تا موضوع را به هر صورتی که شایسته می نگرم با محمّد صلی اللّه علیه و آله و سلم در میان بگذارم و کار را به سوی سامان یافتن پیش برم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پاسخ مساعد دادم و بی درنگ به سوی پیامبر رفتم و پیشنهاد </w:t>
      </w:r>
    </w:p>
    <w:p>
      <w:pPr>
        <w:pStyle w:val="BookText"/>
        <w:rPr/>
      </w:pPr>
      <w:r>
        <w:rPr>
          <w:rFonts w:ascii="IRNazanin" w:hAnsi="IRNazanin" w:eastAsia="IRNazanin"/>
          <w:color w:val="111111"/>
          <w:sz w:val="28"/>
          <w:sz w:val="28"/>
          <w:szCs w:val="28"/>
          <w:rtl w:val="true"/>
          <w:lang w:bidi="fa-IR"/>
        </w:rPr>
        <w:t>آنان را با آن حضرت در میان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گویی در این مورد اندیشیده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درنگی تفکر انگیز،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برو و برای گفت و گو در این مورد، روز و ساعتی را مقرر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به خانه ی آنان رفتم و پس از مشورت با آنان، روزی را برای نشست و خواستگاری مقرر نمودم، و در آن روز مقرر بود که از سوی خدیجه علیها السلام عموی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محمّد صلی اللّه علیه و آله و سلم نیز جناب ابو طالب و دیگر عمو هایش در آن نشست، حضور یافته و پس از گفت و گو و هماهنگی های لازم، خطبه ی عقد به وسیله ی فرزانه ی عرب، ابو طالب خوانده شد و آن پیوند مبارک سامان یافت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خردمند حجاز خدیجه علیها السلام برای رسیدن به آرزوی بزرگ خویش، هماره از اندیشه و دانش عموی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 دانشمند آگاه و درست اندیش مذهب مسیح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گرفت و در این مورد با او به مشاوره و گفت و گو و چاره اندیشی می نشست و از او راه چاره می جست؛ برای نمونه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هنگام مشاوره و چاره اندیشی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آزمون علاقه و آمادگی او در این مورد، از نا همگونی اقتصادی و تفاوت مالی بسیار او با محمّد صلی اللّه علیه و آله و سلم سخن به میان آورد، که دخت اندیش مند حجاز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آرزوی خویش در پیوند با آن جوان ارجمند و با فضیلت نائل آیم، همه ی ثروت و امکانات خویشتن </w:t>
      </w:r>
    </w:p>
    <w:p>
      <w:pPr>
        <w:pStyle w:val="BookText"/>
        <w:rPr/>
      </w:pPr>
      <w:r>
        <w:rPr>
          <w:rFonts w:ascii="IRNazanin" w:hAnsi="IRNazanin" w:eastAsia="IRNazanin"/>
          <w:color w:val="111111"/>
          <w:sz w:val="28"/>
          <w:sz w:val="28"/>
          <w:szCs w:val="28"/>
          <w:rtl w:val="true"/>
          <w:lang w:bidi="fa-IR"/>
        </w:rPr>
        <w:t>را فدای او می سازم؛ چه که ثروت و امکانات باید وسیله ی آسایش و زندگیِ در خور شأن انسان، شناخته شود و در راه رشد و اوج او هزینه گردد و نه هدف تصور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تشویق گر او در این راه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تَسْعَدِينَ وَ تَرْشِدِينَ وَ تَحْظِينَّ بِنَيٍّ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صورت و با این اندیشه و ملاک، به خدای سوگند که به نیک بختی و رستگاری نائل آمده و به اوج کمال راه یافته ای؛ چرا که به هم نیشی پیام آوری گران قدر مفتخر و بهره ور گشته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شیفتگی و دل دادگی به منش زیبا و روش پر جاذبه و جمال و کمال محمّد صلی اللّه علیه و آله و سلم، نزد عموی دانشمند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به سعادت پیوند با او نائل آیم؟ شما در این مورد چاره ای شرافت مندانه و خدا پسندانه بیندیشید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عمویش به او امید بخشید و از آموزه های کتاب های آسمانی پیشین یاری جست و برای او دعایی هم نوشت و از او خواست تا ضمن راز و نیاز با خدای ابراهیم، تحقق خواسته ی خویش را با اخلاص و اصرار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دیگر آن دخت کمال شب و روز و در خواب و بیداری در این اندیشه بود و تحقق آرزوی خود را از بارگاه خدا می جست، و از هیچ تدبیر خردمندانه و انسانی در این راه فرو گذار نبود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تر تاریخ نگاران بر این باورند که خدیجه برای رسیدن به آرزوی بزرگ وصال، بانویی هوشمند و با تجربه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سفیر خویش به سوی محمّد صلی اللّه علیه و آله و سلم فرستاد، و او ضمن گفت و گو با آن حضرت، پرسید که چرا محمّد شبستان زندگی خویشتن را با چراغ همسر و همراه زندگی روشن نمی سازد؟ آن گاه بی آن که در انتظار پاسخ بماند،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او اجازه داشته باشد می تواند وی را به پیوند با پاکی و پروا، زیبایی و ثروت، شرافت و عزّت، شکوه و خرد و دانش و بینش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و سلم منظور او را پرسید، و 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حرمت بسیار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پرسید آیا خدیجه با آگاهی از تفاوت عمیق شرایط اقتصادی من و او، بر این پیوند خشنود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است و من می توانم او را برای این پیوند مبارک آماده سازم، شما ساعتی را برای مراسم خواستگاری مقرر کنید تا من مقدّمات کار را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آمادگی خود را اعلام نمود و رفت تا موضوع را با عمو ها و عمّه ها و بستگانش در میان گذارد و آنان را برای خواستگاری به اقامت گاه دخت خردمند حجاز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آورده اند که پس از آن مرحله، خدیجه علیها السلام خود با درایت و نجابتی وصف نا پذیر با محمّد صلی اللّه علیه و آله و سلم به گفت و گو نشست و پس از آگاهی بیش تر از اندیشه ی عمیق و بینش و دانش ژرف و وسیع و منش والای آن</w:t>
      </w:r>
    </w:p>
    <w:p>
      <w:pPr>
        <w:pStyle w:val="BookText"/>
        <w:rPr/>
      </w:pPr>
      <w:r>
        <w:rPr>
          <w:rFonts w:ascii="IRNazanin" w:hAnsi="IRNazanin" w:eastAsia="IRNazanin"/>
          <w:color w:val="111111"/>
          <w:sz w:val="28"/>
          <w:sz w:val="28"/>
          <w:szCs w:val="28"/>
          <w:rtl w:val="true"/>
          <w:lang w:bidi="fa-IR"/>
        </w:rPr>
        <w:t>حضرت، از او پرسید چرا ازدواج نمی کند؟</w:t>
      </w:r>
    </w:p>
    <w:p>
      <w:pPr>
        <w:pStyle w:val="BookText"/>
        <w:rPr/>
      </w:pPr>
      <w:r>
        <w:rPr>
          <w:rFonts w:ascii="IRNazanin" w:hAnsi="IRNazanin" w:eastAsia="IRNazanin"/>
          <w:color w:val="111111"/>
          <w:sz w:val="28"/>
          <w:sz w:val="28"/>
          <w:szCs w:val="28"/>
          <w:rtl w:val="true"/>
          <w:lang w:bidi="fa-IR"/>
        </w:rPr>
        <w:t>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یاری کند در این اندیشه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 تو دختری شایسته از دختران حجاز را خواستگاری کنم؟</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دختری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ام، که وقتی او را معرفی کنم، خود بپذیرید که در جمال و کمال، پاکی و پروا، سخاوت و کرامت، شجاعت و آزادگی، نو اندیشی و خرد ورزی، ثروت و امکانات و مدیریت و درایت برترینِ زنان و دختران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جامعه و روزگار خویش بیگانه و نا خشنود و با شما هم اندیش و هم گراست، و حاضر است تو را در راه هدف های والای انسانی یاری کند، و به جمال و کمال و معنویت و شکوه انسانی تو دل بسته است و از نظر ارزش های ظاهری، پارسایی و قناعت را به همراه تو 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سخنان او به راز درونش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دنیایی وقار و حیا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دختری که برایم در نظر گرفته اید، کیست؟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فرزندان امیران و صاحبان قدرت و ثروت به خواستگاریش آمده اند و به همه 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امّا دل در گرو معنویت و کمال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اگر با او پیمان زندگی مشترک ببندی، بسیاری به خاطر موفقیت تو و او حسادت خواهند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خویشاوندان و نزدیکان توست و ریشه و تبارش از سوی </w:t>
      </w:r>
    </w:p>
    <w:p>
      <w:pPr>
        <w:pStyle w:val="BookText"/>
        <w:rPr/>
      </w:pP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 جویی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ریشه و تبار تو می رسد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خدیجه غرق در حیا گردید و سکوت کرد، آن گاه به آرامی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تَمُلُوكَتِكَ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خدمت گزار تو جوان نمونه و پر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نیز چون او غرق در حیا و آزرم گردید، سر مبارک را به زیر افکند و در دریای اندیشه فرو رفت، و دانه های درشت عرق نجابت و پاکی از پیشانی بلندش بسان دانه های مروارید بر دامانش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نتوانست پاسخ دخت جمال و کمال و درایت را بدهد، به همین جهت دقایقی در سکوت و دلهره سپری شد و خدیجه علیها السلام دگر باره با درایت و شهامت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مرا نمی دهی؟ حقیقت این است که من دل در گرو عشق پاک تو دارم، و حاضرم در صورت تمایل شما در همه ی زندگی مشترک، یار و مشاور و فرمان بردار شما در راه هدف های بلندتان باشم، بنابر این هر آن چه دوست داری و می پسندی، همان را بگو که قلب من جز در اندیشه ی خشنودی تو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بِما شِئْتَ وَ ما تَرْضى فَالْقَلْبُ مَا يُرْضَيهِ إِلا رِضَاكَ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با فرصت سازی خردمندانه کوشید تا اندیشه و احساس قلبی خویش را با ظرافت و نجابت بیان نموده و نظر برترین جوان </w:t>
      </w:r>
    </w:p>
    <w:p>
      <w:pPr>
        <w:pStyle w:val="BookText"/>
        <w:rPr/>
      </w:pPr>
      <w:r>
        <w:rPr>
          <w:rFonts w:ascii="IRNazanin" w:hAnsi="IRNazanin" w:eastAsia="IRNazanin"/>
          <w:color w:val="111111"/>
          <w:sz w:val="28"/>
          <w:sz w:val="28"/>
          <w:szCs w:val="28"/>
          <w:rtl w:val="true"/>
          <w:lang w:bidi="fa-IR"/>
        </w:rPr>
        <w:t>عصرها و نسل ها را به سوی هدف و آرزوی بلند خویش جلب، و با شنیدن نظر موافق محمّد صلی اللّه علیه و آله و سلم، راه را برای آن پیوند سعادت ساز و تاریخی و وصف نا پذیری که طلیعه اش از افق نمایان می گشت، بگشاید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محمّد صلی اللّه علیه و آله و سلم سر بلند کرد و با متانت و وقاری وصف نا پذیر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ارجمند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از نظر جمال و کمال و سیما و منش آزاده ای و پاک روش و پاک منش و آراسته ی به ارزش های انسانی و ویژگی های اخلاقی؛ امّا از نظر اقتصادی با من همگون نیستی، از این رو من ترجیح می دهم با دختری پیمان زندگی مشترک امضا کنم که از این زاویه نیز با من هماهنگ و همگون باشد، و بتواند با ساده زیستی و پارسایی و قناعت زندگی کند، و تو از این زاویه، ملکه ای هستی که شاهان و فرمانروایان می توانند با او همگون باشند، نه جوانی چون من، که از نظر اقتصادی نمی توانم هم پای شما زندگی کنم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سخن پیامبر را با دقّت تمام شنید، و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نه در راه عزیزان بود، بار گرانی است به تن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اعلام نمود که حاضر است همه ی ثروت و امکانات و اعتبار و موقعیت خویش را نیز در راه هدف های بلند و آزادی بخش محمّد صلی اللّه علیه و آله و سلم قرار دهد؛ چرا که او در اندیشه ی پیوند دو دل، دو قلب، دو اندیشه، دو روح، دو روان و دوجان است، نه دو جسم؛ به همین جهت است که ازدواج آن دخت جمال و کمال با برترین جوان تاریخ بشر، یک ازدواج بی نظیر و برتر از </w:t>
      </w:r>
    </w:p>
    <w:p>
      <w:pPr>
        <w:pStyle w:val="BookText"/>
        <w:rPr/>
      </w:pPr>
      <w:r>
        <w:rPr>
          <w:rFonts w:ascii="IRNazanin" w:hAnsi="IRNazanin" w:eastAsia="IRNazanin"/>
          <w:color w:val="111111"/>
          <w:sz w:val="28"/>
          <w:sz w:val="28"/>
          <w:szCs w:val="28"/>
          <w:rtl w:val="true"/>
          <w:lang w:bidi="fa-IR"/>
        </w:rPr>
        <w:t>پیوند های انسانی و اخلاقی و یک پیوند درس آموز، الهام بخش، نمونه و تاریخ ساز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پیامبر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به ازدواج های شناخته شده نداشت، بلکه در نوع خود بی نظیر و دارای ویژگی هایی بی مانند بود؛ چرا که این پیوند مبارک و مقدس، نه ثمره ی عشق زود گذر و دوستی بی پایه و اساس بود، و نه برخاسته از انگیزه های مادّی یا دیگر امور و اغراض و اهداف رایج، که در ازدواج چهره های مشهور و سر شناس دنیا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هدف های سیاسی نیز در شکل گیری این زندگی مشترک و ساختار آن نقشی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ها، زندگی و شرایط اقتصادی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یک دیگر تناسبی نداشت و میان آنان فاصله ی بسیاری بود، چرا که پیامبر گرامی خود دارای امکانات اقتصادی نبود، و همان گونه که دوران کودکی را تحت سرپرستی و مدیریت عموی گران قدر خویش زندگی کرده بود، باز هم با او می زیست،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مند ترین و بی نیاز ترین زن در مکّه و جهان عرب بود؛ به همین جهت فاصله ی زیادی میان سطح زندگی پیامبر و ثروت مند ترین دخت حجاز می نگریم، امّا آن بانوی خردمند و کمال جو شنیده بود و خوب می دانست که آینده ی درخشان و بسیار امید بخشی در انتظار محمّد صلی اللّه علیه و آله و سلم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واقعیت را از کار گزار هوشمند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 که در سفر اقتصادی پیامبر با کاروان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p>
    <w:p>
      <w:pPr>
        <w:pStyle w:val="BookText"/>
        <w:rPr/>
      </w:pPr>
      <w:r>
        <w:rPr>
          <w:rFonts w:ascii="IRNazanin" w:hAnsi="IRNazanin" w:eastAsia="IRNazanin"/>
          <w:color w:val="111111"/>
          <w:sz w:val="28"/>
          <w:sz w:val="28"/>
          <w:szCs w:val="28"/>
          <w:rtl w:val="true"/>
          <w:lang w:bidi="fa-IR"/>
        </w:rPr>
        <w:t xml:space="preserve">دمشق ،هم سفر پیامبر بود و نشانه های بسیاری از شکوه و عظمت و درایت و امانت و معنویت را در او دیده و همه را ضمن تقدیم گزارش کار، به بانوی خردمند حجاز گزارش نموده بود؛ یا این که پیش گویی آن راهب و عابد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ی شام، در مورد آینده ی شکوه بار محمّد صلی اللّه علیه و آله و سلم به گونه ای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و او نیز در پرتو ژرف نگری و الهام قلبی خویش به آن آینده ی درخشان و نوید بخش دل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بود که دخت پر شرافت حجاز، برنامه ی پیوند با پیامبر را تهیه نمودف و خود با قداست و هوش مندی ویژه اش سخن را در مورد آن، با پیامبر آغاز کرد و از آن حضرت تقاضا نمود که گام به پیش نهد و از راه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خواستگاری نماید؛ امّا پیامبر با وجود پیشگامی بهترین و ثروتمند ترین بانوی جهان عرب برای پیوند با او، بهتر می دید که با بانویی که از نظر اقتصادی و مادّی با او هماهنگ باشد، زندگی مشترک را آغاز کند و به همین دلیل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 و به او پاسخ مثبت نداد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خردمند و دور اندیش و آگاه و با فضیلت بود، در برابر پاسخ منفی پیامبر و دلیل عدم تمایل او به ازدواج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تصمیم گرفته است خویشتن را به پیامبر ببخشد و جان نا قابل را فدای او کند، برای او مشکل است که ثروت و دارایی خویش را نیز بر آن وجود ارزش مند ببخشد و هر آن چه دارد همه را نثار قدم دوست کند؟ </w:t>
      </w:r>
      <w:bookmarkStart w:id="128" w:name="pg8992_104126"/>
    </w:p>
    <w:p>
      <w:pPr>
        <w:pStyle w:val="BookText"/>
        <w:rPr/>
      </w:pPr>
      <w:bookmarkEnd w:id="128"/>
      <w:r>
        <w:rPr>
          <w:rFonts w:ascii="IRNazanin" w:hAnsi="IRNazanin" w:eastAsia="IRNazanin"/>
          <w:color w:val="111111"/>
          <w:sz w:val="28"/>
          <w:sz w:val="28"/>
          <w:szCs w:val="28"/>
          <w:rtl w:val="true"/>
          <w:lang w:bidi="fa-IR"/>
        </w:rPr>
        <w:t xml:space="preserve">و با این دیدگاه بود که از پیامبر تقاضا نمود تا عمو های خویش را به خانه 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دارد و به طور رسمی از او خواستگاری کند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ى پیامبر خبر شیفتگی خدیجه علیها السلام به محمّد صلی اللّه علیه و آله و سلم را شنید و برای ارزیابی شرایط، به سرای او رفت، آن دخت جمال و کمال، ضمن احترام بسیار به آن بانو و ارائه ی نشانه های شیفتگی و دل دادگی، هدیه هایی ارزش مند نیز به عمّه ی آن حضرت داد و به هنگام خدا حافظی او، به نشان دوستی و صفا و پاسخ مثبت به این پیوند مبارک و انسانی، با صداقت و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عَلَيْهِ إِلَّا أَعِنْتِنِي عَلَى وِصالِ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هان ای بانوی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 فرزانه سوگند می دهم که مرا در راه وصال محمّد صلی اللّه علیه و آله و سلم و امضای پیمان زندگی مشترک با او یاری کنی</w:t>
      </w:r>
      <w:r>
        <w:rPr>
          <w:rFonts w:eastAsia="IRNazanin" w:cs="IRNazanin"/>
          <w:color w:val="111111"/>
          <w:sz w:val="28"/>
          <w:szCs w:val="28"/>
          <w:rtl w:val="true"/>
          <w:lang w:bidi="fa-IR"/>
        </w:rPr>
        <w:t>.</w:t>
      </w:r>
    </w:p>
    <w:p>
      <w:pPr>
        <w:pStyle w:val="Heading2"/>
        <w:numPr>
          <w:ilvl w:val="1"/>
          <w:numId w:val="1"/>
        </w:numPr>
        <w:rPr/>
      </w:pPr>
      <w:bookmarkStart w:id="129" w:name="__RefHeading___Toc1838540_2870459653"/>
      <w:bookmarkStart w:id="130" w:name="_Toc45"/>
      <w:bookmarkEnd w:id="129"/>
      <w:r>
        <w:rPr>
          <w:rtl w:val="true"/>
        </w:rPr>
        <w:t>در مراسم خواستگاری</w:t>
      </w:r>
      <w:bookmarkEnd w:id="1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آداب و رسوم آن زمان و حتی روزگار ما، دختران و پسران به هر اندازه صاحب کمال و تجربه و آگاهی باشند، هنوز خود را در شرایطی نمی نگرند که خود با درایت و حکمت و عزّت و رعایت همه ی جوانب موضوع، اقدام به امضای پیمان زندگی مشترک با فرد دل خواه و مورد نظر خویش نمایند؛ به همین جهت خانواده و جامعه نیز اقدام به این</w:t>
      </w:r>
    </w:p>
    <w:p>
      <w:pPr>
        <w:pStyle w:val="BookText"/>
        <w:rPr/>
      </w:pPr>
      <w:r>
        <w:rPr>
          <w:rFonts w:ascii="IRNazanin" w:hAnsi="IRNazanin" w:eastAsia="IRNazanin"/>
          <w:color w:val="111111"/>
          <w:sz w:val="28"/>
          <w:sz w:val="28"/>
          <w:szCs w:val="28"/>
          <w:rtl w:val="true"/>
          <w:lang w:bidi="fa-IR"/>
        </w:rPr>
        <w:t>کار خطیر از سوی خود آنان را پسندیده و جالب نمی نگرد و در این راه، بزرگان خانواده و فامیل پیشگام می گردند؛ امّا از شگفتی های پیوند مترقی و خرافه شکن محمّد صلی اللّه علیه و آله و سلم و آن دخت خرد و کمال، یکی هم این بود که آن دو جوان رشد یافته و بزرگ منش به گونه ای صاحب خرد و دانش و شعور و آگاهی و استقلال اندیشه و عمل بودند که خود با ابتکار و درایت خویش اقدام کردند، و آن گاه دو خانواده و فامیل، کار را به سامان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ی بسته و در بند انواع اسارت و خرافه و تعصب و خشونت و تاریک اندیشی به ویژه بر ضدّ زنان و دختران و در شرایط و روزگار تیره و تاری که برای زنان و دختران حقوق و آزادی و حق تصمیم گیری به رسمیت شناخته نمی شد، در حساس ترین لحظه ها، خود با درایت و متانت تصمیم می گرفت، آن هم تصمیمی سنجیده و سر شار از شگفتی و شهامت و موفقیت؛ به این دو نمونه بنگرید تا دریابید که جامعه و مردم و حتی برخی از مدّعیان اسلام شناسی و اسلام گرایی و ارزش خواهی در مورد زن، این نیمی از پیکر جامعه چه قدر بیگانه از روح دین و منش و سیره ی پیامبر و خدیجه علیها السلام می 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فرزانه ی قریش، جناب ابو طالب به خواستگاری خدیجه علیها السلام برای محمّد صلی اللّه علیه و آله و سلم رفت و در حلقه ی خاندان او نشست، رو به عموی دانشمند، پدر و دیگر اعضای خاندان و نزدیکان او کرد و این گونه خواستگاری نمود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لِرَبِّ هَذَا الْبَيتِ الَّذِي جَعَلْنَا مِن زَرْعٍ إِبْرَاهِيمَ وَ ذُرِيَةِ إِسْمَاعِيلَ، وَ</w:t>
      </w:r>
    </w:p>
    <w:p>
      <w:pPr>
        <w:pStyle w:val="BookText"/>
        <w:rPr/>
      </w:pPr>
      <w:r>
        <w:rPr>
          <w:rFonts w:ascii="Amiri" w:hAnsi="Amiri" w:eastAsia="Amiri" w:cs="Amiri"/>
          <w:color w:val="111111"/>
          <w:sz w:val="28"/>
          <w:sz w:val="28"/>
          <w:szCs w:val="28"/>
          <w:rtl w:val="true"/>
          <w:lang w:bidi="ar-SA"/>
        </w:rPr>
        <w:t>اَنْزَلْنا حَرَماً آمِناً، وَ جَعَلنا الحكامَ عَلَى النَّاسِ، وَ بَارِكْ لَنا فِي بَلَدِنَا الَّذِى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ابْنَ أَخِي هَذَا مِمَّنْ لا يُوزَنُ بِرَجُلٍ مِنْ قُرَيش الا رَبَّحَ بِهِ، وَلا يُقاس بهِ رَجُلٌ الأ عَظُمَ عَنْهُ، وَلا عِدْلَ لَهُ فِي الْخَلْقِ، وَ إِنْ كَانَ مُقِلاً فِي الْمَالِ، فَإِنَّ الْمَالَ رَفْدٌ جَائِرٌ وَ ظِلُّ زَائِلٌ، وَلَهُ فِي خَدِيجَةَ رَغْبَةٌ، وَ لَهَا فِيهِ رَغْبَةٌ، وَ قَدْ جِئناك لِنَخْطِبَهَا إِلَيكَ بِرِضَاهَا وَ أَمْرِهَا، وَ الْمُهْرُ عَلَيَّ فِي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وَ رَبِّ هذا الْبَيْتِ حَظٌ عَظِيمٌ وَ دِينٌ شائعٌ وَرَأَى كَامِلٌ</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پروردگار این خانه ی حرمت یافته و پر شکوه است؛ همو که ما را از نسل ابراهیم و اسماعیل قرار داد و در کرانه ی پر برکت این خانه ی امن خویش فرود آورد، و ما را فرمانروای مردم بر گزید و خیر و برکت خود را در این شهر و دیار به ما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اشاره به پیامبر گرامی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صلی اللّه علیه و آله و سلم نور دیده و برادر زاده ی ارجمند من است؛ اگر موقعیت پر فراز و خرد والا و منش انسانی و مترقی او با هر یک از مردان قریش و جوانان حجاز سنجیده شود، او از همگان برتر، والا تر و بالا تر خواهد بود و جوان برومندی است که در میان همه ی عصر ها و نسل ها برایش نظیر و همانندی نخواهد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صداقت و وصف نا پذیری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از نظر ثروت و امکانات مادی، نه تنها همو زن و همگون دخت شایسته و پروا پیشه و خردمند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در برابر او تهی دست و بی چیز است، </w:t>
      </w:r>
      <w:bookmarkStart w:id="131" w:name="pg8992_104134"/>
    </w:p>
    <w:p>
      <w:pPr>
        <w:pStyle w:val="BookText"/>
        <w:rPr/>
      </w:pPr>
      <w:bookmarkEnd w:id="131"/>
      <w:r>
        <w:rPr>
          <w:rFonts w:ascii="IRNazanin" w:hAnsi="IRNazanin" w:eastAsia="IRNazanin"/>
          <w:color w:val="111111"/>
          <w:sz w:val="28"/>
          <w:sz w:val="28"/>
          <w:szCs w:val="28"/>
          <w:rtl w:val="true"/>
          <w:lang w:bidi="fa-IR"/>
        </w:rPr>
        <w:t>امّا باید به یاد داشته باشیم که خانه ی بزرگ و دفتر کار مجلل و ثروت و امکانات گسترده، بخشش خدایی است که به هر کس به اندازه ای که خواست حکیمانه اش تعلق گرفت ارزانی می دارد، چرا که ثروت و قدرت و امکانات رنگارنگ مادّی امانت خدا در دست بندگان و بسان سایه ای زود گذر و نا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محمّد صلی اللّه علیه و آله و سلم، این جوان پر شکوه و آراسته ی به ارزش ها و برتری های انسانی و اخلاقی، در شور و شوق امضای پیمان زندگی مشترک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نیز به این پیوند نمونه و مبارک سخت علاقمند می باشد، و ما اینک در خانه ی شما برای خواستگاری حضور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با رضایت خاطر شما این دخت فرزانه را برای این جوان نمونه و بزرگ منش خواستگاری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آگاهی شما می رسانم که مهریه ی دخت ارجمند شما با من است و آن چه بخواهید، هم اکنون، یا در آینده تقدیم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پرودگار این خانه سوگند که محمّد صلی اللّه علیه و آله و سلم دارای شخصیتی والا، آیینی برتر و اندیشه ای پر شکوه و سازنده است</w:t>
      </w:r>
      <w:r>
        <w:rPr>
          <w:rFonts w:eastAsia="IRNazanin" w:cs="IRNazanin"/>
          <w:color w:val="111111"/>
          <w:sz w:val="28"/>
          <w:szCs w:val="28"/>
          <w:rtl w:val="true"/>
          <w:lang w:bidi="fa-IR"/>
        </w:rPr>
        <w:t>.</w:t>
      </w:r>
    </w:p>
    <w:p>
      <w:pPr>
        <w:pStyle w:val="Heading2"/>
        <w:numPr>
          <w:ilvl w:val="1"/>
          <w:numId w:val="1"/>
        </w:numPr>
        <w:rPr/>
      </w:pPr>
      <w:bookmarkStart w:id="132" w:name="__RefHeading___Toc1838542_2870459653"/>
      <w:bookmarkStart w:id="133" w:name="_Toc46"/>
      <w:bookmarkEnd w:id="132"/>
      <w:r>
        <w:rPr>
          <w:rtl w:val="true"/>
        </w:rPr>
        <w:t>پاسخ شجاعانه و بزرگ منشانه ی خدیجه علیها السلام</w:t>
      </w:r>
      <w:bookmarkEnd w:id="133"/>
    </w:p>
    <w:p>
      <w:pPr>
        <w:pStyle w:val="BookText"/>
        <w:rPr/>
      </w:pPr>
      <w:r>
        <w:rPr>
          <w:rFonts w:ascii="IRNazanin" w:hAnsi="IRNazanin" w:eastAsia="IRNazanin"/>
          <w:color w:val="111111"/>
          <w:sz w:val="28"/>
          <w:sz w:val="28"/>
          <w:szCs w:val="28"/>
          <w:rtl w:val="true"/>
          <w:lang w:bidi="fa-IR"/>
        </w:rPr>
        <w:t xml:space="preserve">در پاسخ خواستگاری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عالمان مذهب مسیح و کشیش بزرگی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به سخن گشود، امّا شکوه مجلس و هیبت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فرزانه ی قریش و سرور حجاز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گونه ای گرفت که به لکنت زبان افتاد و از پاسخ در خور سخنان او باز ماند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خواستگاری چند لحظه به سردی و سکوت گرایید و از </w:t>
      </w:r>
    </w:p>
    <w:p>
      <w:pPr>
        <w:pStyle w:val="BookText"/>
        <w:rPr/>
      </w:pPr>
      <w:r>
        <w:rPr>
          <w:rFonts w:ascii="IRNazanin" w:hAnsi="IRNazanin" w:eastAsia="IRNazanin"/>
          <w:color w:val="111111"/>
          <w:sz w:val="28"/>
          <w:sz w:val="28"/>
          <w:szCs w:val="28"/>
          <w:rtl w:val="true"/>
          <w:lang w:bidi="fa-IR"/>
        </w:rPr>
        <w:t xml:space="preserve">سوی نزدیکان خدیجه علیها السلام کسی جرئت و جسارت به میدان آمدن و پاسخ گویی به جناب ابو طالب را در خود ندید، این جا بود که آن دخت کمال و جمال با اعتماد به خویشتن، زمام سخن را به کف گرفت و با درایت و شهامت تحسین بر انگیزی رو به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شما در این نشست و در حضور بزرگان بنی هاشم برای پاسخ گویی به درخواست آنان، از من زیبنده تری؛ امّا در مورد سرنوشت من و امضای پیمان زندگی مشترک، من بر همگان مقدم هستم؛ پس اجازه دهید تا من پاسخ خواستگاری محمّد صلی اللّه علیه و آله و سلم را بدهم، و آن گاه که حاضران را بیش تر مجذوب خرد و درایت و منطق و گفتار سنجیده ی خویش ساخت، به کاری شگفت دست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خویشتن را به خواست پروردگار این خانه ی پر شکوه به عقد تو در می آورم، و با سپاس از بزرگواری و بخشندگی عموی گران قدرت، جناب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فرزانه ی حجاز، سرور مکّه و بزرگ قریش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ام را نیز خودم به شما هدیه می کنم؛ بنا بر این از عمو و دیگر بستگانت بخواه تا قربانی کنند، و طرح جشن با شکوه این پیوند سعادت ساز و سعادت بار را در افکنند، و تو نیز از این پس سرور و سالار همسرت، خدیجه و مایه ی فخر و مباهات او خواهی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جناب ابو طالب رو به حاضران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به باشید که خدیجه از ازدواج با محمّد صلی اللّه علیه و آله و سلم استقبال کرد و از شور و شوق این پیوند مبارک، مهریه ی خود را نیز به عهده گرفت و به مرد زندگی اش </w:t>
      </w:r>
    </w:p>
    <w:p>
      <w:pPr>
        <w:pStyle w:val="BookText"/>
        <w:rPr/>
      </w:pPr>
      <w:r>
        <w:rPr>
          <w:rFonts w:ascii="IRNazanin" w:hAnsi="IRNazanin" w:eastAsia="IRNazanin"/>
          <w:color w:val="111111"/>
          <w:sz w:val="28"/>
          <w:sz w:val="28"/>
          <w:szCs w:val="28"/>
          <w:rtl w:val="true"/>
          <w:lang w:bidi="fa-IR"/>
        </w:rPr>
        <w:t>هدیه داد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برابر برخی روایات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خدیجه علیها السلام خطبه ی شیوای عقد فرزانه قریش، ابو طالب را پاسخ داد و رضایت و خشنودی خاندان دخت خردمند حجاز را اعلام نمود، و از پی او نیز پدر دختر، با شادمانی و سر فرازی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زَوَّجْنَاهَا وَ رَضِينَا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خواستگاری محمّد صلی اللّه علیه و آله و سلم از خدیجه و ازدواج با او را، با افتخار و سر بلندی پذیرفته و بر این عقد و پیوند مبارک بسیار خشنودیم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پاسخ مثبت و پیشگامی جالب و خردمندانه ی دخت شجاع و فرزانه ی عرب و سامان یافتن مراسم خواستگاری و عقد، او با شهامت رو به همتای زندگی اش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عمویت ابو طالب دستور ده تا قربانی کند و ضیافت شامی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قریش که مرد دانش و هنر بود از این رویداد جالب به گونه ای تکان خورد که ذوق هنری اش به جوش آمد 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هَنِئاً مَرِيئاً يَا خَدِيجَةُ قَدْ جَرَتْ</w:t>
      </w:r>
    </w:p>
    <w:p>
      <w:pPr>
        <w:pStyle w:val="BookText"/>
        <w:rPr/>
      </w:pPr>
      <w:r>
        <w:rPr>
          <w:rFonts w:ascii="Amiri" w:hAnsi="Amiri" w:eastAsia="Amiri" w:cs="Amiri"/>
          <w:color w:val="111111"/>
          <w:sz w:val="28"/>
          <w:sz w:val="28"/>
          <w:szCs w:val="28"/>
          <w:rtl w:val="true"/>
          <w:lang w:bidi="ar-SA"/>
        </w:rPr>
        <w:t>لَكِ الطَّيرُ فِي مَا كَانَ مَنْكِ بِأَسْعَدِ</w:t>
      </w:r>
    </w:p>
    <w:p>
      <w:pPr>
        <w:pStyle w:val="BookText"/>
        <w:rPr/>
      </w:pPr>
      <w:r>
        <w:rPr>
          <w:rFonts w:ascii="Amiri" w:hAnsi="Amiri" w:eastAsia="Amiri" w:cs="Amiri"/>
          <w:color w:val="111111"/>
          <w:sz w:val="28"/>
          <w:sz w:val="28"/>
          <w:szCs w:val="28"/>
          <w:rtl w:val="true"/>
          <w:lang w:bidi="ar-SA"/>
        </w:rPr>
        <w:t>تَزَوَّجْتِ خَيْرَ الْبَرِيَّةِ كُلَّهَا</w:t>
      </w:r>
    </w:p>
    <w:p>
      <w:pPr>
        <w:pStyle w:val="BookText"/>
        <w:rPr/>
      </w:pPr>
      <w:r>
        <w:rPr>
          <w:rFonts w:ascii="Amiri" w:hAnsi="Amiri" w:eastAsia="Amiri" w:cs="Amiri"/>
          <w:color w:val="111111"/>
          <w:sz w:val="28"/>
          <w:sz w:val="28"/>
          <w:szCs w:val="28"/>
          <w:rtl w:val="true"/>
          <w:lang w:bidi="ar-SA"/>
        </w:rPr>
        <w:t>وَ مَنْ ذَا الَّذِي فِي النَّاسِ مِثْلُ محمّد صلی اللّه علیه و آله و سلم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بَشَّرَ بِهِ البَرانِ عيسى بنَ مريمِ </w:t>
      </w:r>
      <w:bookmarkStart w:id="134" w:name="pg8992_104143"/>
    </w:p>
    <w:p>
      <w:pPr>
        <w:pStyle w:val="BookText"/>
        <w:rPr/>
      </w:pPr>
      <w:bookmarkEnd w:id="134"/>
      <w:r>
        <w:rPr>
          <w:rFonts w:ascii="Amiri" w:hAnsi="Amiri" w:eastAsia="Amiri" w:cs="Amiri"/>
          <w:color w:val="111111"/>
          <w:sz w:val="28"/>
          <w:sz w:val="28"/>
          <w:szCs w:val="28"/>
          <w:rtl w:val="true"/>
          <w:lang w:bidi="ar-SA"/>
        </w:rPr>
        <w:t>و مُوسَى بْنَ عِمْرَانٍ فَيَا قُرْبَ مَوْعِدٍ</w:t>
      </w:r>
    </w:p>
    <w:p>
      <w:pPr>
        <w:pStyle w:val="BookText"/>
        <w:rPr/>
      </w:pPr>
      <w:r>
        <w:rPr>
          <w:rFonts w:ascii="Amiri" w:hAnsi="Amiri" w:eastAsia="Amiri" w:cs="Amiri"/>
          <w:color w:val="111111"/>
          <w:sz w:val="28"/>
          <w:sz w:val="28"/>
          <w:szCs w:val="28"/>
          <w:rtl w:val="true"/>
          <w:lang w:bidi="ar-SA"/>
        </w:rPr>
        <w:t>اَقَرَّتْ بهِ الْكِتابُ قِدْماً بِأنَّهُ</w:t>
      </w:r>
    </w:p>
    <w:p>
      <w:pPr>
        <w:pStyle w:val="BookText"/>
        <w:rPr/>
      </w:pPr>
      <w:r>
        <w:rPr>
          <w:rFonts w:ascii="Amiri" w:hAnsi="Amiri" w:eastAsia="Amiri" w:cs="Amiri"/>
          <w:color w:val="111111"/>
          <w:sz w:val="28"/>
          <w:sz w:val="28"/>
          <w:szCs w:val="28"/>
          <w:rtl w:val="true"/>
          <w:lang w:bidi="ar-SA"/>
        </w:rPr>
        <w:t>رَسُولٌ مِنَ الْبَطْحاء هادٍ وَ مُهْتَدِ</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مبارک و گوارا باد که همای بخت و زندگی ات به سوی پر فراز ترین قلّه های سعادت و نیک بختی پر کشید و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امروز با برترین فرزند انسان پیمان زندگی مشترک بستی؛ چرا که به راستی در میان همه ی عصر ها و نسل ها چه کسی بسان محمّد صلی اللّه علیه و آله و سلم، به ارزش ها و والایی ها آراسته است؟</w:t>
      </w:r>
    </w:p>
    <w:p>
      <w:pPr>
        <w:pStyle w:val="BookText"/>
        <w:rPr/>
      </w:pPr>
      <w:r>
        <w:rPr>
          <w:rFonts w:ascii="IRNazanin" w:hAnsi="IRNazanin" w:eastAsia="IRNazanin"/>
          <w:color w:val="111111"/>
          <w:sz w:val="28"/>
          <w:sz w:val="28"/>
          <w:szCs w:val="28"/>
          <w:rtl w:val="true"/>
          <w:lang w:bidi="fa-IR"/>
        </w:rPr>
        <w:t>دو پیامبر بزرگ و دو سمبل راستی و شایسته کرداری، بسان عیسی و موسی علیهم السلام به بر انگیختگی او از سوی خدا و ظهور درخشانش نوید داده اند، و راستی که زمان بر انگیختگی و ظهور سرور انگیز محمّد صلی اللّه علیه و آله و سلم چه قدر نزدیک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روزگاران پیش، اندیش مندان و نویسندگان نوشته و زبان به اقرار گشوده اند که در سر زمین مکّه و حجاز خورشید وجود پیامبری راهنما و راه یافته درخشیدن خواهد گرفت</w:t>
      </w:r>
      <w:r>
        <w:rPr>
          <w:rFonts w:eastAsia="IRNazanin" w:cs="IRNazanin"/>
          <w:color w:val="111111"/>
          <w:sz w:val="28"/>
          <w:szCs w:val="28"/>
          <w:rtl w:val="true"/>
          <w:lang w:bidi="fa-IR"/>
        </w:rPr>
        <w:t>.</w:t>
      </w:r>
    </w:p>
    <w:p>
      <w:pPr>
        <w:pStyle w:val="Heading2"/>
        <w:numPr>
          <w:ilvl w:val="1"/>
          <w:numId w:val="1"/>
        </w:numPr>
        <w:rPr/>
      </w:pPr>
      <w:bookmarkStart w:id="135" w:name="__RefHeading___Toc1838544_2870459653"/>
      <w:bookmarkStart w:id="136" w:name="_Toc47"/>
      <w:bookmarkEnd w:id="135"/>
      <w:r>
        <w:rPr>
          <w:rtl w:val="true"/>
        </w:rPr>
        <w:t>جشن شکوه مند عروسی</w:t>
      </w:r>
      <w:bookmarkEnd w:id="1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پس از مراسم خواستگاری و عقد، عموی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خواست، آن گاه ثروت و امکانات بسیاری در</w:t>
      </w:r>
    </w:p>
    <w:p>
      <w:pPr>
        <w:pStyle w:val="BookText"/>
        <w:rPr/>
      </w:pPr>
      <w:r>
        <w:rPr>
          <w:rFonts w:ascii="IRNazanin" w:hAnsi="IRNazanin" w:eastAsia="IRNazanin"/>
          <w:color w:val="111111"/>
          <w:sz w:val="28"/>
          <w:sz w:val="28"/>
          <w:szCs w:val="28"/>
          <w:rtl w:val="true"/>
          <w:lang w:bidi="fa-IR"/>
        </w:rPr>
        <w:t>اختیار او قرار داد تا آن ها را به عنوان هدیه به حضور پیامبر گرامی ببرد و از سوی او، به آن حضرت پیام برساند که این ها هدیه ای است نا قابل و او می تواند در هر راهی که می پسندد هزینه و یا سرمایه 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دستور داد تا در برابر دیدگان مردم، همه را گواه بگیرد که از این پس همه ی ثروت و امکانات اقتصادی و تجاری و بردگان و کارگزاران او، از آنِ محمّد صلی اللّه علیه و آله و سلم است و خود با طیب خاطر و افتخار کامل همه را به او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دستور او، کنار خانه ی خدا آمد و در میان زمزم و مقام ابراهیم ایستاد و با صدایی بلند، همگان را ندا داد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و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همه ی ثروت و امکانات خویش، از انبوه غلام و کنیز گرفته تا مزرعه و بوستان و انواع دام ها و نیز مهریه و هدیه هایش، همه و همه را به محمّد صلی اللّه علیه و آله و سلم می بخشد، و اینک بدانید که همه ی آن ها هدیه ای است از سوی او به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نیز آن بخشش بزرگ منشانه را از همتای زندگی خویش پذیرفته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کالای تجارتی به صورت فروان و انبوه که شتر های بسیاری در قالب چندین کاروان تجارتی آن ها را به جای جای شبه جزیره عربستان و خارج از آن، بسان مصر، حبشه، روم و شام و دیگر نقاط می رسانید و کالا های مورد نیاز مردم حجاز را باز 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حدود صد ها غلام و کنیز، کارگر و کارمند و مدیر و کار گزار در خدمت امور گسترده و شئون گوناگون تجاری او بودند، و با مدیریت او زندگی شاهانه ی او را اداره می نمودند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سرایی بزرگ و گسترده، بار گاهی زیبا و تماشایی بر بام خانه اش بر افراشته بود و در آن جا به اشاره ی او، به محرومان کمک می شد و از گرسنگان و میهمانان پذیرایی می گردید و از دردمندان دل جویی می شد، و وسیله ی سفر به در راه ماندگان می دادند و به یتیمان و بی پناهان پناه داده می شد، سر انجام او همه ی این ثروت و امکانات را در طبق اخلاص نهاد و با خدا سودا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الوقايع و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خدیجه علیها السلام اسطوره ی ایثار و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شکوه و عظمت محمّد صلی اللّه علیه و آله و سلم و عشق به اوست، در این مورد گواه باشید و در صورت لزوم گواهی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بانوی خردمند حجاز به نشان شادمانی این پیوند و قدر دانی از عموی پیامبر، گوسفندان بسیار، پول فراوان، لباس های متنوع، عطر های مختلف و سایر لوازم زندگی را به عنوان هدیه، برای ابو طالب فرستاد، و او نیز ضیافت بزرگی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میهمانی سه روز ادامه یافت و همه ی مردم به دعوت فرزانه ی قریش شرکت نموده و عمو ها و دیگر بستگان محمّد صلی اللّه علیه و آله و سلم در آن مجلس خدمت نموده و از دعوت شدگان پذیرایی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حجاز نیز از هنرمندان و صنعت کاران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شرکت در آن ضیافت بزرگ شادمانی دعوت کرد و آنان نیز آن مجلس جشن را با شمع ها و عنبر ها و عطر های متنوع و دیگر لوازم هنری و تزیینی آراستند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و دختران مکّه و پیرامون آن شهر نیز از هر سو گرد آمدند و در شب عروسی دخت خردمند حجاز، خدیجه را با کمال شکوه و عظمت به </w:t>
      </w:r>
    </w:p>
    <w:p>
      <w:pPr>
        <w:pStyle w:val="BookText"/>
        <w:rPr/>
      </w:pPr>
      <w:r>
        <w:rPr>
          <w:rFonts w:ascii="IRNazanin" w:hAnsi="IRNazanin" w:eastAsia="IRNazanin"/>
          <w:color w:val="111111"/>
          <w:sz w:val="28"/>
          <w:sz w:val="28"/>
          <w:szCs w:val="28"/>
          <w:rtl w:val="true"/>
          <w:lang w:bidi="fa-IR"/>
        </w:rPr>
        <w:t>خانه ی مشترک او و محمّد صلی اللّه علیه و آله و سلم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 پیامبر به مبارکی این پیوند پاک، سروده ای سرود و این گونه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السُّرُورُ مَعَ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النُّحُوسُ مَعَ التَّرَح</w:t>
      </w:r>
    </w:p>
    <w:p>
      <w:pPr>
        <w:pStyle w:val="BookText"/>
        <w:rPr/>
      </w:pPr>
      <w:r>
        <w:rPr>
          <w:rFonts w:ascii="Amiri" w:hAnsi="Amiri" w:eastAsia="Amiri" w:cs="Amiri"/>
          <w:color w:val="111111"/>
          <w:sz w:val="28"/>
          <w:sz w:val="28"/>
          <w:szCs w:val="28"/>
          <w:rtl w:val="true"/>
          <w:lang w:bidi="ar-SA"/>
        </w:rPr>
        <w:t xml:space="preserve">اَنوَارُنَا 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 فِيها قَدْ نَجَح</w:t>
      </w:r>
    </w:p>
    <w:p>
      <w:pPr>
        <w:pStyle w:val="BookText"/>
        <w:rPr/>
      </w:pPr>
      <w:r>
        <w:rPr>
          <w:rFonts w:ascii="Amiri" w:hAnsi="Amiri" w:eastAsia="Amiri" w:cs="Amiri"/>
          <w:color w:val="111111"/>
          <w:sz w:val="28"/>
          <w:sz w:val="28"/>
          <w:szCs w:val="28"/>
          <w:rtl w:val="true"/>
          <w:lang w:bidi="ar-SA"/>
        </w:rPr>
        <w:t xml:space="preserve">بِمُحَمَّدِ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المفاوز و البَطح</w:t>
      </w:r>
    </w:p>
    <w:p>
      <w:pPr>
        <w:pStyle w:val="BookText"/>
        <w:rPr/>
      </w:pPr>
      <w:r>
        <w:rPr>
          <w:rFonts w:ascii="Amiri" w:hAnsi="Amiri" w:eastAsia="Amiri" w:cs="Amiri"/>
          <w:color w:val="111111"/>
          <w:sz w:val="28"/>
          <w:sz w:val="28"/>
          <w:szCs w:val="28"/>
          <w:rtl w:val="true"/>
          <w:lang w:bidi="ar-SA"/>
        </w:rPr>
        <w:t xml:space="preserve">لَوْ أَنَّ يُوزَنَ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بِالْخَلْقِ كُلُّهُم رَجَح</w:t>
      </w:r>
    </w:p>
    <w:p>
      <w:pPr>
        <w:pStyle w:val="BookText"/>
        <w:rPr/>
      </w:pPr>
      <w:r>
        <w:rPr>
          <w:rFonts w:ascii="Amiri" w:hAnsi="Amiri" w:eastAsia="Amiri" w:cs="Amiri"/>
          <w:color w:val="111111"/>
          <w:sz w:val="28"/>
          <w:sz w:val="28"/>
          <w:szCs w:val="28"/>
          <w:rtl w:val="true"/>
          <w:lang w:bidi="ar-SA"/>
        </w:rPr>
        <w:t xml:space="preserve">وَ لَقَدْ بَدَا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لِقُرَيش أَمْرٌ قَدْ وَضَح</w:t>
      </w:r>
    </w:p>
    <w:p>
      <w:pPr>
        <w:pStyle w:val="BookText"/>
        <w:rPr/>
      </w:pPr>
      <w:r>
        <w:rPr>
          <w:rFonts w:ascii="Amiri" w:hAnsi="Amiri" w:eastAsia="Amiri" w:cs="Amiri"/>
          <w:color w:val="111111"/>
          <w:sz w:val="28"/>
          <w:sz w:val="28"/>
          <w:szCs w:val="28"/>
          <w:rtl w:val="true"/>
          <w:lang w:bidi="ar-SA"/>
        </w:rPr>
        <w:t xml:space="preserve">ثُمَّ السُّعُودُ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السَّعْدُ عَنْهُ مَا بَرَح</w:t>
      </w:r>
    </w:p>
    <w:p>
      <w:pPr>
        <w:pStyle w:val="BookText"/>
        <w:rPr/>
      </w:pPr>
      <w:r>
        <w:rPr>
          <w:rFonts w:ascii="Amiri" w:hAnsi="Amiri" w:eastAsia="Amiri" w:cs="Amiri"/>
          <w:color w:val="111111"/>
          <w:sz w:val="28"/>
          <w:sz w:val="28"/>
          <w:szCs w:val="28"/>
          <w:rtl w:val="true"/>
          <w:lang w:bidi="ar-SA"/>
        </w:rPr>
        <w:t xml:space="preserve">بِخَدِيجَهِ بِنْت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نَايِلُها طَفَح</w:t>
      </w:r>
    </w:p>
    <w:p>
      <w:pPr>
        <w:pStyle w:val="BookText"/>
        <w:rPr/>
      </w:pPr>
      <w:r>
        <w:rPr>
          <w:rFonts w:ascii="Amiri" w:hAnsi="Amiri" w:eastAsia="Amiri" w:cs="Amiri"/>
          <w:color w:val="111111"/>
          <w:sz w:val="28"/>
          <w:sz w:val="28"/>
          <w:szCs w:val="28"/>
          <w:rtl w:val="true"/>
          <w:lang w:bidi="ar-SA"/>
        </w:rPr>
        <w:t xml:space="preserve">يا حُسنها فِي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مِنْها مُتَّضَح</w:t>
      </w:r>
    </w:p>
    <w:p>
      <w:pPr>
        <w:pStyle w:val="BookText"/>
        <w:rPr/>
      </w:pPr>
      <w:r>
        <w:rPr>
          <w:rFonts w:ascii="Amiri" w:hAnsi="Amiri" w:eastAsia="Amiri" w:cs="Amiri"/>
          <w:color w:val="111111"/>
          <w:sz w:val="28"/>
          <w:sz w:val="28"/>
          <w:szCs w:val="28"/>
          <w:rtl w:val="true"/>
          <w:lang w:bidi="ar-SA"/>
        </w:rPr>
        <w:t xml:space="preserve">هذا الأمِينُ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مَدَائحِهِ كَلَح</w:t>
      </w:r>
    </w:p>
    <w:p>
      <w:pPr>
        <w:pStyle w:val="BookText"/>
        <w:rPr/>
      </w:pPr>
      <w:r>
        <w:rPr>
          <w:rFonts w:ascii="Amiri" w:hAnsi="Amiri" w:eastAsia="Amiri" w:cs="Amiri"/>
          <w:color w:val="111111"/>
          <w:sz w:val="28"/>
          <w:sz w:val="28"/>
          <w:szCs w:val="28"/>
          <w:rtl w:val="true"/>
          <w:lang w:bidi="ar-SA"/>
        </w:rPr>
        <w:t xml:space="preserve">صَلُّوا عَلَيْهِ تَسْعَدُوا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عَنْكُم قَدْ صَفّح</w:t>
      </w:r>
    </w:p>
    <w:p>
      <w:pPr>
        <w:pStyle w:val="BookText"/>
        <w:rPr/>
      </w:pPr>
      <w:r>
        <w:rPr>
          <w:rFonts w:ascii="IRNazanin" w:hAnsi="IRNazanin" w:eastAsia="IRNazanin"/>
          <w:color w:val="111111"/>
          <w:sz w:val="28"/>
          <w:sz w:val="28"/>
          <w:szCs w:val="28"/>
          <w:rtl w:val="true"/>
          <w:lang w:bidi="fa-IR"/>
        </w:rPr>
        <w:t>شادی و شادمانی با نشاط و طراوت فرا رسید، و بد پنداری و اندوه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درخشان ما، چهره بر افروخت و موج نیک بختی و شادکامی از افق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به برکت وجود ارجمند محمّد صلی اللّه علیه و آله و سلم است؛ همو که در سر زمین حجاز و در زبان مردم آن به نیکی و بزرگ منشی یاد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انسان ها و نیز دیگر پدیده های آفرینش </w:t>
      </w:r>
    </w:p>
    <w:p>
      <w:pPr>
        <w:pStyle w:val="BookText"/>
        <w:rPr/>
      </w:pPr>
      <w:r>
        <w:rPr>
          <w:rFonts w:ascii="IRNazanin" w:hAnsi="IRNazanin" w:eastAsia="IRNazanin"/>
          <w:color w:val="111111"/>
          <w:sz w:val="28"/>
          <w:sz w:val="28"/>
          <w:szCs w:val="28"/>
          <w:rtl w:val="true"/>
          <w:lang w:bidi="fa-IR"/>
        </w:rPr>
        <w:t>مقایسه شود، برتری و شکوه او بر همه ی آن ها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بار دیگر شکوه محمّد صلی اللّه علیه و آله و سلم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و به یُمن وجود او، همای نیک بختی و سعادت برای همیشه در آسمان زندگی انسان های کمال جو و رشد خواه به پرواز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این سعادت و نیک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 همو را که دخت خرد و کمال و پاکی ها و ارزش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خدیجه علیها السلام چه بانوی شکوه مند و آراسته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درایت و برد باری از گفتار و منش او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صلی اللّه علیه و آله و سلم امانت پیشه است که در ستودگی خرد و رفتارش نقطه ی نا شناخته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جمال و کمال این برترین انسان در ورد نثار کنید تا به سعادت و نیک بختی نایل آیید، و خدا به برکت وجود او شما را مورد مهر و بخشایش گسترده اش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سرود خوانی عمّه ی پیامبر و شادمانی نزدیکان و حاضران، بانوان هاشمی رو به دخت ارجمند حجاز نمودند و به عنوان مبارک باد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به افتخار همدمی و همسری جوانی شکوهمند نایل آمدی، که هیچ دختری در کران تا کران گیتی جز تو به این مقام نرسیده است؛ پس این موهبت بزرگ بر تو مبارک باد و ما این فخر و شرافت را بر تو مبارک باد می گوییم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همگان از محمّد صلی اللّه علیه و آله و سلم و خدیجه خدا حافظی نمودند و آن دو </w:t>
      </w:r>
    </w:p>
    <w:p>
      <w:pPr>
        <w:pStyle w:val="BookText"/>
        <w:rPr/>
      </w:pPr>
      <w:r>
        <w:rPr>
          <w:rFonts w:ascii="IRNazanin" w:hAnsi="IRNazanin" w:eastAsia="IRNazanin"/>
          <w:color w:val="111111"/>
          <w:sz w:val="28"/>
          <w:sz w:val="28"/>
          <w:szCs w:val="28"/>
          <w:rtl w:val="true"/>
          <w:lang w:bidi="fa-IR"/>
        </w:rPr>
        <w:t>را در راه زندگی جدید به خدای کعبه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فرشته ی وحی به فرمان خدا در بهشت فرود آمد و از مشک و عنبر آن بر گرفت و آن را بر کوه و دشت مکّه افشاند، و با افشاندن آن، بارانی از عطر و نسیمی از رایحه ی دل انگیز بهشت، کران تا کران مکّه و اطراف آن شهر را در بر گرفت؛ به گونه ای که هر کس دیگری را می دید، از سر چشمه ی آن بوی خوش و آن نسیم روح افزا می پرسید، و بی اختیار پاسخ می شنید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طِيبٍ خَدِيجَة 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رایحه ی دل انگیز، پرتوی از بوی خوش پیوند محمّد صلی اللّه علیه و آله و سلم و خدیجه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بدین سان این پیوند مبارک، با درایت و ژرف اندیشی محمّد صلی اللّه علیه و آله و سلم و خرد ورزی و آینده نگری و ابتکار آن دخت کمال، به بهترین صورت تحقّق پذیرفت و پیامبر به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اقامت گاه با شکوه و معنویت او گام نهاد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لحظات به یاد ماندنی بود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احساس می نمود که نیک بختی در کامل ترین شکل به او روی آورده و خورشید خوشبختی اش طلوع نموده و همای سعادت در آسمان زندگی اش به پرواز در آمده است؛ چرا که او به بزرگ ترین آرزوی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همدمی و هم راهی با پیامبر عدالت و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bookmarkStart w:id="137" w:name="pg8992_104161"/>
    </w:p>
    <w:p>
      <w:pPr>
        <w:pStyle w:val="Heading2"/>
        <w:numPr>
          <w:ilvl w:val="1"/>
          <w:numId w:val="1"/>
        </w:numPr>
        <w:rPr/>
      </w:pPr>
      <w:bookmarkStart w:id="138" w:name="__RefHeading___Toc1838546_2870459653"/>
      <w:bookmarkStart w:id="139" w:name="_Toc48"/>
      <w:bookmarkEnd w:id="137"/>
      <w:bookmarkEnd w:id="138"/>
      <w:r>
        <w:rPr>
          <w:rtl w:val="true"/>
        </w:rPr>
        <w:t>واکنش ها پس از پخش خبر آن پیوند مبارک</w:t>
      </w:r>
      <w:bookmarkEnd w:id="139"/>
    </w:p>
    <w:p>
      <w:pPr>
        <w:pStyle w:val="BookText"/>
        <w:rPr/>
      </w:pPr>
      <w:r>
        <w:rPr>
          <w:rFonts w:ascii="IRNazanin" w:hAnsi="IRNazanin" w:eastAsia="IRNazanin"/>
          <w:color w:val="111111"/>
          <w:sz w:val="28"/>
          <w:sz w:val="28"/>
          <w:szCs w:val="28"/>
          <w:rtl w:val="true"/>
          <w:lang w:bidi="fa-IR"/>
        </w:rPr>
        <w:t>سر انجام پس از تدبیر و درایت بسیار، خدیجه علیها السلام خویشتن را در آستانه ی سعادت و نیک بختی یافت و آرزوی بزرگ زندگی اش را بر آورده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سو نشانه های روشن به او نوید می داد که محمّد صلی اللّه علیه و آله و سلم در اندیشه ی پیمان زندگی مشترک با اوست، و از میان همه ی دختران زیبا و ثروت مند خاندان های سر شناس و صاحبِ قدرت و امکانات حجاز و عرب، تنها او را برای زندگی مشترک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شادی و شادمانی کران تا کران دل نا آرام او را گرفت، و از آن جا موج برداشت و خانه و زندگی و دفتر بزرگ تجارت و مدیریت او را نیز در بر گرفت، و در اندک زمانی این موج شادی به امواجی تبدیل گردید که خانه های مکّه و محفل ها و انجمن های مردم آن شهر و دیار، و از پی آن همه ی منطقه را در نور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ها در برابر این خبر شگفت آور، وصف نا پذیر و گوناگون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شادمانی از سوی خاندان بزرگ بنی هاشم؛ چرا که آنان محمّد صلی اللّه علیه و آله و سلم را نیک می شناختند، که هم از نظر زیبایی سیما و شادابی و طراوت جوانی بی نظیر است و هم از نظر اندیشه و خرد، وفا و صفا، امانت و درست کاری، ایمان و اخلاص، آزادگی و داد منشی و سبک و سیره، سرشار از شکوه و معنویت و والایی است، و حتی نا چیز ترین نقطه ی نا 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جامعه و روزگار او رواج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زندگی </w:t>
      </w:r>
    </w:p>
    <w:p>
      <w:pPr>
        <w:pStyle w:val="BookText"/>
        <w:rPr/>
      </w:pPr>
      <w:r>
        <w:rPr>
          <w:rFonts w:ascii="IRNazanin" w:hAnsi="IRNazanin" w:eastAsia="IRNazanin"/>
          <w:color w:val="111111"/>
          <w:sz w:val="28"/>
          <w:sz w:val="28"/>
          <w:szCs w:val="28"/>
          <w:rtl w:val="true"/>
          <w:lang w:bidi="fa-IR"/>
        </w:rPr>
        <w:t>آن جوان بی همتا سایه نیفکنده بود، و هم خدیجه علیها السلام را نیک می شناختند که دخت خرد و کمال، اندیشه و جمال، پروا و پاکی و آزاد منشی و معنویت است و از نظر ظاهر و باطن، سیما و سیره، مدیریت و اقتصاد و خوش نامی و اعتبار در چه شرایط و اوجی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واکنش آنان در برابر خبر شادی بخش پیوند محمّد صلی اللّه علیه و آله و سلم با خدیجه علیها السلام موج شادی و 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واکنش تاریک اندیشان و دنیا پرستان و زور مداران و حسادت ورزان، احساس شکست و نا کامی و کینه و انتقام جویی بود؛ چرا که برای رسیدن به این آرزو که دختران خویش را به خانه ی محمّد صلی اللّه علیه و آله و سلم گسیل دارند، و افتخار پیوند با او را نصیب خود سازند و یا بتوانند افتخار پیوند و امضای زندگی مشترک با خرد مند ترین و ثروتمند ترین و پاک ترین دختر حجاز را از آنِ خویشتن نمایند، بر باد رفته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 دختران هم سن و سال و همانند های خدیجه علیها السلام و نیز جوانانی که در آرزوی ازدواج با آن دخت خرد و کمال بودند، حسرت و دریغ از نا کامی بود؛ برای نمونه، ابو جهل که یکی از زور مداران و زرداران مکّه بود، به گونه ای در این مورد دست خوش حسادت و حقارت گردید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النِّسَاءِ لِلّرِجال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رویدادی است،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بسیار دیده بودیم که مردان مهریه ی زنان را می پردازند، امّا ندیده بودیم که زنان مهریه ی خویش را </w:t>
      </w:r>
    </w:p>
    <w:p>
      <w:pPr>
        <w:pStyle w:val="BookText"/>
        <w:rPr/>
      </w:pPr>
      <w:r>
        <w:rPr>
          <w:rFonts w:ascii="IRNazanin" w:hAnsi="IRNazanin" w:eastAsia="IRNazanin"/>
          <w:color w:val="111111"/>
          <w:sz w:val="28"/>
          <w:sz w:val="28"/>
          <w:szCs w:val="28"/>
          <w:rtl w:val="true"/>
          <w:lang w:bidi="fa-IR"/>
        </w:rPr>
        <w:t>به مردان زندگی خویش هدیه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فرزانه ی عرب، جناب ابو طالب شجاعانه به او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کم خرد و فرو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به جوان مردی همانند محمّد صلی اللّه علیه و آله و سلم، هم دختر می دهند و هم مهریه اش را خود هدیه می کنند؛ امّا مردک کم خرد و تاریک فکری چون تو، اگر هدیه ای کلان هم به دخت پاک روش و پاک منشی برای ازدواج با او تقدیم دارد پذیرفته نمی شود و پاسخ مثبت نخواهد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نیز نا آگاهانه بدان دلیل که هم شأن و هم سان بودن در زندگی مشترک را تنها در ارزش های ظاهری و قدرت و ثروت باد آورده می نگریستند، به صورت نا آگاهانه و غرض ورزانه ای در گوشه و کنار به عیب جویی دخت نو گرا و کمال جو و روشن اندیش حجاز پرداختند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با این جمال و کمال و ثروت و امکانات و استقلال و مدیریت یک سازمان بزرگ اقتصادی و اجتماعی خویش، با جوان و جوان مردی، آماده ازدواج می گردد که با همه ی آراستگی به وفا و امانت داری و ارزش های والای انسانی، به هر حال جوانی یتیم است و از ثروت و امکانات مالی و مادّی چیزی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است که با رسیدن این زمزمه های نا آگاهانه و غرض ورزانه به گوش آن دخت خرد و تدبیر، برای توجیه آنان و روشن گری در باره ی تصمیم خرد مندانه و شایسته و تاریخ ساز خویش، و دفاع از عشق دنیا و آخرتش، محمّد صلی اللّه علیه و آله و سلم ضیافت بزرگی تشکیل می دهد و </w:t>
      </w:r>
    </w:p>
    <w:p>
      <w:pPr>
        <w:pStyle w:val="BookText"/>
        <w:rPr/>
      </w:pPr>
      <w:r>
        <w:rPr>
          <w:rFonts w:ascii="IRNazanin" w:hAnsi="IRNazanin" w:eastAsia="IRNazanin"/>
          <w:color w:val="111111"/>
          <w:sz w:val="28"/>
          <w:sz w:val="28"/>
          <w:szCs w:val="28"/>
          <w:rtl w:val="true"/>
          <w:lang w:bidi="fa-IR"/>
        </w:rPr>
        <w:t>انبوهی از زنان و دختران را دعوت می کند و بر سر میز شام، رو به آنان، ضمن سخنانی کوتاه و کوبنده و روشن 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گروه زنان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شده است که پاره ای از شما در مورد پیوندم با محمّد صلی اللّه علیه و آله و سلم به چون و چرا و خرده گیری پرداخته و یا عیب جویی کرده اید؛ من می خواهم از شما بپرسم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سراسر مکّه و حجاز و در گستره ی جهان، انسانی والا تر و بالا تر و برتر از این جوان اندیش مند و پاک روش، از نظر آراستگی به ارزش های انسانی و فضیلت اخلاقی و رادی و جوان مردی و خرد و آزاد منشی سراغ دارید؟</w:t>
      </w:r>
    </w:p>
    <w:p>
      <w:pPr>
        <w:pStyle w:val="BookText"/>
        <w:rPr/>
      </w:pPr>
      <w:r>
        <w:rPr>
          <w:rFonts w:ascii="IRNazanin" w:hAnsi="IRNazanin" w:eastAsia="IRNazanin"/>
          <w:color w:val="111111"/>
          <w:sz w:val="28"/>
          <w:sz w:val="28"/>
          <w:szCs w:val="28"/>
          <w:rtl w:val="true"/>
          <w:lang w:bidi="fa-IR"/>
        </w:rPr>
        <w:t>آیا جوانی زیبا تر و پر شکوه تر از او تا کنون دیده اید؟</w:t>
      </w:r>
    </w:p>
    <w:p>
      <w:pPr>
        <w:pStyle w:val="BookText"/>
        <w:rPr/>
      </w:pPr>
      <w:r>
        <w:rPr>
          <w:rFonts w:ascii="IRNazanin" w:hAnsi="IRNazanin" w:eastAsia="IRNazanin"/>
          <w:color w:val="111111"/>
          <w:sz w:val="28"/>
          <w:sz w:val="28"/>
          <w:szCs w:val="28"/>
          <w:rtl w:val="true"/>
          <w:lang w:bidi="fa-IR"/>
        </w:rPr>
        <w:t>هر کس در ازدواج خویش آرزو ها و آرمان ها و ملاک هایی دارد و من شیفته جمال و کمال و سیما و منش مترقی و اندیشه ی والا و کردار انسانی محمّد صلی اللّه علیه و آله و سلم هستم و در این راه، نه خرده گیری نا آگاهان می تواند مانع راه و انتخاب سنجیده و حساب شده ام گردد، و نه حسادت حسودان و نه بد اندیشی و غرض ورزی مغرضان، و به خواست خدا خویشتن را در زندگی پیروز و سر فراز و به آرزوی بزرگ خویش رسیده می نگرم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دختران سر شناس حجاز با شنیدن سخنان روشن گر و اندیشاننده ی خدیجه علیها السلام لب فرو بستند، چرا که چیزی برای گفتن نیافتند</w:t>
      </w:r>
      <w:r>
        <w:rPr>
          <w:rFonts w:eastAsia="IRNazanin" w:cs="IRNazanin"/>
          <w:color w:val="111111"/>
          <w:sz w:val="28"/>
          <w:szCs w:val="28"/>
          <w:rtl w:val="true"/>
          <w:lang w:bidi="fa-IR"/>
        </w:rPr>
        <w:t xml:space="preserve">. </w:t>
      </w:r>
      <w:bookmarkStart w:id="140" w:name="pg8992_104174"/>
    </w:p>
    <w:p>
      <w:pPr>
        <w:pStyle w:val="Heading2"/>
        <w:numPr>
          <w:ilvl w:val="1"/>
          <w:numId w:val="1"/>
        </w:numPr>
        <w:rPr/>
      </w:pPr>
      <w:bookmarkStart w:id="141" w:name="__RefHeading___Toc1838548_2870459653"/>
      <w:bookmarkStart w:id="142" w:name="_Toc49"/>
      <w:bookmarkEnd w:id="140"/>
      <w:bookmarkEnd w:id="141"/>
      <w:r>
        <w:rPr>
          <w:rtl w:val="true"/>
        </w:rPr>
        <w:t>پیوند مبارک و پر شکوه</w:t>
      </w:r>
      <w:bookmarkEnd w:id="142"/>
    </w:p>
    <w:p>
      <w:pPr>
        <w:pStyle w:val="BookText"/>
        <w:rPr/>
      </w:pPr>
      <w:r>
        <w:rPr>
          <w:rFonts w:ascii="IRNazanin" w:hAnsi="IRNazanin" w:eastAsia="IRNazanin"/>
          <w:color w:val="111111"/>
          <w:sz w:val="28"/>
          <w:sz w:val="28"/>
          <w:szCs w:val="28"/>
          <w:rtl w:val="true"/>
          <w:lang w:bidi="fa-IR"/>
        </w:rPr>
        <w:t>در مورد سنّ و سال دخت نو اندیش و پروا پیشه ی حجاز به هنگام پیوندش با والا ترین جوان روزگاران، دیدگاه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بر آنند که آن حضرت به هنگام مفتخر شدن به همسری پیامبر، بانویی بود که چیزی در حدود چهار دهه زندگی شایسته و مترقی داشته و از دو همسر پیشین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زندگی را بدرود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فرزندانی نیز بود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برابر روایات رسیده و پژوهش برخی از پژوهش گران، آن حضرت به هنگام امضای پیمان زندگی مشترک با محمّد صلی اللّه علیه و آله و سلم، دختری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آراسته به درایت و پروا و بهره ور از قدرتِ مدیریت و استقلال اندیشه و عمل بود </w:t>
      </w:r>
      <w:r>
        <w:rPr>
          <w:rStyle w:val="FootnoteAnchor"/>
          <w:rtl w:val="true"/>
        </w:rPr>
        <w:footnoteReference w:id="116"/>
      </w:r>
      <w:r>
        <w:rPr>
          <w:rFonts w:ascii="IRNazanin" w:hAnsi="IRNazanin" w:eastAsia="IRNazanin"/>
          <w:color w:val="111111"/>
          <w:sz w:val="28"/>
          <w:sz w:val="28"/>
          <w:szCs w:val="28"/>
          <w:rtl w:val="true"/>
          <w:lang w:bidi="fa-IR"/>
        </w:rPr>
        <w:t xml:space="preserve">،و این موضوع که پاره ای از حدیث نگاران و مورّخان او را بانویی صاحب فرزند خوانده اند، دید گاهی سست است، و طرف داران آن بدان جهت دست خوش این اشتباه شده اند که آن دخت خرد و پروا، خواهری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او دارای فرزندان دختر و پسر بود و آنان به خاطر مهر و صفای خاله ی اندیش مند و پر مهر خویش، و به دلیل آگاهی و مدیریت و امکانات گستردهی او، بیش تر در خانه ی آن حضرت و در قلمرو مدیریت و مراقبت و تربیت او بودند؛ به گونه ای که او را بر مادر و خانه و خاندان خویش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برای تربیت و سازندگی و شکوفایی شخصیت آنان به گونه ای خردمندانه و ظریف و </w:t>
      </w:r>
    </w:p>
    <w:p>
      <w:pPr>
        <w:pStyle w:val="BookText"/>
        <w:rPr/>
      </w:pPr>
      <w:r>
        <w:rPr>
          <w:rFonts w:ascii="IRNazanin" w:hAnsi="IRNazanin" w:eastAsia="IRNazanin"/>
          <w:color w:val="111111"/>
          <w:sz w:val="28"/>
          <w:sz w:val="28"/>
          <w:szCs w:val="28"/>
          <w:rtl w:val="true"/>
          <w:lang w:bidi="fa-IR"/>
        </w:rPr>
        <w:t xml:space="preserve">با درایت و رعایت نکات تربیتی و عاطفی با آنان رفتار می نمود، و به گونه ای در جهت رشد و رستگاری آنان می کوشید که مردم آنان را فرزندان خدیجه علیها السلام می پنداشتند،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او </w:t>
      </w:r>
      <w:r>
        <w:rPr>
          <w:rStyle w:val="FootnoteAnchor"/>
          <w:rtl w:val="true"/>
        </w:rPr>
        <w:footnoteReference w:id="117"/>
      </w:r>
      <w:r>
        <w:rPr>
          <w:rFonts w:ascii="IRNazanin" w:hAnsi="IRNazanin" w:eastAsia="IRNazanin"/>
          <w:color w:val="111111"/>
          <w:sz w:val="28"/>
          <w:sz w:val="28"/>
          <w:szCs w:val="28"/>
          <w:rtl w:val="true"/>
          <w:lang w:bidi="fa-IR"/>
        </w:rPr>
        <w:t>؛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دانشمندان 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همسرش از دنیا رفت، و دو فرزندش را بی سرپرست نهاد، و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ثروتی بسیار و درایت و هوش و عاطفه ای سرشار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پرستی خواهر و خواهرزاده های خود را به عهده گرفت، و پس از امضای پیمان زندگی مشترک با پیامبر نیز، خواهر زاده ها هم چنان مورد مهر و محبت او و در قلمرو سر پرستی و مراقبت مادرانه و آموزگارانه اش بودند؛ به همین جهت برخی از مردم، آنان را دختران خدیجه و محمّد صلی اللّه علیه و آله و سلم می پیداشتند،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 دیگری 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خلاف پندار برخی از تاریخ نگاران و آورندگان حدیث، نه دختران پیامبر و همسر عدالت خواه او خدیجه علیها السلام، که خواهر زاده های خدیجه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به خاطر گم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جهانی بانوی خردمند و نو گرای عرب، خدیجه به او نسبت داده شده اند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حدیث نگاران و پژوهش گران بزرگی از شیعه و سنی،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دیدگاه را آورده، و تصریح کرده اند که خدیجه علیها السلام به هنگام ازدواج با پیامبر دوشیزه بود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 که پیامبر به هنگام پیوند با خدیجه علیها السلام، جوانی بیست و سه ساله بود و خدیجه دوشیزه ای بیست و هشت ساله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این نکته را مورد تأیید و تأکید قرار می دهد که خدیجه علیها السلام به هنگام ازدواج با پیامبر گرامی دوشیزه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دختران او، بلکه دختران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تحت سرپرستی و مدیریت و مورد مهر و مراقبت او بودند، تأکیدی است که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تاریخ نگاران این دیدگاه را ترجیح داده اند که خدیجه علیها السلام به هنگام ازدواج با پیامبر دوشیزه 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گر دیگری که در مورد دختران پیامبر پژوهشی گسترده، تحلیلی، مستند و جالب نموده است، سر انجام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پژوهش گسترده ای که در مورد دختران ارجمند پیامبر انجام شده است، می توان چنین دریافت که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w:t>
      </w:r>
    </w:p>
    <w:p>
      <w:pPr>
        <w:pStyle w:val="BookText"/>
        <w:rPr/>
      </w:pPr>
      <w:r>
        <w:rPr>
          <w:rFonts w:ascii="IRNazanin" w:hAnsi="IRNazanin" w:eastAsia="IRNazanin"/>
          <w:color w:val="111111"/>
          <w:sz w:val="28"/>
          <w:sz w:val="28"/>
          <w:szCs w:val="28"/>
          <w:rtl w:val="true"/>
          <w:lang w:bidi="fa-IR"/>
        </w:rPr>
        <w:t xml:space="preserve">جدایی آنان به خاطر تاریک اندیشی و یک دندگی شوهران شان در دشمنی با پیامبر آزادی و عدالت و آیین او، و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یکی پس از دیگری، واقعیت ندارد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متعددی نشانگر آن است که خدیجه علیها السلام به هنگام امضای پیوند زندگی مشترک با پیامبر آزادی دوشیزه بوده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حدیث نگار نام دار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قَدْ تَزَوَّجَ خَدِيجَةَ وَ هِيَ عَذْراءٌ؛</w:t>
      </w:r>
      <w:r>
        <w:rPr>
          <w:rFonts w:ascii="IRNazanin" w:hAnsi="IRNazanin" w:eastAsia="IRNazanin"/>
          <w:color w:val="111111"/>
          <w:sz w:val="28"/>
          <w:sz w:val="28"/>
          <w:szCs w:val="28"/>
          <w:rtl w:val="true"/>
          <w:lang w:bidi="fa-IR"/>
        </w:rPr>
        <w:t xml:space="preserve"> پیامبر گرامی در حالی با خدیجه علیها السلام ازدواج کرد، که او دوشیزه بود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همه 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آورده است که من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را به همراه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خواهرش با من در مورد پیوند آن دو گل بوستان بشریت گفت و گو کرد و از من خواست تا از راه گفت و گو با محمّد صلی اللّه علیه و آله و سلم، او را برای این پیوند مبارک و بجا، تشویق و ترغیب نموده و با تدبیری خرد مندانه مقدّمات کار را فراهم سازم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نکته در این مورد که پیامبر تنها یک دختر و یک داماد داشته است، و دست خیانت کار سیاست و قدرت استبدادی و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دختران آن حضرت رقم زده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رقیب سیاسی و مذهبی امیر مؤمنان علیه السلام در تاریخ جا </w:t>
      </w:r>
      <w:bookmarkStart w:id="143" w:name="pg8992_104186"/>
    </w:p>
    <w:p>
      <w:pPr>
        <w:pStyle w:val="BookText"/>
        <w:rPr/>
      </w:pPr>
      <w:bookmarkEnd w:id="143"/>
      <w:r>
        <w:rPr>
          <w:rFonts w:ascii="IRNazanin" w:hAnsi="IRNazanin" w:eastAsia="IRNazanin"/>
          <w:color w:val="111111"/>
          <w:sz w:val="28"/>
          <w:sz w:val="28"/>
          <w:szCs w:val="28"/>
          <w:rtl w:val="true"/>
          <w:lang w:bidi="fa-IR"/>
        </w:rPr>
        <w:t xml:space="preserve">زند و به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این روایت است که پیامبر به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ثَلاثاً لَمْ يُؤْتِهِنَّ أَحَدٌ وَلا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تِيتَ صِهْراً مِثْلِي، وَ لَم أُوتِ أَنَا مِثْلِي</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 زندگی سه امتیاز و ویژگی ارزانی گردید، که به هیچ کس دیگر از مردم، حتی به من ارزانی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دامادی من داده شد، در حالی که من پدر همسری بسان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همتا و همسری همانند دخت فرزانه ام فاطمه علیها السلام عنایت شد، در حالی که به من همتا و همدمی بسان و همو زن او ارزانی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بدون واسطه، پسرانی ارجمند و تاریخ ساز همانند حسن و حسین علیهم السلام عنایت گردید، امّا به من عنایت نشد؛ امّا شما از من هستید و من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از این روایت نیز چنین دریافت می گردد که پیامبر دختری جز فاطمه علیها السلام و دامادی جز امیر مؤمنان نداشته است</w:t>
      </w:r>
      <w:r>
        <w:rPr>
          <w:rFonts w:eastAsia="IRNazanin" w:cs="IRNazanin"/>
          <w:color w:val="111111"/>
          <w:sz w:val="28"/>
          <w:szCs w:val="28"/>
          <w:rtl w:val="true"/>
          <w:lang w:bidi="fa-IR"/>
        </w:rPr>
        <w:t>.</w:t>
      </w:r>
    </w:p>
    <w:p>
      <w:pPr>
        <w:pStyle w:val="Heading2"/>
        <w:numPr>
          <w:ilvl w:val="1"/>
          <w:numId w:val="1"/>
        </w:numPr>
        <w:rPr/>
      </w:pPr>
      <w:bookmarkStart w:id="144" w:name="__RefHeading___Toc1838550_2870459653"/>
      <w:bookmarkStart w:id="145" w:name="_Toc50"/>
      <w:bookmarkEnd w:id="144"/>
      <w:r>
        <w:rPr>
          <w:rtl w:val="true"/>
        </w:rPr>
        <w:t>تاریخ این پیوند سعادت بار</w:t>
      </w:r>
      <w:bookmarkEnd w:id="145"/>
    </w:p>
    <w:p>
      <w:pPr>
        <w:pStyle w:val="BookText"/>
        <w:rPr/>
      </w:pPr>
      <w:r>
        <w:rPr>
          <w:rFonts w:ascii="IRNazanin" w:hAnsi="IRNazanin" w:eastAsia="IRNazanin"/>
          <w:color w:val="111111"/>
          <w:sz w:val="28"/>
          <w:sz w:val="28"/>
          <w:szCs w:val="28"/>
          <w:rtl w:val="true"/>
          <w:lang w:bidi="fa-IR"/>
        </w:rPr>
        <w:t>در مورد تاریخ این پیوند مبارک و امضای این زندگی مشترک نیز دیدگاه ها متفاوت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آن روز مبارک را، روز دهم ربیع الاوّل و سه سال پیش از </w:t>
      </w:r>
    </w:p>
    <w:p>
      <w:pPr>
        <w:pStyle w:val="BookText"/>
        <w:rPr/>
      </w:pPr>
      <w:r>
        <w:rPr>
          <w:rFonts w:ascii="IRNazanin" w:hAnsi="IRNazanin" w:eastAsia="IRNazanin"/>
          <w:color w:val="111111"/>
          <w:sz w:val="28"/>
          <w:sz w:val="28"/>
          <w:szCs w:val="28"/>
          <w:rtl w:val="true"/>
          <w:lang w:bidi="fa-IR"/>
        </w:rPr>
        <w:t>بعثت پیامبر آورده اند؛ امّا پاره ای دیگر پنج سال، ده سال، شانزده سال و بیست سال پیش از انگیزش محمّد صلی اللّه علیه و آله و سلم از جانب خدا را نیز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پژوهش گران نکته سنج، همان دیدگاه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امضای این پیوند مبارک را سه سال پیش از بعثت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نظر می رسد، و صاحبان دیدگاه های دیگر یا دست خوش همان اشتباه تاریخی که در مورد سنّ و سال خدیجه علیها السلام و فرزند پنداشتن خواهر زاده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اشاره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یا فریب دست خیانت سیاست بازان و تاریک اندیشان استبداد پیشه و تشنه ی قدرت را خورده اند، که همگی در روزگار سلطه و سرکوب خویش، با فشار سانسور و اختناق و تحریف و کتمان حقایق و شکستن قلم های آزاد منش و آزادی خواه و بها دادن و بزرگ نمایی قلم به دستان توجیه گر استبداد و خشونت و آکنده ساختن شکم سیری نا پذیر شان از مال حرام با عناوین و بهانه های رنگارنگ، می کوشند تا تاریخ و رویداد های آن را نیز به میل خود دستکاری کنند و حتی با نبش قبر تاریخ و رویداد های تاریخی، همه چیز را در جهت سلطه ی انحصاری و بزک کردن چهره ی مخوف خویش بنویسند، نه آن گونه که رویداد های آن، در گذر زمان روی داده و جریان یافته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این تفاوت دیدگاه یا در حقیقت تاریخ سازی برای پیوند پیامبر و خدیجه، ریشه دار است و به تاریخ و چگونگی ولادت ریحانه ی پیامبر فاطمه علیها السلام و رقابت ها و حسادت های نا جوان مردانه و بد اندیشی ها و دشمنی های کور با امیر مؤمنان باز می گردد، و </w:t>
      </w:r>
    </w:p>
    <w:p>
      <w:pPr>
        <w:pStyle w:val="BookText"/>
        <w:rPr/>
      </w:pPr>
      <w:r>
        <w:rPr>
          <w:rFonts w:ascii="IRNazanin" w:hAnsi="IRNazanin" w:eastAsia="IRNazanin"/>
          <w:color w:val="111111"/>
          <w:sz w:val="28"/>
          <w:sz w:val="28"/>
          <w:szCs w:val="28"/>
          <w:rtl w:val="true"/>
          <w:lang w:bidi="fa-IR"/>
        </w:rPr>
        <w:t xml:space="preserve">تاریخ سازان و تاریخ پردازانِ طرفدار استبداد مخوف مذهبی بدین وسیله و با طرح این دیدگاه های بی اساس، بر آنند تا جریان فرمان خدا و برنامه ی ویژه ی آفرینش را در خلقت فاطمه علیها السلام و دوران بارداری خدیجه علیها السلام به او و ولادت سر شار از معنویت و کرامت ریحانه ی پیامبر را، یک جا نفی نمایند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رضا آورده اند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در سفر معراج به آسمان ها بردند، فرشته ی وحی دستم را گرفت و مرا به بهشت پر طراوت و زیبا وارد نمود، و از خرمای آن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 و آن خرمای تازه در سازمان وجودم، به سلول زنده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فرود آمدم و در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استراحت پرداختم، وی به دخت گران مایه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به همین جهت است که فاطمه حوریه ای است در چهره انسان؛ و من هر گاه در شور و شوق رایحه ی دل انگیز بهشت می شوم، بوی عطر آگین فاطمه را استشمام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حَوراءٌ إِنْسِيَّةٌ، فَكَلَّمَا اشْتَقْتُ إلى رائِحَةِ الْجَنَّةِ شَمَمْتُ رائِحَةَ ابْنَتى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فاطمه علیها السلام را بسیار بوسه باران می کنی و با او به گونه ای جز سایر فرزندانت رفتار می کنی، 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سیب های بهشت را برای من آورد و آن را خوردم و در وجود من به خون و سلول های زنده تبدیل گشت، سپس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او به فاطمه ام باردار شد و من بوی بهشت را از او استشمام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أَشُمُّ مِنْها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وارد شد در حالی که او دخترش فاطمه علیها السلام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فاطمه را خیلی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أَتُحِبُّها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اگر می دانستی من چه اندازه او را دوست می دارم، محبت تو نیز به او بیش تر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فاطمه، حوریه ای است در سیمای انسان و من هر گاه در شور و شوق بهشت می شوم، بوی او را استشمام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فَفَاطِمَةً حَوراءٌ إِنْسِيَّة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 با این شگرد ها و دور خیز ها عقده های حقارت خویش در برابر امتیازات و افتخارات وصف نا پذیر و بی شمار</w:t>
      </w:r>
    </w:p>
    <w:p>
      <w:pPr>
        <w:pStyle w:val="BookText"/>
        <w:rPr/>
      </w:pPr>
      <w:r>
        <w:rPr>
          <w:rFonts w:ascii="IRNazanin" w:hAnsi="IRNazanin" w:eastAsia="IRNazanin"/>
          <w:color w:val="111111"/>
          <w:sz w:val="28"/>
          <w:sz w:val="28"/>
          <w:szCs w:val="28"/>
          <w:rtl w:val="true"/>
          <w:lang w:bidi="fa-IR"/>
        </w:rPr>
        <w:t xml:space="preserve">علی علیه السلام را تسکین بخشند و برتری های او را در ابعاد گوناگون انکار، و بیداد و خشونت وحشتناکی را که در گذر تاریخ بر او و خاندان عدالت خواه و حق طلب و مردم نوازش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جرم آزادی خواهی و دفاع از مرز های مقررات و نقد قدرت بی مهار و نظارت گریز و خشونت کیش، و تلاش سِتُرگ و روشن گرانه برای نجات و رستگاری و تأمین حقوق و کرامت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درست و به جا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شگفت آور ترین رخداد های روزگار و عجیب ترین آن ها این است که شخصیت پر شکوه و والایی چون دخت فرزانه 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اوج شرافت و در پر فراز ترین قلّه ی آراستگی به ارزش های انسانی و فضایل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برخی از مسلمان نمایان و بیگانگان، هدف حملات سخت و نا جوان مردانه ای قرار گرفته و قلم های زهر آگینی بر ضد او به کار افتاده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پژوهش گرِ حق جو به فرهنگ های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فضایل این شخصیت گران مایه موج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 در کنار انبوه روایات در ترسیم شکوه و عظمت فاطمه علیه السلام، به چند روایت ساختگی و بی اساس نیز برخورد خواهی نمود، که دست خیانت و تعصّب آن ها را ساخته و زبان های کینه و دشمنی کورِ بازرگانان حدیث و دروغ سازان و دروغ بافان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هماره بوق های تبلیغاتی سلطه گران پیشین بوده و از شیطان های خویش الهام گرفته و خشنودی مخلوق را به خشم آفریدگار هستی خریدار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دروغ و بی اساس را ساخته و </w:t>
      </w:r>
    </w:p>
    <w:p>
      <w:pPr>
        <w:pStyle w:val="BookText"/>
        <w:rPr/>
      </w:pP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فروشانِ تاریک اندیش بدین جهت که به خریداران دین و عقیده ی متزلزل و وجدان های مرده ی خویش پاسخ مثبت دهند، و آنان را از خود خشنود سازند، با قلم های زهر آگین کینه و دشمنی خویش، به نوشتن این روایات دروغ و ساختگی پرداختند و در راه دین فروشی خود، نه به این موضوع اهمیّت دادند که این دروغ پردازی ها باعث اهانت به صاحب شریعت، پیامبر خداست، و نه به این نکته بها دادند که این دروغ بافی و تاریخ سازی های شان با انبوه روایاتی که در کتاب های معتبر خودشان پیرامون شخصیت پر شکوه فاطمه و علی علیهم السلام آمده است، در تضادی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آنان به خاطر پاسخ گویی به وجدان های آلوده ی خویش از اهانت به دخت سر فراز پیامبر شادمان می شدند، در حالی که خوب می دانستند که آن گوهر گران مایه ی جهان هستی از خاندان پیامبر و محبوب ترین انسان ها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بد اندیشان از آن جایی که نمی توانستند به طور صریح و بی واسطه به ساحت پاک پیشوای گران قدر توحید جسارت و اهانت روا دارند، آمدند و این راه پیچیده و انحرافی را برای راضی ساختن وجدان پلید و پاسخ گویی به انگیزه های دوزخی خویش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انگیزه های این یورش سخت و بی رحمانه بر شخصیت والاى فاطمه علیها السلام چیست؟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دلایل این کینه ی عمیق و دشمنی دیرین و عجیب کدام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آیا نه این که این بانوی فرزانه دخت سر فراز، پاره ی تن، نور دیده، میوه ی دل و روح و روان پیامبر خداست؟</w:t>
      </w:r>
    </w:p>
    <w:p>
      <w:pPr>
        <w:pStyle w:val="BookText"/>
        <w:rPr/>
      </w:pPr>
      <w:r>
        <w:rPr>
          <w:rFonts w:ascii="IRNazanin" w:hAnsi="IRNazanin" w:eastAsia="IRNazanin"/>
          <w:color w:val="111111"/>
          <w:sz w:val="28"/>
          <w:sz w:val="28"/>
          <w:szCs w:val="28"/>
          <w:rtl w:val="true"/>
          <w:lang w:bidi="fa-IR"/>
        </w:rPr>
        <w:t>مگر فاطمه علیها السلام جانشین پیامبر گرامی بود که مقام والای او دشمن حسود و کینه توز را بر آن وا دارد که شخصیت فرزانه ی او را مورد یورش قرار دهد؟ همان گونه که با شوی گران قدرش بر اساس همین انگیزه های شیطانی، بنای بد اندیشی و بد رفتاری را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همه اصرار بر جنگ با شخصیت پر شکوه آن بانوی گران مایه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بدین جهت است که آن بانوی نمونه، دخت سر فراز پیامبر است؟ یا بدین دلیل است که همسر امیر آزادی علیه السلام است؟</w:t>
      </w:r>
    </w:p>
    <w:p>
      <w:pPr>
        <w:pStyle w:val="BookText"/>
        <w:rPr/>
      </w:pPr>
      <w:r>
        <w:rPr>
          <w:rFonts w:ascii="IRNazanin" w:hAnsi="IRNazanin" w:eastAsia="IRNazanin"/>
          <w:color w:val="111111"/>
          <w:sz w:val="28"/>
          <w:sz w:val="28"/>
          <w:szCs w:val="28"/>
          <w:rtl w:val="true"/>
          <w:lang w:bidi="fa-IR"/>
        </w:rPr>
        <w:t>آن حضرت پس از شهادت فاطمه علیها السلام با بانوان دیگری نیز پیمان زندگی مشترک بست، پس چرا این دروغ پردازی و شایعه سازی را در مورد آنان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این اندیشه است که فاطمه علیها السلام تنها یک گناه داشت و آن هم این بود که محبوب ترین انسان ها در پیشگاه پیامبر بود و بر دیگران برتری 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مانع حقوق غصب شده ی شوی گران قدرش بود و پشتیبان پر اقتدار و با عظمت او، و دارای امتیازات و ویژگی ها و برتری های بسیار دیگری که خدا همه را تنها به او ارزانی داشته، و او را از میان زنان عصر ها و نسل ها برگزیده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او این بود که در مسجد غصب شده ی پدر، با شهامتی وصف نا پذیر حضور یافت و حقوق پایمال شده و مصادره گشته 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و پیام آورش برای او مقرّر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قهرمانانه و با باران منطق و استدلال مطالبه کرد و در برابر سردمدار حکومت خود کامه ی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جامه ی دین بر تن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منشانه ایستاد و بحث و مناظره کرد، و حقانیت خویش را برای عصر ها و نسل ها، و زور مداری و خود سری و حق کشی و محاسبه نا پذیری استبدادِ مخوف مذهبی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 علیها السلام جز این مواضع حق طلبانه و گام های شجاعانه گناهی نداشت، امّا به راستی آیا این ها گناهانی است که به برخی از مدّعیان اسلام اجازه می دهد که آن حضرت را به گونه ای که هیچ تناسبی با قداست و پاکی او ندارد، نام برند و شخصیت شکوه بار معنوی او را زیر رگبار دروغ و دجّال گری بگیرند و امتیازات او و حتی مام ارجمندش را کم رنگ و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شگفت انگیز در این مورد دو دیدگاه متفاوت در تاریخ ولادت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بانوی بانوان پیش از بعثت پیامبر دیده به جهان گشود، یا پس از آن رویداد بزرگ، جهان را به نور وجودش نور باران ساخت؟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انبوهی از روایات بیانگر این است که آن حضرت در سال سوّم یا پنجم بعثت، از افق سرای رسالت درخشیدن آغاز کرد، و برخی نیز نشان گر آن است که تاریخ ولادت آن بانوی گران مایه به پنج سال پیش از </w:t>
      </w:r>
    </w:p>
    <w:p>
      <w:pPr>
        <w:pStyle w:val="BookText"/>
        <w:rPr/>
      </w:pPr>
      <w:r>
        <w:rPr>
          <w:rFonts w:ascii="IRNazanin" w:hAnsi="IRNazanin" w:eastAsia="IRNazanin"/>
          <w:color w:val="111111"/>
          <w:sz w:val="28"/>
          <w:sz w:val="28"/>
          <w:szCs w:val="28"/>
          <w:rtl w:val="true"/>
          <w:lang w:bidi="fa-IR"/>
        </w:rPr>
        <w:t>بعثت پیامبر باز می گردد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سر فراز پیامبر روز بیستم جمادی الثّانی به سال پنجم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پنج سال از سیر آسمانی پیامبر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نور وجودش نور باران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سال از زندگی را به همراه پدرش در مکّه اقامت داشت و آن گاه هجرت پیامبر پیش آمد و او نیز به سوی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به سال پنجم از بعثت ولادت یافت و به هنگامه ی شهادت،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عمر شریفش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سال پنجم از بعثت دیده به جهان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طلوع خورشید جهان افروز وجود فاطمه را بیستم جمادی الثّانی به سال دوّم از بعثت اعلام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سال دوّم از بعثت به روز بیستم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ولادت آن حضرت را به سال پنجم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بیان گر آن است که فاطمه علیها السلام، روز جمعه، بیستم جمادی الثانی به سال دوّم از بعثت دیده به جهان گشود، امّا روایات دیگری نشان گر آن است که این رخداد بزرگ به سال پنجم از بعثت بود، و بیش تر اهل سنّت ولادت آن حضرت را پنج سال پیش از بعثت پیامبر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 دیدگاه شیعه و پیروان خاندان وحی است، که از پیشوایان معصوم روایت شده، و گروهی از محدّثان و مورّخان اهل سنّت نیز بر آنند؛ امّا دیدگاه دیگر از محدّثان اهل سنّت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صفحات گذشته روایاتی از منابع مهّم اهل سنّت آوردیم که همه نشانگر این حقیقت بود که نخستین سلول پاک بانوی بانوان، از </w:t>
      </w:r>
    </w:p>
    <w:p>
      <w:pPr>
        <w:pStyle w:val="BookText"/>
        <w:rPr/>
      </w:pPr>
      <w:r>
        <w:rPr>
          <w:rFonts w:ascii="IRNazanin" w:hAnsi="IRNazanin" w:eastAsia="IRNazanin"/>
          <w:color w:val="111111"/>
          <w:sz w:val="28"/>
          <w:sz w:val="28"/>
          <w:szCs w:val="28"/>
          <w:rtl w:val="true"/>
          <w:lang w:bidi="fa-IR"/>
        </w:rPr>
        <w:t>عصاره ی غذا ها و میوه های بهشت بود، که به صورت ارمغانی برای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آگاهی به این انبوه روایات روشن می شود که ولادت آن حضرت، پس از بعثت شکوه بار پیامبر بوده است، چرا که پیش از آن، نه معراج و سیر آسمانی بود،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فرود می آمدند، و نه وحی و رسالتی در کار بود؛ بنا بر این دیدگاه دوّم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واقعیت دیگری روشن می شود، و آن این است که کسانی که ولادت آن حضرت را سال ها پیش از بعثت پیامبر عنوان می کنند، این را از خود ساخته و پرداخته اند، و انگیزه ی آنان نیز این بوده است که روایاتِ بیان گرِ فرود غذا ها و میوه های بهشتی به پیامبر، و آمدن ارمغان آسمانی به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عصاره ی وجود جسمی فاطمه علیها السلام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دیده بگیرند، و به وسیله ی این تاریخ ساختگی خویش بر ولادت بانوی بانوان، این امتیاز بزرگ او را انکار و به دست فراموشی سپارند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ی دیگر آنان این است که با این تاریخ ساختگی، چنین بنمایانند که دخت فرزانه ی پیامبر فاطمه علیها السلام و مام ارجمندش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هم که انبوه روایات نشان می دهد، شخصیت والا و شناخته شده و گران قدری نبودند و به همین جهت با این که هجده بهار از عمر او می گذشت، در همه ی این مدّت، هیچ کس خواستار ازدواج با او نگردید</w:t>
      </w:r>
      <w:r>
        <w:rPr>
          <w:rFonts w:eastAsia="IRNazanin" w:cs="IRNazanin"/>
          <w:color w:val="111111"/>
          <w:sz w:val="28"/>
          <w:szCs w:val="28"/>
          <w:rtl w:val="true"/>
          <w:lang w:bidi="fa-IR"/>
        </w:rPr>
        <w:t xml:space="preserve">.! </w:t>
      </w:r>
      <w:r>
        <w:rPr>
          <w:rStyle w:val="FootnoteAnchor"/>
          <w:rtl w:val="true"/>
        </w:rPr>
        <w:footnoteReference w:id="131"/>
      </w:r>
      <w:bookmarkStart w:id="146" w:name="pg8992_104213"/>
    </w:p>
    <w:p>
      <w:pPr>
        <w:pStyle w:val="Heading2"/>
        <w:numPr>
          <w:ilvl w:val="1"/>
          <w:numId w:val="1"/>
        </w:numPr>
        <w:rPr/>
      </w:pPr>
      <w:bookmarkStart w:id="147" w:name="__RefHeading___Toc1838552_2870459653"/>
      <w:bookmarkStart w:id="148" w:name="_Toc51"/>
      <w:bookmarkEnd w:id="146"/>
      <w:bookmarkEnd w:id="147"/>
      <w:r>
        <w:rPr>
          <w:rtl w:val="true"/>
        </w:rPr>
        <w:t>انگیزه های این پیوند درس آموز</w:t>
      </w:r>
      <w:bookmarkEnd w:id="148"/>
    </w:p>
    <w:p>
      <w:pPr>
        <w:pStyle w:val="Heading3"/>
        <w:numPr>
          <w:ilvl w:val="2"/>
          <w:numId w:val="1"/>
        </w:numPr>
        <w:rPr/>
      </w:pPr>
      <w:bookmarkStart w:id="149" w:name="__RefHeading___Toc1838554_2870459653"/>
      <w:bookmarkStart w:id="150" w:name="_Toc52"/>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انگیزه ی محمّد علیها السلام برای این پیوند مبارک چه بود؟ چرا آن جوان برومند و بی نظیر با این که به تفاوت شرایط اقتصادی و اجتماعی خویش و دخت خردمند حجاز آگاه بود، و می دانست که چهره های ثروت مند و با نفوذ از هر سو به او پیشنهاد پیوند می دهند، و او آنان را نمی پذیرد، با این وصف برای تشکیل خانواده به سوی او رفت؟ و با چه انگیزه ای به پیشنهاد وی پاسخ مساعد داد؟</w:t>
      </w:r>
    </w:p>
    <w:p>
      <w:pPr>
        <w:pStyle w:val="BookText"/>
        <w:rPr/>
      </w:pPr>
      <w:r>
        <w:rPr>
          <w:rFonts w:ascii="IRNazanin" w:hAnsi="IRNazanin" w:eastAsia="IRNazanin"/>
          <w:color w:val="111111"/>
          <w:sz w:val="28"/>
          <w:sz w:val="28"/>
          <w:szCs w:val="28"/>
          <w:rtl w:val="true"/>
          <w:lang w:bidi="fa-IR"/>
        </w:rPr>
        <w:t>انگیزه های دخت خردمند حجاز در این کار چه بود و چه عواملی او را به سوی این ازدواج شگفت انگیز و درس آموز سوق داد؟</w:t>
      </w:r>
    </w:p>
    <w:p>
      <w:pPr>
        <w:pStyle w:val="BookText"/>
        <w:rPr/>
      </w:pPr>
      <w:r>
        <w:rPr>
          <w:rFonts w:ascii="IRNazanin" w:hAnsi="IRNazanin" w:eastAsia="IRNazanin"/>
          <w:color w:val="111111"/>
          <w:sz w:val="28"/>
          <w:sz w:val="28"/>
          <w:szCs w:val="28"/>
          <w:rtl w:val="true"/>
          <w:lang w:bidi="fa-IR"/>
        </w:rPr>
        <w:t>راستی او با این که با پیشنهاد ثروتمند ترین و با نفوذ ترین جوانان و مردان روزگارش رو به رو بود، و آنان برای دعوت از او به زندگی مشترک، سر از پا نمی شناختند و او به پیشنهاد آنان پاسخ منفی می داد، چه عوامل و انگیزه هایی او را به این نتیجه رساند که برای زندگی مشترک باید دست ردّ به سینه ی زور داران و زر داران و صاحبان موقعیت اجتماعی و سیاسی بزند، امّا برای به پرواز در آوردن همای سعادت و نیک بختی در آسمان زندگی خویشتن، باید خود با اعتماد به درایت و خرد مندی و با شکستن آداب و رسوم خرافی، پیشگام گردد و به یاری نزدیکان و دوستان خویش به پاک ترین و والا ترین جوان روزگاران پیشنهاد ازدواج بدهد و با پی جویی و پشت کار برای تحقق آرزوی مقدّس خویش هوش مندانه بکوشد؟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علل و انگیزه هایی که این دو انسان نمونه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w:t>
      </w:r>
    </w:p>
    <w:p>
      <w:pPr>
        <w:pStyle w:val="BookText"/>
        <w:rPr/>
      </w:pPr>
      <w:r>
        <w:rPr>
          <w:rFonts w:ascii="IRNazanin" w:hAnsi="IRNazanin" w:eastAsia="IRNazanin"/>
          <w:color w:val="111111"/>
          <w:sz w:val="28"/>
          <w:sz w:val="28"/>
          <w:szCs w:val="28"/>
          <w:rtl w:val="true"/>
          <w:lang w:bidi="fa-IR"/>
        </w:rPr>
        <w:t xml:space="preserve">زندگی به طور کامل با هم تفاوت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ساخت و آن چنان رابطه ی صمیمانه و محبت خالصانه و مهر و معنویت وصف نا پذیری میان آنان پدید آورد که خدیجه علیها السلام نه تنها خود شیفته ی محمّد صلی اللّه علیه و آله و سلم و اندیشه و منش او گردید که در همان حال تمام ثروت و امکانات خود را در اختیار او قرار داد، تا همه را در راه توحید و تقوا و عدالت و آزادی هزینه نماید، و خانه ی پر شکوهی را که گردا گرد آن را کرسی های عاج نشان و تخت های صدف نشان پر کرده و حریر های هند و پرده های زر بفت ایران، آن را آرایش داده بود، به پناه گاه پیشوای آزادی و دین و آیین او و قلب تپنده ی جنبش و جوشش تبدیل سازد؟</w:t>
      </w:r>
    </w:p>
    <w:p>
      <w:pPr>
        <w:pStyle w:val="BookText"/>
        <w:rPr/>
      </w:pPr>
      <w:r>
        <w:rPr>
          <w:rFonts w:ascii="IRNazanin" w:hAnsi="IRNazanin" w:eastAsia="IRNazanin"/>
          <w:color w:val="111111"/>
          <w:sz w:val="28"/>
          <w:sz w:val="28"/>
          <w:szCs w:val="28"/>
          <w:rtl w:val="true"/>
          <w:lang w:bidi="fa-IR"/>
        </w:rPr>
        <w:t>ریشه این رویداد شگفت و تاریخ ساز را باید در زندگی خدیجه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روشن می نماید این حقیقت است که این نوع گرایش و اقدام و این سبک گذشت و فداکاری تا آن گاه که ریشه ای ثابت و پاک سر چشمه ای معنوی و ماندگار و فراتر از احساس نداشته باشد صورت نمی پذیرد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گواهی می دهد که انگیزه ی این پیوند مبارک، آگاهی ژرف و ایمان و اخلاص خدیجه به تقوا و پاک دامنی و نجابت و امانت محمّد صلی اللّه علیه و آله و سلم و آینده ی درخشان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و نشیب زندگی خدیجه علیها السلام و روایاتی که در فضیلت و رشد معنوی او وارد شده است این مطلب را بیش تر روشن می نماید؛ </w:t>
      </w:r>
      <w:r>
        <w:rPr>
          <w:rStyle w:val="FootnoteAnchor"/>
          <w:rtl w:val="true"/>
        </w:rPr>
        <w:footnoteReference w:id="132"/>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چهره های نام دار تاریخ عرب و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خَدِيجَهَ امْرَأَةٌ كَامِلَةٌ مَيْمُونَةٌ فَاضِلَةٌ، تَخشَى الْعارَ وَ تَحْذِرُ 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خَطَبَهَا مُلوكُ الْعَرَبِ وَ رُؤسَائِهِمْ وَ صَنادِيدُ قُرَيشِ وَ سَادَاتُ بَنِي هَاشِمٍ وَ مُلُوكُ الْيَمَنِ وَ أَكَابِرُ الطَّائِفِ وَ بَذَلُوا لَهَا الأمْوَالَ فَلَمْ تَرْغَبْ فِي اَحَدٍ وَرَأَتْ أَنَّهَا اَكْبَرُ مِنْهُم</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 در اوج خرد و کمال، پر برکت و آراسته به خیر و خوبی، زیبنده و صاحب فضل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ها آراسته است و از هر گونه نقطه ی سیاه و عیب و عار جامعه و دنیای خویش، سخت به دور و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جایگاهی است که شاهان و سران عرب، دلاوران قریش و بزرگان بنی هاشم، زمام داران یمن و سردمداران طائف به خواستگاری او شتافتند و هر کدام بر آن شدند تا او را غرق در زر و زیور و پول و ثروت سازند، امّا او به هیچ یک، روی موافق نشان نداد؛ چرا که او خود را از اندیشه ها، پیشنهاد ها، رفتار و کردار آنان برتر و بالا تر می نگریست و کسی را از نظر رشد اندیشه و درستی عمل کرد و منش مترقی هم پایه و همو زن خود نمی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آورده اند که در مورد انگیزه ی آن بانوی معنویت و ایمان در پیوند با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سَيَّدَةٌ نِسَاءِ قُرَيش وَ قَدْ خَطَبَهَا كُلُّ صنديدٍ وَ رَئيسٍ قَدْ أَبَتْهُم فَزَوَّجَتْها نَفْسَها لِلذِى بَلَغَهَا مِنْ خَبَر مُجيراء</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بانوی نو گرا و بزرگی است که سالار بانوان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خواستگاری زمام داران و ثروت مندان روزگار خویش، نه گفت؛ امّا خاطر کمال جویی و آینده نگریش، خود را به همسری پیامبر آزادی در آورد، چرا که پرتوی از نوید ها و بشارت های کتاب های آسمانی پیشین را از زبان دانایان و پارسایان روزگار خویش در وصف محمّد علیه السلام شنیده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دیگر بر پیش گامی و پیش تازی خدیجه در ایمان بر تمام زنان جهان، همان سر گذشتِ آغاز حی و فرود قرآن است؛ چرا که وقتی پیامبر پس از فرود فرشته ی وحی و آوردن نخستین بارقه ی وحی بر آن حضرت،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آن رویداد شگفت را با آن یار همراه و مشاور خردمند و دل سوز در میان نهاد، او که آمادگی چنین روز هایی را داشت به صورت سر بسته و یا صریح و روشن مراتب ایمان خود را اعلام داشت و افزود که از دیر باز در انتظار چنین رویداد خجسته و روز جاودانه ای بودم، و در این مورد بسیار اندیشه و مطالعه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ما عَرَفْتُ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آن، با همه ی وجود به یکتایی خدا و رسالت محمّد صلی اللّه علیه و آله و سلم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وَ صَدَّقْتُ وَ رَضِيتُ وَ سَلَّمْتُ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افزون بر این، آن بانوی نو اندیش و ژرف نگر روشن ساخت که او از پیشوایان مذهبی آیین موسی و مسیح، دانایان عرب و آگاهان به آیین توحید گرای ابراهیم، خبر های بسیاری در مورد تحولات آینده و ظهور آخرین پیامبر خدا از کنار کهن ترین معبد توحید و تقوا و نشانه های آخرین سفیر خدا را شنیده است، و همین اخبار و صداقت و درست اندیشی آن دخت کمال و درایت بود که با محمّد صلی اللّه علیه و آله و سلم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نگار نام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راستی بانویی خردمند و خرد ورز و بسیار پر شرافت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روزگار خویش از نظر ریشه و تبار از بهترین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نظر شرافت و شکوه، پر شکوه ترین آنان، و از نظر ثروت و امکانات، ثروتمند ترین آنان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چهره های سر شناس عرب و عجم برای پیوند با او سخت می کوشیدند و خواستگار بی قرار او بودند، امّا او به آنان پاسخ منفی داد و در همان حال، خود با هوش مندی و آینده نگری عجیبی به خواستگاری پیامبر رفت و با درایت و نجابت انگیزه های انسانی و معنوی خویش را برای این پیشگامی عجیب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و هم فکری و به دلیل شرافت ،امانت، راستی و منش شایسته ات دل در گرو مهر تو دارم و بر آن هستم که اگر بپذیری با تو پیمان زندگی مشترک امضا کنم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خَدِيجَةُ اِمْرَأَةٌ حَازِمَةٌ نَبِيلَةٌ شَرِيفَةٌ ، وَ هِيَ يَوْمَئِذٍ أَوْسَطُ قُرَيش نَسَباً، وَ أَعْظَمُهُم شَرَفاً، وَ اَكْثَرُهُمْ مَالاً ، وَ كُلِّ قَوْمِها قَدْ كَانَ حَرِيصاً عَلى</w:t>
      </w:r>
      <w:bookmarkStart w:id="151" w:name="pg8992_104227"/>
    </w:p>
    <w:p>
      <w:pPr>
        <w:pStyle w:val="BookText"/>
        <w:rPr/>
      </w:pPr>
      <w:bookmarkEnd w:id="151"/>
      <w:r>
        <w:rPr>
          <w:rFonts w:ascii="Amiri" w:hAnsi="Amiri" w:eastAsia="Amiri" w:cs="Amiri"/>
          <w:color w:val="111111"/>
          <w:sz w:val="28"/>
          <w:sz w:val="28"/>
          <w:szCs w:val="28"/>
          <w:rtl w:val="true"/>
          <w:lang w:bidi="ar-SA"/>
        </w:rPr>
        <w:t xml:space="preserve">تَزْوِيجِهَا ، فَأَبَتْ وَ عَرَضَتْ نَفْسَها عَلى النَّبِيِّ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رَغِبْتُ فِيكَ لِقِرَابَتِكَ مِنِّى وَ شَرَفِكَ مِنْ قَوْمِكَ وَ أَمَانَتِكَ عِنْدَهُمْ وَ صِدْقِ حَدِيْتِكَ وَ حُسْنِ خُلْقِكَ</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انگیزه ی دخت خردمند حجاز برای پیوند با والا ترین جوان روز گاران، انگیزه های معنوی و انسانی و ماندگار و ترقی خواهانه بود، نه احساسی و مادی و زود گذر؛ اینک برخی از قرائن و شواهد این دیدگاه</w:t>
      </w:r>
      <w:r>
        <w:rPr>
          <w:rFonts w:eastAsia="IRNazanin" w:cs="IRNazanin"/>
          <w:color w:val="111111"/>
          <w:sz w:val="28"/>
          <w:szCs w:val="28"/>
          <w:rtl w:val="true"/>
          <w:lang w:bidi="fa-IR"/>
        </w:rPr>
        <w:t>:</w:t>
      </w:r>
    </w:p>
    <w:p>
      <w:pPr>
        <w:pStyle w:val="Heading3"/>
        <w:numPr>
          <w:ilvl w:val="2"/>
          <w:numId w:val="1"/>
        </w:numPr>
        <w:rPr/>
      </w:pPr>
      <w:bookmarkStart w:id="152" w:name="__RefHeading___Toc1838556_2870459653"/>
      <w:bookmarkStart w:id="153" w:name="_Toc53"/>
      <w:bookmarkEnd w:id="152"/>
      <w:r>
        <w:rPr/>
        <w:t>1</w:t>
      </w:r>
      <w:r>
        <w:rPr>
          <w:rtl w:val="true"/>
        </w:rPr>
        <w:t>جرقّه ی این شیفتگی و دل دادگی</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بانویی پر شرافت و ثروت مند بود و مدیریت یک تشکیلات بزرگ اقتصادی روزگار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سرمایه ای بزرگ به داد و ستد و تجارت داخلی و خارجی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با کفایت خویش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اقتصادی او، انبوهی از کار گزاران و کاسب کاران بزرگ و کوچک با قرار داد هایی عادلانه و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آنان امضا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می پرداختند و ضمن کسب در آمد، سود کار خویش را با صاحبِ سرمایه و طرح و برنامه به صورت عادلانه و انسانی تقسیم می کردند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همین مدیریت اقتصادی بود که خبر راستی و درستی و درایت و هوش مندی محمّد صلی اللّه علیه و آله و سلم و خرد و منش والای او به گوش خدیجه علیها السلام رسید و از پی آن به وسیله ی افرادی هوشمند و خیر خواه از </w:t>
      </w:r>
    </w:p>
    <w:p>
      <w:pPr>
        <w:pStyle w:val="BookText"/>
        <w:rPr/>
      </w:pPr>
      <w:r>
        <w:rPr>
          <w:rFonts w:ascii="IRNazanin" w:hAnsi="IRNazanin" w:eastAsia="IRNazanin"/>
          <w:color w:val="111111"/>
          <w:sz w:val="28"/>
          <w:sz w:val="28"/>
          <w:szCs w:val="28"/>
          <w:rtl w:val="true"/>
          <w:lang w:bidi="fa-IR"/>
        </w:rPr>
        <w:t>او دعوت به هم کاری کرد، و با دادن سرمایه و امکانات، او را به تجارت خارجی و حرکت با کاروان تجارتی خویش به سوی شام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درایت و هوشمندی خویش، غلام امانت دار و درست اندیش و زیرک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همراه ساخت، و به صورت محرمانه از او خواست تا بینش و اندیشه، منطق و گفتمان و خرد و عملکرد محمّد صلی اللّه علیه و آله و سلم را به طور دقیق در نظر گیرد و پس از سنجش و ارزیابی، همه را به او گزارش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سفر و خاطرات آن و گزارش جامع و جالبی که خدیجه از شکوه و کرامت و منش محمّد صلی اللّه علیه و آله و سلم دریافت داشت،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تجارتی به هنگام داد و ستد، با بازرگانی از شام بر سر موضوعی بحث و گفت و گو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محمّد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کنی، هر چه نظر دهی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ترین و فرو مایه ترین پدیده ها نزد من این بت ها هستند که شما آن ها را به جای خدا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به منظور استراحت زیر سایه ی درختی آرمیده بود، که راهبی نکته سنج و پارسا چشمش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کنجکاوی بسیار از نام و نشان و ولادت گاه او پرسید، و با او به گفت و شنود نشست؛ آن گاه به 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که زیر سایه ی این درخت نشسته است همان پیام آوری است که نوید آمدن و نشانه هایش در تورات و انجیل آمده است، و من درباره ی او بشارت ها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موفقیت هایی که در آن سفر نصیب کاروان تجارتی او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آغاز این علاقه و جرقّه ی این دل دادگی و شیفتگی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که دخت هوشمند حجاز پس از شنیدن گزارش مفصّلی از امانت، درایت، کرامت و معنویت محمّد صلی اللّه علیه و آله و سلم،</w:t>
      </w:r>
      <w:bookmarkStart w:id="154" w:name="pg8992_104233"/>
    </w:p>
    <w:p>
      <w:pPr>
        <w:pStyle w:val="BookText"/>
        <w:rPr/>
      </w:pPr>
      <w:bookmarkEnd w:id="154"/>
      <w:r>
        <w:rPr>
          <w:rFonts w:ascii="IRNazanin" w:hAnsi="IRNazanin" w:eastAsia="IRNazanin"/>
          <w:color w:val="111111"/>
          <w:sz w:val="28"/>
          <w:sz w:val="28"/>
          <w:szCs w:val="28"/>
          <w:rtl w:val="true"/>
          <w:lang w:bidi="fa-IR"/>
        </w:rPr>
        <w:t>شور و شوق ویژه ای در خود احساس نمود و به گزارش 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گزارش جالب، مهر و علاقه ی مرا نسبت به محمّد صلی اللّه علیه و آله و سلم چندین و چند برابر نمودی، آن گاه او و همسرش را به پاداش این کار آزاد نمود، و دویست درهم زر و دو مرکب و لباس هایی گران بها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 السلام از پی این گزارش دقیق و دل نشین، با عموی دانشمندش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به مشورت و رایزنی پرداخت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صاحب این منش و این کرامات از خوب ترین های روی زمین، و آخرین پیامبر خدا خواهد بود</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155" w:name="__RefHeading___Toc1838558_2870459653"/>
      <w:bookmarkStart w:id="156" w:name="_Toc54"/>
      <w:bookmarkEnd w:id="155"/>
      <w:r>
        <w:rPr/>
        <w:t>2</w:t>
      </w:r>
      <w:r>
        <w:rPr>
          <w:rtl w:val="true"/>
        </w:rPr>
        <w:t>روزی فرا خواهد رسید که</w:t>
      </w:r>
      <w:r>
        <w:rPr>
          <w:rtl w:val="true"/>
        </w:rPr>
        <w:t>...</w:t>
      </w:r>
      <w:bookmarkEnd w:id="15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عموی دانشمند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خردمندان و آگاهان دنیای عرب و سر زمین حجاز و از دانایان و کشیشان مذهب مسیح بود، و مطالعات فراوانی در مفاهیم و معارف رسیده از پیامبران پیشین، به ویژه تورات و انجیل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نشست های آموزشی و تربیتی خویش با برادر 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از آمدن آخرین پیامبر خدا و خاستگاه و نشانه های او سخن می گفت، و نوید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مردی بزرگ منش از همین سر زمین و از همین نژاد از جانب خدا برای ارشاد و نجات مردم انگیخته می شود، آن گاه ثروت مند ترین و خرد ورز ترین زن حجاز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و هم راهی خویش در راه ایجاد تحول مطلوب بر می گزیند</w:t>
      </w:r>
      <w:r>
        <w:rPr>
          <w:rFonts w:eastAsia="IRNazanin" w:cs="IRNazanin"/>
          <w:color w:val="111111"/>
          <w:sz w:val="28"/>
          <w:szCs w:val="28"/>
          <w:rtl w:val="true"/>
          <w:lang w:bidi="fa-IR"/>
        </w:rPr>
        <w:t xml:space="preserve">. </w:t>
      </w:r>
      <w:bookmarkStart w:id="157" w:name="pg8992_104237"/>
    </w:p>
    <w:p>
      <w:pPr>
        <w:pStyle w:val="BookText"/>
        <w:rPr/>
      </w:pPr>
      <w:bookmarkEnd w:id="157"/>
      <w:r>
        <w:rPr>
          <w:rFonts w:ascii="IRNazanin" w:hAnsi="IRNazanin" w:eastAsia="IRNazanin"/>
          <w:color w:val="111111"/>
          <w:sz w:val="28"/>
          <w:sz w:val="28"/>
          <w:szCs w:val="28"/>
          <w:rtl w:val="true"/>
          <w:lang w:bidi="fa-IR"/>
        </w:rPr>
        <w:t>پس از بیان این نوید، بدان جهت که خدیجه خردمند ترین و ثروتمند ترین و پاک منش ترین دخت حجاز بود، گاه و بیگاه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روزی فرا رسد که تو با شریف ترین و ارجمند ترین جوان روی زمین پیمان زندگی مشترک ببندی</w:t>
      </w:r>
      <w:r>
        <w:rPr>
          <w:rFonts w:eastAsia="IRNazanin" w:cs="IRNazanin"/>
          <w:color w:val="111111"/>
          <w:sz w:val="28"/>
          <w:szCs w:val="28"/>
          <w:rtl w:val="true"/>
          <w:lang w:bidi="fa-IR"/>
        </w:rPr>
        <w:t>.</w:t>
      </w:r>
    </w:p>
    <w:p>
      <w:pPr>
        <w:pStyle w:val="Heading3"/>
        <w:numPr>
          <w:ilvl w:val="2"/>
          <w:numId w:val="1"/>
        </w:numPr>
        <w:rPr/>
      </w:pPr>
      <w:bookmarkStart w:id="158" w:name="__RefHeading___Toc1838560_2870459653"/>
      <w:bookmarkStart w:id="159" w:name="_Toc55"/>
      <w:bookmarkEnd w:id="158"/>
      <w:r>
        <w:rPr/>
        <w:t>3</w:t>
      </w:r>
      <w:r>
        <w:rPr>
          <w:rtl w:val="true"/>
        </w:rPr>
        <w:t>رؤیای نوید بخش</w:t>
      </w:r>
      <w:bookmarkEnd w:id="159"/>
    </w:p>
    <w:p>
      <w:p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با معنویت حجاز، در همان روزگاری که در اندیشه ی شناخت بیش تر خُلق و خوی محمّد صلی اللّه علیه و آله و سلم بود، شبی در عالم رؤیا دید که خورشید فروزان آسمان بر فراز مکّه و خانه ی خدا، به آرامی و دل ربایی چرخید و به تدریج در سرای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عجیب خود را برای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از او خواست تا آن را برایش تعبیر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نو اندیش و خدا جو پس از اندیشه ی بسیار در مورد پیام خواب 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نگرم که با مردی بزرگ و بلند 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شهرت و محبوبیت اش جهان گستر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زندگی مشترک خواهی بست</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60" w:name="__RefHeading___Toc1838562_2870459653"/>
      <w:bookmarkStart w:id="161" w:name="_Toc56"/>
      <w:bookmarkEnd w:id="160"/>
      <w:r>
        <w:rPr/>
        <w:t>4</w:t>
      </w:r>
      <w:r>
        <w:rPr>
          <w:rtl w:val="true"/>
        </w:rPr>
        <w:t>نوید ها و نشانه ها در کتاب های پیشین</w:t>
      </w:r>
      <w:bookmarkEnd w:id="16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مورد سر آغاز این علاقه و جرقه ی این دل دادگی و شیفتگی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پیوند مبارک و امضای پیمان زندگی مشترک او با پیامبر </w:t>
      </w:r>
    </w:p>
    <w:p>
      <w:pPr>
        <w:pStyle w:val="BookText"/>
        <w:rPr/>
      </w:pPr>
      <w:r>
        <w:rPr>
          <w:rFonts w:ascii="IRNazanin" w:hAnsi="IRNazanin" w:eastAsia="IRNazanin"/>
          <w:color w:val="111111"/>
          <w:sz w:val="28"/>
          <w:sz w:val="28"/>
          <w:szCs w:val="28"/>
          <w:rtl w:val="true"/>
          <w:lang w:bidi="fa-IR"/>
        </w:rPr>
        <w:t xml:space="preserve">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دخت جمال و کمال در سرای خویش در حلقه ی کار گزاران و خدمت کارانش در نهایت شکوه و عظمت نشسته بود و یکی از عالمان و زاهدان درست کار مذهب یهود در حضورش بود، و از موسی و مفاهیم و معارف دین و آیین او و نیز روند تاریخ و آینده ی جهان و تحولات پیش رو، با الهام از بشارت هایی که موسی در مورد آخرین پیام آور بزرگ خدا و نشانه هایی که او در این مورد داده بود، برای خدیجه سخن می گفت، که در این هنگام محمّد صلی اللّه علیه و آله و سلم از برابر سرای پر شکوه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مشرف به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آن عالم و پارسای یهودی به آن حضرت افتاد، و بی درنگ از خدیجه تقاضا نمود که با گسیل فرستاده ای، آن جوان را به حضورش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یکی از خدمت گزاران را نزد محمّد صلی اللّه علیه و آله و سلم گسیل داشت و او را به آن محفل مذهبی و فرهنگی دعوت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محمّد صلی اللّه علیه و آله و سلم وارد سرای خدیجه شد، عالم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محو شکوه و معنویت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نامش پرسید؟ آن گاه پس از آگاهی از نام و نشان و تبار و ریشه اش، با نهایت ادب و فروتنی از او خواست تا لباس خویش را از روی سینه و قلب مبارک خویش کنار زند تا او سینه و شانه های او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شکوه بار پذیرفت و چنین کرد، و پارسای یهود با نگرش بر سینه ی او، نشان بشارت ها و وصف هایی را که در آیین موسی و مسیح در وصف آخرین پیام آور خدا دریافته بود، نگریست و حقیقت را شناخت، و به آرامی و متانت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خدای </w:t>
      </w:r>
    </w:p>
    <w:p>
      <w:pPr>
        <w:pStyle w:val="BookText"/>
        <w:rPr/>
      </w:pPr>
      <w:r>
        <w:rPr>
          <w:rFonts w:ascii="IRNazanin" w:hAnsi="IRNazanin" w:eastAsia="IRNazanin"/>
          <w:color w:val="111111"/>
          <w:sz w:val="28"/>
          <w:sz w:val="28"/>
          <w:szCs w:val="28"/>
          <w:rtl w:val="true"/>
          <w:lang w:bidi="fa-IR"/>
        </w:rPr>
        <w:t>سوگند که یافتم، این همان انسان والاست و این نیز نشان رسالت و نبوّت بر سینه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آخرین پیام آور خدا و آخرین راهنمای انسان ها و تاریخ ساز است و دیری نخواهد پایید که پیش بینی و آینده نگریم با فرود وحی و جبرئیل بر او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که او به چنین مقام والایی اوج می گیرد؟</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نشانه های آخرین پیام آور خدا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ام و به یاد دارم که از نشانه های او این است که در کودکی پدر و مادر او، جهان را بدرود می گویند و او در حمایت نیای خویش و عمویش بزرگ می شود، آن گاه با زنی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سالار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زندگی مشترک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عالم یهودی به خدیجه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مند آن کسی است که به همسری و هم دمی و هم راهی او در این راه مفتخر گردد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پس این مراحل بود که خدیجه با درایت و شجاعت محمّد صلی اللّه علیه و آله و سلم را به دیدار دعوت نمود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دختری کمال جو و نو اندیش و بزرگ منش و صاحب ثروت و امکانات و از اعتماد به نفس بالایی بر خودار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سنجیدگی کامل، آمادگی خویش را برای امضای پیمان زندگی مشترک با آن حضرت، به صورت جالبی به وسیله ی یکی از مشاورانش به آگاهی او رساند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یکی از اندیش مندان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ملکه ی قریش و بانوی بانوان عرب، زنی بود بسیار خردمند و عاقل، متقی و پرهیز کار، مدیر و پر تجربه، مردم شناس و آینده نگر و دارای ثروتی کلان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ثروت و تقوی، عقل و تدبیر، حسن سلوک و پختگی با هم گرد آیند، بالا ترین مقام اجتماعی را برای دارنده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نه تنها بانوی بانوان قریش بود، که ملکه ی جهان عرب به شمار می آمد؛ آن هم بدون آن که سپاهی داشته باشد و از ارتشی بر 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این بانو، عقل و خردمندی و تقوا و آینده نگری و منش مترقی او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بینش معنوی برخودار بود و دریچه ای از غیب و جهان دیگر بر او گشوده بود، که پیامبری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خواهد آمد؛ پیامبری که برترین پیامبران می باشد و او کسی جز محمّد علیه السلام امین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خواستگارانی بسیار داشت، اما به سینه ی همه ی آن ها دست رد زده بود و به یک نقطه نظر داشت، و او امین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رازی که در امین قریش نهفته بود، آگاه بود و او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را خوب می شناخت، نژاد و تبارش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مند بود که در زیر سایه اش قرار گیرد و خوشه چین خرمن فيض او گردد و سعادت جاودانی نصیبش شود</w:t>
      </w:r>
      <w:r>
        <w:rPr>
          <w:rFonts w:eastAsia="IRNazanin" w:cs="IRNazanin"/>
          <w:color w:val="111111"/>
          <w:sz w:val="28"/>
          <w:szCs w:val="28"/>
          <w:rtl w:val="true"/>
          <w:lang w:bidi="fa-IR"/>
        </w:rPr>
        <w:t xml:space="preserve">. </w:t>
      </w:r>
      <w:r>
        <w:rPr>
          <w:rStyle w:val="FootnoteAnchor"/>
          <w:rtl w:val="true"/>
        </w:rPr>
        <w:footnoteReference w:id="142"/>
      </w:r>
      <w:bookmarkStart w:id="162" w:name="pg8992_104249"/>
    </w:p>
    <w:p>
      <w:pPr>
        <w:pStyle w:val="Heading2"/>
        <w:numPr>
          <w:ilvl w:val="1"/>
          <w:numId w:val="1"/>
        </w:numPr>
        <w:rPr/>
      </w:pPr>
      <w:bookmarkStart w:id="163" w:name="__RefHeading___Toc1838564_2870459653"/>
      <w:bookmarkStart w:id="164" w:name="_Toc57"/>
      <w:bookmarkEnd w:id="162"/>
      <w:bookmarkEnd w:id="163"/>
      <w:r>
        <w:rPr>
          <w:rtl w:val="true"/>
        </w:rPr>
        <w:t>سه دهه زندگی و دغدغه های مشترک</w:t>
      </w:r>
      <w:bookmarkEnd w:id="164"/>
    </w:p>
    <w:p>
      <w:pPr>
        <w:pStyle w:val="Heading2"/>
        <w:numPr>
          <w:ilvl w:val="1"/>
          <w:numId w:val="1"/>
        </w:numPr>
        <w:rPr/>
      </w:pPr>
      <w:bookmarkStart w:id="165" w:name="__RefHeading___Toc1838566_2870459653"/>
      <w:bookmarkStart w:id="166" w:name="_Toc58"/>
      <w:bookmarkEnd w:id="165"/>
      <w:r>
        <w:rPr>
          <w:rtl w:val="true"/>
        </w:rPr>
        <w:t>هدف ها در تشکیل خانه و خانواده</w:t>
      </w:r>
      <w:bookmarkEnd w:id="166"/>
    </w:p>
    <w:p>
      <w:pPr>
        <w:pStyle w:val="BookText"/>
        <w:rPr/>
      </w:pPr>
      <w:r>
        <w:rPr>
          <w:rFonts w:ascii="IRNazanin" w:hAnsi="IRNazanin" w:eastAsia="IRNazanin"/>
          <w:color w:val="111111"/>
          <w:sz w:val="28"/>
          <w:sz w:val="28"/>
          <w:szCs w:val="28"/>
          <w:rtl w:val="true"/>
          <w:lang w:bidi="fa-IR"/>
        </w:rPr>
        <w:t>هدف ها و غرض ها در تشکیل خانه و خانواده و پیوند دو انسان برای زندگی مشترک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پاره ای در گرایش به زندگ مشترک و آغاز آن، آداب و رسوم خانوادگی و منطقه ای و عادت و مدل های متنوع اجتماعی است، و هدف برخی دیگر رسیدن به جاذبه های ظاهری و نجات از سرگردانی و یافتن یار و مونسی در خور اعتماد برای زندگی و رسیدن به آرامش و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پاره ای دست یابی به نیاز های اقتصادی است، و هدف پاره ای دیگر قدرت جویی سیاسی و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اندیشه ی پاسخ گویی به نیاز جسم هستند، و برخی در اندیشه ی عشق به بقا و ماندگاری در چهره ی نسل خویش و پاسخ گویی به ندای جان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پی تعاون و هم کاری و بیمه ی زندگی هستند و بعضی در پی یار و یاوری فداکار برای پیمایش راه کمال و جمال و رشد اخلاق و معنویت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ای در ازدواج و تشکیل خانواده، آمیزش دو جان و دو روح را می جویند، و برخی نیز آن را طرحی در آفرینش زن و مرد، که بدون اقدام شایسته و بایسته ی آن، نه نجات از طوفان ها و کوران ها و هیجانات و کشش های درونی آسان است، و نه رسیدن به آرامش و امنیت درونی و سلامت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صفا و صمیمیت و تعاون و زدوده شدن زنگار های پریشانی و غبار های غم بار تنهایی ممکن است، و نه پاسخی برای عشق به بقا و ادامه ی وجود خود در چهره ی نسل خویش و رسیدن به افتخار 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پاسخ برای انگیزه ی زیبا پسندی و هنر دوستی و هنر جویی میسر است و نه تبادل امواج مهر و محبت و عشق و صفا و سیراب گردیدن از این جام حیات بخش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خردمندان و معنویت خواهان، ازدواج پاسخی است به نیاز های روانی و عاطفی و روحی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 های او و قدرت و دانش وصف نا پذیرش این است که از خودتان همسرانی برای شما آفرید تا به آنان روی آورید و در زندگی مشترک با آنان آرامش یابید؛ و میان شما و آنان دوستی و مهری ژرف و وصف نا پذیر قرار داد؛ به راستی که در این تدبیر ظریف و حکیمانه برای </w:t>
      </w:r>
      <w:bookmarkStart w:id="167" w:name="pg8992_104253"/>
    </w:p>
    <w:p>
      <w:pPr>
        <w:pStyle w:val="BookText"/>
        <w:rPr/>
      </w:pPr>
      <w:bookmarkEnd w:id="167"/>
      <w:r>
        <w:rPr>
          <w:rFonts w:ascii="IRNazanin" w:hAnsi="IRNazanin" w:eastAsia="IRNazanin"/>
          <w:color w:val="111111"/>
          <w:sz w:val="28"/>
          <w:sz w:val="28"/>
          <w:szCs w:val="28"/>
          <w:rtl w:val="true"/>
          <w:lang w:bidi="fa-IR"/>
        </w:rPr>
        <w:t>مردمی که می اندیشند، نشانه هایی از وجود یکتا آفریدگار هستی و حکمت و دانش اوست</w:t>
      </w:r>
      <w:r>
        <w:rPr>
          <w:rFonts w:eastAsia="IRNazanin" w:cs="IRNazanin"/>
          <w:color w:val="111111"/>
          <w:sz w:val="28"/>
          <w:szCs w:val="28"/>
          <w:rtl w:val="true"/>
          <w:lang w:bidi="fa-IR"/>
        </w:rPr>
        <w:t>.</w:t>
      </w:r>
    </w:p>
    <w:p>
      <w:pPr>
        <w:pStyle w:val="Heading2"/>
        <w:numPr>
          <w:ilvl w:val="1"/>
          <w:numId w:val="1"/>
        </w:numPr>
        <w:rPr/>
      </w:pPr>
      <w:bookmarkStart w:id="168" w:name="__RefHeading___Toc1838568_2870459653"/>
      <w:bookmarkStart w:id="169" w:name="_Toc59"/>
      <w:bookmarkEnd w:id="168"/>
      <w:r>
        <w:rPr>
          <w:rtl w:val="true"/>
        </w:rPr>
        <w:t>در سایه سار چشمه سار ارزش ها</w:t>
      </w:r>
      <w:bookmarkEnd w:id="169"/>
    </w:p>
    <w:p>
      <w:pPr>
        <w:pStyle w:val="BookText"/>
        <w:rPr/>
      </w:pPr>
      <w:r>
        <w:rPr>
          <w:rFonts w:ascii="IRNazanin" w:hAnsi="IRNazanin" w:eastAsia="IRNazanin"/>
          <w:color w:val="111111"/>
          <w:sz w:val="28"/>
          <w:sz w:val="28"/>
          <w:szCs w:val="28"/>
          <w:rtl w:val="true"/>
          <w:lang w:bidi="fa-IR"/>
        </w:rPr>
        <w:t>در روزگاری که دخت خردمند حجاز افزون بر ریشه و تبار پر افتخار، خود به صورت مستقل در عرصه ی مدیریت و تجارت می درخشید و در همان حال محمّد صلی اللّه علیه و آله و سلم و به خاطر درست اندیشی و درست کرداری و راستی و پاکی و امانت داری و عدالت طلبی شهره ی شهر گردیده بود، آوازه این امانت داری و صفای محمّد صلی اللّه علیه و آله و سلم به گوش خدیجه رسید و بر آن شد تا او را به عنوان مدیریت امور تجاری و بازرگانی خارجی خویش به هم کاری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به هم کاری، سر آغاز آشنایی این دو انسان کمال جو و معنویت خواه گردید، و این آشنایی به خاطر موقعیت های شایان و پیاپی محمّد صلی اللّه علیه و آله و سلم در سفری تجاری، و طنین امانت داری و درایت او در افکار عمومی و هر کوی و برزن توجه دخت خردمند حجاز را بیش تر به سوی او جلب کرد؛ به گونه ای که این معنویت و شکوفایی شخصیت محمّد صلی اللّه علیه و آله و سلم، در گستره ی جان فضیلت طلب آن انسان ترقی خواه و پاک روش، تحول تازه ای پدید آورد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جاذبه ی راستی و مردانگی محمّد صلی اللّه علیه و آله و سلم چنان اثری در دل کمال جوی دخت خردمند حجاز نهاد که همه ی آداب و رسوم دست پا گیر جامعه و دنیای خویش را کنار نهاد، و برای به دست آوردن هم راهی </w:t>
      </w:r>
      <w:bookmarkStart w:id="170" w:name="pg8992_104256"/>
    </w:p>
    <w:p>
      <w:pPr>
        <w:pStyle w:val="BookText"/>
        <w:rPr/>
      </w:pPr>
      <w:bookmarkEnd w:id="170"/>
      <w:r>
        <w:rPr>
          <w:rFonts w:ascii="IRNazanin" w:hAnsi="IRNazanin" w:eastAsia="IRNazanin"/>
          <w:color w:val="111111"/>
          <w:sz w:val="28"/>
          <w:sz w:val="28"/>
          <w:szCs w:val="28"/>
          <w:rtl w:val="true"/>
          <w:lang w:bidi="fa-IR"/>
        </w:rPr>
        <w:t>و هم دمی آن ارزش های والا و آن ویژگی های انسانی، خود پیشگام گردید و خود پیشنهاد ازدواج به سمبل راستی و جوان مردی را داد و پس از فراز و نشیب هایی، سر انجام همای سعادت و نیک بختی بر سرش سایه افکند و دست تقدیر او را به سایه سار سر چشمه ی ارزش ها و والایی ها اوج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دخت خردمند حجاز برای آغاز زندگی مشترک همتای ارجمندش را به خانه ی خویش دعوت نمود و محمّد صلی اللّه علیه و آله و سلم نیز آن دعوت آکنده از صفا و معنویت را ارج نهاد و به سرای مشترک گام نهاد، و بدین سان خدیجه علیها السلام به اوج نیک بختی پر کشید؛ چرا که پس از دورانی پر بار از تلاش و کوشش شرافت مندانه، اینک با آغاز زندگی مشترک، هم نشین والا ترین جوان روزگاران شده است</w:t>
      </w:r>
      <w:r>
        <w:rPr>
          <w:rFonts w:eastAsia="IRNazanin" w:cs="IRNazanin"/>
          <w:color w:val="111111"/>
          <w:sz w:val="28"/>
          <w:szCs w:val="28"/>
          <w:rtl w:val="true"/>
          <w:lang w:bidi="fa-IR"/>
        </w:rPr>
        <w:t>.</w:t>
      </w:r>
    </w:p>
    <w:p>
      <w:pPr>
        <w:pStyle w:val="Heading2"/>
        <w:numPr>
          <w:ilvl w:val="1"/>
          <w:numId w:val="1"/>
        </w:numPr>
        <w:rPr/>
      </w:pPr>
      <w:bookmarkStart w:id="171" w:name="__RefHeading___Toc1838570_2870459653"/>
      <w:bookmarkStart w:id="172" w:name="_Toc60"/>
      <w:bookmarkEnd w:id="171"/>
      <w:r>
        <w:rPr>
          <w:rtl w:val="true"/>
        </w:rPr>
        <w:t>مهر و حق شناسی متقابل</w:t>
      </w:r>
      <w:bookmarkEnd w:id="172"/>
    </w:p>
    <w:p>
      <w:pPr>
        <w:pStyle w:val="BookText"/>
        <w:rPr/>
      </w:pPr>
      <w:r>
        <w:rPr>
          <w:rFonts w:ascii="IRNazanin" w:hAnsi="IRNazanin" w:eastAsia="IRNazanin"/>
          <w:color w:val="111111"/>
          <w:sz w:val="28"/>
          <w:sz w:val="28"/>
          <w:szCs w:val="28"/>
          <w:rtl w:val="true"/>
          <w:lang w:bidi="fa-IR"/>
        </w:rPr>
        <w:t>زندگی خدیجه علیها السلام در شرایط جدید، با تبلور و درخشندگی فراوانی هم راه بود و هر روز زیبایی و لطافت بیش تری به خود می گرفت؛ چرا که او در فضایی زندگی مشترک را آغاز کرده بود که لبریز از عشق و خرد و خدا پرستی و انسان دوستی بود و شایستگی و درایت در کران تا کران آن موج می 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همتای زندگی خویش مهر و عشقی آسمانی می ورزید و او را در اندیشه و کارش با همه ی وجود یاری می کرد و در ابعاد گوناگون زندگی و فرهنگ و اخلاق و منش فردی و اجتماعی با او به سخن </w:t>
      </w:r>
    </w:p>
    <w:p>
      <w:pPr>
        <w:pStyle w:val="BookText"/>
        <w:rPr/>
      </w:pPr>
      <w:r>
        <w:rPr>
          <w:rFonts w:ascii="IRNazanin" w:hAnsi="IRNazanin" w:eastAsia="IRNazanin"/>
          <w:color w:val="111111"/>
          <w:sz w:val="28"/>
          <w:sz w:val="28"/>
          <w:szCs w:val="28"/>
          <w:rtl w:val="true"/>
          <w:lang w:bidi="fa-IR"/>
        </w:rPr>
        <w:t>می نشست و در همه کار ها با او دوستانه و قهرمانانه هم کاری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زندگی خانوادگی بر اساس هماهنگی در اندیشه و هدف و هم گرایی در آرمان و ادب پی ریزی گردد، و در کران تا کران آن، مهر و عشق، رعایت حقوق متقابل و ارزش های دل انگیز اخلاقی و حق شناسی و كم توقعی حاکم باشد، چه قدر دوست داشتنی و سعادت مندانه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زندگی مشترک آن دو گوهر گران مایه ی جهان هستی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هیچ جای شگفتی ندارد، چرا که بانوی خردمند حجاز اگر نه به طور کامل، به اجمال از اندیشه و منش والا و موقعیت شکوه بار همتای گران قدرش در بارگاه خدا، و آینده ی درخشان و پرستاره ی او آگاه بود؛ به همین دلیل بسان یک زن نو اندیش و سرشار از ادب، بلکه بهتر و بیش تر از آن، او را احترام می نمود و در برابر او سرا پا گوش و هوش و عشق و انتخاب و حق شناسی بود، و می کوشید تا نسبت به او آن گونه که شایسته است قدر شناس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محمّد صلى اللّه عليه و آله و سلم را نه تنها زیبا ترین که خردمند ترین، توانا ترین، گرامی ترین، عزیز ترین، پاک ترین، امانت دار ترین، پروا پیشه ترین، با معنویت ترین و آراسته ترین انسان ها می نگریست و می دید و آینده اش را درخشان و فروزان ارزیابی می نمود و به همین جهت هم آن گونه که شایسته و بایسته بود، حرمت او را پاس می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محمّد صلی اللّه علیه و آله و سلم نیز به بانوی خردمند حجاز همین گونه </w:t>
      </w:r>
    </w:p>
    <w:p>
      <w:pPr>
        <w:pStyle w:val="BookText"/>
        <w:rPr/>
      </w:pPr>
      <w:r>
        <w:rPr>
          <w:rFonts w:ascii="IRNazanin" w:hAnsi="IRNazanin" w:eastAsia="IRNazanin"/>
          <w:color w:val="111111"/>
          <w:sz w:val="28"/>
          <w:sz w:val="28"/>
          <w:szCs w:val="28"/>
          <w:rtl w:val="true"/>
          <w:lang w:bidi="fa-IR"/>
        </w:rPr>
        <w:t>عشق می ورزید و احترام می کرد؛ احترامی شایسته و بایسته و وصف نا 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تکریم و حق شناسی نه تنها به دلیل این بود که او همتای با درایت و با معنویت و هوشمند و نو اندیش و پاک منش زندگی اش بود، بلکه بدان سبب بود که او را سالار دختران و زنان می دید، و مام نسل ماندگارش، و فرهنگی از فضیلت ها، و مجموعه ای از عظمت ها و تبلوری از ارزش ها و والایی ها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هایی که اگر تنها یکی از آن ها در بانویی وجود داشته باشد، در خور قدر شناسی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نگرش، چگونه بانویی با آن همه امتیازات و ویژگی های اخلاقی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در روزگارش بی نظیر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گوهر شناسی چون محمّد صلی اللّه علیه و آله و سلم عزیز نباشد؟</w:t>
      </w:r>
    </w:p>
    <w:p>
      <w:pPr>
        <w:pStyle w:val="BookText"/>
        <w:rPr/>
      </w:pPr>
      <w:r>
        <w:rPr>
          <w:rFonts w:ascii="IRNazanin" w:hAnsi="IRNazanin" w:eastAsia="IRNazanin"/>
          <w:color w:val="111111"/>
          <w:sz w:val="28"/>
          <w:sz w:val="28"/>
          <w:szCs w:val="28"/>
          <w:rtl w:val="true"/>
          <w:lang w:bidi="fa-IR"/>
        </w:rPr>
        <w:t>بانویی با آن نسب رفیع، با آن معنویت و آزادگی، با آن جمال و کمال، با آن خرد شکوفا و شعور بزرگ، با آن دانش و پروا، بینش و نو اندیشی، نو گرایی و آزادی خواهی، عدالت طلبی و ستم ستیزی، پاک روشی و پاک منشی، وفا و صفا، امانت و راستی، سخاوت و بلند نظری، و ده ها امتیاز دیگری که سخن گفتن از آن ها کار ساده ای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أَرْبَعُ نِسْوَةٍ سَيِّدَاتُ عَالَهُنَّ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وَ خَدِيجَةُ بِنْتُ خُوَيْلِد</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بانوی بزرگ و کمال جو، سالار زنان جهان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p>
    <w:p>
      <w:pPr>
        <w:pStyle w:val="BookText"/>
        <w:rPr/>
      </w:pPr>
      <w:r>
        <w:rPr>
          <w:rFonts w:ascii="IRNazanin" w:hAnsi="IRNazanin" w:eastAsia="IRNazanin"/>
          <w:color w:val="111111"/>
          <w:sz w:val="28"/>
          <w:sz w:val="28"/>
          <w:szCs w:val="28"/>
          <w:rtl w:val="true"/>
          <w:lang w:bidi="fa-IR"/>
        </w:rPr>
        <w:t>دختر عمران؛ آسیه دختر مزاحم؛ خدیجه، دختر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سمبل معنویت و اخلاق آورده اند که در برابر تلاش بی جای برخی که می کوشیدند تا موقعیت والا و جایگاه بی بدیل خدیجه را در گستره ی قلب نازنین محمّد صلی اللّه علیه و آله و سلم تسخیر کنند، پس از پند و اندرز ها و ظرافت های تربیتی و اخلاقی بسیار، سر انجام با صراحت و ظرافت، روشن گری فرمود که کار عشق آن بانوی کمال، خدایی و آسمانی است و نه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اهل سنّت آورده است که 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از زنان پیامبر بسان خدیجه اش، با این وصف که او را ندیده بودم، دست خوش حسادت نشدم؛ چرا که او گستره ی حساسی از قلب آن حضرت را به خود اختصاص داده بود؛ به گونه ای که پیامبر نه تنها خدیجه، که هر کس و هر چه را که از او نشان داشت به چشم دیگری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گاه گوسفندی ذبح می کرد، نخست سهم دوستان خدیجه را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این کارش اعتراض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شکوه و عظمت خدیجه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عشق او را رزق و روزیم ساخته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رُزِقْتُ حُبَّها</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عایشه روشن ساخت که نه تنها خود خدیجه و منش مترقی </w:t>
      </w:r>
    </w:p>
    <w:p>
      <w:pPr>
        <w:pStyle w:val="BookText"/>
        <w:rPr/>
      </w:pPr>
      <w:r>
        <w:rPr>
          <w:rFonts w:ascii="IRNazanin" w:hAnsi="IRNazanin" w:eastAsia="IRNazanin"/>
          <w:color w:val="111111"/>
          <w:sz w:val="28"/>
          <w:sz w:val="28"/>
          <w:szCs w:val="28"/>
          <w:rtl w:val="true"/>
          <w:lang w:bidi="fa-IR"/>
        </w:rPr>
        <w:t>او، که دوستان او را نیز دوست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لَأُحِبُّ حَبِيْبَها؛</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باز آورده اند که در مورد عمق مهر و صفایش نسبت به آن دخت جمال و جلال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مشترک، به خاطر بینش و منش مترقی خدیجه و جمال و کمالش به او عشق می ورزیدم، به همین جهت از بارگاه خدا خواستم که در سرای جاودانه نیز ما را هم راه و هم نشین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لا عاشِقاً فَسَأَلْتُ اللّه أَنْ يَجْمَعَ بَيني وَ بَيْنَها</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عنایت به نکاتی که گذشت می توان آن فضای عطر آگین خانوادگی و آن جوّ پر معنویّت و صفا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دو همسر آگاه و نیک بخت در آن فضا، زندگی مشترک را آغاز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پرتویی از واقعیت زندگی دوست داشتنی و سعادت مندانه ای را دریافت که نه رخداد های تکان دهنده، توان پریشان ساختن آن را داشت، و نه فراز و نشیب های روزگار؛ چرا که بر آن زندگی شکوه بار، هماره نسیم روح بخش محبت و هم کاری متقابل، در آن توفان بی مهری ها و برتری جویی های زمانه می وزید و عواطف پاک انسانی با زیبایی های حیرت انگیزش کران تا کران آن را زینت می داد و آراسته تر می ساخت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خَدِيجَةُ وَ أَيْنَ مِثْلُ خَدِيجَةِ؟ صَدَّقْتَنِي حِينَ كَذَّبَني النَّاسُ، وَ وَازْرَتْنِي عَلى دِينِ اللّهِ، وَ أَعَانَتْنِي عَلَيْهِ بِمالها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گفتید؟کجا همانند آن بانوی خرد و پروا و آن نمونه ی راستی و اخلاص پیدا می شود؟او بود که آن شرایط بحرانی که مردم، مرا در دعوت آزادی خواهانه ام دروغ گو می انگاشتند،با شهامت و ایمان، راستی و درستی مرا گواهی کرد و در راه دین خدا و پیشرفت آن بار گران وزارت و یاری و همراهی مرا با درایت و توان مندی به دوش کشید، و با دارایی هنگفت خویش مرا در راه هدف های خدایی و انسانی ام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نیز همین گونه در وصف دخت سر فرازِ همین مادر خرد و پروا، هماره می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اَغْضَبْتُهَا، وَ لا اَكْرَهْتُهَا عَلى أَمْر حَتّى قَبَضَهَا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أَغْضَبَتْني وَ لاعَصَتْ لي أَمْراً لَقَدْ كُنْتُ أَنْظُرُ إِلَيْهَا فَتَنْكَشَف عَنِّي الْهُمُومُ وَ الْأَحْزَانُ؛</w:t>
      </w:r>
      <w:r>
        <w:rPr>
          <w:rFonts w:ascii="IRNazanin" w:hAnsi="IRNazanin" w:eastAsia="IRNazanin"/>
          <w:color w:val="111111"/>
          <w:sz w:val="28"/>
          <w:sz w:val="28"/>
          <w:szCs w:val="28"/>
          <w:rtl w:val="true"/>
          <w:lang w:bidi="fa-IR"/>
        </w:rPr>
        <w:t xml:space="preserve"> به خدای سوگند که در زندگی مشترک، هرگز به فاطمه علیها السلام خشم نگرفته و هرگز او را به کاری وا دار نساختم، تا آن عزیز سفر کرده، جهان را بدرود گفت و مرا به درد فراق خود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من هرگز خشم نگرفت و در هیچ کاری با من نا هماهنگی و نا هم سازی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گونه ای بود که هر گاه به او می نگریستم اندوه دل زدوده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جلاء العيون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خدیجه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پیامبرِ آزادی، همدم و همراه و هم فکر و هم رزم و هم دل و هم سنگر بود و با آن حضرت زندگی مشترک داشت، امّا چگونه؟</w:t>
      </w:r>
    </w:p>
    <w:p>
      <w:pPr>
        <w:pStyle w:val="BookText"/>
        <w:rPr/>
      </w:pPr>
      <w:r>
        <w:rPr>
          <w:rFonts w:ascii="IRNazanin" w:hAnsi="IRNazanin" w:eastAsia="IRNazanin"/>
          <w:color w:val="111111"/>
          <w:sz w:val="28"/>
          <w:sz w:val="28"/>
          <w:szCs w:val="28"/>
          <w:rtl w:val="true"/>
          <w:lang w:bidi="fa-IR"/>
        </w:rPr>
        <w:t>او همان گونه که پیش گامی وصف نا پذیرش در ازدواج با محمّد صلی اللّه علیه و آله و سلم همه را شگفت زده نمود، در زندگی درخشان و اخلاق والا و رفتار خیره کننده اش در زندگی مشترک نیز همه را بهت زده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اوج ثروت و عزّت، شکوه و شهرت و جمال و کمال با زندگی جدید در راه فروتنی و خضوع گام سپرد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زر داران و زور داران و بزرگان و امیران را به هیچ انگاشت و به دعوت و اصرار آنان به ازدواج، پاسخ منفی داد، در برابر شکوه معنوی محمّد صلی اللّه علیه و آله و سلم خود را نه یار هم راه و همدم و هم پای او، که از فرط فروتنی و </w:t>
      </w:r>
      <w:bookmarkStart w:id="173" w:name="pg8992_104273"/>
    </w:p>
    <w:p>
      <w:pPr>
        <w:pStyle w:val="BookText"/>
        <w:rPr/>
      </w:pPr>
      <w:bookmarkEnd w:id="173"/>
      <w:r>
        <w:rPr>
          <w:rFonts w:ascii="IRNazanin" w:hAnsi="IRNazanin" w:eastAsia="IRNazanin"/>
          <w:color w:val="111111"/>
          <w:sz w:val="28"/>
          <w:sz w:val="28"/>
          <w:szCs w:val="28"/>
          <w:rtl w:val="true"/>
          <w:lang w:bidi="fa-IR"/>
        </w:rPr>
        <w:t>ادب در برابر پروا و امانت و تجسّم زنده ی آن، کنیز و خدمت گزار او خواند</w:t>
      </w:r>
      <w:r>
        <w:rPr>
          <w:rFonts w:eastAsia="IRNazanin" w:cs="IRNazanin"/>
          <w:color w:val="111111"/>
          <w:sz w:val="28"/>
          <w:szCs w:val="28"/>
          <w:rtl w:val="true"/>
          <w:lang w:bidi="fa-IR"/>
        </w:rPr>
        <w:t>.</w:t>
      </w:r>
    </w:p>
    <w:p>
      <w:pPr>
        <w:pStyle w:val="Heading2"/>
        <w:numPr>
          <w:ilvl w:val="1"/>
          <w:numId w:val="1"/>
        </w:numPr>
        <w:rPr/>
      </w:pPr>
      <w:bookmarkStart w:id="174" w:name="__RefHeading___Toc1838572_2870459653"/>
      <w:bookmarkStart w:id="175" w:name="_Toc61"/>
      <w:bookmarkEnd w:id="174"/>
      <w:r>
        <w:rPr>
          <w:rtl w:val="true"/>
        </w:rPr>
        <w:t>سبک معاشرت خدیجه علیها السلام با آن حضرت</w:t>
      </w:r>
      <w:bookmarkEnd w:id="175"/>
    </w:p>
    <w:p>
      <w:pPr>
        <w:pStyle w:val="BookText"/>
        <w:rPr/>
      </w:pPr>
      <w:r>
        <w:rPr>
          <w:rFonts w:ascii="IRNazanin" w:hAnsi="IRNazanin" w:eastAsia="IRNazanin"/>
          <w:color w:val="111111"/>
          <w:sz w:val="28"/>
          <w:sz w:val="28"/>
          <w:szCs w:val="28"/>
          <w:rtl w:val="true"/>
          <w:lang w:bidi="fa-IR"/>
        </w:rPr>
        <w:t>سبک معاشرت خدیجه با آن حضرت، نه بر اساس حقوق متقابل و نه حتى اخلاق والای انسانی و منش مترقی اسلامی، که بر اساس عشق و شور آسمانی و شیفتگی و شعور انسانی بود؛ چرا که او در اندیشه ی ثروت معنوی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انسانی می جست،</w:t>
      </w:r>
    </w:p>
    <w:p>
      <w:pPr>
        <w:pStyle w:val="BookText"/>
        <w:rPr/>
      </w:pPr>
      <w:r>
        <w:rPr>
          <w:rFonts w:ascii="IRNazanin" w:hAnsi="IRNazanin" w:eastAsia="IRNazanin"/>
          <w:color w:val="111111"/>
          <w:sz w:val="28"/>
          <w:sz w:val="28"/>
          <w:szCs w:val="28"/>
          <w:rtl w:val="true"/>
          <w:lang w:bidi="fa-IR"/>
        </w:rPr>
        <w:t>ویژگی های والای بشری می خواست،</w:t>
      </w:r>
    </w:p>
    <w:p>
      <w:pPr>
        <w:pStyle w:val="BookText"/>
        <w:rPr/>
      </w:pPr>
      <w:r>
        <w:rPr>
          <w:rFonts w:ascii="IRNazanin" w:hAnsi="IRNazanin" w:eastAsia="IRNazanin"/>
          <w:color w:val="111111"/>
          <w:sz w:val="28"/>
          <w:sz w:val="28"/>
          <w:szCs w:val="28"/>
          <w:rtl w:val="true"/>
          <w:lang w:bidi="fa-IR"/>
        </w:rPr>
        <w:t>در اندیشه ی زیبایی ظاهر و باطن بود،</w:t>
      </w:r>
    </w:p>
    <w:p>
      <w:pPr>
        <w:pStyle w:val="BookText"/>
        <w:rPr/>
      </w:pPr>
      <w:r>
        <w:rPr>
          <w:rFonts w:ascii="IRNazanin" w:hAnsi="IRNazanin" w:eastAsia="IRNazanin"/>
          <w:color w:val="111111"/>
          <w:sz w:val="28"/>
          <w:sz w:val="28"/>
          <w:szCs w:val="28"/>
          <w:rtl w:val="true"/>
          <w:lang w:bidi="fa-IR"/>
        </w:rPr>
        <w:t>تشنه ی رشد و پیشرفت، عدالت خواهی و استقلال جویی، آزادی و آزادگی و گسترش معنویت و اخلاق برای جامعه و مردم و عصر و نسل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شاه راه پروا و پاکی گام می سپرد، و یاری همراه و همدمی آراسته ی به رادی و جوان مردی و پروا و راستی را از خدا می خواست، و این ها را یک سره در آبشار ریزان وجود گران مایه ی محمّد صلی اللّه علیه و آله و سلم یافته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او در زندگی مشترک خویش با محمّد صلی اللّه علیه و آله و سلم از آغاز تا آخرین لحظه های حیات پر ثمرش، در تمام این مدت بهترین یار و یاور و مهربان ترین مونس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نمونه ی کامل یک همسر فداکار و ایثار گر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کامل یک یار همراه و هم پای پر مهر </w:t>
      </w:r>
    </w:p>
    <w:p>
      <w:pPr>
        <w:pStyle w:val="BookText"/>
        <w:rPr/>
      </w:pPr>
      <w:r>
        <w:rPr>
          <w:rFonts w:ascii="IRNazanin" w:hAnsi="IRNazanin" w:eastAsia="IRNazanin"/>
          <w:color w:val="111111"/>
          <w:sz w:val="28"/>
          <w:sz w:val="28"/>
          <w:szCs w:val="28"/>
          <w:rtl w:val="true"/>
          <w:lang w:bidi="fa-IR"/>
        </w:rPr>
        <w:t>گردید، و نمونه ی کامل یک همسر فداکار و ایثارگر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جمال و کمال در روز های آرامش و آسایش، نزدیک ترین همدم پیامبر بود، و در دوران دشواری و سختی و در گیر و دار مشکلات شکننده ی زندگی فردی و اجتماعی و رسالت پیامبر شکیبا ترین و پر تحمل ترین مدد کار و در همه ی رویداد های سخت و مصیبت های پی در پی، شیر دل ترین و فرزانه ترین پشتیبان و هم فکر و هم راه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نخستین کسی بود که به خدا و پیامبرش ایمان آورد، و قرآن و برنامه های آن را، به عنوان وحی و پیام خدا گواهی نمود، با همه ی وجود و توان بار گران وزارت و هم کاری پیامبر را در راه حق و عدالت به دوش کشید، و بدین وسیله خدای توانا، کار سِتُرگ و بار گران رسالت را با هم اندیشی و هم گرایی و هم کاری شجاعانه ی خدیجه بر پیامبرش آسان ساخت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تا آخرین روز های زندگی خدیجه او را یاری غم خوار، هم کاری چاره ساز و سنگ صبوری گره گشا و آرامش بخش دل خویش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 گزنده و موضع گیری زننده و جسارت و اهانت و دروغ انگاری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راه رساندن پیام خدا از تاریک فکران و خود کامگان می شنید و دل نازنین اش از اندوه آکنده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شریک دغدغه هایش، خدیجه در میان می نهاد و با او به بیان درد می نشست، و خدا به وسیله ی سخن و تدبیر حکیمانه ی آن شیر زن، درد و اندوه را از گستره ی دل پیامبرش می زدود؛ چرا که آن یار بزرگ منش هنگامی که پیامبر را گرفته و </w:t>
      </w:r>
    </w:p>
    <w:p>
      <w:pPr>
        <w:pStyle w:val="BookText"/>
        <w:rPr/>
      </w:pPr>
      <w:r>
        <w:rPr>
          <w:rFonts w:ascii="IRNazanin" w:hAnsi="IRNazanin" w:eastAsia="IRNazanin"/>
          <w:color w:val="111111"/>
          <w:sz w:val="28"/>
          <w:sz w:val="28"/>
          <w:szCs w:val="28"/>
          <w:rtl w:val="true"/>
          <w:lang w:bidi="fa-IR"/>
        </w:rPr>
        <w:t>در فشار مشکلات می دید، با زبان و عمل او را به استواری و مقاومت بر می انگیخت، و با هم دردی و هم زبانی، از فشار ها می کاست و با آسان شمردن کار سِتُرگ هدایت و ارشاد جامعه و ایجاد دگرگونی مطلوب در اندیشه ها و عواطف، چشم انداز موفقیت را نزدیک می ساخت؛</w:t>
      </w:r>
    </w:p>
    <w:p>
      <w:pPr>
        <w:pStyle w:val="BookText"/>
        <w:rPr/>
      </w:pPr>
      <w:r>
        <w:rPr>
          <w:rFonts w:ascii="Amiri" w:hAnsi="Amiri" w:eastAsia="Amiri" w:cs="Amiri"/>
          <w:color w:val="111111"/>
          <w:sz w:val="28"/>
          <w:sz w:val="28"/>
          <w:szCs w:val="28"/>
          <w:rtl w:val="true"/>
          <w:lang w:bidi="ar-SA"/>
        </w:rPr>
        <w:t>كانَتْ خَدِيجَةُ اَوَّلَ مَنْ آمَنَ باللّهِ وَ رَسُولِهِ، وَ صَدَّقَتْ بِما جَاءَ مِنَ اللّه، وَ وَازَرَتْهُ عَلى أَمْرِهِ، فَخَفَّفَ اللّه بِذلكَ عَنْ رَسُول اللّهِ</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شریک دغدغه های پیامبر، هم راز و هم دل او، نگهبان جان گرامی او از شرارت دژ خیمان، حمایت گر پر شور و آگاه او، وزیر توانا و کار آمد او از زنان، و مشاور خردمند او بود،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آن جا بود که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تاریخ، بت ها را درهم شکست تا مردم را به سوی خدای یکتا راه نماید، پدرت ابراهیم بود و اینک آخرین نفر تو هم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و در همه ی صحنه های پر خطر و سر نوشت ساز،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بعثت و دعوت در آن فضای آکنده از تعصّب و تاریک اندیشی، در اقامه ی نماز و فرهنگ آن، در دعوت بستگان و نزدیکان،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تَدْعُ مَعَ اللّهِ إِلهاً آخَرَ فَتَكُونَ مِنَ الْمُعَذِّبِينَ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عَصَوْكَ فَقُلْ إِنِّى بَرىءٌ مِمَّا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عَلَى الْعَزِيزِ الرَّحِيم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دیگر را با خدای یکتا مخوان و برای او همتا و نظیر مگیر که از عذاب شدگان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نزدیک خود را هشدار ده؛ و پر و بال فروتنی و مهرِ خویشتن را برای ایمان آوردگانی که از تو پیروی نموده اند، فرود آور؛ و اگر نزدیکانت تو را نا فرمانی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من از آن چه شما انجام می دهید بیزارم؛ و بر خدای پیروز مند و مهربان اعتماد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فرود این آیات، پیامبر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تنها شمار مردان شان به چهل تن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نشست دوستانه فرا خواند، و به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نوجوانی هوشمند و پر شور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دادبرای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به اندازه ی گوشت بزغاله ای می خوردند و ظرف بزرگی از نوشابه را به تنهایی می نوشیدند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گوسفندی را برای تهیه ی غذا به هم راه نان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حضور آنان و آماده شدن غذا،به آنان فرمود به نام بلند و با عظمت خدای یکتا بر سفره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صورت چند گروه ده نفری پیش آمدند و از آن غذای آماده شده، خوردند و سیر شدند، آن گاه ظرفی لبریز از شیر که آماده شده بود، آوردند و پیامبر نخست جرعه ای از آن نوشید، و از پی آن، به آنان دستور داد تا به نام بلند و پر برکت خدا آن چه می خواهند بنوشند، و همگی از آن شیر نوشیدند تا سیر شدند، امّا آن غذا و شیر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ظاهر برای انبوه حاضران اندک می نمود و تناسبی با آن جمعیت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پاسخ گوی همه گردید که به لطف خدا گویی جز بخشی از آن مصرف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جا بود که شگفتی و حیرت، همگان را فرا گرفت و یکی از تاریک اندیشان، پیامبر را افسون گر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افسون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خاطر پرهیز از رویا رویی با او، چیزی با او چیزی نگفت و آن روز نتوانست دعوت آسمانی خود را به نزدیکانش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آنان را دعوت کرد و بسان روز پیش از آنان پذیرایی نمود و از پی آن به پا خاست و رو به آنان، به روشن گری و هشدار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پروردگارم فرمان یافته ام که شما را از شرک و بیداد هشدار دهم و به سوی حق و عدالت فراخوانم و نوید نجات و رستگاری به کسانی دهم که ایمان به خدای یکتا آورند و راه عدالت را، در زندگی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و اسلام بیاورید و مرا که پیام او را بر لب دارم فرمان برید تا راه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شما حاضر است با من طرح برادری و هم کاری بریزد و چه کسی دست دوستی به سوی من می گشاید؟ و کدام یک از شما حاضر است پس از من جانشین من و ادا کننده ی دِین من گردد؟</w:t>
      </w:r>
    </w:p>
    <w:p>
      <w:pPr>
        <w:pStyle w:val="BookText"/>
        <w:rPr/>
      </w:pPr>
      <w:r>
        <w:rPr>
          <w:rFonts w:ascii="IRNazanin" w:hAnsi="IRNazanin" w:eastAsia="IRNazanin"/>
          <w:color w:val="111111"/>
          <w:sz w:val="28"/>
          <w:sz w:val="28"/>
          <w:szCs w:val="28"/>
          <w:rtl w:val="true"/>
          <w:lang w:bidi="fa-IR"/>
        </w:rPr>
        <w:t xml:space="preserve">همگی سکوت کردند و به دعوت آن ندا گر توحید و تقوا پاسخ ندادند و او سه بار دعوت خویش را تکرار کرد و هر سه بار، تنها یک نوجوان هوشمند و پر شهامت به او پاسخ داد و او کسی جز علی، فرزند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در هر بار سخنان پیامبر را شنید و اندیشید و در سکوت و بی تفاوتی آنان پاسخ داد که آماده است تا پیامبر را در رساندن پیام خدا یاری کند، آن گاه دست خود را به نشان اعلام بیعت و یاری به سوی پیامبر گشود، بار سوّم بود که پیامبر با مهر ویژه ای دست او 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أَخِي وَ وَصِبّى وَ خَلِيْفَتِي وَ وَزِيرِى و وارِثى فِيكُم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این جوان برادر و جانشین من در میان شماست پس سخن او را بشنوید و فرمانش را به جان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کنز الفوائد كراجكى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چگونگی این نشست و دعوت، با رایزنی و مشورت با خدیجه عليها السلام و هم کاری شجاعانه ی او و علی علیه السلام با پیامبر تشکیل گردید، و شام میهمانی نیز با تدبیر و برنامه ریزی آن بانوی کمال طلب و به دست او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بیعت با خدا و دین و آیین و پیامبر او تا پای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جان، در تحمل گرسنگی و گرما و سرما و تبعید 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همه جا در کنار او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بانوی آزاد منش و آزادی خواه در دشواری ها و فشار ها و مشکلاتی که در سال های پس از انگیزش محمّد صلی اللّه علیه و آله و سلم به رسالت و پس از اعلام دعوت آسمانی او و فرود آیات و آن گاه نفی پرستش های ذلت بار و روابط ظالمانه ی بیداد گران حاکم با توده های در بند، برای پیامبر و مردم حق طلب و آزادی خواه از سوی محافظه کاران و مخالفان آزادی و ایمان رخ گشود، نه تنها یار و یاور پیامبر و موجب آرامش خاطر آن پیشوای </w:t>
      </w:r>
    </w:p>
    <w:p>
      <w:pPr>
        <w:pStyle w:val="BookText"/>
        <w:rPr/>
      </w:pPr>
      <w:r>
        <w:rPr>
          <w:rFonts w:ascii="IRNazanin" w:hAnsi="IRNazanin" w:eastAsia="IRNazanin"/>
          <w:color w:val="111111"/>
          <w:sz w:val="28"/>
          <w:sz w:val="28"/>
          <w:szCs w:val="28"/>
          <w:rtl w:val="true"/>
          <w:lang w:bidi="fa-IR"/>
        </w:rPr>
        <w:t>عدالت بود، بلکه بسان مادری پر مهر و خردمند برای تمام مسلمان ها نیز مایه ی امید و پشت گرمی و قوّت قلب و پناه و پشتیبان به شمار می رفت، و با شکیبایی قهرمانانه، تحمل و مدارای شگفت انگیز و پایداری شگرف و مقاومت کوه آسایش، سر مشق همه ی کمال جویان و آزادی خواهان و توحید گرایان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هم فکری و هم راهی در راه رساندن پیام خدا و شرکت در کار انگیزش جامعه به سوی تحول مطلوب و محبوب، آن بانوی خرد و درایت به جهاد مالی شگرفی همت گماشت، به گونه ای که هرگز از بخشش ثروت فراوان خویش در راه هدف های والای پیامبر و گسترش اندیشه ی مترقی و نجات بخش اسلام و دستگیری از نو اندیشان محروم و مظلوم دریغ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 قدرت و امکانات گسترده، با آن شهرت و مقام احترام انگیز و با آن اعتبار و آوازه ی بلند می توانست بهترین زرق و برق زندگی را برای خویش به هم زند، و در کمال رفاه و آسایش به سر برد، و هماره در ناز و نعمت غرق گردد، با این وصف با بزرگ منشی تحسین بر انگیزی از تمامی مظاهر زیبای زندگی ظاهری و زود گذر عبور کرد و همه را در راه هدف های ماندگار به دور ریخت و به جای آن ها، تمام نا ملایمات و دشواری ها را به خاطر زندگی با پیامبر آزادی به جان پذیرفت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سال هایی طولانی شکنجه های جسمی و روحی دژخیمان تباهی و خشونت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همتای گران قدر زندگی اش به خاطر دعوت به توحید و تقوا و رعایت مقررات خدا و حقوق بشر، از سوی بیداد گران به </w:t>
      </w:r>
    </w:p>
    <w:p>
      <w:pPr>
        <w:pStyle w:val="BookText"/>
        <w:rPr/>
      </w:pPr>
      <w:r>
        <w:rPr>
          <w:rFonts w:ascii="IRNazanin" w:hAnsi="IRNazanin" w:eastAsia="IRNazanin"/>
          <w:color w:val="111111"/>
          <w:sz w:val="28"/>
          <w:sz w:val="28"/>
          <w:szCs w:val="28"/>
          <w:rtl w:val="true"/>
          <w:lang w:bidi="fa-IR"/>
        </w:rPr>
        <w:t xml:space="preserve">او روا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نمود و هم راهی آن حضرت را به هیچ بهایی از دست نداد و شیر آسا با تهدید هایی که بر زندگی خانوادگی اش سایه افکنده بود، کنار آمد و با پذیرش تبعید و محاصره و تحمل گرسنگی روز های دشوار و بیداری شب های پر هراس و وحشت بار، در راه آرمان مشترک خویش با محمّد صلی اللّه علیه و آله و سلم پای فشرد و بیدار و پر شور به جهاد سِتُرگ خویش ادامه داد تا هر روز گامی تازه در راه نیل به سوی هدف های بلند اسلام و تحقق برنامه های رشد بخش قرآن و رشد و پیشرفت انسان و آزادی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در نقش این بانوی آزادی و ایمان در یاری پیامبر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در راه اندیشاندن و بیداری مردم هر رویداد نا خوشایندی را که می دید، و هر سخن تند و خشونت باری را که می شنید و هر بیداد و فشاری که بر او وارد می شد و آن پیشوای بشر دوست را اندوهگین می ساخت، هنگام باز گشت به سرای خدیجه علیها السلام، همه را با آن یار مهربان و آن مشاور خردمند در میان می نهاد، و خدای توانا به وسیله ی آن بانوی کمال رنج ها و ناراحتی ها را از دل و جان پر معنویت پیامبرش می زدود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 جاست که خدیجه هماره همتای زندگی خود را به پایداری و مقاومت فرا می خواند و با مهر و درایت وصف نا پذیری درد ها و رنج های اجتماعی او را بر طرف می ساخت و به یاری خدا به او آرامش خاطر و انرژی و انگیزه ی تازه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خدیجه در همراهی و هم فکری و پشتیبانی پیامبر و مردم آزادی خواه از آغازین روز های بعثت </w:t>
      </w:r>
    </w:p>
    <w:p>
      <w:pPr>
        <w:pStyle w:val="BookText"/>
        <w:rPr/>
      </w:pPr>
      <w:r>
        <w:rPr>
          <w:rFonts w:ascii="IRNazanin" w:hAnsi="IRNazanin" w:eastAsia="IRNazanin"/>
          <w:color w:val="111111"/>
          <w:sz w:val="28"/>
          <w:sz w:val="28"/>
          <w:szCs w:val="28"/>
          <w:rtl w:val="true"/>
          <w:lang w:bidi="fa-IR"/>
        </w:rPr>
        <w:t>تا واپسین لحظه های زندگی پر برکت و تاریخ سازش به گونه ای بود که با رحلت جان سوز او، نه تنها پیامبر و علی علیه السلام و آن گاه مسلمانان، که دوست و دشمن نیز دریافتند که اسلام پشتیبانی پر اعتبار و پیامبر، یار و مشاور و وزیری پر مهر و توانمند و مردم مسلمان پناه گاهی استوار را از دست داده اند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دیگری در این مورد از جمله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وزیر راستین اسلام و مشاور خردمند و شجاع پیامبر بود، و آن حضرت به یاری او و حمایت بی دریغ و شجاعانه اش بر انبوه مشکلات و موانع چیره می شد و با مهر و صفای وصف نا پذیر او، آرامش خاطر می یافت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خَدِيجَةً وَزِيرَةً صِدْقٍ عَلَى الإسلام، وَ كَانَ رَسُولُ اللّهِ يَسْكُنُ اِلَيها</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8992_104299"/>
      <w:bookmarkStart w:id="177" w:name="pg8992_104299"/>
      <w:bookmarkEnd w:id="177"/>
    </w:p>
    <w:p>
      <w:pPr>
        <w:pStyle w:val="Heading2"/>
        <w:numPr>
          <w:ilvl w:val="1"/>
          <w:numId w:val="1"/>
        </w:numPr>
        <w:rPr/>
      </w:pPr>
      <w:bookmarkStart w:id="178" w:name="pg8992_104299"/>
      <w:bookmarkStart w:id="179" w:name="__RefHeading___Toc1838574_2870459653"/>
      <w:bookmarkStart w:id="180" w:name="_Toc62"/>
      <w:bookmarkEnd w:id="178"/>
      <w:bookmarkEnd w:id="179"/>
      <w:r>
        <w:rPr>
          <w:rtl w:val="true"/>
        </w:rPr>
        <w:t>راز معنویت و شکوه سرای خدیجه علیها السلام</w:t>
      </w:r>
      <w:bookmarkEnd w:id="180"/>
    </w:p>
    <w:p>
      <w:pPr>
        <w:pStyle w:val="Heading2"/>
        <w:numPr>
          <w:ilvl w:val="1"/>
          <w:numId w:val="1"/>
        </w:numPr>
        <w:rPr/>
      </w:pPr>
      <w:bookmarkStart w:id="181" w:name="__RefHeading___Toc1838576_2870459653"/>
      <w:bookmarkStart w:id="182" w:name="_Toc63"/>
      <w:bookmarkEnd w:id="181"/>
      <w:r>
        <w:rPr>
          <w:rtl w:val="true"/>
        </w:rPr>
        <w:t>خانه ی معنویت و آزادی</w:t>
      </w:r>
      <w:bookmarkEnd w:id="182"/>
    </w:p>
    <w:p>
      <w:pPr>
        <w:pStyle w:val="BookText"/>
        <w:rPr/>
      </w:pPr>
      <w:r>
        <w:rPr>
          <w:rFonts w:ascii="IRNazanin" w:hAnsi="IRNazanin" w:eastAsia="IRNazanin"/>
          <w:color w:val="111111"/>
          <w:sz w:val="28"/>
          <w:sz w:val="28"/>
          <w:szCs w:val="28"/>
          <w:rtl w:val="true"/>
          <w:lang w:bidi="fa-IR"/>
        </w:rPr>
        <w:t>جامعه ها و تمدّن ها در راه رشد و کمال به تدریج برای ارزش های اخلاقی و انسانی، حساب ویژه ای گشوده و به پاکی و آزادگی و آراستگان به فضیلت ها بها می دهند، در این راه است که برخی مکان ها و زمان ها مورد تجلیل و احترام قرار می گیرند و برای آن ها حریم و حرمتی در نظر گرفته می شود؛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معاصر اینک با وضع مقررات ویژه ای به سفارت خانه ها و هیأت های سالم سیاسی در راه انجام کار های خویش، به نا گزیر مصونیّت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تنظیم قوانین و مقررات ویژه ای، آزادی و امنیت دانشگاه ها و مراكز علمی و پژوهشی، مراکز بهداشتی و درمانی، تلاش های بشر دوستانه و انجمن های دفاع از حقوق بشر را تضمین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تدابیر حقوقی و اخلاقی، آزادی و امنیت پایگاه های مذهبی و مراکز عبادت و نیایش را گرامی داشته و تهاجم و تجاوز به حریم آن ها را بر نمی تابد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جهان معاصر اینک پس از فراز و نشیب ها و زیان ها و قربانی های بسیار به این حقیقت ایمان آورده است، در حالی که این واقعیت ظریف و رشد بخش، از سپیده دم آفرینش مورد عنایت خدا بوده و پیامبران و پیشوایان آسمانی، هماره جامعه ها و تمدن ها را به این حقیقت ظریف توجّه داده و به زور مداران و خود کامگان هشدار داده اند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بر اساس همین واقعیت تاریخ ساز است که در نگرش اسلامی همه ی مسجد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کمال توجّه است، و برای حفظ حرمت آن، مقررات ویژه ای رسیده است؛ آداب و مقرّراتی که به موجب آن ها از ورود آلودگان به وبای شرک و میکرب انحطاط آفرین کفر و حق ستیزی به ساحت آن ها جلو گیری می شود؛ همان گونه که ورود در حالت نا پاکی به آن مراکز مقدس نیز، ممنوع شناخته شده است؛</w:t>
      </w:r>
    </w:p>
    <w:p>
      <w:pPr>
        <w:pStyle w:val="BookText"/>
        <w:rPr/>
      </w:pPr>
      <w:r>
        <w:rPr>
          <w:rFonts w:ascii="Amiri" w:hAnsi="Amiri" w:eastAsia="Amiri" w:cs="Amiri"/>
          <w:color w:val="111111"/>
          <w:sz w:val="28"/>
          <w:sz w:val="28"/>
          <w:szCs w:val="28"/>
          <w:rtl w:val="true"/>
          <w:lang w:bidi="ar-SA"/>
        </w:rPr>
        <w:t>في بُيُوتٍ أَذِنَ اللّهُ أَنْ تُرْفَعَ وَ يُذْكَرَ فِيهَا اسْمُهُ يُسَبِّحُ لَهُ فِيهَا بِالْغُدُو و الأصالِ؛</w:t>
      </w:r>
      <w:r>
        <w:rPr>
          <w:rStyle w:val="FootnoteAnchor"/>
          <w:rtl w:val="true"/>
        </w:rPr>
        <w:footnoteReference w:id="154"/>
      </w:r>
      <w:r>
        <w:rPr>
          <w:rFonts w:ascii="IRNazanin" w:hAnsi="IRNazanin" w:eastAsia="IRNazanin"/>
          <w:color w:val="111111"/>
          <w:sz w:val="28"/>
          <w:sz w:val="28"/>
          <w:szCs w:val="28"/>
          <w:rtl w:val="true"/>
          <w:lang w:bidi="fa-IR"/>
        </w:rPr>
        <w:t xml:space="preserve"> در خانه های پر شکوهی که خدا اجازه داده است که هماره بر افراشته باشند و قدر و منزلت آن ها اوج گیرد و نام با عظمت خدا در آن ها برده شده، و هر بامداد و شام گاه در آن ها او را ستایش 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راه حفظ صیانت و حرمت این مراکز مقدّس عبادی و فکری و معنوی است که آلوده ساختن آن ها تحریم می گردد، و از انجام کار هایی </w:t>
      </w:r>
      <w:bookmarkStart w:id="183" w:name="pg8992_104305"/>
    </w:p>
    <w:p>
      <w:pPr>
        <w:pStyle w:val="BookText"/>
        <w:rPr/>
      </w:pPr>
      <w:bookmarkEnd w:id="183"/>
      <w:r>
        <w:rPr>
          <w:rFonts w:ascii="IRNazanin" w:hAnsi="IRNazanin" w:eastAsia="IRNazanin"/>
          <w:color w:val="111111"/>
          <w:sz w:val="28"/>
          <w:sz w:val="28"/>
          <w:szCs w:val="28"/>
          <w:rtl w:val="true"/>
          <w:lang w:bidi="fa-IR"/>
        </w:rPr>
        <w:t xml:space="preserve">که باعث اهانت و یا خدشه دار شدن حرمت آن هاست، نهی می شود و حرمت آن ها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است که شکار پرندگان یا حیوانات در قلمرو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شرایط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 اعلام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گونه به پاره ای از روز ها، شب ها، </w:t>
      </w:r>
      <w:r>
        <w:rPr>
          <w:rStyle w:val="FootnoteAnchor"/>
          <w:rtl w:val="true"/>
        </w:rPr>
        <w:footnoteReference w:id="155"/>
      </w:r>
      <w:r>
        <w:rPr>
          <w:rFonts w:ascii="IRNazanin" w:hAnsi="IRNazanin" w:eastAsia="IRNazanin"/>
          <w:color w:val="111111"/>
          <w:sz w:val="28"/>
          <w:sz w:val="28"/>
          <w:szCs w:val="28"/>
          <w:rtl w:val="true"/>
          <w:lang w:bidi="fa-IR"/>
        </w:rPr>
        <w:t xml:space="preserve">و برخی پدیده ها، </w:t>
      </w:r>
      <w:r>
        <w:rPr>
          <w:rStyle w:val="FootnoteAnchor"/>
          <w:rtl w:val="true"/>
        </w:rPr>
        <w:footnoteReference w:id="156"/>
      </w:r>
      <w:r>
        <w:rPr>
          <w:rFonts w:ascii="IRNazanin" w:hAnsi="IRNazanin" w:eastAsia="IRNazanin"/>
          <w:color w:val="111111"/>
          <w:sz w:val="28"/>
          <w:sz w:val="28"/>
          <w:szCs w:val="28"/>
          <w:rtl w:val="true"/>
          <w:lang w:bidi="fa-IR"/>
        </w:rPr>
        <w:t>حرمت ویژه ای در نظر گرفته شده است</w:t>
      </w:r>
      <w:r>
        <w:rPr>
          <w:rFonts w:eastAsia="IRNazanin" w:cs="IRNazanin"/>
          <w:color w:val="111111"/>
          <w:sz w:val="28"/>
          <w:szCs w:val="28"/>
          <w:rtl w:val="true"/>
          <w:lang w:bidi="fa-IR"/>
        </w:rPr>
        <w:t>.</w:t>
      </w:r>
    </w:p>
    <w:p>
      <w:pPr>
        <w:pStyle w:val="Heading2"/>
        <w:numPr>
          <w:ilvl w:val="1"/>
          <w:numId w:val="1"/>
        </w:numPr>
        <w:rPr/>
      </w:pPr>
      <w:bookmarkStart w:id="184" w:name="__RefHeading___Toc1838578_2870459653"/>
      <w:bookmarkStart w:id="185" w:name="_Toc64"/>
      <w:bookmarkEnd w:id="184"/>
      <w:r>
        <w:rPr>
          <w:rtl w:val="true"/>
        </w:rPr>
        <w:t>راز معنویت و برکت این خانه</w:t>
      </w:r>
      <w:bookmarkEnd w:id="185"/>
    </w:p>
    <w:p>
      <w:pPr>
        <w:pStyle w:val="BookText"/>
        <w:rPr/>
      </w:pPr>
      <w:r>
        <w:rPr>
          <w:rFonts w:ascii="IRNazanin" w:hAnsi="IRNazanin" w:eastAsia="IRNazanin"/>
          <w:color w:val="111111"/>
          <w:sz w:val="28"/>
          <w:sz w:val="28"/>
          <w:szCs w:val="28"/>
          <w:rtl w:val="true"/>
          <w:lang w:bidi="fa-IR"/>
        </w:rPr>
        <w:t>خانه ی پر شکوه خدیجه علیها السلام به قداست و معنویت ویژه ای آراسته است، چرا که این سرای سعادت و سعادت ساز از مکان های مقدس و تاریخ سازی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گواهی محدثان و تاریخ نگاران این خانه ی مبارک پیش از طلوع خورشید اسلام و فرود وحی و بعثت پیامبر نیز، خانه ی پاکی و پروا بود و در آن جا کسی می زیست که آشنا و بیگانه و کوچک و بزرگ او را پاک روش و پاک منش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سوگ جان سوز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این گونه گواهی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عَيْنَى جُودًا بارک اللّهُ فِيكُما</w:t>
      </w:r>
    </w:p>
    <w:p>
      <w:pPr>
        <w:pStyle w:val="BookText"/>
        <w:rPr/>
      </w:pPr>
      <w:r>
        <w:rPr>
          <w:rFonts w:ascii="Amiri" w:hAnsi="Amiri" w:eastAsia="Amiri" w:cs="Amiri"/>
          <w:color w:val="111111"/>
          <w:sz w:val="28"/>
          <w:sz w:val="28"/>
          <w:szCs w:val="28"/>
          <w:rtl w:val="true"/>
          <w:lang w:bidi="ar-SA"/>
        </w:rPr>
        <w:t>عَلى هالِكَينِ لأتَرى لَهُما مَثَلاً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سَيِّدِ الْبَطْحَاءِ وَ ابْنِ رَئيسِها </w:t>
      </w:r>
    </w:p>
    <w:p>
      <w:pPr>
        <w:pStyle w:val="BookText"/>
        <w:rPr/>
      </w:pPr>
      <w:r>
        <w:rPr>
          <w:rFonts w:ascii="Amiri" w:hAnsi="Amiri" w:eastAsia="Amiri" w:cs="Amiri"/>
          <w:color w:val="111111"/>
          <w:sz w:val="28"/>
          <w:sz w:val="28"/>
          <w:szCs w:val="28"/>
          <w:rtl w:val="true"/>
          <w:lang w:bidi="ar-SA"/>
        </w:rPr>
        <w:t>وَ سَيَّدَةِ النِّسوان اَوَّلُ مَنْ صَلَّى</w:t>
      </w:r>
    </w:p>
    <w:p>
      <w:pPr>
        <w:pStyle w:val="BookText"/>
        <w:rPr/>
      </w:pPr>
      <w:r>
        <w:rPr>
          <w:rFonts w:ascii="Amiri" w:hAnsi="Amiri" w:eastAsia="Amiri" w:cs="Amiri"/>
          <w:color w:val="111111"/>
          <w:sz w:val="28"/>
          <w:sz w:val="28"/>
          <w:szCs w:val="28"/>
          <w:rtl w:val="true"/>
          <w:lang w:bidi="ar-SA"/>
        </w:rPr>
        <w:t>مُهَذِّبَةٌ قَدْ طَيَّبَ اللّهُ خِيْمَها</w:t>
      </w:r>
    </w:p>
    <w:p>
      <w:pPr>
        <w:pStyle w:val="BookText"/>
        <w:rPr/>
      </w:pPr>
      <w:r>
        <w:rPr>
          <w:rFonts w:ascii="Amiri" w:hAnsi="Amiri" w:eastAsia="Amiri" w:cs="Amiri"/>
          <w:color w:val="111111"/>
          <w:sz w:val="28"/>
          <w:sz w:val="28"/>
          <w:szCs w:val="28"/>
          <w:rtl w:val="true"/>
          <w:lang w:bidi="ar-SA"/>
        </w:rPr>
        <w:t>مُبَارَكَةُ وَ اللّهِ سَاقَ لَهَا الْفَضْلاً</w:t>
      </w:r>
    </w:p>
    <w:p>
      <w:pPr>
        <w:pStyle w:val="BookText"/>
        <w:rPr/>
      </w:pPr>
      <w:r>
        <w:rPr>
          <w:rFonts w:ascii="Amiri" w:hAnsi="Amiri" w:eastAsia="Amiri" w:cs="Amiri"/>
          <w:color w:val="111111"/>
          <w:sz w:val="28"/>
          <w:sz w:val="28"/>
          <w:szCs w:val="28"/>
          <w:rtl w:val="true"/>
          <w:lang w:bidi="ar-SA"/>
        </w:rPr>
        <w:t>فَبِتُّ أقاسِي الهَمَّ و الثَّكلا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هان ای دو چشم من باران اشک از آسمان دیدگانم فرو بارید، خدا این باران اشک را در سوگ دو یار فداکار اسلام و قرآن و دو پشتیبان بی همانند پیامبرِ آزادی بر شما مبارک سازد؛ چرا که آن دو به راستی انسان های بی نظیری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غم بار سالار حجاز و فرزند سالار مکّه، جناب ابو طالب و نیز در رحلت جان سوز سالار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نخستین بانوی توحید گرا و پیشتاز ترین زن، در راه آزادی و معنویت بود، و با پیامبر خدا نماز می گزارد و به نیایش 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فرو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 بانوی خود ساخته و پاک روش و پاک منشی که خدا خیمه و سرای او و گردا گردش را پاک و پاکیزه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پر برکتی که خدا او را به خاطر نو اندیشی و شایسته کرداریش به شاه راه فضیلت ها و والایی ها راه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پیش از فرود آیات در انگیزش مردم به انفاق و رسیدگی به محرومان و درماندگان جامعه و انجام کار های شایسته و بایسته، به دلیل آگاهی خدیجه علیها السلام با آموزه های پیامبران پیشین و</w:t>
      </w:r>
    </w:p>
    <w:p>
      <w:pPr>
        <w:pStyle w:val="BookText"/>
        <w:rPr/>
      </w:pPr>
      <w:r>
        <w:rPr>
          <w:rFonts w:ascii="IRNazanin" w:hAnsi="IRNazanin" w:eastAsia="IRNazanin"/>
          <w:color w:val="111111"/>
          <w:sz w:val="28"/>
          <w:sz w:val="28"/>
          <w:szCs w:val="28"/>
          <w:rtl w:val="true"/>
          <w:lang w:bidi="fa-IR"/>
        </w:rPr>
        <w:t>کتاب های آسمانی و با الهام از آن ها، در انفاق و رسیدگی به محرومان پیشگام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خانه ی پر معنویت، پیش از اسلام نیز این سعادت و لیاقت را داشت که کانون مهر و محبت به محمّد صلی اللّه علیه و آله و سلم گردید، و با نهایت صفا و اخلاص آن حضرت را به زندگی مشترک و پیوند مبارک دعوت نمود و او نیز پس از خانه ی ابو طالب، آن جا را برای زندگی خانوادگی بر 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سرای آزادی و آزادگی، پس از انگیزش محمّد صلی اللّه علیه و آله و سلم به پیامبری و اصلاح جامعه و آزادی و رستگاری بشر، به پناه گاه آن حضرت از گزند دژخیمان و تاریک اندیشان تبدیل شد و صاحب آن سرا، به آن بزرگ مرد آزادی و ایمان از شرارت استبداد و عوامل آن پناه داد و همه ی اعتبار و وجاهت و امکانات و نفوذ اخلاقی خود را برای تأمین سلامت و امنیت کسی که پناهش داده بود و در جهت حمایت از دعوت توحیدی و ستم ستیز او به کار گرفت، و گاه به هنگام یورش دژخیمان اختناق و اشرافیت محافظه کار و خود کامه به پیامبر آزادی، خود حراست و نگهبانی از جان گرامی آن حضرت را به عهده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آن سرای شکوه و معنویت مکان عروج پیامبر به سفر، یا سفر های معراج بود </w:t>
      </w:r>
      <w:r>
        <w:rPr>
          <w:rStyle w:val="FootnoteAnchor"/>
          <w:rtl w:val="true"/>
        </w:rPr>
        <w:footnoteReference w:id="158"/>
      </w:r>
      <w:r>
        <w:rPr>
          <w:rFonts w:ascii="IRNazanin" w:hAnsi="IRNazanin" w:eastAsia="IRNazanin"/>
          <w:color w:val="111111"/>
          <w:sz w:val="28"/>
          <w:sz w:val="28"/>
          <w:szCs w:val="28"/>
          <w:rtl w:val="true"/>
          <w:lang w:bidi="fa-IR"/>
        </w:rPr>
        <w:t xml:space="preserve">،و آن حضرت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عروج به آسمان ها و عالم بالا به پرواز در آمد و پس از باز گشت نیز فرودگاهش همان خانه بود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خانه در آغاز درخشش اسلام به سرای امید و پناه گاه مسلمانان تبدیل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سرای راستی و رستگاری، ولادت گاه زهرا علیها السلام، مکان رشد و شکوفایی شخصیت پر معنویت آن دخت بهشت و سرای انس و الفت او با مام ارجمندش خدیجه علیها السلام و خانه ی خاطرات الهام بخش و رنج های دوران کودکی و خورد سالی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خانه ی مهر و محبت، نخستین آموزشگاه دوران خرد سالی و کودکی و اولین دانشگاه روزگار نوجوانی و جوانی علی علیه السلام و کانون رشد و تربیت اوست، که خود در خاطراتش از آن روزگار درخشان و به یاد ماندنی می 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عَلِمْتُمْ مَوْضِعِي مِنْ رَسُولِ اللَّهِ صلی اللّه علیه و آله و سلم بِالقَرابَةِ القَرِيبَةِ وَ المَنزِلَةِ الْخَصِيصَةِ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أَتَّبِعُهُ اتَّبَاعَ الْفَصِيلِ أَثَرَ أُمَّهِ، يَرْفَعُ لِي فِي كُلِّ يَوْمٍ مِنْ أَخْلَاقِهِ عَلَماً 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يُجَاوِرُ فِي كُلِّ سَنَةٍ بِحِرَاءَ 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بَيْتُ وَاحِدٌ يَوْمَئِذٍ فِي الْإِسْلَام غَيْرَ رَسُولِ اللّهِ صلی اللّه علیه و آله و سلم وَ خَدِيجَةَ وَ أَنَا ثَالِتُهُما، أَرَى نُورَ الْوَحْيِ وَ الرِّسَالَةِ وَ أَثُمَّ رِيحَ النُّبُوَّةِ</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موقعیت مرا نسبت به پیامبر خدا در خویشاوندی نزدیک و در مقام و منزلت ویژه ام می دانید، پیامبر مرا در کنار خویش می نشاند و در حالی که کودک بودم، مرا در آغوش مهرش می گرفت و در بستر محبت و </w:t>
      </w:r>
    </w:p>
    <w:p>
      <w:pPr>
        <w:pStyle w:val="BookText"/>
        <w:rPr/>
      </w:pPr>
      <w:r>
        <w:rPr>
          <w:rFonts w:ascii="IRNazanin" w:hAnsi="IRNazanin" w:eastAsia="IRNazanin"/>
          <w:color w:val="111111"/>
          <w:sz w:val="28"/>
          <w:sz w:val="28"/>
          <w:szCs w:val="28"/>
          <w:rtl w:val="true"/>
          <w:lang w:bidi="fa-IR"/>
        </w:rPr>
        <w:t>پدری خویش می 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هرگز در گفتار من دروغی نیافت و در کردارم، لغزش و اشتباهی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هماره با پیامبر بودم؛ درست بسان فرزندی که هماره به همراه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روز نشانه ی تازه ای از اخلاق نيكو و منش والا را برایم آشکار می ساخت، و به من فرمان می داد تا به او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چند ماه از سال را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گذرانید، در آن جا تنها من او را می دیدم و کسی جز من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های تیره و تار، در هیچ خانه ای جز خانه 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بانوی آزادی و آزادگی، خدیجه هم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راه نیافته بود، و من در آن شرایط دشوار سوّمینِ آن دو انسان توحید گرا و بزرگ منش بودم که در راه تحول مطلوب و ساختن جامعه و دنیایی نو و آزاد و آباد در تلاش و تکاپو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 می دانیم که خانه ی پیامبر در آن زمان، همان خانه ی پر برکت خدیجه علیها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ی این ها برتر و بالا تر، آن خانه ی پر معنویت فرودگاه وحی و فرشته ی وحی و محل آمد و شد فرشتگان است، که گروه گروه به حضور پیامبر می آمدند و می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سرای شکوه، در آغازین ماه ها و سال های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شرک گرایان و محافظه کاران و مخالفان تحول و دگرگونی جامعه ابتدایی ترین حقوق پیامبر را بر نمی تافتند و بر آزادی و امنیت او یورش می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کانون امن و امان و پرستش گاه خلوت و آرام آن حضرت و خدیجه و علی علیه السلام برخی از پیشگامان دیگر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خانه ی تاریخی و تاریخ ساز همان مکان مقدسی است که شب پر خطر و پر خاطره ی هجرت خاطره ی پیامبر، امیر مؤمنان جان را در طبق اخلاص نهاد و برای تضمین سلامت و امنیت پیامبرِ آزادی، بر بستر او خوابید و آن افتخار بزرگ و هماره برای او رقم خورد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رَءُوفٌ بالْعِبادِ</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برای به دست آوردن خشنودی خدا جان خویش را فدا می کنند و می فروشند، و خدا بر این بندگان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انجام این که خانه ی خدیجه علیها السلام همان خانه ی اسلام، سرای ایمان، مبدأ هجرت و همان خانه ای است که در آن شب پر مخاطره شاهد دغدغه ها و دلهره های فاطمه علیها السلام است، که از سویی در اندیشه ی دوری پدر و و سلامت و امنیت آن حضرت بود و از دگر سو در اندیشه ی سلامتی یار فداکار پدر، و از طرف دیگر هر لحظه در انتظار هجوم ناجوان مردانه ی تاریک اندیشان به خانه بود و در همان حال شاهد هیاهو و جنجال و بافته های شرک آمیز و کفر آلود آن تیره بختان بر ضدّ پدرش، پیامبرِ آزادی و عدالت؛ چرا که در آن شب تاریخی، فراتر از چهل تن از سفّاک ترین دژخیمان خشن و بی رحم شرک و استبداد، بر گرد خانه ی پیامبر حلقه</w:t>
      </w:r>
    </w:p>
    <w:p>
      <w:pPr>
        <w:pStyle w:val="BookText"/>
        <w:rPr/>
      </w:pPr>
      <w:r>
        <w:rPr>
          <w:rFonts w:ascii="IRNazanin" w:hAnsi="IRNazanin" w:eastAsia="IRNazanin"/>
          <w:color w:val="111111"/>
          <w:sz w:val="28"/>
          <w:sz w:val="28"/>
          <w:szCs w:val="28"/>
          <w:rtl w:val="true"/>
          <w:lang w:bidi="fa-IR"/>
        </w:rPr>
        <w:t>زده، و تصمیم داشتند تا با هجوم به موقع و برق آسا به اقامت گاه آن حضرت، او را با شمشیر های کینه و تعصّب از پا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سخت، علی علیه السلام بر جایگاه پیامبر خوابید و پیشوای بزرگ اسلام پس از خروج موفقیت آمیز از حلقه ی محاصره ی دشمن تاریک فکر، به سوی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از آن جا به سوی مدینه حرکت نماید، و دخت گران مایه اش فاطمه علیها السلام در این بحران پیچیده در آن خانه ی ایمان و عدالت ماند و خدا می داند که در آن شب سخت و به یاد ماندنی چه وحشت و دلهره ای بر وجود گران مایه اش سایه افکنده بود؟ چراکه او گر چه نوجوان بود، امّا از درایت و هوش سرشاری بهره 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آن موقعیّت حسّاس و پر خطر را به خوبی درک می کرد و هم از خشونت و سنگ دلی شرک گرایان کور دل و تاریک اندیشان اصلاح ستیز به خوبی آگاه بود، و به همین جهت بد ترین احتمالات در نظرش نزدیک ترین آن ها به شمار می رفت و خطرات سهمگین، هر لحظه در برابر چشمانش رژه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انجام این که این خانه ی مبارک همان فروزش گاه شکوه باری است که خورشید اسلام از آن جا فروغ افکنی خود را بر جهان افسرده و مرده و آکنده از جهل و عقب ماندگی آغاز نمود، و صد ها برنامه ی انسان پرور و نجات بخش و کار نیک و آثار شایسته و ماندگار از آن جا سامان داده شد، و یک تاریخ پر افتخار و پایان نا پذیر از خاطره ی الهام بخش و درس آزادگی و فداکاری بی دریغ و وصف نا پذیر به وسیله ی پیامبر، علی، خدیجه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و مردم</w:t>
      </w:r>
    </w:p>
    <w:p>
      <w:pPr>
        <w:pStyle w:val="BookText"/>
        <w:rPr/>
      </w:pPr>
      <w:r>
        <w:rPr>
          <w:rFonts w:ascii="IRNazanin" w:hAnsi="IRNazanin" w:eastAsia="IRNazanin"/>
          <w:color w:val="111111"/>
          <w:sz w:val="28"/>
          <w:sz w:val="28"/>
          <w:szCs w:val="28"/>
          <w:rtl w:val="true"/>
          <w:lang w:bidi="fa-IR"/>
        </w:rPr>
        <w:t xml:space="preserve">کمال جو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برای رستگاری انسان و رشد جامعه تاریخ بیان گردید و به تابلو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نکات مهم و سرنوشت ساز در مورد این سرا، هر کدام نشان گر آن است که خدیجه و خانه ی او دارای چه شایستگی و برازندگی بوده است که این رویداد های بزرگ در آن جا روی داده است؛ چرا که بی هیچ تردیدی این رویداد های مقدس و آسمانی، در مکان پاک و پاکیزه و با معنویت رخ می گشایند، نه در جایی جز با این ویژگی ها؛ بر این باور، بسیار زیبنده است که مردم خدا جو و آزاد منش با درایت و پشت کار از عالمان و فرهیختگان و نیز زمامداران کشور های مسلمان نشین بخواهند تا با کسب موافقت و هم کاری دولت حجاز، این اقامت گاه پر معنویت را به طور دقیق بیابند، </w:t>
      </w:r>
      <w:r>
        <w:rPr>
          <w:rStyle w:val="FootnoteAnchor"/>
          <w:rtl w:val="true"/>
        </w:rPr>
        <w:footnoteReference w:id="162"/>
      </w:r>
      <w:r>
        <w:rPr>
          <w:rFonts w:ascii="IRNazanin" w:hAnsi="IRNazanin" w:eastAsia="IRNazanin"/>
          <w:color w:val="111111"/>
          <w:sz w:val="28"/>
          <w:sz w:val="28"/>
          <w:szCs w:val="28"/>
          <w:rtl w:val="true"/>
          <w:lang w:bidi="fa-IR"/>
        </w:rPr>
        <w:t>و به گونه ای شایسته آن را بسازند، تا زائران خانه ی خدا در سفر حج و عمره، در آن جا نیز به پرستش خدا و نیایش با او بنشینند و ضمن زیارت خالصانه و متفکرانه ی آن سرای پر خاطره و الهام بخش، به نو اندیشی و آزادی خواهی خدیجه علیها السلام، به درایت و خرد بزرگ او، به دگر اندیشی و دگر زیستی و استقلال طلبی و آرمان جویی و هضم نشدنش در محیط و جامعه ی ظالم و عقب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مانده، به پیشتازیش در اسلام و ایمان، به پیشگامی اش در بیعت و حمایت از دعوت آسمانی و بشر دوستانه ی پیامبر، به جهاد دلیرانه، همت بلند، فداکاری عجیب، شکیب قهرمانانه، ایثار و پایداری آن زن تاریخ ساز بیندیشند و ضمن </w:t>
      </w:r>
    </w:p>
    <w:p>
      <w:pPr>
        <w:pStyle w:val="BookText"/>
        <w:rPr/>
      </w:pPr>
      <w:r>
        <w:rPr>
          <w:rFonts w:ascii="IRNazanin" w:hAnsi="IRNazanin" w:eastAsia="IRNazanin"/>
          <w:color w:val="111111"/>
          <w:sz w:val="28"/>
          <w:sz w:val="28"/>
          <w:szCs w:val="28"/>
          <w:rtl w:val="true"/>
          <w:lang w:bidi="fa-IR"/>
        </w:rPr>
        <w:t>بزرگ داشت او، بنگرند که چگونه باید خود و دنیای خود را بشناسند و دریابند و با کدامین سبک بسازند؟</w:t>
      </w:r>
    </w:p>
    <w:p>
      <w:pPr>
        <w:pStyle w:val="BookText"/>
        <w:rPr/>
      </w:pPr>
      <w:r>
        <w:rPr>
          <w:rFonts w:ascii="IRNazanin" w:hAnsi="IRNazanin" w:eastAsia="IRNazanin"/>
          <w:color w:val="111111"/>
          <w:sz w:val="28"/>
          <w:sz w:val="28"/>
          <w:szCs w:val="28"/>
          <w:rtl w:val="true"/>
          <w:lang w:bidi="fa-IR"/>
        </w:rPr>
        <w:t>از امام باقر علیه السلام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فرا رسیدن لحظه ی سفر وصف نا پذیر معراج، فرشته ی وحی آن مرکب ویژه را به در سرای خدیجه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پس از نشستن بر آن به سوی قدس شریف رفت و در آن جا 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ابراهیم پیشا پیش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آن حضرت آمدند و با اذان فرشته ی وحی، همگی بر پیامبر اقتدا نمودند و نماز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لَمّا أُسرِىَ بِهَ نَزَلَ جبرَئيلُ بِالبُراقِ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خَدِيجة</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مورد سرای با معنویت خدیجه علیها السلام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فِي مَكّة التشرِفُ فِي مَنزلِ خَديجة؛</w:t>
      </w:r>
      <w:r>
        <w:rPr>
          <w:rStyle w:val="FootnoteAnchor"/>
          <w:rtl w:val="true"/>
        </w:rPr>
        <w:footnoteReference w:id="164"/>
      </w:r>
      <w:r>
        <w:rPr>
          <w:rFonts w:ascii="IRNazanin" w:hAnsi="IRNazanin" w:eastAsia="IRNazanin"/>
          <w:color w:val="111111"/>
          <w:sz w:val="28"/>
          <w:sz w:val="28"/>
          <w:szCs w:val="28"/>
          <w:rtl w:val="true"/>
          <w:lang w:bidi="fa-IR"/>
        </w:rPr>
        <w:t xml:space="preserve"> و از کار های پسندیده در مراسم حج و تشرّف به مکه، دیدار از خانه ی پر خاطره ی خدیجه و زیارت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المَشاهدِ المقدّسةِ بمَقرَبَةٍ مِنَ المَسجدِ الْحَرامِ قُبّةُ الوحیِ وَ هِیَ فیِ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خديجة أمّ المؤمنين</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 مکان های مقدّس در مکه و در نزدیکی خانه ی خدا، فرودگاه وحی است که در سرای پر معنویت خدیجه، مام ارجمند توحید گرایان قرار دارد</w:t>
      </w:r>
      <w:r>
        <w:rPr>
          <w:rFonts w:eastAsia="IRNazanin" w:cs="IRNazanin"/>
          <w:color w:val="111111"/>
          <w:sz w:val="28"/>
          <w:szCs w:val="28"/>
          <w:rtl w:val="true"/>
          <w:lang w:bidi="fa-IR"/>
        </w:rPr>
        <w:t xml:space="preserve">. </w:t>
      </w:r>
      <w:bookmarkStart w:id="186" w:name="pg8992_104325"/>
    </w:p>
    <w:p>
      <w:pPr>
        <w:pStyle w:val="Heading2"/>
        <w:numPr>
          <w:ilvl w:val="1"/>
          <w:numId w:val="1"/>
        </w:numPr>
        <w:rPr/>
      </w:pPr>
      <w:bookmarkStart w:id="187" w:name="__RefHeading___Toc1838580_2870459653"/>
      <w:bookmarkStart w:id="188" w:name="_Toc65"/>
      <w:bookmarkEnd w:id="186"/>
      <w:bookmarkEnd w:id="187"/>
      <w:r>
        <w:rPr>
          <w:rtl w:val="true"/>
        </w:rPr>
        <w:t>امتیازات شگرف بانوی آزادی و معنویت</w:t>
      </w:r>
      <w:bookmarkEnd w:id="188"/>
    </w:p>
    <w:p>
      <w:pPr>
        <w:pStyle w:val="Heading3"/>
        <w:numPr>
          <w:ilvl w:val="2"/>
          <w:numId w:val="1"/>
        </w:numPr>
        <w:rPr/>
      </w:pPr>
      <w:bookmarkStart w:id="189" w:name="__RefHeading___Toc1838582_2870459653"/>
      <w:bookmarkStart w:id="190" w:name="_Toc66"/>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بانوی آزادی، خدیجه علیها السلام در زندگی پر افتخارش از امتیازات موهبتی و اکتسابی بسیاری بهره ور بود؛ امتیازات پر شکوهی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و تبار پر شرافت،</w:t>
      </w:r>
    </w:p>
    <w:p>
      <w:pPr>
        <w:pStyle w:val="BookText"/>
        <w:rPr/>
      </w:pPr>
      <w:r>
        <w:rPr>
          <w:rFonts w:ascii="IRNazanin" w:hAnsi="IRNazanin" w:eastAsia="IRNazanin"/>
          <w:color w:val="111111"/>
          <w:sz w:val="28"/>
          <w:sz w:val="28"/>
          <w:szCs w:val="28"/>
          <w:rtl w:val="true"/>
          <w:lang w:bidi="fa-IR"/>
        </w:rPr>
        <w:t>خاندان فرهنگ دوست و آزادی خواه و آزاد منش،</w:t>
      </w:r>
    </w:p>
    <w:p>
      <w:pPr>
        <w:pStyle w:val="BookText"/>
        <w:rPr/>
      </w:pPr>
      <w:r>
        <w:rPr>
          <w:rFonts w:ascii="IRNazanin" w:hAnsi="IRNazanin" w:eastAsia="IRNazanin"/>
          <w:color w:val="111111"/>
          <w:sz w:val="28"/>
          <w:sz w:val="28"/>
          <w:szCs w:val="28"/>
          <w:rtl w:val="true"/>
          <w:lang w:bidi="fa-IR"/>
        </w:rPr>
        <w:t>همسر و همدم بی نظیر،</w:t>
      </w:r>
    </w:p>
    <w:p>
      <w:pPr>
        <w:pStyle w:val="BookText"/>
        <w:rPr/>
      </w:pPr>
      <w:r>
        <w:rPr>
          <w:rFonts w:ascii="IRNazanin" w:hAnsi="IRNazanin" w:eastAsia="IRNazanin"/>
          <w:color w:val="111111"/>
          <w:sz w:val="28"/>
          <w:sz w:val="28"/>
          <w:szCs w:val="28"/>
          <w:rtl w:val="true"/>
          <w:lang w:bidi="fa-IR"/>
        </w:rPr>
        <w:t>داماد بی همتا،</w:t>
      </w:r>
    </w:p>
    <w:p>
      <w:pPr>
        <w:pStyle w:val="BookText"/>
        <w:rPr/>
      </w:pPr>
      <w:r>
        <w:rPr>
          <w:rFonts w:ascii="IRNazanin" w:hAnsi="IRNazanin" w:eastAsia="IRNazanin"/>
          <w:color w:val="111111"/>
          <w:sz w:val="28"/>
          <w:sz w:val="28"/>
          <w:szCs w:val="28"/>
          <w:rtl w:val="true"/>
          <w:lang w:bidi="fa-IR"/>
        </w:rPr>
        <w:t>دخت بی همانند،</w:t>
      </w:r>
    </w:p>
    <w:p>
      <w:pPr>
        <w:pStyle w:val="BookText"/>
        <w:rPr/>
      </w:pPr>
      <w:r>
        <w:rPr>
          <w:rFonts w:ascii="IRNazanin" w:hAnsi="IRNazanin" w:eastAsia="IRNazanin"/>
          <w:color w:val="111111"/>
          <w:sz w:val="28"/>
          <w:sz w:val="28"/>
          <w:szCs w:val="28"/>
          <w:rtl w:val="true"/>
          <w:lang w:bidi="fa-IR"/>
        </w:rPr>
        <w:t>نوادگان بی مثال،</w:t>
      </w:r>
    </w:p>
    <w:p>
      <w:pPr>
        <w:pStyle w:val="BookText"/>
        <w:rPr/>
      </w:pPr>
      <w:r>
        <w:rPr>
          <w:rFonts w:ascii="IRNazanin" w:hAnsi="IRNazanin" w:eastAsia="IRNazanin"/>
          <w:color w:val="111111"/>
          <w:sz w:val="28"/>
          <w:sz w:val="28"/>
          <w:szCs w:val="28"/>
          <w:rtl w:val="true"/>
          <w:lang w:bidi="fa-IR"/>
        </w:rPr>
        <w:t>نسل ماندگار و جاودانه،</w:t>
      </w:r>
    </w:p>
    <w:p>
      <w:pPr>
        <w:pStyle w:val="BookText"/>
        <w:rPr/>
      </w:pPr>
      <w:r>
        <w:rPr>
          <w:rFonts w:ascii="IRNazanin" w:hAnsi="IRNazanin" w:eastAsia="IRNazanin"/>
          <w:color w:val="111111"/>
          <w:sz w:val="28"/>
          <w:sz w:val="28"/>
          <w:szCs w:val="28"/>
          <w:rtl w:val="true"/>
          <w:lang w:bidi="fa-IR"/>
        </w:rPr>
        <w:t>موقعیت والا در بارگاه خدا،</w:t>
      </w:r>
    </w:p>
    <w:p>
      <w:pPr>
        <w:pStyle w:val="BookText"/>
        <w:rPr/>
      </w:pPr>
      <w:r>
        <w:rPr>
          <w:rFonts w:ascii="IRNazanin" w:hAnsi="IRNazanin" w:eastAsia="IRNazanin"/>
          <w:color w:val="111111"/>
          <w:sz w:val="28"/>
          <w:sz w:val="28"/>
          <w:szCs w:val="28"/>
          <w:rtl w:val="true"/>
          <w:lang w:bidi="fa-IR"/>
        </w:rPr>
        <w:t>مباهات خدا به بندگی و نقش کار ساز او،</w:t>
      </w:r>
    </w:p>
    <w:p>
      <w:pPr>
        <w:pStyle w:val="BookText"/>
        <w:rPr/>
      </w:pPr>
      <w:r>
        <w:rPr>
          <w:rFonts w:ascii="IRNazanin" w:hAnsi="IRNazanin" w:eastAsia="IRNazanin"/>
          <w:color w:val="111111"/>
          <w:sz w:val="28"/>
          <w:sz w:val="28"/>
          <w:szCs w:val="28"/>
          <w:rtl w:val="true"/>
          <w:lang w:bidi="fa-IR"/>
        </w:rPr>
        <w:t>دریافت سلام و درود خدا،</w:t>
      </w:r>
    </w:p>
    <w:p>
      <w:pPr>
        <w:pStyle w:val="BookText"/>
        <w:rPr/>
      </w:pPr>
      <w:r>
        <w:rPr>
          <w:rFonts w:ascii="IRNazanin" w:hAnsi="IRNazanin" w:eastAsia="IRNazanin"/>
          <w:color w:val="111111"/>
          <w:sz w:val="28"/>
          <w:sz w:val="28"/>
          <w:szCs w:val="28"/>
          <w:rtl w:val="true"/>
          <w:lang w:bidi="fa-IR"/>
        </w:rPr>
        <w:t>دریافت نوید بهشت پر نعمت و زیبا و رستگاری هماره،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داشتن سلام فرشته ی وحی، </w:t>
      </w:r>
    </w:p>
    <w:p>
      <w:pPr>
        <w:pStyle w:val="BookText"/>
        <w:rPr/>
      </w:pPr>
      <w:r>
        <w:rPr>
          <w:rFonts w:ascii="IRNazanin" w:hAnsi="IRNazanin" w:eastAsia="IRNazanin"/>
          <w:color w:val="111111"/>
          <w:sz w:val="28"/>
          <w:sz w:val="28"/>
          <w:szCs w:val="28"/>
          <w:rtl w:val="true"/>
          <w:lang w:bidi="fa-IR"/>
        </w:rPr>
        <w:t>مقام پر شکوه برگزیده شدن و درخشیدن، در کنار دختران و زنان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و فاطمه علیها السلام،</w:t>
      </w:r>
    </w:p>
    <w:p>
      <w:pPr>
        <w:pStyle w:val="BookText"/>
        <w:rPr/>
      </w:pPr>
      <w:r>
        <w:rPr>
          <w:rFonts w:ascii="IRNazanin" w:hAnsi="IRNazanin" w:eastAsia="IRNazanin"/>
          <w:color w:val="111111"/>
          <w:sz w:val="28"/>
          <w:sz w:val="28"/>
          <w:szCs w:val="28"/>
          <w:rtl w:val="true"/>
          <w:lang w:bidi="fa-IR"/>
        </w:rPr>
        <w:t>خرد و هوش سرشار،</w:t>
      </w:r>
    </w:p>
    <w:p>
      <w:pPr>
        <w:pStyle w:val="BookText"/>
        <w:rPr/>
      </w:pPr>
      <w:r>
        <w:rPr>
          <w:rFonts w:ascii="IRNazanin" w:hAnsi="IRNazanin" w:eastAsia="IRNazanin"/>
          <w:color w:val="111111"/>
          <w:sz w:val="28"/>
          <w:sz w:val="28"/>
          <w:szCs w:val="28"/>
          <w:rtl w:val="true"/>
          <w:lang w:bidi="fa-IR"/>
        </w:rPr>
        <w:t>پاک روشی و پاک منشی،</w:t>
      </w:r>
    </w:p>
    <w:p>
      <w:pPr>
        <w:pStyle w:val="BookText"/>
        <w:rPr/>
      </w:pPr>
      <w:r>
        <w:rPr>
          <w:rFonts w:ascii="IRNazanin" w:hAnsi="IRNazanin" w:eastAsia="IRNazanin"/>
          <w:color w:val="111111"/>
          <w:sz w:val="28"/>
          <w:sz w:val="28"/>
          <w:szCs w:val="28"/>
          <w:rtl w:val="true"/>
          <w:lang w:bidi="fa-IR"/>
        </w:rPr>
        <w:t>نو اندیشی و نو گرایی،</w:t>
      </w:r>
    </w:p>
    <w:p>
      <w:pPr>
        <w:pStyle w:val="BookText"/>
        <w:rPr/>
      </w:pPr>
      <w:r>
        <w:rPr>
          <w:rFonts w:ascii="IRNazanin" w:hAnsi="IRNazanin" w:eastAsia="IRNazanin"/>
          <w:color w:val="111111"/>
          <w:sz w:val="28"/>
          <w:sz w:val="28"/>
          <w:szCs w:val="28"/>
          <w:rtl w:val="true"/>
          <w:lang w:bidi="fa-IR"/>
        </w:rPr>
        <w:t>پیشتازی در اسلام،</w:t>
      </w:r>
    </w:p>
    <w:p>
      <w:pPr>
        <w:pStyle w:val="BookText"/>
        <w:rPr/>
      </w:pPr>
      <w:r>
        <w:rPr>
          <w:rFonts w:ascii="IRNazanin" w:hAnsi="IRNazanin" w:eastAsia="IRNazanin"/>
          <w:color w:val="111111"/>
          <w:sz w:val="28"/>
          <w:sz w:val="28"/>
          <w:szCs w:val="28"/>
          <w:rtl w:val="true"/>
          <w:lang w:bidi="fa-IR"/>
        </w:rPr>
        <w:t>پیشگامی در ایمان به خدا و پیامبر،</w:t>
      </w:r>
    </w:p>
    <w:p>
      <w:pPr>
        <w:pStyle w:val="BookText"/>
        <w:rPr/>
      </w:pPr>
      <w:r>
        <w:rPr>
          <w:rFonts w:ascii="IRNazanin" w:hAnsi="IRNazanin" w:eastAsia="IRNazanin"/>
          <w:color w:val="111111"/>
          <w:sz w:val="28"/>
          <w:sz w:val="28"/>
          <w:szCs w:val="28"/>
          <w:rtl w:val="true"/>
          <w:lang w:bidi="fa-IR"/>
        </w:rPr>
        <w:t>سبقت در تصدیق وحی و گواهی قرآن و برنامه های آسمانی،</w:t>
      </w:r>
    </w:p>
    <w:p>
      <w:pPr>
        <w:pStyle w:val="BookText"/>
        <w:rPr/>
      </w:pPr>
      <w:r>
        <w:rPr>
          <w:rFonts w:ascii="IRNazanin" w:hAnsi="IRNazanin" w:eastAsia="IRNazanin"/>
          <w:color w:val="111111"/>
          <w:sz w:val="28"/>
          <w:sz w:val="28"/>
          <w:szCs w:val="28"/>
          <w:rtl w:val="true"/>
          <w:lang w:bidi="fa-IR"/>
        </w:rPr>
        <w:t>یاری و همراهی و حمایت بی دریغ از حق و عدالت،</w:t>
      </w:r>
    </w:p>
    <w:p>
      <w:pPr>
        <w:pStyle w:val="BookText"/>
        <w:rPr/>
      </w:pPr>
      <w:r>
        <w:rPr>
          <w:rFonts w:ascii="IRNazanin" w:hAnsi="IRNazanin" w:eastAsia="IRNazanin"/>
          <w:color w:val="111111"/>
          <w:sz w:val="28"/>
          <w:sz w:val="28"/>
          <w:szCs w:val="28"/>
          <w:rtl w:val="true"/>
          <w:lang w:bidi="fa-IR"/>
        </w:rPr>
        <w:t>مقام مشاورت پیامبر،</w:t>
      </w:r>
    </w:p>
    <w:p>
      <w:pPr>
        <w:pStyle w:val="BookText"/>
        <w:rPr/>
      </w:pPr>
      <w:r>
        <w:rPr>
          <w:rFonts w:ascii="IRNazanin" w:hAnsi="IRNazanin" w:eastAsia="IRNazanin"/>
          <w:color w:val="111111"/>
          <w:sz w:val="28"/>
          <w:sz w:val="28"/>
          <w:szCs w:val="28"/>
          <w:rtl w:val="true"/>
          <w:lang w:bidi="fa-IR"/>
        </w:rPr>
        <w:t>افتخار معاونت آن حضرت،</w:t>
      </w:r>
    </w:p>
    <w:p>
      <w:pPr>
        <w:pStyle w:val="BookText"/>
        <w:rPr/>
      </w:pPr>
      <w:r>
        <w:rPr>
          <w:rFonts w:ascii="IRNazanin" w:hAnsi="IRNazanin" w:eastAsia="IRNazanin"/>
          <w:color w:val="111111"/>
          <w:sz w:val="28"/>
          <w:sz w:val="28"/>
          <w:szCs w:val="28"/>
          <w:rtl w:val="true"/>
          <w:lang w:bidi="fa-IR"/>
        </w:rPr>
        <w:t>موقعیت وزارت اسلام و پیامبر،</w:t>
      </w:r>
    </w:p>
    <w:p>
      <w:pPr>
        <w:pStyle w:val="BookText"/>
        <w:rPr/>
      </w:pPr>
      <w:r>
        <w:rPr>
          <w:rFonts w:ascii="IRNazanin" w:hAnsi="IRNazanin" w:eastAsia="IRNazanin"/>
          <w:color w:val="111111"/>
          <w:sz w:val="28"/>
          <w:sz w:val="28"/>
          <w:szCs w:val="28"/>
          <w:rtl w:val="true"/>
          <w:lang w:bidi="fa-IR"/>
        </w:rPr>
        <w:t>دمیدن روح استواری و تزلزل نا پذیری و پایداری بر اراده ی آهنین پیامبر و نو اندیشان و آزادی خواهان مسلمان،</w:t>
      </w:r>
    </w:p>
    <w:p>
      <w:pPr>
        <w:pStyle w:val="BookText"/>
        <w:rPr/>
      </w:pPr>
      <w:r>
        <w:rPr>
          <w:rFonts w:ascii="IRNazanin" w:hAnsi="IRNazanin" w:eastAsia="IRNazanin"/>
          <w:color w:val="111111"/>
          <w:sz w:val="28"/>
          <w:sz w:val="28"/>
          <w:szCs w:val="28"/>
          <w:rtl w:val="true"/>
          <w:lang w:bidi="fa-IR"/>
        </w:rPr>
        <w:t>سهل و آسان سازی و سبک انگاری و ممکن جلوه دادن حلّ مشکلات و رفع موانع در راه موفقیت برای پیامبر،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گره گشایی خدا از کار پیامبر و اندوه زدایی از گستره ی قلب و چهره ی پر فروغ آن حضرت و آرامش بخشیدن به دل رنجیده و نگران و پر دغدغه ی او به وسیله ی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کار سِترگ دریافت پیام خدا و بیان درست زبانی و عملی آن به عصر ها و نسل ها، و در برابر آن همه تاریک اندیشی، خود کامگی، دد منشی و انواع و اقسام کار شکنی و </w:t>
      </w:r>
      <w:bookmarkStart w:id="191" w:name="pg8992_104329"/>
    </w:p>
    <w:p>
      <w:pPr>
        <w:pStyle w:val="BookText"/>
        <w:rPr/>
      </w:pPr>
      <w:bookmarkEnd w:id="191"/>
      <w:r>
        <w:rPr>
          <w:rFonts w:ascii="IRNazanin" w:hAnsi="IRNazanin" w:eastAsia="IRNazanin"/>
          <w:color w:val="111111"/>
          <w:sz w:val="28"/>
          <w:sz w:val="28"/>
          <w:szCs w:val="28"/>
          <w:rtl w:val="true"/>
          <w:lang w:bidi="fa-IR"/>
        </w:rPr>
        <w:t>شیطنت و بحران سازی و گم راه گری، پر انگیزه و پر شور و استوار و بر افراشته قامت بر افرازد و پیش 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مهم ترین امتیازات آن بانوی بزرگ است که در این فرصت با یک نگاه به برخی از آن ها می گذریم</w:t>
      </w:r>
      <w:r>
        <w:rPr>
          <w:rFonts w:eastAsia="IRNazanin" w:cs="IRNazanin"/>
          <w:color w:val="111111"/>
          <w:sz w:val="28"/>
          <w:szCs w:val="28"/>
          <w:rtl w:val="true"/>
          <w:lang w:bidi="fa-IR"/>
        </w:rPr>
        <w:t>:</w:t>
      </w:r>
    </w:p>
    <w:p>
      <w:pPr>
        <w:pStyle w:val="Heading3"/>
        <w:numPr>
          <w:ilvl w:val="2"/>
          <w:numId w:val="1"/>
        </w:numPr>
        <w:rPr/>
      </w:pPr>
      <w:bookmarkStart w:id="192" w:name="__RefHeading___Toc1838584_2870459653"/>
      <w:bookmarkStart w:id="193" w:name="_Toc67"/>
      <w:bookmarkEnd w:id="192"/>
      <w:r>
        <w:rPr/>
        <w:t>1</w:t>
      </w:r>
      <w:r>
        <w:rPr>
          <w:rtl w:val="true"/>
        </w:rPr>
        <w:t>.</w:t>
      </w:r>
      <w:r>
        <w:rPr>
          <w:rtl w:val="true"/>
        </w:rPr>
        <w:t>ملکه ی جمال و کمال</w:t>
      </w:r>
      <w:bookmarkEnd w:id="193"/>
    </w:p>
    <w:p>
      <w:pPr>
        <w:pStyle w:val="BookText"/>
        <w:rPr/>
      </w:pPr>
      <w:r>
        <w:rPr>
          <w:rFonts w:ascii="IRNazanin" w:hAnsi="IRNazanin" w:eastAsia="IRNazanin"/>
          <w:color w:val="111111"/>
          <w:sz w:val="28"/>
          <w:sz w:val="28"/>
          <w:szCs w:val="28"/>
          <w:rtl w:val="true"/>
          <w:lang w:bidi="fa-IR"/>
        </w:rPr>
        <w:t>از امتیازات غرور انگیز خدیجه علیها السلام این است که او به گونه ای در خود شناسی و شناخت حق، شناخت طبیعت و تاریخ، شناخت گذشته و آینده و شناخت پیرامون خویش موفق شد، و آن گاه به گونه ای در خود سازی و خود شکوفایی برنامه ریزی کرد و اوج گرفت که در ردیف معدود دختران و زنان برگزیده ی بار گاه خدا و ملکه ی جمال و کمال و نمونه نو اندیشی و ترقی خواهی و الگوی عدالت طلبی و ستم ستیزی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گواهی قرآن جز بر اساس میزان سخن نمی گوید و جز به حق وصف و یا نقد نمی کند و جز به خواست خدا امتیاز نمی بخشد و سلب نمی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چنین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نِسْوَةٍ سَيْداتُ سَادَاتِ عالَمهِنَّ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وَ خَدِيجَةُ بِنْتُ خُوَيْلَدٍ، وَ فَاطِمَةُ بِنْتُ مُحَمَّدٍ صلی اللّه علیه و آله و سلم وَ أَفْضَلُهُنَّ عالَماً فاطِمَةٌ؛</w:t>
      </w:r>
      <w:r>
        <w:rPr>
          <w:rStyle w:val="FootnoteAnchor"/>
          <w:rtl w:val="true"/>
        </w:rPr>
        <w:footnoteReference w:id="166"/>
      </w:r>
      <w:bookmarkStart w:id="194" w:name="pg8992_104331"/>
    </w:p>
    <w:p>
      <w:pPr>
        <w:pStyle w:val="BookText"/>
        <w:rPr/>
      </w:pPr>
      <w:bookmarkEnd w:id="194"/>
      <w:r>
        <w:rPr>
          <w:rFonts w:ascii="IRNazanin" w:hAnsi="IRNazanin" w:eastAsia="IRNazanin"/>
          <w:color w:val="111111"/>
          <w:sz w:val="28"/>
          <w:sz w:val="28"/>
          <w:szCs w:val="28"/>
          <w:rtl w:val="true"/>
          <w:lang w:bidi="fa-IR"/>
        </w:rPr>
        <w:t>چهار زن نو اندیش و ستم ستیز، در زندگی خویش به گونه ای با درایت و معنویت و شهامت و آزاد منشی زیستند، که سالار زنان روزگار خویش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برگزیده شدن او از سوی خدا، به عنوان بانوی نمونه و سمبل درخشان زن کمال جو و مترقی در کنار زنان تاریخ ساز و نو پردازی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فاطمه خبر فاطمه خبر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اختارَ مِنَ النِّساءِ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 آسِيَةً وَ خَدِيجَةَ وَ فَاطِمَةَ؛</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فرزانه از میان زنان نو اندیش و تاریخ ساز، چهار زن را برگزید؛ اینان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 خدیجه و فاطمه </w:t>
      </w:r>
      <w:r>
        <w:rPr>
          <w:rFonts w:eastAsia="IRNazanin" w:cs="IRNazanin"/>
          <w:color w:val="111111"/>
          <w:sz w:val="28"/>
          <w:szCs w:val="28"/>
          <w:rtl w:val="true"/>
          <w:lang w:bidi="fa-IR"/>
        </w:rPr>
        <w:t>.»</w:t>
      </w:r>
    </w:p>
    <w:p>
      <w:pPr>
        <w:pStyle w:val="Heading3"/>
        <w:numPr>
          <w:ilvl w:val="2"/>
          <w:numId w:val="1"/>
        </w:numPr>
        <w:rPr/>
      </w:pPr>
      <w:bookmarkStart w:id="195" w:name="__RefHeading___Toc1838586_2870459653"/>
      <w:bookmarkStart w:id="196" w:name="_Toc68"/>
      <w:bookmarkEnd w:id="195"/>
      <w:r>
        <w:rPr/>
        <w:t>2</w:t>
      </w:r>
      <w:r>
        <w:rPr>
          <w:rtl w:val="true"/>
        </w:rPr>
        <w:t>.</w:t>
      </w:r>
      <w:r>
        <w:rPr>
          <w:rtl w:val="true"/>
        </w:rPr>
        <w:t>مباهات خدا به وجود ارجمند و نقش کار ساز او</w:t>
      </w:r>
      <w:bookmarkEnd w:id="196"/>
    </w:p>
    <w:p>
      <w:pPr>
        <w:pStyle w:val="BookText"/>
        <w:rPr/>
      </w:pPr>
      <w:r>
        <w:rPr>
          <w:rFonts w:ascii="IRNazanin" w:hAnsi="IRNazanin" w:eastAsia="IRNazanin"/>
          <w:color w:val="111111"/>
          <w:sz w:val="28"/>
          <w:sz w:val="28"/>
          <w:szCs w:val="28"/>
          <w:rtl w:val="true"/>
          <w:lang w:bidi="fa-IR"/>
        </w:rPr>
        <w:t xml:space="preserve">پیامبر گرامی به هنگام دریافت دستور خدا برای انجام یک برنامه ی چهل شبانه روزی نیایش،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که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تَظَّنى يا خَدِيجَةُ إِلا خَيْراً فَإِنَّ اللّهَ عَزَّ وَ جَلَّ لَيُبَاهِيَ بِكِ كِرَامَ مَلائِكَتِهِ كُلٌّ يَوْم مِرَاراً</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مپنداری که دوری گزیدن من از تو برای یک برنامه ی ویژه ی عبادی و عرفانی، به خاطر کدورت از خانه و خانواده است؛ نه، بلکه حقیقت این است که پروردگارم مرا به این کار فرمان داده است، و </w:t>
      </w:r>
      <w:bookmarkStart w:id="197" w:name="pg8992_104333"/>
    </w:p>
    <w:p>
      <w:pPr>
        <w:pStyle w:val="BookText"/>
        <w:rPr/>
      </w:pPr>
      <w:bookmarkEnd w:id="197"/>
      <w:r>
        <w:rPr>
          <w:rFonts w:ascii="IRNazanin" w:hAnsi="IRNazanin" w:eastAsia="IRNazanin"/>
          <w:color w:val="111111"/>
          <w:sz w:val="28"/>
          <w:sz w:val="28"/>
          <w:szCs w:val="28"/>
          <w:rtl w:val="true"/>
          <w:lang w:bidi="fa-IR"/>
        </w:rPr>
        <w:t>من تنها به انجام دستور می اندیشم و بس؛ از این رو این دوری گزیدن را جز به نیکی و خیر مپندار، چرا که خداوند هر روز چندین مرتبه به وجود شایسته ی تو بر فرشتگان گران مایه اش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وحی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بنده ی پر اخلاص بارگاه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نزدت آمد سلام پرودگارت را به او برسان و به او مژده ده که در بهشت پر طراوت و زیبای خدا سرایی شکوه بار در درون گوهری بزرگ و ناب برای او آماده است؛ سرایی که هیچ رنج و نا آرامی در آن نخواهد بود؛</w:t>
      </w:r>
    </w:p>
    <w:p>
      <w:pPr>
        <w:pStyle w:val="BookText"/>
        <w:rPr/>
      </w:pPr>
      <w:r>
        <w:rPr>
          <w:rFonts w:ascii="Amiri" w:hAnsi="Amiri" w:eastAsia="Amiri" w:cs="Amiri"/>
          <w:color w:val="111111"/>
          <w:sz w:val="28"/>
          <w:sz w:val="28"/>
          <w:szCs w:val="28"/>
          <w:rtl w:val="true"/>
          <w:lang w:bidi="ar-SA"/>
        </w:rPr>
        <w:t>فَاقْرَ أَعَلَيْهَا السَّلَامَ مِن رَبِّها وَ مِنّى وَ بَشِّرها بِبَيْتٍ فِي الْجَنَّةِ مِن قَصَبِ لا صَخَبٌ وَلا نَصْبٌ</w:t>
      </w:r>
      <w:r>
        <w:rPr>
          <w:rFonts w:eastAsia="Amiri" w:cs="Amiri" w:ascii="Amiri" w:hAnsi="Amiri"/>
          <w:color w:val="111111"/>
          <w:sz w:val="28"/>
          <w:szCs w:val="28"/>
          <w:rtl w:val="true"/>
          <w:lang w:bidi="ar-SA"/>
        </w:rPr>
        <w:t>.</w:t>
      </w:r>
      <w:r>
        <w:rPr>
          <w:rStyle w:val="FootnoteAnchor"/>
          <w:rtl w:val="true"/>
        </w:rPr>
        <w:footnoteReference w:id="169"/>
      </w:r>
    </w:p>
    <w:p>
      <w:pPr>
        <w:pStyle w:val="Heading3"/>
        <w:numPr>
          <w:ilvl w:val="2"/>
          <w:numId w:val="1"/>
        </w:numPr>
        <w:rPr/>
      </w:pPr>
      <w:bookmarkStart w:id="198" w:name="__RefHeading___Toc1838588_2870459653"/>
      <w:bookmarkStart w:id="199" w:name="_Toc69"/>
      <w:bookmarkEnd w:id="198"/>
      <w:r>
        <w:rPr/>
        <w:t>3</w:t>
      </w:r>
      <w:r>
        <w:rPr>
          <w:rtl w:val="true"/>
        </w:rPr>
        <w:t>.</w:t>
      </w:r>
      <w:r>
        <w:rPr>
          <w:rtl w:val="true"/>
        </w:rPr>
        <w:t>رویش گاه پاک و پاکیزه برای برترین نسل</w:t>
      </w:r>
      <w:bookmarkEnd w:id="199"/>
    </w:p>
    <w:p>
      <w:pPr>
        <w:pStyle w:val="BookText"/>
        <w:rPr/>
      </w:pPr>
      <w:r>
        <w:rPr>
          <w:rFonts w:ascii="IRNazanin" w:hAnsi="IRNazanin" w:eastAsia="IRNazanin"/>
          <w:color w:val="111111"/>
          <w:sz w:val="28"/>
          <w:sz w:val="28"/>
          <w:szCs w:val="28"/>
          <w:rtl w:val="true"/>
          <w:lang w:bidi="fa-IR"/>
        </w:rPr>
        <w:t>امتیاز دیگر خدیجه علیها السلام این است که نظام حکیمانه ی آفرینش از میان همه ی دختران و زنان گیتی، دنیای سرشار از جمال و کمال وجود او را به عنوان رویش گاه پاک و پاکیزه ی برترین نسل و شریف ترین تبار بر می گزیند؛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الْبَلَدُ الطَّيِّبُ يَخْرُجُ نَبَاتُهُ بِإِذْنِ رَبِّهِ وَ الَّذِي خَبُثَ لا يَخْرُجُ إِلا نَكِداً كَذَلِكَ نُصَرِّفُ الْآيَاتِ لِقَوْمٍ يَشْكُرُونَ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سرزمین پاک و بارور، گل و گیاهش به خواست پروردگارش به آسانی بر می آید؛ و آن سرزمینی که نا پاک و شوره زار است، جز گیاه نا چیز و بی ارزش از آن نمی روید و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و نشانه های یکتایی و قدرت خود را این گونه برای گروهی که سپاس می دارند به صورت های گوناگون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ی وحی به هنگام آوردن ارمغان آسمانی به پیشوای گران قدر توحید، در بیان این امتیاز دخت خردمند حجاز در نویدی امید بخش و زندگی ساز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عَزَّ وَ جَلَّ حَلَفَ عَلَى نَفْسِهِ أَنْ يَخْلُقَ مِنْ صُلْبِكَ فِي هَذِهِ اللَّيْلَةِ ذريَّةٌ طّيبةٌ؛</w:t>
      </w:r>
      <w:r>
        <w:rPr>
          <w:rStyle w:val="FootnoteAnchor"/>
          <w:rtl w:val="true"/>
        </w:rPr>
        <w:footnoteReference w:id="171"/>
      </w:r>
      <w:r>
        <w:rPr>
          <w:rFonts w:ascii="IRNazanin" w:hAnsi="IRNazanin" w:eastAsia="IRNazanin"/>
          <w:color w:val="111111"/>
          <w:sz w:val="28"/>
          <w:sz w:val="28"/>
          <w:szCs w:val="28"/>
          <w:rtl w:val="true"/>
          <w:lang w:bidi="fa-IR"/>
        </w:rPr>
        <w:t xml:space="preserve"> 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این برنامه ی چهل روزه و تناول این ارمغان بهشت، باید به سوی خانه بروید؛ چرا که خدا بر خود بایسته ساخته و سوگند یاد کرده است که امشب از شما و خدیجه نسل پاک و پاکیزه و ماندگاری پدید آورد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 روزی به مناسبتی به آن بانوی ارجمند در قالب نویدی امید آفرین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دختری را که خواهی آورد، مادر یازده تن از جانشینان من قرار داده است، که همه ی آنان، پس از من و پدرشان علی علیه السلام، یکی پس از دیگری خواهند آمد و </w:t>
      </w:r>
    </w:p>
    <w:p>
      <w:pPr>
        <w:pStyle w:val="BookText"/>
        <w:rPr/>
      </w:pPr>
      <w:r>
        <w:rPr>
          <w:rFonts w:ascii="IRNazanin" w:hAnsi="IRNazanin" w:eastAsia="IRNazanin"/>
          <w:color w:val="111111"/>
          <w:sz w:val="28"/>
          <w:sz w:val="28"/>
          <w:szCs w:val="28"/>
          <w:rtl w:val="true"/>
          <w:lang w:bidi="fa-IR"/>
        </w:rPr>
        <w:t>آموزگار دین و دفتر و راهنمایان جاودانه ی بشریت خواهند بود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باز در شکوه و عظمت خدیجه، به دخت فرزانه اش فاطمه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بَطْنَ أُمَّكِ كَانَ لِلإمامَةِ وِعاءً؛</w:t>
      </w:r>
      <w:r>
        <w:rPr>
          <w:rStyle w:val="FootnoteAnchor"/>
          <w:rtl w:val="true"/>
        </w:rPr>
        <w:footnoteReference w:id="173"/>
      </w:r>
      <w:r>
        <w:rPr>
          <w:rFonts w:ascii="IRNazanin" w:hAnsi="IRNazanin" w:eastAsia="IRNazanin"/>
          <w:color w:val="111111"/>
          <w:sz w:val="28"/>
          <w:sz w:val="28"/>
          <w:szCs w:val="28"/>
          <w:rtl w:val="true"/>
          <w:lang w:bidi="fa-IR"/>
        </w:rPr>
        <w:t xml:space="preserve">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مادرت همین افتخار بس که وجود گران مایه اش به عنوان رویش گاه و ظرف این جهانی انوار امامت راستین،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 علیها السلام چگونه بود؟</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خدیجه با پیامبر پیمان زندگی مشترک بست، زن های سر شناس و تاریک اندیش مکّه از آن بانوی نو گرا و حق طلب گسسته و دیگر، نه به خانه ی او می رفتند، و نه به او سلام می کردند، و نه اجازه می دادند تا زنی به دیدار او برود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اعتصاب تاریک فکران، هراس و اندوه سرا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که مبادا خشک مغزان و آدم کشان به وسوسه و تحریک سردمداران استبداد و انحصار، در آن جو ارعاب و وحشت، به پیامبر آزادی و عدالت آسیبی برسانند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شرایط،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اش باردار شد، آن عزیز تر از جان، از تالار وجودش با او سخن می گفت، و او را آرامش </w:t>
      </w:r>
      <w:bookmarkStart w:id="200" w:name="pg8992_104339"/>
    </w:p>
    <w:p>
      <w:pPr>
        <w:pStyle w:val="BookText"/>
        <w:rPr/>
      </w:pPr>
      <w:bookmarkEnd w:id="200"/>
      <w:r>
        <w:rPr>
          <w:rFonts w:ascii="IRNazanin" w:hAnsi="IRNazanin" w:eastAsia="IRNazanin"/>
          <w:color w:val="111111"/>
          <w:sz w:val="28"/>
          <w:sz w:val="28"/>
          <w:szCs w:val="28"/>
          <w:rtl w:val="true"/>
          <w:lang w:bidi="fa-IR"/>
        </w:rPr>
        <w:t xml:space="preserve">خاطر می بخشید،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شگفت آور را از پیامبر نهان می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فاطِمَةً تُحَدِّثُ فیِ بَطنِ اُمِّها، وَ لَمَا وُلِدَتْ وَقَعَتْ حينَ وَقَعَتْ عَلىَ الأَرْضِ ساجدَةً، رافِعَةٌ إِصْبَعَها</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حضرت وارد خانه گردید و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گفت و 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با چه کسی سخن می گفتی؟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تالار وجودم دارم، هم سخن و مونس تنهایی من است، و گاه و بیگاه با من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وحی است، و به من خبر آورده است که آن کودک پر شکوه تو، دختر است و در آینده مام فرزندانی پاک و مبارک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 مرا از او قرار خواهد داد و پس از فرود قرآن و وحی، از نسل او پیشوایانی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برگزیدگان بارگاه او در زمین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خواهد گزید</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201" w:name="__RefHeading___Toc1838590_2870459653"/>
      <w:bookmarkStart w:id="202" w:name="_Toc70"/>
      <w:bookmarkEnd w:id="201"/>
      <w:r>
        <w:rPr/>
        <w:t>4</w:t>
      </w:r>
      <w:r>
        <w:rPr>
          <w:rtl w:val="true"/>
        </w:rPr>
        <w:t>.</w:t>
      </w:r>
      <w:r>
        <w:rPr>
          <w:rtl w:val="true"/>
        </w:rPr>
        <w:t>مام ارجمند برترین دخت بهشت</w:t>
      </w:r>
      <w:bookmarkEnd w:id="20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 دیگر بانوی خردمند حجاز این است که خدا تنها او را لایق مادری برترین دخت بهشت نگریسته، و او را نامزد این افتخار می سازد </w:t>
      </w:r>
    </w:p>
    <w:p>
      <w:pPr>
        <w:pStyle w:val="BookText"/>
        <w:rPr/>
      </w:pPr>
      <w:r>
        <w:rPr>
          <w:rFonts w:ascii="IRNazanin" w:hAnsi="IRNazanin" w:eastAsia="IRNazanin"/>
          <w:color w:val="111111"/>
          <w:sz w:val="28"/>
          <w:sz w:val="28"/>
          <w:szCs w:val="28"/>
          <w:rtl w:val="true"/>
          <w:lang w:bidi="fa-IR"/>
        </w:rPr>
        <w:t>و ریحانه ی سر فراز محمّد، فاطمه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هدیه ی گران بهای خدا، ارمغان جاودانه ی آسمان، نعمت بی کران جهان هستی، چشمه سار هماره جوشان، کوثر سعادت و نیک بختی، و منبع پایان نا پذیر خیر و برکت است، از راه او و به برکت وجود او به پیامبرش ارزانی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برابر کوته بینانی که در اندیشه ی نا دیده گرفتن امتیازات خدیجه، این بانوی آزادی و معنویت بودند، از جمله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أُخْلِفَ لِي خَيْراً مِنْهَا ، قَدْ آمَنَت بیِ إِذْ كَفَرَ النَّاسُ ، وَ صَدَّقَتْنِي إذْ كَذَّبَنِي النَّاسُ ، وَ وَاسَتْني بِمالها إذا حَرَمنى النَّاسُ ، وَ رَزَقَنِي اللّهُ اَولادَها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 به خدای سوگند که هرگز یار و پشتیبان و همسری بهتر و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ارزانی نشد؛ چرا که او روزگاری که مردم تاریک اندیش به من کفر ورزیدند، به راه و رسم آسمانی من با آگاهی و ژرف نگری ایمان آورد، و هنگامی که مردم کج فکر مرا دورغ گو می شمردند ، رسالت و صداقت پیام مرا گواهی کرد، و آن گاه که مردم وا پس گرا مرا در محاصره و تنگنا قرار می دادند، او با درایت و بزرگ منشی، ثروت و امکانات هنگفت خویش را زیر پای من و در راه هدف های توحيدى من ریخت، و خدای فرزانه و حق شناس او را لایق مادری برترین دخت بهشت، فاطمه ام نگریست و فرزندان مرا از نسل او قرار داد</w:t>
      </w:r>
      <w:r>
        <w:rPr>
          <w:rFonts w:eastAsia="IRNazanin" w:cs="IRNazanin"/>
          <w:color w:val="111111"/>
          <w:sz w:val="28"/>
          <w:szCs w:val="28"/>
          <w:rtl w:val="true"/>
          <w:lang w:bidi="fa-IR"/>
        </w:rPr>
        <w:t xml:space="preserve">. </w:t>
      </w:r>
      <w:bookmarkStart w:id="203" w:name="pg8992_104343"/>
    </w:p>
    <w:p>
      <w:pPr>
        <w:pStyle w:val="BookText"/>
        <w:rPr/>
      </w:pPr>
      <w:bookmarkEnd w:id="203"/>
      <w:r>
        <w:rPr>
          <w:rFonts w:ascii="IRNazanin" w:hAnsi="IRNazanin" w:eastAsia="IRNazanin"/>
          <w:color w:val="111111"/>
          <w:sz w:val="28"/>
          <w:sz w:val="28"/>
          <w:szCs w:val="28"/>
          <w:rtl w:val="true"/>
          <w:lang w:bidi="fa-IR"/>
        </w:rPr>
        <w:t>یکی از خوبان در این مورد چه زیبا می سراید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یالَيْلَةٌ سَرَّ بِها مُحَمَّدٌ</w:t>
      </w:r>
    </w:p>
    <w:p>
      <w:pPr>
        <w:pStyle w:val="BookText"/>
        <w:rPr/>
      </w:pPr>
      <w:r>
        <w:rPr>
          <w:rFonts w:ascii="Amiri" w:hAnsi="Amiri" w:eastAsia="Amiri" w:cs="Amiri"/>
          <w:color w:val="111111"/>
          <w:sz w:val="28"/>
          <w:sz w:val="28"/>
          <w:szCs w:val="28"/>
          <w:rtl w:val="true"/>
          <w:lang w:bidi="ar-SA"/>
        </w:rPr>
        <w:t>إذْ وُلِدَتْ بِنْتُ النَّبِیِّ اَحمَدَ</w:t>
      </w:r>
    </w:p>
    <w:p>
      <w:pPr>
        <w:pStyle w:val="BookText"/>
        <w:rPr/>
      </w:pPr>
      <w:r>
        <w:rPr>
          <w:rFonts w:ascii="Amiri" w:hAnsi="Amiri" w:eastAsia="Amiri" w:cs="Amiri"/>
          <w:color w:val="111111"/>
          <w:sz w:val="28"/>
          <w:sz w:val="28"/>
          <w:szCs w:val="28"/>
          <w:rtl w:val="true"/>
          <w:lang w:bidi="ar-SA"/>
        </w:rPr>
        <w:t>ميلادُها سَرَّ قُلُوبَ الْبَشر</w:t>
      </w:r>
    </w:p>
    <w:p>
      <w:pPr>
        <w:pStyle w:val="BookText"/>
        <w:rPr/>
      </w:pPr>
      <w:r>
        <w:rPr>
          <w:rFonts w:ascii="Amiri" w:hAnsi="Amiri" w:eastAsia="Amiri" w:cs="Amiri"/>
          <w:color w:val="111111"/>
          <w:sz w:val="28"/>
          <w:sz w:val="28"/>
          <w:szCs w:val="28"/>
          <w:rtl w:val="true"/>
          <w:lang w:bidi="ar-SA"/>
        </w:rPr>
        <w:t>لِأَنَّها شَفيعَةٌ فىِ الَمحشَرِ</w:t>
      </w:r>
    </w:p>
    <w:p>
      <w:pPr>
        <w:pStyle w:val="BookText"/>
        <w:rPr/>
      </w:pPr>
      <w:r>
        <w:rPr>
          <w:rFonts w:ascii="Amiri" w:hAnsi="Amiri" w:eastAsia="Amiri" w:cs="Amiri"/>
          <w:color w:val="111111"/>
          <w:sz w:val="28"/>
          <w:sz w:val="28"/>
          <w:szCs w:val="28"/>
          <w:rtl w:val="true"/>
          <w:lang w:bidi="ar-SA"/>
        </w:rPr>
        <w:t>خَدِيجَةٌ بِمَكةَ مَلِيكَةٌ</w:t>
      </w:r>
    </w:p>
    <w:p>
      <w:pPr>
        <w:pStyle w:val="BookText"/>
        <w:rPr/>
      </w:pPr>
      <w:r>
        <w:rPr>
          <w:rFonts w:ascii="Amiri" w:hAnsi="Amiri" w:eastAsia="Amiri" w:cs="Amiri"/>
          <w:color w:val="111111"/>
          <w:sz w:val="28"/>
          <w:sz w:val="28"/>
          <w:szCs w:val="28"/>
          <w:rtl w:val="true"/>
          <w:lang w:bidi="ar-SA"/>
        </w:rPr>
        <w:t>كانَتْ عَلى الْعَرِيشِ وَالْاَ ريكَةِ</w:t>
      </w:r>
    </w:p>
    <w:p>
      <w:pPr>
        <w:pStyle w:val="BookText"/>
        <w:rPr/>
      </w:pPr>
      <w:r>
        <w:rPr>
          <w:rFonts w:ascii="Amiri" w:hAnsi="Amiri" w:eastAsia="Amiri" w:cs="Amiri"/>
          <w:color w:val="111111"/>
          <w:sz w:val="28"/>
          <w:sz w:val="28"/>
          <w:szCs w:val="28"/>
          <w:rtl w:val="true"/>
          <w:lang w:bidi="ar-SA"/>
        </w:rPr>
        <w:t>حَقَّتْ لَهَا لَوْ فَخَرَتْ مَدَى الزَّمَنِ</w:t>
      </w:r>
    </w:p>
    <w:p>
      <w:pPr>
        <w:pStyle w:val="BookText"/>
        <w:rPr/>
      </w:pPr>
      <w:r>
        <w:rPr>
          <w:rFonts w:ascii="Amiri" w:hAnsi="Amiri" w:eastAsia="Amiri" w:cs="Amiri"/>
          <w:color w:val="111111"/>
          <w:sz w:val="28"/>
          <w:sz w:val="28"/>
          <w:szCs w:val="28"/>
          <w:rtl w:val="true"/>
          <w:lang w:bidi="ar-SA"/>
        </w:rPr>
        <w:t>بِبِنْتِهَا أُمُّ الْحُسَينِ 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خوش آن شبی که محمّد صلی اللّه علیه و آله و سلم در آن شادمان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دخت ارجمندش با طلوع خویش، جهان را به نور وجودش نور باران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او، دل انسان های ترقی خواه را شادمان ساخت، چرا که او شفاعت گر روز رستا 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ملکه ی حجاز و مکّه است، که اینک بر روی سریر نشسته است، و این حق اوست که هماره بر این دخت جمال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مام ارجمند حسن و حسین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نماید</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204" w:name="__RefHeading___Toc1838592_2870459653"/>
      <w:bookmarkStart w:id="205" w:name="_Toc71"/>
      <w:bookmarkEnd w:id="204"/>
      <w:r>
        <w:rPr/>
        <w:t>5</w:t>
      </w:r>
      <w:r>
        <w:rPr>
          <w:rtl w:val="true"/>
        </w:rPr>
        <w:t>.</w:t>
      </w:r>
      <w:r>
        <w:rPr>
          <w:rtl w:val="true"/>
        </w:rPr>
        <w:t>برترین برنامه برای مادر شدن خدیجه علیها السلام</w:t>
      </w:r>
      <w:bookmarkEnd w:id="20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امتیازات آن بانوی آزاده این است که دستگاه حکیمانه ی آفرینش </w:t>
      </w:r>
    </w:p>
    <w:p>
      <w:pPr>
        <w:pStyle w:val="BookText"/>
        <w:rPr/>
      </w:pPr>
      <w:r>
        <w:rPr>
          <w:rFonts w:ascii="IRNazanin" w:hAnsi="IRNazanin" w:eastAsia="IRNazanin"/>
          <w:color w:val="111111"/>
          <w:sz w:val="28"/>
          <w:sz w:val="28"/>
          <w:szCs w:val="28"/>
          <w:rtl w:val="true"/>
          <w:lang w:bidi="fa-IR"/>
        </w:rPr>
        <w:t>برای ارزانی داشتن برترین فرزند به او، برترین تدبیر و تفکر انگیز ترین برنامه ی معنوی را ارائه می کند تا نخستین سلول وجود و پایه و اساس شخصیّت فرزند جاودانه ی او پس از انجام یک برنامه ی وصف نا پذیر چهل روزه، از سوی برترین پدر و مادر گیتی، به صورت ارمغانی از بهشت به وسیله ی فرشته وحی فرود می آید؛ و این امتیاز دیگر آن مادر نمونه و سر فراز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از بارداری خدیجه به فاطمه ام، روزی فرشته ی وحی فرود آمد و ضمن رساندن درود خدا، فرمان او را ابلاغ کرد که باید به دستور آفریدگارم، باید چهل شبانه روز از خانه و خدیجه دوری گزیده و به راز و نیاز با خدا و انجام وظایف خویش بکوشم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با عشق و مهری که میان پیامبر و خردمند ترین بانوی روزگارش حاکم بود، بر آن حضرت گران می نمود؛ امّا او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خدیجه پیام داد که از این موضوع نگرانی به خود راه ندهد ؛ و او نیز به عبادت و پالایش جان و روشن گری و صیقل دادن روح و روان خویش به یاد خدا بپردازد؛ چرا که دوری گزیدن او به دستور خداست و خدای نیز به وجود بانویی چون خدیجه بر فرشتگان مباهات می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آن مدّت را در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امیر مؤمنان ، بود و خدیجه نیز دور از پیامبر و در آتش فراق او، سر بر آستان عبادت و بندگی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شبانه روز، فرشته ی وحی فرود آمد و پس از ابلاغ درود و سلام خدا بر محمّد صلی اللّه علیه و آله و سلم از او خواست تا آماده ی </w:t>
      </w:r>
    </w:p>
    <w:p>
      <w:pPr>
        <w:pStyle w:val="BookText"/>
        <w:rPr/>
      </w:pPr>
      <w:r>
        <w:rPr>
          <w:rFonts w:ascii="IRNazanin" w:hAnsi="IRNazanin" w:eastAsia="IRNazanin"/>
          <w:color w:val="111111"/>
          <w:sz w:val="28"/>
          <w:sz w:val="28"/>
          <w:szCs w:val="28"/>
          <w:rtl w:val="true"/>
          <w:lang w:bidi="fa-IR"/>
        </w:rPr>
        <w:t>رسیدن ارمغان آسمانی پروردگارش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حدیث نگاران بزرگ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نگارنده، هدف از آن برنامه ی معنوی و جدایی آن دو یار مهربان از هم، آن هم به مدت چهل شبانه روز، به خاطر آن بود که پیامبر و خدیجه برای دریافت ارمغان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دخت فرزانه ی آنان، فاطمه علیها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 تر و برتر از نظر جسم و روح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و ارمغان پر شکوه خدا نیز به آن پدر و ما در گران مایه، همان چیزی است که در زیارت نامه ی فاطمه علیها السلام 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 عَلَى الْبَتُولِ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رَسُولِكَ، وَ بِضْعَةٍ لَحْمِهِ، وَ صَمِيمِ قَلْبِهِ، وَ فَلْذَةِ كَبِدِهِ، وَ النُّخْبَةِ مِنْكَ لَهُ، وَ التَّحْفَةِ خَصَصْتَ بِهَا وَصِيَّهُ، وَ حَبيبَةِ المُصْطَفی</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هماره ات را بر بتول پاک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 سر افراز پیامبرت، پاره ی وجود او، آرامش بخش دل او، جگر گوشه ی او، و برگزیده ای از بارگاه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پیامبرت ارزانی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ارمغان پر شکوهی که ویژه ی جانشین راستین او قرار دادی، و محبوبه ی مصطفی، همدم مرتضی، سالار بانوان گیتی، دریافت دارنده ی مژده به مادری امامان راستین، هم نشین پروا و پارسایی و سیب بهشت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درود هماره ات را بر او نثار فرما</w:t>
      </w:r>
      <w:r>
        <w:rPr>
          <w:rFonts w:eastAsia="IRNazanin" w:cs="IRNazanin"/>
          <w:color w:val="111111"/>
          <w:sz w:val="28"/>
          <w:szCs w:val="28"/>
          <w:rtl w:val="true"/>
          <w:lang w:bidi="fa-IR"/>
        </w:rPr>
        <w:t xml:space="preserve">. </w:t>
      </w:r>
      <w:bookmarkStart w:id="206" w:name="pg8992_104349"/>
    </w:p>
    <w:p>
      <w:pPr>
        <w:pStyle w:val="Heading3"/>
        <w:numPr>
          <w:ilvl w:val="2"/>
          <w:numId w:val="1"/>
        </w:numPr>
        <w:rPr/>
      </w:pPr>
      <w:bookmarkStart w:id="207" w:name="__RefHeading___Toc1838594_2870459653"/>
      <w:bookmarkStart w:id="208" w:name="_Toc72"/>
      <w:bookmarkEnd w:id="206"/>
      <w:bookmarkEnd w:id="207"/>
      <w:r>
        <w:rPr/>
        <w:t>6</w:t>
      </w:r>
      <w:r>
        <w:rPr>
          <w:rtl w:val="true"/>
        </w:rPr>
        <w:t>بهترین غذای جسم و روح</w:t>
      </w:r>
      <w:bookmarkEnd w:id="208"/>
    </w:p>
    <w:p>
      <w:pPr>
        <w:pStyle w:val="BookText"/>
        <w:rPr/>
      </w:pPr>
      <w:r>
        <w:rPr>
          <w:rFonts w:ascii="IRNazanin" w:hAnsi="IRNazanin" w:eastAsia="IRNazanin"/>
          <w:color w:val="111111"/>
          <w:sz w:val="28"/>
          <w:sz w:val="28"/>
          <w:szCs w:val="28"/>
          <w:rtl w:val="true"/>
          <w:lang w:bidi="fa-IR"/>
        </w:rPr>
        <w:t>دستگاه حکیمانه ی آفرینش برای ارزانی داشتن برترین فرزند، به خدیجه علیها السلام افزون بر برترین تدبیر و تفکر انگیز ترین برنامه ی معنوی، بهترین میوه و غذای جسم را نیز به او ارزانی می دارد، تا نخستین سلول وجود فرزند ارجمند او از بهشت و نسیم بهشت باشد؛ و این امتیاز دیگر آن بانوی نو اندیش و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یکی از دانشمندان اهل سنّت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خواست تا برخی از میوه های بهشت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وحی فرود آمد و برای آن حضرت دو عدد سیب از بهشت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برای هر چیزی اندازه ای مقرّر فرموده است، به تو دستور می دهد که یکی از این سیب ها را خودت تناول نما 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آن است تا دخت فرزانه ای را از شما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خدا را به انجام رساند، و خدا فاطمه علیها السلام را به آن پدر و مادر گران قدر ارزانی داشت؛ از این رو پیامبر هر گاه در شور و شوق بهشت و نعمت های آن می شد، فاطمه اش را بوسه باران می ساخت و بوی عطر آگین او را استشمام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حوریه ای است در چهره ی انسان؛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حَوراءٌ إِنْسِيَّةٌ، فَكُلَّما اشْتَقْتُ إِلَى رَائِحَةِ الْجَنَّةِ شَمَمْتُ رَائِحَةَ ابْنَتى فَاطِمَةَ</w:t>
      </w:r>
      <w:r>
        <w:rPr>
          <w:rFonts w:eastAsia="Amiri" w:cs="Amiri" w:ascii="Amiri" w:hAnsi="Amiri"/>
          <w:color w:val="111111"/>
          <w:sz w:val="28"/>
          <w:szCs w:val="28"/>
          <w:rtl w:val="true"/>
          <w:lang w:bidi="ar-SA"/>
        </w:rPr>
        <w:t>.</w:t>
      </w:r>
      <w:r>
        <w:rPr>
          <w:rStyle w:val="FootnoteAnchor"/>
          <w:rtl w:val="true"/>
        </w:rPr>
        <w:footnoteReference w:id="180"/>
      </w:r>
      <w:bookmarkStart w:id="209" w:name="pg8992_104351"/>
    </w:p>
    <w:p>
      <w:pPr>
        <w:pStyle w:val="Heading3"/>
        <w:numPr>
          <w:ilvl w:val="2"/>
          <w:numId w:val="1"/>
        </w:numPr>
        <w:rPr/>
      </w:pPr>
      <w:bookmarkStart w:id="210" w:name="__RefHeading___Toc1838596_2870459653"/>
      <w:bookmarkStart w:id="211" w:name="_Toc73"/>
      <w:bookmarkEnd w:id="209"/>
      <w:bookmarkEnd w:id="210"/>
      <w:r>
        <w:rPr/>
        <w:t>7</w:t>
      </w:r>
      <w:r>
        <w:rPr>
          <w:rtl w:val="true"/>
        </w:rPr>
        <w:t>.</w:t>
      </w:r>
      <w:r>
        <w:rPr>
          <w:rtl w:val="true"/>
        </w:rPr>
        <w:t>سخن گفتن با کودک ولادت نیافته</w:t>
      </w:r>
      <w:bookmarkEnd w:id="211"/>
    </w:p>
    <w:p>
      <w:pPr>
        <w:pStyle w:val="BookText"/>
        <w:rPr/>
      </w:pPr>
      <w:r>
        <w:rPr>
          <w:rFonts w:ascii="IRNazanin" w:hAnsi="IRNazanin" w:eastAsia="IRNazanin"/>
          <w:color w:val="111111"/>
          <w:sz w:val="28"/>
          <w:sz w:val="28"/>
          <w:szCs w:val="28"/>
          <w:rtl w:val="true"/>
          <w:lang w:bidi="fa-IR"/>
        </w:rPr>
        <w:t xml:space="preserve">از امتیازات شگرف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 تنها دانشمندان شیعه، بلکه بسیاری از علمای اهل سنّت تصریح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هنگام بارداری به دخت فرزانه اش فاطمه، آن کودک وصف نا پذیر، به اراده ی خدا از عالم رحم، با این مام نو اندیش و خدا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جرم بهترین انتخاب، از سوی تاریک فکران مورد تحریم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هم سخن می شود و در فراز و نشیب ها با او سخن می گوید و به او شکیبایی و آرامش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سنّت، در این مورد از آن بانوی خرد روایت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فاطمه ام باردار شدم، آن کودک ارجمندم باری سبک بود و در شکمم با من سخن می گفت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دیگر اهل سنّت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این کودک شکوه بار و مادرش این بود که پس از آفرینش و حضور نورش در سازمان وجود مادر، هم راز و هم سخن و مونس و غم خوار مادر خردمند و فداکار خویش شد، و در تنهایی و غربت او به قدرت خدا گاه و بی گاه با او سخن می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موضوع شگرف را کتمان می کرد، اما یک بار اتفاق افتاد که پیامبر به طور ناگهانی وارد خانه شد 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کسی در خانه باشد،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 با که گفت و گو می کند ؟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کودکی که نور حضورش را در تالار وجودم احساس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این مژده را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أَبْشِرى يا خَدِيجَةُ هَذِهِ بِنتٌ جَعَلَها اللّهُ أَمّ أَحَدَ عَشَرَ مِنْ خُلَفَايی يَخْرُجُونَ بَعْدِى وَ بَعْد أَبِيهِم؛</w:t>
      </w:r>
      <w:r>
        <w:rPr>
          <w:rStyle w:val="FootnoteAnchor"/>
          <w:rtl w:val="true"/>
        </w:rPr>
        <w:footnoteReference w:id="182"/>
      </w:r>
      <w:r>
        <w:rPr>
          <w:rFonts w:ascii="IRNazanin" w:hAnsi="IRNazanin" w:eastAsia="IRNazanin"/>
          <w:color w:val="111111"/>
          <w:sz w:val="28"/>
          <w:sz w:val="28"/>
          <w:szCs w:val="28"/>
          <w:rtl w:val="true"/>
          <w:lang w:bidi="fa-IR"/>
        </w:rPr>
        <w:t xml:space="preserve">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نوید باد که این کودک، دختر است و مام پر فضیلت یازده پیشوای نور که پس از من و پدرشان، یکی پس از دیگری جهان را به نور وجودشان نور باران خواهند ساخت، آنان هماره پرچم داران راستین شناخت و آگاهی، توحید و تقوا، عدالت و آزادی، برابری و برادری، صلح و بهروزی، سعادت و نیک بختی، و پاسدار راستین حریم دین خدا و حقوق و امنیّت و حرمت بندگان او خواهند بود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نیز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کفر گرایان از پیامبر خواستند که ماه شکافته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فاطمه اش باردار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و سر افکنده باد آن که محمّد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برترین پیامبر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هنگام بود که فاطمه علیها السلام از اعماق جان مادر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و نترس که خدا با پدر من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فَنادَت فاطِمةُ مِن بَطنِها 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تَحزَنى وَلَا تَرهَبى فَإِنَّ اللّهَ مَعَ أبی</w:t>
      </w:r>
      <w:r>
        <w:rPr>
          <w:rFonts w:eastAsia="Amiri" w:cs="Amiri" w:ascii="Amiri" w:hAnsi="Amiri"/>
          <w:color w:val="111111"/>
          <w:sz w:val="28"/>
          <w:szCs w:val="28"/>
          <w:rtl w:val="true"/>
          <w:lang w:bidi="ar-SA"/>
        </w:rPr>
        <w:t>.</w:t>
      </w:r>
      <w:r>
        <w:rPr>
          <w:rStyle w:val="FootnoteAnchor"/>
          <w:rtl w:val="true"/>
        </w:rPr>
        <w:footnoteReference w:id="184"/>
      </w:r>
      <w:bookmarkStart w:id="212" w:name="pg8992_104355"/>
    </w:p>
    <w:p>
      <w:pPr>
        <w:pStyle w:val="BookText"/>
        <w:rPr/>
      </w:pPr>
      <w:bookmarkEnd w:id="212"/>
      <w:r>
        <w:rPr>
          <w:rFonts w:ascii="IRNazanin" w:hAnsi="IRNazanin" w:eastAsia="IRNazanin"/>
          <w:color w:val="111111"/>
          <w:sz w:val="28"/>
          <w:sz w:val="28"/>
          <w:szCs w:val="28"/>
          <w:rtl w:val="true"/>
          <w:lang w:bidi="fa-IR"/>
        </w:rPr>
        <w:t>و نیز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خدیجه، در حال نماز بود که در مورد رکعت های نماز به تردید افتاد؛ و پس از رکعت سوّم تصمیم گرفت سلام دهد و نماز را به پایان برد که به نا گاه ریحانه ی پیامبر از سازمان وجود مادر ندا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قُومى يا أُمَّاهُ فَإِنَّكِ فى الثَّالِثَةِ؛</w:t>
      </w:r>
      <w:r>
        <w:rPr>
          <w:rStyle w:val="FootnoteAnchor"/>
          <w:rtl w:val="true"/>
        </w:rPr>
        <w:footnoteReference w:id="185"/>
      </w:r>
      <w:r>
        <w:rPr>
          <w:rFonts w:ascii="IRNazanin" w:hAnsi="IRNazanin" w:eastAsia="IRNazanin"/>
          <w:color w:val="111111"/>
          <w:sz w:val="28"/>
          <w:sz w:val="28"/>
          <w:szCs w:val="28"/>
          <w:rtl w:val="true"/>
          <w:lang w:bidi="fa-IR"/>
        </w:rPr>
        <w:t xml:space="preserve"> هان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تو در رکعت سوّم نماز هستی</w:t>
      </w:r>
      <w:r>
        <w:rPr>
          <w:rFonts w:eastAsia="IRNazanin" w:cs="IRNazanin"/>
          <w:color w:val="111111"/>
          <w:sz w:val="28"/>
          <w:szCs w:val="28"/>
          <w:rtl w:val="true"/>
          <w:lang w:bidi="fa-IR"/>
        </w:rPr>
        <w:t>!</w:t>
      </w:r>
    </w:p>
    <w:p>
      <w:pPr>
        <w:pStyle w:val="Heading3"/>
        <w:numPr>
          <w:ilvl w:val="2"/>
          <w:numId w:val="1"/>
        </w:numPr>
        <w:rPr/>
      </w:pPr>
      <w:bookmarkStart w:id="213" w:name="__RefHeading___Toc1838598_2870459653"/>
      <w:bookmarkStart w:id="214" w:name="_Toc74"/>
      <w:bookmarkEnd w:id="213"/>
      <w:r>
        <w:rPr/>
        <w:t>8</w:t>
      </w:r>
      <w:r>
        <w:rPr>
          <w:rtl w:val="true"/>
        </w:rPr>
        <w:t>حضور برترین بانوان برای یاری رسانی به خدیجه علیها السلام</w:t>
      </w:r>
      <w:bookmarkEnd w:id="214"/>
    </w:p>
    <w:p>
      <w:pPr>
        <w:pStyle w:val="BookText"/>
        <w:rPr/>
      </w:pPr>
      <w:r>
        <w:rPr>
          <w:rFonts w:ascii="IRNazanin" w:hAnsi="IRNazanin" w:eastAsia="IRNazanin"/>
          <w:color w:val="111111"/>
          <w:sz w:val="28"/>
          <w:sz w:val="28"/>
          <w:szCs w:val="28"/>
          <w:rtl w:val="true"/>
          <w:lang w:bidi="fa-IR"/>
        </w:rPr>
        <w:t>امتیاز دیگر بانوی آزادی به هنگام ولادت دخت ارجمندش پدیدار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شما کدام مادری را زیر این آسمان کبود می شناسید که به هنگام ولادت فرزندش فرستاده ای نزد زنان آشنا و همسایه بفرستد و آنان را به یاری بخواند، امّا آن بد اندیشان در آن شرایط سخت، به یاری مادر و نوزاد نشتابند و آن گاه فرشتگان گروه گروه در خانه ی او فرود آیند و از پی آنان، برترین زنان تاریخ به کمک او بشتابند و به او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مدار که ما به دستور خدا به یاریت آمده ایم؛ ما خواهران تو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فداکار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نو اندیش و استبداد ستیز روزگار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 قداست و رسالت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هم سنگر و نگهبان کشتی کوچک موسی علیه السلام؛ و دیگر </w:t>
      </w:r>
    </w:p>
    <w:p>
      <w:pPr>
        <w:pStyle w:val="BookText"/>
        <w:rPr/>
      </w:pPr>
      <w:r>
        <w:rPr>
          <w:rFonts w:ascii="IRNazanin" w:hAnsi="IRNazanin" w:eastAsia="IRNazanin"/>
          <w:color w:val="111111"/>
          <w:sz w:val="28"/>
          <w:sz w:val="28"/>
          <w:szCs w:val="28"/>
          <w:rtl w:val="true"/>
          <w:lang w:bidi="fa-IR"/>
        </w:rPr>
        <w:t>این انبوه فرشتگان آسمان ها و این همه حوریان بهشت، که همه به یاری تو آمده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أَرَادَتْ خَدِيجَةُ أَنْ تَضعَ ، بَعَثَتْ إِلَى نِساءِ قريش لِيَأْتِينَها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يَفْعَلْنَ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یکی از حدیث نگاران نام دار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خرد و ایمان در آن شرایط دشوار و پر اختناق، دوران بارداری را سپری نمود، و با نزدیک شدن لحظات دشوار ولادت کودکش، به زنان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ضد او در اعتصاب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تا بیایند و او را در ولادت فرزندش یاری رسانند، اما آن تاریک فکران 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پیوندت با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ثروت و امکانات بی بهره است، و از اداب و رسوم ما بیگانه، و با نظام و آیین مان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 را نادیده گرفتی، به همین دلیل ما نیز نه به سرای تو پا خواهیم گذاشت و نه یاریت خواهیم کرد؛</w:t>
      </w:r>
    </w:p>
    <w:p>
      <w:pPr>
        <w:pStyle w:val="BookText"/>
        <w:rPr/>
      </w:pPr>
      <w:r>
        <w:rPr>
          <w:rFonts w:ascii="Amiri" w:hAnsi="Amiri" w:eastAsia="Amiri" w:cs="Amiri"/>
          <w:color w:val="111111"/>
          <w:sz w:val="28"/>
          <w:sz w:val="28"/>
          <w:szCs w:val="28"/>
          <w:rtl w:val="true"/>
          <w:lang w:bidi="ar-SA"/>
        </w:rPr>
        <w:t>اِنَّ خَدِيجَة لَمّا تَزَوَّجَ بِهَا رَسُولُ اللَّهِ هَجَرَتْهَا نِسْوَةٌ مَكَةٍ فَكُنَّ لَا يَدْخُلْنَ اِلَيْها وَ لا يُسَلِّمْنَ عَلَيْها</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نو اندیش حجاز از واکنش آنان سخت آزرده خاطر شد، امّا درست در آن فشارِ بیداد و اندوه بود که چشمش به جمال چهار بانوی زیبا و بلند قامت افتاد که در سیمای زنان هاشمی می نمودند، و آنان را در آستانه ی سرای خود دید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دیدن ناگهانی آنان تکان خورد، امّا یکی از آنان با مهر و ادب، </w:t>
      </w:r>
      <w:bookmarkStart w:id="215" w:name="pg8992_104359"/>
    </w:p>
    <w:p>
      <w:pPr>
        <w:pStyle w:val="BookText"/>
        <w:rPr/>
      </w:pPr>
      <w:bookmarkEnd w:id="215"/>
      <w:r>
        <w:rPr>
          <w:rFonts w:ascii="IRNazanin" w:hAnsi="IRNazanin" w:eastAsia="IRNazanin"/>
          <w:color w:val="111111"/>
          <w:sz w:val="28"/>
          <w:sz w:val="28"/>
          <w:szCs w:val="28"/>
          <w:rtl w:val="true"/>
          <w:lang w:bidi="fa-IR"/>
        </w:rPr>
        <w:t>بانوی خردمند حجاز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ترس به دل راه مده که ما خواهران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خدا آمده ایم تا تو را در این شرایط دشوار یاری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یکی از 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ابراهیم معرفی کرد،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آزادی خواه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یکی از آنان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دیگری سمت چپ او، سومی و چهارمی رو به رو و پشت سر؛ و فاطمه علیها السلام پاک و پاکیزه جهان را به نور خویش نور افشان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طلوع آن اختر تابناک، فروغی پرتو افکند که تمام خانه های مکّه را روشن ساخت و در خاور و باختر گیتی جایی نماند جز این که در پرتو آن فروغ، روشن گردید و از پی آن رویداد شکوه بار، گروهی از حوریان بهشت که در دست شان طشتی از بهشت و ظرفی زرّین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از آب کوثر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پیشاروی خدیجه بود،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و پاکیزه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با آب کوثر شستشو داد، و دو جامه ی سپید، درخشان و عطر آگین را بیرون آورد، و با یکی پیکر بلورین نوزاد و با دیگری سر او را پوشاند، و در همان لحظه از او خواست تا سخن بگوید</w:t>
      </w:r>
      <w:r>
        <w:rPr>
          <w:rFonts w:eastAsia="IRNazanin" w:cs="IRNazanin"/>
          <w:color w:val="111111"/>
          <w:sz w:val="28"/>
          <w:szCs w:val="28"/>
          <w:rtl w:val="true"/>
          <w:lang w:bidi="fa-IR"/>
        </w:rPr>
        <w:t>!</w:t>
      </w:r>
    </w:p>
    <w:p>
      <w:pPr>
        <w:pStyle w:val="Heading3"/>
        <w:numPr>
          <w:ilvl w:val="2"/>
          <w:numId w:val="1"/>
        </w:numPr>
        <w:rPr/>
      </w:pPr>
      <w:bookmarkStart w:id="216" w:name="__RefHeading___Toc1838600_2870459653"/>
      <w:bookmarkStart w:id="217" w:name="_Toc75"/>
      <w:bookmarkEnd w:id="216"/>
      <w:r>
        <w:rPr/>
        <w:t>9</w:t>
      </w:r>
      <w:r>
        <w:rPr>
          <w:rtl w:val="true"/>
        </w:rPr>
        <w:t>بسان مام ارجمند مسیح</w:t>
      </w:r>
      <w:bookmarkEnd w:id="21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امتیازات خدیجه و کودک شکوه بارش، یکی هم این بود که نوزاد ارجمند او پس از ولادت، بسان مسیح علیه السلام لب به سخن گشود و از </w:t>
      </w:r>
    </w:p>
    <w:p>
      <w:pPr>
        <w:pStyle w:val="BookText"/>
        <w:rPr/>
      </w:pPr>
      <w:r>
        <w:rPr>
          <w:rFonts w:ascii="IRNazanin" w:hAnsi="IRNazanin" w:eastAsia="IRNazanin"/>
          <w:color w:val="111111"/>
          <w:sz w:val="28"/>
          <w:sz w:val="28"/>
          <w:szCs w:val="28"/>
          <w:rtl w:val="true"/>
          <w:lang w:bidi="fa-IR"/>
        </w:rPr>
        <w:t>یکتایی خدا و رسالت پیامبر سخن گفت و بدین وسیله، ضمن به نمایش نهادن قدرت بی کران آفریدگارش، دلِ شکسته و توفان زده ی مادر را به ساحل آرامش رهنمون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 ارجمند مسیح در هراس از تیر های اتهام تاریک فکران بود، </w:t>
      </w:r>
      <w:r>
        <w:rPr>
          <w:rStyle w:val="FootnoteAnchor"/>
          <w:rtl w:val="true"/>
        </w:rPr>
        <w:footnoteReference w:id="188"/>
      </w:r>
      <w:r>
        <w:rPr>
          <w:rFonts w:ascii="IRNazanin" w:hAnsi="IRNazanin" w:eastAsia="IRNazanin"/>
          <w:color w:val="111111"/>
          <w:sz w:val="28"/>
          <w:sz w:val="28"/>
          <w:szCs w:val="28"/>
          <w:rtl w:val="true"/>
          <w:lang w:bidi="fa-IR"/>
        </w:rPr>
        <w:t>و سخت نیاز به آن اعجاز و قدرت نمایی و دفاع از حقیقت، پدر و مادر گران مایه ی فاطمه علیها السلام نیز در فشار و محاصره ی تاریک فکران و خود کامگان بودند و نیازمند این عنایت خدا و امتیاز او و آن یاری اعجاز آمیز و دفاع از حقیقت در آن شبستان تیره و تار 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ارجمند مریم پس از چشم گشودن به این جهان، در همان دم چنین سخن آغاز نمود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إِنِّي عَبْدُ اللّه آتانِیَ الكتابَ وَ جَعَلَنى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جَعَلَى مُبارَكاً أَيْنَ مَا كُنتُ وَ أَوْصَانی بِالصَّلوةِ وَ الزَّكوةِ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 وَ لَمْ يَجْعَلْنِي جَبَّارٍاً 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عَلَى يَوْمَ وُلِدْتُ وَ يَوْمَ أَمُوتُ وَ يَوْمَ أَبْعَثُ حَيًّا</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ی خدا هستم، به من کتاب آسمانی ارزانی داشته و مرا پیام آور خویش قرار داده است، و مرا هر جا که باشم پر برکت ساخته و تا زنده ام به نماز و زکات سفارش فرموده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نسبت به مادرم شایسته کردار ساخته و مرا زور مداری تیره بخت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من، روزی که دیده به جهان </w:t>
      </w:r>
    </w:p>
    <w:p>
      <w:pPr>
        <w:pStyle w:val="BookText"/>
        <w:rPr/>
      </w:pPr>
      <w:r>
        <w:rPr>
          <w:rFonts w:ascii="IRNazanin" w:hAnsi="IRNazanin" w:eastAsia="IRNazanin"/>
          <w:color w:val="111111"/>
          <w:sz w:val="28"/>
          <w:sz w:val="28"/>
          <w:szCs w:val="28"/>
          <w:rtl w:val="true"/>
          <w:lang w:bidi="fa-IR"/>
        </w:rPr>
        <w:t>گشودم، و روزی که چشم از جهان فرو خواهم بست و روزی که بر انگیخته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کودک گرامی خدیجه علیها السلام نیز در آغازین لحظه های طلوع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أَنْ لا اِلَهَ إِلَّا اللّهُ وَ أَنَّ أَبي رَسُولُ اللّهِ سَيّدُ الأَنْبِياءِ، وَ أَنَّ بَعْلى سَيّدُ الْأَوْصْياءِ، وَ وُلدى سأدَةُ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پیامبر، سالار پیام آوران خداست، و همتای زندگی ام، سرور پیشوایان آسمانی است، و فرزندانم سالار نوادگان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یک یک آن بانوان بهشت، با نام و عنوان سلام گفت، و آنان نیز با چهره ای شادمان به او مهر ورزیدند، و در آن لحظه های حسّاس تاریخ بود که آسمانیان و حوریان بهشت ولادت دخت فرزانه ی پیامبر را به یک دیگر تبریک گفته، و در کران تا کران آسمان ها فروغی پرتو افکند که فرشتگان تا آن روز آن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زنان برگزیده ی بهشت کودک نو رسیده را به مادرش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گران مایه ات را برگیر که پاک و پاکیزه است و خدا او و نسل سر افرازش را پر برکت ساخته است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شادمانی، نوزاد محبوبش را به آغوش فشرد و تا سینه در دهان او نهاد، شیر جریان یافت، و آن اختر فروزان پس از آن روز، هر روز که </w:t>
      </w:r>
      <w:bookmarkStart w:id="218" w:name="pg8992_104365"/>
    </w:p>
    <w:p>
      <w:pPr>
        <w:pStyle w:val="BookText"/>
        <w:rPr/>
      </w:pPr>
      <w:bookmarkEnd w:id="218"/>
      <w:r>
        <w:rPr>
          <w:rFonts w:ascii="IRNazanin" w:hAnsi="IRNazanin" w:eastAsia="IRNazanin"/>
          <w:color w:val="111111"/>
          <w:sz w:val="28"/>
          <w:sz w:val="28"/>
          <w:szCs w:val="28"/>
          <w:rtl w:val="true"/>
          <w:lang w:bidi="fa-IR"/>
        </w:rPr>
        <w:t>می گذشت بسان یک ماه، و در هر ماه، بسان یک سال رشد داشت و به سوی شکوفایی پر کشید</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219" w:name="__RefHeading___Toc1838602_2870459653"/>
      <w:bookmarkStart w:id="220" w:name="_Toc76"/>
      <w:bookmarkEnd w:id="219"/>
      <w:r>
        <w:rPr/>
        <w:t>10</w:t>
      </w:r>
      <w:r>
        <w:rPr>
          <w:rtl w:val="true"/>
        </w:rPr>
        <w:t>بشارت ها و نوید ها به او</w:t>
      </w:r>
      <w:bookmarkEnd w:id="220"/>
    </w:p>
    <w:p>
      <w:pPr>
        <w:pStyle w:val="BookText"/>
        <w:rPr/>
      </w:pPr>
      <w:r>
        <w:rPr>
          <w:rFonts w:ascii="IRNazanin" w:hAnsi="IRNazanin" w:eastAsia="IRNazanin"/>
          <w:color w:val="111111"/>
          <w:sz w:val="28"/>
          <w:sz w:val="28"/>
          <w:szCs w:val="28"/>
          <w:rtl w:val="true"/>
          <w:lang w:bidi="fa-IR"/>
        </w:rPr>
        <w:t xml:space="preserve">امتیاز دیگر خدیجه علیها السلام، بشارت ها و نوید هایی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رسیدن به بهشت و سعادت ماندگار،</w:t>
      </w:r>
    </w:p>
    <w:p>
      <w:pPr>
        <w:pStyle w:val="BookText"/>
        <w:rPr/>
      </w:pPr>
      <w:r>
        <w:rPr>
          <w:rFonts w:ascii="IRNazanin" w:hAnsi="IRNazanin" w:eastAsia="IRNazanin"/>
          <w:color w:val="111111"/>
          <w:sz w:val="28"/>
          <w:sz w:val="28"/>
          <w:szCs w:val="28"/>
          <w:rtl w:val="true"/>
          <w:lang w:bidi="fa-IR"/>
        </w:rPr>
        <w:t>در مورد خشنودی خدا از بینش و منش مترقی او،</w:t>
      </w:r>
    </w:p>
    <w:p>
      <w:pPr>
        <w:pStyle w:val="BookText"/>
        <w:rPr/>
      </w:pPr>
      <w:r>
        <w:rPr>
          <w:rFonts w:ascii="IRNazanin" w:hAnsi="IRNazanin" w:eastAsia="IRNazanin"/>
          <w:color w:val="111111"/>
          <w:sz w:val="28"/>
          <w:sz w:val="28"/>
          <w:szCs w:val="28"/>
          <w:rtl w:val="true"/>
          <w:lang w:bidi="fa-IR"/>
        </w:rPr>
        <w:t>در مورد نثار سلام و درود خدا بر او،</w:t>
      </w:r>
    </w:p>
    <w:p>
      <w:pPr>
        <w:pStyle w:val="BookText"/>
        <w:rPr/>
      </w:pPr>
      <w:r>
        <w:rPr>
          <w:rFonts w:ascii="IRNazanin" w:hAnsi="IRNazanin" w:eastAsia="IRNazanin"/>
          <w:color w:val="111111"/>
          <w:sz w:val="28"/>
          <w:sz w:val="28"/>
          <w:szCs w:val="28"/>
          <w:rtl w:val="true"/>
          <w:lang w:bidi="fa-IR"/>
        </w:rPr>
        <w:t>در مورد مقام پر شکوه او در نظر فرشتگان،</w:t>
      </w:r>
    </w:p>
    <w:p>
      <w:pPr>
        <w:pStyle w:val="BookText"/>
        <w:rPr/>
      </w:pPr>
      <w:r>
        <w:rPr>
          <w:rFonts w:ascii="IRNazanin" w:hAnsi="IRNazanin" w:eastAsia="IRNazanin"/>
          <w:color w:val="111111"/>
          <w:sz w:val="28"/>
          <w:sz w:val="28"/>
          <w:szCs w:val="28"/>
          <w:rtl w:val="true"/>
          <w:lang w:bidi="fa-IR"/>
        </w:rPr>
        <w:t xml:space="preserve">و در مورد نسل سر فراز و ماندگار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پیک وحی به پیامبر خدا رسید و هر کدام نشانگر مقام والای او در بارگاه خدا و امتیاز اوست؛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برگزیده 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هنگام ولادت دخت ارجمند خدیجه به یاری او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نو رسیده اش، او را به مام ارجمندش دادند و گفتند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خُذيها يا خَديجَةُ طَاهِرَةً مُطَهَّرَةً زَكِيَّةً مَيْمُونَةً، بُوركَ فيها و فی نَسلِها؛</w:t>
      </w:r>
      <w:r>
        <w:rPr>
          <w:rStyle w:val="FootnoteAnchor"/>
          <w:rtl w:val="true"/>
        </w:rPr>
        <w:footnoteReference w:id="193"/>
      </w:r>
      <w:r>
        <w:rPr>
          <w:rFonts w:ascii="IRNazanin" w:hAnsi="IRNazanin" w:eastAsia="IRNazanin"/>
          <w:color w:val="111111"/>
          <w:sz w:val="28"/>
          <w:sz w:val="28"/>
          <w:szCs w:val="28"/>
          <w:rtl w:val="true"/>
          <w:lang w:bidi="fa-IR"/>
        </w:rPr>
        <w:t xml:space="preserve"> 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گران مایه ات را برگیر که پاک و پاکیزه است و خدا او و نسل سر افرازش را پر برکت ساخته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رحلت جان سوز او، پیامبر سخت غرق در اندوه بود، که ریحانه ی ارجمندش فاطمه علیها السلام بر گرد پدر می چرخید و به او پناه می برد و پیاپی از مادر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مام ارجمندم کجاست؟</w:t>
      </w:r>
    </w:p>
    <w:p>
      <w:pPr>
        <w:pStyle w:val="BookText"/>
        <w:rPr/>
      </w:pPr>
      <w:r>
        <w:rPr>
          <w:rFonts w:ascii="IRNazanin" w:hAnsi="IRNazanin" w:eastAsia="IRNazanin"/>
          <w:color w:val="111111"/>
          <w:sz w:val="28"/>
          <w:sz w:val="28"/>
          <w:szCs w:val="28"/>
          <w:rtl w:val="true"/>
          <w:lang w:bidi="fa-IR"/>
        </w:rPr>
        <w:t>پیامبر در این اندیشه بود که چه پاسخی به ریحانه اش بدهد، که فرشته ی وحی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پرودگارت پیام می دهد که به ریحانه ات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خانه ای پر شکوه، در بهشت پر نعمت و زیبای خداست؛ سرای شکوه باری که از یک قطعه ی بزرگ بلورین پدید آمده و پایه هایش از طلا و ستونش از یاقوت سرخ است و مریم و آسیه، آن دو بانوی پاک روش و نو اندیش او را در میان گرفته و همدم و هم نشین او هستند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در واپسین لحظه های حیات ظاهری پیامبر، از حال مام ارجمندش خدیجه پرسید، که پیامبر با اشاره به مقام پر فراز آن بانوی پر معنویت و اخلاص در عالم برزخ و جهان پس از مرگ،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قَصْرٍ لَهُ أَرْبَعَةَ أَبْوَابٍ إِلى الجَنَّةِ؛</w:t>
      </w:r>
      <w:r>
        <w:rPr>
          <w:rFonts w:ascii="IRNazanin" w:hAnsi="IRNazanin" w:eastAsia="IRNazanin"/>
          <w:color w:val="111111"/>
          <w:sz w:val="28"/>
          <w:sz w:val="28"/>
          <w:szCs w:val="28"/>
          <w:rtl w:val="true"/>
          <w:lang w:bidi="fa-IR"/>
        </w:rPr>
        <w:t xml:space="preserve"> دخت سر فرازم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ارجمندت خدیجه، اینک در کاخ پر شکوهی است که از چهار سو، در های آن به بهشت پر طراوت و پر نعمت خدا گشوده می شود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آزادی در واپسین لحظه ها، در آرامش خاطر بخشیدن به فرزندانش به یکی از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جَزَعَ عَلَى أَبِيكَ بَعْدَ الْيَوم، هذا جَدُّكَ مُحَمَّدٍ المُصْطَفَی، وَجَدَّتُكَ خَدِيجَةُ الْكُبْرَى، وَ أُمُّكَ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وَ قَرَّعَيْناً، وَ كَفَّ عَنِ البُكاء؛</w:t>
      </w:r>
      <w:r>
        <w:rPr>
          <w:rStyle w:val="FootnoteAnchor"/>
          <w:rtl w:val="true"/>
        </w:rPr>
        <w:footnoteReference w:id="196"/>
      </w:r>
      <w:r>
        <w:rPr>
          <w:rFonts w:ascii="IRNazanin" w:hAnsi="IRNazanin" w:eastAsia="IRNazanin"/>
          <w:color w:val="111111"/>
          <w:sz w:val="28"/>
          <w:sz w:val="28"/>
          <w:szCs w:val="28"/>
          <w:rtl w:val="true"/>
          <w:lang w:bidi="fa-IR"/>
        </w:rPr>
        <w:t xml:space="preserve">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برای پدرت دیگر نه رنجی خواهد بود، و نه اندوه و دردی؛ این نیای گران قدرت محمّد صلی اللّه علیه و آله و سلم، آن بر گزیده ی بار گاه خداست، و این هم مادر والایت خدیجه، بانوی کمال و معنویت است، و این نیز مادرت فاطمه علیها السلام و اینان هم حوریان بهشت هستند که چشم انتظار پدرت می باشند و به استقبال او آمده اند؛ پس تو ای نور دیده 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توفان زده را به لطف خدا آرامش بخش و دیده ات روشن باد که دیگر بر پدرت رنج و اندوهی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امیر علیه السلام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فاطمه اش را اندوه زده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دلیل گرفتگی اش را پرسید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روز رستا خیز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ضمن بیانی از مهر خدا به او در روز رستا خیز،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 با شکوه و عظمتی وصف نا پذیر به صحرای محشر وارد می گردی، و در راهت به سوی محشر، مریم به همراه هفتاد هزار حوریه به استقبال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تَسْتَقْبِلُكِ أَمُّكِ خَدِيجَهُ أَوَّلُ الْمُؤْمِنَاتِ بِاللَّهِ وَ بِرَسُولِهِ وَ مَعَهَا سَبْعُونَ ألف مَلَك بِأَيْدِيهِمْ الْوِيَةُ التَّكبِيرِ</w:t>
      </w:r>
      <w:r>
        <w:rPr>
          <w:rFonts w:eastAsia="Amiri" w:cs="Amiri" w:ascii="Amiri" w:hAnsi="Amiri"/>
          <w:color w:val="111111"/>
          <w:sz w:val="28"/>
          <w:szCs w:val="28"/>
          <w:rtl w:val="true"/>
          <w:lang w:bidi="ar-SA"/>
        </w:rPr>
        <w:t>...</w:t>
      </w:r>
      <w:r>
        <w:rPr>
          <w:rStyle w:val="FootnoteAnchor"/>
          <w:rtl w:val="true"/>
        </w:rPr>
        <w:footnoteReference w:id="197"/>
      </w:r>
      <w:bookmarkStart w:id="221" w:name="pg8992_104371"/>
    </w:p>
    <w:p>
      <w:pPr>
        <w:pStyle w:val="BookText"/>
        <w:rPr/>
      </w:pPr>
      <w:bookmarkEnd w:id="221"/>
      <w:r>
        <w:rPr>
          <w:rFonts w:ascii="IRNazanin" w:hAnsi="IRNazanin" w:eastAsia="IRNazanin"/>
          <w:color w:val="111111"/>
          <w:sz w:val="28"/>
          <w:sz w:val="28"/>
          <w:szCs w:val="28"/>
          <w:rtl w:val="true"/>
          <w:lang w:bidi="fa-IR"/>
        </w:rPr>
        <w:t>پس از او مام گران مایه ات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پیشتاز در ایمان به خدا و پیامبرش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هفتاد هزار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شکوه و عظمت خدا را به دست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تو می آیند</w:t>
      </w:r>
      <w:r>
        <w:rPr>
          <w:rFonts w:eastAsia="IRNazanin" w:cs="IRNazanin"/>
          <w:color w:val="111111"/>
          <w:sz w:val="28"/>
          <w:szCs w:val="28"/>
          <w:rtl w:val="true"/>
          <w:lang w:bidi="fa-IR"/>
        </w:rPr>
        <w:t>.</w:t>
      </w:r>
    </w:p>
    <w:p>
      <w:pPr>
        <w:pStyle w:val="Heading3"/>
        <w:numPr>
          <w:ilvl w:val="2"/>
          <w:numId w:val="1"/>
        </w:numPr>
        <w:rPr/>
      </w:pPr>
      <w:bookmarkStart w:id="222" w:name="__RefHeading___Toc1838604_2870459653"/>
      <w:bookmarkStart w:id="223" w:name="_Toc77"/>
      <w:bookmarkEnd w:id="222"/>
      <w:r>
        <w:rPr/>
        <w:t>11</w:t>
      </w:r>
      <w:r>
        <w:rPr>
          <w:rtl w:val="true"/>
        </w:rPr>
        <w:t>شور و شوق بهشت به دیدار او</w:t>
      </w:r>
      <w:bookmarkEnd w:id="223"/>
    </w:p>
    <w:p>
      <w:pPr>
        <w:pStyle w:val="BookText"/>
        <w:rPr/>
      </w:pPr>
      <w:r>
        <w:rPr>
          <w:rFonts w:ascii="IRNazanin" w:hAnsi="IRNazanin" w:eastAsia="IRNazanin"/>
          <w:color w:val="111111"/>
          <w:sz w:val="28"/>
          <w:sz w:val="28"/>
          <w:szCs w:val="28"/>
          <w:rtl w:val="true"/>
          <w:lang w:bidi="fa-IR"/>
        </w:rPr>
        <w:t>قرآن در یک دعوت جهان شمول، همه ی کمال جویان را به مسابقه ای بزرگ و بی همانند فرا می خواند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إِلى مَغْفِرَةٍ مِنْ رَبِّكُمْ وَ جَنَّةٍ عَرْضُهَا كَعَرْضِ السَّمَاءِ وَ الْأَرْضِ أُعِدَّتْ لِلَّذِينَ آمَنُوا بِاللَّهِ وَ رُسُلِهِ 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آمرزشی از پروردگارتان و بهشتی که فراخنای آن، بسان کران تا کران آسمان ها و زمین است و برای آن کسانی که به خدا و پیامبرانش ایمان آورده اند، آماده شده است، سبقت جویید؛ این بخشش خداست که آن را به هر کس که بخواهد ارزانی می دارد و خدا دارای فزون بخشی پر شکوهی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انگیزش بیشتر آنان، پرتوی از نعمت های بهشت زیبا را به تابلو می برد و با بیانی بی نظیر و نیرو بخش، همه را برای پیروزی در این مسابقه و رسیدن به آن نعمت های وصف نا پذیر این گونه آگاهی می بخشد و فرمان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یُسقَوْنَ مِنْ رَحِيقٍ مَختُومٍ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نیکان در نعمتی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تخت ها نشسته اند و مناظر دل انگیز بهشت را تماشا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چهره های شان شادابیِ نعمت های بهشت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شراب ناب و مُهر شده ای نوشانیده می شوند، که مُهر آن مُشک است؛ و در راه رسیدن به این نعمت هاست که رقابت کنندگان و مشتاقان باید به رقابت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شگفت از درایت و معنویت و ایمان و اخلاص خدیجه علیها السلام که نه تنها برنده و پیشتاز این مسابقه می باشد، که بهشت پر طراوت و زیبای خدا در شور و شوق دیدار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اِشتاقَتِ الْجَنَّةُ إِلى أَربعٍ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زَوْجَةً فِرْعَوْنَ وَ هِيَ زَوْجَةُ النَّبىَّ فِي الجَنَّةِ، وَ خَديجة بِنتُ خُوَيلِدٍ، زَوْجَةُ النَّبيِّ فِي الدُّنيا وَ الآخِرَةِ وَ فاطِمَةُ بِنْتُ مُحَمَّدٍ؛</w:t>
      </w:r>
      <w:r>
        <w:rPr>
          <w:rStyle w:val="FootnoteAnchor"/>
          <w:rtl w:val="true"/>
        </w:rPr>
        <w:footnoteReference w:id="200"/>
      </w:r>
      <w:bookmarkStart w:id="224" w:name="pg8992_104375"/>
    </w:p>
    <w:p>
      <w:pPr>
        <w:pStyle w:val="BookText"/>
        <w:rPr/>
      </w:pPr>
      <w:bookmarkEnd w:id="224"/>
      <w:r>
        <w:rPr>
          <w:rFonts w:ascii="IRNazanin" w:hAnsi="IRNazanin" w:eastAsia="IRNazanin"/>
          <w:color w:val="111111"/>
          <w:sz w:val="28"/>
          <w:sz w:val="28"/>
          <w:szCs w:val="28"/>
          <w:rtl w:val="true"/>
          <w:lang w:bidi="fa-IR"/>
        </w:rPr>
        <w:t>بهشت زیبای خدا در شور و شوق چهار بانوی با معنویت و آزادی خواه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پاک منش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ستم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استبداد گر عصر موسی، فرعون که در بهشت به هم نشینی پیامبر مفتخر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 نو اندیش و کمال جوی حجاز، که در این جهان و جهان دیگر همسر و همراه پیامبر است؛ و دیگر فاطمه، دخت سر فراز محمّد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225" w:name="__RefHeading___Toc1838606_2870459653"/>
      <w:bookmarkStart w:id="226" w:name="_Toc78"/>
      <w:bookmarkEnd w:id="225"/>
      <w:r>
        <w:rPr/>
        <w:t>12</w:t>
      </w:r>
      <w:r>
        <w:rPr>
          <w:rtl w:val="true"/>
        </w:rPr>
        <w:t>جامه ی آخرت از سوی خدا</w:t>
      </w:r>
      <w:bookmarkEnd w:id="226"/>
    </w:p>
    <w:p>
      <w:pPr>
        <w:pStyle w:val="BookText"/>
        <w:rPr/>
      </w:pPr>
      <w:r>
        <w:rPr>
          <w:rFonts w:ascii="IRNazanin" w:hAnsi="IRNazanin" w:eastAsia="IRNazanin"/>
          <w:color w:val="111111"/>
          <w:sz w:val="28"/>
          <w:sz w:val="28"/>
          <w:szCs w:val="28"/>
          <w:rtl w:val="true"/>
          <w:lang w:bidi="fa-IR"/>
        </w:rPr>
        <w:t xml:space="preserve">از نشانه های موقعیت پر شکوه خدیجه علیها السلام در بارگاه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برخی از دانشمندان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بانوی معنویت و کمال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مشترک با پیامبر آزادی و همراهی و همگامی دلیرانه و خالصانه با آن حضرت و پس از شش دهه زندگی انسانی و لبریز از وفا و صفا و اخلاص و بندگی حق، هنگامی که در آستانه ی رحلت قرار گرفت، گروهی از فرشتگان فرود آمدند و جامه ی ویژه ای برای سفر آخرت او آوردند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نظر می رسد که این عنایت ویژه ی خدا به بانوی نو اندیش و پروا پیشه حجاز در واپسین لحظات به دو جهت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آرامش خاطر بخشیدن به پیامبر، که یار با وفا و مشاور اندیش مند و حمایت گر پر اعتبار و شریک غم خواری را از دست </w:t>
      </w:r>
    </w:p>
    <w:p>
      <w:pPr>
        <w:pStyle w:val="BookText"/>
        <w:rPr/>
      </w:pPr>
      <w:r>
        <w:rPr>
          <w:rFonts w:ascii="IRNazanin" w:hAnsi="IRNazanin" w:eastAsia="IRNazanin"/>
          <w:color w:val="111111"/>
          <w:sz w:val="28"/>
          <w:sz w:val="28"/>
          <w:szCs w:val="28"/>
          <w:rtl w:val="true"/>
          <w:lang w:bidi="fa-IR"/>
        </w:rPr>
        <w:t>داده و در سوگ او سخت اندوه زده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به منظور بزرگ داشت کار های سِتُرگ آن بانوی آزادی و ایمان در زندگی خویش، که کار را از نو اندیشی و نو گرایی و خردمندی و خرد ورزی و پیشتازی در اسلام و ایمان و آزادگی آغاز نمود و با هم گامی و هم راهی با پیامبر و هم رزمی با آن حضرت در راه حق و عدالت و نجات انسان ها از بلای جهل و استبداد ادامه داد و تا واپسین لحظه ها اخلاص ورزید و فداکاری کرد و ایثار نمود و از نثار مال و جان در راه خدا دریغ نورزید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8992_104381"/>
      <w:bookmarkStart w:id="228" w:name="pg8992_104381"/>
      <w:bookmarkEnd w:id="228"/>
    </w:p>
    <w:p>
      <w:pPr>
        <w:pStyle w:val="Heading2"/>
        <w:numPr>
          <w:ilvl w:val="1"/>
          <w:numId w:val="1"/>
        </w:numPr>
        <w:rPr/>
      </w:pPr>
      <w:bookmarkStart w:id="229" w:name="pg8992_104381"/>
      <w:bookmarkStart w:id="230" w:name="__RefHeading___Toc1838608_2870459653"/>
      <w:bookmarkStart w:id="231" w:name="_Toc79"/>
      <w:bookmarkEnd w:id="229"/>
      <w:bookmarkEnd w:id="230"/>
      <w:r>
        <w:rPr>
          <w:rtl w:val="true"/>
        </w:rPr>
        <w:t>سیمای مام آزادی در آینه ی حق و عدالت</w:t>
      </w:r>
      <w:bookmarkEnd w:id="231"/>
    </w:p>
    <w:p>
      <w:pPr>
        <w:pStyle w:val="Heading3"/>
        <w:numPr>
          <w:ilvl w:val="2"/>
          <w:numId w:val="1"/>
        </w:numPr>
        <w:rPr/>
      </w:pPr>
      <w:bookmarkStart w:id="232" w:name="__RefHeading___Toc1838610_2870459653"/>
      <w:bookmarkStart w:id="233" w:name="_Toc80"/>
      <w:bookmarkEnd w:id="232"/>
      <w:r>
        <w:rPr/>
        <w:t>1</w:t>
      </w:r>
      <w:r>
        <w:rPr>
          <w:rtl w:val="true"/>
        </w:rPr>
        <w:t>موقعیت والای خدیجه علیها السلام در بارگاه خدا</w:t>
      </w:r>
      <w:bookmarkEnd w:id="233"/>
    </w:p>
    <w:p>
      <w:pPr>
        <w:pStyle w:val="BookText"/>
        <w:rPr/>
      </w:pPr>
      <w:r>
        <w:rPr>
          <w:rFonts w:ascii="IRNazanin" w:hAnsi="IRNazanin" w:eastAsia="IRNazanin"/>
          <w:color w:val="111111"/>
          <w:sz w:val="28"/>
          <w:sz w:val="28"/>
          <w:szCs w:val="28"/>
          <w:rtl w:val="true"/>
          <w:lang w:bidi="fa-IR"/>
        </w:rPr>
        <w:t>با نگرش به قرآن، با انبوهی از آیات رو به رو می شویم که دوستان خدا را معرفی می کند و درود و سلام خدا را نثار آنان می نماید، که در صف نخست، ایمان آوردگان، نو اندیشان، کمال جویان، توبه کاران، جهاد گران و مبارزان راه آزادی ،پاکیزگان، پاک سرشتان، پاک روشان، پاک منشان، نیکو کاران، پروا پیشگان و تلاش گران در راه اصلاح خویشتن و نوع و جامعه و دنیای خویش قرار دارند و بانوی خردمند و کمال طلب حجاز در صف مقدّم دوستان خداست؛ به همین دلیل هم آن نمونه ی پر شکوه انسانیت در بارگاه خدا از شکوه و موقعیت پر فرازی بهره ور است؛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خدای فرزانه پیام آورش را به سفر آسمانی معراج به پرواز در می آورد، آغاز اوج آن حضرت، خانه ی پر شکوه و پر معنویت خدیجه علیها السلام است و فرودگاه او نیز سرای پر حرمت اوست؛ و این نشانگر شکوه و عظمت و معنویت آن بانوی نو اندیش و توحید گرا در بارگاه خداست، که پیام آور بزرگ او را در آن سفر ملکوتی و دیدار جهان های</w:t>
      </w:r>
    </w:p>
    <w:p>
      <w:pPr>
        <w:pStyle w:val="BookText"/>
        <w:rPr/>
      </w:pPr>
      <w:r>
        <w:rPr>
          <w:rFonts w:ascii="IRNazanin" w:hAnsi="IRNazanin" w:eastAsia="IRNazanin"/>
          <w:color w:val="111111"/>
          <w:sz w:val="28"/>
          <w:sz w:val="28"/>
          <w:szCs w:val="28"/>
          <w:rtl w:val="true"/>
          <w:lang w:bidi="fa-IR"/>
        </w:rPr>
        <w:t>نا شناخته، هم بدرقه می کند و هم پیشواز</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آورده اند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آسمانی و وصف نا پذیر معراج، به هنگام باز گشت، به فرشته ی وحی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به سوی زمین روان هستم، آیا سفارش و پیامی هست؟</w:t>
      </w:r>
    </w:p>
    <w:p>
      <w:pPr>
        <w:pStyle w:val="BookText"/>
        <w:rPr/>
      </w:pPr>
      <w:r>
        <w:rPr>
          <w:rFonts w:ascii="IRNazanin" w:hAnsi="IRNazanin" w:eastAsia="IRNazanin"/>
          <w:color w:val="111111"/>
          <w:sz w:val="28"/>
          <w:sz w:val="28"/>
          <w:szCs w:val="28"/>
          <w:rtl w:val="true"/>
          <w:lang w:bidi="fa-IR"/>
        </w:rPr>
        <w:t>فرشته ی وحی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تازه این است که درود و سلام خدا و فرشته فرمان بردارش را به خدیجه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پس از فرود و پیشواز خدیجه علیها السلام از آن حضرت، سلام خدا و فرشته ی وحی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بانوی معنویت و پروا با دنیایی ادب و عرفان چنین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هُوَ السَّلامُ، و مِنْهُ السَّلامُ، و إِلَيْهِ السَّلامُ، وَ عَلى جِبْرِئِيلَ السَّلامُ؛</w:t>
      </w:r>
      <w:r>
        <w:rPr>
          <w:rStyle w:val="FootnoteAnchor"/>
          <w:rtl w:val="true"/>
        </w:rPr>
        <w:footnoteReference w:id="203"/>
      </w:r>
      <w:r>
        <w:rPr>
          <w:rFonts w:ascii="IRNazanin" w:hAnsi="IRNazanin" w:eastAsia="IRNazanin"/>
          <w:color w:val="111111"/>
          <w:sz w:val="28"/>
          <w:sz w:val="28"/>
          <w:szCs w:val="28"/>
          <w:rtl w:val="true"/>
          <w:lang w:bidi="fa-IR"/>
        </w:rPr>
        <w:t xml:space="preserve"> ذات بی همتای خدا و نام بلند او سلام و سلامت بخش است و سلام و سلامتی از سوی اوست، و به سوی او باز می گردد، و بر فرشته ی گران قدر او سلام و درود باد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ظریف و لطیف نشان گر معنویت، عرفان و ژرف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خدا و صفات او و در پرستش و دین باوری و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هماهنگ با آموزه های قرآن، خدا را سلام و سر چشمه ی سلامت و امنیت بخش می خواند و در پاسخ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اللّهُ هُوَ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ذات بی همتای خدا و نام بلند او، سلام و سلامت بخش است، و نمی فرماید سلام بر او باد؛ چرا که آن بانوی دانش و عرفان نیک می داند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و پیامبر به مفهوم ایمنی بخش و امنیت آفرین و یکی از نام های بلند و پر شکوه خدا در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البارِیُ المصَوِّرُ لَهُ الْأَسْمَاءُ الْحُسْنىٰ يُسَبِّحُ لَهُ مَا فِي السَّمَاوَاتِ وَ الْأَرْضِ وَ هُوَ الْعَزِيزُ الحَكِيمُ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خدایی که هیچ معبودی جز او نیست، همان فرمانروای پاک و پاکیزه از هر عیب و کاستی سلامت بخش جان ها و تن ها، امنیت بخش انسان و جهان، نگهبان کران تا کران هستی، پیروز مند، جبران کننده و بس بزرگ و بزرگوار است؛ پاک و منزّه است خدا از آن چه تاریک اندیشان به او 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خدای آفرینندۀ پدید آورندۀ صورت بخش که نیکو ترین نام ها تنها از آن اوست؛ آن چه در آسمان ها و زمین است او را به پاکی و عظمت می ستایند، و او آن پیروزمند و فرزانه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آورده اند که در سال ششم از بعثت بود، که این آیات بر جان تابناک پیامبر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آن حضرت فرمان یافت تا پیام خدا را به طور آشکار به گوش ها برساند و برنامه ی تازه ای در برابر تاریک اندیشان و دشمنان رشد و پیشرفت جامعه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بزرگوار در راه انجام فرمان خدا، در موسم حجّ خود را بر فراز کوه صفا رساند، و با بهره وری شایسته از حضور انبوه طواف کنندگان و زائران خانه ی خدا و با درایت و فرصت سازی بسیار با صدای رسا مردم را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ندای او مردم گرد آمدند و آن حضرت رو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آور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تسخیر دل ها و جان ها به تلاوت آیات و بیان درس های رشد و رستگاری پرداخت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غرق در سیمای درخشان و بیان گهر بار او شدند، امّا تاریک فکرانِ بت پرست و محافظه کار که با هر دعوت و ندای جدیدی در ستیز بودند، و آن را بیدار گر مردم و برای سلطه ی ظالمانه ی خویش خطر خیز می دیدند، به جای منطق و خرد و بحث و گفت و شنود، با خشونت و دد منشی بر او یورش بردند و با سر 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گر یکتا پرستی و آزادی و برابری انسان ها را سنگ باران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میان سنگی که از دست یکی از هوادارن جریان تاریک اندیش و خشونت کیش رها شد، میان دو دیده ی حق نگر و آینده ساز محمّد صلی اللّه علیه و آله و سلم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شکافته شد و پیامبر بر اثر فشار بارانی از سنگ های دژخیمان استبداد با سرعت به سوی بلندی کوه صفا شتافت، و غریب و تنها در نقطه ای دور از تیر رس خشونت طلبان بر سنگی بزرگ تکیه کرد تا بر تنهایی خویش و تعصب و تاریک فکری قربانیان استبداد و تعصب بیندیشد، و به حال جامعه و مردم خود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نوجوانی در آغازین سال های دهه ی دوم زندگی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سیمه در جست جوی آن حضرت بود که مردی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خانه ی یار و مشاور دل سوز و پر اعتبار پیامبر، خدیجه علیها السلام شتافت و درِ خانه را به صدا در آورد و خبر هجوم ددمنشان، به مجلس سخنرانی پیامبر را به آگاهی بانوی حجاز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شهامت و آزادگی، شیر آسا با برداشتن آب و غذا و وسائل کمک های ابتدایی، به سوی کوه صفا شتافت، و در آن جا به جست و جوی پیامبر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دامنه ی کوه، شیر آسا ندا می داد که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أَحَسَّ لِي النَّبِيَّ المُصْطَفَی؟ مَنْ أَحَسَّ لِي الرَّبِيعَ المُرْتَضى؟ مَنْ أَحَسَّ لِي المَطْرُودَ فِي اللّهِ ؟ مَنْ أَحَسَّ لِي أَبَا لْقَاسِم؟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از حال پیامبر برگزیده آگاهم سازد و از سلامتی او برایم خبر آورد؟ </w:t>
      </w:r>
    </w:p>
    <w:p>
      <w:pPr>
        <w:pStyle w:val="BookText"/>
        <w:rPr/>
      </w:pPr>
      <w:r>
        <w:rPr>
          <w:rFonts w:ascii="IRNazanin" w:hAnsi="IRNazanin" w:eastAsia="IRNazanin"/>
          <w:color w:val="111111"/>
          <w:sz w:val="28"/>
          <w:sz w:val="28"/>
          <w:szCs w:val="28"/>
          <w:rtl w:val="true"/>
          <w:lang w:bidi="fa-IR"/>
        </w:rPr>
        <w:t>آیا کسی هست تا از آن بهاران زندگی پسندیده و زیبا برایم سخن گوید؟</w:t>
      </w:r>
    </w:p>
    <w:p>
      <w:pPr>
        <w:pStyle w:val="BookText"/>
        <w:rPr/>
      </w:pPr>
      <w:r>
        <w:rPr>
          <w:rFonts w:ascii="IRNazanin" w:hAnsi="IRNazanin" w:eastAsia="IRNazanin"/>
          <w:color w:val="111111"/>
          <w:sz w:val="28"/>
          <w:sz w:val="28"/>
          <w:szCs w:val="28"/>
          <w:rtl w:val="true"/>
          <w:lang w:bidi="fa-IR"/>
        </w:rPr>
        <w:t xml:space="preserve">آیا کسی هست تا از حال آن پرچم دار بزرگ توحید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جرم دعوت به حق و عدالت از خانه و کاشانه اش رانده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سازد؟</w:t>
      </w:r>
    </w:p>
    <w:p>
      <w:pPr>
        <w:pStyle w:val="BookText"/>
        <w:rPr/>
      </w:pPr>
      <w:r>
        <w:rPr>
          <w:rFonts w:ascii="IRNazanin" w:hAnsi="IRNazanin" w:eastAsia="IRNazanin"/>
          <w:color w:val="111111"/>
          <w:sz w:val="28"/>
          <w:sz w:val="28"/>
          <w:szCs w:val="28"/>
          <w:rtl w:val="true"/>
          <w:lang w:bidi="fa-IR"/>
        </w:rPr>
        <w:t>در این لحظه های دشوار و طاقت فرسا پیامبر بر پر فراز ترین نقطه ی کوه بود که فرشته ی وحی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دیدن او، باران اشک از دیدگان فرو بارید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مردم با من چه می کنند و نمی اندیشند که چرا؟ مگر من چه گفتم که دروغ گویم انگاشتند و دعوتم را دروغ شمردند؟</w:t>
      </w:r>
    </w:p>
    <w:p>
      <w:pPr>
        <w:pStyle w:val="BookText"/>
        <w:rPr/>
      </w:pPr>
      <w:r>
        <w:rPr>
          <w:rFonts w:ascii="IRNazanin" w:hAnsi="IRNazanin" w:eastAsia="IRNazanin"/>
          <w:color w:val="111111"/>
          <w:sz w:val="28"/>
          <w:sz w:val="28"/>
          <w:szCs w:val="28"/>
          <w:rtl w:val="true"/>
          <w:lang w:bidi="fa-IR"/>
        </w:rPr>
        <w:t>درست در این لحظه ها بود که فرشته ی وحی به دامنه ی کوه اشاره کرد و خدیجه را نشان داد که در جست جوی پیامبر، سر از پا نمی شناسد و دشت و دمن، صحرا و چمن و سنگ و صخره را در می نوردد و ندای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آسمان بلند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ی وحی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بانوی کمال جو و فداکار نمی نگری که فرشتگان از گریه ی او می گریند؟ ندای او را پاسخ ده و او را سوی خود بخوان، و سلام مرا به او برسان و به او نوید ده که خدا سلامش می رساند و در بهشت زیبا، سرایی پر شکوه و بلورین و آراسته ی به زر و زیور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هیچ رنج و نگرانی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فراهم ساخته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چندین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وحی بر پیشوای بزرگ توحید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 مرتبه درودت می فرستد و به تو دستور می دهد که به مدّت چهل شبانه روز از همسرت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بر پیامبر خدا گران آمد؛ چرا که او آن بانوی خردمند و با ایمان را بسیار دوست می داشت و آن بانوی نو اندیش و کمال جو، فداکاری وصف نا پذیری در حق پیامبر و راه و رسم مترقی و آزادی بخش او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وجود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خدا را به جان خرید و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مپنداری که دوری گزیدن از تو، به خاطر بی توجّهی و ناراحتی است، بلکه پروردگارم مرا به این کار فرمان داده است؛ از این رو این برنامه را جز به نیکی و خیر نسبت مده، چرا که خداوند هر روز چندین مرتبه به وجود شایسته ات بر فرشتگان گران مایه اش مباهات می کند؛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لَيُبَاهِيَ بِكِ كِرَامَ مَلَائِكَتِهِ كُلٌّ يَوْمٍ مِرَاراً</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بنده ی پر اخلاص بارگاه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نزدت آمد، سلام پرودگارت را به او برسان و به او مژده ده که در بهشت پر طراوت و زیبای خدا سرایی شکوه بار در درون گوهری </w:t>
      </w:r>
    </w:p>
    <w:p>
      <w:pPr>
        <w:pStyle w:val="BookText"/>
        <w:rPr/>
      </w:pPr>
      <w:r>
        <w:rPr>
          <w:rFonts w:ascii="IRNazanin" w:hAnsi="IRNazanin" w:eastAsia="IRNazanin"/>
          <w:color w:val="111111"/>
          <w:sz w:val="28"/>
          <w:sz w:val="28"/>
          <w:szCs w:val="28"/>
          <w:rtl w:val="true"/>
          <w:lang w:bidi="fa-IR"/>
        </w:rPr>
        <w:t>بزرگ و ناب برای او آماده است؛ سرایی که هیچ رنج و نا آرامی در آن نخواهد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 أَعَلَيْهَا السَّلامَ مِن رَبِّهَا وَ مِنَى وَ بَشِّرها بِبَيتٍ فِي الجَنَّةِ مِن قَصَبٍ لاصَخَبُ وَ لانَصْبُ</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هنگام معرفی زنان برگزیده ی بارگاه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خِيَرَتُهُ مِنَ النِّساءِ فَمَرَّيَمُ بِنْتُ عِمْرانَ، وَ آسِيَةُ بِنْتُ مُزاحِمٍ، اِمْرَأَةٌ فِرْعَوْنَ، وَ خَدِيجَةُ بِنْتُ خُوَيْلِدٍ، وَ فاطِمَةُ الزهراء؛</w:t>
      </w:r>
      <w:r>
        <w:rPr>
          <w:rStyle w:val="FootnoteAnchor"/>
          <w:rtl w:val="true"/>
        </w:rPr>
        <w:footnoteReference w:id="209"/>
      </w:r>
      <w:r>
        <w:rPr>
          <w:rFonts w:ascii="IRNazanin" w:hAnsi="IRNazanin" w:eastAsia="IRNazanin"/>
          <w:color w:val="111111"/>
          <w:sz w:val="28"/>
          <w:sz w:val="28"/>
          <w:szCs w:val="28"/>
          <w:rtl w:val="true"/>
          <w:lang w:bidi="fa-IR"/>
        </w:rPr>
        <w:t xml:space="preserve"> و از میان زنان کمال جو و پیشتاز، برگزیدگان بارگاه او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پاک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ستم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نو اندیش و کمال جوی حجاز و دیگر فاطمه زهرا، دخت سر فراز محمّد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چگونگی طلوع خورشید جهان افروز دخت سر فراز پیامبر، از امام صادق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لحظات ولادت فرزند گران مایه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او پیکی به سوی زنان قریش گسیل داشت و از آنان خواست تا بیایند و او را یاری رسانند، امّا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تو هم فکری و همسری محمّد صلی اللّه علیه و آله و سلم را برگزیده ای، و او از توحید گرایی و آزادی و برابری انسان و لزوم تحوّل در افکار، و منش و عمل کرد جامعه سخن دارد، ما به یاریت نخواهیم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هنگام بود که چهار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زیبایی چهره و نور جمال شان</w:t>
      </w:r>
    </w:p>
    <w:p>
      <w:pPr>
        <w:pStyle w:val="BookText"/>
        <w:rPr/>
      </w:pPr>
      <w:r>
        <w:rPr>
          <w:rFonts w:ascii="IRNazanin" w:hAnsi="IRNazanin" w:eastAsia="IRNazanin"/>
          <w:color w:val="111111"/>
          <w:sz w:val="28"/>
          <w:sz w:val="28"/>
          <w:szCs w:val="28"/>
          <w:rtl w:val="true"/>
          <w:lang w:bidi="fa-IR"/>
        </w:rPr>
        <w:t xml:space="preserve">وصف نا پذیر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او وارد شدند و با معرّفی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تا تو را در کار ولادت فرزندت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خدیجه فاطمه علیها السلام را پاک و پاکیزه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او، فروغی پرتو افکند که خانه های مکّه را نور باران ساخت، آن گاه شماری از حوریان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ی پیامبر شدند و آن دخت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 و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کوثر شستشو دادند، و دو پوشش سپید و عطر آگین بر او پوشاندند و از او خواستند تا سخن گوید و آن کودک نو رسیده به خواست خدا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خدایی جز خدای یکتا نیست، و پدرم پیامبر، سالار پیام آوران است، و همتای زندگی ام، سرور پیشوایان آسمانی است، و فرزندانم سالار نوادگان پیامبرانند؛</w:t>
      </w:r>
    </w:p>
    <w:p>
      <w:pPr>
        <w:pStyle w:val="BookText"/>
        <w:rPr/>
      </w:pPr>
      <w:r>
        <w:rPr>
          <w:rFonts w:ascii="Amiri" w:hAnsi="Amiri" w:eastAsia="Amiri" w:cs="Amiri"/>
          <w:color w:val="111111"/>
          <w:sz w:val="28"/>
          <w:sz w:val="28"/>
          <w:szCs w:val="28"/>
          <w:rtl w:val="true"/>
          <w:lang w:bidi="ar-SA"/>
        </w:rPr>
        <w:t>أَشْهَدُ أَنْ لَا إِلَهَ إِلا اللَّهُ وَ أَنَّ أَبي رَسُولُ اللَّهِ سَيِّدُ الْأَنْبِياءِ، وَ أَنَّ بَعْلي سَيْدُ الْاَوْصْياءِ، وَ وُلدى سادة الأسباط، ثُمَّ سَلَّمَتْ</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آنان و حوریان بهشت نمود و به هر کدام با نام و نشان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ولادت او را به یک دیگر تبریک گفتند و در کران تا کران آسمان ها فروغی پرتو افکند که فرشتگان تا آن روز آن را ندیده بودند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برگزیده ی بهشت، کودک نو رسیده را به مادرش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گران مایه ات را برگیر که پاک و پاکیزه است و خدا او و نسل سر افرازش را پر برکت ساخته است؛ </w:t>
      </w:r>
    </w:p>
    <w:p>
      <w:pPr>
        <w:pStyle w:val="BookText"/>
        <w:rPr/>
      </w:pPr>
      <w:r>
        <w:rPr>
          <w:rFonts w:ascii="Amiri" w:hAnsi="Amiri" w:eastAsia="Amiri" w:cs="Amiri"/>
          <w:color w:val="111111"/>
          <w:sz w:val="28"/>
          <w:sz w:val="28"/>
          <w:szCs w:val="28"/>
          <w:rtl w:val="true"/>
          <w:lang w:bidi="ar-SA"/>
        </w:rPr>
        <w:t>خُذيها 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مُطَهَّرَةٌ زَكِيَّةً مَيْمُونَةً، بُوركَ فيها وَ في نَسلِها</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مادر سر افراز با شادمانی کودک خویش را در آغوش گرفت و به شیر دادن او پرداخت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جان سوز بانوی خردمند حجاز، پیامبر سخت غرق در اندوه بود، که ریحانه ی ارجمندش بر گرد پدر می چرخید و پیاپی از مادر می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مام ارجمندم کجاست؟</w:t>
      </w:r>
    </w:p>
    <w:p>
      <w:pPr>
        <w:pStyle w:val="BookText"/>
        <w:rPr/>
      </w:pPr>
      <w:r>
        <w:rPr>
          <w:rFonts w:ascii="Amiri" w:hAnsi="Amiri" w:eastAsia="Amiri" w:cs="Amiri"/>
          <w:color w:val="111111"/>
          <w:sz w:val="28"/>
          <w:sz w:val="28"/>
          <w:szCs w:val="28"/>
          <w:rtl w:val="true"/>
          <w:lang w:bidi="ar-SA"/>
        </w:rPr>
        <w:t>جَعَلَتْ فَاطِمَةُ تَلوُذُ بِرَسُولِ اللّهِ وَ تَدور حولَهُ، وَ يَقُولُ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امّی؟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اندیشه بود که چه پاسخی به او بدهد، که در این هنگام فرشته ی وحی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پرودگارت پیام می دهد که به ریحانه ات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خانه ای پرشکوه، در بهشت پر نعمت و زیبای خداست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با شنیدن پیام خدا در وصف شکوه و عظمت مادرش، آرامش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بی همتای خدا و نام بلند او، سلام و سلامت بخش است و سلام و سلامتی از سوی اوست و به سوی او باز می گردد، و بر فرشته ی گران قدر او سلام و درود باد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هُوَ السَّلام، وَ مِنْهُ السَّلام، وَ إِلَيْهِ السَّلام</w:t>
      </w:r>
      <w:r>
        <w:rPr>
          <w:rFonts w:eastAsia="Amiri" w:cs="Amiri" w:ascii="Amiri" w:hAnsi="Amiri"/>
          <w:color w:val="111111"/>
          <w:sz w:val="28"/>
          <w:szCs w:val="28"/>
          <w:rtl w:val="true"/>
          <w:lang w:bidi="ar-SA"/>
        </w:rPr>
        <w:t>.</w:t>
      </w:r>
      <w:r>
        <w:rPr>
          <w:rStyle w:val="FootnoteAnchor"/>
          <w:rtl w:val="true"/>
        </w:rPr>
        <w:footnoteReference w:id="213"/>
      </w:r>
      <w:bookmarkStart w:id="234" w:name="pg8992_104401"/>
    </w:p>
    <w:p>
      <w:pPr>
        <w:pStyle w:val="Heading2"/>
        <w:numPr>
          <w:ilvl w:val="1"/>
          <w:numId w:val="1"/>
        </w:numPr>
        <w:rPr/>
      </w:pPr>
      <w:bookmarkStart w:id="235" w:name="__RefHeading___Toc1838612_2870459653"/>
      <w:bookmarkStart w:id="236" w:name="_Toc81"/>
      <w:bookmarkEnd w:id="234"/>
      <w:bookmarkEnd w:id="235"/>
      <w:r>
        <w:rPr>
          <w:rtl w:val="true"/>
        </w:rPr>
        <w:t>راز این سلام و درود</w:t>
      </w:r>
      <w:bookmarkEnd w:id="236"/>
    </w:p>
    <w:p>
      <w:pPr>
        <w:pStyle w:val="Heading3"/>
        <w:numPr>
          <w:ilvl w:val="2"/>
          <w:numId w:val="1"/>
        </w:numPr>
        <w:rPr/>
      </w:pPr>
      <w:bookmarkStart w:id="237" w:name="__RefHeading___Toc1838614_2870459653"/>
      <w:bookmarkStart w:id="238" w:name="_Toc82"/>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از آن جایی که برابر آموزه های والای قرآن، آفریدگار هستی، فرزانه است و پیام ها و کارهایش هدف دار و حکیمانه، و از ذات بی همتای او کاری بی هدف و بیهوده سر نمی زند، به این نکته ی ظریف می رسیم که این فرستادن درود و سلام بر خدیجه، دارای راز و رمز و نشان گر شکوه و عظمت او در بارگاه خداست؛ درست بسان سلام رسانی خدا بر مسیح، موسی، یحیی، ابراهیم، نوح، سلیمان، داوود و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این آیات در این مورد بنگریم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حَناناً مِّنْ لَّدُنا وَ زَكوةً وَ كَانَ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بِوَالِدَيْهِ وَ لَمْ يَكُن جَبَّاراً عَصِيَّا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فرزند زکریا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با اقتداری تمام برگیر؛ و به او در کودکی فرزانگی و بینشی ژرف ارزانی داشتیم، و نیز از سوی خویش مهر و پاکی سرشاری به او بخشیدیم، و او انسانی پروا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پدر و مادرش نیکو کردار بود، و زور مدار و زور گویی نا فرمان نبود، و درودی شایسته بر او باد، روزی که زاده شد و روزی که جهان را بدرود می گوید و آن روزی که زنده بر انگیخته می گردد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جَعَلَنِي مُبارَكاً أَيْنَ مَا كُنتُ وَ أَوْصَانِي بالصَّلوةِ وَ الزَّكُوةِ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 گاه آن کودک نو رسیده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ی خدا هستم، به من کتاب ارزانی داشته و مرا پیام آور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هر جا که باشم پر برکت قرار داده و تا زنده ام به نماز و زکات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نسبت به مادرم شایسته کردار ساخته و مرا زور مداری تیره بخت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خدا بر من، روزی که دیده به جهان گشودم، و روزی که چشم از جهان فرو خواهم بست و روزی که بر انگیخته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مورد به این نتیجه می 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رسان و دریافت دارنده ی سلام، باید با یک دیگر نوعی تناسب معنوی داشته باشند و دریافت دارنده ی سلام به نوعی به فرو فرستنده ی سلام تقرّب و هماهنگی و هم سویی یافته، که مورد لطف او قرار گرفته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دارنده ی سلام، از همه ی مردم روزگار خویش برتر است، مگر این که دلیل روشنی نشان گر این باشد که افرادی استثنا </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دارنده ی سلام از نظر موقعیت و مقام معنوی یا معصوم و خدا ساخته بوده است و یا انسان خود ساخته و خود شکوفایی که خود را به گونه ای اوج داده که به آنان نزدیک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آورده اند که فاطمه علیها السلام در واپسین لحظه های حیات پیامبر، از حال مام ارجمندش خدیجه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اینک مادرم کجاست؟</w:t>
      </w:r>
    </w:p>
    <w:p>
      <w:pPr>
        <w:pStyle w:val="BookText"/>
        <w:rPr/>
      </w:pPr>
      <w:r>
        <w:rPr>
          <w:rFonts w:ascii="Amiri" w:hAnsi="Amiri" w:eastAsia="Amiri" w:cs="Amiri"/>
          <w:color w:val="111111"/>
          <w:sz w:val="28"/>
          <w:sz w:val="28"/>
          <w:szCs w:val="28"/>
          <w:rtl w:val="true"/>
          <w:lang w:bidi="ar-SA"/>
        </w:rPr>
        <w:t>فَأَينَ وَالِدَتي خَديجة؟</w:t>
      </w:r>
    </w:p>
    <w:p>
      <w:pPr>
        <w:pStyle w:val="BookText"/>
        <w:rPr/>
      </w:pPr>
      <w:r>
        <w:rPr>
          <w:rFonts w:ascii="IRNazanin" w:hAnsi="IRNazanin" w:eastAsia="IRNazanin"/>
          <w:color w:val="111111"/>
          <w:sz w:val="28"/>
          <w:sz w:val="28"/>
          <w:szCs w:val="28"/>
          <w:rtl w:val="true"/>
          <w:lang w:bidi="fa-IR"/>
        </w:rPr>
        <w:t>پیامبر با اشاره به مقام پر فراز آن بانوی عدالت خواه و پر اخلاص در عالم برزخ و جهان پس از مرگ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قصْرٍ لَهُ أَرْبَعَةَ أَبْوَابِ إِلى الجَنَّةِ؛</w:t>
      </w:r>
      <w:r>
        <w:rPr>
          <w:rFonts w:ascii="IRNazanin" w:hAnsi="IRNazanin" w:eastAsia="IRNazanin"/>
          <w:color w:val="111111"/>
          <w:sz w:val="28"/>
          <w:sz w:val="28"/>
          <w:szCs w:val="28"/>
          <w:rtl w:val="true"/>
          <w:lang w:bidi="fa-IR"/>
        </w:rPr>
        <w:t xml:space="preserve"> مادرت اینک در کاخ پر شکوهی است که از چهار سو درهای آن به بهشت پر طراوت خدا گشوده می شود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 آزادی در واپسین لحظه ها در بستر شهادت بود، فرزندانش بر گرد او نشسته و از درد و فراق، باران اشک فرو می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 دیدگان را، با روی هم نهادن پلک ها می بست و گاه می گشود و فرزندانش را نظاره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 فرزندش حسن علیه السلام را دید که از پرده ی دل ناله می زند که آه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تو 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بسیار گران است که شما را در آستانه ی پرواز به سوی ملکوت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با بیان حقایقی از عالم برزخ، این گونه دل داری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جَزَعَ عَلى أَبِيكَ بَعْدَ الْيَوم، هذا جَدُّكَ مُحَمَّدٍ المُصْطَفَی، وَجَدَّتُكَ خَدِيجَةُ الْكُبْرى، وَ أُمُّكَ فاطِمَةُ الزَّهراء</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گران مایه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برای پدرت دیگر نه رنجی خواهد بود، و نه اندوه و دردی؛ این نیای گران قدرت محمّد صلی اللّه علیه و آله و سلم، آن برگزیده راستین بارگاه خدا، و این هم مادر والایت خدیجه، بانوی کمال و معنویت، و این نیز مادرت فاطمه علیها السلام دخت سر فراز پیامبر و اینان هم حوریان بهشت هستند که چشم انتظار پدرت هستند و به استقبال او آمده و ورود او را به عالم برزخ لحظه شماری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نور دیده 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توفان زده را به لطف خدا آرامش بخش و به ساحل اطمینان راه نما و دیده ات روشن باد و گریه نکن که دیگر بر پدرت رنج و اندوهی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علیه السلام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فاطمه اش را اندوه زده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دلیل گرفتگی اش را پرسید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روز رستاخیز و گرفتاری های سهمگین آن افتادم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ضمن بیانی از مهر و لطف خدا به او در روز رستاخیز،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 با شکوه و عظمتی وصف نا پذیر به صحرای محشر وارد می گردی، و در راهت به سوی محشر، مریم به همراه هفتاد هزار حوریه به استقبال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تَسْتَقْبِلُكِ أُمَّكِ خَدِيجَهُ اَوَّلُ المؤمِناتِ بِاللَّهِ وَ بِرَسُولِهِ وَ مَعَهَا سَبْعُونَ اَلف مَلَكٍ بِأَيْدِيهِمْ الْوِيَةُ التَّكْبِيرِ </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مام گران مایه ات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پیشتاز در ایمان به خدا و پیامبرش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هفتاد هزار فرشته، که در دست آنان پرچم های شکوه و بزرگ داشت خداست به استقبال تو می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سان پیامبر گرامی به پرتوی از شکوه و عظمت خدیجه علیها السلام در بارگاه خدا در روز رستاخیز توجّه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و عظمت او در بارگاه خدا در زیارت نامه ی آن حضرت نیز انعکاس دارد که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مَنْ أَنْفَقَتْ مَالَهَا فِي نُصْرَةِ سَيِّدِ الْأَنْبِيَاءِ، وَ نَصَرْتَهُ مَا اسْتَطاعتْ، وَ دافَعَتْ عَنْهُ الْأعْداءَ، السَّلامُ عَلَيْكِ يا مَنْ سَلَّمَ عَلَيْها جبرئيلُ، وَ بَلَّغَهَا مِنَ اللّهِ الْجَلِيلِ، فَهَنِيئاً لَكِ ما اَوْلاكِ اللّه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درود بر تو ای بانوی کمال جو و معنویت خواهی که ثروت، امکانات و اعتبارش را، با ایمان و سخاوتی تحسین بر انگیز در راه یاری و پیروزی سالار پیامبران هزینه کرد، و هر آن چه داشت در طبق اخلاص نهاد و تا سر حدّ توان و ایثار و فداکاری او را در راه نجات و آزادی و عدالت حمایت نمود، و گزند تاریک اندیشان و دشمنان اصلاح ستیز را از او دور ساخت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ای خدیجۀ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فرشته ی وحی بر او </w:t>
      </w:r>
      <w:bookmarkStart w:id="239" w:name="pg8992_104411"/>
    </w:p>
    <w:p>
      <w:pPr>
        <w:pStyle w:val="BookText"/>
        <w:rPr/>
      </w:pPr>
      <w:bookmarkEnd w:id="239"/>
      <w:r>
        <w:rPr>
          <w:rFonts w:ascii="IRNazanin" w:hAnsi="IRNazanin" w:eastAsia="IRNazanin"/>
          <w:color w:val="111111"/>
          <w:sz w:val="28"/>
          <w:sz w:val="28"/>
          <w:szCs w:val="28"/>
          <w:rtl w:val="true"/>
          <w:lang w:bidi="fa-IR"/>
        </w:rPr>
        <w:t>درود نثار نمود و سلام خدا را بر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این امتیازات و افتخارات وصف نا پذیری که خدا به تو ارزانی داشت و به وسیله ی آن ها تو را بر دیگران برتری بخشید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والای آن انسان حق جو و عدالت خواه و بشر دوست در بارگاه خدا، همین بس که به هنگام رحلت او فرشتگان رحمت فرود آمده و از سوی خدا جامه ی آخرت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ی ارج دار خدا، هم آرامش بخش دل توفان زده ی پیامبر در آن شرایط دشوار بود و هم نشان قدر شناسی و گرامی داشت آن بانوی کمال جو از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پیکر پاک آن یار خردمند و فداکار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دو پشتیبان با درایت و پر اعتبار نهضت خدا جویانه و آزادی خواهانه اش در غوغای جهل و خشونت تاریک اندیشان و استبدا 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جامه ی اهدایی پوشاند، و پس از آماده شدن آرامگاه، خود به درون آن رفت و پس از دعا و نیایش، پیکر آن بانوی پر اخلاص را با مراسم ویژه ای به خاک سپرد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240" w:name="__RefHeading___Toc1838616_2870459653"/>
      <w:bookmarkStart w:id="241" w:name="_Toc83"/>
      <w:bookmarkEnd w:id="240"/>
      <w:r>
        <w:rPr/>
        <w:t>2</w:t>
      </w:r>
      <w:r>
        <w:rPr>
          <w:rtl w:val="true"/>
        </w:rPr>
        <w:t>سیمای خدیجه علیها السلام در آینه ی تفسیر</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وصف بندگان شایسته ی خدا می 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خَاطَبَهُمُ الجَاهِلُونَ قَالُوا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راستین خداوند بخشاینده، کسانی هستند که در روی زمین به فروتنی گام بر می دارند، و هنگامی که نا دانان روزگار با آنان بی ادبانه سخن گویند، به درستی و ملایمت و مدارا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آنانند که سجده کنان و در حال ایستاده، شب را برای پروردگارشان به روز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هستند که نیایش گرانه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میان همسران و فرزندان مان مایه ی چشم روشنی هایی به ما ارزانی دار، و ما را پیشوای پروا پیشگان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پژوهان نام دار اهل سنت در این مورد آورده است که پیامبر گرامی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این آیات، از فرشته ی وحی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خدیجه علیها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دو نور دیده اش حسن و حسین علیهم السلام هستند، و 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علیه السلام است</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همین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p>
    <w:p>
      <w:pPr>
        <w:pStyle w:val="BookText"/>
        <w:rPr/>
      </w:pPr>
      <w:r>
        <w:rPr>
          <w:rFonts w:ascii="IRNazanin" w:hAnsi="IRNazanin" w:eastAsia="IRNazanin"/>
          <w:color w:val="111111"/>
          <w:sz w:val="28"/>
          <w:sz w:val="28"/>
          <w:szCs w:val="28"/>
          <w:rtl w:val="true"/>
          <w:lang w:bidi="fa-IR"/>
        </w:rPr>
        <w:t>مقام والای رسالت، قرآن شریف و یار و مشاور پر اخلاص پیامبر خدیجه است که نسل سر فراز محمّد صلی اللّه علیه و آله و سلم از اوست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تفسیر قمّی نیز بر آن است که منظور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مورد بحث، بانوی نو اندیش و کمال جوی حجاز، خدیجه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مهربان خطاب به پیامبر می 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 تو را یتیم نیافت؛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 گشته ات یافت، پس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تنگ دست یافت، و بی نیاز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دلیل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که در کران تا کران هستی، بی نظیر و تک نسخه است، چرا که این واژه به مفهوم بی همانند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 با اشاره به نعمت های گرانش به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 تو را تک نسخه و بی همانند نیافت؛ و پناه داد و برتری و شکوه تو را به مردم شناساند و تو را بلند 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تنگ دست یافت، و به وسیله ی ثروت هنگفت خدیجه علیها السلام بی نیاز گردانید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وصف و پاداش پر شکوه بندگان پر اخلاص و پیشتاز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لَنِي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نیکان در نعمتی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تخت ها نشسته اند و مناظر دل انگیز بهشت را تماشا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چهره های شان شادابیِ نعمت های بهشت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شراب ناب و مُهر شده ای نوشانیده می شوند، که مُهر آن مُشک است؛ و در راه رسیدن به این نعمت هاست که رقابت کنندگان و مشتاقان باید به رقابت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آمیزه و ترکیب آن شراب پاک و ناب، از چشمه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چشمه ای که مقربان بارگاه خدا از آن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تفسیر این آیه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المقرَّبُونَ السّابِقُونَ، رَسُولُ اللّه وَ عَلِي بنُ أَبِي طَالِبٍ وَ الْأَمةُ وَ فَاطِمَةٌ بنتُ مُحَمَّدٍ وَ 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مقرّبان بارگاه خدا و پیشتازان راه عدالت و آزادی،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امیر مؤمنان، امامان اهل بیت، که پس از علی علیه السلام یکی پس از </w:t>
      </w:r>
    </w:p>
    <w:p>
      <w:pPr>
        <w:pStyle w:val="BookText"/>
        <w:rPr/>
      </w:pPr>
      <w:r>
        <w:rPr>
          <w:rFonts w:ascii="IRNazanin" w:hAnsi="IRNazanin" w:eastAsia="IRNazanin"/>
          <w:color w:val="111111"/>
          <w:sz w:val="28"/>
          <w:sz w:val="28"/>
          <w:szCs w:val="28"/>
          <w:rtl w:val="true"/>
          <w:lang w:bidi="fa-IR"/>
        </w:rPr>
        <w:t>دیگری خواهند آمد، فاطمه علیها السلام، دخت ارجمند محمّد صلی اللّه علیه و آله و سلم و خدیجه دخت خردمند حجاز</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آیه ای سخن فرشتگان را خطاب به مریم علیها السلام آورده است که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مَرْيَمُ إِنَّ اللَّهَ اصْطَفَاكِ وَ طَهَّرَي وَ أَصَطَفَاكِ عَلَى نِساءِ الْعالَمينَ</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آورده اند که در تفسیر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فُضِلَتْ خَدِيجَةُ عَلَى نِساءِ أُمَّتِي كَما فُضِلَتْ مَرْيَمَ عَلى نِساءِ العالَمين</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مریم بر زنان جهان برتری داده شد، خدیجه نیز بر زنان امّت من برتری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قرآن آورده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كَمُلَ مِنَ الرجالِ كَثير وَ لَمْ يَكُل مِنَ النِّساءِ إِلا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آسيَةُ بِنْتُ مُزاحِمٍ، امْرَأَةٌ فِرْعَوْنَ، وَ مَرْيَمَ بِنْتُ عِمْرَانَ، وَ خَدِيجَةُ علیها السلام بِنْتُ خُوَيْلِدِ، وَ فاطِمَةً علیها السلام بِنْتُ محمد صلی اللّه علیه و آله و سلم؛</w:t>
      </w:r>
      <w:r>
        <w:rPr>
          <w:rStyle w:val="FootnoteAnchor"/>
          <w:rtl w:val="true"/>
        </w:rPr>
        <w:footnoteReference w:id="232"/>
      </w:r>
      <w:r>
        <w:rPr>
          <w:rFonts w:ascii="IRNazanin" w:hAnsi="IRNazanin" w:eastAsia="IRNazanin"/>
          <w:color w:val="111111"/>
          <w:sz w:val="28"/>
          <w:sz w:val="28"/>
          <w:szCs w:val="28"/>
          <w:rtl w:val="true"/>
          <w:lang w:bidi="fa-IR"/>
        </w:rPr>
        <w:t xml:space="preserve"> بسیاری از مردم در زندگی به سوی کمال اوج گرفتند، امّا از میان زنان، این چهار زن، نمونه ی رشد و اوج و سر مشق کمال و نو اندیشی و آزادی خواهی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،مریم، خدیجه و فاطمه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نویسنده 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نِسَاءِ أَهلِ الْجَنَّةِ خَدِيجَةُ بِنْتُ خُوَيْلَدٍ وَ فَاطِمَةٌ بِنْتُ مُحَمَّدٍ وَ آسِيَةٌ بنْتُ مُزاحِمٍ وَ مَرْيَمَ بِنْتُ عِمْرانَ؛</w:t>
      </w:r>
      <w:r>
        <w:rPr>
          <w:rStyle w:val="FootnoteAnchor"/>
          <w:rtl w:val="true"/>
        </w:rPr>
        <w:footnoteReference w:id="233"/>
      </w:r>
      <w:r>
        <w:rPr>
          <w:rFonts w:ascii="IRNazanin" w:hAnsi="IRNazanin" w:eastAsia="IRNazanin"/>
          <w:color w:val="111111"/>
          <w:sz w:val="28"/>
          <w:sz w:val="28"/>
          <w:szCs w:val="28"/>
          <w:rtl w:val="true"/>
          <w:lang w:bidi="fa-IR"/>
        </w:rPr>
        <w:t xml:space="preserve"> برترین و پر فضیلت ترین زنان بهشت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 فاطمه ، آسیه و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 نِسْوَةٍ سَيْداتُ سَادَاتِ عالَمهِنَّ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وَ خَدِيجَةُ بِنْتُ خُوَيْلَدٍ، وَ فَاطِمَةً بِنْتُ مُحَمَّدٍ صلی اللّه علیه و آله و سلم وَ أَفْضَلُهُنَّ عالَماً فاطِمَةٌ؛</w:t>
      </w:r>
      <w:r>
        <w:rPr>
          <w:rStyle w:val="FootnoteAnchor"/>
          <w:rtl w:val="true"/>
        </w:rPr>
        <w:footnoteReference w:id="234"/>
      </w:r>
      <w:r>
        <w:rPr>
          <w:rFonts w:ascii="IRNazanin" w:hAnsi="IRNazanin" w:eastAsia="IRNazanin"/>
          <w:color w:val="111111"/>
          <w:sz w:val="28"/>
          <w:sz w:val="28"/>
          <w:szCs w:val="28"/>
          <w:rtl w:val="true"/>
          <w:lang w:bidi="fa-IR"/>
        </w:rPr>
        <w:t xml:space="preserve"> چهار زن نو اندیش و ستم ستیز در زندگی خویش به گونه ای با درایت و شهامت زیستند و درخشیدند، که سالار زنان روزگار خویش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مفسر نام دار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تفسیر آیه ی </w:t>
      </w:r>
      <w:r>
        <w:rPr>
          <w:rFonts w:ascii="Amiri" w:hAnsi="Amiri" w:eastAsia="Amiri" w:cs="Amiri"/>
          <w:color w:val="111111"/>
          <w:sz w:val="28"/>
          <w:sz w:val="28"/>
          <w:szCs w:val="28"/>
          <w:rtl w:val="true"/>
          <w:lang w:bidi="ar-SA"/>
        </w:rPr>
        <w:t>يا مَرْيَمُ إِنَّ اللَّهَ اصْطَفَاكِ وَ طَهَّرَي وَ أصَطفاکِ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همین روایت را از پیامبر آورده است</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صاحبان دانش و ایمان و آگاهی و پروا و کمال جویان و آزاد منشان را به بینایان، زندگان، سایه ی خنک در کویر سوزان، و روشنایی و نشان راه در شب تیره و تار، تشبیه می کند و حق نا پذیران و</w:t>
      </w:r>
    </w:p>
    <w:p>
      <w:pPr>
        <w:pStyle w:val="BookText"/>
        <w:rPr/>
      </w:pPr>
      <w:r>
        <w:rPr>
          <w:rFonts w:ascii="IRNazanin" w:hAnsi="IRNazanin" w:eastAsia="IRNazanin"/>
          <w:color w:val="111111"/>
          <w:sz w:val="28"/>
          <w:sz w:val="28"/>
          <w:szCs w:val="28"/>
          <w:rtl w:val="true"/>
          <w:lang w:bidi="fa-IR"/>
        </w:rPr>
        <w:t>نا آگاهان و زشت کاران و ظالمان را به ظلمت و تیرگی، گرمای سوزان در کویر و کور و کور دل تشبیه نموده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 مَا يَسْتَوِي الْأَعْمَى وَ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الظُّلُمَاتُ وَلَا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الْأَحْيَاء وَ لَا الْأَمْوَاتُ إِنَّ اللَّهَ يُسْمِعُ مَنْ يَشَاءُ وَ مَا أَنْتَ بِمُسْمِعٍ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إِلَّا نَذِيرٌ</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نه کور و بینا، یکسانند و نه تاریکی ها و روشنایی؛ نه سایه ی دل انگیز و آرام بخش، و نه گرمای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زندگان و مردگان نیز با هم برابر نیستند؛ بی گمان خدا هر که را بخواهد و شایسته اش بنگرد شنوا می سازد و تو نمی توانی کسانی را که در گور ها خفته اند شنوا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از دانشمندان اهل سنت، از مفسر نام دار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در تفسیر آیه ی </w:t>
      </w:r>
      <w:r>
        <w:rPr>
          <w:rFonts w:ascii="Amiri" w:hAnsi="Amiri" w:eastAsia="Amiri" w:cs="Amiri"/>
          <w:color w:val="111111"/>
          <w:sz w:val="28"/>
          <w:sz w:val="28"/>
          <w:szCs w:val="28"/>
          <w:rtl w:val="true"/>
          <w:lang w:bidi="ar-SA"/>
        </w:rPr>
        <w:t>وَ مَا يَسْتَوِي الْأَعْمَى وَ الْبَصِيرُ</w:t>
      </w:r>
      <w:r>
        <w:rPr>
          <w:rFonts w:ascii="IRNazanin" w:hAnsi="IRNazanin" w:eastAsia="IRNazanin"/>
          <w:color w:val="111111"/>
          <w:sz w:val="28"/>
          <w:sz w:val="28"/>
          <w:szCs w:val="28"/>
          <w:rtl w:val="true"/>
          <w:lang w:bidi="fa-IR"/>
        </w:rPr>
        <w:t xml:space="preserve">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کور و کور دل، ابو جهل و خصلت تاریک اندیشانه ی اوست و صاحب بینش ژرف و منش مترقی، امير مؤمنان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أَبُو جَهل وَ الْبَصِيرُ أَمِيرُ المُؤْمِنين علیه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مورد </w:t>
      </w:r>
      <w:r>
        <w:rPr>
          <w:rFonts w:ascii="Amiri" w:hAnsi="Amiri" w:eastAsia="Amiri" w:cs="Amiri"/>
          <w:color w:val="111111"/>
          <w:sz w:val="28"/>
          <w:sz w:val="28"/>
          <w:szCs w:val="28"/>
          <w:rtl w:val="true"/>
          <w:lang w:bidi="ar-SA"/>
        </w:rPr>
        <w:t>وَلَا الظُّلُمَاتُ وَلَا النُّور</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ظلمات و تیرگی ها، ابو جهل و روش حق ستیزانه ی اوست و منظور از نور و </w:t>
      </w:r>
    </w:p>
    <w:p>
      <w:pPr>
        <w:pStyle w:val="BookText"/>
        <w:rPr/>
      </w:pPr>
      <w:r>
        <w:rPr>
          <w:rFonts w:ascii="IRNazanin" w:hAnsi="IRNazanin" w:eastAsia="IRNazanin"/>
          <w:color w:val="111111"/>
          <w:sz w:val="28"/>
          <w:sz w:val="28"/>
          <w:szCs w:val="28"/>
          <w:rtl w:val="true"/>
          <w:lang w:bidi="fa-IR"/>
        </w:rPr>
        <w:t>روشنایی امیر مؤمنان؛</w:t>
      </w:r>
      <w:r>
        <w:rPr>
          <w:rFonts w:ascii="Amiri" w:hAnsi="Amiri" w:eastAsia="Amiri" w:cs="Amiri"/>
          <w:color w:val="111111"/>
          <w:sz w:val="28"/>
          <w:sz w:val="28"/>
          <w:szCs w:val="28"/>
          <w:rtl w:val="true"/>
          <w:lang w:bidi="ar-SA"/>
        </w:rPr>
        <w:t>فَالظُّلُمَاتُ اَبُو جَهل و النُّورٌ اَمِيرُ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مورد </w:t>
      </w:r>
      <w:r>
        <w:rPr>
          <w:rFonts w:ascii="Amiri" w:hAnsi="Amiri" w:eastAsia="Amiri" w:cs="Amiri"/>
          <w:color w:val="111111"/>
          <w:sz w:val="28"/>
          <w:sz w:val="28"/>
          <w:szCs w:val="28"/>
          <w:rtl w:val="true"/>
          <w:lang w:bidi="ar-SA"/>
        </w:rPr>
        <w:t>وَلَا الظَّلُّ وَلَا الْحَرُورُ</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سایه ی دل انگیز و آرام بخش، سایه ای است در بهشت برای امیر مؤمنان و منظور از گرمای سخت و مرگ بار، آتش شعله ور دوزخ برای ابو جهل می باشد؛ </w:t>
      </w:r>
      <w:r>
        <w:rPr>
          <w:rFonts w:ascii="Amiri" w:hAnsi="Amiri" w:eastAsia="Amiri" w:cs="Amiri"/>
          <w:color w:val="111111"/>
          <w:sz w:val="28"/>
          <w:sz w:val="28"/>
          <w:szCs w:val="28"/>
          <w:rtl w:val="true"/>
          <w:lang w:bidi="ar-SA"/>
        </w:rPr>
        <w:t>وَ الظُّلَّ ظَلَّ لِأميرِ المؤمِنين فِى الجنَّة، وَلَا الحَرُورُ يعنى جَهَنَّم لِأبِی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 انجام در مورد آیه ی </w:t>
      </w:r>
      <w:r>
        <w:rPr>
          <w:rFonts w:ascii="Amiri" w:hAnsi="Amiri" w:eastAsia="Amiri" w:cs="Amiri"/>
          <w:color w:val="111111"/>
          <w:sz w:val="28"/>
          <w:sz w:val="28"/>
          <w:szCs w:val="28"/>
          <w:rtl w:val="true"/>
          <w:lang w:bidi="ar-SA"/>
        </w:rPr>
        <w:t>وَ مَا يَسْتَوِي الْأَحْيَاءُ وَ لَا الْأَمْوَاتُ إِنَّ اللَّهَ يُسْمِعُ مَنْ يَشَاءُ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زندگان حقیقی در این آیه علی، حمزه ،جعفر ،حسن ،حسین، فاطمه و خدیجه می باشند، و منظور از مردگان، کفر گرایان و حق ستیزان عصر رسالت در مکّه و تاریک فکران پس از آن ها می باشند؛ </w:t>
      </w:r>
      <w:r>
        <w:rPr>
          <w:rFonts w:ascii="Amiri" w:hAnsi="Amiri" w:eastAsia="Amiri" w:cs="Amiri"/>
          <w:color w:val="111111"/>
          <w:sz w:val="28"/>
          <w:sz w:val="28"/>
          <w:szCs w:val="28"/>
          <w:rtl w:val="true"/>
          <w:lang w:bidi="ar-SA"/>
        </w:rPr>
        <w:t xml:space="preserve">الْأَحْيَاءُ عَلِيٌّ وَ حَمْزةً وَ جَعْفَرُ وَ الْحَسَنُ وَ الْحَسِينُ وَ الْأَمْوَاتُ كُفَّارُ مَكّةُ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ی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اصْطَفَی آدَمَ وَ نُوحاً وَ آلَ إِبْرَاهِيمَ وَ آلَ عِمْرَانَ عَلَى الْعالَمينَ</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،آدم ،نوح، خاندان ابراهیم، و خاندان عمران را برگزیده و بر مردم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آورده اند که برای آگاهی و بیداری برخی از برتری طلبان،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اللّهَ اصْطَفَى آدَمَ وَ نُوحاً وَ آلَ إِبْرَاهِيمَ وَآلَ عِمْرانَ وَ عَلِيّاً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خَدِيجَةَ عَلَى الْعالَمينَ؛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آیا نمی دانی که خدا آدم ،نوح، دودمان ابراهیم، خاندان عمران، وجود ارجمند علی، حسن، حسین ،حمزه ،جعفر خدیجه و فاطمه را بر جهانیان برگزید؟</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بَيْنَهُما حِجَابٌ وَ عَلَى الْأَعْرَافِ رِجَالٌ يَعْرِفُونَ كُلاً بِسيماهُمْ وَ نَادَوْا اَصْحَابَ الْجَنَّةِ اَنْ سَلامٌ عَلَيْكُمْ لَمْ يَدْخُلُوهَا وَ هُمْ يَطْمَعُونَ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الْأَعْرَافِ رِجَالاً يَعْرِفُونَهُمْ بِسیمَاهُمْ قَالُوا مَا أَغْنَىٰ عَنْكُمْ جمعُكُمْ وَ مَا كُنْتُمْ تَسْتَكْبِرُونَ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أَهْؤُلاءِ الَّذِينَ أَقْسَمْتُم لا يَنالُهُمُ اللّهُ بِرَحْمَةٍ أَدْخُلُوا الْجَنَّةَ لا خَوْفٌ عَلَيْكُمْ وَلا أَنتُمْ تَحْزَنُونَ</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 دو گروه بهشتیان و دوزخیان دیوار و حجابی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همه را به نشان چهره هایشان می شناسند، و 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وارد آن بهشت زیبا نشده اند، امّا به آن امید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درود بر شما باد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دیدگان شان به سوی دوزخیان گردانده شود، با همه ی وجود به بارگاه خدا روی آورده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گروه بیداد گران قرار 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کسانی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مردانی از دوزخیان را که آنان را با سیمای شان می شناسند، ندا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نگون 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زر و زورِ بسیار و فریب و فزونی جمعیت شما، و آن همه گستاخی و سر کشی که در برابر حق می نمودید هرگز به کارتان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اشاره به بهشتیان، به دوزخیان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همانانی هستند که شما در دنیا با تمسخر و آزار شان، سوگند یاد می کردید که خدا هیچ گونه مهر و رحمتی به آنان نخواهد رساند؟ آن گاه ندا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بهشت پر طراوت و زیبا در آیید، که نه بیمی بر شما خواهد بود و نه اندوهگین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بهشتیان و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گذر گاه و دژ بلندی است میان بهشت و دوزخ که بر فراز آن، پیامبر، علی، حسن، حسین، فاطمه 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و خوبان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از آن جا ندا می دهند که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مُحِبُّونا؟ أَيْنَ شِيعَتُنا؟ فَيَقْبَلُونَ فَيَعْرِ فُونَهُم بِأَسْمائِهِمْ وَ أَسْمَاءِ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دوست داران و شیعیان ما کجا هستند؟ آن گاه دوستان و شیعیان اهل بیت به سوی آنان می روند و آنان آن ها را با نام و نام خانوادگی شان می شناسند و دست آن ها را می گیرند و از آن گذر گاه سخت می گذرانند و </w:t>
      </w:r>
    </w:p>
    <w:p>
      <w:pPr>
        <w:pStyle w:val="BookText"/>
        <w:rPr/>
      </w:pPr>
      <w:r>
        <w:rPr>
          <w:rFonts w:ascii="IRNazanin" w:hAnsi="IRNazanin" w:eastAsia="IRNazanin"/>
          <w:color w:val="111111"/>
          <w:sz w:val="28"/>
          <w:sz w:val="28"/>
          <w:szCs w:val="28"/>
          <w:rtl w:val="true"/>
          <w:lang w:bidi="fa-IR"/>
        </w:rPr>
        <w:t>وارد بهشت زیبای خدا می نمایند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بدین سان می نگریم که بانوی نو اندیش و کمال جوی حجاز، نه تنها در روایات رسیده در تفسیر آیات به وسیله ی محدثان و مفسران مذهب اهل بیت، که طبق انبوه روایات رسیده در تفسیر آیات به وسیله ی محدثان و مفسران نام دار اهل سنت نیز مورد عنایت قرآن و فرو فرستنده ی آن قرار گرفته و بینش و منش مترقی او در نو اندیشی و حق طلبی و کمال جویی و گزینش بهترین ها و دفاع از ستم دیدگان و بی پناهان و جهاد و تلاش خالصانه و فداکاری و ایثار و شجاعت او ارج نهاده شده، و در عالم معنویت و حقیقت در کنار چهره های برتر اسلام و نمونه های ارزش مند آن قرار دارد و در بارگاه خدا از آبرو مندان و بندگان برگزیده و ارجمند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 مندان در وصف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زندگی خویش نمونه ی کامل از تقوا و پرهیز کاری و بزرگ واری و آزاد منشی شد، به گونه ای که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خدایش نزدیک گردید و به مقام عالی معنوی رسید که فرشتگان در برابرش سر تعظیم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آورده اند که در شب معراج به فرشته ی وحی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پیامی دارد؟</w:t>
      </w:r>
    </w:p>
    <w:p>
      <w:pPr>
        <w:pStyle w:val="BookText"/>
        <w:rPr/>
      </w:pPr>
      <w:r>
        <w:rPr>
          <w:rFonts w:ascii="IRNazanin" w:hAnsi="IRNazanin" w:eastAsia="IRNazanin"/>
          <w:color w:val="111111"/>
          <w:sz w:val="28"/>
          <w:sz w:val="28"/>
          <w:szCs w:val="28"/>
          <w:rtl w:val="true"/>
          <w:lang w:bidi="fa-IR"/>
        </w:rPr>
        <w:t>فرشته وحی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سلام مرا به خدیجه برسان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پس از فرود و پیشواز خدیجه علیها السلام از آن حضرت، </w:t>
      </w:r>
      <w:bookmarkStart w:id="242" w:name="pg8992_104433"/>
    </w:p>
    <w:p>
      <w:pPr>
        <w:pStyle w:val="BookText"/>
        <w:rPr/>
      </w:pPr>
      <w:bookmarkEnd w:id="242"/>
      <w:r>
        <w:rPr>
          <w:rFonts w:ascii="IRNazanin" w:hAnsi="IRNazanin" w:eastAsia="IRNazanin"/>
          <w:color w:val="111111"/>
          <w:sz w:val="28"/>
          <w:sz w:val="28"/>
          <w:szCs w:val="28"/>
          <w:rtl w:val="true"/>
          <w:lang w:bidi="fa-IR"/>
        </w:rPr>
        <w:t>سلام فرشته ی وحی را به او رساند، او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سلام و سلامت بخش است و سلام و سلامتی از او آغاز می شود و به خودش پایان می یابد و بر فرشته ی گران قدر او سلام و درود من باد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پاسخ خدیجه به سلام جبرئیل نشان از عرفان کامل و اوج معنوی 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جبرئیل برای خدیجه نشان می دهد که خدیجه خدیجه بالا ترین قرب به خدا را دارا بوده است، و عشق او به پیامبر نیز رحمانی و عشقی مقدس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بدین وسیله در زمره خدمت گزاران رشد و نجات بشر قرار گرفت و یار و یاور پیامبر عدالت و آزادی شد، او این آرزو را در دل داشت و به آن رسید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از بینش معنوی برخودار بود و دریچه ای از غیب و جهان دیگر بر روی او گشوده بود که پیامبری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خواهد آمد؛ پیامبری که برترین پیامبران می باشد و او کسی جز محمّد صلی اللّه علیه و آله و سلم نیست</w:t>
      </w:r>
      <w:r>
        <w:rPr>
          <w:rFonts w:eastAsia="IRNazanin" w:cs="IRNazanin"/>
          <w:color w:val="111111"/>
          <w:sz w:val="28"/>
          <w:szCs w:val="28"/>
          <w:rtl w:val="true"/>
          <w:lang w:bidi="fa-IR"/>
        </w:rPr>
        <w:t xml:space="preserve">. </w:t>
      </w:r>
      <w:r>
        <w:rPr>
          <w:rStyle w:val="FootnoteAnchor"/>
          <w:rtl w:val="true"/>
        </w:rPr>
        <w:footnoteReference w:id="245"/>
      </w:r>
    </w:p>
    <w:p>
      <w:pPr>
        <w:pStyle w:val="Heading3"/>
        <w:numPr>
          <w:ilvl w:val="2"/>
          <w:numId w:val="1"/>
        </w:numPr>
        <w:rPr/>
      </w:pPr>
      <w:bookmarkStart w:id="243" w:name="__RefHeading___Toc1838618_2870459653"/>
      <w:bookmarkStart w:id="244" w:name="_Toc84"/>
      <w:bookmarkEnd w:id="243"/>
      <w:r>
        <w:rPr/>
        <w:t>3</w:t>
      </w:r>
      <w:r>
        <w:rPr>
          <w:rtl w:val="true"/>
        </w:rPr>
        <w:t>سیمای خدیجه در آینه ی دل محمّد صلی اللّه علیه و آله و سلم</w:t>
      </w:r>
      <w:bookmarkEnd w:id="24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درخشان خدیجه در آینه ی سخن و گستره ی دل بی کران و پر معنویت پیامبر تماشایی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که دوران زندگی مشترک آن حضرت با آن بانوی خرد و اخلاق به سه دهه نمی رسید، امّا آن انسان والا با آن اندیشه ی ژرف و شخصیت توسعه یافته و بی نظیرش، به گونه ای شیفته ی جمال و شیدای کمال و دل باخته ی مهر و صفا و معنویت و نو اندیشی آن بانوی آزادی و پاکی شده بود که تا واپسین لحظه های زندگی، هرگز از قدر شناسی و حق شناسی و بزرگ داشت او و اندیشه و عمل کرد تحسین بر انگیزش فرو گزار نمی کرد، و در مناسبت های گوناگون، از آگاهی و دانایی عمیق و بینش ژرف، از ایمان و اخلاص، از پروا و پاکی، از نو اندیشی و کمال طلبی، از پیش گامی و پیش تازی او در راه حق و عدالت، از پایداری و فداکاری او در دفاع از حقوق مردم و پیشرفت دین و دفتر، از پشتیبانی بی دریغ و همه جانبه ی او از پیام آور آزادی و نو اندیشان و گروندگان به دین جدید، و از قدرت نیرومند او در گزینش و انتخاب شایسته و مترقی در زندگی، یاد می کرد و اشک های درشت، بسان دانه های مروارید از دیدگان می فشاند، و بدین وسیله نشان می داد که خدیجه علیها السلام در آسمان زندگی پیامبر خورشیدی است بی غروب؛ به یکی چند نمونه از وصف پیامبر از آن بانوی آزادگی و کمال می نگریم، که هم نشان گر موقعیت</w:t>
      </w:r>
    </w:p>
    <w:p>
      <w:pPr>
        <w:pStyle w:val="BookText"/>
        <w:rPr/>
      </w:pPr>
      <w:r>
        <w:rPr>
          <w:rFonts w:ascii="IRNazanin" w:hAnsi="IRNazanin" w:eastAsia="IRNazanin"/>
          <w:color w:val="111111"/>
          <w:sz w:val="28"/>
          <w:sz w:val="28"/>
          <w:szCs w:val="28"/>
          <w:rtl w:val="true"/>
          <w:lang w:bidi="fa-IR"/>
        </w:rPr>
        <w:t>ممتاز خدیجه علیها السلام در گستره ی قلب مصفّا و بی کران محمّد صلی اللّه علیه و آله و سلم است و هم نشان گر حق شناسی، قدر شناسی و نمک شناسی آن پیشوای آزادی، که اینک در دنیای ما و جامعه ما به گوهری نا یاب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مدّت ها از رحلت جان سوز خدیجه علیها السلام ، روزی در حضور پیامبر نام بلند آن بانوی بزرگ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شیندن</w:t>
      </w:r>
    </w:p>
    <w:p>
      <w:pPr>
        <w:pStyle w:val="BookText"/>
        <w:rPr/>
      </w:pPr>
      <w:r>
        <w:rPr>
          <w:rFonts w:ascii="IRNazanin" w:hAnsi="IRNazanin" w:eastAsia="IRNazanin"/>
          <w:color w:val="111111"/>
          <w:sz w:val="28"/>
          <w:sz w:val="28"/>
          <w:szCs w:val="28"/>
          <w:rtl w:val="true"/>
          <w:lang w:bidi="fa-IR"/>
        </w:rPr>
        <w:t>نام پر خاطره ی او، سخت دست خوش اندوهِ از دست شدن آن یار بی همتا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از آسمان دیدگانش فرو بارید و آن گاه پر عاطفه و پر احساس، از عظمت و شهامت او و ایمان و اخلاص و فداکاری و والایی اش سخن به میان آورد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می داند خدیجه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همسران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 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آن هم برای بانوی سال خورده ای که سال هاست جهان را بدرود گفته است؟ آیا انسان والایی چون شما باید برای او بگرید؟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صَدَّقَتْني إِذْ كَذَّبْتُم وَ آمَنَتْ بیِ إِذْ كَفَرْتُمْ وَ وَلَدَتْ لِي إِذْ عَقَمْتُم؛</w:t>
      </w:r>
      <w:r>
        <w:rPr>
          <w:rStyle w:val="FootnoteAnchor"/>
          <w:rtl w:val="true"/>
        </w:rPr>
        <w:footnoteReference w:id="246"/>
      </w:r>
      <w:r>
        <w:rPr>
          <w:rFonts w:ascii="IRNazanin" w:hAnsi="IRNazanin" w:eastAsia="IRNazanin"/>
          <w:color w:val="111111"/>
          <w:sz w:val="28"/>
          <w:sz w:val="28"/>
          <w:szCs w:val="28"/>
          <w:rtl w:val="true"/>
          <w:lang w:bidi="fa-IR"/>
        </w:rPr>
        <w:t xml:space="preserve"> او بانوی نو اندیش و معنویت خواهی بود که وقتی شما مردم مرا در دعوت توحیدی و آزادی بخشم دروغ پرداز می انگاشتید، او راست گویی و درست اندیشی ام را گواهی کرد، و آن گاه که شما در کفر و حق نا پذیری پای می فشردید، او به من و راه و رسم آسمانی ام ایمان آورد، و به لطف خدا برای من فرزندانی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نسل و تبار مرا از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آورده اند که در وصف آن بانوی کمال و معنویت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نِسَائِها خَدِيجَةٌ وَ خَيْرُ نِسَائِهَا مَرْيَمُ ابْنَةُ عِمْرَان؛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بهترین زنان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بانوی پاک سرشت و پاک روش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نِساءِ الْعالَمَين، مَرْيَمَ بِنْتُ عِمْرانَ، وَ آسِيَةُ بِنْتُ مُزاحِمٍ، وَ خَدِيجَةً علیها السلام بِنْتُ خُوَيْلِهِ، وَ فاطِمَةً علیها السلام بِنْتُ مُحَمَّدٍ صلی اللّه علیه و آله و سلم؛</w:t>
      </w:r>
      <w:r>
        <w:rPr>
          <w:rStyle w:val="FootnoteAnchor"/>
          <w:rtl w:val="true"/>
        </w:rPr>
        <w:footnoteReference w:id="248"/>
      </w:r>
      <w:r>
        <w:rPr>
          <w:rFonts w:ascii="IRNazanin" w:hAnsi="IRNazanin" w:eastAsia="IRNazanin"/>
          <w:color w:val="111111"/>
          <w:sz w:val="28"/>
          <w:sz w:val="28"/>
          <w:szCs w:val="28"/>
          <w:rtl w:val="true"/>
          <w:lang w:bidi="fa-IR"/>
        </w:rPr>
        <w:t xml:space="preserve"> بهترین زنان دو جهان، این چهار زن کمال جو و ستم ستیز و آزاد منش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 پاک و پروا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زن ستم ستیز و آزادی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بانوی نو اندیش و خدا جو، و فاطمه دخت سر فراز محمّد؛ اینان بهترین زنان عصر ها و نسل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آورده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نِسَاءِ الْجَنَّةِ مَرْيَمُ بِنْتِ عِمْرانَ، وَ خَدِيجَةُ علیها السلام بِنْتِ خُوَيْلِدٍ، وَ فاطِمَةً علیها السلام بِنْتِ مُحَمَّدٍ صلی اللّه علیه و آله و سلم، وَ آسِيَةُ بِنْتِ مُزاحِمٍ امْرَأَةٌ فِرْعَوْنَ؛</w:t>
      </w:r>
      <w:r>
        <w:rPr>
          <w:rStyle w:val="FootnoteAnchor"/>
          <w:rtl w:val="true"/>
        </w:rPr>
        <w:footnoteReference w:id="249"/>
      </w:r>
      <w:r>
        <w:rPr>
          <w:rFonts w:ascii="IRNazanin" w:hAnsi="IRNazanin" w:eastAsia="IRNazanin"/>
          <w:color w:val="111111"/>
          <w:sz w:val="28"/>
          <w:sz w:val="28"/>
          <w:szCs w:val="28"/>
          <w:rtl w:val="true"/>
          <w:lang w:bidi="fa-IR"/>
        </w:rPr>
        <w:t xml:space="preserve"> بهترین زنان بهشتِ پر نعمت و زیبای خدا، مریم، دختر عمران؛ خدیجه، دختر خویلد؛ فاطمه، دخت ارجمند محمّد؛ و آسیه،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فرعون، دیکتاتور عصر موسی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اختارَ مِنَ النِّساءِ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 آسِيَةَ وَ خَدِيجَةَ وَ فَاطِمَةَ؛</w:t>
      </w:r>
      <w:r>
        <w:rPr>
          <w:rStyle w:val="FootnoteAnchor"/>
          <w:rtl w:val="true"/>
        </w:rPr>
        <w:footnoteReference w:id="250"/>
      </w:r>
      <w:r>
        <w:rPr>
          <w:rFonts w:ascii="IRNazanin" w:hAnsi="IRNazanin" w:eastAsia="IRNazanin"/>
          <w:color w:val="111111"/>
          <w:sz w:val="28"/>
          <w:sz w:val="28"/>
          <w:szCs w:val="28"/>
          <w:rtl w:val="true"/>
          <w:lang w:bidi="fa-IR"/>
        </w:rPr>
        <w:t xml:space="preserve"> خدای فرزانه از میان زنان نو اندیش و تاریخ ساز، چهار زن را </w:t>
      </w:r>
    </w:p>
    <w:p>
      <w:pPr>
        <w:pStyle w:val="BookText"/>
        <w:rPr/>
      </w:pPr>
      <w:r>
        <w:rPr>
          <w:rFonts w:ascii="IRNazanin" w:hAnsi="IRNazanin" w:eastAsia="IRNazanin"/>
          <w:color w:val="111111"/>
          <w:sz w:val="28"/>
          <w:sz w:val="28"/>
          <w:szCs w:val="28"/>
          <w:rtl w:val="true"/>
          <w:lang w:bidi="fa-IR"/>
        </w:rPr>
        <w:t>برگزید،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 خدیجه و فاطمه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آورده اند که برای آگاهی و بیداری برخی از برتری طلبان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وَ ما عَلِمْتِ اَنَّ اللّهَ اصْطَفی آدَمَ وَ نُوحاً وَ آلَ إِبْرَاهِيمَ وَ آلَ عِمْرانَ وَ عَلِيّاً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خَدِيجَةَ عَلَى الْعالَمينَ</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خدای فرزانه آدم ،نوح، دودمان ابراهیم، خاندان عمران، وجود ارجمند علی، حسن ،حسین، حمزه، جعفر، خدیجه و فاطمه را بر جهانیان برگزید؟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نِسْوَةٍ سَيْدَاتٌ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وَ خَدِيجَةُ بِنْتُ خُوَيْلِدٍ، وَ فاطِمَةُ بِنْتُ مُحَمَّدٍ وَ افضَلُهُنَّ عَالَماً فاطِمَةُ؛</w:t>
      </w:r>
      <w:r>
        <w:rPr>
          <w:rStyle w:val="FootnoteAnchor"/>
          <w:rtl w:val="true"/>
        </w:rPr>
        <w:footnoteReference w:id="252"/>
      </w:r>
      <w:r>
        <w:rPr>
          <w:rFonts w:ascii="IRNazanin" w:hAnsi="IRNazanin" w:eastAsia="IRNazanin"/>
          <w:color w:val="111111"/>
          <w:sz w:val="28"/>
          <w:sz w:val="28"/>
          <w:szCs w:val="28"/>
          <w:rtl w:val="true"/>
          <w:lang w:bidi="fa-IR"/>
        </w:rPr>
        <w:t xml:space="preserve"> چهار بانوی بزرگ و کمال جو، سالار زنان جهان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دختر مزاحم؛ خدیجه، دختر خویلد؛ فاطمه، دخت ارجمند محمّد صلی اللّه علیه و آله و سلم و برترین آنان در میان همه ی جهانیان، ریحانه ی ارجمند پیامبر فاطمه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اِشْتَاقَتِ الْجُنَّةُ إِلى أَرْبِعِ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زَوْجَةُ فِرْعَوْن وَ هِيَ زَوْجَةُ النَّبِيِّ فِي الْجَنَّةِ، وَ خَدِيجَةُ بِنْتُ خُوَيْلِدِ،</w:t>
      </w:r>
    </w:p>
    <w:p>
      <w:pPr>
        <w:pStyle w:val="BookText"/>
        <w:rPr/>
      </w:pPr>
      <w:r>
        <w:rPr>
          <w:rFonts w:ascii="Amiri" w:hAnsi="Amiri" w:eastAsia="Amiri" w:cs="Amiri"/>
          <w:color w:val="111111"/>
          <w:sz w:val="28"/>
          <w:sz w:val="28"/>
          <w:szCs w:val="28"/>
          <w:rtl w:val="true"/>
          <w:lang w:bidi="ar-SA"/>
        </w:rPr>
        <w:t>زَوْجَةُ النّي في الدُّنيا وَ الآخِرَةِ وَ فاطِمَةُ بنتُ مُحَمَّدٍ؛</w:t>
      </w:r>
      <w:r>
        <w:rPr>
          <w:rStyle w:val="FootnoteAnchor"/>
          <w:rtl w:val="true"/>
        </w:rPr>
        <w:footnoteReference w:id="253"/>
      </w:r>
      <w:r>
        <w:rPr>
          <w:rFonts w:ascii="IRNazanin" w:hAnsi="IRNazanin" w:eastAsia="IRNazanin"/>
          <w:color w:val="111111"/>
          <w:sz w:val="28"/>
          <w:sz w:val="28"/>
          <w:szCs w:val="28"/>
          <w:rtl w:val="true"/>
          <w:lang w:bidi="fa-IR"/>
        </w:rPr>
        <w:t xml:space="preserve"> بهشت زیبای خدا در شور و شوق چهار بانوی با معنویت و آزادی خواه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پاک منش عمران؛</w:t>
      </w:r>
    </w:p>
    <w:p>
      <w:pPr>
        <w:pStyle w:val="BookText"/>
        <w:rPr/>
      </w:pPr>
      <w:r>
        <w:rPr>
          <w:rFonts w:ascii="IRNazanin" w:hAnsi="IRNazanin" w:eastAsia="IRNazanin"/>
          <w:color w:val="111111"/>
          <w:sz w:val="28"/>
          <w:sz w:val="28"/>
          <w:szCs w:val="28"/>
          <w:rtl w:val="true"/>
          <w:lang w:bidi="fa-IR"/>
        </w:rPr>
        <w:t xml:space="preserve">آسیه، دختر ستم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استبداد گر عصر موسی، فرعون که در بهشت پر طراوت خدا به هم نشینی پیامبر مفتخر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نو اندیش و کمال جوی حجاز، که در این جهان و جهان دیگر همسر و همراه پیامبر است؛ و دیگر فاطمه، دخت سر فراز محمّد صلی اللّه عليه و اله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وصف آن بانوی خرد و معنویت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سادَاتُ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 فاطِمَةٌ بِنْتُ مُحَمَّدٍ وَ آسِيَةُ بِنتُ مُزاحِم وَ مَرْيَمَ بِنْتُ عِمْرانَ؛</w:t>
      </w:r>
      <w:r>
        <w:rPr>
          <w:rStyle w:val="FootnoteAnchor"/>
          <w:rtl w:val="true"/>
        </w:rPr>
        <w:footnoteReference w:id="254"/>
      </w:r>
      <w:r>
        <w:rPr>
          <w:rFonts w:ascii="IRNazanin" w:hAnsi="IRNazanin" w:eastAsia="IRNazanin"/>
          <w:color w:val="111111"/>
          <w:sz w:val="28"/>
          <w:sz w:val="28"/>
          <w:szCs w:val="28"/>
          <w:rtl w:val="true"/>
          <w:lang w:bidi="fa-IR"/>
        </w:rPr>
        <w:t xml:space="preserve"> سالار زنان دو جهان، این چهار زن كمال جو و ستم ستیز و و آزاد منش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فاطمه، آسیه و 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معرفی بندگان برگزیده ی بارگاه خدا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خِيَرَتُهُ مِنَ النِّساءِ فَمَرَّيَمُ بِنْتُ عِمْرَانَ، وَ آسِيَةُ بِنْتُ مُزاحِمٍ، اِمْرَأَةٌ فِرْعَوْن، وَ خَدِيجَةُ بِنْتُ خُوَيْلِدٍ، وَ فاطِمَةُ الزَّهراءِ؛</w:t>
      </w:r>
      <w:r>
        <w:rPr>
          <w:rFonts w:ascii="IRNazanin" w:hAnsi="IRNazanin" w:eastAsia="IRNazanin"/>
          <w:color w:val="111111"/>
          <w:sz w:val="28"/>
          <w:sz w:val="28"/>
          <w:szCs w:val="28"/>
          <w:rtl w:val="true"/>
          <w:lang w:bidi="fa-IR"/>
        </w:rPr>
        <w:t xml:space="preserve"> و از میان زنان کمال جو و پیشتاز، برگزیدگان بارگاه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پاک منش عمران؛ آسیه، دختر ستم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استبداد گر عصر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دختر نو اندیش و </w:t>
      </w:r>
    </w:p>
    <w:p>
      <w:pPr>
        <w:pStyle w:val="BookText"/>
        <w:rPr/>
      </w:pPr>
      <w:r>
        <w:rPr>
          <w:rFonts w:ascii="IRNazanin" w:hAnsi="IRNazanin" w:eastAsia="IRNazanin"/>
          <w:color w:val="111111"/>
          <w:sz w:val="28"/>
          <w:sz w:val="28"/>
          <w:szCs w:val="28"/>
          <w:rtl w:val="true"/>
          <w:lang w:bidi="fa-IR"/>
        </w:rPr>
        <w:t>كمال جوی حجاز، و دیگر فاطمه، دخت سر فراز محمّد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وصف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كَمُلَ مِنَ الْرِجالِ كَثِيرٍ وَ لَمْ يَكْمُل مِنَ النِّسَاءِ إِلا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آسِيَةُ بِنْتُ مُزاحِمٍ، اِمْرَأَةٌ فِرْعَوْنَ، وَ مَرْيَمُ بِنْتُ عِمْرَانَ، وَ خَدِيجَةُ بِنْتُ خُوَيْلِدٍ، وَ فاطِمَةً علیها السلام بِنْتُ محمّد صلی اللّه علیه و آله و سلم؛</w:t>
      </w:r>
      <w:r>
        <w:rPr>
          <w:rStyle w:val="FootnoteAnchor"/>
          <w:rtl w:val="true"/>
        </w:rPr>
        <w:footnoteReference w:id="255"/>
      </w:r>
      <w:r>
        <w:rPr>
          <w:rFonts w:ascii="IRNazanin" w:hAnsi="IRNazanin" w:eastAsia="IRNazanin"/>
          <w:color w:val="111111"/>
          <w:sz w:val="28"/>
          <w:sz w:val="28"/>
          <w:szCs w:val="28"/>
          <w:rtl w:val="true"/>
          <w:lang w:bidi="fa-IR"/>
        </w:rPr>
        <w:t xml:space="preserve"> بسیاری از مردم در زندگی به سوی کمال اوج گرفتند، امّا از میان زنان، این چهار زن، نمونه ی رشد و اوج و سر مشق کمال و نو اندیشی و آزادی خواهی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،مریم، خدیجه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نقش ممتاز او در پیشرفت دین و تحقق آزادی و عدالت و شکست تاریک اندیشی و استبداد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قَامَ وَلَا اسْتَقَامَ الدِّينُ إِلَّا بِسَيْفِ عَلِيٌّ وَ مَالِ خَديجَة؛</w:t>
      </w:r>
      <w:r>
        <w:rPr>
          <w:rStyle w:val="FootnoteAnchor"/>
          <w:rtl w:val="true"/>
        </w:rPr>
        <w:footnoteReference w:id="256"/>
      </w:r>
      <w:r>
        <w:rPr>
          <w:rFonts w:ascii="IRNazanin" w:hAnsi="IRNazanin" w:eastAsia="IRNazanin"/>
          <w:color w:val="111111"/>
          <w:sz w:val="28"/>
          <w:sz w:val="28"/>
          <w:szCs w:val="28"/>
          <w:rtl w:val="true"/>
          <w:lang w:bidi="fa-IR"/>
        </w:rPr>
        <w:t xml:space="preserve"> اسلام پس از منطق و منش پر جاذبه ی پیامبر، با دو عامل اساسی بسط و گسترش و پایداری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فداکاری همه جانبه ی علی علیه السلام، و دیگر ثروت و امکانات گسترده ی خدیجه، که همه را بزرگ منشانه به پیامبر خدا هدیه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خطاب به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افتخار همسری بانویی چون فاطمه ارزانی شده است، در حالی که من همسری همانند او ندارم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مادر زنی چون خدیجه داری که من مادر زنی بسان او ندارم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یکی از اندیش مندان ژرف نگر در تحلیل این رشد و اوج این بانوان نام دار و تاریخ ساز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بشر از دو بُعد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حیوانی و بُعد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بودن و مرد بودن انسان، از بُعد حیوانی بشر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انسانی انسان، نر و ماده و یا زن و مرد ندارد و برتر از این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خرد، نو اندیشی و نو گرایی، داد و دهش، جود و کرم، عفو و گذشت، حلم و بردباری، رادی و شکیب، وفا و صفا، آینده نگری و قابلیت نا متناهی برای تکامل از ویژگی های انسانی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از بشر بتواند بُعد انسانی خود را در زندگی حاکم و مدیر قرار دهد و بُعد حیوانی خود را محکوم و فرمان بردار آن سازد، انسان کامل خواهد بود و حیوان زدایی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باشد بالا تر از زنان و اگر مرد باشد برتر از مردان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انسان است، نه زن است و نه مرد، چنان چه فرشته، فرشته است نه زن است و نه مرد و انسان کامل از فرشته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کامل حیوان زدایی کرده ولی فرشته دارای این فضیلت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بشر زنانی چند به مقام والای انسانیت رسیده اند و برترین زنان شده اند، و خدیجه علیها السلام سومین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آن ها آسیه، همسر نو اندیش و عدالت خواه فرعون مصر بود که موسای کلیم را برای نجات و سعادت بشر نگه داری کرد و به حمایت دلیرانه از او برخاست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آنان مریم علیها السلام بود که عیسای مسیح را به همراه آیین صلح و </w:t>
      </w:r>
    </w:p>
    <w:p>
      <w:pPr>
        <w:pStyle w:val="BookText"/>
        <w:rPr/>
      </w:pPr>
      <w:r>
        <w:rPr>
          <w:rFonts w:ascii="IRNazanin" w:hAnsi="IRNazanin" w:eastAsia="IRNazanin"/>
          <w:color w:val="111111"/>
          <w:sz w:val="28"/>
          <w:sz w:val="28"/>
          <w:szCs w:val="28"/>
          <w:rtl w:val="true"/>
          <w:lang w:bidi="fa-IR"/>
        </w:rPr>
        <w:t>بهروزی، به جهان خشن و تند خوی آن روز تقدیم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آنان بانوی خردمند و پروا پیشه ی حجاز و یار و پشتیبان پر اعتبار محمّد صلی اللّه علیه و آله و سلم و شریک دغدغه های او بود، و چهارمین آنان فاطمه علیها السلام ، دخت سر فراز همین مادر پر شکوه و با معنویت بود که سالار زنان عصر ها و نسل ها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چهار بانوی نام دار، حقی بزرگ بر فرهنگ و تمدّن و رشد بشریت دارند؛ زیرا در استوار کردن راه سعادت و کمال و اوج بشر، شرکت نموده و نقشی سر نوشت ساز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ملکه ی قریش و بانوی بانوان عرب، زنی بود بسیار خردمند و عاقل، متقی و پرهیزگار، مدیر و مدبر، پخته و مردم شناس، ژرف نگر و سنجیده گو، سنجیده کار و آینده نگر و دارای ثروتی کلان؛ وقتی ثروت و تقوی، عقل و تدبیر، منش زیبا و پختگی با گرد آیند، بالا ترین مقام اجتماعی و معنوی را برای دارنده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نه تنها بانوی بانوان قریش بود، که ملکه ی جهان عرب به شمار می آمد؛ آن هم بدون آن که سپاهی داشته باشد و از ارتشی بر خوردار 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این بانو در عقل و خردمندی، تقوا و آینده نگری، بینش زیبا و منش مترقی و پاک روشی و معنویت طلبی و آراستگی به ارزش های انسانی بود</w:t>
      </w:r>
      <w:r>
        <w:rPr>
          <w:rFonts w:eastAsia="IRNazanin" w:cs="IRNazanin"/>
          <w:color w:val="111111"/>
          <w:sz w:val="28"/>
          <w:szCs w:val="28"/>
          <w:rtl w:val="true"/>
          <w:lang w:bidi="fa-IR"/>
        </w:rPr>
        <w:t xml:space="preserve">. </w:t>
      </w:r>
      <w:r>
        <w:rPr>
          <w:rStyle w:val="FootnoteAnchor"/>
          <w:rtl w:val="true"/>
        </w:rPr>
        <w:footnoteReference w:id="258"/>
      </w:r>
      <w:bookmarkStart w:id="245" w:name="pg8992_104450"/>
    </w:p>
    <w:p>
      <w:pPr>
        <w:pStyle w:val="Heading2"/>
        <w:numPr>
          <w:ilvl w:val="1"/>
          <w:numId w:val="1"/>
        </w:numPr>
        <w:rPr/>
      </w:pPr>
      <w:bookmarkStart w:id="246" w:name="__RefHeading___Toc1838620_2870459653"/>
      <w:bookmarkStart w:id="247" w:name="_Toc85"/>
      <w:bookmarkEnd w:id="245"/>
      <w:bookmarkEnd w:id="246"/>
      <w:r>
        <w:rPr>
          <w:rtl w:val="true"/>
        </w:rPr>
        <w:t>کجا همانند او پیدا می شود؟</w:t>
      </w:r>
      <w:bookmarkEnd w:id="247"/>
    </w:p>
    <w:p>
      <w:pPr>
        <w:pStyle w:val="BookText"/>
        <w:rPr/>
      </w:pPr>
      <w:r>
        <w:rPr>
          <w:rFonts w:ascii="IRNazanin" w:hAnsi="IRNazanin" w:eastAsia="IRNazanin"/>
          <w:color w:val="111111"/>
          <w:sz w:val="28"/>
          <w:sz w:val="28"/>
          <w:szCs w:val="28"/>
          <w:rtl w:val="true"/>
          <w:lang w:bidi="fa-IR"/>
        </w:rPr>
        <w:t>افزون بر آن چه آمد، پیشوای گران قدر آزادی در سراسر زندگی خویش از آن بانوی نو اندیش و پیشتاز، به عظمت یاد می کرد، که به نمونه هایی می 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قدر شناسی از سخاوت و بخشندگی هدف مند و فداکاری هدف دار و جهاد مالی بانوی خردمند حجاز در راه پیشرفت اندیشه ی آزادی بخش و انسان پرور دین خدا فرمود؟</w:t>
      </w:r>
    </w:p>
    <w:p>
      <w:pPr>
        <w:pStyle w:val="BookText"/>
        <w:rPr/>
      </w:pPr>
      <w:r>
        <w:rPr>
          <w:rFonts w:ascii="Amiri" w:hAnsi="Amiri" w:eastAsia="Amiri" w:cs="Amiri"/>
          <w:color w:val="111111"/>
          <w:sz w:val="28"/>
          <w:sz w:val="28"/>
          <w:szCs w:val="28"/>
          <w:rtl w:val="true"/>
          <w:lang w:bidi="ar-SA"/>
        </w:rPr>
        <w:t>ما نَفَعَنِى مالٌ قَطُّ مِثلَ مالُ خَدِيجَةَ؛</w:t>
      </w:r>
      <w:r>
        <w:rPr>
          <w:rStyle w:val="FootnoteAnchor"/>
          <w:rtl w:val="true"/>
        </w:rPr>
        <w:footnoteReference w:id="259"/>
      </w:r>
      <w:r>
        <w:rPr>
          <w:rFonts w:ascii="IRNazanin" w:hAnsi="IRNazanin" w:eastAsia="IRNazanin"/>
          <w:color w:val="111111"/>
          <w:sz w:val="28"/>
          <w:sz w:val="28"/>
          <w:szCs w:val="28"/>
          <w:rtl w:val="true"/>
          <w:lang w:bidi="fa-IR"/>
        </w:rPr>
        <w:t xml:space="preserve"> هیچ ثروت و امکاناتی در زندگی اجتماعی و تربیتی، به هدف های والاى من بسان ثروت و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بخش وسود رسان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آورده است که پیامبر نه تنها به یاد و نام خدیجه علیها السلام و فداکاری های او بسیار بها می داد، بلکه به احترام او هر آن کس و هر آن چیزی که نام و یاد او را به همراه داشت ارج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بانوی سال خورده ای به خانه ی ما آمد، و مورد لطف سر شار پیامبر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خُلق و خوی شما بسیار دوست داشتنی است و به همه ی انسان ها، به ویژه محرومان احترام می گذاری، امّا امروز به این زن سال خورده بهایی دیگر دادی، مگر او که بود؟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إِنَّها كانَتْ تَأْتِيْنا فِي زَمَنِ خَدِيجَةَ، وَ إِنَّ حُسْنَ الْعَهْدِ مِنَ الْإِيمَانِ؛</w:t>
      </w:r>
      <w:r>
        <w:rPr>
          <w:rStyle w:val="FootnoteAnchor"/>
          <w:rtl w:val="true"/>
        </w:rPr>
        <w:footnoteReference w:id="260"/>
      </w:r>
      <w:r>
        <w:rPr>
          <w:rFonts w:ascii="IRNazanin" w:hAnsi="IRNazanin" w:eastAsia="IRNazanin"/>
          <w:color w:val="111111"/>
          <w:sz w:val="28"/>
          <w:sz w:val="28"/>
          <w:szCs w:val="28"/>
          <w:rtl w:val="true"/>
          <w:lang w:bidi="fa-IR"/>
        </w:rPr>
        <w:t xml:space="preserve"> این زن، زمان خدیجه به خانه ی ما می آمد و از بخشش او بهره 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دیدگاه من نیک پاس داشتن سابقه ی دوستی های دیرین، بخشی از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خواهر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آن پیشوای بشر دوست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دیدار او به یاد آن یار مهربان و فداکار افتاد و در فراق او به گونه ای عواطف پاک و ناب او جوشید که اشک امانش نداد، و فشار اندوه آسمان وجود او را به رعد و برق و لرزه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بانوان دلیل آن را پرسید،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های والایی که او به آن ها آراسته بود، افتادم و یک باره صفا و وفا، پروا و پاکی، شجاعت و اخلاص، فداکاری و شکیبایی او در راه عدالت و آزادی، در برابر دیدگانم مجسّم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جا حضور داشت، از شکوه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هنوز بخش عظیمی از گستره ی دل بی کران محمّد صلی اللّه علیه و آله و سلم را در اختیار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خوش تعجب و حسادت گردید و جسورانه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چه قدر از خدیجه به نیکی یاد می کنی؟ مگر نه این است که اگر دست بی رحم تقدیر گُل عطر آگین وجود او را از بوستان زندگی شما </w:t>
      </w:r>
    </w:p>
    <w:p>
      <w:pPr>
        <w:pStyle w:val="BookText"/>
        <w:rPr/>
      </w:pPr>
      <w:r>
        <w:rPr>
          <w:rFonts w:ascii="IRNazanin" w:hAnsi="IRNazanin" w:eastAsia="IRNazanin"/>
          <w:color w:val="111111"/>
          <w:sz w:val="28"/>
          <w:sz w:val="28"/>
          <w:szCs w:val="28"/>
          <w:rtl w:val="true"/>
          <w:lang w:bidi="fa-IR"/>
        </w:rPr>
        <w:t>چید، خدای فرزانه همسری جوان تر، زیبا تر و بهتر از او را به شما ارزانی داشت؟</w:t>
      </w:r>
    </w:p>
    <w:p>
      <w:pPr>
        <w:pStyle w:val="BookText"/>
        <w:rPr/>
      </w:pPr>
      <w:r>
        <w:rPr>
          <w:rFonts w:ascii="IRNazanin" w:hAnsi="IRNazanin" w:eastAsia="IRNazanin"/>
          <w:color w:val="111111"/>
          <w:sz w:val="28"/>
          <w:sz w:val="28"/>
          <w:szCs w:val="28"/>
          <w:rtl w:val="true"/>
          <w:lang w:bidi="fa-IR"/>
        </w:rPr>
        <w:t>سیمای پیامبر بر افروخته شد و با آزردگی خاطر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این گونه نیست، به خدای سوگند که هیچ گاه یارِ همراهی بهتر از خدیجه روزی من نگردید؛ چرا که او بانویی بسیار نو اندیش و کمال طلب و معنویت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 و روزگاری به راه و رسم مترقی و یکتا پرستانه ی من ایمان آورد که مردم وا پس گرا و تاریک اندیش، مرا دروغ گو می انگاشتند، و روزگاری با ثروت و امکانات خویش هدف های والای مرا مدد رساند، که دیگران مرا از نعمت و امکانات زندگی محروم داشتند و زمانی با همه ی وجود به یاری و پشتیبانی ام قیام کرد که دیگران امنیت را از من سلب کرده و در اندیشه ی جان من بودند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موقعیت خدیجه علیها السلام در گستره ی دل پیامبر و آسمان زندگی اش به گونه ای پر شکوه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زِلْتُ أَتَقَرَّبُ إِلى رَسُولِ اللَّهِ بِذِكْرَها؛</w:t>
      </w:r>
      <w:r>
        <w:rPr>
          <w:rStyle w:val="FootnoteAnchor"/>
          <w:rtl w:val="true"/>
        </w:rPr>
        <w:footnoteReference w:id="262"/>
      </w:r>
      <w:r>
        <w:rPr>
          <w:rFonts w:ascii="IRNazanin" w:hAnsi="IRNazanin" w:eastAsia="IRNazanin"/>
          <w:color w:val="111111"/>
          <w:sz w:val="28"/>
          <w:sz w:val="28"/>
          <w:szCs w:val="28"/>
          <w:rtl w:val="true"/>
          <w:lang w:bidi="fa-IR"/>
        </w:rPr>
        <w:t xml:space="preserve"> من هماره با یاد و نام پر شکوه خدیجه علیها السلام به پیامبر تقرّب می جستم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مراسم خواستگاری امیر آزادی از ریحانه ی ارجمند پیامبر و مراسم عقد آن دو، که چیزی نزدیک به یک ماه از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امیر علیه السلام رفت و از او اجازه خواست تا نزد پیامبر برود و موضوع عروسی را ترتیب دهد، و از خود آن حضرت هم خواست که به همراهش</w:t>
      </w:r>
    </w:p>
    <w:p>
      <w:pPr>
        <w:pStyle w:val="BookText"/>
        <w:rPr/>
      </w:pPr>
      <w:r>
        <w:rPr>
          <w:rFonts w:ascii="IRNazanin" w:hAnsi="IRNazanin" w:eastAsia="IRNazanin"/>
          <w:color w:val="111111"/>
          <w:sz w:val="28"/>
          <w:sz w:val="28"/>
          <w:szCs w:val="28"/>
          <w:rtl w:val="true"/>
          <w:lang w:bidi="fa-IR"/>
        </w:rPr>
        <w:t>به خانه ی پیامبر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حرکت کردند و در راه شرف 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توصیه کرد که اجازه دهند تا انجام این کار را او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با او در میان نهاد و به همراه دیگر همسران پیامبر، به حضور آن حضرت شرف یاب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کاری مهم به این جا آمده ایم؛ کاری که اگر بانوی بزرگ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چشمش به وسیله ی آن نور باران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مهر و عدالت با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از دیدگان فرو باراند و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وَ أَيْنَ مِثْلُ خَدِيجَةِ؟ صَدَّقَتْنِي حِينَ كَذَّبَنِي النَّاسُ، وَ وَازَرَتْنِي عَلَى دِينِ اللّهِ، وَ أَعانَتْني عَلَيْهِ بِما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گفتید؟ کجا همانند آن بانوی خرد و پروا پیدا می شود؟ او بود که در آن شرایط بحرانی که مردم مرا در دعوت توحیدی و آزادی خواهانه ام دروغ گو می انگاشتند، با شهامت و ایمان، راستی و درستی ام را گواهی کرد، در راه دین خدا و پیشرفت آن بار گران وزارت و یاری و همراهی مرا با درایت و توان مندی به دوش کشید، و با دارایی هنگفت خویش مرا در راه هدف های خدایی و انسانی مدد رساند، و آن گاه خدا به من فرمان داد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دهم که به پاس </w:t>
      </w:r>
      <w:bookmarkStart w:id="248" w:name="pg8992_104457"/>
    </w:p>
    <w:p>
      <w:pPr>
        <w:pStyle w:val="BookText"/>
        <w:rPr/>
      </w:pPr>
      <w:bookmarkEnd w:id="248"/>
      <w:r>
        <w:rPr>
          <w:rFonts w:ascii="IRNazanin" w:hAnsi="IRNazanin" w:eastAsia="IRNazanin"/>
          <w:color w:val="111111"/>
          <w:sz w:val="28"/>
          <w:sz w:val="28"/>
          <w:szCs w:val="28"/>
          <w:rtl w:val="true"/>
          <w:lang w:bidi="fa-IR"/>
        </w:rPr>
        <w:t>رنج ها و تلاش ها و فداکاری هایش، در بهشت پر طراوت و زیبای خویش، خانه ای از زمرّد و گوهری گران بها برای او آماده ساخته است؛ خانه ی پر شکوهی که در آن نه نا آرامی و هیاهویی خواهد بود و نه رنج و 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پیامبر در وصف بانوی خردمند جهان عرب،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فدای 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پیرامون شخصیت ارج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درست است، امّا اینک او به سوی پروردگارش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بر او گوارا باد و خدا ما را با او در درجات بهشت و آمرزش و خشنودیش گرد آورد؛ اینک این علی علیه السلام است که برادر شما در دین و در نسب پسر عموی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او این است که به لطف خویش همسر گران مایه اش، فاطمه علیها السلام را به خانه ی او روانه سازید، تا بر اساس مهر و صفا با هم زندگی مشترک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 دیگر از بانوی اندیش مند و کمال جوی حجاز به نیکی یاد نمود و دستور داد مقدمات مراسم عروسی را فراهم کنند</w:t>
      </w:r>
      <w:r>
        <w:rPr>
          <w:rFonts w:eastAsia="IRNazanin" w:cs="IRNazanin"/>
          <w:color w:val="111111"/>
          <w:sz w:val="28"/>
          <w:szCs w:val="28"/>
          <w:rtl w:val="true"/>
          <w:lang w:bidi="fa-IR"/>
        </w:rPr>
        <w:t>.</w:t>
      </w:r>
    </w:p>
    <w:p>
      <w:pPr>
        <w:pStyle w:val="Heading2"/>
        <w:numPr>
          <w:ilvl w:val="1"/>
          <w:numId w:val="1"/>
        </w:numPr>
        <w:rPr/>
      </w:pPr>
      <w:bookmarkStart w:id="249" w:name="__RefHeading___Toc1838622_2870459653"/>
      <w:bookmarkStart w:id="250" w:name="_Toc86"/>
      <w:bookmarkEnd w:id="249"/>
      <w:r>
        <w:rPr>
          <w:rtl w:val="true"/>
        </w:rPr>
        <w:t>به پاس حرمت آن یار شجاع و فداکار</w:t>
      </w:r>
      <w:bookmarkEnd w:id="250"/>
    </w:p>
    <w:p>
      <w:pPr>
        <w:pStyle w:val="Heading3"/>
        <w:numPr>
          <w:ilvl w:val="2"/>
          <w:numId w:val="1"/>
        </w:numPr>
        <w:rPr/>
      </w:pPr>
      <w:bookmarkStart w:id="251" w:name="__RefHeading___Toc1838624_2870459653"/>
      <w:bookmarkStart w:id="252" w:name="_Toc87"/>
      <w:bookmarkEnd w:id="251"/>
      <w:r>
        <w:rPr>
          <w:rtl w:val="true"/>
        </w:rPr>
        <w:t>اشاره</w:t>
      </w:r>
      <w:bookmarkEnd w:id="25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نه تنها شکوه و معنویت و فداکاری و جهاد خالصانه ی آن بانوی آزادی را هماره یاد آور بود و قدر دان، بلکه بستگان، دوستان، آشنایان و همسایگان او را به پاس حرمت آن یار شجاع و فداکار و مترقی تا آخر عمر گرامی می داشت؛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نگاران آورده اند که آن حضرت هر گاه گوسفندی قربانی می نمود نخست بهره و سهم آشنایان و دوستان خدیجه علیها السلام را می فرستاد و خاطره ی جاودانه ی او را در دل های آنان زنده تر می ساخت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هدیه ای برای آن حضرت می آوردند، آن را به دوستان خدیجه علیها السلام می فرستاد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نیز برای من ارجمندند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آورده اند که خدیجه علیها السلام همسایه ای داشت که بسیار به او می رسید و سفارش او را به پیامبر نیز نموده بود، و آن حضرت هنگامی که غذای خوب در خانه می یافت، به احترام سفارش آن یار با وفا و آزاد منش، بخشی از آن غذا را نیز برای او می فرستاد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آزادی خواه و خدا جو بر سپاه شرک و بیداد پیروز شدند و گروهی را به اسارت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هنوز در مکّه بود و به مدینه هجرت نکرده و در صف اصلاح نا پذیران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اسارت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خوانده ی خدیجه علیها السلام و خواهر 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به همین دلیل هنگامی که از سوی پیامبر اعلام گردید که استبداد مکّه می تواند در برابر پرداخت فدیه یا غرامت جنگی اسیران خویش را آزاد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گردنبندی را که </w:t>
      </w:r>
    </w:p>
    <w:p>
      <w:pPr>
        <w:pStyle w:val="BookText"/>
        <w:rPr/>
      </w:pPr>
      <w:r>
        <w:rPr>
          <w:rFonts w:ascii="IRNazanin" w:hAnsi="IRNazanin" w:eastAsia="IRNazanin"/>
          <w:color w:val="111111"/>
          <w:sz w:val="28"/>
          <w:sz w:val="28"/>
          <w:szCs w:val="28"/>
          <w:rtl w:val="true"/>
          <w:lang w:bidi="fa-IR"/>
        </w:rPr>
        <w:t>از خاله ی گران قدرش خدیجه علیه السلام به یادگار داشت، به عنوان فدیه به مدینه گسیل داشت تا شوهرش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قرارگاه اسیران، چشم پیامبر به آن گردن بند افتاد، به یاد یار مهربان، دنیای وجودش به تلاطم آمد و از آسمان دیدگانش باران اشک فرو باراند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خَديجَةَ، هَذِهِ قَلائِدٌ هِيَ جَهَّزَتْهَا بِها؛</w:t>
      </w:r>
      <w:r>
        <w:rPr>
          <w:rFonts w:ascii="IRNazanin" w:hAnsi="IRNazanin" w:eastAsia="IRNazanin"/>
          <w:color w:val="111111"/>
          <w:sz w:val="28"/>
          <w:sz w:val="28"/>
          <w:szCs w:val="28"/>
          <w:rtl w:val="true"/>
          <w:lang w:bidi="fa-IR"/>
        </w:rPr>
        <w:t xml:space="preserve"> باران مهر مهر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ببارد که به یاد او افتادم؛ چرا که این گردن بندی است که آن یار مهربان، آن را به عنوان جزیی از هدایای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حضرت در حضور مردم در مسجد، در وصف امام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أُخْبِرُكُم بِخَيْرِ النَّاسِ جَدّاً وَ جَدَّةٌ؟</w:t>
      </w:r>
      <w:r>
        <w:rPr>
          <w:rFonts w:ascii="IRNazanin" w:hAnsi="IRNazanin" w:eastAsia="IRNazanin"/>
          <w:color w:val="111111"/>
          <w:sz w:val="28"/>
          <w:sz w:val="28"/>
          <w:szCs w:val="28"/>
          <w:rtl w:val="true"/>
          <w:lang w:bidi="fa-IR"/>
        </w:rPr>
        <w:t xml:space="preserve">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آگاهی ندهم که بهترین انسان ها از نظر پدر بزرگ و مادر بزرگ چه کسانی هستند؟</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الْحُسَينُ؛ جَدُّهُما رَسُولُ اللّه وَ جَدَّتُهُما خَدِيجَةُ بِنْتُ خُوَيْلِدِ؛</w:t>
      </w:r>
      <w:r>
        <w:rPr>
          <w:rFonts w:ascii="IRNazanin" w:hAnsi="IRNazanin" w:eastAsia="IRNazanin"/>
          <w:color w:val="111111"/>
          <w:sz w:val="28"/>
          <w:sz w:val="28"/>
          <w:szCs w:val="28"/>
          <w:rtl w:val="true"/>
          <w:lang w:bidi="fa-IR"/>
        </w:rPr>
        <w:t xml:space="preserve"> برترین های روزگاران در ریشه و تبار، حسن و حسین علیهم السلام هستند؛ </w:t>
      </w:r>
      <w:bookmarkStart w:id="253" w:name="pg8992_104463"/>
    </w:p>
    <w:p>
      <w:pPr>
        <w:pStyle w:val="BookText"/>
        <w:rPr/>
      </w:pPr>
      <w:bookmarkEnd w:id="253"/>
      <w:r>
        <w:rPr>
          <w:rFonts w:ascii="IRNazanin" w:hAnsi="IRNazanin" w:eastAsia="IRNazanin"/>
          <w:color w:val="111111"/>
          <w:sz w:val="28"/>
          <w:sz w:val="28"/>
          <w:szCs w:val="28"/>
          <w:rtl w:val="true"/>
          <w:lang w:bidi="fa-IR"/>
        </w:rPr>
        <w:t>چرا که نیای شان از طرف پدر و مادر، پیامبر و خدیجه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آن بانوی بزرگ را بهترین مادر بزرگ عصر ها و نسل ها وصف فرمود</w:t>
      </w:r>
      <w:r>
        <w:rPr>
          <w:rFonts w:eastAsia="IRNazanin" w:cs="IRNazanin"/>
          <w:color w:val="111111"/>
          <w:sz w:val="28"/>
          <w:szCs w:val="28"/>
          <w:rtl w:val="true"/>
          <w:lang w:bidi="fa-IR"/>
        </w:rPr>
        <w:t>.</w:t>
      </w:r>
    </w:p>
    <w:p>
      <w:pPr>
        <w:pStyle w:val="Heading3"/>
        <w:numPr>
          <w:ilvl w:val="2"/>
          <w:numId w:val="1"/>
        </w:numPr>
        <w:rPr/>
      </w:pPr>
      <w:bookmarkStart w:id="254" w:name="__RefHeading___Toc1838626_2870459653"/>
      <w:bookmarkStart w:id="255" w:name="_Toc88"/>
      <w:bookmarkEnd w:id="254"/>
      <w:r>
        <w:rPr/>
        <w:t>4</w:t>
      </w:r>
      <w:r>
        <w:rPr>
          <w:rtl w:val="true"/>
        </w:rPr>
        <w:t>شکوه خدیجه در آینه ی نگاه امیر آزادی</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آزادی که خود نمونه ی کامل انسانیت، و میزان دقیق خدا در اندیشه و منطق و عمل می باشد، در وصف آن بانوی بزرگ راه آزادی و عدالت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ساداتُ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 فاطِمَةُ بِنْتُ مُحَمَّدٍ وَ آسيَةً بِنْتُ مُزاحِمٍ وَ مَرْيَمُ بِنْتُ عِمْرانَ؛</w:t>
      </w:r>
      <w:r>
        <w:rPr>
          <w:rStyle w:val="FootnoteAnchor"/>
          <w:rtl w:val="true"/>
        </w:rPr>
        <w:footnoteReference w:id="268"/>
      </w:r>
      <w:r>
        <w:rPr>
          <w:rFonts w:ascii="IRNazanin" w:hAnsi="IRNazanin" w:eastAsia="IRNazanin"/>
          <w:color w:val="111111"/>
          <w:sz w:val="28"/>
          <w:sz w:val="28"/>
          <w:szCs w:val="28"/>
          <w:rtl w:val="true"/>
          <w:lang w:bidi="fa-IR"/>
        </w:rPr>
        <w:t xml:space="preserve"> سالار زنان دو جهان در اندیشه و دانش و منش مترقی، این چهار زن کمال جو و ستم ستیز و آزادی 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فاطمه، ریحانه ی پیامبر؛ آسیه، زن نو اندیش و استبداد ستیز عصر موسی، و دیگر مریم، دخت پاک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وصف نو اندیشی، کمال جویی، ستم ستیزی و پیش تازیش در راه آزادی، و شجاعت و فداکاریش در راه اسلام و ایمان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عَلِمْتُم مَوْضِعِى مِنْ رَسُولِ اللّهِ صلى اللّه عليه و آله و سلم بِالْقَرَابَةِ الْقَرِيبَةِ وَ 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 أَنَا وَلَدٌ يَضُمُّي إِلَى صَدْرِهِ، وَ يَكْنُفُني في فِرَاشِهِ، وَ يُمِسُّني جَسَدَهُ، وَ يُشِمُّنِي عَرْفَهُ، وَ كَانَ يَمضَعُ الشَّيءَ ثُمَّ يُلْقِمُنِيهِ، وَ مَا</w:t>
      </w:r>
    </w:p>
    <w:p>
      <w:pPr>
        <w:pStyle w:val="BookText"/>
        <w:rPr/>
      </w:pPr>
      <w:r>
        <w:rPr>
          <w:rFonts w:ascii="Amiri" w:hAnsi="Amiri" w:eastAsia="Amiri" w:cs="Amiri"/>
          <w:color w:val="111111"/>
          <w:sz w:val="28"/>
          <w:sz w:val="28"/>
          <w:szCs w:val="28"/>
          <w:rtl w:val="true"/>
          <w:lang w:bidi="ar-SA"/>
        </w:rPr>
        <w:t>وَجَدَ لِي كَذَّبَةً فِي قَوْلٍ، وَ لَا خَطْلَةً فِي فِعْلٍ، وَ لَقَدْ قَرَنَ اللَّهُ بِهِ صلی اللّه علیه و آله و سلم مِنْ لَدُنْ أَنَّ كَانَ فَطِيماً أَعْظَمَ مَلَك مِنْ مَلَائِكَتِهِ يَسْلُكُ بِهِ طَرِيقَ الْمُكَارِمِ، وَ مَحَاسِنَ أَخْلَاقِ الْعَالَمِ، لَيْلَهُ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أَتَّبِعُهُ اتَّبَاعَ الْفَصِيلِ أَثَرَ أُمِّهِ، يَرْفَعُ لِي فِي كُلِّ يَوْمٍ مِنْ أَخْلَاقِهِ عَلَماً 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يُجَاوِرُ فِي كُلِّ سَنَةٍ بحراءَ 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بَيْتٌ وَاحِدٌ يَوْمَئِذٍ فِي الْإِسْلَام غَيْرَ رَسُولِ اللَّهِ صلی اللّه علیه و آله و سلم وَخَدِيجَةَ وَ أَنَا ثَالِثُهُمَا، أَرَى نُورَ الْوَحْيِ وَ الرَّسَالَةِ وَ أشُمُّ رِيحَ النُّبُوَّةِ</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موقعیت مرا نسبت به پیامبر خدا در خویشاوندی نزدیک و در مقام و منزلت ویژه ام می دانید، پیامبر مرا در کنار خویش می نشاند و در حالی که کودک بودم، مرا در آغوش مهر خود می گرفت و در بستر محبت و پدری خویش می خواباند، بدن مبارکش را به بدن من می چسباند و بوی پاکیزه و عطر انگیز خود را به من می بویاند و گاه از سر مهر، غذا را لقمه لقمه در دهانم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هرگز در گفتار من دروغی نیافت و در کردارم، لغزش و اشتباهی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هماره با پیامبر بودم؛ درست بسان فرزندی که هماره به همراه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روز نشانه ی تازه ای از اخلاق نيكو و منش والا را برایم آشکار می ساخت، و به من فرمان می داد تا به او اقتدا کنم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چند ماه از سال را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گذرانید، در آن جا </w:t>
      </w:r>
    </w:p>
    <w:p>
      <w:pPr>
        <w:pStyle w:val="BookText"/>
        <w:rPr/>
      </w:pPr>
      <w:r>
        <w:rPr>
          <w:rFonts w:ascii="IRNazanin" w:hAnsi="IRNazanin" w:eastAsia="IRNazanin"/>
          <w:color w:val="111111"/>
          <w:sz w:val="28"/>
          <w:sz w:val="28"/>
          <w:szCs w:val="28"/>
          <w:rtl w:val="true"/>
          <w:lang w:bidi="fa-IR"/>
        </w:rPr>
        <w:t>تنها من او را می دیدم و کسی جز من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های تیره و تار، در هیچ خانه ای جز خانه 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بانوی آزادی و آزادگی، خدیجه هم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راه نیافته بود، و من در آن شرایط دشوار سوّمینِ آن دو انسان توحید گرا و بزرگ منش بودم که در راه تحول مطلوب و ساختن جامعه و دنیایی نو و آزاد و آباد در تلاش و تکاپو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آن بانوی خرد و تلاش در راه پیشرفت اسلام و پشتیبانی از نهضت آزادی خواهانه ی پیامبر به گونه ای شکوه بار بود که علی علیه السلام در سوگ جان سوز او و پدر ارجمند خود ابو طالب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عَيْنَى جُودا بارک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هَالِكَين لأتَرى لَهُما مَثَلاً</w:t>
      </w:r>
    </w:p>
    <w:p>
      <w:pPr>
        <w:pStyle w:val="BookText"/>
        <w:rPr/>
      </w:pPr>
      <w:r>
        <w:rPr>
          <w:rFonts w:ascii="Amiri" w:hAnsi="Amiri" w:eastAsia="Amiri" w:cs="Amiri"/>
          <w:color w:val="111111"/>
          <w:sz w:val="28"/>
          <w:sz w:val="28"/>
          <w:szCs w:val="28"/>
          <w:rtl w:val="true"/>
          <w:lang w:bidi="ar-SA"/>
        </w:rPr>
        <w:t xml:space="preserve">عَلى سَيِّدِ الْبَطْحَاءِ وَ ابْنِ رَئيسِها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سَيِّدَةِ النِّسوان اَوَّلُ مَنْ صَلَّى</w:t>
      </w:r>
    </w:p>
    <w:p>
      <w:pPr>
        <w:pStyle w:val="BookText"/>
        <w:rPr/>
      </w:pPr>
      <w:r>
        <w:rPr>
          <w:rFonts w:ascii="Amiri" w:hAnsi="Amiri" w:eastAsia="Amiri" w:cs="Amiri"/>
          <w:color w:val="111111"/>
          <w:sz w:val="28"/>
          <w:sz w:val="28"/>
          <w:szCs w:val="28"/>
          <w:rtl w:val="true"/>
          <w:lang w:bidi="ar-SA"/>
        </w:rPr>
        <w:t xml:space="preserve">مُهَذَّبَةٌ قَدْ طَيَّبَ اللّهُ خِيْمَها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وَ اللّهِ ساقَ لَهَا الْفَضْلاً</w:t>
      </w:r>
    </w:p>
    <w:p>
      <w:pPr>
        <w:pStyle w:val="BookText"/>
        <w:rPr/>
      </w:pPr>
      <w:r>
        <w:rPr>
          <w:rFonts w:ascii="Amiri" w:hAnsi="Amiri" w:eastAsia="Amiri" w:cs="Amiri"/>
          <w:color w:val="111111"/>
          <w:sz w:val="28"/>
          <w:sz w:val="28"/>
          <w:szCs w:val="28"/>
          <w:rtl w:val="true"/>
          <w:lang w:bidi="ar-SA"/>
        </w:rPr>
        <w:t xml:space="preserve">فَبِتُّ أقاسِي الهُمَّ وَ الثَّكلاً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مُصابِهُما أدحى إلى الجُود الهوا</w:t>
      </w:r>
    </w:p>
    <w:p>
      <w:pPr>
        <w:pStyle w:val="BookText"/>
        <w:rPr/>
      </w:pPr>
      <w:r>
        <w:rPr>
          <w:rFonts w:ascii="Amiri" w:hAnsi="Amiri" w:eastAsia="Amiri" w:cs="Amiri"/>
          <w:color w:val="111111"/>
          <w:sz w:val="28"/>
          <w:sz w:val="28"/>
          <w:szCs w:val="28"/>
          <w:rtl w:val="true"/>
          <w:lang w:bidi="ar-SA"/>
        </w:rPr>
        <w:t xml:space="preserve">لَقَدْ نَصَرا فِى اللّهِ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بَغى فِی الدِّينِ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هان ای دو چشم من باران اشک از آسمان دیدگانم فرو بارید، خدا این گریه و این باران اشک را در سوگ دو یار فداکار اسلام و قرآن و دو پشتیبان بی همانند پیامبر بر شما مبارک سازد؛ چرا که آن دو به راستی انسان های بی نظیری بودند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غم بار سالار حجاز و فرزند سالار </w:t>
      </w:r>
    </w:p>
    <w:p>
      <w:pPr>
        <w:pStyle w:val="BookText"/>
        <w:rPr/>
      </w:pPr>
      <w:r>
        <w:rPr>
          <w:rFonts w:ascii="IRNazanin" w:hAnsi="IRNazanin" w:eastAsia="IRNazanin"/>
          <w:color w:val="111111"/>
          <w:sz w:val="28"/>
          <w:sz w:val="28"/>
          <w:szCs w:val="28"/>
          <w:rtl w:val="true"/>
          <w:lang w:bidi="fa-IR"/>
        </w:rPr>
        <w:t>مکّه، ابو طالب و نیز در رحلت جان سوز سالار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بانوی توحید گرا و پیشتاز ترین زن، در راه آزادی و معنویت بود، و با پیامبر خدا نماز می گزارد و به نیایش و مناجات 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فرو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 بانوی خود ساخته و پاک روش و پاک منشی که خدا خیمه و سرای او و گردا گردش را پاک و پاکیزه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پر برکتی که خدا او را به خاطر نو اندیشی و شایسته کرداریش به شاه راه فضیلت ها و والایی ها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درد که اینک در سوگ جان سوز آن دو انسان والا و بشر دوست گرفتار آمدم، و به غم فراق آنان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رحلت جان سوز آن ها روز و شب مرا تیره و تار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یار راستین و شجاع پیامبر، دین و آیین آسمانی و نجات بخش او را شهامت مندانه یاری کردند، و با شجاعتی تحسین بر انگیز با همه ی وجود و اعتبار و توان و امکانات خویش با حق ستیزان و بیداد گران و تاریک اندیشان مبارزه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در واپسین لحظه ها، در بستر شهادت در راه آرامش خاطر بخشیدن به فرزندانش، پرده ای از حقیقت عالم برزخ را به نمایش نهاد، که نشان گر شکوه و عظمت خاندان پیامبر و نیز خدیجه علیها السلام در بارگاه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امام حسن علیه السلام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جَزَعَ عَلَى أَبِيكَ بَعْدَ الْيَوم ، هذا جَدُّكَ مُحَمَّدِ المُصْطَفى، وَجَدَّتُكَ خَدِيجَةُ الْكُبْرَى ، وَ أُمُّكَ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وَ قَرَّ عَيْناً، وَ كَفَّ عَنِ</w:t>
      </w:r>
      <w:bookmarkStart w:id="256" w:name="pg8992_104471"/>
    </w:p>
    <w:p>
      <w:pPr>
        <w:pStyle w:val="BookText"/>
        <w:rPr/>
      </w:pPr>
      <w:bookmarkEnd w:id="256"/>
      <w:r>
        <w:rPr>
          <w:rFonts w:ascii="Amiri" w:hAnsi="Amiri" w:eastAsia="Amiri" w:cs="Amiri"/>
          <w:color w:val="111111"/>
          <w:sz w:val="28"/>
          <w:sz w:val="28"/>
          <w:szCs w:val="28"/>
          <w:rtl w:val="true"/>
          <w:lang w:bidi="ar-SA"/>
        </w:rPr>
        <w:t>البُكاء؛</w:t>
      </w:r>
      <w:r>
        <w:rPr>
          <w:rStyle w:val="FootnoteAnchor"/>
          <w:rtl w:val="true"/>
        </w:rPr>
        <w:footnoteReference w:id="271"/>
      </w:r>
      <w:r>
        <w:rPr>
          <w:rFonts w:ascii="IRNazanin" w:hAnsi="IRNazanin" w:eastAsia="IRNazanin"/>
          <w:color w:val="111111"/>
          <w:sz w:val="28"/>
          <w:sz w:val="28"/>
          <w:szCs w:val="28"/>
          <w:rtl w:val="true"/>
          <w:lang w:bidi="fa-IR"/>
        </w:rPr>
        <w:t xml:space="preserve"> فرزند گران مایه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برای پدرت دیگر نه رنجی خواهد بود، و نه اندوه و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نیای گران قدرت محمّد صلی اللّه علیه و آله و سلم، آن برگزیده ی بارگاه خدا، و این هم مادر بزرگت خدیجه، بانوی کمال و معنویت، و این نیز مادرت فاطمه علیها السلام دخت سر فراز پیامبر و اینان هم حوریان بهشت چشم انتظار پدرت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خود آرامش خاطر بخش، و دل را خشنود ساز، و چشم را روشن و از گریه بر پدر خود داری كن</w:t>
      </w:r>
      <w:r>
        <w:rPr>
          <w:rFonts w:eastAsia="IRNazanin" w:cs="IRNazanin"/>
          <w:color w:val="111111"/>
          <w:sz w:val="28"/>
          <w:szCs w:val="28"/>
          <w:rtl w:val="true"/>
          <w:lang w:bidi="fa-IR"/>
        </w:rPr>
        <w:t>.</w:t>
      </w:r>
    </w:p>
    <w:p>
      <w:pPr>
        <w:pStyle w:val="Heading3"/>
        <w:numPr>
          <w:ilvl w:val="2"/>
          <w:numId w:val="1"/>
        </w:numPr>
        <w:rPr/>
      </w:pPr>
      <w:bookmarkStart w:id="257" w:name="__RefHeading___Toc1838628_2870459653"/>
      <w:bookmarkStart w:id="258" w:name="_Toc89"/>
      <w:bookmarkEnd w:id="257"/>
      <w:r>
        <w:rPr/>
        <w:t>5</w:t>
      </w:r>
      <w:r>
        <w:rPr>
          <w:rtl w:val="true"/>
        </w:rPr>
        <w:t>سیمای درخشان خدیجه در آینه ی سخن امام حسن علیه السلام</w:t>
      </w:r>
      <w:bookmarkEnd w:id="258"/>
    </w:p>
    <w:p>
      <w:pPr>
        <w:pStyle w:val="BookText"/>
        <w:rPr/>
      </w:pPr>
      <w:r>
        <w:rPr>
          <w:rFonts w:ascii="IRNazanin" w:hAnsi="IRNazanin" w:eastAsia="IRNazanin"/>
          <w:color w:val="111111"/>
          <w:sz w:val="28"/>
          <w:sz w:val="28"/>
          <w:szCs w:val="28"/>
          <w:rtl w:val="true"/>
          <w:lang w:bidi="fa-IR"/>
        </w:rPr>
        <w:t>وجود گران مایه، اندیشه ی بلند و شخصیت تاریخ ساز آن بانوی کمال و جمال برای انسان والایی چون امام مجتبی مایه ی مباهات و سر فرازی بود؛ به همین جهت در شرایط گوناگون و فراز و نشیب های زندگی به فرزندیِ چنین مادر نو اندیش و آزای خواه و پیشتازی افتخار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که خود زیبای ظاهر و باطن بود و در بینش و کنش و منش سر آمد عصر ها و نسل ها، در بیانی در تفسیر آیه ی</w:t>
      </w:r>
    </w:p>
    <w:p>
      <w:pPr>
        <w:pStyle w:val="BookText"/>
        <w:rPr/>
      </w:pPr>
      <w:r>
        <w:rPr>
          <w:rFonts w:ascii="Amiri" w:hAnsi="Amiri" w:eastAsia="Amiri" w:cs="Amiri"/>
          <w:color w:val="111111"/>
          <w:sz w:val="28"/>
          <w:sz w:val="28"/>
          <w:szCs w:val="28"/>
          <w:rtl w:val="true"/>
          <w:lang w:bidi="ar-SA"/>
        </w:rPr>
        <w:t>فِي أَىَّ صُورَةٍ ما شاءَ رَكَّبَكَ</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خدای توانا طرح آفرینش را افکند و انسان ها را آفرید، علی علیه السلام را از پدرش ابو طالب، در سیما و منش، شبیه ترین فرد به محمّد صلی اللّه علیه و آله و سلم آفرید و حسین علیه السلام را شبیه ترین فرد به</w:t>
      </w:r>
    </w:p>
    <w:p>
      <w:pPr>
        <w:pStyle w:val="BookText"/>
        <w:rPr/>
      </w:pPr>
      <w:r>
        <w:rPr>
          <w:rFonts w:ascii="IRNazanin" w:hAnsi="IRNazanin" w:eastAsia="IRNazanin"/>
          <w:color w:val="111111"/>
          <w:sz w:val="28"/>
          <w:sz w:val="28"/>
          <w:szCs w:val="28"/>
          <w:rtl w:val="true"/>
          <w:lang w:bidi="fa-IR"/>
        </w:rPr>
        <w:t>فاطمه علیها السلام، و من در سیما و منش شبیه ترین فرد به مام گران مایه ام خدیجه ی پر شکوه و بزرگ منش ترسیم شده بودم؛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 اللّهُ عَزَّ وَ جَلَّ عَلَيَّ بن أبي طالِب عَلَى صُورَة مُحَمَّد صلی اللّه علیه و آله و سلم فَكانَ عَلِىَّ علیه السلام أَشْبَهُ النَّاسِ بِرَسُولِ اللّهِ، وَ كَانَ الْحُسَينُ علیه السلام أَشْبَهُ النَّاسِ بِفاطِمَة علیها السلام وَ كُنتُ أَشْبَهُ النَّاسِ بِخَدِيجَةِ الكُبرى</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از آن حضرت آورده اند که در برابر یاوه سرایی و دروغ پردازی معاویه پس از تسلّط فریب کارانه و ظالمانه اش بر جهان اسلام بر ضد امیر آزادی بر فراز منبر کوفه، امام مجتبی علیه السلام در مقام دفاع از حق و عدالت بر آمد و ضمن پاسخ گویی و روشن گری خویش برای جلو گیری از تحریف تاریخ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آن که به امیر والایی و رادی، نا سزا بافتی و آن وارسته ترین و شایسته ترین بنده و دوست پر اخلاص خدا و یار و برادر پیامبرش را به ناروا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هستم و پدرم علی است، امّا تو معاویه هستی و پدر تاریک اندیش و حق ستیزت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 ارجمند من فاطمه، آن بانوی خرد و ایمان و اخلاص و پرواست، و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خواره است که در برابر نهضت توحید گرایانه و آزادی خواهانه ی اسلام به شرارت و خشونت دست یازید و برای جلوگیری از پیشرفت آن، از هیچ پلیدی روی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گران قدر من محمّد صلی اللّه علیه و آله و سلم والا ترین پیام آور آزادی و نجات و رستگاری انسان است و نیای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خر مهره های استبداد و عقب ماندگی </w:t>
      </w:r>
    </w:p>
    <w:p>
      <w:pPr>
        <w:pStyle w:val="BookText"/>
        <w:rPr/>
      </w:pPr>
      <w:r>
        <w:rPr>
          <w:rFonts w:ascii="IRNazanin" w:hAnsi="IRNazanin" w:eastAsia="IRNazanin"/>
          <w:color w:val="111111"/>
          <w:sz w:val="28"/>
          <w:sz w:val="28"/>
          <w:szCs w:val="28"/>
          <w:rtl w:val="true"/>
          <w:lang w:bidi="fa-IR"/>
        </w:rPr>
        <w:t xml:space="preserve">است، مادر بزرگ من، بانوی نو گرا و آزاد منش و عدالت خواه تاریخ عرب و اسلام، خدیجه است که پیشتاز در ایمان و اسلام و آزادگی بود، و مادر بزرگ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زن عقب افتاده و بد رفتار می باشد؛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وَجَدَّتِي خَدِيجَةُ وَجَدَّتُكَ فَتِيلَة</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ریشه و تبار ها روشن شد، خدا از ما دو تن و دو خاندان، آن را که نامش ننگ بار و با وا پس گرایی و محافظه کاری و اصلاح ستیزی عجین است، و سابقه اش با کفر و نفاق و پیکار با نهضت توحید گرایانه و آزادی خواهانه ی پیامبر آمیخته است، به خشم و لعنت خود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بود که مردم با شناختی که از این دو سلسله و دو نسل و تبار داشتند، نگاهی پر معنا به سوی معاویه، سردسته ی استبداد هراس انگیز اموی نمودند و از ژرفای دل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امام مجتبی علیه السلام در آن شرایط دشوار، با شهامت و تدبیری وصف نا پذیر از تلاش و جهاد خدا پسندانه و بشر دوستانه و سِتُرگ پیامبر، یارِ همراه و مشاور آگاه و پر اعتبار او، خدیجه و برادر و جانشین او علی علیه السلام با شکوه و عظمت یاد کرد و بر آن ها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دفاع از حق و عدالت، و جلوگیری از تحریف رسوای تاریخ، روشن گری فرمود که چگونه این خاندان کمال جو و توحید گرا و آزاد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و پیر و جوان در اندیشه ی رشد و اوج و رستگاری جامعه و اصلاح </w:t>
      </w:r>
    </w:p>
    <w:p>
      <w:pPr>
        <w:pStyle w:val="BookText"/>
        <w:rPr/>
      </w:pPr>
      <w:r>
        <w:rPr>
          <w:rFonts w:ascii="IRNazanin" w:hAnsi="IRNazanin" w:eastAsia="IRNazanin"/>
          <w:color w:val="111111"/>
          <w:sz w:val="28"/>
          <w:sz w:val="28"/>
          <w:szCs w:val="28"/>
          <w:rtl w:val="true"/>
          <w:lang w:bidi="fa-IR"/>
        </w:rPr>
        <w:t>دنیای خود و افکندن طرح نجات عصر ها و نسل ها بودند، و آن خاندان بد اندیش و تاریک فکر و خود کامه در نقشه ی واپس گرایی و محافظه کاری و اسارت مردم و حکومت مطلقه بر آنان می کوشیدند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مسجد پیامبر در مدینه، هنگامی که سردمدار استبداد هراس انگیز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 شرمی بسیار عهد و پیمان خویش را با امام مجتبی علیه السلام در حضور مردم زیر پا نهاد و در بدترین حالت مستی قدرت، نشان داد که مذهب برای او تنها ابزار سرکوب و اختناق و استبداد است، نه باور و عقیده و راه و رسم زندگی و مدیریت عادلانه و رعایت اخلاق و معنویت در سیاست، بار دیگر آن حضرت به پا خواست و با شهامت و بیانی موج انگیز، ضمن پاسخ به دروغ پردازی های او بر ضد علی علیه السلام، به وجود گران مایه ی نیای گران قدرش پیامبر، به ایمان و پروا و عدالت و آزادگی و بشر دوستی و مردم خواهی ویژه ی پدرش علی علیه السلام، به شکوه و معنویت و اندیشه ی برتر مادر ارجمندش فاطمه علیها السلام و به عظمت، نو اندیشی و عدالت خواهی و جهاد و اخلاص سِتُرگ مادر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کرد و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وَجَدَّتِي خَدِيجَةُ وَجَدَّتُكَ نَثِيلَة</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من آن بانوی اندیشه و باور و منش والا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پیشتاز در اسلام و ایمان و نماز و جهاد و دستگیری از محرومان بود، امّا مادر بزرگ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نا پاکی در اندیشه و </w:t>
      </w:r>
      <w:bookmarkStart w:id="259" w:name="pg8992_104479"/>
    </w:p>
    <w:p>
      <w:pPr>
        <w:pStyle w:val="BookText"/>
        <w:rPr/>
      </w:pPr>
      <w:bookmarkEnd w:id="259"/>
      <w:r>
        <w:rPr>
          <w:rFonts w:ascii="IRNazanin" w:hAnsi="IRNazanin" w:eastAsia="IRNazanin"/>
          <w:color w:val="111111"/>
          <w:sz w:val="28"/>
          <w:sz w:val="28"/>
          <w:szCs w:val="28"/>
          <w:rtl w:val="true"/>
          <w:lang w:bidi="fa-IR"/>
        </w:rPr>
        <w:t>باور و منش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راستی که میان انسان پاک سرشت، پاک روش و پاک زاده، با نا پاک زاده و بی ریشه و تبار، تفاوت از زمین تا آسمان است </w:t>
      </w:r>
      <w:r>
        <w:rPr>
          <w:rFonts w:eastAsia="IRNazanin" w:cs="IRNazanin"/>
          <w:color w:val="111111"/>
          <w:sz w:val="28"/>
          <w:szCs w:val="28"/>
          <w:rtl w:val="true"/>
          <w:lang w:bidi="fa-IR"/>
        </w:rPr>
        <w:t>!!</w:t>
      </w:r>
    </w:p>
    <w:p>
      <w:pPr>
        <w:pStyle w:val="Heading3"/>
        <w:numPr>
          <w:ilvl w:val="2"/>
          <w:numId w:val="1"/>
        </w:numPr>
        <w:rPr/>
      </w:pPr>
      <w:bookmarkStart w:id="260" w:name="__RefHeading___Toc1838630_2870459653"/>
      <w:bookmarkStart w:id="261" w:name="_Toc90"/>
      <w:bookmarkEnd w:id="260"/>
      <w:r>
        <w:rPr/>
        <w:t>6</w:t>
      </w:r>
      <w:r>
        <w:rPr>
          <w:rtl w:val="true"/>
        </w:rPr>
        <w:t>سیمای افتخار انگیز خدیجه در آینه ی سخن امام حسین علیه السلام</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آزادی در روز جاودانه ی عاشورا هنگامی که برای روشن گری و بیان حقیقت، کربلا را به دانشگاه تبدیل ساخت، و رفت تا در راه بی اثر ساختن نقش تخریبی و تحریفی و حقیقت پوش و دروغ پرداز منبر ها و تریبون ها و رسانه های گروهی و پیام رسانی استبداد هراس انگیز مذهبی، باران حقایق را بر کویر دل ها بباراند و پرده ی فریب و نیرنگ را از چهره ی کریه استبداد خشونت بار و فریب کار اموی کنار زند، در نخستین روشن گری و خطبه اش به هنگام معرفی خود و بر شمردن افتخارات خاندانش برای آن سپاه مسخ شده، از جمله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تعالى؛ هَل تَعرِفونَ أَنَّ جَدِّي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تَعَالَى؛ هَلْ تَعْلَمُونَ أَنَّ أُمِّي فاطِمَةَ بنتُ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أَبي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 هَلْ تَعْلَمونَ أَنَّ جَدَتي خَديجَةَ بِنْتَ خُوَيْلِد، أَوَّلُ نِساءِ </w:t>
      </w:r>
    </w:p>
    <w:p>
      <w:pPr>
        <w:pStyle w:val="BookText"/>
        <w:rPr/>
      </w:pPr>
      <w:r>
        <w:rPr>
          <w:rFonts w:ascii="Amiri" w:hAnsi="Amiri" w:eastAsia="Amiri" w:cs="Amiri"/>
          <w:color w:val="111111"/>
          <w:sz w:val="28"/>
          <w:sz w:val="28"/>
          <w:szCs w:val="28"/>
          <w:rtl w:val="true"/>
          <w:lang w:bidi="ar-SA"/>
        </w:rPr>
        <w:t>هذِهِ الأُمَّةِ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حَمزَةَ سَيْدُ الشَّهداءِ عَمَّ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جَعْفَرَ الطَّبَارِ في الجَنَّةِ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هَذَا سَيْفُ رَسولِ اللّهِ صلى اللّه عليه و آله و سلم أنا مُتَقَلّدُهُ؟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هَذِهِ عِمامَةُ رسول اللّه صلى اللّه عليه و آله و سلم أَنا لابِسُها؟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عَلِيّاً علیه السلام كَانَ أَوَّلُ النَّاسِ إِسْلَاماً، و أَكْثَرَهُمْ عِلماً ، و أَعْظَمَهُمْ حِلْماً ، وَ هُوَ وَلِيُّ كُلِّ مُؤمِن وَ 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تَستَحِلُّونَ دَمي وَ أَبِي الذَّائِدُ عَنِ الْحَوْضِ غَداً يَدُودُ عَنْهُ رِجَالاً كَمَا يُذادُ البَعيرُ الصادِرُ عَنِ الْمَاءِ؛ وَ لِواءُ الْحَمْدِ فِي يَدِ أَبِى يَوْمَ القِيامَة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ذلِكَ كُلِّه، وَ نَحْنُ غَيْرُ تاركيكَ حَتى تَذوقَ المَوْتَ عَطَشاً؛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شما را به خدا سوگند می دهم که پاسخ دهید، آیا مرا می شناسید؟</w:t>
      </w:r>
    </w:p>
    <w:p>
      <w:pPr>
        <w:pStyle w:val="BookText"/>
        <w:rPr/>
      </w:pPr>
      <w:r>
        <w:rPr>
          <w:rFonts w:ascii="IRNazanin" w:hAnsi="IRNazanin" w:eastAsia="IRNazanin"/>
          <w:color w:val="111111"/>
          <w:sz w:val="28"/>
          <w:sz w:val="28"/>
          <w:szCs w:val="28"/>
          <w:rtl w:val="true"/>
          <w:lang w:bidi="fa-IR"/>
        </w:rPr>
        <w:t>همگی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می شناسیم، شما فرزند پیامبر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که نیای گران قدر من پیامبر خداست؟</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که پدر گران قدرم امیر مؤمنان، علی علیه السلام است؟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مام پر فضیلت و سر فراز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 دانید که مام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بانوی گرونده ی به اسلام و تصدیق کننده ی پیامبر و پیشتاز در یاری و حمایت اوست؟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 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سالار شهیدان و </w:t>
      </w:r>
    </w:p>
    <w:p>
      <w:pPr>
        <w:pStyle w:val="BookText"/>
        <w:rPr/>
      </w:pPr>
      <w:r>
        <w:rPr>
          <w:rFonts w:ascii="IRNazanin" w:hAnsi="IRNazanin" w:eastAsia="IRNazanin"/>
          <w:color w:val="111111"/>
          <w:sz w:val="28"/>
          <w:sz w:val="28"/>
          <w:szCs w:val="28"/>
          <w:rtl w:val="true"/>
          <w:lang w:bidi="fa-IR"/>
        </w:rPr>
        <w:t>پشتیبان شجاع پیامبر، عموی پدر من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 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همان قهرمان بلند آوازه ای که در بهشت پر طراوت و زیبای خدا پرواز می کند، عموی من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این شمشیری را که اینک من برای دفاع از حق و عدالت به کمر بسته ام، شمشیر پیامبر خداست و من وارث به حقّ اویم؟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این عمامه ای که من بر سر خویش بسته ام، همان عمامه ی پیامبر است؟</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 دانید که پدرم علی علیه السلام پیشتاز ترین </w:t>
      </w:r>
    </w:p>
    <w:p>
      <w:pPr>
        <w:pStyle w:val="BookText"/>
        <w:rPr/>
      </w:pPr>
      <w:r>
        <w:rPr>
          <w:rFonts w:ascii="IRNazanin" w:hAnsi="IRNazanin" w:eastAsia="IRNazanin"/>
          <w:color w:val="111111"/>
          <w:sz w:val="28"/>
          <w:sz w:val="28"/>
          <w:szCs w:val="28"/>
          <w:rtl w:val="true"/>
          <w:lang w:bidi="fa-IR"/>
        </w:rPr>
        <w:t>انسان ها در اسلام، و دانشمند ترین آنان در علم، و بردبار ترینِ آنان در میدان زندگی، و پیشوا و سر رشته دار و سر پرست هر مرد و زن با ایمان و درست اندیشی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 به کدامین جرم و به چه گناهی ریختن خون مرا با این نسب و تبار پر افتخار و با این اندیشه و منش خدا پسندانه و عدالت خوهانه روا می شمارید؟</w:t>
      </w:r>
    </w:p>
    <w:p>
      <w:pPr>
        <w:pStyle w:val="BookText"/>
        <w:rPr/>
      </w:pPr>
      <w:r>
        <w:rPr>
          <w:rFonts w:ascii="IRNazanin" w:hAnsi="IRNazanin" w:eastAsia="IRNazanin"/>
          <w:color w:val="111111"/>
          <w:sz w:val="28"/>
          <w:sz w:val="28"/>
          <w:szCs w:val="28"/>
          <w:rtl w:val="true"/>
          <w:lang w:bidi="fa-IR"/>
        </w:rPr>
        <w:t>و به چه مجوّزی برای کشتن من هم دست و هم داستان شده اید، در حالی که پدرم در روز رستا خیز صاحب حوض کوثر است، و آن چشمه ی جوشان در اختیار اوست و گناه کاران و ظالمان را به فرمان خدا از نوشیدن آب حیات باز می دارد؟</w:t>
      </w:r>
    </w:p>
    <w:p>
      <w:pPr>
        <w:pStyle w:val="BookText"/>
        <w:rPr/>
      </w:pPr>
      <w:r>
        <w:rPr>
          <w:rFonts w:ascii="IRNazanin" w:hAnsi="IRNazanin" w:eastAsia="IRNazanin"/>
          <w:color w:val="111111"/>
          <w:sz w:val="28"/>
          <w:sz w:val="28"/>
          <w:szCs w:val="28"/>
          <w:rtl w:val="true"/>
          <w:lang w:bidi="fa-IR"/>
        </w:rPr>
        <w:t>و نیز در حالی که پرچم ستایش و سپاس در روز رستاخیز بر دست توانای اوست، چگونه با فرزندش این گونه رفتار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سیمای نو اندیش و کمال جوی ستاره ی فروزان آسمان زن، خدیجه علیها السلام در بینش و کلام حسین علیه السلام به گونه ای پر شکوه و پر افتخار است، که آن حضرت در اوج والایی و رادی، بر چنین مادر بزرگی می بالد و نام الهام بخش او را پس از نام بلند و جاودانه ی پیامبر، علی علیه السلام و فاطمه علیها السلام، آن پرچم های هماره بر افراشته ی یکتا پرستی و آزادی و پیش از تاریخ سازان و آزاد منشان نام دار عرب و اسلام، حمزه و جعفر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آورده اند که پیشوای آزادی در یکی از سفر هایش به مکّه</w:t>
      </w:r>
    </w:p>
    <w:p>
      <w:pPr>
        <w:pStyle w:val="BookText"/>
        <w:rPr/>
      </w:pPr>
      <w:r>
        <w:rPr>
          <w:rFonts w:ascii="IRNazanin" w:hAnsi="IRNazanin" w:eastAsia="IRNazanin"/>
          <w:color w:val="111111"/>
          <w:sz w:val="28"/>
          <w:sz w:val="28"/>
          <w:szCs w:val="28"/>
          <w:rtl w:val="true"/>
          <w:lang w:bidi="fa-IR"/>
        </w:rPr>
        <w:t xml:space="preserve">پس از طواف بر گرد خانه ی دوست، به کنار مزار شریف مام بزرگ خویش، خدیجه علیها السلام آمد و در آن جا با یاد آوری ایمان و اخلاص و فداکاری های وصف نا پذیر او در راه عدالت و آزادی و پشتیبانی بی دریغ و دلیرانه و تاریخ سازش از پیامبر آزادی و راه و رسم او، اشک ها از دیدگان فشاند، 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تا او را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کنار تربت پاک مادرش خدیجه به نماز و راز و نیاز در برابر آن بی نیاز ایستاد و این چنین به زمزمه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مَوْلاهُ</w:t>
      </w:r>
    </w:p>
    <w:p>
      <w:pPr>
        <w:pStyle w:val="BookText"/>
        <w:rPr/>
      </w:pPr>
      <w:r>
        <w:rPr>
          <w:rFonts w:ascii="Amiri" w:hAnsi="Amiri" w:eastAsia="Amiri" w:cs="Amiri"/>
          <w:color w:val="111111"/>
          <w:sz w:val="28"/>
          <w:sz w:val="28"/>
          <w:szCs w:val="28"/>
          <w:rtl w:val="true"/>
          <w:lang w:bidi="ar-SA"/>
        </w:rPr>
        <w:t>فَارْحَمْ عُبَيْداً إِلَيْكَ مَلْجَاءُ</w:t>
      </w:r>
    </w:p>
    <w:p>
      <w:pPr>
        <w:pStyle w:val="BookText"/>
        <w:rPr/>
      </w:pPr>
      <w:r>
        <w:rPr>
          <w:rFonts w:ascii="Amiri" w:hAnsi="Amiri" w:eastAsia="Amiri" w:cs="Amiri"/>
          <w:color w:val="111111"/>
          <w:sz w:val="28"/>
          <w:sz w:val="28"/>
          <w:szCs w:val="28"/>
          <w:rtl w:val="true"/>
          <w:lang w:bidi="ar-SA"/>
        </w:rPr>
        <w:t>يا ذَا المُعَالِي عَلَيْكَ مُعْتَمِدِى</w:t>
      </w:r>
    </w:p>
    <w:p>
      <w:pPr>
        <w:pStyle w:val="BookText"/>
        <w:rPr/>
      </w:pPr>
      <w:r>
        <w:rPr>
          <w:rFonts w:ascii="Amiri" w:hAnsi="Amiri" w:eastAsia="Amiri" w:cs="Amiri"/>
          <w:color w:val="111111"/>
          <w:sz w:val="28"/>
          <w:sz w:val="28"/>
          <w:szCs w:val="28"/>
          <w:rtl w:val="true"/>
          <w:lang w:bidi="ar-SA"/>
        </w:rPr>
        <w:t>طُوبي لِمَنْ كُنْتَ أَنْتَ مَوْلاهُ</w:t>
      </w:r>
    </w:p>
    <w:p>
      <w:pPr>
        <w:pStyle w:val="BookText"/>
        <w:rPr/>
      </w:pPr>
      <w:r>
        <w:rPr>
          <w:rFonts w:ascii="Amiri" w:hAnsi="Amiri" w:eastAsia="Amiri" w:cs="Amiri"/>
          <w:color w:val="111111"/>
          <w:sz w:val="28"/>
          <w:sz w:val="28"/>
          <w:szCs w:val="28"/>
          <w:rtl w:val="true"/>
          <w:lang w:bidi="ar-SA"/>
        </w:rPr>
        <w:t>طُوبي لِمَنْ كَانَ خَائِفاً أَرقاً</w:t>
      </w:r>
    </w:p>
    <w:p>
      <w:pPr>
        <w:pStyle w:val="BookText"/>
        <w:rPr/>
      </w:pPr>
      <w:r>
        <w:rPr>
          <w:rFonts w:ascii="Amiri" w:hAnsi="Amiri" w:eastAsia="Amiri" w:cs="Amiri"/>
          <w:color w:val="111111"/>
          <w:sz w:val="28"/>
          <w:sz w:val="28"/>
          <w:szCs w:val="28"/>
          <w:rtl w:val="true"/>
          <w:lang w:bidi="ar-SA"/>
        </w:rPr>
        <w:t>يَشْكُوا إِلَى ذِي الْجَلالِ بَلْوَاهُ</w:t>
      </w:r>
    </w:p>
    <w:p>
      <w:pPr>
        <w:pStyle w:val="BookText"/>
        <w:rPr/>
      </w:pPr>
      <w:r>
        <w:rPr>
          <w:rFonts w:ascii="Amiri" w:hAnsi="Amiri" w:eastAsia="Amiri" w:cs="Amiri"/>
          <w:color w:val="111111"/>
          <w:sz w:val="28"/>
          <w:sz w:val="28"/>
          <w:szCs w:val="28"/>
          <w:rtl w:val="true"/>
          <w:lang w:bidi="ar-SA"/>
        </w:rPr>
        <w:t>وَ مَا بِهِ عِلَّه وَ لا سُقمّ</w:t>
      </w:r>
    </w:p>
    <w:p>
      <w:pPr>
        <w:pStyle w:val="BookText"/>
        <w:rPr/>
      </w:pP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إِذَا اشْتَكَى بَثَّهُ وَ غُمَّتَهُ</w:t>
      </w:r>
    </w:p>
    <w:p>
      <w:pPr>
        <w:pStyle w:val="BookText"/>
        <w:rPr/>
      </w:pP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إذَا ابتَلى بِالظّلامِ مُبْتَهِلاً</w:t>
      </w:r>
    </w:p>
    <w:p>
      <w:pPr>
        <w:pStyle w:val="BookText"/>
        <w:rPr/>
      </w:pPr>
      <w:r>
        <w:rPr>
          <w:rFonts w:ascii="Amiri" w:hAnsi="Amiri" w:eastAsia="Amiri" w:cs="Amiri"/>
          <w:color w:val="111111"/>
          <w:sz w:val="28"/>
          <w:sz w:val="28"/>
          <w:szCs w:val="28"/>
          <w:rtl w:val="true"/>
          <w:lang w:bidi="ar-SA"/>
        </w:rPr>
        <w:t>أَكْرَمَهُ اللّه ثُمَّ أَدْناهُ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هستی که سالار و یار مهربان بنده ات هستی، پس به بنده ی نا چیزی که پناه گاهش تنها به سوی توست مهر و رحمت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 دارنده ی بزرگی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سرچشمه ی هماره ی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من تنها تو هستی و من تنها به تو تکیه می کنم، راستی خوشا به حال آن کسی که تو سالار و یار او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مند آن کسی که در بارگاه تو شب زنده دار و ترسان است، و شکایت رنج ها و گرفتاری هایش را از دنیا داران به بارگاه تو آورده است، و از تو بر طرف شدن آن ها را 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کسی به گونه ای دل در گرو عشق سالارش دارد که رنج و دردش فراتر از شور و عشقش به سالار و یار هماره اش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از بارگاه خدا، بر طرف شدن رنج ها و گرفتاری هایش را می طلبد خدایش دعای او را می پذیرد و خواسته اش را بر می آورد و به او لبیک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به بیداد ستم کاران و اصلاح ستیزان گرفتار می شود و با خضوع و چشمان اشک بار رو به بارگاه خدایش می آورد، ذات بی همتای او گرامی اش می دارد و او را به خود نزدیک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راز و نیاز سرور عارفان و زیور پرستش گران، حسین علیه السلام در کنار تربت مام گران قدرش خدیجه علیها السلام به این جا رسید، به نا گاه در پاسخ او ندایی از بار گاه خدا طنین افکند که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أَنْتَ فِی كَنَفِی </w:t>
      </w:r>
    </w:p>
    <w:p>
      <w:pPr>
        <w:pStyle w:val="BookText"/>
        <w:rPr/>
      </w:pPr>
      <w:r>
        <w:rPr>
          <w:rFonts w:ascii="Amiri" w:hAnsi="Amiri" w:eastAsia="Amiri" w:cs="Amiri"/>
          <w:color w:val="111111"/>
          <w:sz w:val="28"/>
          <w:sz w:val="28"/>
          <w:szCs w:val="28"/>
          <w:rtl w:val="true"/>
          <w:lang w:bidi="ar-SA"/>
        </w:rPr>
        <w:t>وَ كُلَّما قُلْتَ قَدْ عَلِمْنَاهُ</w:t>
      </w:r>
    </w:p>
    <w:p>
      <w:pPr>
        <w:pStyle w:val="BookText"/>
        <w:rPr/>
      </w:pPr>
      <w:r>
        <w:rPr>
          <w:rFonts w:ascii="Amiri" w:hAnsi="Amiri" w:eastAsia="Amiri" w:cs="Amiri"/>
          <w:color w:val="111111"/>
          <w:sz w:val="28"/>
          <w:sz w:val="28"/>
          <w:szCs w:val="28"/>
          <w:rtl w:val="true"/>
          <w:lang w:bidi="ar-SA"/>
        </w:rPr>
        <w:t>صَوْتُكَ تَشْتاقُهُ مَلائِكَتي</w:t>
      </w:r>
    </w:p>
    <w:p>
      <w:pPr>
        <w:pStyle w:val="BookText"/>
        <w:rPr/>
      </w:pP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لَوْ هَبَّتِ الَّريحُ فِي جَوَانِيهِ</w:t>
      </w:r>
    </w:p>
    <w:p>
      <w:pPr>
        <w:pStyle w:val="BookText"/>
        <w:rPr/>
      </w:pP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سَلنِی بِالأ رَغبَةٍ وَلا رَهبٍ</w:t>
      </w:r>
    </w:p>
    <w:p>
      <w:pPr>
        <w:pStyle w:val="BookText"/>
        <w:rPr/>
      </w:pPr>
      <w:r>
        <w:rPr>
          <w:rFonts w:ascii="Amiri" w:hAnsi="Amiri" w:eastAsia="Amiri" w:cs="Amiri"/>
          <w:color w:val="111111"/>
          <w:sz w:val="28"/>
          <w:sz w:val="28"/>
          <w:szCs w:val="28"/>
          <w:rtl w:val="true"/>
          <w:lang w:bidi="ar-SA"/>
        </w:rPr>
        <w:t xml:space="preserve">وَ لا حِسابٍ إِنّى أَنَا اللّهُ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بنده ی راستین و پر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کنار من و در پناه من هستی، و هر آن چه را زمزمه نمودی، من بدان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ارجمند بارگاهم در شوق صدای دل انگیز راز و نیاز تو هستند، و بر بهای وصف نا پذیر راز و نیاز پر معنویت و پر اخلاص و پر سوز و گدازت همین بس که ما آن را می شنویم و ارج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و خواسته ات در بارگاه من در میان پرده های نور موج بر می دارد، و همین مقام، تو را بس که ما آن را از میان حجاب ها آشکار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بدون ترس و هراس از حساب من، خواسته هایت را از من بخواه که من خدای بر آورنده ی خواسته های بندگانم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سان پیشوای آزادی با حضور در کنار تربت خدیجه و گشودن دست راز و نیاز به بارگاه خدا در کنار مرقد آن بانوی نمونه، شکوه و عظمت او در بارگاه خدا و برکت تربت او را نشان می دهد</w:t>
      </w:r>
      <w:r>
        <w:rPr>
          <w:rFonts w:eastAsia="IRNazanin" w:cs="IRNazanin"/>
          <w:color w:val="111111"/>
          <w:sz w:val="28"/>
          <w:szCs w:val="28"/>
          <w:rtl w:val="true"/>
          <w:lang w:bidi="fa-IR"/>
        </w:rPr>
        <w:t xml:space="preserve">. </w:t>
      </w:r>
      <w:bookmarkStart w:id="262" w:name="pg8992_104495"/>
    </w:p>
    <w:p>
      <w:pPr>
        <w:pStyle w:val="Heading3"/>
        <w:numPr>
          <w:ilvl w:val="2"/>
          <w:numId w:val="1"/>
        </w:numPr>
        <w:rPr/>
      </w:pPr>
      <w:bookmarkStart w:id="263" w:name="__RefHeading___Toc1838632_2870459653"/>
      <w:bookmarkStart w:id="264" w:name="_Toc91"/>
      <w:bookmarkEnd w:id="262"/>
      <w:bookmarkEnd w:id="263"/>
      <w:r>
        <w:rPr/>
        <w:t>7</w:t>
      </w:r>
      <w:r>
        <w:rPr>
          <w:rtl w:val="true"/>
        </w:rPr>
        <w:t>وصف خدیجه در سخن ماندگار امام سجّاد علیه السلام</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امام نور در پایگاه قدرت استبداد هراس انگیز مذهبی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علیه السلام و خاندان توحید گرا و عدالت خواه او را با پرونده سازی های رسوا و نواختن مارک شورش گری و بر اندازی بر ضد حکومت اسلام پناهان اموی، بدون دادن کم ترین حق دفاع در یک دادگاه صالح، قتل عام نموده و زنان آزاده و پاک روش و کودکان آگاه و ستم ستیز آنان را به بند اسارت کشیده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روشن گری در مورد نسب شریف و تبار پر افتخار خویش و بیان حقایق وارونه شده، از جمله چنین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سِتّاً وَ فَضَّلنَا بِسَبع، أعطينَا العِلْمَ وَ الحِلمَ وَ السَّماحَةَ وَ الفَضاحَةً وَ الشَّجَاعَةَ وَ المحَبَّةَ في قُلُوبِ المُؤمِنينَ، وَ فَضْلنَا بِأَنَّ مِنَّا النَّبِىُّ المُختارُ مُحَمَّداً ، وَ مِنَّا الصِّدِّيقُ، وَ مِنَّا الطيّارُ ، وَ مِنَّا اَسَدُ اللّهِ وَ أَسَدُ رَسُولِهِ، وَ مِنّا سِبطا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عَرَفَي فَقَد عَرَفَني وَ مَن لَم يَعرِفنِي، أَنبَأَتُهُ بِحَسَبِي وَ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مَكَّةَ وَ مِنى،أَنَا بنُ زَمْزَمَ وَ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بنُ خَيْرِ مَن حَجَّ وَ لَبىّ،اَنَا بنُ مَن أُسرِيَ بِهِ إِلَى المَسجِدِ الاَقصى،أَنَا بنُ مَن بَلَغَ بِهِ إِلَى سِدرَةِ المُنتَهى،اَنَا بنُ مَن صَلّى بِمَلائِكَةِ السَّماءِ،أنَا بنُ مَن اَوحى الجَليلُ إِلَيهِ مَا اَوحى،</w:t>
      </w:r>
    </w:p>
    <w:p>
      <w:pPr>
        <w:pStyle w:val="BookText"/>
        <w:rPr/>
      </w:pPr>
      <w:r>
        <w:rPr>
          <w:rFonts w:ascii="Amiri" w:hAnsi="Amiri" w:eastAsia="Amiri" w:cs="Amiri"/>
          <w:color w:val="111111"/>
          <w:sz w:val="28"/>
          <w:sz w:val="28"/>
          <w:szCs w:val="28"/>
          <w:rtl w:val="true"/>
          <w:lang w:bidi="ar-SA"/>
        </w:rPr>
        <w:t>اَنَا بنُ مُحَمَّدٍ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بنُ فَاطِمَةَ الزَّهرَاءِ،اَنَا بنُ سَيِّدَةِ النِّسَاءِ،اَنَا بنُ خَديجَةَ الكُبرى،اَنَا بنُ المَقتولِ ظُلماً،اَنَا بنُ الَمجزُورِ الرَّأْسِ مِنَ القَفا،أنَا بنُ العَطشانِ حَتّى قَضى،أَنَا بنُ طَريحِ كَربَلا،اَنَا بنُ مَسلُوبِ العَمامَةِ و 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شش نعمت گران و پر ارزش ارزانی داشت، و ما را به هفت ویژگی بر دیگر انسان ها برتری و امتیاز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دانش و بینش، حلم و بردباری، سخاوت و بخشندگی، فصاحت و سخن وری، جوان مردی و آزادگی و شجاعت و شهامت ارزانی داشت و گستره ی دل ها و قلب های مردم توحید گرا و با ایمان و آزاده را کانون مهر و عشق 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ما خاندان وحی و رسالت منت نهاده و ما را به وسیله ی این هفت نشانِ شکوه و عظمت به همگان برتری بخشیده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خدا، محمّد صلی اللّه علیه و آله و سلم از خاندان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ایمان آورنده ی به آن حضرت و دین و آیین آسمانی او، امیر مؤمنان از خاندان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طيّار، آن شهید دلاور راه عدالت و آزادی از خاندان ماست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 شجاع حق و شیر پیامبر خدا، جناب حمزه، آن قهرمان میدان ها و آن سرور شهیدان به خون خفته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فرزند ارجمند پیامبر، و دو یادگار عزیز آن حضرت، حسن و حسین علیهم السلام از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آخرین امید و آخرین نوید و آن بزرگ اصلاح گر زمین و زمان در واپسین حرکت تاریخ و فرجام جهان نیز از ما، خاندان توحید و آزادی و عدالت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شناخت که شناخت و باید مسئولیت خویش را دریابد، و هرکس باز هم نشناخت اینک به دقت بشنود تا من خویشتن را، از نظر نسل و تبار و خاندان و موقعیت اجتماعی و معنوی و انسانی بیش تر و رسا تر و روشن تر بر او بشناسانم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مِنایم،</w:t>
      </w:r>
    </w:p>
    <w:p>
      <w:pPr>
        <w:pStyle w:val="BookText"/>
        <w:rPr/>
      </w:pPr>
      <w:r>
        <w:rPr>
          <w:rFonts w:ascii="IRNazanin" w:hAnsi="IRNazanin" w:eastAsia="IRNazanin"/>
          <w:color w:val="111111"/>
          <w:sz w:val="28"/>
          <w:sz w:val="28"/>
          <w:szCs w:val="28"/>
          <w:rtl w:val="true"/>
          <w:lang w:bidi="fa-IR"/>
        </w:rPr>
        <w:t>من فرزند زمزم و صفایم،</w:t>
      </w:r>
    </w:p>
    <w:p>
      <w:pPr>
        <w:pStyle w:val="BookText"/>
        <w:rPr/>
      </w:pPr>
      <w:r>
        <w:rPr>
          <w:rFonts w:ascii="IRNazanin" w:hAnsi="IRNazanin" w:eastAsia="IRNazanin"/>
          <w:color w:val="111111"/>
          <w:sz w:val="28"/>
          <w:sz w:val="28"/>
          <w:szCs w:val="28"/>
          <w:rtl w:val="true"/>
          <w:lang w:bidi="fa-IR"/>
        </w:rPr>
        <w:t xml:space="preserve">من فرزند بزرگ مردی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عبای خویش جا به جا کرد و بر سر جایش نصب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بهترین انسانی هستم، که جامه احرام بر تن کرد و بر گرد خانه ی خدا به برتر ین طواف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بهترین طواف گران و بهترین سعی کنندگانم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فرزند بهترین حج گزاران و برترین لبیک گویان به دعوت خدایم، من فرزند آن بزرگ پیشوایی هستم که بر آن مرکب آسمانی سوار شد و در این فضای بی کران به پرواز در آمد، </w:t>
      </w:r>
    </w:p>
    <w:p>
      <w:pPr>
        <w:pStyle w:val="BookText"/>
        <w:rPr/>
      </w:pPr>
      <w:r>
        <w:rPr>
          <w:rFonts w:ascii="IRNazanin" w:hAnsi="IRNazanin" w:eastAsia="IRNazanin"/>
          <w:color w:val="111111"/>
          <w:sz w:val="28"/>
          <w:sz w:val="28"/>
          <w:szCs w:val="28"/>
          <w:rtl w:val="true"/>
          <w:lang w:bidi="fa-IR"/>
        </w:rPr>
        <w:t xml:space="preserve">من فرزند آن پیامبری هستم که شبان گاه، از مکّه و از کهن ترین معبد توحید و رسالت،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پرواز داده شد،</w:t>
      </w:r>
    </w:p>
    <w:p>
      <w:pPr>
        <w:pStyle w:val="BookText"/>
        <w:rPr/>
      </w:pPr>
      <w:r>
        <w:rPr>
          <w:rFonts w:ascii="IRNazanin" w:hAnsi="IRNazanin" w:eastAsia="IRNazanin"/>
          <w:color w:val="111111"/>
          <w:sz w:val="28"/>
          <w:sz w:val="28"/>
          <w:szCs w:val="28"/>
          <w:rtl w:val="true"/>
          <w:lang w:bidi="fa-IR"/>
        </w:rPr>
        <w:t xml:space="preserve">من فرزند آن کسی هستم که در شب معراج و سیر وصف نا پذیر آسمانی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نزدیک ترین پیام آوران خدا به بارگاه او بود،</w:t>
      </w:r>
    </w:p>
    <w:p>
      <w:pPr>
        <w:pStyle w:val="BookText"/>
        <w:rPr/>
      </w:pPr>
      <w:r>
        <w:rPr>
          <w:rFonts w:ascii="IRNazanin" w:hAnsi="IRNazanin" w:eastAsia="IRNazanin"/>
          <w:color w:val="111111"/>
          <w:sz w:val="28"/>
          <w:sz w:val="28"/>
          <w:szCs w:val="28"/>
          <w:rtl w:val="true"/>
          <w:lang w:bidi="fa-IR"/>
        </w:rPr>
        <w:t>من فرزند آن کسی هستم که در اوج آسمان ها با فرشتگان نماز خواند و آنان با شادمانی به او اقتدا کردند،</w:t>
      </w:r>
    </w:p>
    <w:p>
      <w:pPr>
        <w:pStyle w:val="BookText"/>
        <w:rPr/>
      </w:pPr>
      <w:r>
        <w:rPr>
          <w:rFonts w:ascii="IRNazanin" w:hAnsi="IRNazanin" w:eastAsia="IRNazanin"/>
          <w:color w:val="111111"/>
          <w:sz w:val="28"/>
          <w:sz w:val="28"/>
          <w:szCs w:val="28"/>
          <w:rtl w:val="true"/>
          <w:lang w:bidi="fa-IR"/>
        </w:rPr>
        <w:t>من فرزند آن کسی هستم که خدای فرزانه، آن چه را می خواست به او وحی فرمود،</w:t>
      </w:r>
    </w:p>
    <w:p>
      <w:pPr>
        <w:pStyle w:val="BookText"/>
        <w:rPr/>
      </w:pPr>
      <w:r>
        <w:rPr>
          <w:rFonts w:ascii="IRNazanin" w:hAnsi="IRNazanin" w:eastAsia="IRNazanin"/>
          <w:color w:val="111111"/>
          <w:sz w:val="28"/>
          <w:sz w:val="28"/>
          <w:szCs w:val="28"/>
          <w:rtl w:val="true"/>
          <w:lang w:bidi="fa-IR"/>
        </w:rPr>
        <w:t>من فرزند محمّد صلی اللّه علیه و آله و سلم، آن پیامبر برگزیده ی بارگاه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 فرزانه ی پیامبر، فاطمۀ زهرایم؛</w:t>
      </w:r>
    </w:p>
    <w:p>
      <w:pPr>
        <w:pStyle w:val="BookText"/>
        <w:rPr/>
      </w:pPr>
      <w:r>
        <w:rPr>
          <w:rFonts w:ascii="IRNazanin" w:hAnsi="IRNazanin" w:eastAsia="IRNazanin"/>
          <w:color w:val="111111"/>
          <w:sz w:val="28"/>
          <w:sz w:val="28"/>
          <w:szCs w:val="28"/>
          <w:rtl w:val="true"/>
          <w:lang w:bidi="fa-IR"/>
        </w:rPr>
        <w:t>من فرزند خدیجۀ ارجمند، آن بانوی آزادی خواه و توحید گرایم</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چهارمین امام نور در آن شرایط حسّاس و تاریخ ساز، در معرفی خویش به مردم شام، به ترسیم پرتوی از شکوه و عظمت مام گران مایه اش، خدیجه علیها السلام، در کنار نام بلند و تاریخ ساز پیامبر و علی علیه السلام و فاطمه علیها السلام پرداخت؛ چراکه آن بانوی آزادی و معنویت، حتی در قلمرو سانسور و تحریف استبداد اموی، پرچم بر افراشته ی نو گرایی و کمال جویی زن، نشان پیشتازی در اسلام و ایمان، نُماد فضیلت و راستی، سمبل پروا و پاکی و نمونه ی عدالت خواهی و آزاد منشی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بدین سان امام سجّاد علیه السلام در کنار افتخار به وجود گران مایه ی پیامبر عدالت و آزادی و امیر والایی ها و مادر ارجمندش فاطمه علیها السلام و چهره های سر فرازی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نقش عدالت آفرین و تاریخ ساز خدیجه علیها السلام مباهات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بانوی ارجمند و بلند مرتبه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پر شکوه تر و ارجمند تر آمده، و این مدال را پیامبر به آن بانوی آزادی و معنویت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آورده اند که در نیایش به بارگاه خدا و به هنگام نثار درود بر پیامبر و دیگر چهره های معصوم، آن بانوی خرد و معنویت را در ردیف آنان می آورد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الْمُصْطَفَی وَ عَلى عَلّیٍ المُرْتَضى وَ عَلى فَاطِمَةِ الزَّهْرَاءِ وَ خَدِيجَةِ الْكُبْرَى </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درودت را بر محمّد صلی اللّه علیه و آله و سلم، آن پیام آور برگزیده ات نثار نما، و بر علی علیه السلام، آن انسان والایی که اندیشه و منطق و منش او مورد رضایت و خشنودی تو بود، و بر فاطمۀ زهرا و بر خدیجه، آن بانوی بلند مرتبه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ارجمند امام سجّاد،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مبارز راه عدالت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پیکار با استبداد خشونت کیش اموی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فریب کار ترین خود کامگان تاریخ، در افتخار به ریشه</w:t>
      </w:r>
      <w:bookmarkStart w:id="265" w:name="pg8992_104505"/>
    </w:p>
    <w:p>
      <w:pPr>
        <w:pStyle w:val="BookText"/>
        <w:rPr/>
      </w:pPr>
      <w:bookmarkEnd w:id="265"/>
      <w:r>
        <w:rPr>
          <w:rFonts w:ascii="IRNazanin" w:hAnsi="IRNazanin" w:eastAsia="IRNazanin"/>
          <w:color w:val="111111"/>
          <w:sz w:val="28"/>
          <w:sz w:val="28"/>
          <w:szCs w:val="28"/>
          <w:rtl w:val="true"/>
          <w:lang w:bidi="fa-IR"/>
        </w:rPr>
        <w:t>و تبار و راه و رسم آزاد منشانه ی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اَحَقُّ بالمَوَدَّةِ؛ أبُونا رَسُولُ اللّهِ وَجَدَّتُنا خَدِيجَةُ </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مهر و دوستی از همگان زیبنده تریم؛ چرا که پدر ما پیام آور بزرگ خداست و مادر بزرگ ما خدیجۀ ارجمند و پدر و مادر گران قدر ما على و فاطمه می باشند، که درود خدا و مردم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 اند که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جَدُّنَا وَ ابْنُ عَمِّهِ المُؤْمِنِ بِهِ المُهَاجِرِ مَعَهُ أَبُونَا، وَ ابْنَتُهُ أُمُّنا وَ زَوْجَتُهُ خَدِيجَةُ جَدَّتُنا؛</w:t>
      </w:r>
      <w:r>
        <w:rPr>
          <w:rStyle w:val="FootnoteAnchor"/>
          <w:rtl w:val="true"/>
        </w:rPr>
        <w:footnoteReference w:id="282"/>
      </w:r>
      <w:r>
        <w:rPr>
          <w:rFonts w:ascii="IRNazanin" w:hAnsi="IRNazanin" w:eastAsia="IRNazanin"/>
          <w:color w:val="111111"/>
          <w:sz w:val="28"/>
          <w:sz w:val="28"/>
          <w:szCs w:val="28"/>
          <w:rtl w:val="true"/>
          <w:lang w:bidi="fa-IR"/>
        </w:rPr>
        <w:t xml:space="preserve"> پیامبر گرامی، نیای گران قدر ماست، و عمو زاده ی توحید گرای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یاری رسانی به دین و آیین آن حضرت و برای نجات و آزادی مردم دست به جهاد و هجرتی تاریخ ساز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ماست؛ دخت سر فرازش فاطمه علیها السلام، مادر ارجمند ماست و همسر ،هم فکر، یارِ همراه و پشتیبان پر اعتبار و پر اخلاص پیامبر در روزگار غربت و تنهایی آن حضرت و بی پناهی خدا جویان و آزادی خواهان، خدیجۀ بلند مرتبه مادر بزرگ ماست</w:t>
      </w:r>
      <w:r>
        <w:rPr>
          <w:rFonts w:eastAsia="IRNazanin" w:cs="IRNazanin"/>
          <w:color w:val="111111"/>
          <w:sz w:val="28"/>
          <w:szCs w:val="28"/>
          <w:rtl w:val="true"/>
          <w:lang w:bidi="fa-IR"/>
        </w:rPr>
        <w:t>.</w:t>
      </w:r>
    </w:p>
    <w:p>
      <w:pPr>
        <w:pStyle w:val="Heading3"/>
        <w:numPr>
          <w:ilvl w:val="2"/>
          <w:numId w:val="1"/>
        </w:numPr>
        <w:rPr/>
      </w:pPr>
      <w:bookmarkStart w:id="266" w:name="__RefHeading___Toc1838634_2870459653"/>
      <w:bookmarkStart w:id="267" w:name="_Toc92"/>
      <w:bookmarkEnd w:id="266"/>
      <w:r>
        <w:rPr/>
        <w:t>8</w:t>
      </w:r>
      <w:r>
        <w:rPr>
          <w:rtl w:val="true"/>
        </w:rPr>
        <w:t>سیمای تاریخ ساز خدیجه در آینه ی سخن امام صادق علیه السلام</w:t>
      </w:r>
      <w:bookmarkEnd w:id="26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آورده اند که در وصف آن بانوی معنویت و ایمان فرمود</w:t>
      </w:r>
      <w:r>
        <w:rPr>
          <w:rFonts w:eastAsia="IRNazanin" w:cs="IRNazanin"/>
          <w:color w:val="111111"/>
          <w:sz w:val="28"/>
          <w:szCs w:val="28"/>
          <w:rtl w:val="true"/>
          <w:lang w:bidi="fa-IR"/>
        </w:rPr>
        <w:t xml:space="preserve">: </w:t>
      </w:r>
      <w:bookmarkStart w:id="268" w:name="pg8992_104507"/>
    </w:p>
    <w:p>
      <w:pPr>
        <w:pStyle w:val="BookText"/>
        <w:rPr/>
      </w:pPr>
      <w:bookmarkEnd w:id="268"/>
      <w:r>
        <w:rPr>
          <w:rFonts w:ascii="Amiri" w:hAnsi="Amiri" w:eastAsia="Amiri" w:cs="Amiri"/>
          <w:color w:val="111111"/>
          <w:sz w:val="28"/>
          <w:sz w:val="28"/>
          <w:szCs w:val="28"/>
          <w:rtl w:val="true"/>
          <w:lang w:bidi="ar-SA"/>
        </w:rPr>
        <w:t>وَ هِيَ سَيَّدَةٌ نِسَاءِ قُرَيش وَ قَدْ خَطَبَهَا كُلُّ صنديدٍ وَ رَئيسٍ قَدْ أَبَتْهُم فَزَوَّجَتْها نَفْسَها لِلَّذِى بَلَغَهَا مِنْ خَبَرِ يُجيراء</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بانوی نو گرا و بزرگی است که سالار بانوان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خواستگاری زمامداران و امیران روزگار خویش، نه گفت؛ امّا به خاطر کمال جویی و آینده نگریش، خود را به همسری پیامبر آزادی در آورد، چرا که پرتوی از نوید ها و بشارت های کتاب های آسمانی پیشین را از زبان دانایان روزگار خویش در وصف محمّد صلی اللّه علیه و آله و سلم شنیده بود</w:t>
      </w:r>
      <w:r>
        <w:rPr>
          <w:rFonts w:eastAsia="IRNazanin" w:cs="IRNazanin"/>
          <w:color w:val="111111"/>
          <w:sz w:val="28"/>
          <w:szCs w:val="28"/>
          <w:rtl w:val="true"/>
          <w:lang w:bidi="fa-IR"/>
        </w:rPr>
        <w:t>.</w:t>
      </w:r>
    </w:p>
    <w:p>
      <w:pPr>
        <w:pStyle w:val="Heading3"/>
        <w:numPr>
          <w:ilvl w:val="2"/>
          <w:numId w:val="1"/>
        </w:numPr>
        <w:rPr/>
      </w:pPr>
      <w:bookmarkStart w:id="269" w:name="__RefHeading___Toc1838636_2870459653"/>
      <w:bookmarkStart w:id="270" w:name="_Toc93"/>
      <w:bookmarkEnd w:id="269"/>
      <w:r>
        <w:rPr/>
        <w:t>9</w:t>
      </w:r>
      <w:r>
        <w:rPr>
          <w:rtl w:val="true"/>
        </w:rPr>
        <w:t>معنویت خدیجه در آینه ی سخن امام عسکری علیه السلام</w:t>
      </w:r>
      <w:bookmarkEnd w:id="270"/>
    </w:p>
    <w:p>
      <w:pPr>
        <w:pStyle w:val="BookText"/>
        <w:rPr/>
      </w:pPr>
      <w:r>
        <w:rPr>
          <w:rFonts w:ascii="IRNazanin" w:hAnsi="IRNazanin" w:eastAsia="IRNazanin"/>
          <w:color w:val="111111"/>
          <w:sz w:val="28"/>
          <w:sz w:val="28"/>
          <w:szCs w:val="28"/>
          <w:rtl w:val="true"/>
          <w:lang w:bidi="fa-IR"/>
        </w:rPr>
        <w:t>از امام عسکری علیه السلام آورده اند که در راز و نیاز خویش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عَلَيْهَا وَ عَلَى أُمِّهَا خَدِيجَةِ الْكُبْرى صَلوةٌ تُكْرِمُ بِها وَجْهُ مُحَمَّدٍ المُصْطَفَی وَ تُقِّرُّ بِها أَعْيُنَ ذُرِّيَتِها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 بار خدایا، بر فاطمه علیها السلام و بر مام ارجمندش خدیجه، آن بانوی بلند مرتبه درودی فرست، که به خاطر آن، مقام والای پیامبرت محمّد صلی اللّه علیه و آله و سلم را گرامی داشته و دیدگان فرزندانش را روشن فرمایی</w:t>
      </w:r>
      <w:r>
        <w:rPr>
          <w:rFonts w:eastAsia="IRNazanin" w:cs="IRNazanin"/>
          <w:color w:val="111111"/>
          <w:sz w:val="28"/>
          <w:szCs w:val="28"/>
          <w:rtl w:val="true"/>
          <w:lang w:bidi="fa-IR"/>
        </w:rPr>
        <w:t>...</w:t>
      </w:r>
    </w:p>
    <w:p>
      <w:pPr>
        <w:pStyle w:val="Heading3"/>
        <w:numPr>
          <w:ilvl w:val="2"/>
          <w:numId w:val="1"/>
        </w:numPr>
        <w:rPr/>
      </w:pPr>
      <w:bookmarkStart w:id="271" w:name="__RefHeading___Toc1838638_2870459653"/>
      <w:bookmarkStart w:id="272" w:name="_Toc94"/>
      <w:bookmarkEnd w:id="271"/>
      <w:r>
        <w:rPr/>
        <w:t>10</w:t>
      </w:r>
      <w:r>
        <w:rPr>
          <w:rtl w:val="true"/>
        </w:rPr>
        <w:t>در آینه ی جان امام مهدی علیه السلام</w:t>
      </w:r>
      <w:bookmarkEnd w:id="272"/>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مهدی علیه السلام آورده اند که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صَدْرُ الخَلائِقِ وَ التَّقْوى، اَيْنَ ابْنُ النَّبِيِّ المُصْطَفَی وَ ابْنُ عَلِّي</w:t>
      </w:r>
      <w:bookmarkStart w:id="273" w:name="pg8992_104509"/>
    </w:p>
    <w:p>
      <w:pPr>
        <w:pStyle w:val="BookText"/>
        <w:rPr/>
      </w:pPr>
      <w:bookmarkEnd w:id="273"/>
      <w:r>
        <w:rPr>
          <w:rFonts w:ascii="Amiri" w:hAnsi="Amiri" w:eastAsia="Amiri" w:cs="Amiri"/>
          <w:color w:val="111111"/>
          <w:sz w:val="28"/>
          <w:sz w:val="28"/>
          <w:szCs w:val="28"/>
          <w:rtl w:val="true"/>
          <w:lang w:bidi="ar-SA"/>
        </w:rPr>
        <w:t>الْمُرْتَضَى وَ ابْنُ خَدِيجَةَ الْغَرْءِ وَ ابْنُ فَاطِمَةَ الْكُبْرَى</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فرزند موعود پیامبر برگزیده؟</w:t>
      </w:r>
    </w:p>
    <w:p>
      <w:pPr>
        <w:pStyle w:val="BookText"/>
        <w:rPr/>
      </w:pPr>
      <w:r>
        <w:rPr>
          <w:rFonts w:ascii="IRNazanin" w:hAnsi="IRNazanin" w:eastAsia="IRNazanin"/>
          <w:color w:val="111111"/>
          <w:sz w:val="28"/>
          <w:sz w:val="28"/>
          <w:szCs w:val="28"/>
          <w:rtl w:val="true"/>
          <w:lang w:bidi="fa-IR"/>
        </w:rPr>
        <w:t>کجاست آن فرزند دادگستر علیّ مرتضی؟</w:t>
      </w:r>
    </w:p>
    <w:p>
      <w:pPr>
        <w:pStyle w:val="BookText"/>
        <w:rPr/>
      </w:pPr>
      <w:r>
        <w:rPr>
          <w:rFonts w:ascii="IRNazanin" w:hAnsi="IRNazanin" w:eastAsia="IRNazanin"/>
          <w:color w:val="111111"/>
          <w:sz w:val="28"/>
          <w:sz w:val="28"/>
          <w:szCs w:val="28"/>
          <w:rtl w:val="true"/>
          <w:lang w:bidi="fa-IR"/>
        </w:rPr>
        <w:t>کجاست آن فرزند شکوه بار خدیجۀ برتر و والاتر؟</w:t>
      </w:r>
    </w:p>
    <w:p>
      <w:pPr>
        <w:pStyle w:val="BookText"/>
        <w:rPr/>
      </w:pPr>
      <w:r>
        <w:rPr>
          <w:rFonts w:ascii="IRNazanin" w:hAnsi="IRNazanin" w:eastAsia="IRNazanin"/>
          <w:color w:val="111111"/>
          <w:sz w:val="28"/>
          <w:sz w:val="28"/>
          <w:szCs w:val="28"/>
          <w:rtl w:val="true"/>
          <w:lang w:bidi="fa-IR"/>
        </w:rPr>
        <w:t>کجاست آن فرزند دل بند فاطمۀ ارجمند؟</w:t>
      </w:r>
    </w:p>
    <w:p>
      <w:pPr>
        <w:pStyle w:val="BookText"/>
        <w:rPr/>
      </w:pPr>
      <w:r>
        <w:rPr>
          <w:rFonts w:ascii="IRNazanin" w:hAnsi="IRNazanin" w:eastAsia="IRNazanin"/>
          <w:color w:val="111111"/>
          <w:sz w:val="28"/>
          <w:sz w:val="28"/>
          <w:szCs w:val="28"/>
          <w:rtl w:val="true"/>
          <w:lang w:bidi="fa-IR"/>
        </w:rPr>
        <w:t xml:space="preserve">گفتنی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مفهوم شریف تر و برتر آمده است؛ بر این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و برترین بانوی روزگار خویش است، و در اوج شرافت و کمال و فضیلت قرار دارد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 نیز در زیارت های رسیده از امامان نور، از جمله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 فَاطِمَةَ الزَّهْرَاءِ، اَلسَّلامُ عَلَيْكَ يَا بْنَ خَدِيجَةَ الكُبرى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ارجمند فاطمۀ نور افشان، سلام بر تو ای فرزند گرامی خدیجۀ بلند مرتبه</w:t>
      </w:r>
      <w:r>
        <w:rPr>
          <w:rFonts w:eastAsia="IRNazanin" w:cs="IRNazanin"/>
          <w:color w:val="111111"/>
          <w:sz w:val="28"/>
          <w:szCs w:val="28"/>
          <w:rtl w:val="true"/>
          <w:lang w:bidi="fa-IR"/>
        </w:rPr>
        <w:t>...</w:t>
      </w:r>
    </w:p>
    <w:p>
      <w:pPr>
        <w:pStyle w:val="Heading3"/>
        <w:numPr>
          <w:ilvl w:val="2"/>
          <w:numId w:val="1"/>
        </w:numPr>
        <w:rPr/>
      </w:pPr>
      <w:bookmarkStart w:id="274" w:name="__RefHeading___Toc1838640_2870459653"/>
      <w:bookmarkStart w:id="275" w:name="_Toc95"/>
      <w:bookmarkEnd w:id="274"/>
      <w:r>
        <w:rPr/>
        <w:t>11</w:t>
      </w:r>
      <w:r>
        <w:rPr>
          <w:rtl w:val="true"/>
        </w:rPr>
        <w:t>سیمای مشاور پیامبر در آینه ی سخن زینب علیها السلام</w:t>
      </w:r>
      <w:bookmarkEnd w:id="27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 ارجمند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در دانش و بینش، کمال و جمال، شهامت و ستم ستیزی و پاک روشی و پاک منشی شهره ی آفاق، و بی نیاز از وصف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شکوه و معنویت خدیجه علیها السلام، </w:t>
      </w:r>
    </w:p>
    <w:p>
      <w:pPr>
        <w:pStyle w:val="BookText"/>
        <w:rPr/>
      </w:pPr>
      <w:r>
        <w:rPr>
          <w:rFonts w:ascii="IRNazanin" w:hAnsi="IRNazanin" w:eastAsia="IRNazanin"/>
          <w:color w:val="111111"/>
          <w:sz w:val="28"/>
          <w:sz w:val="28"/>
          <w:szCs w:val="28"/>
          <w:rtl w:val="true"/>
          <w:lang w:bidi="fa-IR"/>
        </w:rPr>
        <w:t>مام نو اندیش و بزرگ منش خویش سر احترام و فروتنی فرود می آورد و در سخت ترین شرایط، از یاد و نام الهام بخش آن بانوی ستم سوز و آزادی خواه الهام می گیرد؛ درست همان گونه که از یاد و نام شکوه بار و درس آموز پیامبر، امیر مؤمنان و ریحانه ی سر فراز پیامبر فاطمه، که درود خدا بر آنان باد؛ و این نشانگر این حقیقت است که آن بانوی پیشتاز در اسلام و ایمان و پیشگام در خود سازی و خود شکوفایی به جایی پر کشیده است که بسان آنان نمونه و سر مشق زندگی و برا زندگی است؛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شهادت جان سوز پیشوای آزادی و یاران عدالت خواه آن حضرت در روز عاشورا،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پیام رسانی و روشن گری و ادامه ی مبارزه با استبداد هراس انگیز مذهبی را به دوش کشید، در نخستین روشن گری اش در کنار گل های پرپر شده ی بوستان محمّد صلی اللّه علیه و آله و سلم در صحرای سوزان نینوا، از جمله چنین فرمود و این گونه از بانوی خردمند حجاز به شکوه و عظمت یاد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آمُحَمَّداه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عَلَيْكَ مَلِيكُ السَّماءِ،هذا حُسَيْنُ مُرَمَّل بالدِّمَاءِ، مقطع الأَعضاءِ،وا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بَنَاتُكَ سَبايا؛إلَى اللّهِ المُشْتَكَى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مُحَمَّدِ المُصْطَفَیوَ إِلَى عَلَى المُرتَضى</w:t>
      </w:r>
    </w:p>
    <w:p>
      <w:pPr>
        <w:pStyle w:val="BookText"/>
        <w:rPr/>
      </w:pPr>
      <w:r>
        <w:rPr>
          <w:rFonts w:ascii="Amiri" w:hAnsi="Amiri" w:eastAsia="Amiri" w:cs="Amiri"/>
          <w:color w:val="111111"/>
          <w:sz w:val="28"/>
          <w:sz w:val="28"/>
          <w:szCs w:val="28"/>
          <w:rtl w:val="true"/>
          <w:lang w:bidi="ar-SA"/>
        </w:rPr>
        <w:t>وَ إلى فاطِمَةَ الزَّهْراءِ،وَ إِلى خَدِيجَةَ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حَمْزَةَ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حُسَينٌ بِالعَرَاءِ، تَسْفِی عَلَيهِ رِيحُ الصَّبا، قَتِيلُ أوْلادِ البَغايا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اكَرْباهُ عَلَيْكَ يَا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ماتَ جَدّى رَسُولُ اللّهِ 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ذُريَّةُ المُصْطفی يُساقون سَوقَ السَّبايا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نیای گران قدر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فرشتگان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حسين عزیز توست که در این دشت خون بار به خون غلتیده و با پیکر قطعه قطعه بر روی زمین، در خون غوطه ور افتاده است، و دختران آزاده و سر فرازت، به جرم هم دلی و هم گامی با برنامه ی نجات بخش و اصلاح طلبانه ی او به اسارت استبداد خون آشام اموی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از این جا، از آن چه بر فرزندان شما رفته است، شکایت خود را به بارگاه خدا می برم، و به تو ای پیامبر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 مؤمنان، و به فاطمه، دخت ستم ستیز و فرزانه ات؛ و به خدیجه، آن بانوی بلند مرتبه، و به حمزه، سالار شهیدان شکایت می برم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عزیز تو است که با پیکر چاک چاک بر این پهن دشت نینوا افتاده است، و باد صبا بر این گلستان و این نازنین بدن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عزیز است که به دست فرزندان تاریک اندیش و بی اصل و تبار روزگار به شهادت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امان از اندوه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این فاجعه 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این مصیبت تو ای حسین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نیای گران قدرم محمّد صلی اللّه علیه و آله و سلم را از دست داده ام، و گویی اینک او جهان را بدرود گفته و ما را در سوگ خود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یاران و ای دوست داران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و تبار پیامبر برگزیده و آزاد منش و آزادی بخش شما هستند که بسان اسیران، به بند اسارت کشیده شده و شهر به شهر گردانده خواهند شد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کنار پیکر گلگون پیشوای آزادی این گونه از خدیجه، آن بانوی پر شکوه و گران مایه یاد نمود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سَبَايَا، وَ ذُرِّيَّتُكَ مُقَتَلَةٌ، تَسْفِى عَلَيْهِمْ رِيحُ الصَّبا، وَ هذا حُسَيْنُ مَجْرُوزُ الرَّأْسِ مِنَ القَفا، مَسْلُوبُ العِمامَةِ وَ 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أَضْحَى عَسْكَرُهُ يَوْمَ الاثْنَيْنِ نَهْباً،بِأَبِي مَنْ فُسْطَاطُهُ مُقَطَّعُ العُرى،بِاَبي مَنْ لا غائِبٌ فَيُرْتَجَى وَ لا جَرِيحٌ فَيُداوى،</w:t>
      </w:r>
    </w:p>
    <w:p>
      <w:pPr>
        <w:pStyle w:val="BookText"/>
        <w:rPr/>
      </w:pPr>
      <w:r>
        <w:rPr>
          <w:rFonts w:ascii="Amiri" w:hAnsi="Amiri" w:eastAsia="Amiri" w:cs="Amiri"/>
          <w:color w:val="111111"/>
          <w:sz w:val="28"/>
          <w:sz w:val="28"/>
          <w:szCs w:val="28"/>
          <w:rtl w:val="true"/>
          <w:lang w:bidi="ar-SA"/>
        </w:rPr>
        <w:t>بِأَبِي مَنْ نَفْسِي لَهُ الفِدَاءُ،بِاَبیِ الَمهمُومُ حَتُى قَضى،بِأَبِي العَطْشَانُ حَتَّى مَضَى،بِأَبِي مَنْ يَقْطِرُ شَيْبَتُهُ بِالدِّماءِ،بِأَبِي مَنْ جَدَّهُ رَسُولُ إِلَهِ السَّماءِ،بِأَبِي مَنْ هُوَ سِبْطُ نَبِيِّ الهُدَى،بِأَبِي مُحَمَّدُ المُصْطَفَی،بِأَبِي عَلِيُّ الْمُرْتَضَى،بأَبي خَدِيجَةُ الكُبرى،بِاَبي فاطمةُ الزَّهْرَاءِ سَيِّدَةُ النِّساءِ،بِأَبي مَنْ رُدَّتْ عَلَيْهِ الشَّمْسُ حَتى صَلّى</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جانِ دین و دفتر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محمّد صلی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بزرگ پرچم دار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مدعیان دروغ پرداز دین باوری و مذهب سالاری، دخترانت را به اسارت گرفته 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فرزندان آزادی خواه و ستم نا پذیرت را به خون نشانده اند، و اینک باد صبا بر پیکر های خون رنگ و بر خاک افتاده ی آنان می وزد و آنان را می نوازد و بر آن نازنین لاله های پر پر شده ی بوستانت خاک </w:t>
      </w:r>
    </w:p>
    <w:p>
      <w:pPr>
        <w:pStyle w:val="BookText"/>
        <w:rPr/>
      </w:pPr>
      <w:r>
        <w:rPr>
          <w:rFonts w:ascii="IRNazanin" w:hAnsi="IRNazanin" w:eastAsia="IRNazanin"/>
          <w:color w:val="111111"/>
          <w:sz w:val="28"/>
          <w:sz w:val="28"/>
          <w:szCs w:val="28"/>
          <w:rtl w:val="true"/>
          <w:lang w:bidi="fa-IR"/>
        </w:rPr>
        <w:t>افشانی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که سرِ سر فراز او را به جرم ذلّت نا پذیری و آزادگی از پشت گردنش بریده و جامه هایش را به تاراج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بزرگواری باد که قرارگاه و خیمه هایش به تاراج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انسان والایی باد که بافت خیمه هایش را گسستند و پایه های آن ها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عزیزی باد که نه در سفر است تا امید باز آمدنش باشد، و نه مجروحی است که زخم های او مرهم و درمانی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راد مردی باد که جان من فدای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بزرگ اصلاح گری باد که با دلی آکنده از اندوه بر درد و رنج مردم و پایمال شدن مقررات خدا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پیشوای انسان دوستی باد که با لب تشنه سر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عزیزی باد که قطره های خون از محاسن شریف اش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 آزاد مردی باد که نیای گران قدر او پیام آور خدای آسمان هاست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فدای آن عدالت خواه وصف نا پذیری باد که نواده ی پیامبر هدایت و رستگاری است</w:t>
      </w:r>
      <w:r>
        <w:rPr>
          <w:rFonts w:eastAsia="IRNazanin" w:cs="IRNazanin"/>
          <w:color w:val="111111"/>
          <w:sz w:val="28"/>
          <w:szCs w:val="28"/>
          <w:rtl w:val="true"/>
          <w:lang w:bidi="fa-IR"/>
        </w:rPr>
        <w:t xml:space="preserve">. </w:t>
      </w:r>
      <w:bookmarkStart w:id="276" w:name="pg8992_104522"/>
    </w:p>
    <w:p>
      <w:pPr>
        <w:pStyle w:val="BookText"/>
        <w:rPr/>
      </w:pPr>
      <w:bookmarkEnd w:id="276"/>
      <w:r>
        <w:rPr>
          <w:rFonts w:ascii="IRNazanin" w:hAnsi="IRNazanin" w:eastAsia="IRNazanin"/>
          <w:color w:val="111111"/>
          <w:sz w:val="28"/>
          <w:sz w:val="28"/>
          <w:szCs w:val="28"/>
          <w:rtl w:val="true"/>
          <w:lang w:bidi="fa-IR"/>
        </w:rPr>
        <w:t>پدرم فدای آن انسان پر اخلاصی باد که فرزند ستوده و برگزیده ی بارگاه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چهره ی پر معنویتی باد که فرزند خدیجه، آن بانوی پیشتاز و پیشگام راه آزادی و آزادگی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همو باد که فرزند ارجمند علیّ 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همو باد که نور چشم فاطمۀ زهرا علیها السلام است</w:t>
      </w:r>
      <w:r>
        <w:rPr>
          <w:rFonts w:eastAsia="IRNazanin" w:cs="IRNazanin"/>
          <w:color w:val="111111"/>
          <w:sz w:val="28"/>
          <w:szCs w:val="28"/>
          <w:rtl w:val="true"/>
          <w:lang w:bidi="fa-IR"/>
        </w:rPr>
        <w:t>.</w:t>
      </w:r>
    </w:p>
    <w:p>
      <w:pPr>
        <w:pStyle w:val="Heading3"/>
        <w:numPr>
          <w:ilvl w:val="2"/>
          <w:numId w:val="1"/>
        </w:numPr>
        <w:rPr/>
      </w:pPr>
      <w:bookmarkStart w:id="277" w:name="__RefHeading___Toc1838642_2870459653"/>
      <w:bookmarkStart w:id="278" w:name="_Toc96"/>
      <w:bookmarkEnd w:id="277"/>
      <w:r>
        <w:rPr/>
        <w:t>12</w:t>
      </w:r>
      <w:r>
        <w:rPr>
          <w:rtl w:val="true"/>
        </w:rPr>
        <w:t>حضور معنوی خدیجه علیها السلام با کاروان آزادی</w:t>
      </w:r>
      <w:bookmarkEnd w:id="278"/>
    </w:p>
    <w:p>
      <w:p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چهارمین روز اقامت کاروان اسیران در باز داشت گاه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ارجمند حسین علیه السلام خواب تکان دهنده 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رؤیا دید که دروازه های آسمان گشوده شد و پنج سرا پرده از نور فرود آمدند، که بر هر یک از آن ها بزرگ مردی پر شکوه نشسته و فرشتگانی بر گرد او بودند، و به همراه هر یک از آنان یک نوجوان بهشتی بود که از رویداد ها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 شدن آن چهره های نورانی و فرشتگان، مرکب ها رفتند و سخن گوی آنان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گران قدرت بر تو سلام می رساند و درودت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پیامبر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نوجوانان و خدمت گزاران بهشت هستم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 های پر شکوه چه کسانی هستند؟ </w:t>
      </w:r>
      <w:bookmarkStart w:id="279" w:name="pg8992_104524"/>
    </w:p>
    <w:p>
      <w:pPr>
        <w:pStyle w:val="BookText"/>
        <w:rPr/>
      </w:pPr>
      <w:bookmarkEnd w:id="27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،ابراهیم ،موسی،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پر شکوهی که دست به محاسن سپید خود گرفته و گاه می نشیند و گاه بر می خیزد کیست؟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گران قدرت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کجا می روند؟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پدرت،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بر آن شدم تا خودم را به نیای گران قدرم برسانم و شکایت روزگار را به آن حضرت بنمایم، که درست در این هنگام دیدم سرا پردهایی از نور، از آسمان فرود آمد که در میان هر یک از آن ها بانویی پر شکوه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گران قدر چه کسانی هستند؟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 ارجمند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نو اندیش و استبداد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پاک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 کمال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بانویی که دست بر سر نهاده و افتان و خیزان است، مادرت فاطمه علیها السلام است</w:t>
      </w:r>
      <w:r>
        <w:rPr>
          <w:rFonts w:eastAsia="IRNazanin" w:cs="IRNazanin"/>
          <w:color w:val="111111"/>
          <w:sz w:val="28"/>
          <w:szCs w:val="28"/>
          <w:rtl w:val="true"/>
          <w:lang w:bidi="fa-IR"/>
        </w:rPr>
        <w:t>...</w:t>
      </w:r>
    </w:p>
    <w:p>
      <w:pPr>
        <w:pStyle w:val="Heading2"/>
        <w:numPr>
          <w:ilvl w:val="1"/>
          <w:numId w:val="1"/>
        </w:numPr>
        <w:rPr/>
      </w:pPr>
      <w:bookmarkStart w:id="280" w:name="__RefHeading___Toc1838644_2870459653"/>
      <w:bookmarkStart w:id="281" w:name="_Toc97"/>
      <w:bookmarkEnd w:id="280"/>
      <w:r>
        <w:rPr>
          <w:rtl w:val="true"/>
        </w:rPr>
        <w:t>وصف خدیجه علیها السلام در آینه ی سخن اندیشمندان</w:t>
      </w:r>
      <w:bookmarkEnd w:id="28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درخشان بانوی پر معنویت و کمال جوی حجاز در آینه ی بزرگان و دانشمندان و صاحبان خرد و بینش نیز تماشایی است؛ در این جا به نمونه هایی از دیدگاه چهره های معاصر آن حضرت و برخی از اندیش مندان و سرایندگان نسل های بعد می نگریم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چهره های نام دار تاریخ عرب و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خورشید اسلام در وصف خدیجه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خَدِيجَة اِمْرَأَةٌ كَامِلَةٌ مَيْمُونَةٌ فَاضِلَةٌ تَخشَى الْغَارَ وَ تَحْذِرُ الشَّنَارَ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خَطَبَها مُلوكُ الْعَرَبِ وَ رُؤسائِهِمْ وَ صَنادِيدُ قُرَيشِ وَ سَادَاتُ بَنِي هَاشِمٍ وَ مُلُوكُ الْيَمَنِ وَ اكَابِرُ الطَّائِفِ وَ بَذَلُوا لَهَا الأمْوَالَ فَلَمْ تَرْغَبُ فِي أَحَدٍ وَرَأَتْ أَنَّهَا أَكْبَرُ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 در اوج خرد و کمال، پر برکت و آراسته به خیر و خوبی، زیبنده و صاحب فضل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ها آراسته است و از هر گونه نقطه ی سیاه و عیب و عار جامعه و دنیای خویش، سخت به دور و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جایگاهی است که شاهان و سران عرب، دلاوران قریش و بزرگان بنی هاشم، زمامداران یمن و سردمداران طائف به خواستگاری او شتافتند و هر کدام بر آن شدند تا او را غرق در زر و زیور و پول و ثروت سازند، امّا او به هیچ یک روی موافق نشان نداد؛ چرا که او خود را از اندیشه ها، پیشنهاد ها، رفتار و کردار آنان برتر و بالا تر می نگریست و کسی را از نظر رشد اندیشه و درستی عمل کرد و منش مترقی هم پایه و همو زن خود نمی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خواستگاری از او برای پیامبر، به خاندان خدیجه علیها السلام رو نمود و در وصف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 أَخِينَا خَاطِبٌ كَرِيمَتَكُمْ المؤصُوفَةُ بِالسَّخاءِ وَ الْعِفَّة وَ هِيَ فَتَاتُكُمْ المَعْرُوفَة المذكُورَةً فَضْلُها الشّامِخُ خَطبِها</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برادر زاده ی ما محمّد صلی اللّه علیها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نیاز از وصف و ستایش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دخت گرامی شما آمده است؛ آن دخت ارجمندی که به ویژگی بخشندگی و سخاوت و پاکی و پروا آراسته است؛ همو که انسانی است بلند جایگاه و به شکوه و عظمت در میان شما شهره ی آفاق است، و برتریش زبان زد همگان و مقامش ارجمند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زنان برجسته ی تاریخ اسلام و همسر گران قدر پیامبر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وصف آن بانوی کمال به وسیله ی پیامبر،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تَذْكُرُ مِنْ خَدِيجَة أَمْراً إلا وَ قَدْ كانَتْ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خدیجه همان گونه بلند مرتبه و پر اخلاص و درست اندیش و شایسته کردار بود که شما هماره او را وصف می کنی</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نو اندیش و تاریخ ساز عصر رسالت در وصف خدیجه، خطاب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سَيِّدَةٌ نِسَاءِ الْعَالَمِينَ</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سالار زنان عصر ها و نسل ها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کمال جو و شجاع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ی پیامبر در وصف او چنین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السُّعود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السَّعْدُ عَنْهُ مَا بَرَحَ</w:t>
      </w:r>
    </w:p>
    <w:p>
      <w:pPr>
        <w:pStyle w:val="BookText"/>
        <w:rPr/>
      </w:pPr>
      <w:r>
        <w:rPr>
          <w:rFonts w:ascii="Amiri" w:hAnsi="Amiri" w:eastAsia="Amiri" w:cs="Amiri"/>
          <w:color w:val="111111"/>
          <w:sz w:val="28"/>
          <w:sz w:val="28"/>
          <w:szCs w:val="28"/>
          <w:rtl w:val="true"/>
          <w:lang w:bidi="ar-SA"/>
        </w:rPr>
        <w:t xml:space="preserve">بِخَديجَة بِنْتُ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نايِلُها طَفَح</w:t>
      </w:r>
    </w:p>
    <w:p>
      <w:pPr>
        <w:pStyle w:val="BookText"/>
        <w:rPr/>
      </w:pPr>
      <w:r>
        <w:rPr>
          <w:rFonts w:ascii="Amiri" w:hAnsi="Amiri" w:eastAsia="Amiri" w:cs="Amiri"/>
          <w:color w:val="111111"/>
          <w:sz w:val="28"/>
          <w:sz w:val="28"/>
          <w:szCs w:val="28"/>
          <w:rtl w:val="true"/>
          <w:lang w:bidi="ar-SA"/>
        </w:rPr>
        <w:t xml:space="preserve">يا حُسْنُها فیِ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مِنْها ما بَرَح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شادی و شادمانی با نشاط و طراوت فرا رسید، و بد پنداری و اندوه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درخشان ما، چهره بر افروخت و موج نیک بختی و شاد کامی از افق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به برکت وجود ارجمند محمّد صلی اللّه علیه و آله و سلم است؛ همو که در سر زمین حجاز و در زبان مردم آن به نیکی و بزرگ منشی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انسان ها و نیز دیگر پدیده های آفرینش مقایسه شود، برتری و شکوه او بر همه ی آن ها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بار دیگر شکوه محمّد صلی اللّه علیه و آله و سلم بر قریش آشکار گردید و به یُمن وجود او، همای نیک بختی و سعادت برای همیشه در آسمان زندگی انسان های کمال جو و رشد خواه به پرواز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امواج این سعادت و نیک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 همو را که دخت خرد و کمال و پاکی ها و ارزش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خدیجه چه بانوی شکوه مند و آراسته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درایت و بردباری از گفتار و منش او نمایان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نوادگان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ژرف نگر و پروا پیشه در تاریخ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الْأَزْواجِ أَفْضَلُهُنَّ خَدِيجَةُ الطَّاهِرَةُ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پیامبر، برترین شان از نظر بینش و منش و جمال و کمال خدیجۀ پاک سرشت و پاک منش بود، که درود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دوستی با خاندان پیامبر دارای سابقه ی نیکی نیست، به وجود ارزش مند خدیجه علیها السلام مباهات می نمود، به گونه ای که در یک رویارویی گفتاری با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من این است که عمّه ی گران قدرم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بانوی بزرگ و دارای ریشه و تباری نیک و رفتار و کرداری والاست، امّا عمّه 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خدا در نکوهش بد اندیشی و رفتار ظالمانه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 باد دو دست ابو لهب، و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دارایی اش و آن چه به دست آورد به کارش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آتشی شعله ور خواهد سوخت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هیزم کش است، و در گردنش ریسمانی بافته شده از لیف خرماست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آتش می سوزد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نگار نام دار اسلام،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بانوی نو گرا و با معنویت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خَدِيجَةُ امْرَأَةٌ حَازِمَةً نَبِيلَةً شَرِيفَةٌ ، وَ هِيَ يَوْمَئِذٍ أَوْسَطُ قُرَيْشٍ نَسَباً، وَ أَعْظَمُهُم شَرَفاً، وَ أَكْثَرُهُمْ مَالاً، وَ كُلّ قَوْمِها قَدْ كَانَ حَريصاً على تَزْرِيحها ، فَأَبَتْ وَ عَرَضَتْ نَفْسَها عَلى النَّى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رَغِبْتُ فِيكَ لِقِرَابَتِكَ مِنّى وَ شَرَفِكَ مِنْ قَوْمِكَ وَ اَمَانَتِكَ عِنْدَهُمْ وَ صِدْقٍ حَدِيْثِكَ وَ حُسْنِ خُلْقِكَ </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راستی بانویی خردمند و خرد ورز و بسیار پر شرافت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روزگار خویش از نظر ریشه و تبار از بهترین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نظر شرافت و شکوه، پر شکوه ترین آنان، و از نظر ثروت و امکانات، ثروت مند ترین آنان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چهره های سر شناس عرب و عجم برای پیوند با او سخت می کوشیدند و خواستگار بی قرار او بودند، امّا او به آنان پاسخ منفی داد و در همان حال، خود با هوش مندی و آینده نگری عجیبی به خواستگاری پیامبر رفت و با درایت و نجابت، انگیزه های انسانی و معنوی خویش را برای این پیشگامی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و هم فکری و به دلیل شرافت ،امانت، راستی و منش شایسته ات دل در گرو مهر تو دارم و بر آن هستم که اگر بپذیری با تو پیمان زندگی مشترک امضا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یاور راستین و پر اعتبار اسلام بود که پیامبر خدا با وجود او و حمایت بی دریغ و کار سازش از</w:t>
      </w:r>
    </w:p>
    <w:p>
      <w:pPr>
        <w:pStyle w:val="BookText"/>
        <w:rPr/>
      </w:pPr>
      <w:r>
        <w:rPr>
          <w:rFonts w:ascii="IRNazanin" w:hAnsi="IRNazanin" w:eastAsia="IRNazanin"/>
          <w:color w:val="111111"/>
          <w:sz w:val="28"/>
          <w:sz w:val="28"/>
          <w:szCs w:val="28"/>
          <w:rtl w:val="true"/>
          <w:lang w:bidi="fa-IR"/>
        </w:rPr>
        <w:t xml:space="preserve">هدف های بلند و آزادی بخش خود آرامش و آسایش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پاداش این کار سِتُرگ اوست که جبرئیل نزد پیامبر می آید و پیام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از سوی پروردگارش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رو به آن بانوی آزاد منش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ی وحی است که از سوی پرودگارت به تو 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بانوی دانش و معنویت پاسخ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السَّلام وَ مِنْهُ السَّلامُ وَ إِلَيْهِ السَّلامُ؛</w:t>
      </w:r>
      <w:r>
        <w:rPr>
          <w:rFonts w:ascii="IRNazanin" w:hAnsi="IRNazanin" w:eastAsia="IRNazanin"/>
          <w:color w:val="111111"/>
          <w:sz w:val="28"/>
          <w:sz w:val="28"/>
          <w:szCs w:val="28"/>
          <w:rtl w:val="true"/>
          <w:lang w:bidi="fa-IR"/>
        </w:rPr>
        <w:t xml:space="preserve"> ذات بی همتای خدا سرچشمه ی سلام و ارزانی دارنده ی سلامت است، و سلامت و امنیت از سوی اوست و سلام و درود به بارگاه او باز می گردد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اندیش مندان مسلمان آورده است که در نقش حیاتی و حساس بانوی آزادی در پیشرفت اسلام و یاری رسانی به آرمان بلند پیامبر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خدیجه علیها السلام وزیر راستین اسلام، مشاور خردمند و شجاع پیامبر و حمایت گر پر اعتبار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یاری او و حمایت بی دریغ و شجاعانه اش بر انبوه مشکلات و موانع چیره می شد، و با مهر و صفای وصف نا پذیر او آرامش خاطر می یافت؛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خَدِيجَةُ وَزِيرَةَ صِدْقٍ عَلَى الإِسْلَام، وَ كَانَ رَسُولُ اللَّهِ يَسْكُنُ اِلَيها</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نام دار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 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فَضائِلُ خَدِيجَة فَهىَ كَثيرةٌ لا تُحْصى</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برتری ها و والایی های خدیجه بی شمار و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بزرگان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نَخْتَارُهُ وَ ندينُ اللَّهَ بِهِ أَنَّ فَاطِمَةَ أَفْضَلُ مِنْ خَدِيجَة </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بانوی بزرگ اسلام، خدیجه بر می گزینیم و بدان عقیده داریم، این است که او برترین زنان قریش، سرور زنان عرب، مام ارجمند توحید گرایان و نو اندیشان و سالار زنان گیتی است؛ امّا ریحانه ی سر فراز پیامبر، فاطمه علیها السلام از او هم برتر و پر شکوه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فاطمه علیها السلام دخت ارجمند پیامبر، برترین زن تاریخ بشر است،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زن عصر ها و نسل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 بانویی است که مام ارجمند امامان نور را به دنیا آورد، و پیامبر گرامی با پیام فرشته ی وحی بشارت بهشت پر طراوت و زیبای خدا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بسیارش را در راه حق و عدالت و یاری رسانی به هدف های بلند پیامبر عدالت هزینه کرد، و به راستی محبوب ترین، برترین و گرامی ترین همسر پیامبر در نظر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مام ارجمند دخت سر فراز پیامبر، فاطمه علیها السلام و دیگر فرزندان آن حضرت و به بیان پیامبر، آرامش بخش دل توفان زده ی او از فشار تاریک اندیشان و استبداد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بانوی قانون مند و حق شناسی بود که در همه ی زندگی مشترک با پیامبر، میان او و آن حضرت جز هم گرایی و صفا و عشق و وفا جریان نیافت، و کوچک ترین کدورت و آزردگی پدید نیامد، و در حالی جهان را بدرود گفت که پیامبر از او خشنود و سپاس گزار بود، </w:t>
      </w:r>
      <w:r>
        <w:rPr>
          <w:rStyle w:val="FootnoteAnchor"/>
          <w:rtl w:val="true"/>
        </w:rPr>
        <w:footnoteReference w:id="299"/>
      </w:r>
      <w:r>
        <w:rPr>
          <w:rFonts w:ascii="IRNazanin" w:hAnsi="IRNazanin" w:eastAsia="IRNazanin"/>
          <w:color w:val="111111"/>
          <w:sz w:val="28"/>
          <w:sz w:val="28"/>
          <w:szCs w:val="28"/>
          <w:rtl w:val="true"/>
          <w:lang w:bidi="fa-IR"/>
        </w:rPr>
        <w:t>و او نیز از آن حضرت خشنود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جاودانه و هماره ی پیامبر است و به راستی مادر شایسته کردار و پر معنویت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بانوی فرزانه، این شرافت و شکوه که برترین افتخار و شکوه است، بسنده می باشد که راه و رسم عادلانه و بشر دوستانه ی اسلام در برابر شرک و استبداد و تاریک اندیشی و تعصب کور، جز در پرتو جاذبه ی پیامبر و منش او، جهاد خالصانه امیر مؤمنان و ثروت بی کران خدیجه و جهاد مالی او قامت بر نیفراشت و گسترش نیافت، که این واقعیت در روایات آمده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كَفاهَا شَرَفاً فَوْقَ شَرَفٍ أَنَّ الْإِسْلامَ لَمْ يَقُمْ إِلاّ بِمالِها وَ سِيْفِ عَلِيِّ بْنِ أَبِي</w:t>
      </w:r>
    </w:p>
    <w:p>
      <w:pPr>
        <w:pStyle w:val="BookText"/>
        <w:rPr/>
      </w:pPr>
      <w:r>
        <w:rPr>
          <w:rFonts w:ascii="Amiri" w:hAnsi="Amiri" w:eastAsia="Amiri" w:cs="Amiri"/>
          <w:color w:val="111111"/>
          <w:sz w:val="28"/>
          <w:sz w:val="28"/>
          <w:szCs w:val="28"/>
          <w:rtl w:val="true"/>
          <w:lang w:bidi="ar-SA"/>
        </w:rPr>
        <w:t>طالِبٍ كَما رُوِيَ مُتَواتِراً</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عالم نام دار جهان تشیع، مرحوم آیت اللّه خویی در گرامی داشت آن بانوی تاریخ ساز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خدیجه، بخشش ثروت بی کرانش در راه خدا و پیش برد هدف های آزادی بخش اسلام و پیامبر و هم راهی و هم گامی و فداکاری اش در خدمت پیامبر به گونه ای روشن است که ما را از گفتار بیشتر در وصف او بی نیاز می سازد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نام دار عرب در وصف آن حضرت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هنگفت خود را با سخاوتی وصف نا پذیر به محمّد صلی اللّه علیه و آله و سلم بخشید، در حالی که هرگز این احساس را نداشت که چیزی می بخشد؛ بلکه این احساس را داشت که از وجود گران مایه ی او، هدایت و سعادت و رستگاری دو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همه ی گنجینه های گیتی برتری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 کرد که مهر و عشق پاک را به پیامبر آزادی و مهر هدیه می کند، و در برابر آن سعادت و رستگاری و ماندگاری همه جانبه را به دست می آورد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شهیر عرب،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 برابر شکوه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علیها السلام سر فرود می آورد و در برابر او با نهایت فروتنی می ایستد و نمی داند که نام این بانوی بزرگ جمال و </w:t>
      </w:r>
    </w:p>
    <w:p>
      <w:pPr>
        <w:pStyle w:val="BookText"/>
        <w:rPr/>
      </w:pPr>
      <w:r>
        <w:rPr>
          <w:rFonts w:ascii="IRNazanin" w:hAnsi="IRNazanin" w:eastAsia="IRNazanin"/>
          <w:color w:val="111111"/>
          <w:sz w:val="28"/>
          <w:sz w:val="28"/>
          <w:szCs w:val="28"/>
          <w:rtl w:val="true"/>
          <w:lang w:bidi="fa-IR"/>
        </w:rPr>
        <w:t>کمال را در کدامین فراز بلند خویش به ثبت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نام دار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زن نو اندیش و ستم ستیز در زندگی خویش به گونه ای با درایت و شهامت زیستند و درخشیدند، که سالار زنان روزگار خویش شدند، مریم،آسیه، خدیجه و فاطمه؛ </w:t>
      </w:r>
      <w:r>
        <w:rPr>
          <w:rFonts w:ascii="Amiri" w:hAnsi="Amiri" w:eastAsia="Amiri" w:cs="Amiri"/>
          <w:color w:val="111111"/>
          <w:sz w:val="28"/>
          <w:sz w:val="28"/>
          <w:szCs w:val="28"/>
          <w:rtl w:val="true"/>
          <w:lang w:bidi="ar-SA"/>
        </w:rPr>
        <w:t xml:space="preserve">أَرْبَعُ نِسْوَةٍ سَيِّداتُ سَادَاتِ عالَمِهِنَّ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وَ خَدِيجَةُ بِنْتُ خُوَيْلَدٍ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از ریشه و تبار پر شکوه و درخشان ریحانه ی پیامبر، می نویسد مام گران مایه ی فاطمه علیها السلام، بانوی نو گرا و کمال جو و ارجمندی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بانویی سپید چهره،نورانی، بلند قامت و زیبا که در میان جامعه و مردمش پر شرافت و بلند مرتبه بود، و در کار هایش اندیشور و بسیار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مندی و درایت بهره ای بسیار داشت، و در امور و شئون زندگی از بینشی ژرف و فراوان برخوردار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استقلال فکر و عمل و اعتماد به خویشتن می زیست و به برکت مغز متفکّر و هوشمند خود چرخ های امور اقتصادی و تجاری گسترده ی خویشتن را به حرکت در می آورد و به اصول و مبانی و مقرّرات صادرات و واردات و مدیریت شایسته ی اقتصادی آگاه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ها همه از صفات شایسته و ویژگی های آن بانوی بزرگ به عنوان یک انسان شریف و یک زن با شخصیت و تاریخ 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برجسته ی او به عنوان یک همسر و برای زندگی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بانویی بود که هزاران هزار دینار از ثروت و دارایی خویش را به همتای گران قدرش بخشید، تا آن حضرت به هر صورتی که می خواهد و می پسندد در آن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تردیدی دارایی هنگفت و سرمایه ی عظیم تجاری و اقتصادی این بانوی هوشمند و فداکار در پیشرفت و استواری اسلام و بر پایی جامعه ی جدید نقش اساسی داشت؛ چرا که اسلام در آن مرحله ی حساس از حیات خویش در حال شکل گرفتن و قدرت یافتن بود و نیاز شدیدی به ثروت و امکانات اقتصادی داشت، و خدا بر اثر درست اندیشی و اخلاص او، این افتخار را به وی داد که دارایی و امکانات تجاری و مالی اش را برای اسلام و آزادی و پیشرفت انسان ها مهیا ساخت، و با تأمین نیاز اقتصادی پیشوای آزادی و نو اندیشان همراه او در آن شرایط حسّاس، هدف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پیشرفت اسلام و بر پایی ارکان عدالت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عملی تحقّق یافت و پایه های آن استوار گردید؛ به همین جهت است که پیامبر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نَفَعَنی مَالٌ قَط مِثْلُ مَا نَفَعَني مَالُ خَديجَة؛</w:t>
      </w:r>
      <w:r>
        <w:rPr>
          <w:rStyle w:val="FootnoteAnchor"/>
          <w:rtl w:val="true"/>
        </w:rPr>
        <w:footnoteReference w:id="305"/>
      </w:r>
      <w:r>
        <w:rPr>
          <w:rFonts w:ascii="IRNazanin" w:hAnsi="IRNazanin" w:eastAsia="IRNazanin"/>
          <w:color w:val="111111"/>
          <w:sz w:val="28"/>
          <w:sz w:val="28"/>
          <w:szCs w:val="28"/>
          <w:rtl w:val="true"/>
          <w:lang w:bidi="fa-IR"/>
        </w:rPr>
        <w:t xml:space="preserve"> هیچ ثروتی همانند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اهداف بلند من سود بخش </w:t>
      </w:r>
    </w:p>
    <w:p>
      <w:pPr>
        <w:pStyle w:val="BookText"/>
        <w:rPr/>
      </w:pPr>
      <w:r>
        <w:rPr>
          <w:rFonts w:ascii="IRNazanin" w:hAnsi="IRNazanin" w:eastAsia="IRNazanin"/>
          <w:color w:val="111111"/>
          <w:sz w:val="28"/>
          <w:sz w:val="28"/>
          <w:szCs w:val="28"/>
          <w:rtl w:val="true"/>
          <w:lang w:bidi="fa-IR"/>
        </w:rPr>
        <w:t>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با بهره گیری از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 باز، وامِ وام داران را می پرداخت، بردگان را آزاد می نمود، به درماندگان کمک می کرد و بار را از دوش آنان بر می داشت و در رخداد های نا گوار زندگی از آن مال پر برکت و پر سعادت به هر اندازه لازم بود هزینه می کرد و زیر بال محرومان را می گرفت، و هنگامی که در مکّه بود به یاران آزادی خواه و نو اندیش، اما تهی دست و زیر فشار استبداد و ستم کمک می کرد، و نیز پول و امکانات لازم برای هجرت مهاجران را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زمان حیات درخشان این بانوی فداکار آن چه صلاح می دانست از دارایی او هزینه می کرد و پس از رحلت او نیز باقی مانده ی ثروتش را، او و فرزندانش به ارث بردند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درست به همین جهت است که سخن جاودانه ی پیامبر مفهوم روشن خویش را پیدا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پس از جاذبه و معنویّت مفاهیم و مقررات خود، تنها با شجاعت و شهامت و شمشیر عدالت طلب و آزادی خواه علی، و دارایی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فشار استبدادِ تاریک اندیش بر پای ایستاد و استواری یافت؛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قامَ وَ لَا اسْتَقَامَ الدِّينُ إِلا بِسَيفِ عَلِیُّ وَ مَالِ خَديجَةَ</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قلب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بانوی معنویت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علیها السلام نخستین بانویی است که پیامبر با او پیمان زندگی مشترک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پیامبر در خاندانی بزرگ و محترم دیده به جهان گشود و با اخلاق پسندیده و صفات برجسته تربیت یافت و به اندیش مندی و تیز هوشی و پاک دامنی آراسته گردید؛ تا آن جا که در روزگار تیره و تار جاهلیت، آن بانوی کمال در قبیله و شهرش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پاک منش و پاک روش از او یاد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اموالی فراوان بود و به وسیله ی آن به تجارت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اداره ی شایسته و بایسته ی کاروان های بزرگ تجارتی و امور بازرگانی اش چهره های درست کار و خوش نام را با حقوق و مزایا به هم کاری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هنگامی که به وسیله ی برخی از آگاهان از درست اندیشی و صداقت، امانت داری و پاکی، بزرگ واری و بزرگ منشی و درایت و خوش رفتاری محمّد صلی اللّه علیه و آله و سلم آگاهی یافت، از آن حضرت دعوت کرد تا مدیریت و سرپرستی امور بازرگانی او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نیز دعوت او را پذیرفت،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او برای تجارت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و در نزدیکی صومعه ی راهبی، در زیر سایه درختی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که آن حضرت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مردی از قریش است و اهل حرم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درخت هیچ گاه کسی جز پیامبر فرود نیامده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تجاری خدیجه علیها السلام به سر پرستی محمّد صلی اللّه علیه و آله و سلم از آن جا گذشت </w:t>
      </w:r>
    </w:p>
    <w:p>
      <w:pPr>
        <w:pStyle w:val="BookText"/>
        <w:rPr/>
      </w:pPr>
      <w:r>
        <w:rPr>
          <w:rFonts w:ascii="IRNazanin" w:hAnsi="IRNazanin" w:eastAsia="IRNazanin"/>
          <w:color w:val="111111"/>
          <w:sz w:val="28"/>
          <w:sz w:val="28"/>
          <w:szCs w:val="28"/>
          <w:rtl w:val="true"/>
          <w:lang w:bidi="fa-IR"/>
        </w:rPr>
        <w:t>و به شام رسید و آن حضرت کالا های تجاری را فروخت و در برابر آن ها آن چه می خواست خریداری نمود و پس از باز گشت موفقیت آمیز و پر سود به مدینه، اموال خدیجه را به 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راهب را به خدیجه گزارش کرد، و او نسبت به حضرت علاقمند گردید و این آشنایی و امانت و درایت به همراه گزارش غلام هوشمند خدیجه از بینش و منش زیبای محمّد به او، مایه ی مهر و عشق او به آن حضرت شد و پس از مراحلی، خود با درایت خواستار ازدواج با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 از اشراف قریش بود و دارایی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پیشنهاد خدیجه را با عمو های خود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حمزه نزد پدر و عموی او رفت و وی را برای محمّد صلی اللّه علیه و آله و سلم خواستگاری کرد، و با موافقت خاندان او، آن پیوند صورت گرفت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دیگری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بانوی ارجمند از تبار پیامبران بود؛ زن اندیشمندی بود که افتخار خود را در پیوند با پیامبر دانست و برای رسیدن به این هدف از هیچ تلاشی فرو 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ثروت مند و پاک منش، پناه و امید زنان و دختران محروم و ستم دیده ی جامعه، عالمه، و فاضله و در عفاف و پاکی، شهره ی مکّه و حجاز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پیامبر پیمان ازدواج بست، پیوندی خدایی و سر شار از صفا و اخلاص و حرمت گذاری به حقوق پیامبر، و بر اساس مهر و عشق؛ به گونه ای که پس از رحلت او پیامبر هرگز او را از یاد نبرد و همسری را از </w:t>
      </w:r>
    </w:p>
    <w:p>
      <w:pPr>
        <w:pStyle w:val="BookText"/>
        <w:rPr/>
      </w:pPr>
      <w:r>
        <w:rPr>
          <w:rFonts w:ascii="IRNazanin" w:hAnsi="IRNazanin" w:eastAsia="IRNazanin"/>
          <w:color w:val="111111"/>
          <w:sz w:val="28"/>
          <w:sz w:val="28"/>
          <w:szCs w:val="28"/>
          <w:rtl w:val="true"/>
          <w:lang w:bidi="fa-IR"/>
        </w:rPr>
        <w:t>نظر شکوه و مقام و معنویت با او در خور مقایسه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زنی بود که پیش از همه ی زنان گیتی به من ایمان آورد، و همه ی امکانات خود را در راه حفظ اسلام و مسلمانان ایثار کرد، و زمانی با من کنار آمد و به همراهیم پرداخت که همه از من گسسته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بزرگ منش، به گونه ای ثروت و دارایی خود را بزرگ منشانه در راه خدا هزینه کرد که به هنگام رحلت، حتى جامه ای برای آخرت خویش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اندیشمندی بزرگ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 زنانی چند به مقام والای انسانیت رسیده اند و برترین زنان شده اند، و خدیجه علیها السلام سومین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آن ها آسیه، همسر نو اندیش و عدالت خواه فرعون مصر بود که موسای کلیم را برای نجات و سعادت بشر نگهداری کرد و به حمایت دلیرانه از 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آنان مریم علیها السلام بود که عیسای مسیح را به همراه آیین صلح و بهروزی به جهان خشن و تند خوی روزگار تقدیم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آنان بانوی خردمند و پروا پیشه ی حجاز و یار و پشتیبان پر اعتبار محمّد صلی اللّه علیه و آله و سلم و شریک دغدغه های او بود، و چهارمین آنان فاطمه علیها السلام، دخت سر فراز همین مادر پر شکوه و با معنویت بود که سالار زنان عصر ها و نسل ها لقب گرفت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 چهار بانوی نام دار، حقی بزرگ بر فرهنگ و تمدّن و </w:t>
      </w:r>
    </w:p>
    <w:p>
      <w:pPr>
        <w:pStyle w:val="BookText"/>
        <w:rPr/>
      </w:pPr>
      <w:r>
        <w:rPr>
          <w:rFonts w:ascii="IRNazanin" w:hAnsi="IRNazanin" w:eastAsia="IRNazanin"/>
          <w:color w:val="111111"/>
          <w:sz w:val="28"/>
          <w:sz w:val="28"/>
          <w:szCs w:val="28"/>
          <w:rtl w:val="true"/>
          <w:lang w:bidi="fa-IR"/>
        </w:rPr>
        <w:t>رشد بشریت دارند؛ زیرا در استوار کردن راه سعادت و کمال و اوج بشر شرکت نموده و نقشی سر نوشت ساز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ملکه ی قریش و بانوی بانوان عرب، زنی بود بسیار خردمند و عاقل، متقی و پرهیز کار، مدیر و مدبر، پخته و مردم شناس، ژرف نگر و سنجیده گو، سنجیده کار و آینده نگر و دارای ثروتی کلان؛ وقتی ثروت و تقوی، عقل و تدبیر، منش زیبا و پختگی با هم گرد آیند، بالا ترین مقام اجتماعی و معنوی را برای دارنده اش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نه تنها بانوی بانوان قریش بود، که ملکه ی جهان عرب به شمار می آمد؛ آن هم بدون آن که سپاهی داشته باشد و از ارتشی بر 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این بانو در عقل و خردمندی، تقوا و آینده نگری، بینش زیبا و منش مترقی و پاک روشی و معنویت طلبی و آراستگی او به ارزش های انسانی بود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زندگی خویش نمونه ی کامل از تقوا و پرهیز کاری و بزرگ واری و آزاد منشی شد، به گونه ای که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خدیجۀ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خدایش نزدیک گردید و به مقام عالی معنوی رسید که فرشتگان در برابرش سر تعظیم فرود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آورده اند که در شب معراج به فرشته ی وحی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پیامی دارد؟</w:t>
      </w:r>
    </w:p>
    <w:p>
      <w:pPr>
        <w:pStyle w:val="BookText"/>
        <w:rPr/>
      </w:pPr>
      <w:r>
        <w:rPr>
          <w:rFonts w:ascii="IRNazanin" w:hAnsi="IRNazanin" w:eastAsia="IRNazanin"/>
          <w:color w:val="111111"/>
          <w:sz w:val="28"/>
          <w:sz w:val="28"/>
          <w:szCs w:val="28"/>
          <w:rtl w:val="true"/>
          <w:lang w:bidi="fa-IR"/>
        </w:rPr>
        <w:t>فرشته ی وحی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سلام مرا به خدیجه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پس از فرود و پیشواز خدیجه علیها السلام از آن حضرت، سلام فرشته ی وحی را به او رساند، او 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سلام و سلامت بخش است و سلام و سلامتی از او آغاز می شود و به خودش پایان می یابد و بر فرشته ی گران قدر او سلام و درود من باد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پاسخ خدیجه به سلام جبرئیل نشان گر عرفان کامل و اوج معنوی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جبرئیل برای خدیجه نشان می دهد که خدیجه بالا ترین قرب به خدا را دارا بوده است، و عشق او به پیامبر نیز رحمانی و عشقی مقدس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بدین وسیله در زمره ی خدمت گزاران رشد و نجات بشر قرار گرفت و یار و یاور پیامبر عدالت و آزادی شد، او این آرزو را در دل داشت و به آن رسید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از بینش معنوی برخودار بود و دریچه ای از غیب و جهان دیگر بر او گشوده بود که پیامبری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خواهد آمد؛ پیامبری که برترین پیامبران می باشد و او کسی جز </w:t>
      </w:r>
    </w:p>
    <w:p>
      <w:pPr>
        <w:pStyle w:val="BookText"/>
        <w:rPr/>
      </w:pPr>
      <w:r>
        <w:rPr>
          <w:rFonts w:ascii="IRNazanin" w:hAnsi="IRNazanin" w:eastAsia="IRNazanin"/>
          <w:color w:val="111111"/>
          <w:sz w:val="28"/>
          <w:sz w:val="28"/>
          <w:szCs w:val="28"/>
          <w:rtl w:val="true"/>
          <w:lang w:bidi="fa-IR"/>
        </w:rPr>
        <w:t>محمّد علیه السلام امین نیست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دانشمند و روشن فکر عرب، دکتر محمد عبده یمانی، وزیر فرهنگ پیشین سعودی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نفت سابق آن کشور در کتاب خویش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وصف ایمان و اخلاص و شهامت و عظمت روحی و فداکاری خدیجه علیها السلام از جمله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نه تنها انسانی پیشتاز و رشد یافته و آراسته ی به جمال و کمال و دارای خِرد و روحی بزرگ بود، که فرشته ای پر شکوه را در سیمای انسان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شهامت و عظمت روحی و فکری وصف نا پذیری بهره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هم اندیشی، هم گرایی، هم گامی و همراهی اندیش مندانه و دلیرانه ی او با پیامبر آزادی و عدالت، آن هم در آن شرایط تیره و تار روزگارِ پیش از بعثت اندیشیده اید؟ راستی چگونه این بانوی فداکار و آزاد منش پیش از بعثت محمّد صلی اللّه علیه و آله و سلم و پیش از آشکار شدن شکوه و عظمت آن حضرت و آینده ی درخشانش، گویی بسان او می اندیشید و از استبداد و انحطاط و کج روی و نادانی جامعه و دنیای خویش رنج می برد و راهی تازه و جامعه و جهانی نو و شرایطی آزاد و آباد و مردمی آگاه و عدالت جو و با معنویت می جست؟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راه هم گامی و هم راهی با پیامبر، خطر هایی حکیمانه می نمود و </w:t>
      </w:r>
    </w:p>
    <w:p>
      <w:pPr>
        <w:pStyle w:val="BookText"/>
        <w:rPr/>
      </w:pPr>
      <w:r>
        <w:rPr>
          <w:rFonts w:ascii="IRNazanin" w:hAnsi="IRNazanin" w:eastAsia="IRNazanin"/>
          <w:color w:val="111111"/>
          <w:sz w:val="28"/>
          <w:sz w:val="28"/>
          <w:szCs w:val="28"/>
          <w:rtl w:val="true"/>
          <w:lang w:bidi="fa-IR"/>
        </w:rPr>
        <w:t xml:space="preserve">فداکاری هایی شجاعانه می کرد؛ برای نمونه او با آن ثروت و اعتبار، خود از خانه 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افتاد و با پیمودن مسافت زیادی تا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و با بالا رفتن از دامنه ی کوه، به پیامبر آب و غذا می برد و او را در راه اوج و عرفان و نیایش و معنویت و به دوش کشیدن بار گران رسالت و به اهتزاز در آوردن پرچم نجات و رستگاری بشریت یاری و همراهی می کرد؟ </w:t>
      </w:r>
      <w:r>
        <w:rPr>
          <w:rStyle w:val="FootnoteAnchor"/>
          <w:rtl w:val="true"/>
        </w:rPr>
        <w:footnoteReference w:id="31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دیگرش در بیان نقش تاریخ ساز و مترقی خدیجه علیها السلام، او را مام گران مایه ی توحید گرایان و کمال جویان، همسر و همتای لایق پیامبر محبوب و شریک دغدغه ها و هدف های او، و مادر دعوت نجات بخش اسلام عنوان می دهد</w:t>
      </w:r>
      <w:r>
        <w:rPr>
          <w:rFonts w:eastAsia="IRNazanin" w:cs="IRNazanin"/>
          <w:color w:val="111111"/>
          <w:sz w:val="28"/>
          <w:szCs w:val="28"/>
          <w:rtl w:val="true"/>
          <w:lang w:bidi="fa-IR"/>
        </w:rPr>
        <w:t xml:space="preserve">. </w:t>
      </w:r>
      <w:r>
        <w:rPr>
          <w:rStyle w:val="FootnoteAnchor"/>
          <w:rtl w:val="true"/>
        </w:rPr>
        <w:footnoteReference w:id="314"/>
      </w:r>
      <w:bookmarkStart w:id="282" w:name="pg8992_104563"/>
    </w:p>
    <w:p>
      <w:pPr>
        <w:pStyle w:val="Heading2"/>
        <w:numPr>
          <w:ilvl w:val="1"/>
          <w:numId w:val="1"/>
        </w:numPr>
        <w:rPr/>
      </w:pPr>
      <w:bookmarkStart w:id="283" w:name="__RefHeading___Toc1838646_2870459653"/>
      <w:bookmarkStart w:id="284" w:name="_Toc98"/>
      <w:bookmarkEnd w:id="282"/>
      <w:bookmarkEnd w:id="283"/>
      <w:r>
        <w:rPr>
          <w:rtl w:val="true"/>
        </w:rPr>
        <w:t>بینش و منش زیبا و پر جاذبه ی خدیجه علیها السلام</w:t>
      </w:r>
      <w:bookmarkEnd w:id="284"/>
    </w:p>
    <w:p>
      <w:pPr>
        <w:pStyle w:val="BookText"/>
        <w:rPr/>
      </w:pPr>
      <w:r>
        <w:rPr>
          <w:rFonts w:ascii="IRNazanin" w:hAnsi="IRNazanin" w:eastAsia="IRNazanin"/>
          <w:color w:val="111111"/>
          <w:sz w:val="28"/>
          <w:sz w:val="28"/>
          <w:szCs w:val="28"/>
          <w:rtl w:val="true"/>
          <w:lang w:bidi="fa-IR"/>
        </w:rPr>
        <w:t xml:space="preserve">انسان ها در زندگی فردی و اجتماعی خویش از نظر داشتن بینش و منش و یا نداشتن آن یکسان نیستند، بلکه به چند دسته قابل تقسیم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زندگی خویش بینش و منشی ندارند، به گونه ای که اگر از آنان پرسیده شود که شما در راه تأمین یک زندگی در خور شأن انسان و در رویا رویی با مشکلات و رفع نا بسامانی ها و سامان دهی فرصت ها و امکانات برای رسیدن به هدف های خویش، چه راه و رسم و چه سبک و شیوه ای دارید، می مانند و پاسخی ندارند، چرا که نه در زندگی فردی خویش بینش و منشی مشخص دارند و نه در زندگی اجتماعی و سیاسی خویش</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فقدان سبک و منش درست بدان دلیل است که هدف شایسته و آرمان مترقی و بایسته و بینش درست نیز ندارند تا سبک و روشی شناخته شده و اصولی برای رسیدن به آن هدف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وا پس گرایان و دنباله رو ها هستند، بسان کف ها و خار و خس های روی آب و علف هرزه هایی بی ثمر و بی ریشه اند که با موج و جوّ و تند باد به هر </w:t>
      </w:r>
    </w:p>
    <w:p>
      <w:pPr>
        <w:pStyle w:val="BookText"/>
        <w:rPr/>
      </w:pPr>
      <w:r>
        <w:rPr>
          <w:rFonts w:ascii="IRNazanin" w:hAnsi="IRNazanin" w:eastAsia="IRNazanin"/>
          <w:color w:val="111111"/>
          <w:sz w:val="28"/>
          <w:sz w:val="28"/>
          <w:szCs w:val="28"/>
          <w:rtl w:val="true"/>
          <w:lang w:bidi="fa-IR"/>
        </w:rPr>
        <w:t>سو می روند و سر انجام از چاله به چاه یا زباله دان تیره بختی و اسارت و حقارت سر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حکومت ها، جامعه ها، تمدّن ها، نظام ها، دولت ها و مدعیان رهبری و دانش و علم نیز همین گونه اند و در زندگی بینش و منش و راه و رسم مترقی و انسانی و هدف و آرمان در خور شأن انسان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فَعَالِمٌ رَبَّانِيُّ وَ 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در زندگی بینش و منش و راه و روش دارند، امّا نه خرد مندانه و خرد ورزانه و بر اساس اندیشیدن و اندیشاندن و جلب نظر آگاهانه و آزادانه ی انسان ها و بر اساس حق گرایی و حق طلبی و عدالت، بلکه سبک و اسلوب آنان عوام بازی و عوام فریبی، ظاهر سازی و ریا کاری، زور مداری و خشونت، باج دهی و تطمیع، برای باج خواهی بزرگ تر از دیگران؛ اینان راز موفقیت و کلید حل مشکلات در زندگی را فریب و نیرنگ می نگرند، فریب با واژه های زیبا، با قالب های جذّاب، مفاهیم مقدّس، توجیه ، تحریف حقایق، قلب واقعیت ها ، تکرار دروغ، بافته های یک طرفه، سانسور و کتمان حقیقت، سر هم بندی اوهام و خرافات، ترویج دنباله روی برّه منشانه، بت سازی از زور مداران، بت پرستی ، رواج کیش شخصیت در چهره های گوناگون، فریب به نام خدا و در ستار دین او و حتی با بر پا ساختن مذهب سالاری دروغین و </w:t>
      </w:r>
    </w:p>
    <w:p>
      <w:pPr>
        <w:pStyle w:val="BookText"/>
        <w:rPr/>
      </w:pPr>
      <w:r>
        <w:rPr>
          <w:rFonts w:ascii="IRNazanin" w:hAnsi="IRNazanin" w:eastAsia="IRNazanin"/>
          <w:color w:val="111111"/>
          <w:sz w:val="28"/>
          <w:sz w:val="28"/>
          <w:szCs w:val="28"/>
          <w:rtl w:val="true"/>
          <w:lang w:bidi="fa-IR"/>
        </w:rPr>
        <w:t>هراس انگیز و خشونت بار سبک و سیره ی اینان، زور مداری و خشونت و ارعاب است و راه خویش را به سوی موفقیتِ واهی و پوچ خویش، با به راه انداختن سیلاب خون، حذف حق طلبان و دگر اندیشان و بر پا ساختن دخمه ها و سیاه چال های مرگ و تکیه بر کُند و زنجیر و ترور و وحشت و داغ و درفش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ها، يزيد ها ،عمر عاص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جویان اموی و عباسی، و همه ی اسلام پناهان دروغین که در طول تاریخ بدون تحقّق عملی روح اسلام و هدف والای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عدالت و آزادی و برابری و حرّیت و تأمین حقوق و تضمین امنیت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نام آن و برخی ظواهر و قالب ها بازی می کنند، و خود را برتر از قانون می پندارند و در برابر جامعه و شهروندان، پاسخ گوی گفتار و عملکرد خویش نیستند، در این ردیف قرار دارند؛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فِرْعَوْنَ عَلا فِی الْأَرْضِ وَ جَعَلَ أَهْلَهَا شِيَعًا يَسْتَضْعِفُ طَائِفَةٌ مِنْهُمْ يُذَبِّحُ أَبْنَاءَهُمْ وَ 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دو گروه که یا بینش و منشی در زندگی ندارند و یا دارای شیوه ای ظالمانه و وا پس گرایانه اند، چهره هایی هستند که هم در زندگی فردی، خانوادگی ،فرهنگی، هنری، سیاسی،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بینشی روشن اندیشانه، اصولی و ماندگارند، و هم منش آنان مترقی، عادلانه ، انسانی، خردمندانه ، خرد ورزانه و شایسته </w:t>
      </w:r>
    </w:p>
    <w:p>
      <w:pPr>
        <w:pStyle w:val="BookText"/>
        <w:rPr/>
      </w:pPr>
      <w:r>
        <w:rPr>
          <w:rFonts w:ascii="IRNazanin" w:hAnsi="IRNazanin" w:eastAsia="IRNazanin"/>
          <w:color w:val="111111"/>
          <w:sz w:val="28"/>
          <w:sz w:val="28"/>
          <w:szCs w:val="28"/>
          <w:rtl w:val="true"/>
          <w:lang w:bidi="fa-IR"/>
        </w:rPr>
        <w:t>و بایسته است؛ و به همین دلیل هم ماندگار و جاودانه و پر جاذبه و در خور نمونه شدن و سر مشق قرار گرفتن از سوی حق طلبان و آزادی خواهان هستند، و بانوی خردمند حجاز و یار و مشاور روشن اندیش پیامبر از برجسته ترین این چهره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بانوی خردمند حجاز این است که افزون بر موقعیت علمی و فرهنگی و قدرت تجزیه و تحلیل رویداد های جاری و آینده نگری و آگاهی از معارف پیامبران و کتاب های آسمانی، خود در ابعاد گوناگون زندگی، در چهره ای پر شکوه به صورت نمونه ای مطرح برای عمل و منش پدیدار می گردد؛ به گونه ای که پیامبر او را در کنار نمونه هایی از چهره های پر شکوه تاریخ، چون مریم سر مشق و الگوی زنان و مردان کمال جو عنوان می سازد و همین واقعیت نشان گر این نکته ی بسیار ظریف است که آن حضرت سبک و منشی مشخّص و اصولی و جاودانه و پر جاذبه در ابعاد گوناگون دارد؛ وگرنه، چگونه می تواند الگو و نمونه و سمبل ترقی خواهان گردد؟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از دیدگاه او میان ایمان راستین و عمل، پیوندی است تنگاتنگ و گسست نا پذیر؛ چرا که ایمان آگاهانه و آزادانه در نگرش او تنها باور عمیق قلبی و یا آگاهی ژرف و اعلام آن، بدون ضوابط و اصول و عمل کرد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بتواند بدون سبک و منش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میان آن باور عمیق و عاشقانه ی قلبی و شیوه ی زندگی، </w:t>
      </w:r>
    </w:p>
    <w:p>
      <w:pPr>
        <w:pStyle w:val="BookText"/>
        <w:rPr/>
      </w:pPr>
      <w:r>
        <w:rPr>
          <w:rFonts w:ascii="IRNazanin" w:hAnsi="IRNazanin" w:eastAsia="IRNazanin"/>
          <w:color w:val="111111"/>
          <w:sz w:val="28"/>
          <w:sz w:val="28"/>
          <w:szCs w:val="28"/>
          <w:rtl w:val="true"/>
          <w:lang w:bidi="fa-IR"/>
        </w:rPr>
        <w:t>پیوندی اجتناب نا پذیر وجود دارد که همان پیوند، انسان را موظّف می سازد تا در رفتار و کردار و گفتار و نوشتار و داوری و دیگر ابعاد زندگی، خود را با قوانین و مقررات مترقی و شایسته هماهنگ سازد و دارای سبک و منشی متناسب با آن باور و ایمان آگاهانه و آزاد منشانه باشد و در شرایط و موقعیت های متفاوت، تابع احساسات و تمایلات و هوا ها و جاه طلبی ها و دوستی و دشمنی ها نگردد و قدرت و ضعف، برخور داری و محرومیت، داشتن پُست و امکانات یا فقدان آن ها، در بینش و منش او اثر تخریبی نگذارد و تغییر جایگاه، او را تغییر منفی ندهد و از موضع مترقی و عدالت خواهانه و حریت طلبانه و مردمی، به خود کامگی و غرور و بیداد و موضع ضدّ مردمی و ضدّ خدایی نکشاند و به فریب و دجال گری و دروغ و حق کشی آلوده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راز هماره مترقی و ماندگار و عادلانه بودن سبک و منش یار و مشاور ارجمند پیامبر نیز دریافت می گردد؛ چرا که امتیاز بزرگ او و همانند هایش بر دیگر مدّعیان، این است که دارای سبک و منش مشخّص بودند و بر اساس آن ها هماره، توحید گرا و پروا پیشه،</w:t>
      </w:r>
    </w:p>
    <w:p>
      <w:pPr>
        <w:pStyle w:val="BookText"/>
        <w:rPr/>
      </w:pPr>
      <w:r>
        <w:rPr>
          <w:rFonts w:ascii="IRNazanin" w:hAnsi="IRNazanin" w:eastAsia="IRNazanin"/>
          <w:color w:val="111111"/>
          <w:sz w:val="28"/>
          <w:sz w:val="28"/>
          <w:szCs w:val="28"/>
          <w:rtl w:val="true"/>
          <w:lang w:bidi="fa-IR"/>
        </w:rPr>
        <w:t>حق طلب و ارج گذار حق،</w:t>
      </w:r>
    </w:p>
    <w:p>
      <w:pPr>
        <w:pStyle w:val="BookText"/>
        <w:rPr/>
      </w:pPr>
      <w:r>
        <w:rPr>
          <w:rFonts w:ascii="IRNazanin" w:hAnsi="IRNazanin" w:eastAsia="IRNazanin"/>
          <w:color w:val="111111"/>
          <w:sz w:val="28"/>
          <w:sz w:val="28"/>
          <w:szCs w:val="28"/>
          <w:rtl w:val="true"/>
          <w:lang w:bidi="fa-IR"/>
        </w:rPr>
        <w:t>قانون گرا و قانون مدار،</w:t>
      </w:r>
    </w:p>
    <w:p>
      <w:pPr>
        <w:pStyle w:val="BookText"/>
        <w:rPr/>
      </w:pPr>
      <w:r>
        <w:rPr>
          <w:rFonts w:ascii="IRNazanin" w:hAnsi="IRNazanin" w:eastAsia="IRNazanin"/>
          <w:color w:val="111111"/>
          <w:sz w:val="28"/>
          <w:sz w:val="28"/>
          <w:szCs w:val="28"/>
          <w:rtl w:val="true"/>
          <w:lang w:bidi="fa-IR"/>
        </w:rPr>
        <w:t>عدالت خواه و دادگر،</w:t>
      </w:r>
    </w:p>
    <w:p>
      <w:pPr>
        <w:pStyle w:val="BookText"/>
        <w:rPr/>
      </w:pPr>
      <w:r>
        <w:rPr>
          <w:rFonts w:ascii="IRNazanin" w:hAnsi="IRNazanin" w:eastAsia="IRNazanin"/>
          <w:color w:val="111111"/>
          <w:sz w:val="28"/>
          <w:sz w:val="28"/>
          <w:szCs w:val="28"/>
          <w:rtl w:val="true"/>
          <w:lang w:bidi="fa-IR"/>
        </w:rPr>
        <w:t>آزادی خواه و آزاد منش،</w:t>
      </w:r>
    </w:p>
    <w:p>
      <w:pPr>
        <w:pStyle w:val="BookText"/>
        <w:rPr/>
      </w:pPr>
      <w:r>
        <w:rPr>
          <w:rFonts w:ascii="IRNazanin" w:hAnsi="IRNazanin" w:eastAsia="IRNazanin"/>
          <w:color w:val="111111"/>
          <w:sz w:val="28"/>
          <w:sz w:val="28"/>
          <w:szCs w:val="28"/>
          <w:rtl w:val="true"/>
          <w:lang w:bidi="fa-IR"/>
        </w:rPr>
        <w:t>انسان دوست و مردم خواه،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گو و درست کار، </w:t>
      </w:r>
    </w:p>
    <w:p>
      <w:pPr>
        <w:pStyle w:val="BookText"/>
        <w:rPr/>
      </w:pPr>
      <w:r>
        <w:rPr>
          <w:rFonts w:ascii="IRNazanin" w:hAnsi="IRNazanin" w:eastAsia="IRNazanin"/>
          <w:color w:val="111111"/>
          <w:sz w:val="28"/>
          <w:sz w:val="28"/>
          <w:szCs w:val="28"/>
          <w:rtl w:val="true"/>
          <w:lang w:bidi="fa-IR"/>
        </w:rPr>
        <w:t>پارسا و ایثار گر،</w:t>
      </w:r>
    </w:p>
    <w:p>
      <w:pPr>
        <w:pStyle w:val="BookText"/>
        <w:rPr/>
      </w:pPr>
      <w:r>
        <w:rPr>
          <w:rFonts w:ascii="IRNazanin" w:hAnsi="IRNazanin" w:eastAsia="IRNazanin"/>
          <w:color w:val="111111"/>
          <w:sz w:val="28"/>
          <w:sz w:val="28"/>
          <w:szCs w:val="28"/>
          <w:rtl w:val="true"/>
          <w:lang w:bidi="fa-IR"/>
        </w:rPr>
        <w:t>آراسته به وفا و امانت،</w:t>
      </w:r>
    </w:p>
    <w:p>
      <w:pPr>
        <w:pStyle w:val="BookText"/>
        <w:rPr/>
      </w:pPr>
      <w:r>
        <w:rPr>
          <w:rFonts w:ascii="IRNazanin" w:hAnsi="IRNazanin" w:eastAsia="IRNazanin"/>
          <w:color w:val="111111"/>
          <w:sz w:val="28"/>
          <w:sz w:val="28"/>
          <w:szCs w:val="28"/>
          <w:rtl w:val="true"/>
          <w:lang w:bidi="fa-IR"/>
        </w:rPr>
        <w:t>پاکی و شرافت،</w:t>
      </w:r>
    </w:p>
    <w:p>
      <w:pPr>
        <w:pStyle w:val="BookText"/>
        <w:rPr/>
      </w:pPr>
      <w:r>
        <w:rPr>
          <w:rFonts w:ascii="IRNazanin" w:hAnsi="IRNazanin" w:eastAsia="IRNazanin"/>
          <w:color w:val="111111"/>
          <w:sz w:val="28"/>
          <w:sz w:val="28"/>
          <w:szCs w:val="28"/>
          <w:rtl w:val="true"/>
          <w:lang w:bidi="fa-IR"/>
        </w:rPr>
        <w:t>وقار و متانت،</w:t>
      </w:r>
    </w:p>
    <w:p>
      <w:pPr>
        <w:pStyle w:val="BookText"/>
        <w:rPr/>
      </w:pPr>
      <w:r>
        <w:rPr>
          <w:rFonts w:ascii="IRNazanin" w:hAnsi="IRNazanin" w:eastAsia="IRNazanin"/>
          <w:color w:val="111111"/>
          <w:sz w:val="28"/>
          <w:sz w:val="28"/>
          <w:szCs w:val="28"/>
          <w:rtl w:val="true"/>
          <w:lang w:bidi="fa-IR"/>
        </w:rPr>
        <w:t>فروتنی و بردباری،</w:t>
      </w:r>
    </w:p>
    <w:p>
      <w:pPr>
        <w:pStyle w:val="BookText"/>
        <w:rPr/>
      </w:pPr>
      <w:r>
        <w:rPr>
          <w:rFonts w:ascii="IRNazanin" w:hAnsi="IRNazanin" w:eastAsia="IRNazanin"/>
          <w:color w:val="111111"/>
          <w:sz w:val="28"/>
          <w:sz w:val="28"/>
          <w:szCs w:val="28"/>
          <w:rtl w:val="true"/>
          <w:lang w:bidi="fa-IR"/>
        </w:rPr>
        <w:t>شکیبایی و پایداری،</w:t>
      </w:r>
    </w:p>
    <w:p>
      <w:pPr>
        <w:pStyle w:val="BookText"/>
        <w:rPr/>
      </w:pPr>
      <w:r>
        <w:rPr>
          <w:rFonts w:ascii="IRNazanin" w:hAnsi="IRNazanin" w:eastAsia="IRNazanin"/>
          <w:color w:val="111111"/>
          <w:sz w:val="28"/>
          <w:sz w:val="28"/>
          <w:szCs w:val="28"/>
          <w:rtl w:val="true"/>
          <w:lang w:bidi="fa-IR"/>
        </w:rPr>
        <w:t>حق شناسی و قدر شناسی،</w:t>
      </w:r>
    </w:p>
    <w:p>
      <w:pPr>
        <w:pStyle w:val="BookText"/>
        <w:rPr/>
      </w:pPr>
      <w:r>
        <w:rPr>
          <w:rFonts w:ascii="IRNazanin" w:hAnsi="IRNazanin" w:eastAsia="IRNazanin"/>
          <w:color w:val="111111"/>
          <w:sz w:val="28"/>
          <w:sz w:val="28"/>
          <w:szCs w:val="28"/>
          <w:rtl w:val="true"/>
          <w:lang w:bidi="fa-IR"/>
        </w:rPr>
        <w:t>شجاعت و شهامت،</w:t>
      </w:r>
    </w:p>
    <w:p>
      <w:pPr>
        <w:pStyle w:val="BookText"/>
        <w:rPr/>
      </w:pPr>
      <w:r>
        <w:rPr>
          <w:rFonts w:ascii="IRNazanin" w:hAnsi="IRNazanin" w:eastAsia="IRNazanin"/>
          <w:color w:val="111111"/>
          <w:sz w:val="28"/>
          <w:sz w:val="28"/>
          <w:szCs w:val="28"/>
          <w:rtl w:val="true"/>
          <w:lang w:bidi="fa-IR"/>
        </w:rPr>
        <w:t>حرمت گذار و رعایت گر حقوق و امنیت و آزادی انسان ها و پرچم دار این ارزش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این اصول در زندگی آنان تابع احساسات نشد و با فراز و نشیب ها و روی آوردن زر و زور و موقعیت های ظاهری و گذرا، دست خوش آفت نگردید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بانوی نو اندیش و خردمند جهان عرب، افزون بر ریشه و تبار اصیل و شرافت مند و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بیشتر اعضای خاندانش مردمی حق جو و درست کار، شجاع و پر شهامت، دانشمند و فداکارِ روزگاران خویش و از خدمت گزاران خانه ی خدا و مدافعان نستوه و شیر دل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زندگی، دارای برجستگی ها و امتیازات تحسین بر انگیزی بود که این امتیازات و ارزش ها او را از دیگر زنان عصر و نسل خویش ممتاز ساخته و در خور همسری برترین برگزیده و پیام آور خدا و در خور مادریِ بانوی بانوان و شایسته ترین الگوی زنان </w:t>
      </w:r>
      <w:bookmarkStart w:id="285" w:name="pg8992_104574"/>
    </w:p>
    <w:p>
      <w:pPr>
        <w:pStyle w:val="BookText"/>
        <w:rPr/>
      </w:pPr>
      <w:bookmarkEnd w:id="285"/>
      <w:r>
        <w:rPr>
          <w:rFonts w:ascii="IRNazanin" w:hAnsi="IRNazanin" w:eastAsia="IRNazanin"/>
          <w:color w:val="111111"/>
          <w:sz w:val="28"/>
          <w:sz w:val="28"/>
          <w:szCs w:val="28"/>
          <w:rtl w:val="true"/>
          <w:lang w:bidi="fa-IR"/>
        </w:rPr>
        <w:t>گیتی و شایسته ی مادر بزرگیِ امامان نور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شما خواننده ی عزیز و این هم پرتوی نور افشان از ارزش های اخلاقی و والایی های انسانی، یا بینش و منش مترقی مشاور اندیش مند، وزیر لایق و یار همراه پیامبر در زندگی فردی و خانوادگی و اجتماعی و</w:t>
      </w:r>
      <w:r>
        <w:rPr>
          <w:rFonts w:eastAsia="IRNazanin" w:cs="IRNazanin"/>
          <w:color w:val="111111"/>
          <w:sz w:val="28"/>
          <w:szCs w:val="28"/>
          <w:rtl w:val="true"/>
          <w:lang w:bidi="fa-IR"/>
        </w:rPr>
        <w:t>...</w:t>
      </w:r>
    </w:p>
    <w:p>
      <w:pPr>
        <w:pStyle w:val="Heading2"/>
        <w:numPr>
          <w:ilvl w:val="1"/>
          <w:numId w:val="1"/>
        </w:numPr>
        <w:rPr/>
      </w:pPr>
      <w:bookmarkStart w:id="286" w:name="__RefHeading___Toc1838648_2870459653"/>
      <w:bookmarkStart w:id="287" w:name="_Toc99"/>
      <w:bookmarkEnd w:id="286"/>
      <w:r>
        <w:rPr>
          <w:rtl w:val="true"/>
        </w:rPr>
        <w:t>موهبت نو اندیشی و نو گرایی</w:t>
      </w:r>
      <w:bookmarkEnd w:id="287"/>
    </w:p>
    <w:p>
      <w:pPr>
        <w:pStyle w:val="BookText"/>
        <w:rPr/>
      </w:pPr>
      <w:r>
        <w:rPr>
          <w:rFonts w:ascii="IRNazanin" w:hAnsi="IRNazanin" w:eastAsia="IRNazanin"/>
          <w:color w:val="111111"/>
          <w:sz w:val="28"/>
          <w:sz w:val="28"/>
          <w:szCs w:val="28"/>
          <w:rtl w:val="true"/>
          <w:lang w:bidi="fa-IR"/>
        </w:rPr>
        <w:t>از ویژگی انسان های هوشمند و کمال جو روح نو اندیشی و نو گرایی و نو طلبی و تحول خواهی مطلوب و رو به رشد و پیشرفت و شکوفایی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آداب و رسوم رایج و حاکم، فرهنگ و مقررات غالب، بافته ها و یافته های موروثی و بینش و منش رسمی و صاحبان قدرت و نفوذ و آیین و باور مردم عادی روزگار خویش بسنده نمی کنند و هماره در جست جوی راهی نو، سبکی جدید، شیوه ای برتر، برنامه ای جالب تر، آیین و منشی انسانی تر و مترقی تر و شرایط و دنیایی مساعدتر و مناسب تر و خردمندانه تر و قانع کننده تر برای زندگی و تأمین حقوق و کرامت انسان ها هستند، و همین ویژگی یکی از راز های پذیرش دعوت های آسمانی و نهضت های آزادی خواهانه و اصلاحی پیامبران و ترقی خواهان تاریخ، از سوی این چهره هاست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هم قرآن شریف این ویژگی و ره آورد درست آن را ارج می نهد و در میان جویندگان آزادی و عدالت و گروندگان به حق و فضیلت، به پیشتاز ترین ها و پیشگام ترین ها و جوینده ترین ها بهایی </w:t>
      </w:r>
    </w:p>
    <w:p>
      <w:pPr>
        <w:pStyle w:val="BookText"/>
        <w:rPr/>
      </w:pPr>
      <w:r>
        <w:rPr>
          <w:rFonts w:ascii="IRNazanin" w:hAnsi="IRNazanin" w:eastAsia="IRNazanin"/>
          <w:color w:val="111111"/>
          <w:sz w:val="28"/>
          <w:sz w:val="28"/>
          <w:szCs w:val="28"/>
          <w:rtl w:val="true"/>
          <w:lang w:bidi="fa-IR"/>
        </w:rPr>
        <w:t>دیگر و پاداشی پر شکوه تر نوید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فرهنگ قرآن و روایات به صراحت و روشنی دریافت می گردد که آن نو اندیشان و حق طلبان فداکاری که پیش از پدیدار شدن نشانه های پیروزی از افق، با شور و شوق و با انگیزه ی کمال جویی به حق و عدالت گراییدند و با همه ی وجود و امکانات و اخلاص و فداکاری آن را یاری کردند، با آن کسانی که پس از پیدایش علائم پیشرفت و موفقیت، توانستند دل را قانع کنند و ایمان آوردند و فداکاری کنند، این دو گروه از نظر مقام معنوی و برتری انسانی و فضیلت و کمال یکسان نیستند؛ چرا که از نظر هوش مندی و ذخائر فکری و منش انسانی و تلاش و تحرک و اقدام و خطر پذیری و پرداخت هزینه ی اندیشه و منش نو نیز با هم بسیار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پیشگامان نخستین در اسلام و ایمان، از مهاجران و انصار و کسانی که به نیکی و شایستگی از آنان پیروی کردند و در توفان تاریک اندیشی ها، حق را برگزیدند، خدا از آنان خشنود گردید و آنان هم از او خشنود شدند؛ و برای شان بوستان هایی پر طراوت و زیبا در بهشت آماده </w:t>
      </w:r>
      <w:bookmarkStart w:id="288" w:name="pg8992_104578"/>
    </w:p>
    <w:p>
      <w:pPr>
        <w:pStyle w:val="BookText"/>
        <w:rPr/>
      </w:pPr>
      <w:bookmarkEnd w:id="288"/>
      <w:r>
        <w:rPr>
          <w:rFonts w:ascii="IRNazanin" w:hAnsi="IRNazanin" w:eastAsia="IRNazanin"/>
          <w:color w:val="111111"/>
          <w:sz w:val="28"/>
          <w:sz w:val="28"/>
          <w:szCs w:val="28"/>
          <w:rtl w:val="true"/>
          <w:lang w:bidi="fa-IR"/>
        </w:rPr>
        <w:t>ساخته که از زیر درختان آن جوی 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کامیابی بزرگ و پر 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أَلا تُنْفِقُوا فِي سَبِيلِ اللَّهِ وَ لِلَّهِ مِيرَاتُ السَّمَاوَاتِ وَ الْأَرْضِ لا يَسْتَوِي مِنْكُمْ مَنْ أَنْفَقَ مِنْ قَبْلِ الْفَتْحِ وَ قَاتَلَ أُولَئِكَ أَعْظَمُ دَرَجَةً مِنَ الَّذِينَ أَنفَقُوا مِنْ بَعْدُ وَ قَاتَلُوا وَ كُلاً وَعَدَ اللّه الحُسنى وَ اللّهُ بِما تَعْمَلُونَ خَبِيرٌ</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چه شده است که در راه خدا انفاق نمی نمایید با این که میراث آسمان ها و زمین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از شما که پیش از پیروزی انفاق نمود و در راه خدا پیکار کرد، هرگز با دیگران برابر نیست؛ چنین کسانی از آنان که پس از پیروزی، انفاق نمودند و جهاد کردند، بلند مرتبه تر هستند و خدا به هر کدام از این دو گروه نیکو ترین پاداش را نوید داده است؛ و خدا به آن چه انجام می دهید آگاه است</w:t>
      </w:r>
      <w:r>
        <w:rPr>
          <w:rFonts w:eastAsia="IRNazanin" w:cs="IRNazanin"/>
          <w:color w:val="111111"/>
          <w:sz w:val="28"/>
          <w:szCs w:val="28"/>
          <w:rtl w:val="true"/>
          <w:lang w:bidi="fa-IR"/>
        </w:rPr>
        <w:t>.</w:t>
      </w:r>
    </w:p>
    <w:p>
      <w:pPr>
        <w:pStyle w:val="Heading2"/>
        <w:numPr>
          <w:ilvl w:val="1"/>
          <w:numId w:val="1"/>
        </w:numPr>
        <w:rPr/>
      </w:pPr>
      <w:bookmarkStart w:id="289" w:name="__RefHeading___Toc1838650_2870459653"/>
      <w:bookmarkStart w:id="290" w:name="_Toc100"/>
      <w:bookmarkEnd w:id="289"/>
      <w:r>
        <w:rPr>
          <w:rtl w:val="true"/>
        </w:rPr>
        <w:t>ویژگی نو اندیشی و نو گرایی خدیجه علیها السلام</w:t>
      </w:r>
      <w:bookmarkEnd w:id="29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شرایط آن روز جهان عرب و حجاز را بنگریم، به این واقعیت پی می بریم که خدیجه از روح ابتکار و نو اندیشی و نو گرایی ویژه ای بهره ور بود و از زمان، روزگار، دین و آیین، فرهنگ و آداب و رسوم رایج و سیاست و مدیریت غالب روزگارش بسیار پیش تر و منتقد و مخالف سر سخت جنبه های منفی و منحط و زشت و ظالمانه ی باور ها و </w:t>
      </w:r>
    </w:p>
    <w:p>
      <w:pPr>
        <w:pStyle w:val="BookText"/>
        <w:rPr/>
      </w:pPr>
      <w:r>
        <w:rPr>
          <w:rFonts w:ascii="IRNazanin" w:hAnsi="IRNazanin" w:eastAsia="IRNazanin"/>
          <w:color w:val="111111"/>
          <w:sz w:val="28"/>
          <w:sz w:val="28"/>
          <w:szCs w:val="28"/>
          <w:rtl w:val="true"/>
          <w:lang w:bidi="fa-IR"/>
        </w:rPr>
        <w:t>عمل کرد ها و آداب و رسوم آن ها بود، و در اندیشه ی راهی نو و دنیایی جدید و فرهنگ و بینش و منشی خردمندانه و انسانی و شرایطی آزاد و پاک و مسئولانه می زیست و تلاش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آیین بت پرستی رایج و مورد نظر زور مداران و تاریک اندیشان بها نمی داد و از ره آورد شوم و منحطّ آن بر کنار، و سخت منتقد و مخالف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افزون بر تفاوت ژرف در بینش و گرایش و منش، با آداب و رسوم رایج و غالب روزگارش نیز سخت نا سازگار بود، به گونه ای که نه بسان زن عادی و معمولی آن روز جامعه ی عرب، به گوشه گیری و انزوا گزینی ظالمانه و تحمیلی تن سپرده بود و نه بسان زنان اشراف، شب نشینی ها و اسارت ها و خفت ها و بردگی جنسی زن اشرافی مکّه و حجاز را به رسمیت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دگر اندیشی و کمال جویی و بی قراری و پویایی فکر و اندیشه ی او بود که او را به مدیریت و تجارت و جسارتی مستقل سوق داده بود، که نه تنها خود را نیازمند مردِ عقب افتاده و بت پرست و خود کامه ی روزگار نمی دید که ازدواج با زور داران و زر داران تاریک فکر روزگارش نیز برای او تحمل نا پذیر و زجر آور شده و جویای جوانی از نظر بینش و منش متفاوت با جوانان و مرد نمایان عقب مانده و تاریک اندیش و خمود دنیای خویش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دارای ثروت و امکانات و اعتباری بسیار بود که از طریق ارث و تجارت و درستی و پروا به او رسیده بود، امّا به جای کسب ظالمانه ی </w:t>
      </w:r>
      <w:bookmarkStart w:id="291" w:name="pg8992_104582"/>
    </w:p>
    <w:p>
      <w:pPr>
        <w:pStyle w:val="BookText"/>
        <w:rPr/>
      </w:pPr>
      <w:bookmarkEnd w:id="291"/>
      <w:r>
        <w:rPr>
          <w:rFonts w:ascii="IRNazanin" w:hAnsi="IRNazanin" w:eastAsia="IRNazanin"/>
          <w:color w:val="111111"/>
          <w:sz w:val="28"/>
          <w:sz w:val="28"/>
          <w:szCs w:val="28"/>
          <w:rtl w:val="true"/>
          <w:lang w:bidi="fa-IR"/>
        </w:rPr>
        <w:t>رایج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ربا خوارگی و سود دهی و مکیدن خون محرومان و تهی دستان، و در کنارش خوش گذرانی و عیاشی رایج اشراف و سرمایه داران روزگارش بود، و امروز هم متأسفانه گاه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 خویش را در راه سازندگی و تجارت و سود مشروع و عادلانه و گره گشایی و مردم نوازی به کار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در درجه ی نخست، بر مال حلال خویش می افزود و در درجه ی دوم، بر اقتصاد جامعه، خون مفید و ثروت سالم تزریق می کرد و در درجه ی سوم، گروهی را به خاطر همراهی با کاروان بزرگ خویش اداره می کرد و در درجه ی چهارم، نیاز های متنوع مردم به کالا و وسایل زندگی را بر طرف می ساخت و بهتر و مطلوب تر از همه به ندای استقلال طلبی و آزادگی و آزاد منشی و آزادی خواهی و ستم ستیزی و نا سازگاری خویش با روزگارش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شرایط ربا خوارگی آن روز عرب و آیات قرآن در این زمینه را بنگریم که چگونه و در چند مرحله به جنگ این بلا و این آفت بزرگ اجتماعی رفته است، آن گاه بیش تر به عظمت این بانوی خوش فکر و روح خلّاق و مبتکر او پی می بریم</w:t>
      </w:r>
      <w:r>
        <w:rPr>
          <w:rFonts w:eastAsia="IRNazanin" w:cs="IRNazanin"/>
          <w:color w:val="111111"/>
          <w:sz w:val="28"/>
          <w:szCs w:val="28"/>
          <w:rtl w:val="true"/>
          <w:lang w:bidi="fa-IR"/>
        </w:rPr>
        <w:t>.</w:t>
      </w:r>
    </w:p>
    <w:p>
      <w:pPr>
        <w:pStyle w:val="Heading2"/>
        <w:numPr>
          <w:ilvl w:val="1"/>
          <w:numId w:val="1"/>
        </w:numPr>
        <w:rPr/>
      </w:pPr>
      <w:bookmarkStart w:id="292" w:name="__RefHeading___Toc1838652_2870459653"/>
      <w:bookmarkStart w:id="293" w:name="_Toc101"/>
      <w:bookmarkEnd w:id="292"/>
      <w:r>
        <w:rPr>
          <w:rtl w:val="true"/>
        </w:rPr>
        <w:t>خدیجه علیها السلام در اندیشه ی جامعه و جهانی نو</w:t>
      </w:r>
      <w:bookmarkEnd w:id="29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پیش از بعثت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حجاز، شبه جزیره ی عربستان ،فلسطین ،شام ،روم،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از سر آغاز بعثت ها و نهضت های توحیدی و ظهور پیامبران بزرگی، چون موسی و مسیح بسیار </w:t>
      </w:r>
    </w:p>
    <w:p>
      <w:pPr>
        <w:pStyle w:val="BookText"/>
        <w:rPr/>
      </w:pPr>
      <w:r>
        <w:rPr>
          <w:rFonts w:ascii="IRNazanin" w:hAnsi="IRNazanin" w:eastAsia="IRNazanin"/>
          <w:color w:val="111111"/>
          <w:sz w:val="28"/>
          <w:sz w:val="28"/>
          <w:szCs w:val="28"/>
          <w:rtl w:val="true"/>
          <w:lang w:bidi="fa-IR"/>
        </w:rPr>
        <w:t xml:space="preserve">دور شده و دین و آیین پیامبران را به تدریج به خرافات و اوهام، بافته ها و یافته های کج اندیشانه، پندار ها و هوا های دل و تفسیر های سلطه جویانه و استبدادی زور مداران و مغز های سنگ واره ای مخلوط نموده بودند، </w:t>
      </w:r>
      <w:r>
        <w:rPr>
          <w:rStyle w:val="FootnoteAnchor"/>
          <w:rtl w:val="true"/>
        </w:rPr>
        <w:footnoteReference w:id="320"/>
      </w:r>
      <w:r>
        <w:rPr>
          <w:rFonts w:ascii="IRNazanin" w:hAnsi="IRNazanin" w:eastAsia="IRNazanin"/>
          <w:color w:val="111111"/>
          <w:sz w:val="28"/>
          <w:sz w:val="28"/>
          <w:szCs w:val="28"/>
          <w:rtl w:val="true"/>
          <w:lang w:bidi="fa-IR"/>
        </w:rPr>
        <w:t xml:space="preserve">و از دگر سو نیز از دانش و فرهنگ و خرد و تجربه و رشد و پیشرفت واقعی و کار ساز بیگانه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هایی از مایه های روشن فکری و رگه های نو اندیشی در میان افراد و گروه هایی از پیروان راستین موسی و مسیح و برخی از کسانی که جهان دیده و آشنای با تاریخ ملل و دیگر زبان ها و فرهنگ ها و ملت ها و راز پیشرفت و پسرفت جامعه ها بودند، به چشم می خورد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به همین دلیل است که در میان اینان، اندیشه ی انتظار برای طلوع خورشید بهروزی و نیک بختی و نجات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کنار کهن ترین معبد توحید و آزادی با بعثت آخرین پیامبر و فرود آخرین پیام آسمانی سو سو می کرد و اندیشه ی ایستادگی در برابر امواج سهمگین خرافات و اوهام و پرستش های ذلّت بار و تباهی و اسارت و هضم نشدن در جامعه های تاریک اندیش، به آرامی جریان داشت و این مایه های نو اندیشی و این اندیشه ی ایستادگی در برابر توفان جاهلیت و خرافات و شرک و بیداد و جستجو برای راه نو، آرمان نو، زندگی نو، جهان نو،شرایط و حال و هوای نو از نوید ها و بشارت های موسی و مسیح منشأ می گرفت</w:t>
      </w:r>
      <w:r>
        <w:rPr>
          <w:rFonts w:eastAsia="IRNazanin" w:cs="IRNazanin"/>
          <w:color w:val="111111"/>
          <w:sz w:val="28"/>
          <w:szCs w:val="28"/>
          <w:rtl w:val="true"/>
          <w:lang w:bidi="fa-IR"/>
        </w:rPr>
        <w:t xml:space="preserve">. </w:t>
      </w:r>
      <w:bookmarkStart w:id="294" w:name="pg8992_104586"/>
    </w:p>
    <w:p>
      <w:pPr>
        <w:pStyle w:val="BookText"/>
        <w:rPr/>
      </w:pPr>
      <w:bookmarkEnd w:id="294"/>
      <w:r>
        <w:rPr>
          <w:rFonts w:ascii="IRNazanin" w:hAnsi="IRNazanin" w:eastAsia="IRNazanin"/>
          <w:color w:val="111111"/>
          <w:sz w:val="28"/>
          <w:sz w:val="28"/>
          <w:szCs w:val="28"/>
          <w:rtl w:val="true"/>
          <w:lang w:bidi="fa-IR"/>
        </w:rPr>
        <w:t>با این بیان، آشنایی با آموزه های اصیل و دست نخورده ی پیامبران و نوید ها و بشارت های آنان از آینده ی جامعه و تاریخ، ظهور اسلام و بعثت محمّد صلی اللّه علیه و آله و سلم باعث و انگیزه ی نو طلبی و نو اندیشی و نا سازگاری با شرک و استبداد و ایستادگی در برابر خشونت و فساد و زور مداری و تاریک فکری بود، و خدیجه علیها السلام در جامعه و روزگار خویش یکی از این نو اندیشان و روشن فکران، بلکه از نمونه های برجسته ی آنان بود که در روایات به روشنی این ویژگی او آمده است</w:t>
      </w:r>
      <w:r>
        <w:rPr>
          <w:rFonts w:eastAsia="IRNazanin" w:cs="IRNazanin"/>
          <w:color w:val="111111"/>
          <w:sz w:val="28"/>
          <w:szCs w:val="28"/>
          <w:rtl w:val="true"/>
          <w:lang w:bidi="fa-IR"/>
        </w:rPr>
        <w:t xml:space="preserve">. </w:t>
      </w:r>
      <w:r>
        <w:rPr>
          <w:rStyle w:val="FootnoteAnchor"/>
          <w:rtl w:val="true"/>
        </w:rPr>
        <w:footnoteReference w:id="321"/>
      </w:r>
    </w:p>
    <w:p>
      <w:pPr>
        <w:pStyle w:val="Heading2"/>
        <w:numPr>
          <w:ilvl w:val="1"/>
          <w:numId w:val="1"/>
        </w:numPr>
        <w:rPr/>
      </w:pPr>
      <w:bookmarkStart w:id="295" w:name="__RefHeading___Toc1838654_2870459653"/>
      <w:bookmarkStart w:id="296" w:name="_Toc102"/>
      <w:bookmarkEnd w:id="295"/>
      <w:r>
        <w:rPr>
          <w:rtl w:val="true"/>
        </w:rPr>
        <w:t>خاستگاه نو گرایی خدیجه علیها السلام</w:t>
      </w:r>
      <w:bookmarkEnd w:id="296"/>
    </w:p>
    <w:p>
      <w:pPr>
        <w:pStyle w:val="BookText"/>
        <w:rPr/>
      </w:pPr>
      <w:r>
        <w:rPr>
          <w:rFonts w:ascii="IRNazanin" w:hAnsi="IRNazanin" w:eastAsia="IRNazanin"/>
          <w:color w:val="111111"/>
          <w:sz w:val="28"/>
          <w:sz w:val="28"/>
          <w:szCs w:val="28"/>
          <w:rtl w:val="true"/>
          <w:lang w:bidi="fa-IR"/>
        </w:rPr>
        <w:t>به گونه ای که از تاریخ و روایات رسیده دریافت می گردد، مایه های نو اندیشی و نو گرایی خدیجه، پیش از آشنایی با محمّد صلی اللّه علیه و آله و سلم و پیوند با آن حضرت و پیش از ظهور اسلام و بعثت، از این کانون ها و راه ها سر چشمه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خرد و هوش و درایت سر شار خود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خانه و خانواده ی روشن اندیش و حق طلب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آموزه های آیین حق گرای ابراهیم، که خاندان محمّد صلی اللّه علیه و آله و سلم و خدیجه خود را فرزند و پیرو او و خدمت گزار کعبه می دانستند؛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آموزه های مذهب موسی و مسیح از راه گفت و شنود مستقیم و غیر مستقیم با عالمان و دانایان آن 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IRNazanin" w:hAnsi="IRNazanin" w:eastAsia="IRNazanin"/>
          <w:color w:val="111111"/>
          <w:sz w:val="28"/>
          <w:sz w:val="28"/>
          <w:szCs w:val="28"/>
          <w:rtl w:val="true"/>
          <w:lang w:bidi="fa-IR"/>
        </w:rPr>
        <w:t>و نیز گروه هایی که به خاطر نوید ها و بشارت های موسی و مسیح و وصف آخرین پیامبر و خاستگاه او، از شام و فلسطین به حجاز هجرت نموده و برخی کوه ها و غار ها را برای نیایش و پرستش برگزیده و در انتظار ظهور نور و طلوع خورشید ایمان و آزادی و نجات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برخی الهام ها و دریافت های شگفتی که بر اثر خرد ورزی و اندیشه ی بسیار و پاک روشی و پاک منشی و پروا در زندگی، در عالم رؤیا برایش پیش می آمد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روابط تجاری و اقتصادی و آشنایی با قطب های قدرت و مراکز خبر ساز آن زمان؛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دیدار با چهره های مطرح روزگار و آشنایی با اندیشه ی آنان بدون واسطه یا به وسیله ی افراد هوشمند و درست کار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بر انگیزاننده، دخت خردمند حجاز را با جامعه و روزگار خویش متفاوت ساخت، و او را نو اندیش و نو گرا نمود؛ به گونه ای که او هم از حقایق جاری روزگارش آگاه بود و هم به احساس مسئولیت و خدا جویی و بشر دوستی، به مفهوم حقیقی آن آراسته بود و هماره در </w:t>
      </w:r>
    </w:p>
    <w:p>
      <w:pPr>
        <w:pStyle w:val="BookText"/>
        <w:rPr/>
      </w:pPr>
      <w:r>
        <w:rPr>
          <w:rFonts w:ascii="IRNazanin" w:hAnsi="IRNazanin" w:eastAsia="IRNazanin"/>
          <w:color w:val="111111"/>
          <w:sz w:val="28"/>
          <w:sz w:val="28"/>
          <w:szCs w:val="28"/>
          <w:rtl w:val="true"/>
          <w:lang w:bidi="fa-IR"/>
        </w:rPr>
        <w:t xml:space="preserve">اندیشه ی جامعه و جهانی نو و آباد و آزاد و در خور شأن انسان می زیست، و همین ها باعث تکاپوی او و جست جویش گردید،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منتظران ظهور 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با محمّد صلی اللّه علیه و آله و سلم آشنا شد و به تدریج همراهی ،همسری، مشاورت و وزارت او را در راه افشاندن بذر توحید و تقوا و آزادی و عدالت و ایجاد تحول مطلوب برگزید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 به پای آن پیشوای نجات و رستگاری به تلاش و جهاد و فداکاری و ایثار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دخت خردمند حجاز این بود که در گفت و شنودش با مسیحیان و دیگر اهل کتاب،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مسیحی بود و آگاهی و اطلاعات گسترده ای از کتاب های آسمانی و بشارت های آن ها به ظهور آخرین پیامبر و نیز از خواب هایی که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اسلام و پیامبرش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دریافته بود که پیامبری در مکّه ظهور می کند و خورشید وجودش جهان تاب می گردد؛ از این رو او در شمار منتظران چنان ظهور درخشان و تاریخ سازی بود که در پرتو آن، نا بسامانی های فرهنگی ،اخلاقی، اجتماعی تربیتی و سیاسی سامان یابد و مردم از نکبت فرهنگ و برنامه های اسارت بار جاهلیت و استبداد نجات یابند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به همین دلیل آن دخت خرد و درایت، هنگامی که در آستانه ی امضای پیمان زندگی مشترک با محمّد صلی اللّه علیه و آله و سلم قرار گرفت، از او از </w:t>
      </w:r>
      <w:bookmarkStart w:id="297" w:name="pg8992_104592"/>
    </w:p>
    <w:p>
      <w:pPr>
        <w:pStyle w:val="BookText"/>
        <w:rPr/>
      </w:pPr>
      <w:bookmarkEnd w:id="297"/>
      <w:r>
        <w:rPr>
          <w:rFonts w:ascii="IRNazanin" w:hAnsi="IRNazanin" w:eastAsia="IRNazanin"/>
          <w:color w:val="111111"/>
          <w:sz w:val="28"/>
          <w:sz w:val="28"/>
          <w:szCs w:val="28"/>
          <w:rtl w:val="true"/>
          <w:lang w:bidi="fa-IR"/>
        </w:rPr>
        <w:t xml:space="preserve">نشانه های ظاهری پیامبر موعود پرسید؛ </w:t>
      </w:r>
      <w:r>
        <w:rPr>
          <w:rStyle w:val="FootnoteAnchor"/>
          <w:rtl w:val="true"/>
        </w:rPr>
        <w:footnoteReference w:id="325"/>
      </w:r>
      <w:r>
        <w:rPr>
          <w:rFonts w:ascii="IRNazanin" w:hAnsi="IRNazanin" w:eastAsia="IRNazanin"/>
          <w:color w:val="111111"/>
          <w:sz w:val="28"/>
          <w:sz w:val="28"/>
          <w:szCs w:val="28"/>
          <w:rtl w:val="true"/>
          <w:lang w:bidi="fa-IR"/>
        </w:rPr>
        <w:t>چرا که او با شناختی که از ویژگی های محمّد صلی اللّه علیه و آله و سلم به دست آورده و جمع بندی و رایزنی نموده بود، بر این باور نزدیک شده بود که گویی او، همان پیامبر موعود خواهد بود و به همین دلیل هم در پیوند با آن حضرت پیشگام گردید و ثروت و امکانات و اعتبار و آسایش و جان و هستی خود را در راه اندیشه و هدف و آرمان او در طبق اخلاص نهاد</w:t>
      </w:r>
      <w:r>
        <w:rPr>
          <w:rFonts w:eastAsia="IRNazanin" w:cs="IRNazanin"/>
          <w:color w:val="111111"/>
          <w:sz w:val="28"/>
          <w:szCs w:val="28"/>
          <w:rtl w:val="true"/>
          <w:lang w:bidi="fa-IR"/>
        </w:rPr>
        <w:t>.</w:t>
      </w:r>
    </w:p>
    <w:p>
      <w:pPr>
        <w:pStyle w:val="Heading2"/>
        <w:numPr>
          <w:ilvl w:val="1"/>
          <w:numId w:val="1"/>
        </w:numPr>
        <w:rPr/>
      </w:pPr>
      <w:bookmarkStart w:id="298" w:name="__RefHeading___Toc1838656_2870459653"/>
      <w:bookmarkStart w:id="299" w:name="_Toc103"/>
      <w:bookmarkEnd w:id="298"/>
      <w:r>
        <w:rPr>
          <w:rtl w:val="true"/>
        </w:rPr>
        <w:t>مایه های روشن فکری و نو گرایی خدیجه علیه السلام</w:t>
      </w:r>
      <w:bookmarkEnd w:id="299"/>
    </w:p>
    <w:p>
      <w:pPr>
        <w:pStyle w:val="BookText"/>
        <w:rPr/>
      </w:pPr>
      <w:r>
        <w:rPr>
          <w:rFonts w:ascii="IRNazanin" w:hAnsi="IRNazanin" w:eastAsia="IRNazanin"/>
          <w:color w:val="111111"/>
          <w:sz w:val="28"/>
          <w:sz w:val="28"/>
          <w:szCs w:val="28"/>
          <w:rtl w:val="true"/>
          <w:lang w:bidi="fa-IR"/>
        </w:rPr>
        <w:t>به گونه ای که تاریخ عرب و اسلام، و مهم تر از آن روایات رسیده از پیامبر و دیگر پیشوایان راستین اسلام نشان می دهد، خدیجه علیها السلام از معدود زنان و دختران نو اندیش و خردمند، پاک روش و پاک منش و آزاده ی روزگار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اندیشه ای بسیار متفاوت از اندیشه و بینش و روش رایج مردم زمانه و روند جامعه و روزگارش داشت و در حقیقت سالار نو اندیشان و سرور خردمندان و آموزگار خوبان و در اندیشه ی جامعه و جهانی نو و در خور شأن بشر و مساعد برای رشد و رستگاری او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نگرش به فراز و نشیب های الهام بخش زندگی او، مایه های نو اندیشی و روشن فکری و کمال جویی و آزادی خواهی دخت خردمند حجاز در این محور ها به روشنی جلوه گر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کنجکاوی، خرد ورزی، آگاهی از میراث فرهنگی گذشته و داشته ها و روند روزگار خویش، تردید منطقی در یافته ها و نقد آن ها، پذیرش و نفی تنها بر اساس دلیل و برهان، ابداع و ابتکار، اعتماد به خویشتن و استقلال در اندیشه و عمل و بیگانگی از وا پس گرایی و دنباله روی و خرافات و اوهام رایج روزگار خویش و در افتادن با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 نا پذیری با فریب و خشونت و نا مردمی در همه ی جلوه ها و میدان های زندگی فردی، اجتماعی، سیاسی و مدیریت و اقتصاد و مذهب و 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ی ریشه دار و همه جانبه ی خانوادگی با زور مداری و استبداد و حق کشی؛ چرا که نیای او از نخستین امضا کنندگان و تشکیل دهندگان انجمن دفاع از حقوق بشر در حجاز و جهان عرب در آن روزگار تیره و تار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جویی، برابری طلبی، آزادی خواهی و آزاد منشی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گرایی بشر دوستی و تلاش در راه رشد و پیشرفت مردم و تامین حقوق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گرایی ،نقد پذیری، تلاش هماره در راه به سازی و بهروزی و پالایش جان و روان و دنیای وجود از زنگار های جامعه و روزگار عقب 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بینش و تلاش در راه کسب شناخت و آگاهی و پژوهش حق جویانه در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ی جوشان و خرد خروشان</w:t>
      </w:r>
      <w:r>
        <w:rPr>
          <w:rFonts w:eastAsia="IRNazanin" w:cs="IRNazanin"/>
          <w:color w:val="111111"/>
          <w:sz w:val="28"/>
          <w:szCs w:val="28"/>
          <w:rtl w:val="true"/>
          <w:lang w:bidi="fa-IR"/>
        </w:rPr>
        <w:t xml:space="preserve">. </w:t>
      </w:r>
      <w:bookmarkStart w:id="300" w:name="pg8992_104596"/>
    </w:p>
    <w:p>
      <w:pPr>
        <w:pStyle w:val="BookText"/>
        <w:rPr/>
      </w:pPr>
      <w:bookmarkEnd w:id="30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قریحه و ذوق سر 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جویی و توحید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بینش و منش مترقی و کمال طلبانه بود که دخت خردمند حجاز از جامعه و جهان خود بیگانه، و از شرایط و حال و هوای حاکم آزرده، از آداب و رسوم منحطّ رایج بیزار و از فرهنگ غالب گسسته بود و در اندیشه ی جامعه و جهانی نو، شرایطی معقول و مطلوب و انسانی و حال و هوایی تازه و عادلانه تلاش می کرد</w:t>
      </w:r>
      <w:r>
        <w:rPr>
          <w:rFonts w:eastAsia="IRNazanin" w:cs="IRNazanin"/>
          <w:color w:val="111111"/>
          <w:sz w:val="28"/>
          <w:szCs w:val="28"/>
          <w:rtl w:val="true"/>
          <w:lang w:bidi="fa-IR"/>
        </w:rPr>
        <w:t>.</w:t>
      </w:r>
    </w:p>
    <w:p>
      <w:pPr>
        <w:pStyle w:val="Heading2"/>
        <w:numPr>
          <w:ilvl w:val="1"/>
          <w:numId w:val="1"/>
        </w:numPr>
        <w:rPr/>
      </w:pPr>
      <w:bookmarkStart w:id="301" w:name="__RefHeading___Toc1838658_2870459653"/>
      <w:bookmarkStart w:id="302" w:name="_Toc104"/>
      <w:bookmarkEnd w:id="301"/>
      <w:r>
        <w:rPr>
          <w:rtl w:val="true"/>
        </w:rPr>
        <w:t>قدرت مدیریت و سامان دهی</w:t>
      </w:r>
      <w:bookmarkEnd w:id="302"/>
    </w:p>
    <w:p>
      <w:pPr>
        <w:pStyle w:val="BookText"/>
        <w:rPr/>
      </w:pPr>
      <w:r>
        <w:rPr>
          <w:rFonts w:ascii="IRNazanin" w:hAnsi="IRNazanin" w:eastAsia="IRNazanin"/>
          <w:color w:val="111111"/>
          <w:sz w:val="28"/>
          <w:sz w:val="28"/>
          <w:szCs w:val="28"/>
          <w:rtl w:val="true"/>
          <w:lang w:bidi="fa-IR"/>
        </w:rPr>
        <w:t>اسناد روایی و تاریخی بیان گر این واقعیت است که بانوی خردمند حجاز، زن شریف و ثروت مند و صاحب امکاناتی بود که به تجارت گسترده ای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گزاران و کارمندان و عوامل اجرایی را، از میان انسان های سالم و امانت دار و درست کار و آزمون شده استخدام می کرد و خود در مرکز و خانه و دفتر کارش می نشست و این کاروان عظیم تجارتی را با سر انگشت نیرومند تدبیر و قدرت گره گشای مدیریت خویش به حرکت می آورد و به کار های اقتصادی خویش سامان می بخشید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انتخاب وقت و فرصت، نوع کالا و مقدار آن، حرکت و باز گشت و توقف کاروان را با آگاهی از زمان و مکان ، به گونه ای تنظیم و تدبیر و برنامه ریزی می کرد که شگفتی همگان را بر می انگیخت و کاروان بزرگ تجارتی اش هماره در راه بود؛ از یمن به حجاز می رفت و </w:t>
      </w:r>
    </w:p>
    <w:p>
      <w:pPr>
        <w:pStyle w:val="BookText"/>
        <w:rPr/>
      </w:pPr>
      <w:r>
        <w:rPr>
          <w:rFonts w:ascii="IRNazanin" w:hAnsi="IRNazanin" w:eastAsia="IRNazanin"/>
          <w:color w:val="111111"/>
          <w:sz w:val="28"/>
          <w:sz w:val="28"/>
          <w:szCs w:val="28"/>
          <w:rtl w:val="true"/>
          <w:lang w:bidi="fa-IR"/>
        </w:rPr>
        <w:t>از حجاز به شام و دیگر مراکز مهم اقتصادی و تجاری و مبادلاتی جهان عرب؛ و سود سرشار و عادلانه و فراوانی با خود به همراه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شرایط آن روز جهان و نیز دنیای عرب و قلمرو حجاز در آن روزگاران آشنا باشیم، و نیز اگر اسارت و محرومیت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انسانی و اجتماعی اش را به یاد داشته باشیم، و اگر زنده به گور شدن دختران را به خاطر بیاوریم، آن گاه اداره ی چنین شریان مهم اقتصادی به وسیله ی یک دختر هوشمند و پاک منش و به مدیریت توانمند و ظریف او، ما را به شخصیت برجسته و ابتکار در کار ها و روح مدیریت و سازنده ی او رهنمون می شود و در می یابیم که به راستی او در آن روزگاران، خردمند ترین و مدبر ترین و کارآمد ترین بانوی جهان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بزرگ عرب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این بانوی آگاه و پاک سرشت و این انسان شیفته ی فضیلت و معنویت که حق گرایی، فضیلت طلبی، نو اندیشی و عشق به کمال و رشد و پیشرفت از ویژگی هایش بود، از همان روزگار جوانی و پیش از آشنایی با پیامبر و ظهور اسلام نیز یکی از دختران نام دار و با فضیلت حجاز و عرب به شمار می رفت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جهان عرب نخستین زن توانمندی است که در اقتصاد و تجارت و مدیریت درخشید و در این راه شخصیت منطقه ای و شهرت جهانی به هم زد؛ به گونه ای که نام بلند او در تاریخ عرب و در آثار و نوشته های تاریخ نگاران پیش از اسلام نیز با شکوه و عظمت و به عنوان </w:t>
      </w:r>
    </w:p>
    <w:p>
      <w:pPr>
        <w:pStyle w:val="BookText"/>
        <w:rPr/>
      </w:pPr>
      <w:r>
        <w:rPr>
          <w:rFonts w:ascii="IRNazanin" w:hAnsi="IRNazanin" w:eastAsia="IRNazanin"/>
          <w:color w:val="111111"/>
          <w:sz w:val="28"/>
          <w:sz w:val="28"/>
          <w:szCs w:val="28"/>
          <w:rtl w:val="true"/>
          <w:lang w:bidi="fa-IR"/>
        </w:rPr>
        <w:t>یک قهرمان بزرگ ملّی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کار تجارت و مدیریت خویش بر اساس همان بینش و منش برجسته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 روشی و پاک منشی و راستی و درستی و عدالت خواهی و ستم ستیزی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 داشت و هرگز به هر قیمت و هر بهایی سود نمی جست و در آمد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بسان برخی زور مداران و زر پرستان روزگار ما تجارت را به عنوان وسیله ای برای به دست آوردن درآمد های سرشار، امّا حرام و ظالمانه و غیر شرافت مندانه و ضدّ مردمی و به هر شکل و از هر راه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اندیشه ی سود جویی و منفعت طلبی های فردی و شخصی و بی رویه و بی ضابطه و به بهای فقر و فلاکت و اسارت و نگون ساری مردم خویش نبود، بلکه هماره در تلاش بود تا مدیریت اقتصادی و کار تجارت و بازرگانی اش به دور از هر گونه تخلف اقتصادی و پاک از هر نوع آلودگی های مالی و به دور از هر گونه درآمد های باد آورده و ظالمانه باشد و راهی برای رشد و گامی برای پیشرفت جامعه و دنیای خویش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زاویه بود که بر خلاف رسم رایج بازار روزگارش، او از احتکار و انحصار، کم فروشی و فریب، از ربا خواری و بهره کشی های ظالمانه ی رایج و از هر نوع حرام خوارگی مریی و نا مریی و سوء استفاده از فرصت و اعتبار و امکانات برای انباشتن ثروت دوری می جست، و کار پر شرافت خویش را به این گناهان بزرگ آلوده نمی ساخت و به کارگران و کارمندان و مدیران تحت فرمانش نیز هشدار می داد که داد و ستد و سود و در آمد را در پرتو درایت و صداقت و هوش مندی و از </w:t>
      </w:r>
    </w:p>
    <w:p>
      <w:pPr>
        <w:pStyle w:val="BookText"/>
        <w:rPr/>
      </w:pPr>
      <w:r>
        <w:rPr>
          <w:rFonts w:ascii="IRNazanin" w:hAnsi="IRNazanin" w:eastAsia="IRNazanin"/>
          <w:color w:val="111111"/>
          <w:sz w:val="28"/>
          <w:sz w:val="28"/>
          <w:szCs w:val="28"/>
          <w:rtl w:val="true"/>
          <w:lang w:bidi="fa-IR"/>
        </w:rPr>
        <w:t>راه های مشروع و عادلانه ی تجارت و صادرات و واردات و خدمت به کشور و ملت خویش و تعهد و تخصص بجویند، نه از هر 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دلیل همین بینش و منش مترقی و ویژگی های اخلاقی و انسانی و مدیریت منطقی و خردمندانه نیز نه تنها اعتماد بازار های داخلی، بلکه بازار های منطقه ای را نیز به دست آورده و راه پیشرفت و ترقی و رشد را برای دیگران هم گشود، و آن گاه موفقیت بود که از پی موفقیتی دیگر و سود سرشار بود که از پی سودی دیگر می رسید و کاروان های تجاری او بود که مورد استقبال بازار های مصر و یمن و شام و حبشه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 زنانی چند به مقام والای انسانیت رسیده اند و برترین زنان شده اند، و خدیجه علیها السلام سومین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ها آسیه، همسر عدالت خواه فرعون مصر بود که موسای کلیم را نگهداری کرد و نو اندیشانه و عدالت جویانه بر ضدّ استبداد و فریب فریاد اعتراض سر داد و تا پای جان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آنان مریم علیها السلام بود که عیسای مسیح را به جهان بشریت تقدیم داشت و برای ایجاد تحول مطلوب به جهاد و تلاشی سِتُرگ دست زد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آنان بانوی نو اندیش و عدالت خواه حجاز و عرب، خدیجه علیها السلام بود که در نفی جهل و ستم و روش اداره ی جامعه به سبک استبدادی و زندگی خرافی و تلاش برای ساختن دنیای نو کوشید، و با </w:t>
      </w:r>
      <w:bookmarkStart w:id="303" w:name="pg8992_104604"/>
    </w:p>
    <w:p>
      <w:pPr>
        <w:pStyle w:val="BookText"/>
        <w:rPr/>
      </w:pPr>
      <w:bookmarkEnd w:id="303"/>
      <w:r>
        <w:rPr>
          <w:rFonts w:ascii="IRNazanin" w:hAnsi="IRNazanin" w:eastAsia="IRNazanin"/>
          <w:color w:val="111111"/>
          <w:sz w:val="28"/>
          <w:sz w:val="28"/>
          <w:szCs w:val="28"/>
          <w:rtl w:val="true"/>
          <w:lang w:bidi="fa-IR"/>
        </w:rPr>
        <w:t>ظهور اسلام و پیامبر به مقام معاونت و مشاوره و وزارت اسلام و پیامبر نایل آمد و به ایثار و فداکاری سِتُرگی دست زد، و چهارمین آنان فاطمه علیها السلام، دخت سر فراز او بود که سالار زنان عصر ها و نسل ها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بانو، حقی بزرگ بر بشریت دارند؛ زیرا در استوار کردن راه سعادت و رشد و اوج بشر شرکت نموده و نقشی سر نوشت ساز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بانوی نخستین در نشان دادن راه کمال، سهمی به سزا دارند، زیرا پیمودن راه رشد را به بشر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علیها السلام ملکه ی قریش و بانوی بانوان عرب، زنی بود بسیار خردمند و عاقل، متقی و پرهیزگار، مدیر و مدبر، پخته و مردم شناس، آینده نگر و سنجیده کار، دارای ثروتی کلان و نفوذی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ثروت و تقوی، عقل و تدبیر، حسن سلوک و پختگی با هم گرد آیند، بالا ترین مقام اجتماعی را برای دارنده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نه تنها بانوی بانوان قریش بود، که ملکه ی جهان عرب به شمار می آمد؛ آن هم بدون آن که سپاهی داشته باشد و از ارتشی بر 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این بانو، عقل و خردمندی و تقوا و آینده نگری و منش مترقی او بود</w:t>
      </w:r>
      <w:r>
        <w:rPr>
          <w:rFonts w:eastAsia="IRNazanin" w:cs="IRNazanin"/>
          <w:color w:val="111111"/>
          <w:sz w:val="28"/>
          <w:szCs w:val="28"/>
          <w:rtl w:val="true"/>
          <w:lang w:bidi="fa-IR"/>
        </w:rPr>
        <w:t xml:space="preserve">. </w:t>
      </w:r>
      <w:r>
        <w:rPr>
          <w:rStyle w:val="FootnoteAnchor"/>
          <w:rtl w:val="true"/>
        </w:rPr>
        <w:footnoteReference w:id="327"/>
      </w:r>
    </w:p>
    <w:p>
      <w:pPr>
        <w:pStyle w:val="Heading2"/>
        <w:numPr>
          <w:ilvl w:val="1"/>
          <w:numId w:val="1"/>
        </w:numPr>
        <w:rPr/>
      </w:pPr>
      <w:bookmarkStart w:id="304" w:name="__RefHeading___Toc1838660_2870459653"/>
      <w:bookmarkStart w:id="305" w:name="_Toc105"/>
      <w:bookmarkEnd w:id="304"/>
      <w:r>
        <w:rPr>
          <w:rtl w:val="true"/>
        </w:rPr>
        <w:t>ابتکار و استقلال جویی</w:t>
      </w:r>
      <w:bookmarkEnd w:id="30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جویی و استقلال طلبی و استقلال اندیشی بانوی بزرگ حجاز </w:t>
      </w:r>
    </w:p>
    <w:p>
      <w:pPr>
        <w:pStyle w:val="BookText"/>
        <w:rPr/>
      </w:pPr>
      <w:r>
        <w:rPr>
          <w:rFonts w:ascii="IRNazanin" w:hAnsi="IRNazanin" w:eastAsia="IRNazanin"/>
          <w:color w:val="111111"/>
          <w:sz w:val="28"/>
          <w:sz w:val="28"/>
          <w:szCs w:val="28"/>
          <w:rtl w:val="true"/>
          <w:lang w:bidi="fa-IR"/>
        </w:rPr>
        <w:t>از لابه لای رفتار و عمل کردش به شایستگی نمایان است، و این از برجستگی ها و امتیازات بلند اوست؛ چرا که اگر انسان از نظر فکر و اندیشه مبتکر و مستقل نباشد نمی تواند در میدان عمل و تجارت و مدیریت و حسّاس ترین لحظات تصمیم گیری به طور مستقل بیندیشد 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خردمند حجاز در پرتو این استقلال اندیشه بود که ده ها خواستگارِ دارنده ی زر و زیور و کاروان تجارتی و صاحب امکانات را نپذیرفت و به همه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به گونه ای گفت و عمل کرد که همه پنداشتند او هرگز تصمیم به ازدواج ندارد؛ امّا همو، هنگامی که با انسانی امین و پاک دل و متفکّر و شایسته کردار و روحی بزرگ چون محمّد صلی اللّه علیه و آله و سلم و آشنا شد، همه ی آداب و رسوم جاهلی و خرافی را به تمسخر گرفت و خود پیشنهاد پیوند با آن وجود گران مایه را داد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غوغایی از هیاهو و جنجال به راه افتاد که دخت ثروت مند و مقتدری چون شما با جوان تهی دستی چون محمّد صلی اللّه علیه و آله و سلم نباید پیوند زندگی ببندد، با قدرتی شگرف ایستاد و همه ی ثروت و امکانات خویش را در پای محمّد صلی اللّه علیه و آله و سلم ریخت و نشان داد که حسن انتخاب، حسن عاقبت، سعادت، شخصیت، عظمت و شکوه چیزی است که برای به دست آوردن آن نه تنها از پول، کاروان تجارتی، زر و زیور، شهرت و قدرت، که باید در راه آن، از هستی گذشت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یکی از انبوه اسناد تاریخی در این مورد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خَدِيجَةُ امْرَأَةً حَازِمَةً نَبِيلَةً شَرِيفَةً ، وَ هِيَ يَوْمَئِذٍ أَوْسَطُ قُرَيْشٍ نَسَباً، وَ أَعْظَمُهُم شَرَفاً ، و أَكْثَرُهُمْ مَالاً ، وَ كُلِّ قَوْمِهَا قَدْ كَانَ حَريصاً عَلَى تَزْوِيجها ، فَأبَتْ وَ عَرَضَتْ نَفْسَها عَلى النَّى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رَغِبْتُ فِيكَ لِقِرَابَتِكَ مِنْی وَ شَرَفِكَ مِنْ قَوْمِكَ وَ أَمَانَتِكَ عِنْدَهُمْ وَ صِدْقِ حَدِيْثِكَ وَ حُسْنِ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خدیجه علیها السلام به راستی بانویی خردمند و خرد ورز و بسیار پر شرافت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روزگار خویش از نظر ریشه و تبار از بهترین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نظر شرافت و شکوه، پر شکوه ترین آنان و از نظر ثروت و امکانات، ثروتمند ترین آنان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چهره های سر شناس عرب و عجم برای پیوند با او سخت می کوشیدند و خواستگار بی قرار او بودند، امّا او به آنان پاسخ منفی داد و در همان حال، خود با هوش مندی و آینده نگری عجیبی به خواستگاری پیامبر رفت و با درایت و نجابت انگیزه های انسانی و معنوی خویش را برای این پیشگامی عجیب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و هم فکری و به دلیل شرافت، امانت، راستی و منش شایسته ات دل در گرو مهر تو دارم، و بر آن هستم که اگر بپذیری با تو پیمان زندگی مشترک امضا کنم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میان او و محمّد صلی اللّه علیه و آله و سلم پیوند زندگی مشترک برقرار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آموزگارم، محمّد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ی توست، امکانات و هستی ام از آن توست و من هم نه مشاور، وزیر، هم فکر، هم دل، همراه و همسر، که خدمت گزار تو خواهم بود</w:t>
      </w:r>
      <w:r>
        <w:rPr>
          <w:rFonts w:eastAsia="IRNazanin" w:cs="IRNazanin"/>
          <w:color w:val="111111"/>
          <w:sz w:val="28"/>
          <w:szCs w:val="28"/>
          <w:rtl w:val="true"/>
          <w:lang w:bidi="fa-IR"/>
        </w:rPr>
        <w:t xml:space="preserve">. </w:t>
      </w:r>
      <w:bookmarkStart w:id="306" w:name="pg8992_104610"/>
    </w:p>
    <w:p>
      <w:pPr>
        <w:pStyle w:val="Heading2"/>
        <w:numPr>
          <w:ilvl w:val="1"/>
          <w:numId w:val="1"/>
        </w:numPr>
        <w:rPr/>
      </w:pPr>
      <w:bookmarkStart w:id="307" w:name="__RefHeading___Toc1838662_2870459653"/>
      <w:bookmarkStart w:id="308" w:name="_Toc106"/>
      <w:bookmarkEnd w:id="306"/>
      <w:bookmarkEnd w:id="307"/>
      <w:r>
        <w:rPr>
          <w:rtl w:val="true"/>
        </w:rPr>
        <w:t>ویژگی هدف داری و فداکاری</w:t>
      </w:r>
      <w:bookmarkEnd w:id="308"/>
    </w:p>
    <w:p>
      <w:pPr>
        <w:pStyle w:val="BookText"/>
        <w:rPr/>
      </w:pPr>
      <w:r>
        <w:rPr>
          <w:rFonts w:ascii="IRNazanin" w:hAnsi="IRNazanin" w:eastAsia="IRNazanin"/>
          <w:color w:val="111111"/>
          <w:sz w:val="28"/>
          <w:sz w:val="28"/>
          <w:szCs w:val="28"/>
          <w:rtl w:val="true"/>
          <w:lang w:bidi="fa-IR"/>
        </w:rPr>
        <w:t>او امتیاز هدف داری و فداکاری را نیز در کران تا کران جان و رفتار و زندگی اش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 فراز و نشیب او نشان گر آن است که در پی هدف پاک و صاف و بلند و درخشانی بود؛ هدفی فراتر از زر و زیور و کاروان تجارتی، هدفی برتر و بالا تر از زندگی روزمّره و خور و خواب، و هدفی ارجمند تر از آسایش و آرامش شخصی و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بی قراری را می ماند که در راه هدف ، آرامش نداشت و آن گاه که به ساحل وجود محمّد صلی اللّه علیه و آله و سلم رسید و در آن جا نو گرایی و عدالت خواهی، ایمان و اخلاص ، پاکی و امانت، نجابت و شرافت ، بشر دوستی و کرامت ، وجدان و فطرت، ارزش های عربی و انسانی و خدا پسندانه را نگریست، خود را در آستانه ی هدف یافت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می توان به راز احترام بسیار پیامبرِ حق شناس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راز که چه قدر پیامبر معنویت، او را دوست می داشت و به او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و نشیب زندگی، توفان ها و کوران های اجتماعی، او را از مشاوران خردمند خویش می شناخت و به دیدگاه او بها می داد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تا همیشه 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ها و شایستگی های او، بر زبانش بود و حتّی هر آن چه و هر آن که از آن یار دیرین خاطره داشت، برای او احترام انگیز بود، و برای بستن دهان برخی حسودان تأکید می کرد که</w:t>
      </w:r>
      <w:r>
        <w:rPr>
          <w:rFonts w:eastAsia="IRNazanin" w:cs="IRNazanin"/>
          <w:color w:val="111111"/>
          <w:sz w:val="28"/>
          <w:szCs w:val="28"/>
          <w:rtl w:val="true"/>
          <w:lang w:bidi="fa-IR"/>
        </w:rPr>
        <w:t xml:space="preserve">: </w:t>
      </w:r>
      <w:bookmarkStart w:id="309" w:name="pg8992_104612"/>
    </w:p>
    <w:p>
      <w:pPr>
        <w:pStyle w:val="BookText"/>
        <w:rPr/>
      </w:pPr>
      <w:bookmarkEnd w:id="309"/>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برتر از خدیجه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ایمان آورد که دیگران کفر ورزیدند؛ آن گاه مرا تصدیق کرد که دیگران دروغ گو پنداشتند؛ زمانی ثروت فراوان خود را زیر پایم ریخت که دیگران محرومم ساختند و خدا نسل مرا در فرزندان او قرار داد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قامَ وَلَا اسْتَقَامَ الدِّينُ إِلَّا بِسَيْفِ عَلَى وَ مَالِ خَديجَة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پس از فرود بر قلب و زبان پیامبر، با دو عامل اساسی گسترش و پایداری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و جهاد و شهامت و فداکاری شهسوار اسلام، على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ثروت و امکانات و جهاد مالی بانوی فداکار حجاز</w:t>
      </w:r>
      <w:r>
        <w:rPr>
          <w:rFonts w:eastAsia="IRNazanin" w:cs="IRNazanin"/>
          <w:color w:val="111111"/>
          <w:sz w:val="28"/>
          <w:szCs w:val="28"/>
          <w:rtl w:val="true"/>
          <w:lang w:bidi="fa-IR"/>
        </w:rPr>
        <w:t>.</w:t>
      </w:r>
    </w:p>
    <w:p>
      <w:pPr>
        <w:pStyle w:val="Heading2"/>
        <w:numPr>
          <w:ilvl w:val="1"/>
          <w:numId w:val="1"/>
        </w:numPr>
        <w:rPr/>
      </w:pPr>
      <w:bookmarkStart w:id="310" w:name="__RefHeading___Toc1838664_2870459653"/>
      <w:bookmarkStart w:id="311" w:name="_Toc107"/>
      <w:bookmarkEnd w:id="310"/>
      <w:r>
        <w:rPr>
          <w:rtl w:val="true"/>
        </w:rPr>
        <w:t>ویژگی حق جویی و حق پذیری</w:t>
      </w:r>
      <w:bookmarkEnd w:id="311"/>
    </w:p>
    <w:p>
      <w:pPr>
        <w:pStyle w:val="BookText"/>
        <w:rPr/>
      </w:pPr>
      <w:r>
        <w:rPr>
          <w:rFonts w:ascii="IRNazanin" w:hAnsi="IRNazanin" w:eastAsia="IRNazanin"/>
          <w:color w:val="111111"/>
          <w:sz w:val="28"/>
          <w:sz w:val="28"/>
          <w:szCs w:val="28"/>
          <w:rtl w:val="true"/>
          <w:lang w:bidi="fa-IR"/>
        </w:rPr>
        <w:t>بسیارند کسانی که مستی های گوناگون، آفت جان شان می شود و نعمت های زندگی بلای وجودشان و رزق و روزی های خدا، زهر تلخ و مرگ بار کام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اوج زیبایی و تناسب اندام است، و همان مستی زیبایی و ماه رویی و سیمین تنی ، آفت جانش می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غرق در ثروت و امکانات است و از در و دیوار و آسمان و زمین برایش می جوشد و می بارد و می ریزد، و همان ثروت و دارایی و </w:t>
      </w:r>
    </w:p>
    <w:p>
      <w:pPr>
        <w:pStyle w:val="BookText"/>
        <w:rPr/>
      </w:pPr>
      <w:r>
        <w:rPr>
          <w:rFonts w:ascii="IRNazanin" w:hAnsi="IRNazanin" w:eastAsia="IRNazanin"/>
          <w:color w:val="111111"/>
          <w:sz w:val="28"/>
          <w:sz w:val="28"/>
          <w:szCs w:val="28"/>
          <w:rtl w:val="true"/>
          <w:lang w:bidi="fa-IR"/>
        </w:rPr>
        <w:t>مستیِ بر خاسته از آن ، او را به تباهی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در اوج اقتدار است و روزگار بر کام او در گردش است، و همان چرخش مساعد روزگار و همان بد مستی و احساس بی نیازی، او را از چرخش ناگهانی آن و ورق خوردن دفتر ایام غافل ساخته و به طغیانش می کشد، و چهارمی مست جوانی است، و همان نیروی جوشان و خروشان و شکوفای جوانی، قاتل جان و ایمان و خردش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دریای موّاج آگاهی ها و دانش هاست و در مستی آن غرق می گردد و دیگری در اوج شهرت است و همان آلت قتاله ی شخصیت او می شود؛ یکی بر کرسی قدرت و فرمانروایی است و همان ریاست و قدرت، او را به خود کامگی و طغیان می کشد و دنیا و آخرتش را می سوزاند؛ و دیگری بارانی از مدح و ستایش و چاپلوسی و تملق از سوی عناصر بی محتوا و جریان های سود جو بر او می بارد و همان آفت جانش می شود؛ همین گونه بگیر و و برو و بشمار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بانوی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غرق در زر و زیور، جمال و کمال ، شور و شعور ، فهم و درک، شهرت و آوازه ی نیک و اقتدار و استقلال بود، از آفت ها و مستی های آن ها نیز خویشتن را مصون و محفوظ داشته و دارای روح حق جو و حق طلب و حق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 نخستین ایمان آورنده ی به خدا و پیامبر از زنان و پیشتاز در اسلام و پیشگام در نماز و جهاد و هجرت و فداکاری بود، و پاداش این حق پذیری نیز آن بود که خدای پر مهر و بنده نواز، فرشته ی وحی را فرمان داد که به هنگام فرود بر پیامبر، درود و سلام او را نیز به وسیله ی </w:t>
      </w:r>
      <w:bookmarkStart w:id="312" w:name="pg8992_104616"/>
    </w:p>
    <w:p>
      <w:pPr>
        <w:pStyle w:val="BookText"/>
        <w:rPr/>
      </w:pPr>
      <w:bookmarkEnd w:id="312"/>
      <w:r>
        <w:rPr>
          <w:rFonts w:ascii="IRNazanin" w:hAnsi="IRNazanin" w:eastAsia="IRNazanin"/>
          <w:color w:val="111111"/>
          <w:sz w:val="28"/>
          <w:sz w:val="28"/>
          <w:szCs w:val="28"/>
          <w:rtl w:val="true"/>
          <w:lang w:bidi="fa-IR"/>
        </w:rPr>
        <w:t>خالص و ژرف و آن عمل شایسته و گذشت و آن اخلاص و فداکاری و پایداری، قصر زیبایی در بهشت برای او آماده ساخته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آری او، هم نخستین ایمان آورنده ی به خدا و پیامبر از جهان زنان بود و هم نخستین نماز گزار و طواف کننده</w:t>
      </w:r>
      <w:r>
        <w:rPr>
          <w:rFonts w:eastAsia="IRNazanin" w:cs="IRNazanin"/>
          <w:color w:val="111111"/>
          <w:sz w:val="28"/>
          <w:szCs w:val="28"/>
          <w:rtl w:val="true"/>
          <w:lang w:bidi="fa-IR"/>
        </w:rPr>
        <w:t>.</w:t>
      </w:r>
    </w:p>
    <w:p>
      <w:pPr>
        <w:pStyle w:val="Heading2"/>
        <w:numPr>
          <w:ilvl w:val="1"/>
          <w:numId w:val="1"/>
        </w:numPr>
        <w:rPr/>
      </w:pPr>
      <w:bookmarkStart w:id="313" w:name="__RefHeading___Toc1838666_2870459653"/>
      <w:bookmarkStart w:id="314" w:name="_Toc108"/>
      <w:bookmarkEnd w:id="313"/>
      <w:r>
        <w:rPr>
          <w:rtl w:val="true"/>
        </w:rPr>
        <w:t>درایت و خردمندی</w:t>
      </w:r>
      <w:bookmarkEnd w:id="314"/>
    </w:p>
    <w:p>
      <w:pPr>
        <w:pStyle w:val="BookText"/>
        <w:rPr/>
      </w:pPr>
      <w:r>
        <w:rPr>
          <w:rFonts w:ascii="IRNazanin" w:hAnsi="IRNazanin" w:eastAsia="IRNazanin"/>
          <w:color w:val="111111"/>
          <w:sz w:val="28"/>
          <w:sz w:val="28"/>
          <w:szCs w:val="28"/>
          <w:rtl w:val="true"/>
          <w:lang w:bidi="fa-IR"/>
        </w:rPr>
        <w:t xml:space="preserve">موهبت خِرد و خردمندی و خرد ورزی راستین، یعنی نگرش متفکرانه بر پدیده های آفرینش و شناخت روابط و پیوند های آنان ؛ یعنی تعمق در سازمان وجود خویش و شناخت خویشتن؛ یعنی شناخت طبیعت و استخدام آن؛ یعنی هدف داری و هدف شناسی و آراستگی به ارزش ها و پیراستگی از ضد ارزش ها؛ یعنی اوج گرفتن به بندگی خدا و ساختن شایسته و بایسته ی دنیا و آخرت بر اساس حق و عدل و برابری و ایثار و فداکاری؛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ما عُبِدَ بِهِ الرّحمن وَ اكتُسِبَ بِهِ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 بدین معناست، بانوی بزرگ جهان عرب، خردمند ترین بانوی روزگار بود، و این وصف و ویژگی در سراسر زندگی اش نمایان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پرتو خرد خدا دادی و درک بلند خویش به جایی پر کشید که </w:t>
      </w:r>
    </w:p>
    <w:p>
      <w:pPr>
        <w:pStyle w:val="BookText"/>
        <w:rPr/>
      </w:pPr>
      <w:r>
        <w:rPr>
          <w:rFonts w:ascii="IRNazanin" w:hAnsi="IRNazanin" w:eastAsia="IRNazanin"/>
          <w:color w:val="111111"/>
          <w:sz w:val="28"/>
          <w:sz w:val="28"/>
          <w:szCs w:val="28"/>
          <w:rtl w:val="true"/>
          <w:lang w:bidi="fa-IR"/>
        </w:rPr>
        <w:t>خرد مندانه برای ساختن دنیا و آخرت خویش پای حق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هدف مقدّس و شایسته ی خویش، جهاد و فداکاری می کرد، پیامبر را دل داری می داد، به او امید می بخشید، او را دل گرم می ساخت و در برابر فشار و بی مهری و خشونت دشمن، پناهش می داد و غرق مهرش می ساخت و مدیر داخلی کانون گرم و نورانی و با صفایی بود که محمّد صلی اللّه علیه و آله و سلم از آن سنگر، به تسخیر کشور دل ها و جان ها به فرمان خدا کمر همّت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مشاور آگاه و وزیر خردمند و خیر خواه و شجاع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اسناد تاریخی در این مورد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مِنْ أَحْسَن النِّساءِ جَمَالاً، و أكْمَلهنَّ عَقْلاً، و اَتّمهُنَّ رَأياً، و اَكْثَرَهُنَّ عِفَّةً وَ دِيناً وَ حَياءً و مُرُوةً وَ مالاً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در زیبایی ظاهر و باطن، زیبا ترین زن روزگارش بود و از نظر خرد و اندیشه، خردمند ترین و اندیش مند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پاک روشی و پاک منشی، دین باوری و خدا جویی، وقار و حیا و عزّت و آزادگی آراسته ترین ها بود و در ثروت و امکانات، ثروت مند ترین آنان به شمار می رفت</w:t>
      </w:r>
      <w:r>
        <w:rPr>
          <w:rFonts w:eastAsia="IRNazanin" w:cs="IRNazanin"/>
          <w:color w:val="111111"/>
          <w:sz w:val="28"/>
          <w:szCs w:val="28"/>
          <w:rtl w:val="true"/>
          <w:lang w:bidi="fa-IR"/>
        </w:rPr>
        <w:t xml:space="preserve">. </w:t>
      </w:r>
      <w:bookmarkStart w:id="315" w:name="pg8992_104619"/>
    </w:p>
    <w:p>
      <w:pPr>
        <w:pStyle w:val="Heading2"/>
        <w:numPr>
          <w:ilvl w:val="1"/>
          <w:numId w:val="1"/>
        </w:numPr>
        <w:rPr/>
      </w:pPr>
      <w:bookmarkStart w:id="316" w:name="__RefHeading___Toc1838668_2870459653"/>
      <w:bookmarkStart w:id="317" w:name="_Toc109"/>
      <w:bookmarkEnd w:id="315"/>
      <w:bookmarkEnd w:id="316"/>
      <w:r>
        <w:rPr>
          <w:rtl w:val="true"/>
        </w:rPr>
        <w:t>پاک منشی و نجابت</w:t>
      </w:r>
      <w:bookmarkEnd w:id="317"/>
    </w:p>
    <w:p>
      <w:pPr>
        <w:pStyle w:val="BookText"/>
        <w:rPr/>
      </w:pPr>
      <w:r>
        <w:rPr>
          <w:rFonts w:ascii="IRNazanin" w:hAnsi="IRNazanin" w:eastAsia="IRNazanin"/>
          <w:color w:val="111111"/>
          <w:sz w:val="28"/>
          <w:sz w:val="28"/>
          <w:szCs w:val="28"/>
          <w:rtl w:val="true"/>
          <w:lang w:bidi="fa-IR"/>
        </w:rPr>
        <w:t>در تاریخ جهان عرب، زنان گران سنگ و بلند آوازه ای ظهور کرده اند که بانوی خردمند حجاز سر آمد آنان است؛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ویژگیِ درایت، خرد، واقع بینی و آینده نگری و ژرف اندیشی بهره ای وافر داشت و نظام و تشکیلاتی شبیه مردم سالاری را اداره می کرد، که قرآن گزارش مثبتی از شخصیت و زندگی و مدیریت و کشور داری او را به تابلو برده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سردمداران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من نظر بدهید، چرا که من هرگز تا کنون کاری را بی حضور و بدون مشورت با شما یک سره نکرده و در مورد آن تصمیم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نیرویی بسیار و توانی سخت برای رویارویی با خطر هستیم، و با این وصف، فرمان و تصمیم نهایی با شماست پس نیک بنگر که چه فرمان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خود کامه هنگامی که به شهر و دیاری در آیند، آن جا را به تباهی می کشند و عزیزان مردمش را به ذلّت می کشند و چاپلوسان و پرستش گران ستم را، با نام ها و عنوان های رنگارنگ، بر سر آنان مسلّط می سازند، آری، آنان چنین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اینک به جای رویارویی تند، ارمغانی گران بها به سوی آنان می فرستم و مراقب می نشینم که فرستادگان من با چه چیز و چه خبر جدیدی باز می آیند و بدین وسیله طرف را می آزمایم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بانوی خردمند حجاز سر آمد بود؛ چرا که هم ظاهر را می دید و هم باطن را، هم روح و معنا و محتوا و مغز و هدف را و هم پوسته و ظاهر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بزرگ، ملکه ی کمال و جمال، ثروت و اقتدار، شکوه و عزّت </w:t>
      </w:r>
    </w:p>
    <w:p>
      <w:pPr>
        <w:pStyle w:val="BookText"/>
        <w:rPr/>
      </w:pPr>
      <w:r>
        <w:rPr>
          <w:rFonts w:ascii="IRNazanin" w:hAnsi="IRNazanin" w:eastAsia="IRNazanin"/>
          <w:color w:val="111111"/>
          <w:sz w:val="28"/>
          <w:sz w:val="28"/>
          <w:szCs w:val="28"/>
          <w:rtl w:val="true"/>
          <w:lang w:bidi="fa-IR"/>
        </w:rPr>
        <w:t xml:space="preserve">مرحله ی بعد، خود سر شناس و دارای اقتدار بسیار بود، به علاوه خودش دارای امکانات گسترده و تشکیلات منظم تجاری و اقتصادی بود و زنان و دختران بسیاری در خدمت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دختر و یا زن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بود و سر شناس و صاحب کمال و جمال و امکانات گسترده و زرق و برق ، امّا پاک و پاکیزه، خردمند و شایسته کردار، آینده نگر و ژرف اندیش ، حق جو و حق پو و برخور دار از گوهر گران بهای نجابت و پاک دامنی؛ </w:t>
      </w:r>
      <w:r>
        <w:rPr>
          <w:rStyle w:val="FootnoteAnchor"/>
          <w:rtl w:val="true"/>
        </w:rPr>
        <w:footnoteReference w:id="335"/>
      </w:r>
      <w:r>
        <w:rPr>
          <w:rFonts w:ascii="IRNazanin" w:hAnsi="IRNazanin" w:eastAsia="IRNazanin"/>
          <w:color w:val="111111"/>
          <w:sz w:val="28"/>
          <w:sz w:val="28"/>
          <w:szCs w:val="28"/>
          <w:rtl w:val="true"/>
          <w:lang w:bidi="fa-IR"/>
        </w:rPr>
        <w:t xml:space="preserve">به همین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او در چنان اوج معنوی و اخلاقی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قریش و سالار توحید گرا و آزاد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روزگار جاهلیت این گونه وصف می 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خَدِيجَة اِمْرَأَةٌ كَامِلَةٌ مَيْمُونَةٌ فَاضِلَةٌ تَخشَى الْعارَ وَ تَحْذِرُ الشَّنَارَ</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 در اوج خرد و کمال، پر برکت و آراسته به خیر و خوبی، زیبنده و صاحب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ها آراسته است و از هر گونه نقطه ی منفی و عیب و عار جامعه و دنیای خویش، سخت به دور و پاک و پاکیزه است</w:t>
      </w:r>
      <w:r>
        <w:rPr>
          <w:rFonts w:eastAsia="IRNazanin" w:cs="IRNazanin"/>
          <w:color w:val="111111"/>
          <w:sz w:val="28"/>
          <w:szCs w:val="28"/>
          <w:rtl w:val="true"/>
          <w:lang w:bidi="fa-IR"/>
        </w:rPr>
        <w:t xml:space="preserve">. </w:t>
      </w:r>
      <w:r>
        <w:rPr>
          <w:rStyle w:val="FootnoteAnchor"/>
          <w:rtl w:val="true"/>
        </w:rPr>
        <w:footnoteReference w:id="338"/>
      </w:r>
      <w:bookmarkStart w:id="318" w:name="pg8992_104624"/>
    </w:p>
    <w:p>
      <w:pPr>
        <w:pStyle w:val="Heading2"/>
        <w:numPr>
          <w:ilvl w:val="1"/>
          <w:numId w:val="1"/>
        </w:numPr>
        <w:rPr/>
      </w:pPr>
      <w:bookmarkStart w:id="319" w:name="__RefHeading___Toc1838670_2870459653"/>
      <w:bookmarkStart w:id="320" w:name="_Toc110"/>
      <w:bookmarkEnd w:id="318"/>
      <w:bookmarkEnd w:id="319"/>
      <w:r>
        <w:rPr>
          <w:rtl w:val="true"/>
        </w:rPr>
        <w:t>بانوی دانش و بینش</w:t>
      </w:r>
      <w:bookmarkEnd w:id="320"/>
    </w:p>
    <w:p>
      <w:pPr>
        <w:pStyle w:val="Heading3"/>
        <w:numPr>
          <w:ilvl w:val="2"/>
          <w:numId w:val="1"/>
        </w:numPr>
        <w:rPr/>
      </w:pPr>
      <w:bookmarkStart w:id="321" w:name="__RefHeading___Toc1838672_2870459653"/>
      <w:bookmarkStart w:id="322" w:name="_Toc11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بانوی بزرگ تاریخ عرب و اسلام، خدیجه در آن روزگار تیره و تار از بانوان دانشور و دانشمند و صاحب بینش و منش بود؛ به گونه ای که از دانشمندان سر شناس روزگار خویش به شمار آمده، و با کشیش ها و عالمان مذهب موسی و مسیح در گفت و شنود و بحث و گفتمان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ای که از روایات و تاریخ دریافت می گردد، او در این رشته ها نام دار و صاحب اندیشه و نظر بود</w:t>
      </w:r>
      <w:r>
        <w:rPr>
          <w:rFonts w:eastAsia="IRNazanin" w:cs="IRNazanin"/>
          <w:color w:val="111111"/>
          <w:sz w:val="28"/>
          <w:szCs w:val="28"/>
          <w:rtl w:val="true"/>
          <w:lang w:bidi="fa-IR"/>
        </w:rPr>
        <w:t>:</w:t>
      </w:r>
    </w:p>
    <w:p>
      <w:pPr>
        <w:pStyle w:val="Heading3"/>
        <w:numPr>
          <w:ilvl w:val="2"/>
          <w:numId w:val="1"/>
        </w:numPr>
        <w:rPr/>
      </w:pPr>
      <w:bookmarkStart w:id="323" w:name="__RefHeading___Toc1838674_2870459653"/>
      <w:bookmarkStart w:id="324" w:name="_Toc112"/>
      <w:bookmarkEnd w:id="323"/>
      <w:r>
        <w:rPr>
          <w:rtl w:val="true"/>
        </w:rPr>
        <w:t>الف</w:t>
      </w:r>
      <w:r>
        <w:rPr>
          <w:rtl w:val="true"/>
        </w:rPr>
        <w:t xml:space="preserve">) </w:t>
      </w:r>
      <w:r>
        <w:rPr>
          <w:rtl w:val="true"/>
        </w:rPr>
        <w:t>در دانش تعبیر خواب</w:t>
      </w:r>
      <w:bookmarkEnd w:id="324"/>
    </w:p>
    <w:p>
      <w:pPr>
        <w:pStyle w:val="BookText"/>
        <w:rPr/>
      </w:pPr>
      <w:r>
        <w:rPr>
          <w:rFonts w:ascii="IRNazanin" w:hAnsi="IRNazanin" w:eastAsia="IRNazanin"/>
          <w:color w:val="111111"/>
          <w:sz w:val="28"/>
          <w:sz w:val="28"/>
          <w:szCs w:val="28"/>
          <w:rtl w:val="true"/>
          <w:lang w:bidi="fa-IR"/>
        </w:rPr>
        <w:t>تماشای مناظر دل انگیز، دیدن صحنه های زشت و چندش آور یا زیبا و پر جاذبه، رو به رو شدن با جلوه های نشاط آفرین یا غم بار، شنیدن نوا های آرام بخش یا فریاد های رعب آور، دیدار با انسان های برجسته و شایسته و والا و یا غول های تباهی و خشونت و نیز ارتباط با دیگر پدیده ها در عالم رؤیا، از موضوعات شگفت انگیز و نا شناخته در زندگی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ی شگرف و این واقعیت پر راز و رمز از بامداد حیات بشر تا کنون هماره اندیش مندان را به خود معطوف ساخته و همگان را به بهت و حیرت افکنده و با این وصف هم چنان نا شناخته و پر از راز و ابهام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دیدن این منظره ها و این صحنه های گوناگون در عالم رؤیا، </w:t>
      </w:r>
    </w:p>
    <w:p>
      <w:pPr>
        <w:pStyle w:val="BookText"/>
        <w:rPr/>
      </w:pPr>
      <w:r>
        <w:rPr>
          <w:rFonts w:ascii="IRNazanin" w:hAnsi="IRNazanin" w:eastAsia="IRNazanin"/>
          <w:color w:val="111111"/>
          <w:sz w:val="28"/>
          <w:sz w:val="28"/>
          <w:szCs w:val="28"/>
          <w:rtl w:val="true"/>
          <w:lang w:bidi="fa-IR"/>
        </w:rPr>
        <w:t>ثمره ی مستقیم تلاش و کوشش روزمرّه و مربوط به گذشته ی عمر و تمایلات وا پس زده ای است که در اعماق روح و روان و بخش نا خود آگاه ضمیر انسان، نهان شده و گاه و بی گاه بر اثر تحولات و یا عوامل دیگری ظهور نموده و این گونه خود نمایی کرده و در برابر اندیشه ی انسان تجسم می یابد؟ یا نتیجه و میوه ی تلخ و شیرین انبوهی از آرزو ها و خواسته های به ثمر نرسیده و جامه ی عمل نپوشیده و بر آورده نشده ی اوست، که در عالم خواب، میدان ظهور و بروز پیدا کرده و این گونه وارد صحنه می گردد؟ و یا بر خاسته از وهم و خیال انسان و دارای انگیزه های روانی است، که وحشت از چیزی، باعث دیدن همان چیز در عالم رؤیا می گردد؟ کدام یک؟</w:t>
      </w:r>
    </w:p>
    <w:p>
      <w:pPr>
        <w:pStyle w:val="BookText"/>
        <w:rPr/>
      </w:pPr>
      <w:r>
        <w:rPr>
          <w:rFonts w:ascii="IRNazanin" w:hAnsi="IRNazanin" w:eastAsia="IRNazanin"/>
          <w:color w:val="111111"/>
          <w:sz w:val="28"/>
          <w:sz w:val="28"/>
          <w:szCs w:val="28"/>
          <w:rtl w:val="true"/>
          <w:lang w:bidi="fa-IR"/>
        </w:rPr>
        <w:t>آیا میان خواب دیدن با وضعیت جسمی و مزاجی انسان رابطه ای است؟</w:t>
      </w:r>
    </w:p>
    <w:p>
      <w:pPr>
        <w:pStyle w:val="BookText"/>
        <w:rPr/>
      </w:pPr>
      <w:r>
        <w:rPr>
          <w:rFonts w:ascii="IRNazanin" w:hAnsi="IRNazanin" w:eastAsia="IRNazanin"/>
          <w:color w:val="111111"/>
          <w:sz w:val="28"/>
          <w:sz w:val="28"/>
          <w:szCs w:val="28"/>
          <w:rtl w:val="true"/>
          <w:lang w:bidi="fa-IR"/>
        </w:rPr>
        <w:t>و آیا همان گونه که برخی از دانشمندان تغذیه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خواب دیدن انسان و نیاز های غذایی سازمان وجود او پیوندی نا شناخته است؟</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خواب دید که موی سرش سپید شده است، نشان گر کمبود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اوست؟ و یا اگر دید دندان هایش خون ریزی دارد، گرفتار کمبود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یا همان گونه که گروهی از دانشمندان و فلاسفه ی روح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دارای اقسام چند گانه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های مربوط به گذشته؛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های آشفته و بدون پیام؛ </w:t>
      </w:r>
      <w:bookmarkStart w:id="325" w:name="pg8992_104627"/>
    </w:p>
    <w:p>
      <w:pPr>
        <w:pStyle w:val="BookText"/>
        <w:rPr/>
      </w:pPr>
      <w:bookmarkEnd w:id="32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خواب هایی که دارای پیام و خبر از آینده است و فرد به وسیله ی دستگاه گیرنده ی بسیار حسّاس روح و از طریق ارتباط مرموز و پیچیده و نا شناخته ای با حوادث و رویداد هایی که در راه است، و از آن چه رخ خواهد داد، نوعی فیلم و گزارش تهیه می کند؟ کدام یک؟</w:t>
      </w:r>
    </w:p>
    <w:p>
      <w:pPr>
        <w:pStyle w:val="BookText"/>
        <w:rPr/>
      </w:pPr>
      <w:r>
        <w:rPr>
          <w:rFonts w:ascii="IRNazanin" w:hAnsi="IRNazanin" w:eastAsia="IRNazanin"/>
          <w:color w:val="111111"/>
          <w:sz w:val="28"/>
          <w:sz w:val="28"/>
          <w:szCs w:val="28"/>
          <w:rtl w:val="true"/>
          <w:lang w:bidi="fa-IR"/>
        </w:rPr>
        <w:t>تجربیات بی شمار انسان در این مورد، نشان گر آن است که پدیده ی رؤیا را نمی توان تنها به گذشته و یا آینده و یا به وهم و خیال و یا به تلاش های روزانه مرتبط دانست، و همه را این گونه تفسیر کرد؛ چرا که همگان کم و بیش، هم از نوع خواب های آشفته و بر خاسته از وهم و پندار دیده اند، و هم خواب هایی که با تلاش و کار های روزانه ی آنان پیوند دارد؛ امّا در کنار این ها گاه خواب هایی نیز دیده و یا از دیگران شنیده اند که به طور مرموزی از آینده و رویداد های باور نکردنی آن، پیام دارد و به خاطر همین نکته هم نمی توان این بخش از خواب ها را نا دیده گرفت، و یا با تفسیر هایی که بدان ها اشاره رفت، تفسیر و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این گروه از خواب ها نیز بسیار است که می توان این ها را حاصل پیش بینی های نا خود آگاه نیروی خلاقه ی ذهن آدمی دانست، که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سایکو سایبر ناتیک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پرداخته می شود</w:t>
      </w:r>
      <w:r>
        <w:rPr>
          <w:rFonts w:eastAsia="IRNazanin" w:cs="IRNazanin"/>
          <w:color w:val="111111"/>
          <w:sz w:val="28"/>
          <w:szCs w:val="28"/>
          <w:rtl w:val="true"/>
          <w:lang w:bidi="fa-IR"/>
        </w:rPr>
        <w:t>.</w:t>
      </w:r>
    </w:p>
    <w:p>
      <w:pPr>
        <w:pStyle w:val="Heading2"/>
        <w:numPr>
          <w:ilvl w:val="1"/>
          <w:numId w:val="1"/>
        </w:numPr>
        <w:rPr/>
      </w:pPr>
      <w:bookmarkStart w:id="326" w:name="__RefHeading___Toc1838676_2870459653"/>
      <w:bookmarkStart w:id="327" w:name="_Toc113"/>
      <w:bookmarkEnd w:id="326"/>
      <w:r>
        <w:rPr>
          <w:rtl w:val="true"/>
        </w:rPr>
        <w:t>قرآن و پدیده ی عجیب رؤیا در زندگی انسان</w:t>
      </w:r>
      <w:bookmarkEnd w:id="32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از قرآن شریف نشان گر برخی از خواب های درست و دارای پیام صادق و مربوط به آینده و رویداد هایی است که در راه است</w:t>
      </w:r>
      <w:r>
        <w:rPr>
          <w:rFonts w:eastAsia="IRNazanin" w:cs="IRNazanin"/>
          <w:color w:val="111111"/>
          <w:sz w:val="28"/>
          <w:szCs w:val="28"/>
          <w:rtl w:val="true"/>
          <w:lang w:bidi="fa-IR"/>
        </w:rPr>
        <w:t xml:space="preserve">. </w:t>
      </w:r>
      <w:bookmarkStart w:id="328" w:name="pg8992_104629"/>
    </w:p>
    <w:p>
      <w:pPr>
        <w:pStyle w:val="BookText"/>
        <w:rPr/>
      </w:pPr>
      <w:bookmarkEnd w:id="328"/>
      <w:r>
        <w:rPr>
          <w:rFonts w:ascii="IRNazanin" w:hAnsi="IRNazanin" w:eastAsia="IRNazanin"/>
          <w:color w:val="111111"/>
          <w:sz w:val="28"/>
          <w:sz w:val="28"/>
          <w:szCs w:val="28"/>
          <w:rtl w:val="true"/>
          <w:lang w:bidi="fa-IR"/>
        </w:rPr>
        <w:t>گر چه می توان برخی از این آیات و خواب ها را از آنِ پیامبران خدا و نوعی الهام قلبی و یا وحی آسمانی از سوی خدا، به قلب پاک آنان تفسیر کرد؛ امّا نمی توان پذیرفت که همه ی این رویداد ها در آیات متعدد این کتاب پر شکوه، از این دست و مرحله ای از الهام و یا وحی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از میان خواب هایی که در قرآن شریف آمده است، خواب پیامبر گرامی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پیروزی آزادی و عدالت بر استبداد و خشونت حاکم بر مکّه، خواب ابراهیم و جریان قربانی کردن او، و شاید هم خواب یوسف، قهرمان بهترین داستان ها را به الهام و وحی آسمانی تفسیر کرد؛ امّا خواب زمامدار معاصر یوسف، و خواب دو جوان هم بند یوسف در زندان را نمی توان چنین تفسیر کرد، و جالب است که همه ی آن ها نیز دارای پیامی از آینده بود که پس از مدتی هر کدام تحقق یافت</w:t>
      </w:r>
      <w:r>
        <w:rPr>
          <w:rFonts w:eastAsia="IRNazanin" w:cs="IRNazanin"/>
          <w:color w:val="111111"/>
          <w:sz w:val="28"/>
          <w:szCs w:val="28"/>
          <w:rtl w:val="true"/>
          <w:lang w:bidi="fa-IR"/>
        </w:rPr>
        <w:t>.</w:t>
      </w:r>
    </w:p>
    <w:p>
      <w:pPr>
        <w:pStyle w:val="Heading2"/>
        <w:numPr>
          <w:ilvl w:val="1"/>
          <w:numId w:val="1"/>
        </w:numPr>
        <w:rPr/>
      </w:pPr>
      <w:bookmarkStart w:id="329" w:name="__RefHeading___Toc1838678_2870459653"/>
      <w:bookmarkStart w:id="330" w:name="_Toc114"/>
      <w:bookmarkEnd w:id="329"/>
      <w:r>
        <w:rPr>
          <w:rtl w:val="true"/>
        </w:rPr>
        <w:t>رؤیا و اقسام آن در آینه ی روایات</w:t>
      </w:r>
      <w:bookmarkEnd w:id="330"/>
    </w:p>
    <w:p>
      <w:pPr>
        <w:pStyle w:val="BookText"/>
        <w:rPr/>
      </w:pPr>
      <w:r>
        <w:rPr>
          <w:rFonts w:ascii="IRNazanin" w:hAnsi="IRNazanin" w:eastAsia="IRNazanin"/>
          <w:color w:val="111111"/>
          <w:sz w:val="28"/>
          <w:sz w:val="28"/>
          <w:szCs w:val="28"/>
          <w:rtl w:val="true"/>
          <w:lang w:bidi="fa-IR"/>
        </w:rPr>
        <w:t>افزون بر شماری از آیات، در روایات رسیده نیز از این موضوع سخن رفته است؛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گرامی آورده اند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چند گانه ی آن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مِنَ اللّه وَ تَحْزِينٌ مِنَ الشّيطان وَ الذّي يَحْدُثُ بِهِ نَفْسُهُ فَيَرَى فِي مَنامِهِ؛</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خواب هایی که انسان می بیند،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مژده ای از سوی خداست و دارای پیام؛ برخی بر انگیزاننده ی اندوه از سوی شیطان است، و پاره ای دیگر همان چیز هایی است که انسان در اندیشه اش می پرورد و در مورد آن ها بسیار فکر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اَلرّؤيا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مِنَ اللّهِ لِلْمُؤْمِنِ، وَ تَحْذِيرُ مِنَ الشَّيْطَانِ وَ أَضْغَاتُ أَحْلام؛</w:t>
      </w:r>
      <w:r>
        <w:rPr>
          <w:rStyle w:val="FootnoteAnchor"/>
          <w:rtl w:val="true"/>
        </w:rPr>
        <w:footnoteReference w:id="340"/>
      </w:r>
      <w:r>
        <w:rPr>
          <w:rFonts w:ascii="IRNazanin" w:hAnsi="IRNazanin" w:eastAsia="IRNazanin"/>
          <w:color w:val="111111"/>
          <w:sz w:val="28"/>
          <w:sz w:val="28"/>
          <w:szCs w:val="28"/>
          <w:rtl w:val="true"/>
          <w:lang w:bidi="fa-IR"/>
        </w:rPr>
        <w:t xml:space="preserve"> خواب ها بر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مژده از سوی خدا به انسان های توحید گرا و با ایمان و پر معنویت است، و برخی بر انگیزاننده ی ترس و اندوه از سوی شیطان، و پاره ای نیز خواب های آشفته و پراکنده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تَقْصُصِ الرّؤيَا إِلَّا عَلَى عَالِمِ أَوناصِحٍ؛</w:t>
      </w:r>
      <w:r>
        <w:rPr>
          <w:rStyle w:val="FootnoteAnchor"/>
          <w:rtl w:val="true"/>
        </w:rPr>
        <w:footnoteReference w:id="341"/>
      </w:r>
      <w:r>
        <w:rPr>
          <w:rFonts w:ascii="IRNazanin" w:hAnsi="IRNazanin" w:eastAsia="IRNazanin"/>
          <w:color w:val="111111"/>
          <w:sz w:val="28"/>
          <w:sz w:val="28"/>
          <w:szCs w:val="28"/>
          <w:rtl w:val="true"/>
          <w:lang w:bidi="fa-IR"/>
        </w:rPr>
        <w:t xml:space="preserve"> خواب خویش را جز بر دانشوری دانا و یا انسانی خیر خواه و درست اندیش باز مگو و جز از او، تأویل و تعبیر آن را مخواه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اَلرّؤيا لا تُقَصُّ إِلاّ عَلَى مُؤْمِنٍ خَلَا مِنَ الْحَسَدِ وَ الْبَغْى؛</w:t>
      </w:r>
      <w:r>
        <w:rPr>
          <w:rStyle w:val="FootnoteAnchor"/>
          <w:rtl w:val="true"/>
        </w:rPr>
        <w:footnoteReference w:id="342"/>
      </w:r>
      <w:r>
        <w:rPr>
          <w:rFonts w:ascii="IRNazanin" w:hAnsi="IRNazanin" w:eastAsia="IRNazanin"/>
          <w:color w:val="111111"/>
          <w:sz w:val="28"/>
          <w:sz w:val="28"/>
          <w:szCs w:val="28"/>
          <w:rtl w:val="true"/>
          <w:lang w:bidi="fa-IR"/>
        </w:rPr>
        <w:t xml:space="preserve"> خواب خود را جز بر انسان با ایمانی که از بلای حسد و بیداد گری و پایمال ساختن حقوق دیگران دور باشد، روایت مکن</w:t>
      </w:r>
      <w:r>
        <w:rPr>
          <w:rFonts w:eastAsia="IRNazanin" w:cs="IRNazanin"/>
          <w:color w:val="111111"/>
          <w:sz w:val="28"/>
          <w:szCs w:val="28"/>
          <w:rtl w:val="true"/>
          <w:lang w:bidi="fa-IR"/>
        </w:rPr>
        <w:t xml:space="preserve">. </w:t>
      </w:r>
      <w:bookmarkStart w:id="331" w:name="pg8992_104633"/>
    </w:p>
    <w:p>
      <w:pPr>
        <w:pStyle w:val="BookText"/>
        <w:rPr/>
      </w:pPr>
      <w:bookmarkEnd w:id="33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خِيارُكُم أُولوا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أُولوا النُّهى؟قالَ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 النُّهى، اُولوا الاحلامِ الصَّادِقَة؛</w:t>
      </w:r>
      <w:r>
        <w:rPr>
          <w:rStyle w:val="FootnoteAnchor"/>
          <w:rtl w:val="true"/>
        </w:rPr>
        <w:footnoteReference w:id="343"/>
      </w:r>
      <w:r>
        <w:rPr>
          <w:rFonts w:ascii="IRNazanin" w:hAnsi="IRNazanin" w:eastAsia="IRNazanin"/>
          <w:color w:val="111111"/>
          <w:sz w:val="28"/>
          <w:sz w:val="28"/>
          <w:szCs w:val="28"/>
          <w:rtl w:val="true"/>
          <w:lang w:bidi="fa-IR"/>
        </w:rPr>
        <w:t xml:space="preserve"> بهترین شما خردمند ترین و خرد ورز ترین شما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کسانی خردمند ترین هایند؟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خواب های درست و دارای پیام از آینده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در میان انواع و اقسام رؤیا هایی که انسان می بیند، بخشی نیز دارای پیام درست است و از رویداد هایی که در راه است خبر می دهد، و به همین جهت هم از بامداد تاریخ بشر تا کنون همه ی انسان ها در مورد آن ها اندیشیده و بسیاری در این راه به تلاش و تکاپو پرداخته و با بهره وری از رشته های گوناگون علمی، فرهنگی، دینی، اجتماعی ،تاریخی، هنری، روانشناسی و دیگر رشته ها به شناخت خواب ها و تفسیر و تأویل آن ها نشسته اند</w:t>
      </w:r>
      <w:r>
        <w:rPr>
          <w:rFonts w:eastAsia="IRNazanin" w:cs="IRNazanin"/>
          <w:color w:val="111111"/>
          <w:sz w:val="28"/>
          <w:szCs w:val="28"/>
          <w:rtl w:val="true"/>
          <w:lang w:bidi="fa-IR"/>
        </w:rPr>
        <w:t>.</w:t>
      </w:r>
    </w:p>
    <w:p>
      <w:pPr>
        <w:pStyle w:val="Heading2"/>
        <w:numPr>
          <w:ilvl w:val="1"/>
          <w:numId w:val="1"/>
        </w:numPr>
        <w:rPr/>
      </w:pPr>
      <w:bookmarkStart w:id="332" w:name="__RefHeading___Toc1838680_2870459653"/>
      <w:bookmarkStart w:id="333" w:name="_Toc115"/>
      <w:bookmarkEnd w:id="332"/>
      <w:r>
        <w:rPr>
          <w:rtl w:val="true"/>
        </w:rPr>
        <w:t>از رشته های ارزشمند علمی</w:t>
      </w:r>
      <w:bookmarkEnd w:id="333"/>
    </w:p>
    <w:p>
      <w:pPr>
        <w:pStyle w:val="Heading3"/>
        <w:numPr>
          <w:ilvl w:val="2"/>
          <w:numId w:val="1"/>
        </w:numPr>
        <w:rPr/>
      </w:pPr>
      <w:bookmarkStart w:id="334" w:name="__RefHeading___Toc1838682_2870459653"/>
      <w:bookmarkStart w:id="335" w:name="_Toc116"/>
      <w:bookmarkEnd w:id="334"/>
      <w:r>
        <w:rPr>
          <w:rtl w:val="true"/>
        </w:rPr>
        <w:t>اشاره</w:t>
      </w:r>
      <w:bookmarkEnd w:id="33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تعبیر خواب و تفسیر رؤیا، از رشته های ارزش مند علمی است، که در درجه ی نخست، خدا آن را به پیامبران بزرگ خود الهام فرمود، و در درجه دوم به بندگان ژرف نگر و با معنویت و خود ساخته اش در </w:t>
      </w:r>
    </w:p>
    <w:p>
      <w:pPr>
        <w:pStyle w:val="BookText"/>
        <w:rPr/>
      </w:pPr>
      <w:r>
        <w:rPr>
          <w:rFonts w:ascii="IRNazanin" w:hAnsi="IRNazanin" w:eastAsia="IRNazanin"/>
          <w:color w:val="111111"/>
          <w:sz w:val="28"/>
          <w:sz w:val="28"/>
          <w:szCs w:val="28"/>
          <w:rtl w:val="true"/>
          <w:lang w:bidi="fa-IR"/>
        </w:rPr>
        <w:t>دانش و پروا</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اوج گرفتن به آن مقام والای معنوی و انسانی، هنگامی که رو به بارگاه خدایش می برد تا سپاس نعمت ها و موهبت ها را بنماید، از 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آتَيْتَنِي مِنَ المُلْكِ وَ عَلَّمْتَني مِنْ تَأْوِيلِ الْأَحَادِيثِ فَاطِرَ السَّماوَاتِ وَ الْأَرْضِ أَنْتَ وَلِيَّى فِي الدُّنْيا وَ الآخِرَةِ تَوَفَّنِي مُسْلِماً وَ أَلْحِقْنِي بالصَّالِحِينَ</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هستی که به من بهره ای بزرگ از فرمانروایی ارزانی داشتی و از دانش تعبیر خواب ها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ی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هستی که در این جهان و جهان دیگر سر رشته دار و سر پرست من می باشی؛ مرا حق گرا و مسلمان از دنیا بر و مرا به شایستگان پیوند ده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تاریخ و روایات رسیده نشان گر آن است که بانوی خردمند حجاز در این رشته ی حسّاس علمی و معنوی صاحب نظر بود؛ به گونه ای که پیامبر گرامی پیش از بعثت و در آستانه ی بر انگیختگی خویش، تعبیر خواب های شگفت انگیز و تفسیر رؤیا های رحمانی و دارای پیام خود را با او در میان می نهاد، و آن بانوی بزرگ نیز افزون بر </w:t>
      </w:r>
      <w:bookmarkStart w:id="336" w:name="pg8992_104636"/>
    </w:p>
    <w:p>
      <w:pPr>
        <w:pStyle w:val="BookText"/>
        <w:rPr/>
      </w:pPr>
      <w:bookmarkEnd w:id="336"/>
      <w:r>
        <w:rPr>
          <w:rFonts w:ascii="IRNazanin" w:hAnsi="IRNazanin" w:eastAsia="IRNazanin"/>
          <w:color w:val="111111"/>
          <w:sz w:val="28"/>
          <w:sz w:val="28"/>
          <w:szCs w:val="28"/>
          <w:rtl w:val="true"/>
          <w:lang w:bidi="fa-IR"/>
        </w:rPr>
        <w:t xml:space="preserve">تحلیل و تأویل و تفسیر آن ها، گاه با عموی دانشمندش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کشیشی به نام و پارسایی درست اندیش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 گو می نشست؛</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آغازین مراحل رسالت و دریافت پیام خدا، در آینه ی رؤیا حقایقی را دریافت می داشت و چیز هایی را می دید که از آینده پیام می داد، و آن ها را با بانوی دانش و کمال برای تفسیر و تأویل در میان می نهاد، و او ضمن تفسیر آن ها به پیامبر نوید می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فَإِنَّ اللّهَ لا يَصْنَعُ بِكَ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 مژده ات باد، چرا که خدا جز خیر و نیکی برای تو نمی خواهد و پیش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های خدیجه در پاسخ پیامبر و تفسیر خواب های آن حضرت، که گاه پس از شنیدن دقیق خواب پیامبر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خَيْرٌ فَأبْشِرْ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به او نوید اوج رشد و معنویت را می داد، نشان گر آگاهی او از تأویل خواب هاست، و گرنه نمی تواند این گونه به پیامبر پاسخ دهد</w:t>
      </w:r>
      <w:r>
        <w:rPr>
          <w:rFonts w:eastAsia="IRNazanin" w:cs="IRNazanin"/>
          <w:color w:val="111111"/>
          <w:sz w:val="28"/>
          <w:szCs w:val="28"/>
          <w:rtl w:val="true"/>
          <w:lang w:bidi="fa-IR"/>
        </w:rPr>
        <w:t>.</w:t>
      </w:r>
    </w:p>
    <w:p>
      <w:pPr>
        <w:pStyle w:val="Heading3"/>
        <w:numPr>
          <w:ilvl w:val="2"/>
          <w:numId w:val="1"/>
        </w:numPr>
        <w:rPr/>
      </w:pPr>
      <w:bookmarkStart w:id="337" w:name="__RefHeading___Toc1838684_2870459653"/>
      <w:bookmarkStart w:id="338" w:name="_Toc117"/>
      <w:bookmarkEnd w:id="337"/>
      <w:r>
        <w:rPr>
          <w:rtl w:val="true"/>
        </w:rPr>
        <w:t>ب</w:t>
      </w:r>
      <w:r>
        <w:rPr>
          <w:rtl w:val="true"/>
        </w:rPr>
        <w:t xml:space="preserve">) </w:t>
      </w:r>
      <w:r>
        <w:rPr>
          <w:rtl w:val="true"/>
        </w:rPr>
        <w:t>در شناخت ادیان و مذاهب</w:t>
      </w:r>
      <w:bookmarkEnd w:id="33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نو اندیش حجاز در شناخت مذاهب و ادیان پیشین نیز </w:t>
      </w:r>
    </w:p>
    <w:p>
      <w:pPr>
        <w:pStyle w:val="BookText"/>
        <w:rPr/>
      </w:pPr>
      <w:r>
        <w:rPr>
          <w:rFonts w:ascii="IRNazanin" w:hAnsi="IRNazanin" w:eastAsia="IRNazanin"/>
          <w:color w:val="111111"/>
          <w:sz w:val="28"/>
          <w:sz w:val="28"/>
          <w:szCs w:val="28"/>
          <w:rtl w:val="true"/>
          <w:lang w:bidi="fa-IR"/>
        </w:rPr>
        <w:t>صاحب دانش و کمال و دارای رأی و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 آن حضرت،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کشیش های بزرگ عالم مسیحیت و صاحب نظر در تورات و انجیل و آموزه های آن ها بود، و خدیجه علیها السلام همه ی آن علوم و آگاهی ها را از او فرا گرفته و از شاگردان سر شناس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دلیل این سخن آن است که پس از فرود فرشته ی وحی برای نخستین بار به محمّد صلی اللّه علیه و آله و سلم و آوردن پیام خدا، هنگامی که آن حضرت شور و هیجان خویش را با خدیجه در میان نهاد، آن بانوی ژرف نگر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أَتَسْتَطَيعُ أَنْ تُخْبِرُنِی بِصَاحِبِكَ هذا الذَّى يَأْتِيكَ اِذا جائَكَ</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 ی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آن پیام رسانی را که پیام خدا را برای شما می آورد، این بار که آمد، نیک بنگری آن گاه او را برای من وصف کنی؟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 که برایت پیام آورد، نیک دقت کن و او را برای من وصف نما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هنگامی که فرشته ی وحی فرود آمد،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وحی است که اینک برایم پیام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برای شناخت فرشته وحی، برابر آموزه های کتاب ها و فرهنگ و مذاهب آسمانی موسی و مسیح، به یک آزمون علمی دست زد، و پس از آن، به اظهار نظر و تفسیر خواب ها و خبر های پیامبر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نشان گر آن است که آن بانوی بزرگ این 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مفاهیم و معارف مذهب موسی و مسیح و آیین حق گرای ابراهیم آگاه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آفریدگار هستی، فرشته ی وحی، پدیده ی وحی و پیام خدا، مقام والای پیامبری و رسالت، شیطان و وسوسه های آن و دیگر مفاهیم دینی آشنا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او همراه و همدم پیامبر و نزدیک ترین چهره به آن حضرت بود؛ آیا با آن عشق و شور متقابلی که میان او و پیامبر حاکم بود و با علاقه ای که به شناخت تحولات آینده داشت، ممکن است آموزه های پیامبر را نیاموزد و آیا ممکن است پیامبر آموزه های آیین خود را به او نیاموزد؟</w:t>
      </w:r>
    </w:p>
    <w:p>
      <w:pPr>
        <w:pStyle w:val="BookText"/>
        <w:rPr/>
      </w:pPr>
      <w:r>
        <w:rPr>
          <w:rFonts w:ascii="IRNazanin" w:hAnsi="IRNazanin" w:eastAsia="IRNazanin"/>
          <w:color w:val="111111"/>
          <w:sz w:val="28"/>
          <w:sz w:val="28"/>
          <w:szCs w:val="28"/>
          <w:rtl w:val="true"/>
          <w:lang w:bidi="fa-IR"/>
        </w:rPr>
        <w:t>چگونه او که نخستین گرونده ی به اسلام، نو اندیش ترین بانوی روزگاران، پیشتاز ترین ها در توحید و اخلاص و اخلاق بود، و از همه زودتر در جریان فرود وحی و جبرئیل بر یار مهربان قرار می گرفت و خانه اش فرودگاه فرشتگان بود، با این وصف صاحب دانش و بینش نباشد؟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انبوهی از حدیث نگاران،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339" w:name="pg8992_104642"/>
    </w:p>
    <w:p>
      <w:pPr>
        <w:pStyle w:val="BookText"/>
        <w:rPr/>
      </w:pPr>
      <w:bookmarkEnd w:id="339"/>
      <w:r>
        <w:rPr>
          <w:rFonts w:ascii="IRNazanin" w:hAnsi="IRNazanin" w:eastAsia="IRNazanin"/>
          <w:color w:val="111111"/>
          <w:sz w:val="28"/>
          <w:sz w:val="28"/>
          <w:szCs w:val="28"/>
          <w:rtl w:val="true"/>
          <w:lang w:bidi="fa-IR"/>
        </w:rPr>
        <w:t>خدا قرآن را در حالی به پیامبرش فرو فرستاد که خدیجه در کنار آن حضرت و هم سنگر و همراه و مشاور و وزیر او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اللّه عَلى رَسُولِهِ الْقُرْآن وَ الهُدى وَ عِنْدَهُ خَدِيجَة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Heading3"/>
        <w:numPr>
          <w:ilvl w:val="2"/>
          <w:numId w:val="1"/>
        </w:numPr>
        <w:rPr/>
      </w:pPr>
      <w:bookmarkStart w:id="340" w:name="__RefHeading___Toc1838686_2870459653"/>
      <w:bookmarkStart w:id="341" w:name="_Toc118"/>
      <w:bookmarkEnd w:id="340"/>
      <w:r>
        <w:rPr>
          <w:rtl w:val="true"/>
        </w:rPr>
        <w:t>ج</w:t>
      </w:r>
      <w:r>
        <w:rPr>
          <w:rtl w:val="true"/>
        </w:rPr>
        <w:t xml:space="preserve">) </w:t>
      </w:r>
      <w:r>
        <w:rPr>
          <w:rtl w:val="true"/>
        </w:rPr>
        <w:t>بانوی روایت و درایت</w:t>
      </w:r>
      <w:bookmarkEnd w:id="341"/>
    </w:p>
    <w:p>
      <w:pPr>
        <w:pStyle w:val="BookText"/>
        <w:rPr/>
      </w:pPr>
      <w:r>
        <w:rPr>
          <w:rFonts w:ascii="IRNazanin" w:hAnsi="IRNazanin" w:eastAsia="IRNazanin"/>
          <w:color w:val="111111"/>
          <w:sz w:val="28"/>
          <w:sz w:val="28"/>
          <w:szCs w:val="28"/>
          <w:rtl w:val="true"/>
          <w:lang w:bidi="fa-IR"/>
        </w:rPr>
        <w:t>بانوی خردمند حجاز از بانوان کمال جو و دانشوری است که پس از ظهور اسلام ذوق و دانش خویش را در خدمت آموزش قرآن و روایات و فرهنگ و سیره ی پیامبر قرار داد، و به جایی پر کشید که از روایت گران و آورندگان حدیث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صاحب نظران در رجال شناسی و شناخت راویان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را از بانوان نام داری شمرده است که از پیامبر گرامی روایت آورده، و به افتخار هم نشینی علمی و فکری و فرهنگی او مفتخر گشته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نیز راوی شناس آگاه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روایت گران حدیث از پیامبر و از همسران و هم نشینان فرهنگی او شمرده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همین گونه راوی شناس نام دار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آورندگان به نام حدیث از پیامبر به حساب آورده است</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نخستین آورنده ی روایت از </w:t>
      </w:r>
    </w:p>
    <w:p>
      <w:pPr>
        <w:pStyle w:val="BookText"/>
        <w:rPr/>
      </w:pPr>
      <w:r>
        <w:rPr>
          <w:rFonts w:ascii="IRNazanin" w:hAnsi="IRNazanin" w:eastAsia="IRNazanin"/>
          <w:color w:val="111111"/>
          <w:sz w:val="28"/>
          <w:sz w:val="28"/>
          <w:szCs w:val="28"/>
          <w:rtl w:val="true"/>
          <w:lang w:bidi="fa-IR"/>
        </w:rPr>
        <w:t>پیامبر شمرده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نگاران اهل سنّت آورده است که روایات رسیده از خدیجه علیها السلام در کتاب های اهل سنّت موجود است، آن گاه این روایت را می آورد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أقُولُ وَ اَنَا اَطُوفُ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اللّهُمَّ اغْفِرْ لِي ذُنُوبِي وَ خطَايَ وَ عَمْدِى وَ إِسْرَافِي فِی أمْرِى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 خدیجه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بر گرد خانه ی خدا چه دعایی را زمزمه کنم؟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بار خدایا، کناهانم را بیامرز و لغزش های خواسته و نا خواسته و زیاده روی در کار هایم را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فاطمه دخت ارجمند امام حسین علیه السلام شنیدم که این روایت را از خدیجه روایت می کرد؛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أمّى فاطمة بنت حسين علیه السلام تُحَدِّثُ بِهَذَا الْحَدِيث عَنْ خديجة</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وصف دست تعصّب انگیز و تاریک اندیش با کمال تأسف به این خیانت نیز دست یازید و در جهت دشمنی با فرهنگ و منش خاندان پیامبر، به ویژه علی و فاطمه علیهم السلام روایات بانوی خردمند حجاز را حذف </w:t>
      </w:r>
      <w:bookmarkStart w:id="342" w:name="pg8992_104646"/>
    </w:p>
    <w:p>
      <w:pPr>
        <w:pStyle w:val="BookText"/>
        <w:rPr/>
      </w:pPr>
      <w:bookmarkEnd w:id="342"/>
      <w:r>
        <w:rPr>
          <w:rFonts w:ascii="IRNazanin" w:hAnsi="IRNazanin" w:eastAsia="IRNazanin"/>
          <w:color w:val="111111"/>
          <w:sz w:val="28"/>
          <w:sz w:val="28"/>
          <w:szCs w:val="28"/>
          <w:rtl w:val="true"/>
          <w:lang w:bidi="fa-IR"/>
        </w:rPr>
        <w:t xml:space="preserve">و 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برتر و پیش تر از او خواند</w:t>
      </w:r>
      <w:r>
        <w:rPr>
          <w:rFonts w:eastAsia="IRNazanin" w:cs="IRNazanin"/>
          <w:color w:val="111111"/>
          <w:sz w:val="28"/>
          <w:szCs w:val="28"/>
          <w:rtl w:val="true"/>
          <w:lang w:bidi="fa-IR"/>
        </w:rPr>
        <w:t xml:space="preserve">. </w:t>
      </w:r>
      <w:r>
        <w:rPr>
          <w:rStyle w:val="FootnoteAnchor"/>
          <w:rtl w:val="true"/>
        </w:rPr>
        <w:footnoteReference w:id="355"/>
      </w:r>
    </w:p>
    <w:p>
      <w:pPr>
        <w:pStyle w:val="Heading3"/>
        <w:numPr>
          <w:ilvl w:val="2"/>
          <w:numId w:val="1"/>
        </w:numPr>
        <w:rPr/>
      </w:pPr>
      <w:bookmarkStart w:id="343" w:name="__RefHeading___Toc1838688_2870459653"/>
      <w:bookmarkStart w:id="344" w:name="_Toc119"/>
      <w:bookmarkEnd w:id="343"/>
      <w:r>
        <w:rPr>
          <w:rtl w:val="true"/>
        </w:rPr>
        <w:t>د</w:t>
      </w:r>
      <w:r>
        <w:rPr>
          <w:rtl w:val="true"/>
        </w:rPr>
        <w:t xml:space="preserve">) </w:t>
      </w:r>
      <w:r>
        <w:rPr>
          <w:rtl w:val="true"/>
        </w:rPr>
        <w:t>بانوی ادب و هنر</w:t>
      </w:r>
      <w:bookmarkEnd w:id="344"/>
    </w:p>
    <w:p>
      <w:pPr>
        <w:pStyle w:val="BookText"/>
        <w:rPr/>
      </w:pPr>
      <w:r>
        <w:rPr>
          <w:rFonts w:ascii="IRNazanin" w:hAnsi="IRNazanin" w:eastAsia="IRNazanin"/>
          <w:color w:val="111111"/>
          <w:sz w:val="28"/>
          <w:sz w:val="28"/>
          <w:szCs w:val="28"/>
          <w:rtl w:val="true"/>
          <w:lang w:bidi="fa-IR"/>
        </w:rPr>
        <w:t>هنر سرایندگی و پرداختن و سرودن شعر زیبا و دل انگیز و دل نواز، کاری است بزرگ و نعمت و موهبت و ذوقی است سر شار، و از آن بزرگ تر و شکوه بار تر آن است که این شعر و سروده، پر محتوا و دارای هدف و پیام انسان ساز و اندیشاننده و بر انگیزاننده ی به سوی والایی ها و آزادگی ها و آزاد منشی ها و رعایت حقوق و حرمت دیگران و در جهت عدالت و تقوا و در مسیر رشد و کمال سروده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شعر و سروده ای از دنیایی سر شار از ذوق و لطافت و چشمه ی جوشانی از ظرافت و دقت دلی آکنده از شور و شعور و پروا و صفا می جوشد و می تراود و سر چشمه می گیرد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به همین دلیل است که در بیان پر نور پیشوای فرهنگ دوست و هنر پرور اسلام از آن، به پرتوی از حکمت و شعله ای از فرزانگی تعبیر گردیده و دارای اثری شگرف خوانده شده است؛ به گونه ای که گاه اثر گذاری یک شعر جالب و نیرومند از چندین بخش نوشته و یا گفتار خوب و یا از شمشیر صیقل داده شده نیز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علیها السلام همان گونه که در میدان های دانش و ایمان و عدالت و آزادگی پیشتاز و سر آمد </w:t>
      </w:r>
      <w:bookmarkStart w:id="345" w:name="pg8992_104647"/>
    </w:p>
    <w:p>
      <w:pPr>
        <w:pStyle w:val="BookText"/>
        <w:rPr/>
      </w:pPr>
      <w:bookmarkEnd w:id="345"/>
      <w:r>
        <w:rPr>
          <w:rFonts w:ascii="IRNazanin" w:hAnsi="IRNazanin" w:eastAsia="IRNazanin"/>
          <w:color w:val="111111"/>
          <w:sz w:val="28"/>
          <w:sz w:val="28"/>
          <w:szCs w:val="28"/>
          <w:rtl w:val="true"/>
          <w:lang w:bidi="fa-IR"/>
        </w:rPr>
        <w:t>روزگار خویش بود، در هنر سرایندگی و سرودن شعر نیز تماشایی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خدیجه، چهره ی ادبی و هنری و ذوقِ سرایندگی اوست؛ به گونه ای که خانه ی او، مرکز انجمن ادبی و علمی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روزگار تیره و تار، افزون بر تیز هوشی و خرد مندی، از دانش و بینش و هنر سرایندگی نیز بهره ور بود و در زندگی اش بجا و با خرد ورزی بسیار از آن ها بهره می گرفت و گفت و گوی فکری و ادبی بخشی از زندگی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خدا جو، نو اندیش، دانش دوست، جستجو گر، دین باور و پاک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سروده های او از جوشش علمی و تخصص و تحصیلات ادبی او نجوشیده باشد، امّا بی گمان او سراینده ی دل شیدای خویش بود، و به همین دلیل سروده هایش نیرومند، موج ساز و جذّاب است و از صفای درونی اش سر چشمه گرفته و از خرد و خود جوشی طبع لطیف و جان ظریف و روح پاک و وجود آرام و نو اندیش و تحوّل خواه بر 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 سرایندگان نام دار شمرده، و بر آن است که آن بانوی خردمند و با معنویت دارای قریحه ای لطیف و ذوقی ظریف بود و سروده هایش در وصف پیامبر، گواه توانایی هنری و بلندی فکر و طراوت و بالندگی ذوق اوست</w:t>
      </w:r>
      <w:r>
        <w:rPr>
          <w:rFonts w:eastAsia="IRNazanin" w:cs="IRNazanin"/>
          <w:color w:val="111111"/>
          <w:sz w:val="28"/>
          <w:szCs w:val="28"/>
          <w:rtl w:val="true"/>
          <w:lang w:bidi="fa-IR"/>
        </w:rPr>
        <w:t xml:space="preserve">. </w:t>
      </w:r>
      <w:r>
        <w:rPr>
          <w:rStyle w:val="FootnoteAnchor"/>
          <w:rtl w:val="true"/>
        </w:rPr>
        <w:footnoteReference w:id="356"/>
      </w:r>
    </w:p>
    <w:p>
      <w:pPr>
        <w:pStyle w:val="Heading2"/>
        <w:numPr>
          <w:ilvl w:val="1"/>
          <w:numId w:val="1"/>
        </w:numPr>
        <w:rPr/>
      </w:pPr>
      <w:bookmarkStart w:id="346" w:name="__RefHeading___Toc1838690_2870459653"/>
      <w:bookmarkStart w:id="347" w:name="_Toc120"/>
      <w:bookmarkEnd w:id="346"/>
      <w:r>
        <w:rPr>
          <w:rtl w:val="true"/>
        </w:rPr>
        <w:t>نمونه هایی از سروده های او</w:t>
      </w:r>
      <w:bookmarkEnd w:id="34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آورده اند که او پس از گفت و گو با چند تن از دانشوران </w:t>
      </w:r>
    </w:p>
    <w:p>
      <w:pPr>
        <w:pStyle w:val="BookText"/>
        <w:rPr/>
      </w:pPr>
      <w:r>
        <w:rPr>
          <w:rFonts w:ascii="IRNazanin" w:hAnsi="IRNazanin" w:eastAsia="IRNazanin"/>
          <w:color w:val="111111"/>
          <w:sz w:val="28"/>
          <w:sz w:val="28"/>
          <w:szCs w:val="28"/>
          <w:rtl w:val="true"/>
          <w:lang w:bidi="fa-IR"/>
        </w:rPr>
        <w:t xml:space="preserve">و آگاهان روزگار خویش،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شخصیت والای پیامبر و شناختِ شکوه و عظمت و معنویت او و آینده ی درخشان و پر امید و نویدش، در استقبال از آن حضرت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الحَبيبُ الَّذى أهواهُ مِنْ سَفَرِ</w:t>
      </w:r>
    </w:p>
    <w:p>
      <w:pPr>
        <w:pStyle w:val="BookText"/>
        <w:rPr/>
      </w:pPr>
      <w:r>
        <w:rPr>
          <w:rFonts w:ascii="Amiri" w:hAnsi="Amiri" w:eastAsia="Amiri" w:cs="Amiri"/>
          <w:color w:val="111111"/>
          <w:sz w:val="28"/>
          <w:sz w:val="28"/>
          <w:szCs w:val="28"/>
          <w:rtl w:val="true"/>
          <w:lang w:bidi="ar-SA"/>
        </w:rPr>
        <w:t>وَ الشَّمْسُ قَدْ أَثَرَتْ فی وَجْهِهِ أَثَرا</w:t>
      </w:r>
    </w:p>
    <w:p>
      <w:pPr>
        <w:pStyle w:val="BookText"/>
        <w:rPr/>
      </w:pPr>
      <w:r>
        <w:rPr>
          <w:rFonts w:ascii="Amiri" w:hAnsi="Amiri" w:eastAsia="Amiri" w:cs="Amiri"/>
          <w:color w:val="111111"/>
          <w:sz w:val="28"/>
          <w:sz w:val="28"/>
          <w:szCs w:val="28"/>
          <w:rtl w:val="true"/>
          <w:lang w:bidi="ar-SA"/>
        </w:rPr>
        <w:t>عَجِبْتُ لِلشَّمْسِ مِنْ تَقْبِيلِ وَجْهِهِ</w:t>
      </w:r>
    </w:p>
    <w:p>
      <w:pPr>
        <w:pStyle w:val="BookText"/>
        <w:rPr/>
      </w:pPr>
      <w:r>
        <w:rPr>
          <w:rFonts w:ascii="Amiri" w:hAnsi="Amiri" w:eastAsia="Amiri" w:cs="Amiri"/>
          <w:color w:val="111111"/>
          <w:sz w:val="28"/>
          <w:sz w:val="28"/>
          <w:szCs w:val="28"/>
          <w:rtl w:val="true"/>
          <w:lang w:bidi="ar-SA"/>
        </w:rPr>
        <w:t xml:space="preserve">و الشَّمْسُ لا يَنبَغى أَن تُدْرِكَ الْقَمَرا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شخصیت گران قدر و محبوبی که او را بسیار دوست می دارم، از سفر می رسد؛ در حالی که خورشید آسمان در چهره ی نور افشانش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خورشید در شگفتم که چگونه بر چهره ی پر معنویت او بوسه زده است؛ با این که خورشید را شایسته نیست که خود را به ماه تابان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پس از باز گشت آن حضرت از سفر تجارتی و دریافت گزارش جامعی از درایت و درست کاری و خرد و پاکی او در ابعاد گوناگون زندگی، این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أَنَّنِی أَمْسَيْتُ فِی كُلِّ نِعْمَةٍ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دامَتْ لِیَ الدُّنْيا وَ مُلْكُ الاكاسِرَة </w:t>
      </w:r>
    </w:p>
    <w:p>
      <w:pPr>
        <w:pStyle w:val="BookText"/>
        <w:rPr/>
      </w:pPr>
      <w:r>
        <w:rPr>
          <w:rFonts w:ascii="Amiri" w:hAnsi="Amiri" w:eastAsia="Amiri" w:cs="Amiri"/>
          <w:color w:val="111111"/>
          <w:sz w:val="28"/>
          <w:sz w:val="28"/>
          <w:szCs w:val="28"/>
          <w:rtl w:val="true"/>
          <w:lang w:bidi="ar-SA"/>
        </w:rPr>
        <w:t>فَما سَوِيَتْ عِنْدِى جَناحَ بَعُوضَةٍ</w:t>
      </w:r>
    </w:p>
    <w:p>
      <w:pPr>
        <w:pStyle w:val="BookText"/>
        <w:rPr/>
      </w:pPr>
      <w:r>
        <w:rPr>
          <w:rFonts w:ascii="Amiri" w:hAnsi="Amiri" w:eastAsia="Amiri" w:cs="Amiri"/>
          <w:color w:val="111111"/>
          <w:sz w:val="28"/>
          <w:sz w:val="28"/>
          <w:szCs w:val="28"/>
          <w:rtl w:val="true"/>
          <w:lang w:bidi="ar-SA"/>
        </w:rPr>
        <w:t>اِذا لَمْ تَكُنْ عَيْنِي بِعَيْنِكَ نَاظِرَة</w:t>
      </w:r>
    </w:p>
    <w:p>
      <w:pPr>
        <w:pStyle w:val="BookText"/>
        <w:rPr/>
      </w:pPr>
      <w:r>
        <w:rPr>
          <w:rFonts w:ascii="IRNazanin" w:hAnsi="IRNazanin" w:eastAsia="IRNazanin"/>
          <w:color w:val="111111"/>
          <w:sz w:val="28"/>
          <w:sz w:val="28"/>
          <w:szCs w:val="28"/>
          <w:rtl w:val="true"/>
          <w:lang w:bidi="fa-IR"/>
        </w:rPr>
        <w:t>اگر روز ها را غرق در انواع و اقسام نعمت ها به شب رسانم، و اگر قدرت و فرمانروایی شاهان ایران و روم برای همیشه از آنِ من باشد، هنگامی که چشمانم تماشا گر چشمان نازنین و نجیب تو نباشد، همه ی این نعمت ها به اندازه ی بال مگسی برای من ارزش و مفهوم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چه در وصف دانش و بینش و هنر او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بار ها در وصف بانوی خردمند حجاز و نفی پندار های برخی کوته فکران و کوته بینان در مورد او، با سوگندی سخت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اُخْلِفَ لِی خَيْراً مِنْهَا ، قَدْ آمَنَت بِی اِذْ كَفَرَ النَّاسُ، وَ صَدَّقَتْنِی اِذْ كَذَّبَنِي النَّاسُ ، وَ وَاسَتْنِي بِمَا لِهَا اِذا حَرَمنى النَّاسُ ، وَ رَزَقَنِی اللّهُ أَوْلادَها اِذا حَرمَنِی اَولادَ النِّساءِ؛</w:t>
      </w:r>
      <w:r>
        <w:rPr>
          <w:rStyle w:val="FootnoteAnchor"/>
          <w:rtl w:val="true"/>
        </w:rPr>
        <w:footnoteReference w:id="358"/>
      </w:r>
      <w:r>
        <w:rPr>
          <w:rFonts w:ascii="IRNazanin" w:hAnsi="IRNazanin" w:eastAsia="IRNazanin"/>
          <w:color w:val="111111"/>
          <w:sz w:val="28"/>
          <w:sz w:val="28"/>
          <w:szCs w:val="28"/>
          <w:rtl w:val="true"/>
          <w:lang w:bidi="fa-IR"/>
        </w:rPr>
        <w:t xml:space="preserve"> به خدای سوگند که هرگز یار و پشتیبان و همسری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ارزانی نشد؛ چرا که او روزگاری که مردم به من کفر ورزیدند، به راه و رسم من ایمان آورد، و هنگامی که مردم مرا دورغ گو می شمردند، مرا رسالتم را گواهی کرد، و آن گاه که مردم مرا در محاصره قرار می دادند، </w:t>
      </w:r>
    </w:p>
    <w:p>
      <w:pPr>
        <w:pStyle w:val="BookText"/>
        <w:rPr/>
      </w:pPr>
      <w:r>
        <w:rPr>
          <w:rFonts w:ascii="IRNazanin" w:hAnsi="IRNazanin" w:eastAsia="IRNazanin"/>
          <w:color w:val="111111"/>
          <w:sz w:val="28"/>
          <w:sz w:val="28"/>
          <w:szCs w:val="28"/>
          <w:rtl w:val="true"/>
          <w:lang w:bidi="fa-IR"/>
        </w:rPr>
        <w:t>ثروت و امکانات هنگفت خویش را زیر پای من و در راه هدف های توحیدی من ریخت، و خدا فرزندان مرا از نسل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انبوه روایاتی که بر برتری مریم،آسیه، خدیجه و فاطمه دلالت دارد نشان گر برتری او در دانش و اخلاق و منش و ایمان است، که یک نمونه از آن روایات این است که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خِيَرَتُهُ مِنَ النِّساءِ فَمَرْيَمُ بِنْتُ عِمْرانَ، وَ آسِيَةُ بِنْتُ مُزاحِمٍ، اِمْرَأَةٌ فِرْعَوْن، وَ خَدِيجَةُ بِنْتُ خُوَيْلِدٍ، وَ فاطِمَةُ الزَّهْراءِ؛</w:t>
      </w:r>
      <w:r>
        <w:rPr>
          <w:rStyle w:val="FootnoteAnchor"/>
          <w:rtl w:val="true"/>
        </w:rPr>
        <w:footnoteReference w:id="359"/>
      </w:r>
      <w:r>
        <w:rPr>
          <w:rFonts w:ascii="IRNazanin" w:hAnsi="IRNazanin" w:eastAsia="IRNazanin"/>
          <w:color w:val="111111"/>
          <w:sz w:val="28"/>
          <w:sz w:val="28"/>
          <w:szCs w:val="28"/>
          <w:rtl w:val="true"/>
          <w:lang w:bidi="fa-IR"/>
        </w:rPr>
        <w:t xml:space="preserve"> و از میان زنان کمال جو و پیشتاز، برگزیدگان بارگاه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پاک منش عمران؛ آسیه، دختر ستم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استبداد گر عصر موسی، فرعون؛ خدیجه، دختر نو اندیش و کمال جوی حجاز، و دیگر فاطمۀ زهرا، دخت سر فراز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نشان گر برتری او در دانش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برترین فضیلت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جریان آن روایات که خدا به خدیجه درود و سلام فرستاد، آن بانوی کمال آن قدر ژرف نگر و دانشمند و دقیق بود که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بلکه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هُوَ السَّلامُ، و مِنْهُ السَّلامُ، و إِلَيْهِ السَّلامُ، وَ عَلى جِبْرئِيلَ السَّلامُ</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ذات بی همتای خدا و نام بلند او، سلام و </w:t>
      </w:r>
      <w:bookmarkStart w:id="348" w:name="pg8992_104656"/>
    </w:p>
    <w:p>
      <w:pPr>
        <w:pStyle w:val="BookText"/>
        <w:rPr/>
      </w:pPr>
      <w:bookmarkEnd w:id="348"/>
      <w:r>
        <w:rPr>
          <w:rFonts w:ascii="IRNazanin" w:hAnsi="IRNazanin" w:eastAsia="IRNazanin"/>
          <w:color w:val="111111"/>
          <w:sz w:val="28"/>
          <w:sz w:val="28"/>
          <w:szCs w:val="28"/>
          <w:rtl w:val="true"/>
          <w:lang w:bidi="fa-IR"/>
        </w:rPr>
        <w:t>سلامت بخش است و سلام و سلامتی از سوی اوست، و سلام به سوی او باز می گردد، و بر فرشته ی گران قدر او سلام و درود باد</w:t>
      </w:r>
      <w:r>
        <w:rPr>
          <w:rFonts w:eastAsia="IRNazanin" w:cs="IRNazanin"/>
          <w:color w:val="111111"/>
          <w:sz w:val="28"/>
          <w:szCs w:val="28"/>
          <w:rtl w:val="true"/>
          <w:lang w:bidi="fa-IR"/>
        </w:rPr>
        <w:t>.</w:t>
      </w:r>
    </w:p>
    <w:p>
      <w:pPr>
        <w:pStyle w:val="Heading2"/>
        <w:numPr>
          <w:ilvl w:val="1"/>
          <w:numId w:val="1"/>
        </w:numPr>
        <w:rPr/>
      </w:pPr>
      <w:bookmarkStart w:id="349" w:name="__RefHeading___Toc1838692_2870459653"/>
      <w:bookmarkStart w:id="350" w:name="_Toc121"/>
      <w:bookmarkEnd w:id="349"/>
      <w:r>
        <w:rPr>
          <w:rtl w:val="true"/>
        </w:rPr>
        <w:t>گزینش تحسین بر انگیز و تاریخ ساز</w:t>
      </w:r>
      <w:bookmarkEnd w:id="350"/>
    </w:p>
    <w:p>
      <w:pPr>
        <w:pStyle w:val="BookText"/>
        <w:rPr/>
      </w:pPr>
      <w:r>
        <w:rPr>
          <w:rFonts w:ascii="IRNazanin" w:hAnsi="IRNazanin" w:eastAsia="IRNazanin"/>
          <w:color w:val="111111"/>
          <w:sz w:val="28"/>
          <w:sz w:val="28"/>
          <w:szCs w:val="28"/>
          <w:rtl w:val="true"/>
          <w:lang w:bidi="fa-IR"/>
        </w:rPr>
        <w:t>پس از ویژگی نو اندیشی و کمال جویی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از شرایط تیره و تار جامعه و روزگارش بیگانه ساخته و گسسته بود و در اندیشه ی جامعه و عصر و نسل و شرایط جدید و جهانی نو و طرحی تازه برای زندگی راه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انتخاب شایسته و بایسته و هوش مندانه ی او و پیشتازی اش در گزینش اسلام و گرایش به پیام زندگی ساز و عدالت آفرین آسمان، سخت تحسین برا نگیز و تاریخ ساز و الهام بخش است؛ چرا که انسان ها در برابر برنامه ها و رویداد ها و جریان های نو ظهور و تازه، از نظر واکنش همانند نیستند؛ بلکه این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و طرف داران شرایط موجود و مخالفان هر گونه تحوّل و دگرگونی و پیدایش شرایط جدید و حال و هوای نو؛ گر چه آن شرایط، عادلانه، مطلوب، مترقی، انسانی و خدا پسندانه و بشر دوستانه و رشد بخش باشد، و پرچم دار و معمار و سخن گوی آن نیز انسان های شایسته و وارسته و آزاد منش و پارسا و با معنویت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نکوهش این جریان سنگ واره ای می فرماید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مَا أَرْسَلْنَا مِنْ قَبْلِكَ فِي قَرْيَةٍ مِنْ نَذِيرٍ إِلَّا قَالَ مُتْرَفُوهَا إِنَّا وَجَدْنَا آبَاءَنَا عَلَى أُمَّةٍ وَ 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أَوَلَوْ جِئْتُكُمْ بِأَهْدَى مِمَّا وَجَدْتُمْ</w:t>
      </w:r>
    </w:p>
    <w:p>
      <w:pPr>
        <w:pStyle w:val="BookText"/>
        <w:rPr/>
      </w:pPr>
      <w:r>
        <w:rPr>
          <w:rFonts w:ascii="Amiri" w:hAnsi="Amiri" w:eastAsia="Amiri" w:cs="Amiri"/>
          <w:color w:val="111111"/>
          <w:sz w:val="28"/>
          <w:sz w:val="28"/>
          <w:szCs w:val="28"/>
          <w:rtl w:val="true"/>
          <w:lang w:bidi="ar-SA"/>
        </w:rPr>
        <w:t xml:space="preserve">عَلَيْهِ آبَاءَكُمْ قَالُوا إِنَّا بِمَا أَرْسِلْتُمْ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كَيْفَ كَانَ عَاقِبَةُ الْمُكَذِّبِينَ</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پیش از انگیزش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 و دیاری هیچ پیامبر و هشدار دهنده ای نفرستادیم جز این که خوش گذران های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همین دین و آیینی که هستیم یافته ایم و بی گمان ما نیز بر راه و رسم آنان اقتدا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برای تان راه و رسمی مترقی تر و برنامه ای هدایت بخش تر از آن چه پدران تان را بر آن یافتید،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هم نمی پذیرید و در مورد آن هم نمی اندیشید؟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ما به آن چه شما به خاطرِ آن فرستاده شده اید کافریم و آن را انکار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آنان به کیفر حق ستیزی و دنباله رویشان انتقام گرفتیم؛ اینک بنگر که فرجام کار دروغ شمرندگان وحی و رسالت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گونه این آفت اندیشه و رشد را گزارش و محکوم می 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قيلَ لَهُمْ تَعَالَوْا إِلَى مَا أَنْزَلَ اللّهُ وَ إِلَى الرَّسُولِ قَالُوا حَسْبُنَا مَا وَجَدْنَا عَلَيْهِ آبَاءَنَا أَوَلَوْ كَانَ آبَاؤُهُمْ لا يَعْلَمُونَ شَيْئاً وَ لا يَهْتَدُونَ</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چه خدا فرو فرستاده است، و نیز به سوی پیامبرش بیایید،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پدران خویش را بر آن یافته ایم برای ما بسنده است؛ آیا هر چند پدران شان چیزی از زندگی انسانی و ارزش های معنوی نمی دانستند و راه نمی یافتند، باز هم از آنان پیروی می نمایند؟ </w:t>
      </w:r>
    </w:p>
    <w:p>
      <w:pPr>
        <w:pStyle w:val="BookText"/>
        <w:rPr/>
      </w:pPr>
      <w:r>
        <w:rPr>
          <w:rFonts w:ascii="IRNazanin" w:hAnsi="IRNazanin" w:eastAsia="IRNazanin"/>
          <w:color w:val="111111"/>
          <w:sz w:val="28"/>
          <w:sz w:val="28"/>
          <w:szCs w:val="28"/>
          <w:rtl w:val="true"/>
          <w:lang w:bidi="fa-IR"/>
        </w:rPr>
        <w:t>و نیز این 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فَعَلُوا فَاحِشَةً قَالُوا وَجَدْنَا عَلَيْهَا أباءَنَا وَ اللّهُ أَمَرَنَا بِها قُلْ إِنَّ اللَّهَ لا يَأْمُرُ بِالْفَحْشَاءِ اتَقُولُونَ عَلَى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رَبِّي بِالْقِسْطِ وَ أَقِيمُوا وُجُوهَكُمْ عِنْدَ كُلِّ مَسْجِدٍ وَ ادْعُوهُ مُخْلِصِينَ لَهُ الدِّينَ كَما بَدَاَكُمْ تَعُودُونَ</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کار زشتی دست می یازند،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خویش را بر آن یافته ایم و خدا ما را به انجام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 به کار زشت فرمان نمی دهد آیا چیزی را که نمی دانید به خدا نسبت می دهید؟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دادگری فرمان داده است، و نیز خواسته است که در کنار هر سجده گاهی که برای نماز بر می گزینید، با همه ی وجود به سوی او روی آورید، و در حالی که دین خویشتن را برای او پاک و خالص می سازید وی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می دهد که چگونه محافظه کاران و زور مداران و خودکامگان تاریخ از این عامل انحطاط و رگ خواب مردم ساده اندیش، در جهت انحصار قدرت و امکانات آنان و کوبیدن هر نوع رشد و نو اندیشی و ترقی خواهی و حریت طلبی و حرکت اصلاحی و انسانی، ظالمانه بهره می بردند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بَعَثْنَا مِنْ بَعْدِهِمْ مُوسَى وَ هَرُونَ إِلى فِرْعَوْنَ وَ مَلاَئِهِ بِايَاتِنَا فَاسْتَكْبَرُوا وَ كَانُوا قَوْماً 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الْحَقُّ مِن عِنْدِنَا قَالُوا إِنَّ هَذَا لَسِحْرٌ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اَتَقُولُونَ لِلْحَقِّ لَمّا جَاءَكُمْ سِحْرٌ هَذَا وَ لا يُفْلِحُ السَّاحِرُونَ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اَجِنَّتَنَا لِتَلْفِتَنَا عَمَّا وَجَدْنَا عَلَيْهِ اباءَنَا وَ تَكُونَ لَكُمَا الْكِبْرِيَاءُ فِی الْأَرْضِ وَ مَا نَحْنُ لَكُما بِمُؤْمِنِينَ</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 آنان موسی و هارون را با آیات خود، به سوی فرعون و سردمداران جامعه ی او فرستادیم، امّا آنان گردن کشی کردند و حق را نپذیرفتند؛ چرا که آنان مردمی مجرم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حق از نزد ما به سوی آنان آمد، فریب کارانه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افسونی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حق به سوی شما آمد، به دروغ و فریب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این افسون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افسون گران رستگار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 ای که ما را از آن چه پدران مان را بر آن یافتیم، باز گردانی، و آن گاه قدرت را به کف گیری و بزرگی و فرمان روایی در این سرزمین از آنِ شما دو تن باشد؟ نه، ما به شما دو تن ایمان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گونه ابلیس وار، در جهت شرک و حق ستیزی و رواج کیش شخصیت و تحقیر مردم بهره می جستند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آتَيْنا إِبْراهيمَ رُشْدَهُ مِنْ قَبْلُ وَ كُنّا بِهِ 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لِأَبِيهِ وَ قَوْمِهِ ما هَذِهِ الَّتمَاثيلُ الَّتي أَنَّتُمْ لَهَا عَاكِفُونَ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وَجَدْنَا آبَاءَنَا لَهَا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كُنْم أَنتُمْ وَ آبَاؤُكُمْ فی ضَلالٍ مُبيِنٍ</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ما پیش تر به پیامبر مان ابراهیم، رشد فکری شایسته و زیبنده ی او را ارزانی داشتیم و ما به برازندگی او دانا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او به پدر خود و جامعه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پیکره هایی که شما هماره به پرستش آن ها روی می آورید چیست؟</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نیاکان خویشتن را پرستش گر آن ها یافتیم و رهرو راه آنان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هم شما و هم پدران تان، هر دو نسل، در گم راهی آشکاری بودید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آری، در این اردوگاه اگر نه هماره، بیش تر استبداد گران، صاحبان ثروت های باد آورده، احبار و رهبان، زاهد نمایان و فریب کاران و انبوهی از جارچی ها و دژخیمان سرکوب گر زر و زور و تزویر قرار دارند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اندیشان و کمال جویان و اندیش مندان و روشن فکران و پژوهش گران و دانش جویان و نسل نو و اندیشه های مترقی و چهره های آزاد منش و آرمان خواه، که هماره از نخستین استقبال کنندگان طرح ها و پیام های و برنامه ها و راه و رسم آزادی خواهانه و عدالت طلبانه و اصلاح گرانه اند و نیز سرچشمه ی نو اندیشی و پرورنده ی اصلاح گران و تحول خواهان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عادی که در آن میان، هدف این دو گروه و دو جبهه و دو اردوگاه نو گرا و محافظه کار قرار می گیرند، و بخشی به راه نو و راه آزادی و آزادگی و راه ترقی و نجات و توحید و تقوا می گرایند و برخی نیز چماق سرکوب و دژخیم اردوگاه استبداد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موفقیت و پیروزی هر یک از دو اردوگاه محافظه کار و نو گرا، در گرو جذب گروه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دلیل که هر دو اردوگاه به ظاهر مشابه و همانند سخن می گویند و خود را می نمایانند، انتخاب بر گروه سوم دشوار تر می شود؛ چرا که موسی از خدا پرستی ،آزادی ،عدالت ،پاکی، درستی، خدمت به خلق، امنیت ملّی، وطن دوستی و نجات جامعه سخن می گوید، و فرعونِ محافظه کار و استبداد گر نیز از همین ارزش های والا دم می زند و خود را مدافع سینه چاک کشور، ملت ،امنیت، نجات، رستگاری مردم و دین و آیین رسمی و حاکم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برای گزینش راست از دروغ، حقیقت از ریاکاری، آزادگی از خود کامگی، یگانگی از درویی، خادم از خائن، توحیدا از شرک گرا و حق طلب از سودا گر و شیفته ی دنیا دشوار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هوش سر شار، اندیشه ی ژرف، دقّت نظر، توفیق راه یابی می خواهد تا انسان بسان توحید گرا و آزادی خواه آل فرعون، بسان همسر کمال جوی او، بسان افسون گران و روشن فکران دربار استبداد، شهامت مندانه و به هنگام و درست انتخاب 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است که با نگرش به نهضت توحید گرایانه و آزادی خواهانه ی </w:t>
      </w:r>
    </w:p>
    <w:p>
      <w:pPr>
        <w:pStyle w:val="BookText"/>
        <w:rPr/>
      </w:pPr>
      <w:r>
        <w:rPr>
          <w:rFonts w:ascii="IRNazanin" w:hAnsi="IRNazanin" w:eastAsia="IRNazanin"/>
          <w:color w:val="111111"/>
          <w:sz w:val="28"/>
          <w:sz w:val="28"/>
          <w:szCs w:val="28"/>
          <w:rtl w:val="true"/>
          <w:lang w:bidi="fa-IR"/>
        </w:rPr>
        <w:t xml:space="preserve">پیامبر، پیش از هر کس، با جوانی نو اندیش و بزرگ منش و با بانویی نو گرا و كمال جو، بسان علی و خدیجه رو به رو می گردیم که در آغازین روز های طلوع اسلام و فرود نخستین آیات قرآن بر قلب مصفّای پیامبر، پس از اندیشه ای ژرف در آن ها به انتخابی شگفت دست می زنند و به گزینشی تحسین بر انگیز می رسند، و این گزینش مترقی، از بانوی صاحب قدرت و اعتبار و جمال و کمال و ثروت و امکانات گسترده، بسیار تفکر انگیز تر می نماید؛ چرا که او طبق روال عادی باید در میان اردوگاه نخست قرار می گرفت، امّا نه تنها آن جا قرار نگرفت، که پس از گام های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 اندیشی و کمال جویی و آرمان خواهی و استقلال طلبی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بلند بعدی را بر داشت و زیبا انتخاب کرد و با صداقت و تلاش و پشت کار و شهامت و تدبیر، به زودی به حلقه ی رهبری جریان تحوّل خواه و عدالت طلب و آزادی جو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روایات رسیده در این مورد می 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عرب و اسلام،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را نشان می داد که پیامبر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اندیشه و نیایش و راز و نیاز با آن بی نیاز بود، و علی علیه السلام در آغازین سال های جوانی و بهاران زندگی به همراه خدیجه علیها السلام هم اندیش و همراه آن حضرت بودند که پیک وحی فرود آمد و با دادن نوید رسالت به محمّد صلی اللّه علیه و آله و سلم، نخستین آیات خدا را این گونه بر قلب مصفّای او خواند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الرَّحِيمِاقْرَأْ بِاسْمِ رَبِّكَ الَّذِي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ی مهربان؛</w:t>
      </w:r>
    </w:p>
    <w:p>
      <w:pPr>
        <w:pStyle w:val="BookText"/>
        <w:rPr/>
      </w:pPr>
      <w:r>
        <w:rPr>
          <w:rFonts w:ascii="IRNazanin" w:hAnsi="IRNazanin" w:eastAsia="IRNazanin"/>
          <w:color w:val="111111"/>
          <w:sz w:val="28"/>
          <w:sz w:val="28"/>
          <w:szCs w:val="28"/>
          <w:rtl w:val="true"/>
          <w:lang w:bidi="fa-IR"/>
        </w:rPr>
        <w:t>هان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جهان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از خونی بسته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و پروردگارت از همه 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نعمت دانش را به وسیله ی موهبت قلم به انسان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که انسان نمی دانست، به تدریج به او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انسان سر کشی می کند، همین که خود را بی نیاز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باز گشت همگان، فقط به سوی پروردگار توست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بیامبر با دریافت آغازین آیات خدا و تجربه فروغ وحی به حالتی وصف نا پذیر فرو رفت، و رو به یاران راه آورد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زَمِّلُونِی وَ دَثِّرُونِی</w:t>
      </w:r>
      <w:r>
        <w:rPr>
          <w:rFonts w:ascii="IRNazanin" w:hAnsi="IRNazanin" w:eastAsia="IRNazanin"/>
          <w:color w:val="111111"/>
          <w:sz w:val="28"/>
          <w:sz w:val="28"/>
          <w:szCs w:val="28"/>
          <w:rtl w:val="true"/>
          <w:lang w:bidi="fa-IR"/>
        </w:rPr>
        <w:t xml:space="preserve"> مرا بپوشانید و جامه ام را بر رویم بکشید تا اندکی بیاسایم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در تب و تاب و شور و شوق و بیم و و امید بود که فرشته ی وحی دگر باره فرود آمد و این آیات را بر جان گرامی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الرَّحِيمِيا أَيُّهَا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فَكَبِّرْ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لِرَبِّكَ فَاصْبِرْ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يَوْمَئِذٍ يَوْمٌ عَسِيرٌ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ی مهربان؛</w:t>
      </w:r>
    </w:p>
    <w:p>
      <w:pPr>
        <w:pStyle w:val="BookText"/>
        <w:rPr/>
      </w:pPr>
      <w:r>
        <w:rPr>
          <w:rFonts w:ascii="IRNazanin" w:hAnsi="IRNazanin" w:eastAsia="IRNazanin"/>
          <w:color w:val="111111"/>
          <w:sz w:val="28"/>
          <w:sz w:val="28"/>
          <w:szCs w:val="28"/>
          <w:rtl w:val="true"/>
          <w:lang w:bidi="fa-IR"/>
        </w:rPr>
        <w:t>هان ای جامه بر سر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 خیز و هم وطنان و هم نوعان خود را از عذاب خدا بیم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پروردگارت را به بزرگی یاد کن و او را بزرگ وصف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جامه ی خویشتن را پاک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پلیدی ظاهری و باطنی هماره 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فزون خواهانه بر هیچ کس منت مگذار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پروردگارت شکیبایی پیشه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گاه که در صور دمیده شود،</w:t>
      </w:r>
    </w:p>
    <w:p>
      <w:pPr>
        <w:pStyle w:val="BookText"/>
        <w:rPr/>
      </w:pPr>
      <w:r>
        <w:rPr>
          <w:rFonts w:ascii="IRNazanin" w:hAnsi="IRNazanin" w:eastAsia="IRNazanin"/>
          <w:color w:val="111111"/>
          <w:sz w:val="28"/>
          <w:sz w:val="28"/>
          <w:szCs w:val="28"/>
          <w:rtl w:val="true"/>
          <w:lang w:bidi="fa-IR"/>
        </w:rPr>
        <w:t>آن هنگام و آن روز، روزی است سخت دشوار،</w:t>
      </w:r>
    </w:p>
    <w:p>
      <w:pPr>
        <w:pStyle w:val="BookText"/>
        <w:rPr/>
      </w:pPr>
      <w:r>
        <w:rPr>
          <w:rFonts w:ascii="IRNazanin" w:hAnsi="IRNazanin" w:eastAsia="IRNazanin"/>
          <w:color w:val="111111"/>
          <w:sz w:val="28"/>
          <w:sz w:val="28"/>
          <w:szCs w:val="28"/>
          <w:rtl w:val="true"/>
          <w:lang w:bidi="fa-IR"/>
        </w:rPr>
        <w:t>و بر کفر گرایان و اصلاح ستیزان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خود محمّد صلی اللّه علیه و آله و سلم نیک می دانست که در چه شرایط حسّاس و خطیری قرار گرفته است، امّا در کنار آن آگاهی و یقین، در جذبه ای فرو می رفت که قرار از او گرفته می شد و شور و هیجان بی نظیری گستره ی دل را می پوشاند، و در آن شرایط بیم و امید جز شاگرد نمونه و یار کمال جو معنویت خواه زندگی اش علی و خدیجه کسی حال و وصف او را درک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خدیجه علیها السلام بود که در آن شرایط حسّاس و خطیر به پیامبر قوّت قلب، استواری دل، آرامش خاطر و امید و نوید می بخشید، و صفای او بود که هراس از مشکلات و موانع راه را از دل پر شور و نور پیامبر می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با وصف حالات معنوی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و رایزنی با آن کشیش حق طلب و پارسا، به پیامبر نوید می داد که خدا او را بر موانع و کار شکنی ها چیره و بر تاریک اندیشان و بد خواهان و محافظه کاران روزگار پیروز می سازد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خدیجه علیها السلام به خواست خدا هم دم راه، یار همراه، شریک رسالت و وزیر با کفایت او می گردد و پس از جست و جو و مشورت و دیدن آیه ها و معجزه های روشن گر، نخستین زن نو اندیش و نو گرایی است که به رسالت او ایمان می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فرود پیا پی جبرئیل بر پیامبر و آوردن آیات قرآن، خدیجه، هم به تدریج با آیات روشن گر و زندگی ساز قرآن آشنا گردید و هم با نام جبرئیل و موقعیت و مقام او در بارگاه خدا؛ از این رو با اندیش مندان و عالمان مذهب مسیح و موسی و راهبان یهود و پارسایان نصارا به گفت و گو نشست، تا هم آیات فرود آمده را ارزیابی کند و مفاهیم و معارف آن ها را در آینه ی تحلیل و تفسیر قرار دهد و هم در مورد جبرئیل از آنان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نزد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نمونه ای از آیه های قرآن را آورد، و از موقعیت جبرئیل و حقیقت او پرسید و حال پیامبر را به هنگام دریافت وحی و پس از آن، برای او وصف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مژده داد که به باور من، محمّد صلی اللّه علیه و آله و سلم همان آخرین پیام آور بزرگی است که در تورات و انجیل مژده آمدنش داده شده است و مقام پر فرازی که به او ارزانی گردیده، همان مقامی است که به موسی داده 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آن گاه پس از گفت و گو با خود پیامبر، با اطمینان بیش تری رو به بانوی بزرگ حجاز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که او به زودی به رسالت بر انگیخته شده، و کفر گرایان و اصلاح ستیزان، به جای پذیرش حق و عدالت، او را از شهر و دیارش خواهند راند؛ آن گاه این گونه سرود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ابْنَ عَبْدِ اللّهِ أَحْمَدُ مُرْسَلٌ </w:t>
      </w:r>
    </w:p>
    <w:p>
      <w:pPr>
        <w:pStyle w:val="BookText"/>
        <w:rPr/>
      </w:pPr>
      <w:r>
        <w:rPr>
          <w:rFonts w:ascii="Amiri" w:hAnsi="Amiri" w:eastAsia="Amiri" w:cs="Amiri"/>
          <w:color w:val="111111"/>
          <w:sz w:val="28"/>
          <w:sz w:val="28"/>
          <w:szCs w:val="28"/>
          <w:rtl w:val="true"/>
          <w:lang w:bidi="ar-SA"/>
        </w:rPr>
        <w:t>إِلى كُلِّ مَنْ ضَمَّتْ عَلَيْهِ الْأَباطِحُ</w:t>
      </w:r>
    </w:p>
    <w:p>
      <w:pPr>
        <w:pStyle w:val="BookText"/>
        <w:rPr/>
      </w:pPr>
      <w:r>
        <w:rPr>
          <w:rFonts w:ascii="Amiri" w:hAnsi="Amiri" w:eastAsia="Amiri" w:cs="Amiri"/>
          <w:color w:val="111111"/>
          <w:sz w:val="28"/>
          <w:sz w:val="28"/>
          <w:szCs w:val="28"/>
          <w:rtl w:val="true"/>
          <w:lang w:bidi="ar-SA"/>
        </w:rPr>
        <w:t>وَ ظَنِّی بِهِ أَنْ سَوْفَ يَبْعَثُ صادِقاً</w:t>
      </w:r>
    </w:p>
    <w:p>
      <w:pPr>
        <w:pStyle w:val="BookText"/>
        <w:rPr/>
      </w:pPr>
      <w:r>
        <w:rPr>
          <w:rFonts w:ascii="Amiri" w:hAnsi="Amiri" w:eastAsia="Amiri" w:cs="Amiri"/>
          <w:color w:val="111111"/>
          <w:sz w:val="28"/>
          <w:sz w:val="28"/>
          <w:szCs w:val="28"/>
          <w:rtl w:val="true"/>
          <w:lang w:bidi="ar-SA"/>
        </w:rPr>
        <w:t>كَما أُرْسِلَ الْعَبْدَانِ نُوحٌ وَ صالِحٌ</w:t>
      </w:r>
    </w:p>
    <w:p>
      <w:pPr>
        <w:pStyle w:val="BookText"/>
        <w:rPr/>
      </w:pPr>
      <w:r>
        <w:rPr>
          <w:rFonts w:ascii="Amiri" w:hAnsi="Amiri" w:eastAsia="Amiri" w:cs="Amiri"/>
          <w:color w:val="111111"/>
          <w:sz w:val="28"/>
          <w:sz w:val="28"/>
          <w:szCs w:val="28"/>
          <w:rtl w:val="true"/>
          <w:lang w:bidi="ar-SA"/>
        </w:rPr>
        <w:t>وَ مُوسَى وَ إِبْرَاهِيمُ حَتَّى يَرى لَهُ</w:t>
      </w:r>
    </w:p>
    <w:p>
      <w:pPr>
        <w:pStyle w:val="BookText"/>
        <w:rPr/>
      </w:pPr>
      <w:r>
        <w:rPr>
          <w:rFonts w:ascii="Amiri" w:hAnsi="Amiri" w:eastAsia="Amiri" w:cs="Amiri"/>
          <w:color w:val="111111"/>
          <w:sz w:val="28"/>
          <w:sz w:val="28"/>
          <w:szCs w:val="28"/>
          <w:rtl w:val="true"/>
          <w:lang w:bidi="ar-SA"/>
        </w:rPr>
        <w:t>بَهاءٌ وَ مَنْشُورٌ مِنَ الذِّكْر واضِحُ</w:t>
      </w:r>
    </w:p>
    <w:p>
      <w:pPr>
        <w:pStyle w:val="BookText"/>
        <w:rPr/>
      </w:pPr>
      <w:r>
        <w:rPr>
          <w:rFonts w:ascii="IRNazanin" w:hAnsi="IRNazanin" w:eastAsia="IRNazanin"/>
          <w:color w:val="111111"/>
          <w:sz w:val="28"/>
          <w:sz w:val="28"/>
          <w:szCs w:val="28"/>
          <w:rtl w:val="true"/>
          <w:lang w:bidi="fa-IR"/>
        </w:rPr>
        <w:t>بی گمان احمد، فرزند بزرگوار عبد اللّه از پیام آوران خداست، و از سوی او به ارشاد و هدایت مردم مکّه و پیرامون آن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من، رسالت و پیامبری او به زودی با کمال راستی و درستی آشکار می گردد؛ همان گونه که خدا بندگان برگزیده ی خویش، نوح و صالح را به عنوان رسالت به سوی مردم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آوری محمّد صلی اللّه علیه و آله و سلم از جانب خدا، همانند رسالت موسی و ابراهیم است، و به زودی مقام والای او با برنامه های ارزنده و کتاب آسمانیِ روشن و روشن گرش در همه جا به جلوه گری خواهد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اندیشه و کمال پس از دریافت دیدگاه آن کشیش و عالم بزرگ مذهب مسیح، برای کسب آگاهی بیش تر در این مورد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پارسایان و دانش مندان دیگر مذهب مسیح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رویا رویی با او، نخست از وی پیمان گرفت که موضوع مورد مشورت را نهان دارد، آن گاه در هر سه مورد با او به مشورت پرداخت و او نیز در مورد پیامبر، آیات قرآن و جبرئیل دیدگاهی نظیر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دعایی هم نوشت و به او داد تا برای پیامبر ببرد، و</w:t>
      </w:r>
    </w:p>
    <w:p>
      <w:pPr>
        <w:pStyle w:val="BookText"/>
        <w:rPr/>
      </w:pPr>
      <w:r>
        <w:rPr>
          <w:rFonts w:ascii="IRNazanin" w:hAnsi="IRNazanin" w:eastAsia="IRNazanin"/>
          <w:color w:val="111111"/>
          <w:sz w:val="28"/>
          <w:sz w:val="28"/>
          <w:szCs w:val="28"/>
          <w:rtl w:val="true"/>
          <w:lang w:bidi="fa-IR"/>
        </w:rPr>
        <w:t>اطمینان داد که این دعا شفا بخش دل ها و جان ها و سبب دوری شیطان از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آن نوشته را گرفت و به خانه بازگشت و چیزی نگذشته بود که فرشته ی وحی، با این آیات روشن گر بر پیامبر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 وَإِنَّكَ لَعَلَى خُلُقٍ عَظِيمٍفَسَتُبْصِرُ وَ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ی مهربان؛</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 چه می نویسند؛ که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لطف و نعمت گران پروردگارت، هرگز دیوانه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یقین برای تو پاداشی پر شکوه و هماره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که تو به اخلاق و منشی والا آراسته ای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زودی خواهی دید و این اصلاح نا پذیران نیز خواهند دید، که کدام یک از شما دیوانه و دست خوش جنون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پروردگارت، خود بهتر می داند که چه کسی از راه او انحراف جسته است؛ و او به ره یافتگان نیز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بانوی کمال و درایت، جریان دیدارش با دو دانشمند و پارسای روزگار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مشورت با آن دو را با پیامبر در میان نهاد، و این بار به همراه آن حضرت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کشیش بزرگ و پارسا، پس از گفت گو با پیامبر و دل انگیز و دل نشین یافتن خرد و منش او و آیاتی که بر او فرود آمده بود، از پیامبر خواست تا لباسش را کنار زند، و میان دو شانه ی خویش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جامه اش را کنار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میان دو شانه ی پیامبر، نشان و علامتی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جست جوی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پیشانی سپاس بر بارگاه خدا سایید و پس از سجده ای طولانی با قوت قلب و اطمینان خاطر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این بزرگ مردی که اینک به افتخار دیدارش مفتخر شده ایم، همان انسان والایی است که موسی و مسیح آمدن او را مژده داده 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او و آغاز دعوتش به فرمان خدا، رویداد های بزرگی در راه است؛ به خدای سوگند که این مرد بزرگ، برکت و رستگاری و عدالت و آزادی را برای جامعه و عصر خود و آیندگان خواهد آورد، امّا سردمداران خود کامه ی قوم او با تاریک اندیشی و واپس گرایی دعوت نجات بخش او را دروغ خواهند انگاشت، و با </w:t>
      </w:r>
    </w:p>
    <w:p>
      <w:pPr>
        <w:pStyle w:val="BookText"/>
        <w:rPr/>
      </w:pPr>
      <w:r>
        <w:rPr>
          <w:rFonts w:ascii="IRNazanin" w:hAnsi="IRNazanin" w:eastAsia="IRNazanin"/>
          <w:color w:val="111111"/>
          <w:sz w:val="28"/>
          <w:sz w:val="28"/>
          <w:szCs w:val="28"/>
          <w:rtl w:val="true"/>
          <w:lang w:bidi="fa-IR"/>
        </w:rPr>
        <w:t>خشونت و بیداد با او رفتار خواهند کرد و از شهر و دیارش خواهند راند؛ امّا خدا و فرشتگان و مردم کمال جو و آزادی خواه، او را یاری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هم سوگند یاد کرد که اگر تا آن روز زنده باشد، در کنار او و در صف یارانش خواهد ایستاد و با دشمنانش مبارزه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رویداد ها و کند و کاو ها و رایزنی ها کافی بود که بانوی خرد و درایت حجاز را به رسالت پیامبر باورمند سازد، امّا او بسیار ژرف اندیش و ژرف نگر بود، و بسان نیای دیرین اش ابراهیم،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اندیشه ی یقین و اطمینان کامل دل می اندیشید، که روزی پیامبر از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هنگام استقبال از آن حضرت در چهره اش درخشندگی و معنویت وصف نا پذیری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راز آن فروغ روشن گر جویا شد، که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نُورُ النُّبُوَّةِ، قُولِي لا اِلهَ اِلاّ اللّه، مُحَمَّدٌ رَسُولُ اللّهَ؛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را بیاد آور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بنمایان که چگونه مردگان را زنده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هنوز به قدرت آفریدگارت آن گونه که باید، 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 می خواهم به چشم خود این حقیقت را بنگرم تا دلم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پرندۀ مختلف را برگیر و آن ها را نزد خود گرد آور؛ بعد از کشتن آن ها، همه را پاره پاره ساز و گوشت و پوست و استخوان های آن ها را سخت به هم بیامیز ؛ آن گاه هر بخش از آن ها را در کوهی بگذار؛ سپس آن ها را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به قدرت و خواست خدا، شتابان به سوی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 پیروز مند و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فروغ و روشنایی، فروغ تابناک رسالت و پیامبری است، پس اینک با همه ی وجود بگو خدایی جز خدای یکتا نیست، و محمّد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آن بانوی خرد و اندیشه، احساس ویژه ای در دل حق جوی خویش یافت و با همه ی وجود ایمان آورد، و راه و رسم آسمانی و انسانی پیامبر را با خرد ورزی و درایت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در مورد این انتخاب بزرگ و سر نوشت ساز خدیجه پرسیدند،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و همدم پیامبر بودند، و او را راست گو ترین و شریف ترین روزگاران می شناختند، پس از اندیشه ی بسیار در مورد او و پیامبری آن حضرت، به وحی و رسالت ایمان آوردند؛ امّا روزی پیامبر آن دو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ی وحی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شرایط و برنامه ها و مقررات و پیمان هایی است؛ این گونه،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باور قلبی بر یکتایی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رسالت محمّد صلی اللّه علیه و آله و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معاد و جهان پس از مرگ و پاداش و کیفر و حساب و کتاب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ها، زندگی بر اساس مقررات جدید؛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آراستگی کامل به اخلاص و منش انسانی تازه؛ اینک بگویید که آیا این شرایط را با دل و جان می پذیرید؟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پس از اندیشه ای دیگر در مورد هر یک از این اصول،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وَ صَدَّقْتُ وَ رَضِيتُ وَ سَلَّمْتُ؛</w:t>
      </w:r>
      <w:r>
        <w:rPr>
          <w:rStyle w:val="FootnoteAnchor"/>
          <w:rtl w:val="true"/>
        </w:rPr>
        <w:footnoteReference w:id="370"/>
      </w:r>
      <w:r>
        <w:rPr>
          <w:rFonts w:ascii="IRNazanin" w:hAnsi="IRNazanin" w:eastAsia="IRNazanin"/>
          <w:color w:val="111111"/>
          <w:sz w:val="28"/>
          <w:sz w:val="28"/>
          <w:szCs w:val="28"/>
          <w:rtl w:val="true"/>
          <w:lang w:bidi="fa-IR"/>
        </w:rPr>
        <w:t xml:space="preserve"> آری، من به همه ی این ها ایمان آوردم، همه را گواهی نمودم، بر این ها خشنود شدم، و در برابر این مفاهیم و مقررات و این منش انسانی سر فروتنی و خضوع فرود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علیه السلام نیز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این شرایط با من بیعت می کنی؟</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بود که پیامبر دست مبارک را گشود و دگر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این شرایط و مقررات با من بیعت می کنی و از دین خدا و پیامبرش دفاع خواهی کرد؟</w:t>
      </w:r>
    </w:p>
    <w:p>
      <w:pPr>
        <w:pStyle w:val="BookText"/>
        <w:rPr/>
      </w:pPr>
      <w:r>
        <w:rPr>
          <w:rFonts w:ascii="IRNazanin" w:hAnsi="IRNazanin" w:eastAsia="IRNazanin"/>
          <w:color w:val="111111"/>
          <w:sz w:val="28"/>
          <w:sz w:val="28"/>
          <w:szCs w:val="28"/>
          <w:rtl w:val="true"/>
          <w:lang w:bidi="fa-IR"/>
        </w:rPr>
        <w:t>آن جوان پر شکوه به گونه ای در برابر سخن اندیشاننده و موج انگیز پیامبر، غرق در شور و جذبه گردید که باران اشک شوق از آسمان دیدگان باراند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با اعتماد به قدرت بی کران و جاودانه خدا با تو در این راه بیعت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رو به بانوی آزادی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دستت را بر روی دست من قرار ده و با من بسان علی بیعت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چنین کرد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بود که آن بانوی خرد و آگاهی، همراه و هم ردیف با </w:t>
      </w:r>
      <w:bookmarkStart w:id="351" w:name="pg8992_104689"/>
    </w:p>
    <w:p>
      <w:pPr>
        <w:pStyle w:val="BookText"/>
        <w:rPr/>
      </w:pPr>
      <w:bookmarkEnd w:id="351"/>
      <w:r>
        <w:rPr>
          <w:rFonts w:ascii="IRNazanin" w:hAnsi="IRNazanin" w:eastAsia="IRNazanin"/>
          <w:color w:val="111111"/>
          <w:sz w:val="28"/>
          <w:sz w:val="28"/>
          <w:szCs w:val="28"/>
          <w:rtl w:val="true"/>
          <w:lang w:bidi="fa-IR"/>
        </w:rPr>
        <w:t>علی علیه السلام به انتخابی نیکو و شجاعانه دست زد، و افزون بر اسلام، به اصول اساسی و مقررات و منش و اخلاق مورد نظر آن نیز ایمان آورد، و بار دیگر دست بیعت و دفاع از حق و عدالت به پیامبر گرامی داد</w:t>
      </w:r>
      <w:r>
        <w:rPr>
          <w:rFonts w:eastAsia="IRNazanin" w:cs="IRNazanin"/>
          <w:color w:val="111111"/>
          <w:sz w:val="28"/>
          <w:szCs w:val="28"/>
          <w:rtl w:val="true"/>
          <w:lang w:bidi="fa-IR"/>
        </w:rPr>
        <w:t xml:space="preserve">. </w:t>
      </w:r>
      <w:r>
        <w:rPr>
          <w:rStyle w:val="FootnoteAnchor"/>
          <w:rtl w:val="true"/>
        </w:rPr>
        <w:footnoteReference w:id="371"/>
      </w:r>
    </w:p>
    <w:p>
      <w:pPr>
        <w:pStyle w:val="Heading2"/>
        <w:numPr>
          <w:ilvl w:val="1"/>
          <w:numId w:val="1"/>
        </w:numPr>
        <w:rPr/>
      </w:pPr>
      <w:bookmarkStart w:id="352" w:name="__RefHeading___Toc1838694_2870459653"/>
      <w:bookmarkStart w:id="353" w:name="_Toc122"/>
      <w:bookmarkEnd w:id="352"/>
      <w:r>
        <w:rPr>
          <w:rtl w:val="true"/>
        </w:rPr>
        <w:t>شگفت انتخابی</w:t>
      </w:r>
      <w:bookmarkEnd w:id="353"/>
    </w:p>
    <w:p>
      <w:pPr>
        <w:pStyle w:val="BookText"/>
        <w:rPr/>
      </w:pPr>
      <w:r>
        <w:rPr>
          <w:rFonts w:ascii="IRNazanin" w:hAnsi="IRNazanin" w:eastAsia="IRNazanin"/>
          <w:color w:val="111111"/>
          <w:sz w:val="28"/>
          <w:sz w:val="28"/>
          <w:szCs w:val="28"/>
          <w:rtl w:val="true"/>
          <w:lang w:bidi="fa-IR"/>
        </w:rPr>
        <w:t>آری، این انتخاب شگفت و سر نوشت ساز خدیجه بود، که راه زندگی او را از ریشه و بنیان دگرگون ساخت، و او را به اوج رساند؛ به جایگاه پر فرازی اوج بخشید که پیامبر آزادگی و پارسایی تا واپسین لحظه ها از آن انتخاب خردمندانه و شکوه بار خدیجه و علی به عظمت یاد می کرد و می 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أُخْلِفَ لِی خَيْراً مِنْهَا ، قَدْ آمَنَت بي إِذْ كَفَرَ النَّاسُ ، وَ صَدَّقَتْني إِذْ كَذَّبَنِي النَّاسُ ، وَ وَاسَتْنِي بِمالِها إِذَا حَرَمنى النَّاسُ ، وَ رَزَقَنى اللّهُ أَوْلادَها اِذا حَرمَنِی اَولادَ النِّساءِ؛</w:t>
      </w:r>
      <w:r>
        <w:rPr>
          <w:rStyle w:val="FootnoteAnchor"/>
          <w:rtl w:val="true"/>
        </w:rPr>
        <w:footnoteReference w:id="372"/>
      </w:r>
      <w:r>
        <w:rPr>
          <w:rFonts w:ascii="IRNazanin" w:hAnsi="IRNazanin" w:eastAsia="IRNazanin"/>
          <w:color w:val="111111"/>
          <w:sz w:val="28"/>
          <w:sz w:val="28"/>
          <w:szCs w:val="28"/>
          <w:rtl w:val="true"/>
          <w:lang w:bidi="fa-IR"/>
        </w:rPr>
        <w:t xml:space="preserve"> به خدای سوگند که هرگز یار و پشتیبان و همسری بهتر و برتر از خدیجه به من ارزانی نشد؛ چرا که او روزگاری که مردم تاریک اندیش به من کفر ورزیدند، به راه و رسم آسمانی من با آگاهی و ژرف نگری ایمان آورد، و هنگامی که مردم کج فکر مرا دورغ گو می شمردند، رسالت و صداقت پیام مرا گواهی کرد، و آن گاه که مردم وا پس گرا مرا در محاصره و تنگنا قرار می دادند، او با درایت و بزرگ منشی، ثروت و امکانات هنگفت </w:t>
      </w:r>
    </w:p>
    <w:p>
      <w:pPr>
        <w:pStyle w:val="BookText"/>
        <w:rPr/>
      </w:pPr>
      <w:r>
        <w:rPr>
          <w:rFonts w:ascii="IRNazanin" w:hAnsi="IRNazanin" w:eastAsia="IRNazanin"/>
          <w:color w:val="111111"/>
          <w:sz w:val="28"/>
          <w:sz w:val="28"/>
          <w:szCs w:val="28"/>
          <w:rtl w:val="true"/>
          <w:lang w:bidi="fa-IR"/>
        </w:rPr>
        <w:t>خویش را زیر پای من و در راه هدف های توحیدی من ریخت، و خدای فرزانه و حق شناس او را لایق مادری برترین دخت بهشت، فاطمه ام نگریست و فرزندان مرا از نسل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 گاه نام الهام بخش او را می آوردند،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خَدِيجَةُ وَ ايْنَ مِثْلُ خَدِيجَةِ؟ صَدَّقَتْنِي حِينَ كَذَّبَنِي النَّاسُ، وَ وَازَرَتْنِي عَلَى دِينِ اللّهِ، وَ أَعانَتْني عَلَيْهِ بِمالِها</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گفتید؟ کجا همانند آن بانوی خرد و پروا پیدا می شود؟ او بود که در آن شرایط بحرانی که مردم مرا در دعوت توحیدی و آزادی خواهانه ام دروغ گو می انگاشتند، با شهامت و ایمان، راستی و درستی مرا گواهی کرد، در راه دین خدا و پیشرفت آن، بار گران وزارت و یاری و هم راهی مرا با درایت و توانمندی به دوش کشید، و با دارایی هنگفت خویش مرا در راه هدف های بلندم مدد رساند، و آن گاه خدا به من فرمان داد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دهم که به پاس رنج ها و تلاش ها و فداکاری هایش، خداوند در بهشت پر طراوت و زیبای خویش، خانه ای از زمرّد و گوهری گران بها برای او ساخته است؛ خانه ی پر شکوهی که در آن نه نا آرامی و هیاهویی خواهد بود و نه رنج و دردی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انتخاب شگفت، یکی از راز های هم سنگی و همو زنی و همانندی او با مریم و آسیه و فاطمه علیها السلام در سخنان پیامبر است؛ چرا که آنان نیز در زندگی خویش آزمون هایی دشوار از سر گذرانده، و انتخابی شگفت و خدا پسندانه داشتند و سر فراز سر بر آوردند</w:t>
      </w:r>
      <w:r>
        <w:rPr>
          <w:rFonts w:eastAsia="IRNazanin" w:cs="IRNazanin"/>
          <w:color w:val="111111"/>
          <w:sz w:val="28"/>
          <w:szCs w:val="28"/>
          <w:rtl w:val="true"/>
          <w:lang w:bidi="fa-IR"/>
        </w:rPr>
        <w:t xml:space="preserve">. </w:t>
      </w:r>
      <w:bookmarkStart w:id="354" w:name="pg8992_104693"/>
    </w:p>
    <w:p>
      <w:pPr>
        <w:pStyle w:val="Heading2"/>
        <w:numPr>
          <w:ilvl w:val="1"/>
          <w:numId w:val="1"/>
        </w:numPr>
        <w:rPr/>
      </w:pPr>
      <w:bookmarkStart w:id="355" w:name="__RefHeading___Toc1838696_2870459653"/>
      <w:bookmarkStart w:id="356" w:name="_Toc123"/>
      <w:bookmarkEnd w:id="354"/>
      <w:bookmarkEnd w:id="355"/>
      <w:r>
        <w:rPr>
          <w:rtl w:val="true"/>
        </w:rPr>
        <w:t>پیش تازترین بانو در گرایش به حق و عدالت</w:t>
      </w:r>
      <w:bookmarkEnd w:id="356"/>
    </w:p>
    <w:p>
      <w:pPr>
        <w:pStyle w:val="Heading3"/>
        <w:numPr>
          <w:ilvl w:val="2"/>
          <w:numId w:val="1"/>
        </w:numPr>
        <w:rPr/>
      </w:pPr>
      <w:bookmarkStart w:id="357" w:name="__RefHeading___Toc1838698_2870459653"/>
      <w:bookmarkStart w:id="358" w:name="_Toc124"/>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بانوی نو اندیش و کمال جوی حجاز، پیش تاز ترین زن در تاریخ اسلام، در گرایش به حق و عدالت است، و این پیشتازی در اسلام، پیش گامی در ایمان، پیش قدمی در انجام نماز و نیایش با خدای یکتا و بر پایی فرهنگ و منش مترقی آن، و سبقت در دست بیعت دادن به پیامبر آزادی و عدالت، از امتیازات درخشان او به شمار می رود؛ به ویژه که در آن شرایط تیره و تارِ تاریخ بشر، فروغی در شبستان زندگی انسان، آن هم زنان و دختران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بدترین قربانی تاریک اندیشی و تعصب کور و اوهام پردازی و خرافه سازی مغز ها و اندیشه های خمود و سنگ واره ای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سو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آن بانوی بزرگ به خاطر موقعیت اجتماعی و اقتصادی و مدیریت اش، به طور طبیعی می بایست در اردوگاه مخالفان نهضت توحید گرایانه و آزادی خوهانه ی محمّد صلی اللّه علیه و آله و سلم قرار گیرد، نه در اردوگاه نو اندیشان و گروندگان و ایمان آورندگان به آموزه های ستم ستیز وحی و رسالت، تا چه رسد که از پیشتازان و پیشگامان اسلام و ایمان و آزادگی و آزادی خواهی و عدالت طلبی گردد و بر جایگاه پر فراز چهره های برجسته و الهام بخش و فداکار آن اوج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 به شماری از روایات رسیده در این راستا می نگریم</w:t>
      </w:r>
      <w:r>
        <w:rPr>
          <w:rFonts w:eastAsia="IRNazanin" w:cs="IRNazanin"/>
          <w:color w:val="111111"/>
          <w:sz w:val="28"/>
          <w:szCs w:val="28"/>
          <w:rtl w:val="true"/>
          <w:lang w:bidi="fa-IR"/>
        </w:rPr>
        <w:t>:</w:t>
      </w:r>
    </w:p>
    <w:p>
      <w:pPr>
        <w:pStyle w:val="Heading3"/>
        <w:numPr>
          <w:ilvl w:val="2"/>
          <w:numId w:val="1"/>
        </w:numPr>
        <w:rPr/>
      </w:pPr>
      <w:bookmarkStart w:id="359" w:name="__RefHeading___Toc1838700_2870459653"/>
      <w:bookmarkStart w:id="360" w:name="_Toc125"/>
      <w:bookmarkEnd w:id="359"/>
      <w:r>
        <w:rPr>
          <w:rtl w:val="true"/>
        </w:rPr>
        <w:t>الف</w:t>
      </w:r>
      <w:r>
        <w:rPr>
          <w:rtl w:val="true"/>
        </w:rPr>
        <w:t xml:space="preserve">) </w:t>
      </w:r>
      <w:r>
        <w:rPr>
          <w:rtl w:val="true"/>
        </w:rPr>
        <w:t>پیشتازی در اسلام</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گرامی آورده اند که در مورد شکوه و عظمت دخت</w:t>
      </w:r>
    </w:p>
    <w:p>
      <w:pPr>
        <w:pStyle w:val="BookText"/>
        <w:rPr/>
      </w:pPr>
      <w:r>
        <w:rPr>
          <w:rFonts w:ascii="IRNazanin" w:hAnsi="IRNazanin" w:eastAsia="IRNazanin"/>
          <w:color w:val="111111"/>
          <w:sz w:val="28"/>
          <w:sz w:val="28"/>
          <w:szCs w:val="28"/>
          <w:rtl w:val="true"/>
          <w:lang w:bidi="fa-IR"/>
        </w:rPr>
        <w:t>ارجمندش فاطمه و مادر گران قدرش خدیجه در روز رستاخیز، 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تَسْتَقْبِلُكِ أَمُّكِ خَدِيجَهُ اَوَّلُ الْمُؤْمِناتِ بِاللَّهِ وَ بِرَسُولِهِ وَ مَعَهَا سَبْعُونَ أَلف مَلَكٍ بأَيْدِيهِمْ الْوِيَةُ التَّكْبِيرِ؛</w:t>
      </w:r>
      <w:r>
        <w:rPr>
          <w:rStyle w:val="FootnoteAnchor"/>
          <w:rtl w:val="true"/>
        </w:rPr>
        <w:footnoteReference w:id="374"/>
      </w:r>
      <w:r>
        <w:rPr>
          <w:rFonts w:ascii="IRNazanin" w:hAnsi="IRNazanin" w:eastAsia="IRNazanin"/>
          <w:color w:val="111111"/>
          <w:sz w:val="28"/>
          <w:sz w:val="28"/>
          <w:szCs w:val="28"/>
          <w:rtl w:val="true"/>
          <w:lang w:bidi="fa-IR"/>
        </w:rPr>
        <w:t xml:space="preserve"> آن گاه مام ارجمندت خدیجه، آن بانوی خردمندی که نخستین ایمان آورنده ی به خدا و پیامبرش بود، به همراه هفتاد هزار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آنان، پرچم های شکوه و عظمت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تو می 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آزادی آورده اند که در مورد پیش تازی خود و خدیجه به اسلام و ایمان می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يُجَاوِرُ فِي كُلِّ سَنَةٍ بِحِرَاءَ 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بَيْتٌ وَاحِدٌ يَوْمَئِذٍ فِي الْإِسْلَامِ غَيْرَ رَسُولِ اللَّهِ صلی اللّه علیه و آله و سلم وَ خَدِيجَةَ وَ أَنَا ثَالِتُهُما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 الرِّسَالَةِ وَ أَشُمُّ رِيحَ النُّبُوَّةِ؛</w:t>
      </w:r>
      <w:r>
        <w:rPr>
          <w:rStyle w:val="FootnoteAnchor"/>
          <w:rtl w:val="true"/>
        </w:rPr>
        <w:footnoteReference w:id="375"/>
      </w:r>
      <w:r>
        <w:rPr>
          <w:rFonts w:ascii="IRNazanin" w:hAnsi="IRNazanin" w:eastAsia="IRNazanin"/>
          <w:color w:val="111111"/>
          <w:sz w:val="28"/>
          <w:sz w:val="28"/>
          <w:szCs w:val="28"/>
          <w:rtl w:val="true"/>
          <w:lang w:bidi="fa-IR"/>
        </w:rPr>
        <w:t xml:space="preserve"> شما موقعیت مرا نسبت به پیامبر خدا در خویشاوندی نزدیک، و در مقام و منزلت ویژه ام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در گفتار من، دروغی نیافت و در کردارم لغزش و اشتباهی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هماره با پیامبر بودم؛ درست بسان فرزندی که هماره به همراه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روز نشانه ی تازه ای از اخلاق نیکو و منش والا را برایم آشکار می ساخت، و به من فرمان می داد تا به او اقتدا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چند ماه از سال را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گذرانید، در آن جا تنها من او را می دیدم، و کسی جز من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های تیره و تارِ تاریخ بشر، در هیچ خانه ای جز خانه 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بانوی آزادی و آزادگی، خدیجه علیها السلام هم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راه نیافته بود، و من در آن شرایط دشوار سوّمین آن دو انسان توحید گرا و بزرگ منش بودم که در راه تحول مطلوب و ساختن جامعه و دنیایی نو در تلاش و تکاپو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آزادی در روز عاشورا هنگامی که به روشن گری پرداخت، از جمله در برابر دروغ بافی ها و تحریف ها و حق پوشی های استبداد، رو به سپاه مسخ شده ی اموی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تَعالى؛ هَل تَعرفونَ أَنَّ جَدِّي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تَعَالَى؛ هَلْ تَعْلَمُونَ أَنَّ أُمّى فاطِمَةَ بنتُ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أبي عليَّ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أنَّ جَدّتی خَديجةَ بِنتَ خُوَيْلِد، أَوَّلُ نِساءِ هذِهِ الأُمَّةِ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سوگند پاسخ دهید، آیا مرا می شناسید؟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می شناسیم، شما فرزند پیامبر </w:t>
      </w:r>
    </w:p>
    <w:p>
      <w:pPr>
        <w:pStyle w:val="BookText"/>
        <w:rPr/>
      </w:pPr>
      <w:r>
        <w:rPr>
          <w:rFonts w:ascii="IRNazanin" w:hAnsi="IRNazanin" w:eastAsia="IRNazanin"/>
          <w:color w:val="111111"/>
          <w:sz w:val="28"/>
          <w:sz w:val="28"/>
          <w:szCs w:val="28"/>
          <w:rtl w:val="true"/>
          <w:lang w:bidi="fa-IR"/>
        </w:rPr>
        <w:t>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که نیای گران قدر من پیامبر خداست؟</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می دانید که پدر گران قدرم امیر مؤمنان، علی علیه السلام است؟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مام سر فراز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پیامبر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 دانید که مام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بانوی گرونده ی به اسلام و تصدیق کننده پیامبر و پیشتاز در یاری اوست؟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پیشتازی و پیشگامی خدیجه علیها السلام در اسلام و ایمان را دوست و دشمن گواهی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حدیث نگاران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چهلمین بهار زندگی را پشت سر نهاده بود، که روزی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نیایش با خدا و راز و نیاز با او، فرشته ی وحی بر آن حضرت فرود آمد، و در حالی که دو یار همراه او، علی علیه السلام و خدیجه علیها السلام در چند قدمی آن بزرگوار بودند، مژده ی پیام رسانی و رسالت را به او داد، و این آیات را بر قلب مصفّای محمد صلی اللّه علیه و آله و سلم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الرَّحِيمِاقْرَأْ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ی مهربان؛</w:t>
      </w:r>
    </w:p>
    <w:p>
      <w:pPr>
        <w:pStyle w:val="BookText"/>
        <w:rPr/>
      </w:pPr>
      <w:r>
        <w:rPr>
          <w:rFonts w:ascii="IRNazanin" w:hAnsi="IRNazanin" w:eastAsia="IRNazanin"/>
          <w:color w:val="111111"/>
          <w:sz w:val="28"/>
          <w:sz w:val="28"/>
          <w:szCs w:val="28"/>
          <w:rtl w:val="true"/>
          <w:lang w:bidi="fa-IR"/>
        </w:rPr>
        <w:t>هان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جهان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از خون بسته ای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و پروردگارت از همه گرامی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نعمت دانش را به وسیله ی موهبت قلم به انسان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انسان نمی دانست، به تدریج به او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دریافت آغازین آیات خدا و تجربه ی فروغ وحی، به حالتی وصف نا پذیر فرو رفت و رو به یار همراه و مشاور هوشمند و آزاده اش آورد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زَمِّلُونِی وَ دَثَّرُونِی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بپوشانید و جامه ام را بر رویم بکشید تا اندکی آرامش یابم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تب و تاب و شور و شوق و بیم و امید بود که فرشته ی وحی دگر باره فرود آمد و این آیات را بر جان گرامی او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الرَّحِيمِيا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ی مهربان؛</w:t>
      </w:r>
    </w:p>
    <w:p>
      <w:pPr>
        <w:pStyle w:val="BookText"/>
        <w:rPr/>
      </w:pPr>
      <w:r>
        <w:rPr>
          <w:rFonts w:ascii="IRNazanin" w:hAnsi="IRNazanin" w:eastAsia="IRNazanin"/>
          <w:color w:val="111111"/>
          <w:sz w:val="28"/>
          <w:sz w:val="28"/>
          <w:szCs w:val="28"/>
          <w:rtl w:val="true"/>
          <w:lang w:bidi="fa-IR"/>
        </w:rPr>
        <w:t>هان ای جامه بر سر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 خیز و هم وطنان و هم نوعان خود را از عذاب خدا بیم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پروردگارت را به بزرگی یاد کن و او را بزرگ وصف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جامه ی خویشتن را پاک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وحی بر پیامبر گرامی فرود آمد و ورقه ای از دیبا به دست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 دید این آیات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جهان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از خون بسته ای آفرید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رویداد تکان دهنده،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 خویش به سوی خانه، سنگ ها و شن ها و گیاهان و درختان را نگریست که در برابر او سر تعظیم فرود می آورند و بر او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شد، خدیجه به هنگام استقبال از آن حضرت، در سیمای ملکوتی اش درخشندگی و معنویت وصف نا پذیری را دید، به همین جهت از راز آن فروغ روشن گر جویا شد</w:t>
      </w:r>
      <w:r>
        <w:rPr>
          <w:rFonts w:eastAsia="IRNazanin" w:cs="IRNazanin"/>
          <w:color w:val="111111"/>
          <w:sz w:val="28"/>
          <w:szCs w:val="28"/>
          <w:rtl w:val="true"/>
          <w:lang w:bidi="fa-IR"/>
        </w:rPr>
        <w:t xml:space="preserve">. </w:t>
      </w:r>
      <w:bookmarkStart w:id="361" w:name="pg8992_104705"/>
    </w:p>
    <w:p>
      <w:pPr>
        <w:pStyle w:val="BookText"/>
        <w:rPr/>
      </w:pPr>
      <w:bookmarkEnd w:id="361"/>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نُورُ النُّبُوَّةِ قُولِى لا إِلهَ إلاّ اللّه، مُحَمَّدٌ رَسُولُ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روشنایی، فروغ تابناک رسالت است، پس اینک با همه ی وجود بگو خدایی جز خدای یکتا نیست، و محمّد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آن بانوی خرد و اندیشه، احساس ویژه ای در دل حق جوی خویش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دیر باز در انتظار چنین روز جاودانه ای بودم، و در این مورد بسیار اندیشه و مطالعه کرده ام، و از پی آن، با همه ی وجود به یکتایی خدا و رسالت محمّد صلی اللّه علیه و آله و سلم ایمان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آمَنْتُ وَ صَدَّقْتُ وَ رَضِيتُ وَ سَلَّمْتُ</w:t>
      </w:r>
      <w:r>
        <w:rPr>
          <w:rFonts w:eastAsia="Amiri" w:cs="Amiri" w:ascii="Amiri" w:hAnsi="Amiri"/>
          <w:color w:val="111111"/>
          <w:sz w:val="28"/>
          <w:szCs w:val="28"/>
          <w:rtl w:val="true"/>
          <w:lang w:bidi="ar-SA"/>
        </w:rPr>
        <w:t>.</w:t>
      </w:r>
      <w:r>
        <w:rPr>
          <w:rStyle w:val="FootnoteAnchor"/>
          <w:rtl w:val="true"/>
        </w:rPr>
        <w:footnoteReference w:id="378"/>
      </w:r>
    </w:p>
    <w:p>
      <w:pPr>
        <w:pStyle w:val="Heading3"/>
        <w:numPr>
          <w:ilvl w:val="2"/>
          <w:numId w:val="1"/>
        </w:numPr>
        <w:rPr/>
      </w:pPr>
      <w:bookmarkStart w:id="362" w:name="__RefHeading___Toc1838702_2870459653"/>
      <w:bookmarkStart w:id="363" w:name="_Toc126"/>
      <w:bookmarkEnd w:id="362"/>
      <w:r>
        <w:rPr>
          <w:rtl w:val="true"/>
        </w:rPr>
        <w:t>ب</w:t>
      </w:r>
      <w:r>
        <w:rPr>
          <w:rtl w:val="true"/>
        </w:rPr>
        <w:t xml:space="preserve">) </w:t>
      </w:r>
      <w:r>
        <w:rPr>
          <w:rtl w:val="true"/>
        </w:rPr>
        <w:t>پیشگامی در ایمان</w:t>
      </w:r>
      <w:bookmarkEnd w:id="363"/>
    </w:p>
    <w:p>
      <w:pPr>
        <w:pStyle w:val="BookText"/>
        <w:rPr/>
      </w:pPr>
      <w:r>
        <w:rPr>
          <w:rFonts w:ascii="IRNazanin" w:hAnsi="IRNazanin" w:eastAsia="IRNazanin"/>
          <w:color w:val="111111"/>
          <w:sz w:val="28"/>
          <w:sz w:val="28"/>
          <w:szCs w:val="28"/>
          <w:rtl w:val="true"/>
          <w:lang w:bidi="fa-IR"/>
        </w:rPr>
        <w:t>به باور برخی، دو واژه ی اسلام و ایمان، دارای یک معنا و مفهوم و یک بار و محتوا هستند، امّا از دیدگاه پاره ای دیگر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اسلام به مفهوم پذیرش و اقرار با زبان است، امّا ایمان، به باور عمیق قلبی گفته می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عبارت از اعلام قانون گرایی و فرمان برداری از حق و پذیرش ره آورد وحی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اعلام است که امنیت انسان تضمین می گردد، امّا اگر این اعلام، همراه با باور و عقیده ی قلبی باشد، از آن، به ایمان تعبیر می شود و به دارنده ی آن، مسلمان و با ایمان می گویند؛ </w:t>
      </w:r>
    </w:p>
    <w:p>
      <w:pPr>
        <w:pStyle w:val="BookText"/>
        <w:rPr/>
      </w:pPr>
      <w:r>
        <w:rPr>
          <w:rFonts w:ascii="IRNazanin" w:hAnsi="IRNazanin" w:eastAsia="IRNazanin"/>
          <w:color w:val="111111"/>
          <w:sz w:val="28"/>
          <w:sz w:val="28"/>
          <w:szCs w:val="28"/>
          <w:rtl w:val="true"/>
          <w:lang w:bidi="fa-IR"/>
        </w:rPr>
        <w:t>امّا کسانی که تنها با زبان اسلام آورند و به خاطر کسب امتیاز و فرصت ها و دفع خطر و هزینه، به این شیوه روی آورند، اینان از دایره ی ایمان بیرون هستند، گرچه به ظاهر مسلمان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دریافت و این تفاوت، آیه ی شریفه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 إِنْ تُطِيعُوا اللَّهَ وَ رَسُولَهُ لَا يَلِتْكُمْ مِنْ أَعْمَالِكُمْ شَيْئًا إِنَّ اللّهَ غَفُورٌ رَحِيمٌ</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صحرا نشینان عرب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 اید، امّا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 و ایمان هنوز در دل های شما در نیامده است؛ و اگر از خدا و پیام آورش فرمان برید، چیزی از ارزش کار های تان نمی کاهد؛ بی گمان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آورده اند که در تفاوت اسلام و ایمان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عَلانِيَةً، وَ الإيمانُ فِی الْقَلبِ؛</w:t>
      </w:r>
      <w:r>
        <w:rPr>
          <w:rStyle w:val="FootnoteAnchor"/>
          <w:rtl w:val="true"/>
        </w:rPr>
        <w:footnoteReference w:id="380"/>
      </w:r>
      <w:r>
        <w:rPr>
          <w:rFonts w:ascii="IRNazanin" w:hAnsi="IRNazanin" w:eastAsia="IRNazanin"/>
          <w:color w:val="111111"/>
          <w:sz w:val="28"/>
          <w:sz w:val="28"/>
          <w:szCs w:val="28"/>
          <w:rtl w:val="true"/>
          <w:lang w:bidi="fa-IR"/>
        </w:rPr>
        <w:t xml:space="preserve"> اسلام آشکار است و به وسیله ی زبان هویدا می شود، امّا ایمان باور عمیق قلبی است؛ آن گاه با دست به سینه ی خویش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 مَنْ سَلَّمَ المُسْلِمُونَ مِنْ يَدِهِ وَ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مسلمان، آن کسی است که دیگران از دست و زبان او امنیت داشته باشند، و او با قدرت و امکانات خویش، مقررات خدا و حقوق مردم را پایمال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مَنْ سَلَّمُ المُسْلِمُونَ مِنْ يَدِهِ وَ لِسانِهِ وَ الْمُؤْمِنُ مَنْ آمِنَ جَارُهُ بِوائِقه؛</w:t>
      </w:r>
      <w:r>
        <w:rPr>
          <w:rStyle w:val="FootnoteAnchor"/>
          <w:rtl w:val="true"/>
        </w:rPr>
        <w:footnoteReference w:id="382"/>
      </w:r>
      <w:r>
        <w:rPr>
          <w:rFonts w:ascii="IRNazanin" w:hAnsi="IRNazanin" w:eastAsia="IRNazanin"/>
          <w:color w:val="111111"/>
          <w:sz w:val="28"/>
          <w:sz w:val="28"/>
          <w:szCs w:val="28"/>
          <w:rtl w:val="true"/>
          <w:lang w:bidi="fa-IR"/>
        </w:rPr>
        <w:t xml:space="preserve"> اسلام گرای راستین آن کسی است که مردم از گزند او در امنیت باشند؛ و انسان با ایمان آن است که همسایه اش از گزند و آزار رساندن او احساس امنیت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اسلام به مفهوم فرمان برداری و فروتنی و سر فرود آوردن در برابر خدا و مقررات عادلانه و بشر دوستانه ی اوست، و در اصطلاح به مفهوم اقرار به یکتایی خدا و صفات والای او، اقرار به رسالت پیامبر و پیام او از سوی خدا، و اقرار به جهان پس از مرگ و حساب و کتاب و پاداش و کیفر و بهشت و دوزخ آمده است؛ امّا واژه ی انسان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باور ژرف و عمیق است که اثرات شگرفی در کران تا کران بینش ،گرایش، منطق، منش و کنش فرد و جامعه ی با ایمان بر جای می گذارد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باور، قدرت تحمل انسان را بالا می برد، روح امید و فداکاری به او می بخشد، زندگی را شاداب و پر نشاط می سازد، آفت تشویش </w:t>
      </w:r>
    </w:p>
    <w:p>
      <w:pPr>
        <w:pStyle w:val="BookText"/>
        <w:rPr/>
      </w:pPr>
      <w:r>
        <w:rPr>
          <w:rFonts w:ascii="IRNazanin" w:hAnsi="IRNazanin" w:eastAsia="IRNazanin"/>
          <w:color w:val="111111"/>
          <w:sz w:val="28"/>
          <w:sz w:val="28"/>
          <w:szCs w:val="28"/>
          <w:rtl w:val="true"/>
          <w:lang w:bidi="fa-IR"/>
        </w:rPr>
        <w:t>و نگرانی را از دل و جان می زداید، ابر های تیره و تار دلهره ها و امواج شکننده ی خوف را از آسمان زندگی بشر محو می کند، قدرت اراده را در انجام کار و یا خودداری از گناه پولادین می سازد، به انسان شجاعت و شهامت، شور و حرارت، شعور و احساس انسانی، تعهّد و احساس مسئولیت در برابر خدا و خلق و طبیعت و خویشتن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چیزی فراتر از اسلام است، و آن افزون بر اقرار آگاهانه و آزادانه به اصول و فروع شناخته شده ی مفاهیم و معارف و مقررات خدا، زندگی فردی و اجتماعی نیز بر اساس آن برنامه ی آسمانی بنیاد نهاده می شود و انسان با ایمان بر اساس اندیشه و باور و منش مورد نظر قرآن و آورنده اش زندگی می کند و رابطه اش را با خدا، خویشتن، پدیده های متنوع طبیعی و هم نوعان بر اساس عدل و داد سامان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روشن گر در این مورد بسیار است؛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ایمان و ویژگی های دارندگان آن گوهر کمیاب می فرماید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فى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وَرَآءَ ذَلِكَ فَأُوْلَئِكَ هُمُ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يَرتُونَ الْفِرْدَوسَ هُمْ فِيْهَا خَالِدُونَ</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ایمان آوردگان راستین رستگار شدند،</w:t>
      </w:r>
    </w:p>
    <w:p>
      <w:pPr>
        <w:pStyle w:val="BookText"/>
        <w:rPr/>
      </w:pPr>
      <w:r>
        <w:rPr>
          <w:rFonts w:ascii="IRNazanin" w:hAnsi="IRNazanin" w:eastAsia="IRNazanin"/>
          <w:color w:val="111111"/>
          <w:sz w:val="28"/>
          <w:sz w:val="28"/>
          <w:szCs w:val="28"/>
          <w:rtl w:val="true"/>
          <w:lang w:bidi="fa-IR"/>
        </w:rPr>
        <w:t>همانان که در نمازِ خود فروتن و خاشعند،</w:t>
      </w:r>
    </w:p>
    <w:p>
      <w:pPr>
        <w:pStyle w:val="BookText"/>
        <w:rPr/>
      </w:pPr>
      <w:r>
        <w:rPr>
          <w:rFonts w:ascii="IRNazanin" w:hAnsi="IRNazanin" w:eastAsia="IRNazanin"/>
          <w:color w:val="111111"/>
          <w:sz w:val="28"/>
          <w:sz w:val="28"/>
          <w:szCs w:val="28"/>
          <w:rtl w:val="true"/>
          <w:lang w:bidi="fa-IR"/>
        </w:rPr>
        <w:t>و آنان که از بیهوده گویی و کار های بیهوده رویگردانند،</w:t>
      </w:r>
    </w:p>
    <w:p>
      <w:pPr>
        <w:pStyle w:val="BookText"/>
        <w:rPr/>
      </w:pPr>
      <w:r>
        <w:rPr>
          <w:rFonts w:ascii="IRNazanin" w:hAnsi="IRNazanin" w:eastAsia="IRNazanin"/>
          <w:color w:val="111111"/>
          <w:sz w:val="28"/>
          <w:sz w:val="28"/>
          <w:szCs w:val="28"/>
          <w:rtl w:val="true"/>
          <w:lang w:bidi="fa-IR"/>
        </w:rPr>
        <w:t>و آنان که زکات و حقوق مالی خود را می پردازند،</w:t>
      </w:r>
    </w:p>
    <w:p>
      <w:pPr>
        <w:pStyle w:val="BookText"/>
        <w:rPr/>
      </w:pPr>
      <w:r>
        <w:rPr>
          <w:rFonts w:ascii="IRNazanin" w:hAnsi="IRNazanin" w:eastAsia="IRNazanin"/>
          <w:color w:val="111111"/>
          <w:sz w:val="28"/>
          <w:sz w:val="28"/>
          <w:szCs w:val="28"/>
          <w:rtl w:val="true"/>
          <w:lang w:bidi="fa-IR"/>
        </w:rPr>
        <w:t>و آنان که دامان خویش را حفظ می کنند، مگر بر همسران یا کنیزان شان، که در این صورت بر آنان سر زنشی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امانت ها و پیمان های خود را رعایت می کنند،</w:t>
      </w:r>
    </w:p>
    <w:p>
      <w:pPr>
        <w:pStyle w:val="BookText"/>
        <w:rPr/>
      </w:pPr>
      <w:r>
        <w:rPr>
          <w:rFonts w:ascii="IRNazanin" w:hAnsi="IRNazanin" w:eastAsia="IRNazanin"/>
          <w:color w:val="111111"/>
          <w:sz w:val="28"/>
          <w:sz w:val="28"/>
          <w:szCs w:val="28"/>
          <w:rtl w:val="true"/>
          <w:lang w:bidi="fa-IR"/>
        </w:rPr>
        <w:t>و آنان که بر نماز های خویش مواظبت می نمایند،</w:t>
      </w:r>
    </w:p>
    <w:p>
      <w:pPr>
        <w:pStyle w:val="BookText"/>
        <w:rPr/>
      </w:pPr>
      <w:r>
        <w:rPr>
          <w:rFonts w:ascii="IRNazanin" w:hAnsi="IRNazanin" w:eastAsia="IRNazanin"/>
          <w:color w:val="111111"/>
          <w:sz w:val="28"/>
          <w:sz w:val="28"/>
          <w:szCs w:val="28"/>
          <w:rtl w:val="true"/>
          <w:lang w:bidi="fa-IR"/>
        </w:rPr>
        <w:t>آنان که خود وارثانند، همان کسانی هستند که بهشت برین را به میراث می برند و آنان در آن جا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ايمانًا 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الصَّلوةَ وَ 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الْمُؤْمِنُونَ حَقًّا لَهُمْ دَرَجَاتٌ عِنْدَ رَبِّهِمْ وَ مَغْفِرَةٌ وَ رِزْقٌ كَريمٌ</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آوردگان تنها آن کسانی هستند که هر گاه یاد و نام خدا به میان </w:t>
      </w:r>
    </w:p>
    <w:p>
      <w:pPr>
        <w:pStyle w:val="BookText"/>
        <w:rPr/>
      </w:pPr>
      <w:r>
        <w:rPr>
          <w:rFonts w:ascii="IRNazanin" w:hAnsi="IRNazanin" w:eastAsia="IRNazanin"/>
          <w:color w:val="111111"/>
          <w:sz w:val="28"/>
          <w:sz w:val="28"/>
          <w:szCs w:val="28"/>
          <w:rtl w:val="true"/>
          <w:lang w:bidi="fa-IR"/>
        </w:rPr>
        <w:t>آورده شود قلب های شان ترسان می گردد، و هنگامی که آیات و نشانه های یکتایی و قدرت او بر آنان تلاوت شود به آن گوش جان می سپارند و کلام حق بر ایمان آنان می افزاید و تنها بر پروردگار خویش اعتماد می کنند؛ همانان که نماز و راه رسم آزاد منشانه ی آن را بر پا می دارند و از آن چه روزی آنان ساخته ایم در راه شایسته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ایمان آوردگان راستین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 پیشگاه پروردگارشان درجاتی پر فراز و آمرزش و روزی ارزش مندی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روشن گری می کند که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أُوتِيتُمْ مِنْ شَي فَمتَاعُ الْحَيَاةِ الدُّنْيَا وَ مَا عِنْدَ اللَّهِ خَيْرٌ وَ أَبْقَی لِلَّذِينَ آمَنُوا 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يَجْتَنِبُونَ كَبَائِرَ الْإِثْمِ وَ الْفَوَاحِشَ وَ إِذَا مَا غَضِبُوا هُمْ يَغْفِرُونَ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أَصَابَهُمُ الْبَغْيُ هُمْ يَنْتَصِرُونَ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 فَمَنْ عَفَا وَ أَصْلَحَ فَأَجْرُهُ عَلَى اللَّهِ إِنَّهُ لَا يُحِبُّ الظَّالِمين</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به شما مردم داده شده است، کالای فنا پذیر زندگی این جهان است؛ و آن چه نزد خداست برای آن کسانی که ایمان آورده اند و تنها بر پروردگار خود اعتماد می کنند، بهتر و پاینده تر است؛ </w:t>
      </w:r>
    </w:p>
    <w:p>
      <w:pPr>
        <w:pStyle w:val="BookText"/>
        <w:rPr/>
      </w:pPr>
      <w:r>
        <w:rPr>
          <w:rFonts w:ascii="IRNazanin" w:hAnsi="IRNazanin" w:eastAsia="IRNazanin"/>
          <w:color w:val="111111"/>
          <w:sz w:val="28"/>
          <w:sz w:val="28"/>
          <w:szCs w:val="28"/>
          <w:rtl w:val="true"/>
          <w:lang w:bidi="fa-IR"/>
        </w:rPr>
        <w:t>و نیز برای آن کسانی که از گناهان بزرگ و از زشتی ها دوری می گزینند؛ و هنگامی که دست خوش خشم می گردند، در می گذرند و می بخشایند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کسانی که به دعوت پروردگارشان پاسخ شایسته داده و نماز را بر پا داشته، و کار مدیریت جامعه ی آنان در میان شان بر اساس تبادل آزادانه ی اندیشه ها و دیدگاه ها و مشارکت و مشورت است؛ و از آن چه از نعمت های گوناگون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آنان روزی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کسانی که چون به آنان ستم رسد، برای مبارزه با ستم به پا می خیزند و از آزادی خواهان یاری می جویند و به طور عادلانه و انسانی داد خود را از ستم کاران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کیفر بیداد و بدی، همانند آن، بدی است؛ امّا هر کس در گذرد و کار را به سامان آورد، پاداشش بر خداست؛ به یقین او بیداد گران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آوردگان، تنها آن کسانی هستند که به خدا و پیامبرش ایمان آورده و آن گاه در این گزینش راه، تردید نکردند و با مال و جان خویش در راه خدا جهاد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راست گویان و درست کرداران هستند</w:t>
      </w:r>
      <w:r>
        <w:rPr>
          <w:rFonts w:eastAsia="IRNazanin" w:cs="IRNazanin"/>
          <w:color w:val="111111"/>
          <w:sz w:val="28"/>
          <w:szCs w:val="28"/>
          <w:rtl w:val="true"/>
          <w:lang w:bidi="fa-IR"/>
        </w:rPr>
        <w:t xml:space="preserve">. </w:t>
      </w:r>
      <w:bookmarkStart w:id="364" w:name="pg8992_104719"/>
    </w:p>
    <w:p>
      <w:pPr>
        <w:pStyle w:val="Heading2"/>
        <w:numPr>
          <w:ilvl w:val="1"/>
          <w:numId w:val="1"/>
        </w:numPr>
        <w:rPr/>
      </w:pPr>
      <w:bookmarkStart w:id="365" w:name="__RefHeading___Toc1838704_2870459653"/>
      <w:bookmarkStart w:id="366" w:name="_Toc127"/>
      <w:bookmarkEnd w:id="364"/>
      <w:bookmarkEnd w:id="365"/>
      <w:r>
        <w:rPr>
          <w:rtl w:val="true"/>
        </w:rPr>
        <w:t>بانوی ایمان و باور</w:t>
      </w:r>
      <w:bookmarkEnd w:id="366"/>
    </w:p>
    <w:p>
      <w:pPr>
        <w:pStyle w:val="Heading3"/>
        <w:numPr>
          <w:ilvl w:val="2"/>
          <w:numId w:val="1"/>
        </w:numPr>
        <w:rPr/>
      </w:pPr>
      <w:bookmarkStart w:id="367" w:name="__RefHeading___Toc1838706_2870459653"/>
      <w:bookmarkStart w:id="368" w:name="_Toc128"/>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از ویژگی های خدیجه علیها السلام این است که نه تنها توحید گرا و ایمان آورنده ی واقعی به خدا و پیامبر و باورمند پاداش و کیفر و بهشت و دوزخ بود، که در این راه گوی سبقت را از همه ی زنان نو اندیش و کمال طلب و آزادی خواه نیز ربود، و در ایمان راستین به خدا و پیام و پیام آورش پیشگام ترین و پیشتاز ترین زنان شد؛ به برخی روایات که بیان گر این ویژگی آن بانوی فرزانه، و در همان حال بهترین و مهم ترین اسناد تاریخی و روایی است می 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خدیجه پس از گرایش به اسلام، در برابر دعوت پیامبر به شرایط و پیمان ها و مقررات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شرط اسلام و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وَ صَدَّقْتُ وَ رَضِيتُ وَ سَلَّمْتُ؛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پیامبر خدا، من به آن چه خدا فرو فرستاده است، ایمان آورده، و دین و آیین او را تصدیق نموده، و به گرایش به این راه و رسم جدید خشنود گردیده و در برابر فرمان خدا فرمان بردارم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شکوه ایمان علی و خدیجه و پیشتازی شان در این راه، به دخت ارجمندش فاطمه علیها السلام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اَوَّلُ مَنْ آمَنَ باللّهِ وَ رَسُولِهِ مِنْ هَذِهِ الامَّه هُوَ وَ خَدِيجَهُ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نخستین ایمان آورنده ی به خدا و پیامبرش از این امّت، علی است و مادرت خدیجه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اشاره به نو گرایی و پیش تازی او در ایمان به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 قَتْنِي إِذْ كَذَّبْتُم وَ آمَنَتْ بِي إِذْ كَفَرْتُم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 او بانوی نو اندیش و معنویت خواهی بود که آن روزی که شما مردم مرا در دعوت توحیدی و آزادی بخشم دروغ پرداز می انگاشتید، راست گویی و درست اندیشی ام را گواهی کرد، و آن گاه که شما در کفر و حق نا پذیری پای می فشردید، او به من و راه و رسم آسمانی ام ایمان آورد و خدا نسل و تبار مرا از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بزرگ داشت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خَدِيجَةُ وَ اَيْنَ مِثْلُ خَدِيجَةِ؟ صَدَّقَتْني حِينَ كَذَّبَني النَّاسُ، وَ وَازَرَتْنِي عَلى دِينِ اللّه، وَ أَعانَتْني عَلَيْهِ بمالِها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گفتید؟ کجا همانند آن بانوی خرد و پروا پیدا می شود؟ او بود که در آن شرایط بحرانی که مردم مرا در دعوت توحیدی و آزادی خواهانه ام دروغ گو می انگاشتند، با شهامت و ایمان، راستی و درستی مرا در دعوتم گواهی کرد، در راه دین خدا و پیشرفت آن بار گران وزارت و یاری و همراهی مرا با درایت و توانمندی به دوش کشید، و با دارایی هنگفت خویش مرا در راه هدف های خدایی و انسانی مدد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ادّعای میان تهی برخی از زنان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أَبْدَلَنِى اللّه خَيْراً مِنْها لَقَدْ آمَنَتْ بِی حِينَ كَفَرَ النَّاسُ وَ صَدَّقَتْنِي حِينَ كَذَّبَنِي النَّاسُ وَ أَشْرَكتْنِي فِي مَالِهَا حِينَ حَرَمِنِي النَّاسِ؛</w:t>
      </w:r>
      <w:r>
        <w:rPr>
          <w:rStyle w:val="FootnoteAnchor"/>
          <w:rtl w:val="true"/>
        </w:rPr>
        <w:footnoteReference w:id="390"/>
      </w:r>
      <w:r>
        <w:rPr>
          <w:rFonts w:ascii="IRNazanin" w:hAnsi="IRNazanin" w:eastAsia="IRNazanin"/>
          <w:color w:val="111111"/>
          <w:sz w:val="28"/>
          <w:sz w:val="28"/>
          <w:szCs w:val="28"/>
          <w:rtl w:val="true"/>
          <w:lang w:bidi="fa-IR"/>
        </w:rPr>
        <w:t xml:space="preserve"> خدای فرزانه هر گز همسر و همراه و مشاوری بهتر از او به من ارزانی نداشت؛ چرا که در آن شرایط بحرانی که مردم وا پس گرا به دعوت توحیدی من کفر ورزیدند، او با شهامت و درایت به راه و رسم آزادی خواهانه و آسمانی من ایمان آورد، و آن گاه که آنان مرا در رسالتم دروغ گو انگاشتند، او با شجاعت و اخلاص، راستی و درستی مرا در دعوتم گواهی کرد، و در آن روزگار سخت و ظالمانه ای که زور مداران حتی طبیعی ترین حقوق انسانی مرا پایمال می ساختند، آن بانوی هوشمند و انتخاب گر بود که در راه دین خدا و پیشرفت آن، بار گران وزارت و یاری و همراهی مرا با درایت و توانمندی به دوش کشید، و با شریک ساختن من در دارایی هنگفت خویش، مرا در راه هدف های انسانی ام مدد رساند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بی گمان یکی از حقایق دقیق تاریخی و روایی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نخستین بانویی است که به پیامبر و پیام آسمانی او ایمان آورد، و این امتیاز او به گونه ای مشهور و معروف است که در میان تاریخ نگاران و محدّثان و دانشمندان نظر مخالفی ندارد</w:t>
      </w:r>
      <w:r>
        <w:rPr>
          <w:rFonts w:eastAsia="IRNazanin" w:cs="IRNazanin"/>
          <w:color w:val="111111"/>
          <w:sz w:val="28"/>
          <w:szCs w:val="28"/>
          <w:rtl w:val="true"/>
          <w:lang w:bidi="fa-IR"/>
        </w:rPr>
        <w:t xml:space="preserve">. </w:t>
      </w:r>
      <w:r>
        <w:rPr>
          <w:rStyle w:val="FootnoteAnchor"/>
          <w:rtl w:val="true"/>
        </w:rPr>
        <w:footnoteReference w:id="392"/>
      </w:r>
      <w:bookmarkStart w:id="369" w:name="pg8992_104725"/>
    </w:p>
    <w:p>
      <w:pPr>
        <w:pStyle w:val="Heading3"/>
        <w:numPr>
          <w:ilvl w:val="2"/>
          <w:numId w:val="1"/>
        </w:numPr>
        <w:rPr/>
      </w:pPr>
      <w:bookmarkStart w:id="370" w:name="__RefHeading___Toc1838708_2870459653"/>
      <w:bookmarkStart w:id="371" w:name="_Toc129"/>
      <w:bookmarkEnd w:id="369"/>
      <w:bookmarkEnd w:id="370"/>
      <w:r>
        <w:rPr>
          <w:rtl w:val="true"/>
        </w:rPr>
        <w:t>ج</w:t>
      </w:r>
      <w:r>
        <w:rPr>
          <w:rtl w:val="true"/>
        </w:rPr>
        <w:t xml:space="preserve">) </w:t>
      </w:r>
      <w:r>
        <w:rPr>
          <w:rtl w:val="true"/>
        </w:rPr>
        <w:t>پیشگامی در نماز</w:t>
      </w:r>
      <w:bookmarkEnd w:id="371"/>
    </w:p>
    <w:p>
      <w:pPr>
        <w:pStyle w:val="BookText"/>
        <w:rPr/>
      </w:pPr>
      <w:r>
        <w:rPr>
          <w:rFonts w:ascii="IRNazanin" w:hAnsi="IRNazanin" w:eastAsia="IRNazanin"/>
          <w:color w:val="111111"/>
          <w:sz w:val="28"/>
          <w:sz w:val="28"/>
          <w:szCs w:val="28"/>
          <w:rtl w:val="true"/>
          <w:lang w:bidi="fa-IR"/>
        </w:rPr>
        <w:t>نماز و نیایش به مفهوم حقیقی آن، اگر در زندگی فرد، خانواده، جامعه و حکومت از جایگاه خالصانه و درستی برخوردار باشد، و به عنوان مراسمی تشریفاتی و یا سودا گرانه به آن نگریسته نشود، هم نشان گر رابطه ی دوستانه ی آن ها با خداست و هم دلیل درست اندیشی و حق طلبی و قانون مداری و بشر دوستی آن ها، و هم اثر سازنده ی خود را در بینش و منش و عمل کرد آن ها می نهد و آن ها را اصلاح می کند؛ چرا که این برنامه ی شبانه روزی در فرهنگ قرآن و روایات ما، در حقیقت روح عبادت،</w:t>
      </w:r>
    </w:p>
    <w:p>
      <w:pPr>
        <w:pStyle w:val="BookText"/>
        <w:rPr/>
      </w:pPr>
      <w:r>
        <w:rPr>
          <w:rFonts w:ascii="IRNazanin" w:hAnsi="IRNazanin" w:eastAsia="IRNazanin"/>
          <w:color w:val="111111"/>
          <w:sz w:val="28"/>
          <w:sz w:val="28"/>
          <w:szCs w:val="28"/>
          <w:rtl w:val="true"/>
          <w:lang w:bidi="fa-IR"/>
        </w:rPr>
        <w:t>جان پرستش،</w:t>
      </w:r>
    </w:p>
    <w:p>
      <w:pPr>
        <w:pStyle w:val="BookText"/>
        <w:rPr/>
      </w:pPr>
      <w:r>
        <w:rPr>
          <w:rFonts w:ascii="IRNazanin" w:hAnsi="IRNazanin" w:eastAsia="IRNazanin"/>
          <w:color w:val="111111"/>
          <w:sz w:val="28"/>
          <w:sz w:val="28"/>
          <w:szCs w:val="28"/>
          <w:rtl w:val="true"/>
          <w:lang w:bidi="fa-IR"/>
        </w:rPr>
        <w:t>بارز ترین نوع بندگی و خضوع،</w:t>
      </w:r>
    </w:p>
    <w:p>
      <w:pPr>
        <w:pStyle w:val="BookText"/>
        <w:rPr/>
      </w:pPr>
      <w:r>
        <w:rPr>
          <w:rFonts w:ascii="IRNazanin" w:hAnsi="IRNazanin" w:eastAsia="IRNazanin"/>
          <w:color w:val="111111"/>
          <w:sz w:val="28"/>
          <w:sz w:val="28"/>
          <w:szCs w:val="28"/>
          <w:rtl w:val="true"/>
          <w:lang w:bidi="fa-IR"/>
        </w:rPr>
        <w:t>پرواز روح و جانِ شیفته ی حق،</w:t>
      </w:r>
    </w:p>
    <w:p>
      <w:pPr>
        <w:pStyle w:val="BookText"/>
        <w:rPr/>
      </w:pPr>
      <w:r>
        <w:rPr>
          <w:rFonts w:ascii="IRNazanin" w:hAnsi="IRNazanin" w:eastAsia="IRNazanin"/>
          <w:color w:val="111111"/>
          <w:sz w:val="28"/>
          <w:sz w:val="28"/>
          <w:szCs w:val="28"/>
          <w:rtl w:val="true"/>
          <w:lang w:bidi="fa-IR"/>
        </w:rPr>
        <w:t>معراج انسان توحید گرا در فضای بی کران معنویت،</w:t>
      </w:r>
    </w:p>
    <w:p>
      <w:pPr>
        <w:pStyle w:val="BookText"/>
        <w:rPr/>
      </w:pPr>
      <w:r>
        <w:rPr>
          <w:rFonts w:ascii="IRNazanin" w:hAnsi="IRNazanin" w:eastAsia="IRNazanin"/>
          <w:color w:val="111111"/>
          <w:sz w:val="28"/>
          <w:sz w:val="28"/>
          <w:szCs w:val="28"/>
          <w:rtl w:val="true"/>
          <w:lang w:bidi="fa-IR"/>
        </w:rPr>
        <w:t>اوج گرفتن به قرب پروردگار،</w:t>
      </w:r>
    </w:p>
    <w:p>
      <w:pPr>
        <w:pStyle w:val="BookText"/>
        <w:rPr/>
      </w:pPr>
      <w:r>
        <w:rPr>
          <w:rFonts w:ascii="IRNazanin" w:hAnsi="IRNazanin" w:eastAsia="IRNazanin"/>
          <w:color w:val="111111"/>
          <w:sz w:val="28"/>
          <w:sz w:val="28"/>
          <w:szCs w:val="28"/>
          <w:rtl w:val="true"/>
          <w:lang w:bidi="fa-IR"/>
        </w:rPr>
        <w:t>توجه به عظمت حق و سپاس از او،</w:t>
      </w:r>
    </w:p>
    <w:p>
      <w:pPr>
        <w:pStyle w:val="BookText"/>
        <w:rPr/>
      </w:pPr>
      <w:r>
        <w:rPr>
          <w:rFonts w:ascii="IRNazanin" w:hAnsi="IRNazanin" w:eastAsia="IRNazanin"/>
          <w:color w:val="111111"/>
          <w:sz w:val="28"/>
          <w:sz w:val="28"/>
          <w:szCs w:val="28"/>
          <w:rtl w:val="true"/>
          <w:lang w:bidi="fa-IR"/>
        </w:rPr>
        <w:t>مظهر پیوند با خدا و رمز دوستی او،</w:t>
      </w:r>
    </w:p>
    <w:p>
      <w:pPr>
        <w:pStyle w:val="BookText"/>
        <w:rPr/>
      </w:pPr>
      <w:r>
        <w:rPr>
          <w:rFonts w:ascii="IRNazanin" w:hAnsi="IRNazanin" w:eastAsia="IRNazanin"/>
          <w:color w:val="111111"/>
          <w:sz w:val="28"/>
          <w:sz w:val="28"/>
          <w:szCs w:val="28"/>
          <w:rtl w:val="true"/>
          <w:lang w:bidi="fa-IR"/>
        </w:rPr>
        <w:t>نشان عشق و شیفتگی،</w:t>
      </w:r>
    </w:p>
    <w:p>
      <w:pPr>
        <w:pStyle w:val="BookText"/>
        <w:rPr/>
      </w:pPr>
      <w:r>
        <w:rPr>
          <w:rFonts w:ascii="IRNazanin" w:hAnsi="IRNazanin" w:eastAsia="IRNazanin"/>
          <w:color w:val="111111"/>
          <w:sz w:val="28"/>
          <w:sz w:val="28"/>
          <w:szCs w:val="28"/>
          <w:rtl w:val="true"/>
          <w:lang w:bidi="fa-IR"/>
        </w:rPr>
        <w:t>بانگ بیداری و رهایی،</w:t>
      </w:r>
    </w:p>
    <w:p>
      <w:pPr>
        <w:pStyle w:val="BookText"/>
        <w:rPr/>
      </w:pPr>
      <w:r>
        <w:rPr>
          <w:rFonts w:ascii="IRNazanin" w:hAnsi="IRNazanin" w:eastAsia="IRNazanin"/>
          <w:color w:val="111111"/>
          <w:sz w:val="28"/>
          <w:sz w:val="28"/>
          <w:szCs w:val="28"/>
          <w:rtl w:val="true"/>
          <w:lang w:bidi="fa-IR"/>
        </w:rPr>
        <w:t>دانشگاه حکمت و هدایت،</w:t>
      </w:r>
    </w:p>
    <w:p>
      <w:pPr>
        <w:pStyle w:val="BookText"/>
        <w:rPr/>
      </w:pPr>
      <w:r>
        <w:rPr>
          <w:rFonts w:ascii="IRNazanin" w:hAnsi="IRNazanin" w:eastAsia="IRNazanin"/>
          <w:color w:val="111111"/>
          <w:sz w:val="28"/>
          <w:sz w:val="28"/>
          <w:szCs w:val="28"/>
          <w:rtl w:val="true"/>
          <w:lang w:bidi="fa-IR"/>
        </w:rPr>
        <w:t>راز توکل و اعتماد به خدا،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سفارش پیامبران، </w:t>
      </w:r>
    </w:p>
    <w:p>
      <w:pPr>
        <w:pStyle w:val="BookText"/>
        <w:rPr/>
      </w:pPr>
      <w:r>
        <w:rPr>
          <w:rFonts w:ascii="IRNazanin" w:hAnsi="IRNazanin" w:eastAsia="IRNazanin"/>
          <w:color w:val="111111"/>
          <w:sz w:val="28"/>
          <w:sz w:val="28"/>
          <w:szCs w:val="28"/>
          <w:rtl w:val="true"/>
          <w:lang w:bidi="fa-IR"/>
        </w:rPr>
        <w:t>پیمان با خدا و پیامبر،</w:t>
      </w:r>
    </w:p>
    <w:p>
      <w:pPr>
        <w:pStyle w:val="BookText"/>
        <w:rPr/>
      </w:pPr>
      <w:r>
        <w:rPr>
          <w:rFonts w:ascii="IRNazanin" w:hAnsi="IRNazanin" w:eastAsia="IRNazanin"/>
          <w:color w:val="111111"/>
          <w:sz w:val="28"/>
          <w:sz w:val="28"/>
          <w:szCs w:val="28"/>
          <w:rtl w:val="true"/>
          <w:lang w:bidi="fa-IR"/>
        </w:rPr>
        <w:t>سیمای آیین و مذهب،</w:t>
      </w:r>
    </w:p>
    <w:p>
      <w:pPr>
        <w:pStyle w:val="BookText"/>
        <w:rPr/>
      </w:pPr>
      <w:r>
        <w:rPr>
          <w:rFonts w:ascii="IRNazanin" w:hAnsi="IRNazanin" w:eastAsia="IRNazanin"/>
          <w:color w:val="111111"/>
          <w:sz w:val="28"/>
          <w:sz w:val="28"/>
          <w:szCs w:val="28"/>
          <w:rtl w:val="true"/>
          <w:lang w:bidi="fa-IR"/>
        </w:rPr>
        <w:t>پرچم و نشان و آرم اسلام،</w:t>
      </w:r>
    </w:p>
    <w:p>
      <w:pPr>
        <w:pStyle w:val="BookText"/>
        <w:rPr/>
      </w:pPr>
      <w:r>
        <w:rPr>
          <w:rFonts w:ascii="IRNazanin" w:hAnsi="IRNazanin" w:eastAsia="IRNazanin"/>
          <w:color w:val="111111"/>
          <w:sz w:val="28"/>
          <w:sz w:val="28"/>
          <w:szCs w:val="28"/>
          <w:rtl w:val="true"/>
          <w:lang w:bidi="fa-IR"/>
        </w:rPr>
        <w:t>پایه و ستون دین،</w:t>
      </w:r>
    </w:p>
    <w:p>
      <w:pPr>
        <w:pStyle w:val="BookText"/>
        <w:rPr/>
      </w:pPr>
      <w:r>
        <w:rPr>
          <w:rFonts w:ascii="IRNazanin" w:hAnsi="IRNazanin" w:eastAsia="IRNazanin"/>
          <w:color w:val="111111"/>
          <w:sz w:val="28"/>
          <w:sz w:val="28"/>
          <w:szCs w:val="28"/>
          <w:rtl w:val="true"/>
          <w:lang w:bidi="fa-IR"/>
        </w:rPr>
        <w:t>کلید بهشت،</w:t>
      </w:r>
    </w:p>
    <w:p>
      <w:pPr>
        <w:pStyle w:val="BookText"/>
        <w:rPr/>
      </w:pPr>
      <w:r>
        <w:rPr>
          <w:rFonts w:ascii="IRNazanin" w:hAnsi="IRNazanin" w:eastAsia="IRNazanin"/>
          <w:color w:val="111111"/>
          <w:sz w:val="28"/>
          <w:sz w:val="28"/>
          <w:szCs w:val="28"/>
          <w:rtl w:val="true"/>
          <w:lang w:bidi="fa-IR"/>
        </w:rPr>
        <w:t>میزان روز رستاخیز،</w:t>
      </w:r>
    </w:p>
    <w:p>
      <w:pPr>
        <w:pStyle w:val="BookText"/>
        <w:rPr/>
      </w:pPr>
      <w:r>
        <w:rPr>
          <w:rFonts w:ascii="IRNazanin" w:hAnsi="IRNazanin" w:eastAsia="IRNazanin"/>
          <w:color w:val="111111"/>
          <w:sz w:val="28"/>
          <w:sz w:val="28"/>
          <w:szCs w:val="28"/>
          <w:rtl w:val="true"/>
          <w:lang w:bidi="fa-IR"/>
        </w:rPr>
        <w:t>شوینده ی گناه و لغزش،</w:t>
      </w:r>
    </w:p>
    <w:p>
      <w:pPr>
        <w:pStyle w:val="BookText"/>
        <w:rPr/>
      </w:pPr>
      <w:r>
        <w:rPr>
          <w:rFonts w:ascii="IRNazanin" w:hAnsi="IRNazanin" w:eastAsia="IRNazanin"/>
          <w:color w:val="111111"/>
          <w:sz w:val="28"/>
          <w:sz w:val="28"/>
          <w:szCs w:val="28"/>
          <w:rtl w:val="true"/>
          <w:lang w:bidi="fa-IR"/>
        </w:rPr>
        <w:t>عامل باز دارنده ی انسان از شکستن مقررات، و پایمال ساختن حقوق بشر و راز زنده و پاینده داشتن منش و روش عادلانه و بشر دوستانه ی پیامبر است؛</w:t>
      </w:r>
    </w:p>
    <w:p>
      <w:pPr>
        <w:pStyle w:val="BookText"/>
        <w:rPr/>
      </w:pPr>
      <w:r>
        <w:rPr>
          <w:rFonts w:ascii="Amiri" w:hAnsi="Amiri" w:eastAsia="Amiri" w:cs="Amiri"/>
          <w:color w:val="111111"/>
          <w:sz w:val="28"/>
          <w:sz w:val="28"/>
          <w:szCs w:val="28"/>
          <w:rtl w:val="true"/>
          <w:lang w:bidi="ar-SA"/>
        </w:rPr>
        <w:t>وَ أَقِمِ الصَّلاةَ 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کتاب به تو وحی شده است،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به پا دار، چرا که نماز از کار های زشت و نا پسند باز می دارد و بی گمان یاد خدا برتر و بزرگ تر است؛ و خدا آن چه را انجام می دهید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آورده اند که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تَنْهَهُ صَلُوتُهُ عَنِ الْفَحْشَاءِ وَ الْمُنْكَرِ لَمْ يُزْدِدْ مِنَ اللّهِ إِلا بُعُداً؛</w:t>
      </w:r>
      <w:r>
        <w:rPr>
          <w:rStyle w:val="FootnoteAnchor"/>
          <w:rtl w:val="true"/>
        </w:rPr>
        <w:footnoteReference w:id="394"/>
      </w:r>
      <w:r>
        <w:rPr>
          <w:rFonts w:ascii="IRNazanin" w:hAnsi="IRNazanin" w:eastAsia="IRNazanin"/>
          <w:color w:val="111111"/>
          <w:sz w:val="28"/>
          <w:sz w:val="28"/>
          <w:szCs w:val="28"/>
          <w:rtl w:val="true"/>
          <w:lang w:bidi="fa-IR"/>
        </w:rPr>
        <w:t xml:space="preserve"> کسی که نمازش او را از گناه و بیداد گری باز ندارد، جز دوری از خدا هیچ بهره ای از آن نبرده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صَلوةَ لِمَنْ لَمْ يُطِعِ الصَّلوةَ، وَ طاعَةُ الصَّلوةِ أَنْ يَنْتَهِىَ عَنِ الفَحْشاءِ وَ المُنكُرِ؛</w:t>
      </w:r>
      <w:r>
        <w:rPr>
          <w:rStyle w:val="FootnoteAnchor"/>
          <w:rtl w:val="true"/>
        </w:rPr>
        <w:footnoteReference w:id="395"/>
      </w:r>
      <w:r>
        <w:rPr>
          <w:rFonts w:ascii="IRNazanin" w:hAnsi="IRNazanin" w:eastAsia="IRNazanin"/>
          <w:color w:val="111111"/>
          <w:sz w:val="28"/>
          <w:sz w:val="28"/>
          <w:szCs w:val="28"/>
          <w:rtl w:val="true"/>
          <w:lang w:bidi="fa-IR"/>
        </w:rPr>
        <w:t xml:space="preserve"> کسی که فرمان برداری از نماز نکند، نماز او در حقیقت نماز درست و خدا پسندانه ای نیست؛ و فرمان برداری از نماز نیز آن است که نماز گزار از زشتی و گناه و پایمال ساختن حقوق و کرامت مردم دوری جوید و هشدار نماز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پیام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هنگامی انسان را از گناه و زشتی دور می سازد که به آن دل دهد و پیام انسان ساز آن را بشنود و کار هایی انجام دهد که به خدا نزدیک گردد؛ امّا هنگامی که نماز گزار از گناه و زشتی و پایمال ساختن امنیت و آزادی مردم دوری نجوید، نماز او دارای وصف و شرایط و اثر مورد نظر قرآن نیست، و تنها زمانی نماز او اثر بخش و مفید و انسان ساز می گردد که از نا فرمانی خدا توبه کند و خویشتن را از اسارت هوا ها و وسوسه های شیطان و بلای استبداد و زور گویی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و مشاور خردمند و پر معنویت پیامبر نه تنها نماز و نیایشش چنین بود که در انجام آن پیشتاز هم بود؛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پیش از اعلام اسلام و</w:t>
      </w:r>
    </w:p>
    <w:p>
      <w:pPr>
        <w:pStyle w:val="BookText"/>
        <w:rPr/>
      </w:pPr>
      <w:r>
        <w:rPr>
          <w:rFonts w:ascii="IRNazanin" w:hAnsi="IRNazanin" w:eastAsia="IRNazanin"/>
          <w:color w:val="111111"/>
          <w:sz w:val="28"/>
          <w:sz w:val="28"/>
          <w:szCs w:val="28"/>
          <w:rtl w:val="true"/>
          <w:lang w:bidi="fa-IR"/>
        </w:rPr>
        <w:t>دعوت به ایمان، بار ها فرشته ی وحی را دیده بود، و آن پیام رسان خدا مژده ی رسالت را به آن حضرت داده و نماز و نیایش مطلوب را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مدّت ها به طور نهانی خدای فرزانه را پرستش می کرد و نماز می خواند، روزی به هنگام نماز آن بزرگوار، علی علیه السلام بر آن حضرت وارد شد، و او را در حال نماز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او پیامبر را در حال نیایش و دعا بسیار دیده بود، امّا این نخستین بار بود که آن حضرت را در حال نماز می دید؛ به همین جهت از پیامبر در مورد آن عبادت ویژه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الصَّلوةَ الَّتي اَمَرَ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إِلَى الْإِسْلَامِ فَأَسْلَمَ وَ صَلَّى مَعَهُ وَ أَسْلَمَتْ خَدِيجة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است که خدا مرا به انجام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هنگام آن جوان خوش فکر و کمال جو را به طور رسمی به اسلام فرا خواند، و او اسلام آورد و با پیامبر نماز گزارد، و خدیجه نیز اسلام آورد، و از آن روز به بعد هنگامی که پیامبر به نماز می ایستاد علی و خدیجه نیز با او به نماز می ایستادند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رسیده، نشان گر آن است که سال های اوّل تا سوّم بعثت، پس از اسلام امیر مؤمنان و خدیجه، حدود سه سال کسی اسلام نیاورد و پیامبر به همراه این دو انسان برجسته و بزرگ منش دور از چشم</w:t>
      </w:r>
    </w:p>
    <w:p>
      <w:pPr>
        <w:pStyle w:val="BookText"/>
        <w:rPr/>
      </w:pPr>
      <w:r>
        <w:rPr>
          <w:rFonts w:ascii="IRNazanin" w:hAnsi="IRNazanin" w:eastAsia="IRNazanin"/>
          <w:color w:val="111111"/>
          <w:sz w:val="28"/>
          <w:sz w:val="28"/>
          <w:szCs w:val="28"/>
          <w:rtl w:val="true"/>
          <w:lang w:bidi="fa-IR"/>
        </w:rPr>
        <w:t>شرک گرایان و تاریک اندیشان در برابر خدا به عبادت و نیایش ایستاده و در غار ها، کوه ها و درهّ ها و پناه گاه ها نماز می خواندند و دست نیاز و ادب به بارگاه آن بی نیاز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جناب ابو طالب به همراه پسرش جعفر از جایی می گذشت که دید پیامبر پیشاپیش در حال نماز است و علی علیه السلام در سمت راست و خدیجه علیها السلام پشت سر او، به آن حضرت اقتدا نموده و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پس از جستجو و دریافت پاسخ لازم، به پسرش جعفر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جَناحَ ابْنِ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کنار عمو زاده ی گران قدرت محمّد صلی اللّه علیه و آله و سلم قرار بگیر و با او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اندیشه حق طلبی و حق پذیری بود و از پیامبر و امیر علیه السلام و بانوی خردمند حجاز، اندیشه و منش مترقی و شایسته ای سراغ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انگیزش پدر، پیش رفت و دل به اسلام بست و به نماز و نیایش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گرایش پسرش به اسلام و ایمان و نماز و نیایش شادمان گردید 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وَ جَعْفَراً ثِقَتِى</w:t>
      </w:r>
    </w:p>
    <w:p>
      <w:pPr>
        <w:pStyle w:val="BookText"/>
        <w:rPr/>
      </w:pPr>
      <w:r>
        <w:rPr>
          <w:rFonts w:ascii="Amiri" w:hAnsi="Amiri" w:eastAsia="Amiri" w:cs="Amiri"/>
          <w:color w:val="111111"/>
          <w:sz w:val="28"/>
          <w:sz w:val="28"/>
          <w:szCs w:val="28"/>
          <w:rtl w:val="true"/>
          <w:lang w:bidi="ar-SA"/>
        </w:rPr>
        <w:t>عِنْدَ مُلِمَّ الزَّمَانِ وَ الْكَرْبِ</w:t>
      </w:r>
    </w:p>
    <w:p>
      <w:pPr>
        <w:pStyle w:val="BookText"/>
        <w:rPr/>
      </w:pPr>
      <w:r>
        <w:rPr>
          <w:rFonts w:ascii="Amiri" w:hAnsi="Amiri" w:eastAsia="Amiri" w:cs="Amiri"/>
          <w:color w:val="111111"/>
          <w:sz w:val="28"/>
          <w:sz w:val="28"/>
          <w:szCs w:val="28"/>
          <w:rtl w:val="true"/>
          <w:lang w:bidi="ar-SA"/>
        </w:rPr>
        <w:t>و اللّه لا أخذُلُ النَّبِي وَلا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يَخذِلُهُ مِنْ بَنِي ذُوحَسَبِ </w:t>
      </w:r>
    </w:p>
    <w:p>
      <w:pPr>
        <w:pStyle w:val="BookText"/>
        <w:rPr/>
      </w:pPr>
      <w:r>
        <w:rPr>
          <w:rFonts w:ascii="Amiri" w:hAnsi="Amiri" w:eastAsia="Amiri" w:cs="Amiri"/>
          <w:color w:val="111111"/>
          <w:sz w:val="28"/>
          <w:sz w:val="28"/>
          <w:szCs w:val="28"/>
          <w:rtl w:val="true"/>
          <w:lang w:bidi="ar-SA"/>
        </w:rPr>
        <w:t>لا تَخذِ لا وَ انْصُرا اِبْنَ عَمَّكُما</w:t>
      </w:r>
    </w:p>
    <w:p>
      <w:pPr>
        <w:pStyle w:val="BookText"/>
        <w:rPr/>
      </w:pPr>
      <w:r>
        <w:rPr>
          <w:rFonts w:ascii="Amiri" w:hAnsi="Amiri" w:eastAsia="Amiri" w:cs="Amiri"/>
          <w:color w:val="111111"/>
          <w:sz w:val="28"/>
          <w:sz w:val="28"/>
          <w:szCs w:val="28"/>
          <w:rtl w:val="true"/>
          <w:lang w:bidi="ar-SA"/>
        </w:rPr>
        <w:t>أَخِی لِأُمِّى مِنْ بَيْنِهِمْ وَ أَبِی</w:t>
      </w:r>
    </w:p>
    <w:p>
      <w:pPr>
        <w:pStyle w:val="BookText"/>
        <w:rPr/>
      </w:pPr>
      <w:r>
        <w:rPr>
          <w:rFonts w:ascii="IRNazanin" w:hAnsi="IRNazanin" w:eastAsia="IRNazanin"/>
          <w:color w:val="111111"/>
          <w:sz w:val="28"/>
          <w:sz w:val="28"/>
          <w:szCs w:val="28"/>
          <w:rtl w:val="true"/>
          <w:lang w:bidi="fa-IR"/>
        </w:rPr>
        <w:t>راستی که علی علیه السلام و جعفر، دو فرزند آزاده ام در فراز و نشیب های روزگار تکیه گاه و مورد اعتماد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 به خدای سوگند که پیامبر را تنها نمی گذارم، و فرزندان شرافت مند و جوان مرد من هم او را تنها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شما او را تنها بگذارید، نه بلکه عمو زاده ی خود را در این راه یاری کنید؛ فرزند آن عموی ارجمندتان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برادرانم، هم از سوی پدر و هم مادر برادر من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بدین سان در این روایت نیز بانوی کمال جو و یکتا پرست حجاز، خدیجه علیها السلام را در آن شرایط مرگ بار تاریک اندیشی و خشونت، پیشتاز در نماز و پرستش خدا می 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از اسلام دریافتم و از پیامبر گرامی دیدم و با شگفتی و شور و شوق آموختم، نماز و نیایش بود؛ چرا که من به همراه گروهی از بستگان و افراد قبیله ام به مکّه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کعبه به رسم آن روز، برای خرید، نزد عباس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کعبه و بر فراز چاه زمزم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 حال گفت و گو بودیم که به نا گاه مردی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w:t>
      </w:r>
    </w:p>
    <w:p>
      <w:pPr>
        <w:pStyle w:val="BookText"/>
        <w:rPr/>
      </w:pPr>
      <w:r>
        <w:rPr>
          <w:rFonts w:ascii="IRNazanin" w:hAnsi="IRNazanin" w:eastAsia="IRNazanin"/>
          <w:color w:val="111111"/>
          <w:sz w:val="28"/>
          <w:sz w:val="28"/>
          <w:szCs w:val="28"/>
          <w:rtl w:val="true"/>
          <w:lang w:bidi="fa-IR"/>
        </w:rPr>
        <w:t xml:space="preserve">جامه به سبکی ویژه بر تن داشت و مو های سرش بلند، دارای محاسنی انبوه و زیبا، دندان هایی منظم و سپید و چهره ای پر جاذبه و به درخشندگی ماه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الحرام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که جانب راست او نوجوانی پر شکوه و پشت سرش بانویی با وقار، او را همراهی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آن گاه آن مرد بزرگوار با نهایت ادب، دستی بر آن سنگ کشید و از پی او دو یار همراهش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سه تن به طواف خانه ی خدا پرداختند و هفت بار طواف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طواف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نماز جماعت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ی جالب و اندیشاننده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آن روز چنین نماز و نیایشی ندیده بودم سخت در اندیشه شدم و 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دین و آیینی است؟ گویی دین تازه ای در مکّه ظهور نموده است و ما بی خبریم؟</w:t>
      </w:r>
    </w:p>
    <w:p>
      <w:pPr>
        <w:pStyle w:val="BookText"/>
        <w:rPr/>
      </w:pPr>
      <w:r>
        <w:rPr>
          <w:rFonts w:ascii="IRNazanin" w:hAnsi="IRNazanin" w:eastAsia="IRNazanin"/>
          <w:color w:val="111111"/>
          <w:sz w:val="28"/>
          <w:sz w:val="28"/>
          <w:szCs w:val="28"/>
          <w:rtl w:val="true"/>
          <w:lang w:bidi="fa-IR"/>
        </w:rPr>
        <w:t>او گفت آری، آیین تازه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محمّد صلی اللّه علیه و آله و سلم، فرزند عبد اللّه و برادر زاده ی ارجمند من است، و آن نوجوان هم علی علیه السلام است، برادر زاده ی دیگرم، پسر ابو طالب؛ و آن زن نیز خدیجه، بانوی خردمند و کمال جوی حجاز و همسر محمّد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از جانب آسمان پیام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او، همان پدید آورنده و تدبیر گر جهان و انسان است، و از سوی او برنامه ای برای </w:t>
      </w:r>
    </w:p>
    <w:p>
      <w:pPr>
        <w:pStyle w:val="BookText"/>
        <w:rPr/>
      </w:pPr>
      <w:r>
        <w:rPr>
          <w:rFonts w:ascii="IRNazanin" w:hAnsi="IRNazanin" w:eastAsia="IRNazanin"/>
          <w:color w:val="111111"/>
          <w:sz w:val="28"/>
          <w:sz w:val="28"/>
          <w:szCs w:val="28"/>
          <w:rtl w:val="true"/>
          <w:lang w:bidi="fa-IR"/>
        </w:rPr>
        <w:t>رستگاری و نجات مردم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هم به دین و آیین او گرویده اند؟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عَلَى الْأَرْضِ كُلَّها اَحَدٌ يَدِينُ بِهَذَا الَّدِينِ إِلَّا هُؤلاءِ الثَّلَاثَةَ؛</w:t>
      </w:r>
      <w:r>
        <w:rPr>
          <w:rStyle w:val="FootnoteAnchor"/>
          <w:rtl w:val="true"/>
        </w:rPr>
        <w:footnoteReference w:id="398"/>
      </w:r>
      <w:r>
        <w:rPr>
          <w:rFonts w:ascii="IRNazanin" w:hAnsi="IRNazanin" w:eastAsia="IRNazanin"/>
          <w:color w:val="111111"/>
          <w:sz w:val="28"/>
          <w:sz w:val="28"/>
          <w:szCs w:val="28"/>
          <w:rtl w:val="true"/>
          <w:lang w:bidi="fa-IR"/>
        </w:rPr>
        <w:t xml:space="preserve"> به خدای سوگند که بر کران تا کران این زمین پهناور، جز این سه انسان توحید گرا، کس دیگری را بر این دین و آیین نمی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قرآن پژوهان اهل سنّت در ذیل آیه ی</w:t>
      </w:r>
    </w:p>
    <w:p>
      <w:pPr>
        <w:pStyle w:val="BookText"/>
        <w:rPr/>
      </w:pPr>
      <w:r>
        <w:rPr>
          <w:rFonts w:ascii="Amiri" w:hAnsi="Amiri" w:eastAsia="Amiri" w:cs="Amiri"/>
          <w:color w:val="111111"/>
          <w:sz w:val="28"/>
          <w:sz w:val="28"/>
          <w:szCs w:val="28"/>
          <w:rtl w:val="true"/>
          <w:lang w:bidi="ar-SA"/>
        </w:rPr>
        <w:t>وَ اَقيمُوا الصَّلوةَ وَآتُوا الزَّكَوٰةَ وَ ارْكَعُوا مَعَ الرّاكِعينَ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به سند خویش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نظیر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نشان گر پیشتازی خدیجه علیها السلام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آغازین سال های بعثت پیامبر به مکّه رفتم و بر آن شدم تا برای خانواده ام مقداری از عطر های مکّه خریداری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اندیشه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بازرگانان مکّه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کنار او نشستم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به سینه ی مغرب نزدیک می شد که نا گاه دیدم جوانی شکوه بار به خانه ی خدا آمد و با نگاهی پر معنا به آسمان، به سوی قبله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زمانی کوتاه نوجوانی از راه رسید و در سمت راست او ایستاد و پس از اندک زمانی بانویی با معنویت از راه رسید و پشت سر آن دو ایستاد، و هر سه در آن محیط نا مساعد فکری و فرهنگی و آن شرایط </w:t>
      </w:r>
    </w:p>
    <w:p>
      <w:pPr>
        <w:pStyle w:val="BookText"/>
        <w:rPr/>
      </w:pPr>
      <w:r>
        <w:rPr>
          <w:rFonts w:ascii="IRNazanin" w:hAnsi="IRNazanin" w:eastAsia="IRNazanin"/>
          <w:color w:val="111111"/>
          <w:sz w:val="28"/>
          <w:sz w:val="28"/>
          <w:szCs w:val="28"/>
          <w:rtl w:val="true"/>
          <w:lang w:bidi="fa-IR"/>
        </w:rPr>
        <w:t>پر خطر و واپس گرایانه ی روزگار شرک و جاهلیت، به نماز و نیایش خدای یکتا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تا آن روز نماز و نیایش یکتا پرستانه را ندیده بودم، 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شگفت می نگرم، این چه برنامه ای است و این سه تن کیانند؟</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برنامه ی تازه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جوان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صلی اللّه علیه و آله و سلم، فرزند عبد اللّه و برادر زاده ی من است، و آن نوجوان هم، علی علیه السلام است، برادر زاده ی دیگرم، پسر ابو طالب؛ و آن زن نیز خدیجه، بانوی خردمند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از جانب آسمان پیام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همان پدید آورنده و تدبیر گر هستی است، و از سوی او برنامه ای برای رستگاری و نجات مردم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هم به دین و آیین او گرویده اند؟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ما عَلى الأَرْضِ كُلَّها اَحَدٌ عَلى هذا الَّدينِ غَيْرَ هُؤلاءِ الثَّلاثة؛</w:t>
      </w:r>
      <w:r>
        <w:rPr>
          <w:rStyle w:val="FootnoteAnchor"/>
          <w:rtl w:val="true"/>
        </w:rPr>
        <w:footnoteReference w:id="399"/>
      </w:r>
      <w:r>
        <w:rPr>
          <w:rFonts w:ascii="IRNazanin" w:hAnsi="IRNazanin" w:eastAsia="IRNazanin"/>
          <w:color w:val="111111"/>
          <w:sz w:val="28"/>
          <w:sz w:val="28"/>
          <w:szCs w:val="28"/>
          <w:rtl w:val="true"/>
          <w:lang w:bidi="fa-IR"/>
        </w:rPr>
        <w:t xml:space="preserve"> نه، به خدای سوگند که بر کران تا کران این زمین پهناور، جز این سه انسان توحید گرا، کس دیگری را بر این دین و آیین نمی 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 در مورد آینده ی دین و آیین آسمانی خویش با صراحت و روشنی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خواهد رسید که آیین او جهان گستر شده و خزانه های استبداد گران ایران و روم به دست پیروان آزادی خواه او خواهد افتاد، امّا اینک کسی جز این سه تن به این دین و آیین نگرویده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با این بیان از امتیازات و برتری های آن بانوی خرد و معنویت، این بود که نخستین بانوی نماز گزار با پیامبر و به همراه امیر مؤمنان بود؛ تا آن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اَوَّلُ مَنْ صَلَّى مِنَ الرَّجال أميرُ المؤمِنين وَ مِنَ النِّساءِ خَدِيجة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با این بیان نخستین مردی که در تاریخ اسلام، پس از پیام آور آن، به نماز و نیایش در برابر خدای یکتا ایستاد، علی علیه السلام است و نخستین زن نماز گزار خدیجه، آن بانوی آزاده است، که در اسلام و ایمان نیز پیشتاز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نگار دیگری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أَوَّلُ مَنْ أَسْلَم مَعَ رَسُولِ اللّهِ وَ 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خدیجه علیها السلام نخستین اسلام آورنده و نماز گزار از زنان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قرطبی می نویسد</w:t>
      </w:r>
      <w:r>
        <w:rPr>
          <w:rFonts w:eastAsia="IRNazanin" w:cs="IRNazanin"/>
          <w:color w:val="111111"/>
          <w:sz w:val="28"/>
          <w:szCs w:val="28"/>
          <w:rtl w:val="true"/>
          <w:lang w:bidi="fa-IR"/>
        </w:rPr>
        <w:t xml:space="preserve">: </w:t>
      </w:r>
      <w:bookmarkStart w:id="372" w:name="pg8992_104746"/>
    </w:p>
    <w:p>
      <w:pPr>
        <w:pStyle w:val="BookText"/>
        <w:rPr/>
      </w:pPr>
      <w:bookmarkEnd w:id="3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اَوَّلُ مَنْ آمَنَ بِاللّهِ وَ رَسُولِهِ وَ صَدَّقَ مُحَمَّد فيما جاءَ بِهِ عَنْ رَبِّهِ وَآزَرَهُ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خدیجه علیها السلام نخستین کسی بود که به خدا و پیامبرش ایمان آورد، و آن برنامه ی اوج بخش آسمانی را که محمّد صلی اللّه علیه و آله و سلم از سوی پروردگارش برای مردم آورده بود، با همه ی وجود گواهی نمود و آن حضرت را در راه رساندن پیام خدا و ایجاد دگرگونی مطلوب و محبوب در جامعه یاری و پشتیبانی کرد و در این راه فداکاری و شکیب قهرمانانه ای به نمایش نهاد</w:t>
      </w:r>
      <w:r>
        <w:rPr>
          <w:rFonts w:eastAsia="IRNazanin" w:cs="IRNazanin"/>
          <w:color w:val="111111"/>
          <w:sz w:val="28"/>
          <w:szCs w:val="28"/>
          <w:rtl w:val="true"/>
          <w:lang w:bidi="fa-IR"/>
        </w:rPr>
        <w:t>.</w:t>
      </w:r>
    </w:p>
    <w:p>
      <w:pPr>
        <w:pStyle w:val="Heading3"/>
        <w:numPr>
          <w:ilvl w:val="2"/>
          <w:numId w:val="1"/>
        </w:numPr>
        <w:rPr/>
      </w:pPr>
      <w:bookmarkStart w:id="373" w:name="__RefHeading___Toc1838710_2870459653"/>
      <w:bookmarkStart w:id="374" w:name="_Toc130"/>
      <w:bookmarkEnd w:id="373"/>
      <w:r>
        <w:rPr>
          <w:rtl w:val="true"/>
        </w:rPr>
        <w:t>د</w:t>
      </w:r>
      <w:r>
        <w:rPr>
          <w:rtl w:val="true"/>
        </w:rPr>
        <w:t xml:space="preserve">) </w:t>
      </w:r>
      <w:r>
        <w:rPr>
          <w:rtl w:val="true"/>
        </w:rPr>
        <w:t>در بیعت برای حمایت از پیامبر آزادی و آیین او</w:t>
      </w:r>
      <w:bookmarkEnd w:id="374"/>
    </w:p>
    <w:p>
      <w:pPr>
        <w:pStyle w:val="BookText"/>
        <w:rPr/>
      </w:pPr>
      <w:r>
        <w:rPr>
          <w:rFonts w:ascii="IRNazanin" w:hAnsi="IRNazanin" w:eastAsia="IRNazanin"/>
          <w:color w:val="111111"/>
          <w:sz w:val="28"/>
          <w:sz w:val="28"/>
          <w:szCs w:val="28"/>
          <w:rtl w:val="true"/>
          <w:lang w:bidi="fa-IR"/>
        </w:rPr>
        <w:t>بانوی آزادی و معنویت، نه تنها پیشتاز ترین زن در گرایش به اسلام و ایمان و نماز و پرستش خداست، بلکه نخستین بانویی است که دست بیعت به پیام آور آزادی داد، و قهرمانانه پیمان بست که از حق حیات، حق آزادی، حق برابری، حق دفاع و دیگر حقوق طبیعی و انسانی پیامبر در برابر فشار تاریک اندیشی و تعصب انگیزی و استبداد، با همه ی وجود و امکانات و اعتبار خویش دفاع نماید، و به این پیمان خویش نیز سخت و فادار ماند و فداکاری های تحسین بر انگیزی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در پاسخ فرزندش امام کاظم علیه السلام در مورد چگونگی اسلام و ایمان و بیعت علی و 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و خدیجه اسلام آوردند، پیامبر روزی آن دو را فرا خواند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تقرّب به بارگاه خدا اسلام آورده و در برابر برنامه 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آورده اید، اینک اگر در اسلام و ایمان خویش استوار هستید، باید با خدا و پیامبرش بیعت کنید تا به سلامت و رستگاری هماره اوج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و خدیجه افزون بر اسلام و ایمان، با خدا و پیامبر و دین او، برای فداکاری و ایثار تا پای جان بیعت نمودند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و ایمان علی و خدیجه، روزی پیامبر گرامی آن دو را به حضور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فرشته ی وحی است که نزد من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باور آن، دارای شرایط و مقررات و پیمان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یکتایی خدا، صفاتِ کمال و جمال او، رسالت پیامبر، فرود وحی و پیام آسمانی، ایمان به معاد و جهان پس از مرگ و پاداش و کیفر آن سرا و دیگر اصول و فروع اسلام، سخن گفت و از پی آن، از آن دو پیشتاز در حق گرایی و عدالت خواهی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همه ی آن چه بر شمردم گواهی می دهید؟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امیر علیه السلام و آن گاه خدیجه علیها السلام دگر باره لب به اقرار و اعلام و باور عمیق خود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به فرمان خدا دست مبارک را گشود و دست علی علیه السلام را در میان دست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مورد شرایط و مقررات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برایت بیان شد بیعت نما و </w:t>
      </w:r>
      <w:bookmarkStart w:id="375" w:name="pg8992_104750"/>
    </w:p>
    <w:p>
      <w:pPr>
        <w:pStyle w:val="BookText"/>
        <w:rPr/>
      </w:pPr>
      <w:bookmarkEnd w:id="375"/>
      <w:r>
        <w:rPr>
          <w:rFonts w:ascii="IRNazanin" w:hAnsi="IRNazanin" w:eastAsia="IRNazanin"/>
          <w:color w:val="111111"/>
          <w:sz w:val="28"/>
          <w:sz w:val="28"/>
          <w:szCs w:val="28"/>
          <w:rtl w:val="true"/>
          <w:lang w:bidi="fa-IR"/>
        </w:rPr>
        <w:t>پیمان ببند که از من و آرمان من، همان گونه دفاع نمایی که از خود دفاع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علیه السلام به گونه ای غرق در شور و جذبه بود که با دیدگانی اشک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همان گونه که فرمودی با تو دست بیعت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رو به خدیجه علیها السلام نمود و از او خواست تا دستش را روی دست پیامبر قرار دهد و همان گونه بیعت نماید، و او نیز با پیامبر بر این اساس بیعت نمود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بدین سان بانوی کمال جوی حجاز دوشا دوش امیر مؤمنان و هم فکر و هم رزم و هم اندیش با او، اسلام آورد، به پر فراز ترین مراحل ایمان اوج گرفت و در پیمانش راه کمال و جمال، پس از علی علیه السلام دست بیعت به پیامبر آزادی داد</w:t>
      </w:r>
      <w:r>
        <w:rPr>
          <w:rFonts w:eastAsia="IRNazanin" w:cs="IRNazanin"/>
          <w:color w:val="111111"/>
          <w:sz w:val="28"/>
          <w:szCs w:val="28"/>
          <w:rtl w:val="true"/>
          <w:lang w:bidi="fa-IR"/>
        </w:rPr>
        <w:t>.</w:t>
      </w:r>
    </w:p>
    <w:p>
      <w:pPr>
        <w:pStyle w:val="Heading2"/>
        <w:numPr>
          <w:ilvl w:val="1"/>
          <w:numId w:val="1"/>
        </w:numPr>
        <w:rPr/>
      </w:pPr>
      <w:bookmarkStart w:id="376" w:name="__RefHeading___Toc1838712_2870459653"/>
      <w:bookmarkStart w:id="377" w:name="_Toc131"/>
      <w:bookmarkEnd w:id="376"/>
      <w:r>
        <w:rPr>
          <w:rtl w:val="true"/>
        </w:rPr>
        <w:t>امتیازات اسلام و ایمان خدیجه علیها السلام</w:t>
      </w:r>
      <w:bookmarkEnd w:id="377"/>
    </w:p>
    <w:p>
      <w:pPr>
        <w:pStyle w:val="BookText"/>
        <w:rPr/>
      </w:pPr>
      <w:r>
        <w:rPr>
          <w:rFonts w:ascii="IRNazanin" w:hAnsi="IRNazanin" w:eastAsia="IRNazanin"/>
          <w:color w:val="111111"/>
          <w:sz w:val="28"/>
          <w:sz w:val="28"/>
          <w:szCs w:val="28"/>
          <w:rtl w:val="true"/>
          <w:lang w:bidi="fa-IR"/>
        </w:rPr>
        <w:t>با این بیان بانوی کمال طلب و اندیش مند حجاز، در این مورد به این امتیازات مفتخر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 ترین زن در گرایش به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 ترین زن در ایمان به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 ترین زن در نماز و پرستش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پیشتاز ترین زن در بیعت دلیرانه و آگاهانه با پیامبر آزادی برای </w:t>
      </w:r>
      <w:bookmarkStart w:id="378" w:name="pg8992_104751"/>
    </w:p>
    <w:p>
      <w:pPr>
        <w:pStyle w:val="BookText"/>
        <w:rPr/>
      </w:pPr>
      <w:bookmarkEnd w:id="378"/>
      <w:r>
        <w:rPr>
          <w:rFonts w:ascii="IRNazanin" w:hAnsi="IRNazanin" w:eastAsia="IRNazanin"/>
          <w:color w:val="111111"/>
          <w:sz w:val="28"/>
          <w:sz w:val="28"/>
          <w:szCs w:val="28"/>
          <w:rtl w:val="true"/>
          <w:lang w:bidi="fa-IR"/>
        </w:rPr>
        <w:t>دفاع از حق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امتیازات شکوه بار و وصف نا پذیر نشان گر اندیشه ی والا و تفکّر عمیق و ژرف اندیشی و ژرف نگری و صداقت و کمال طلبی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امتیازات چهار گانه در این مورد، امتیاز دیگر آن بانوی نمونه این است که سبک اسلام و ایمان او نیز ممتاز است و از پیشگامان و برجستگان و بزرگانی چون سلمان، ابوذر، مقداد و عمّار نیز ممتاز تر است؛ چرا که آنان هیچ یک، آمادگی لازم برای تحوّل پذیری و گرایش به راه و رسم تازه و پیام و برنامه ی جدید را نداشتند و در انتظار آن نبودند؛ به همین دلیل هم پس از رویا رویی با آن، فرصت لازم بود تا بیندیشند و پس از مطالعه و مقایسه تصمیم بگیرند و راه جدید را برگزینند؛ امّا خدیجه این امتیاز را نیز داشت که از مدّت ها پیش، در این اندیشه بود و در مورد آینده و آخرین پیامبر و شرایط و جهان جدید بسیار اندیشیده بود، و به همین دلیل هم هنگامی که در برابر دعوت جدید قرار گرفت، توانست سریع تر و چابک تر تصمیم بگیرد، و به پیامبر گرامی ایمان آورد و اعلام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مدت ها پیش در این مورد اندیشیده و در انتظار چنین رویداد مبارکی بودم؛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مَا عَرَفْتُ ذَلِك</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1838714_2870459653"/>
      <w:bookmarkStart w:id="380" w:name="_Toc132"/>
      <w:bookmarkEnd w:id="379"/>
      <w:r>
        <w:rPr>
          <w:rtl w:val="true"/>
        </w:rPr>
        <w:t>راز نو اندیشی و پیشتازی او</w:t>
      </w:r>
      <w:bookmarkEnd w:id="38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 اندیشی و نو گرایی و پیشتازی خدیجه علیها السلام در اسلام و ایمان و بیعت و نماز به چند دلیل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دیر باز، با ادیان آسمانی آشنا شده، و در مورد آن ها اندیشه و مطالعه کرده بود، و در پرتو این شناخت ادیان آسمانی بود که از نوید رسانی و بشارت های موسی و مسیح در مورد پیامبر اسلام آگاهی یافته و در این مورد بسیار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شاگرد آگاه و پر شور و تلاشِ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عالمان بزرگ مذهب مسیح بود، و مفاهیم و مقررات و معارف مذاهب پیشین را به خدیجه آموخته، و در راه زندگی، هماره مشاور خیر خواه و دل سوز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او در آن روزگار، رهرو راه ابراهیم علیه السلام و در دین و آیین او بود و از ضد ارزش ها و گناهان دوری می جست و به پاکی و قداست و صفا و راستی و درستی و عدالت و مردم نوازی پای می فشرد؛ به گونه ای که در جاهلیت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پاک روش و پاک منش می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دیگر پیشتازی او به اسلام و ایمان، شناخت او از محمّد صلی اللّه علیه و آله و سلم و شهرت آن حضرت به راستی و درستی و پاکی و پروا و آزادگی و شکوه و برتری در سراسر حجاز بود، و آن بانوی بزرگ هنگامی که آن نوید ها را در مورد آخرین پیامبر خدا می نگریست، و نشانه ها و منطقه ی ظهورش را در کتاب های آسمانی می دید و می خواند، و از دگر سو محمّد صلی اللّه علیه و آله و سلم را برترین انسان روزگار خویش می یافت، بیش تر به هدف نزدیک تر می شد و قرائن و شواهد، او را در این راه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پیش از بعثت پیامبر با اندیش مندان مذهب مسیح،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این مورد به گفت و گو می نشست، و پس از بعثت و آغازین سال های آن نیز، هم وصف پیامبر و هم آیات قرآن را نزد آنان می برد و در این مورد به رایزنی می نشست؛ از این رو راهی که دیگران می بایست با تلاش و اندیشه و فرصت بسیار بجویند و بشناسند، او در انتظارش می زیست و لحظه شماری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دیگر اسلام و ایمان و بیعت او با پیامبر آزادی این بود، که بسیار خالصانه و سرشار از اطمینان قلب و یقین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بیان پیش از هر چیز گواهی پیامبر به ایمان عمیق و استوار او، و دلیل دیگر این بود که او ثروت هنگفت، آبرو و اعتبار بسیار و آسایش و امنیت خویش را پای دین خدا نهاد، و این همه فداکاری جز در پرتو اخلاص و يقين والا نشاید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دیگرش این بود که اسلام و اسلام گرایی او نه احساسی بود و نه دنباله 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اساس مُد و پیروی از جریان محافظه کار و غالب و رایج جامعه و تاریخ بود و نه موسمی و فصلی و زود گذر؛ بلکه بر اساس آگاهی و شناخت و خردمندی و خرد ورزی و اخلاص و کمال طلبی بود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افزون بر هدیه ی ثروت و امکانات گسترده ی در راه عقیده و باور خویش، زندگی و امنیت خود را نیز در این راه نهاد؛ به گونه ای که روایات رسیده و تاریخ نشان می دهد، او سال ها در اندیشه ی جامعه و جهانی نو و در جست جوی بعثت دگرگون ساز آخرین پیامبر و آخرین پیام آسمانی بود و در این راه، افزون بر مطالعه ی مذهب مسیح و موسی، با کشیش ها و عالمان یهود و مسحیت هماره رایزنی می نمود</w:t>
      </w:r>
      <w:r>
        <w:rPr>
          <w:rFonts w:eastAsia="IRNazanin" w:cs="IRNazanin"/>
          <w:color w:val="111111"/>
          <w:sz w:val="28"/>
          <w:szCs w:val="28"/>
          <w:rtl w:val="true"/>
          <w:lang w:bidi="fa-IR"/>
        </w:rPr>
        <w:t xml:space="preserve">. </w:t>
      </w:r>
      <w:bookmarkStart w:id="381" w:name="pg8992_104758"/>
    </w:p>
    <w:p>
      <w:pPr>
        <w:pStyle w:val="Heading2"/>
        <w:numPr>
          <w:ilvl w:val="1"/>
          <w:numId w:val="1"/>
        </w:numPr>
        <w:rPr/>
      </w:pPr>
      <w:bookmarkStart w:id="382" w:name="__RefHeading___Toc1838716_2870459653"/>
      <w:bookmarkStart w:id="383" w:name="_Toc133"/>
      <w:bookmarkEnd w:id="381"/>
      <w:bookmarkEnd w:id="382"/>
      <w:r>
        <w:rPr>
          <w:rtl w:val="true"/>
        </w:rPr>
        <w:t>هم گامی با امیر علیه السلام در راه آزادی</w:t>
      </w:r>
      <w:bookmarkEnd w:id="383"/>
    </w:p>
    <w:p>
      <w:pPr>
        <w:pStyle w:val="Heading3"/>
        <w:numPr>
          <w:ilvl w:val="2"/>
          <w:numId w:val="1"/>
        </w:numPr>
        <w:rPr/>
      </w:pPr>
      <w:bookmarkStart w:id="384" w:name="__RefHeading___Toc1838718_2870459653"/>
      <w:bookmarkStart w:id="385" w:name="_Toc134"/>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از امتیازات مشاور خردمند و آزاده ی پیامبر، مهر و لطف وصف نا پذیرش به علی علیه السلام، توفیق شرکت جدّی در نگاه داری، پرستاری و تربیت آن حضرت، سعادت همراهی و هم گرایی و هم فکری با او در دفاع از حق و عدالت و حمایت از بزرگ پرچم دار آن، پیامبر گرامی و سر انجام هم بیعت با علی علیه السلام به عنوان امیر مومنان و جانشین راستین پیامبر به اشاره ی خود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 به این بانوی کمال و خرد، جلوه ی دیگری بخشیده و آسمان زندگی او را در راه گسترش آزادی و ارزش های والای انسانی، این گونه ستاره باران کرده است</w:t>
      </w:r>
      <w:r>
        <w:rPr>
          <w:rFonts w:eastAsia="IRNazanin" w:cs="IRNazanin"/>
          <w:color w:val="111111"/>
          <w:sz w:val="28"/>
          <w:szCs w:val="28"/>
          <w:rtl w:val="true"/>
          <w:lang w:bidi="fa-IR"/>
        </w:rPr>
        <w:t>:</w:t>
      </w:r>
    </w:p>
    <w:p>
      <w:pPr>
        <w:pStyle w:val="Heading3"/>
        <w:numPr>
          <w:ilvl w:val="2"/>
          <w:numId w:val="1"/>
        </w:numPr>
        <w:rPr/>
      </w:pPr>
      <w:bookmarkStart w:id="386" w:name="__RefHeading___Toc1838720_2870459653"/>
      <w:bookmarkStart w:id="387" w:name="_Toc135"/>
      <w:bookmarkEnd w:id="386"/>
      <w:r>
        <w:rPr>
          <w:rtl w:val="true"/>
        </w:rPr>
        <w:t>الف</w:t>
      </w:r>
      <w:r>
        <w:rPr>
          <w:rtl w:val="true"/>
        </w:rPr>
        <w:t xml:space="preserve">) </w:t>
      </w:r>
      <w:r>
        <w:rPr>
          <w:rtl w:val="true"/>
        </w:rPr>
        <w:t>مربی و مدافع لایق علی علیه السلام در کودکی</w:t>
      </w:r>
      <w:bookmarkEnd w:id="38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شگفتی های روزگار در زندگی پیامبر این بود که در آغازین مراحل زندگی، از سایه ی آرامش بخش پدر و مادر محروم گردید، و دست حکیمانه ی تقدیر، این کودک تاریخ ساز را به خانه ی فرزانه ی قریش،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خدا جو و مترقی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نو 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گردید، و این زن و مرد بزرگ منش و عدالت خواه نگاه داری و مراقبت و تربیت آن کودک بی نظیر و نمونه را به عهده گرفته، و در این راه پر افتخار و پر فراز و نشیب از هیچ گونه ایثار و فداکاری خرد مندانه و سرشار از عواطف و مسئولیت پذیری و اخلاص فرو گذار نکردند، که این موضوع حساس و ظریف، خود نوشته ی </w:t>
      </w:r>
    </w:p>
    <w:p>
      <w:pPr>
        <w:pStyle w:val="BookText"/>
        <w:rPr/>
      </w:pPr>
      <w:r>
        <w:rPr>
          <w:rFonts w:ascii="IRNazanin" w:hAnsi="IRNazanin" w:eastAsia="IRNazanin"/>
          <w:color w:val="111111"/>
          <w:sz w:val="28"/>
          <w:sz w:val="28"/>
          <w:szCs w:val="28"/>
          <w:rtl w:val="true"/>
          <w:lang w:bidi="fa-IR"/>
        </w:rPr>
        <w:t>جدا گانه ای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خانه ی عموی گران قدرش ابو طالب و همسر او، فاطمه دوران کودکی را پشت سر نهاد و به بهاران زیبای زندگی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مرز بیست و پنج سالگی گذشته و با بانوی نو اندیش و خردمند حجاز، پیمان زندگی مشترک امضا کرده بود که در خانه ی خدا، از پدر و مادر برجسته ای بسان ابو طالب و همسرش، کودکی تاریخ ساز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این کودک ارجمند، با پنجمین بهار زندگی مشترک پیامبر و خدیجه هم زمان گردید، و گویی خدا این بار چنین خواسته بود که این کودک بزرگ منش و آینده ساز در برترین خانه ی فرهنگ و دانش و برترین کانون کمال و معنویت و در کنار والا ترین مرد و زن روزگار، راه زندگی و رشد و شکوفایی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زاویه است که می نگریم پیامبر با تدبیری حکیمانه پس از مشورت با عموی بزرگوارش ابو طالب و همسر او، کودک ارجمند آنان را به خانه ی خویش برد و اداره ی زندگی و تغذیه جسمی و فکری و عاطفی و اخلاقی او را به همراه همسر کمال طلب و خدا جویش، خدیجه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حدیث نگاران چنین آورده 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كَانَ أَبُو طَالِبٍ وَ فَاطِمَة بِنْت أَسَدْ رَبَّنَا النَّبِيِّ صلى اللّه عليه و آله و سلم وَ رَبَّی النَّبِيُّ و خَدِيجَةُ لِعَلِي علیه السلام؛</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پس از رحلت جان سوز پدر و مادر ارجمند پیامبر در کودکی، جناب ابو طالب و همسرش مراقبت و تربیت او را به عهده گرفتند، آن گاه پس از گذشت چیزی فراتر از دو دهه، دست حکیمانه ی تقدیر تربیت و آموزش فرزند آن پدر و مادر نو اندیش و شایسته کردار را به پیامبر گرامی و همسر کمال جوی او، خدیجه سپرد و علی در دامان آنان رشد نمود و شکوفا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رَسُولُ اللّهِ صلى اللّه عليه و آله و سلم عَلِيّاً علیه السلام وَ هُوَ ابْنُ سِتَّ سِنِين كَسِنَّهِ يَوْمَ أَخَذَهُ أَبو طالِبٍ؛ فَرَبَّتْهُ خَدِيجَةُ وَ الْمُصْطَفَى إِلى أَنْ جَاءَ الْإِسْلَامُ، وَ تَرْبِيَّتُهُما اَحْسَنُ مِنْ تَرْبِيَةِ أَبُو طَالِبٍ وَ فَاطِمَةَ بِنْتُ اسِدٍ، فَكَانَ مَعَ النَّبِيِّ إِلَىٰ أَنْ مَضَى وَ بَقِی عَلِىَّ علیه السلام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علی علیه السلام را در آغازین سال های کودکی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ششمین بهار از زندگی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تدبیری حکیمانه از خانه ی عمویش ابو طالب و همسر او، به خانه ی خود و خدیجه برد، و این رویداد مهم، درست بسان همان رویدادی بود که در کودکی خود آن حضرت پدید آمد، و جناب ابو طالب و همسرش فاطمه، نگاه داری و سرپرستی محمّد صلى اللّه عليه و آله و سلم را با بردن آن کودک تاریخ ساز به خانه ی خویش به عهده گرفتند، و بدین سان علی علیه السلام در کانون مهر و صفا و در مهد دانش و بینش و قلب تپنده ی توحید و تقوا و آزادی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ی محمّد و </w:t>
      </w:r>
      <w:bookmarkStart w:id="388" w:name="pg8992_104763"/>
    </w:p>
    <w:p>
      <w:pPr>
        <w:pStyle w:val="BookText"/>
        <w:rPr/>
      </w:pPr>
      <w:bookmarkEnd w:id="388"/>
      <w:r>
        <w:rPr>
          <w:rFonts w:ascii="IRNazanin" w:hAnsi="IRNazanin" w:eastAsia="IRNazanin"/>
          <w:color w:val="111111"/>
          <w:sz w:val="28"/>
          <w:sz w:val="28"/>
          <w:szCs w:val="28"/>
          <w:rtl w:val="true"/>
          <w:lang w:bidi="fa-IR"/>
        </w:rPr>
        <w:t xml:space="preserve">خدیجه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پیمایش راه زندگی را پی گرفت، و آن حضرت مورد عنایت آنان بود تا خورشید اسلام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شرایط تربیتی و نگاه داری پیامبر و خدیجه برای علی بهتر از شرایطی بود که ابو طالب و همسرش برای پیامبر فراهم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مَن اخْتار اللّهُ لِي عَلَيْكُم عَلِيّاً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Heading3"/>
        <w:numPr>
          <w:ilvl w:val="2"/>
          <w:numId w:val="1"/>
        </w:numPr>
        <w:rPr/>
      </w:pPr>
      <w:bookmarkStart w:id="389" w:name="__RefHeading___Toc1838722_2870459653"/>
      <w:bookmarkStart w:id="390" w:name="_Toc136"/>
      <w:bookmarkEnd w:id="389"/>
      <w:r>
        <w:rPr>
          <w:rtl w:val="true"/>
        </w:rPr>
        <w:t>ب</w:t>
      </w:r>
      <w:r>
        <w:rPr>
          <w:rtl w:val="true"/>
        </w:rPr>
        <w:t xml:space="preserve">) </w:t>
      </w:r>
      <w:r>
        <w:rPr>
          <w:rtl w:val="true"/>
        </w:rPr>
        <w:t>مهر وصف ناپذیر خدیجه به علی علیه السلام</w:t>
      </w:r>
      <w:bookmarkEnd w:id="390"/>
    </w:p>
    <w:p>
      <w:pPr>
        <w:pStyle w:val="BookText"/>
        <w:rPr/>
      </w:pPr>
      <w:r>
        <w:rPr>
          <w:rFonts w:ascii="IRNazanin" w:hAnsi="IRNazanin" w:eastAsia="IRNazanin"/>
          <w:color w:val="111111"/>
          <w:sz w:val="28"/>
          <w:sz w:val="28"/>
          <w:szCs w:val="28"/>
          <w:rtl w:val="true"/>
          <w:lang w:bidi="fa-IR"/>
        </w:rPr>
        <w:t>پس از رفتن علی علیه السلام به سرای خدیجه و پیامبر، چیزی نگذشت که کار از تعهّد انسانی برای نگاه داری و مراقبت و تربیت گذشت، و مهر آن کودک آینده ساز، بسان فرزندی دلبند، گستره ی قلب خدیجه را به خود اختصاص داد، و آن بانوی کمال و اخلاص، به صورت وصف نا پذیری مهر و محبت او را به دل گرفت، و به صورت مادری شیفته و شیدا برای آن برترین فرزند عصر ها و نسل ها جلوه کرد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کودک ارجمند شب و روز در خانه ی خدیجه بود؛ در کنار مام پر مهر و با صفایش می زیست، بازی می کرد، به جست و خیز می پرداخت، و هم گام با رشد ظاهری و جسمی، از نظر معنوی و اخلاقی، فکری و عاطفی و منش و روش مترقی زندگی در پرتو رهنمون ها و روشن گری ها و الگو دهی های درخشان پیامبر و خدیجه پلّه های کمال و شکوفایی را یکی پس از دیگری پشت سر می نهاد و اوج می گرفت</w:t>
      </w:r>
      <w:r>
        <w:rPr>
          <w:rFonts w:eastAsia="IRNazanin" w:cs="IRNazanin"/>
          <w:color w:val="111111"/>
          <w:sz w:val="28"/>
          <w:szCs w:val="28"/>
          <w:rtl w:val="true"/>
          <w:lang w:bidi="fa-IR"/>
        </w:rPr>
        <w:t xml:space="preserve">. </w:t>
      </w:r>
      <w:bookmarkStart w:id="391" w:name="pg8992_104765"/>
    </w:p>
    <w:p>
      <w:pPr>
        <w:pStyle w:val="BookText"/>
        <w:rPr/>
      </w:pPr>
      <w:bookmarkEnd w:id="391"/>
      <w:r>
        <w:rPr>
          <w:rFonts w:ascii="IRNazanin" w:hAnsi="IRNazanin" w:eastAsia="IRNazanin"/>
          <w:color w:val="111111"/>
          <w:sz w:val="28"/>
          <w:sz w:val="28"/>
          <w:szCs w:val="28"/>
          <w:rtl w:val="true"/>
          <w:lang w:bidi="fa-IR"/>
        </w:rPr>
        <w:t>کار دل بستگی این کودک آینده ساز به پیامبر و خدیجه به جایی رسید که پدر و مادرش او را جز در خانه ی دو مربّی آگاه و پر معنویت و دو آموزگار دل سوز زندگی اش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طالب به همسرش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علی علیه السلام را در خانه و در کنار خویش نمی نگریم؟ او دیگر نه با ما غذا می خورد و نه در کنار ما به بازی و استراحت می پردازد؟</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همه ی وجود تربیت و اداره ی امور او را به عهده گرفته و به گونه ای به او مهر و محبت می ورزد که دیگر از او و از خانه اش، هوای جایی دیگر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اهل سنّت، ضمن بحث در این مورد،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نَشَأَ فِي بَيْتِ خَدِيجَةٍ وَ هُوَ صَغِير، ثُمَّ تَزَوَّجَ بِنْتَهَا بَعْدَها فَظَهَرَ رُجُوعُ أَهْلَ البَيْتِ النَّبَوِي إِلَى خَدِيجَةَ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علی علیه السلام از کودکی در خانه ی خدیجه، بزرگ بانوی کمال و معنویت رشد کرد و پس از او با دخت فرزانه اش فاطمه علیها السلام پیوند زندگی مشترک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آشکار می گردد که ریشه و اساس خاندان پیامبر، از سوی مادر به خدیجه علیها السلام باز می گردد نه دیگری</w:t>
      </w:r>
      <w:r>
        <w:rPr>
          <w:rFonts w:eastAsia="IRNazanin" w:cs="IRNazanin"/>
          <w:color w:val="111111"/>
          <w:sz w:val="28"/>
          <w:szCs w:val="28"/>
          <w:rtl w:val="true"/>
          <w:lang w:bidi="fa-IR"/>
        </w:rPr>
        <w:t>.</w:t>
      </w:r>
    </w:p>
    <w:p>
      <w:pPr>
        <w:pStyle w:val="Heading2"/>
        <w:numPr>
          <w:ilvl w:val="1"/>
          <w:numId w:val="1"/>
        </w:numPr>
        <w:rPr/>
      </w:pPr>
      <w:bookmarkStart w:id="392" w:name="__RefHeading___Toc1838724_2870459653"/>
      <w:bookmarkStart w:id="393" w:name="_Toc137"/>
      <w:bookmarkEnd w:id="392"/>
      <w:r>
        <w:rPr>
          <w:rtl w:val="true"/>
        </w:rPr>
        <w:t>انگیزه های این مهر خالصانه</w:t>
      </w:r>
      <w:bookmarkEnd w:id="393"/>
    </w:p>
    <w:p>
      <w:pPr>
        <w:pStyle w:val="Heading3"/>
        <w:numPr>
          <w:ilvl w:val="2"/>
          <w:numId w:val="1"/>
        </w:numPr>
        <w:rPr/>
      </w:pPr>
      <w:bookmarkStart w:id="394" w:name="__RefHeading___Toc1838726_2870459653"/>
      <w:bookmarkStart w:id="395" w:name="_Toc138"/>
      <w:bookmarkEnd w:id="394"/>
      <w:r>
        <w:rPr>
          <w:rtl w:val="true"/>
        </w:rPr>
        <w:t>اشاره</w:t>
      </w:r>
      <w:bookmarkEnd w:id="39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های این مهر خالصانه، متعدد و متنوع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آراستگی و جاذبه ی وصف نا پذیر آن کودک آینده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معنوی و انسانی او که بارقه هایی از آن، به تدریج جلوه گر می شد و گستره ی قلب خدا جو و کمال طلب خدیجه را تسخیر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دل بستگی و مهر وصف نا پذیر محمّد صلی اللّه علیه و آله و سلم به آن کودک آینده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نقش نجات بخش و بی نظیرش در زندگی انسان ها و پیشرفت دین خدا و آرمان های والایی که خدیجه در اندیشه ی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هوشمند، مهر پیامبر به علی علیه السلام را نظاره می کرد و می شنید که آن حضرت روشن گری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عَلِيّاً فَقَدْ أَحَبَّنِي، وَ مَنْ أَحَبَّنِي فَقَدْ أَحَبَّ اللّه؛ وَ مَنْ أَبْغَضَ عَلِيّاً فَقَدْ أَبْغَضَنِي وَ مَنْ أَبْغَضَنِي فَقَدْ 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در حقیقت مرا دوست داشته است، و هر کس مرا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علی علیه السلام دشمنی و عداوت ورزد، در حقیقت با من دشمنی ورزیده است و کسی که با من دشمنی ورزد، در حقیقت با خدا دشمنی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آن نوجوان پر شکوه می فرماید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أَشْبَهتَ خَلْقی وَخُلْقی، وَ أَنْتَ مِنْ شَجَرَتِی الَّتِي أَنَا مِنْهَا؛</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آفرینش و بینش و منش، بسان من هستی و از همان درخت تناوری می باشی که من از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زاویه بود که خدیجه علیها السلام دوستی علی را در امتداد دوستی محمّد صلی اللّه علیه و آله و سلم و دوستی خدا می نگریست و جزیی گسست نا پذیر از ایمان و پروا و شایسته کرداری و عدالت خواهی؛ درست همان گونه که پیامبر می نگریست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آن حضرت، علی علیه السلام را برترین شخصیت امّت خویش و شکوه مند ترین آنان در بردباری و مدارا، قانون گرایی و حق پذیری، و زیبا ترین شان در آفرینش می نگرد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و دانشمند ترین و برد بار ترین چهره ی امّت من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أُمَّتِي، وَ أَعْلَمُهُمْ عِلْماً ، وَ أَفْضَلُهُمْ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انبوه یاران، دست علی علیه السلام را می گیرد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مرد، نخستین ایمان آورنده ی به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اَوَّلُ مَنْ آمَنَ 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اعلام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بدانید که این جوان مرد، نخستین کسی است که در روز رستاخیز با من دیدار خواهد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مَنْ يُصَافِحُنى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مردان روزگاران نزد من،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النَّاسِ إِلَى مِنَ الرّجالِ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بهترین چهره ای است که من پس از خود در میان امّت بر جای 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خَيْرُ مَنْ أَتْرُكْهُ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مردان شما، على علیه السلام است و بهترین زنان شما فاطمه علیها السلام، دخت محمّد صلی اللّه علیه و آله و سلم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رِجالِكُمْ عَلِيُّ بن أبى طالِب وَ خَيْرٌ نِسَائِكُمْ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خطیب بغدادی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انسان است و هر کس این واقعیت را نپذیرد، بی گمان کفر ورزیده و حق پوشی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خَیرُ البَشَرِ، فَمَنْ اَبى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نیست جز آن که در میان امّت خویش نظیر و همانندی دارد، و علی همانند من است؛ </w:t>
      </w:r>
      <w:r>
        <w:rPr>
          <w:rFonts w:ascii="Amiri" w:hAnsi="Amiri" w:eastAsia="Amiri" w:cs="Amiri"/>
          <w:color w:val="111111"/>
          <w:sz w:val="28"/>
          <w:sz w:val="28"/>
          <w:szCs w:val="28"/>
          <w:rtl w:val="true"/>
          <w:lang w:bidi="ar-SA"/>
        </w:rPr>
        <w:t>مَا مِنْ نَبِيٍّ إِلاّ وَ لَهُ نَظير في أُمَّتِهِ وَ عَلِيٌّ نَظيري 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با این وصف چیز شگفتی نیست که به بیان روایات رسیده و تاریخ اسلام و عرب، آن بانوی آزادگی و معنویت، بهترین غذا و زیبا ترین لباس را برای علی علیه السلام فراهم می ساخت و به هنگام حرکت او از خانه، افزون بر اهتمام به آراستگی لباس و مرکب او، شماری از کار گزاران خویش را برای خدمت و مراقبت از او می گماشت و وجود او را بخشی از وجودِ عشق زندگی اش، محمّد صلی اللّه علیه و آله و سلم احساس می کرد و به گونه ای در آسایش و سلامت و رشد او تلاش می کرد که همه ی ناظران را شگفت زده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جایی که خدمت کاران و نزدیکان خدیجه در پاسخ پرسش افراد نا شناس از علی علیه السلام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أَخو مُحَمَّد وَ أَحَبُّ الْخَلْقِ إِلَيْهِ وَ قُرَّةٌ عَيْنِ خَدِيجَة وَ مَنْ يَنْزِلُ السَّكِينَةَ عَلَیه؛</w:t>
      </w:r>
      <w:r>
        <w:rPr>
          <w:rStyle w:val="FootnoteAnchor"/>
          <w:rtl w:val="true"/>
        </w:rPr>
        <w:footnoteReference w:id="412"/>
      </w:r>
      <w:r>
        <w:rPr>
          <w:rFonts w:ascii="IRNazanin" w:hAnsi="IRNazanin" w:eastAsia="IRNazanin"/>
          <w:color w:val="111111"/>
          <w:sz w:val="28"/>
          <w:sz w:val="28"/>
          <w:szCs w:val="28"/>
          <w:rtl w:val="true"/>
          <w:lang w:bidi="fa-IR"/>
        </w:rPr>
        <w:t xml:space="preserve"> این نوجوان شکوه بار، برادر محمّد صلی اللّه علیه و آله و سلم، محبوب ترین های روزگاران در نظر او، آرامش بخش دل او و نور دیدگان خدیجه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از میان ده ها روایت رسیده در این مورد بنگریم تا با مهر وصف نا پذیر آن بانوی کمال و معنویت نسبت به علی علیه السلام بیش تر آشنا گردیم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یاران پیامبر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p>
    <w:p>
      <w:pPr>
        <w:pStyle w:val="BookText"/>
        <w:rPr/>
      </w:pPr>
      <w:r>
        <w:rPr>
          <w:rFonts w:ascii="IRNazanin" w:hAnsi="IRNazanin" w:eastAsia="IRNazanin"/>
          <w:color w:val="111111"/>
          <w:sz w:val="28"/>
          <w:sz w:val="28"/>
          <w:szCs w:val="28"/>
          <w:rtl w:val="true"/>
          <w:lang w:bidi="fa-IR"/>
        </w:rPr>
        <w:t xml:space="preserve">گرامی اندوه زده و نگران، از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فداکارش خدیجه از او استقبال کرد، امّا او را نگران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اَرى بِكَ مِنَ الْكابة وَ الحُزنِ ما لَمْ أَرَهُ فِيكَ مُنْذُ صُحبَتِي؟</w:t>
      </w:r>
      <w:r>
        <w:rPr>
          <w:rFonts w:ascii="IRNazanin" w:hAnsi="IRNazanin" w:eastAsia="IRNazanin"/>
          <w:color w:val="111111"/>
          <w:sz w:val="28"/>
          <w:sz w:val="28"/>
          <w:szCs w:val="28"/>
          <w:rtl w:val="true"/>
          <w:lang w:bidi="fa-IR"/>
        </w:rPr>
        <w:t xml:space="preserve"> هان ای پیامبر خدا، این چه اندوه و نگرانی بی سابقه ای است که اثر آن را در سیمای شکوه بار شما می نگرم؟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يَحْزُنَنِى غَيْبَةُ عَلِىَّ؛</w:t>
      </w:r>
      <w:r>
        <w:rPr>
          <w:rFonts w:ascii="IRNazanin" w:hAnsi="IRNazanin" w:eastAsia="IRNazanin"/>
          <w:color w:val="111111"/>
          <w:sz w:val="28"/>
          <w:sz w:val="28"/>
          <w:szCs w:val="28"/>
          <w:rtl w:val="true"/>
          <w:lang w:bidi="fa-IR"/>
        </w:rPr>
        <w:t xml:space="preserve"> نا پدید شدن علی مرا این گونه نگران و غم زده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اثر هجوم ددمنشانه ی شرک گرایان و تاریک فکران به من و همراهانم، از من جدا افتاد و اینک نمی دانم کجاست و بر جان او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شجاع به منظور بر طرف ساختن نگرانی پیامبر، خشونت و بیداد شرک و استبداد بر ضد آن حضرت و یارانش را چندان پر اهمیت ارزیابی نکرد و خاطر نشان ساخت که علی علیه السلام نیز بسان دیگر مسلمانان به خانه خواهد آمد و خطری او را تهدید نخواهد کرد؛ امّا هنگامی که شدت مهر و محبت قلبی پیامبر به او، و عمق نگرانی اش را در مورد سلامتی وی دید و پرتوی از شکوه و عظمت آن انسان والا و آینده ساز را از زبان پیامبر شنید، به او اطمینان خاطر داد که از همه ی نفوذ و امکانات خویش برای یافتن علی علیه السلام و باز گرداندنش به خانه بهره خواهد گرفت و تا جان در بدن دارد از سلامت و امنیت او دفاع خواهد کرد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پی این سخن، خدمت کاران خویش را فرا خواند تا مرکب </w:t>
      </w:r>
      <w:bookmarkStart w:id="396" w:name="pg8992_104775"/>
    </w:p>
    <w:p>
      <w:pPr>
        <w:pStyle w:val="BookText"/>
        <w:rPr/>
      </w:pPr>
      <w:bookmarkEnd w:id="396"/>
      <w:r>
        <w:rPr>
          <w:rFonts w:ascii="IRNazanin" w:hAnsi="IRNazanin" w:eastAsia="IRNazanin"/>
          <w:color w:val="111111"/>
          <w:sz w:val="28"/>
          <w:sz w:val="28"/>
          <w:szCs w:val="28"/>
          <w:rtl w:val="true"/>
          <w:lang w:bidi="fa-IR"/>
        </w:rPr>
        <w:t>ویژه اش را آوردند و شجاعانه سلاح بر گرفت و رکاب کشید و در بیابان ها و کوه های مکّه به جست و جوی علی علیه السلام پرداخت تا سر انجام او را یافت، و با هم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نزدیک شدن به خانه، خود با سرعت بیشتری آمد، تا مژده ی آمدن علی علیه السلام را به پیامبر بدهد، که آن حضرت را در حال راز و نیاز با خدا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 دید آن بزرگوار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فَرِّجْ هَمِّي، وَ بَرَّد كَبِدِى بِخَليلي عَلِي ابْنُ أَبِي طالبٍ؛</w:t>
      </w:r>
      <w:r>
        <w:rPr>
          <w:rFonts w:ascii="IRNazanin" w:hAnsi="IRNazanin" w:eastAsia="IRNazanin"/>
          <w:color w:val="111111"/>
          <w:sz w:val="28"/>
          <w:sz w:val="28"/>
          <w:szCs w:val="28"/>
          <w:rtl w:val="true"/>
          <w:lang w:bidi="fa-IR"/>
        </w:rPr>
        <w:t xml:space="preserve">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را بزدای، و دلم را به دیدار محبوب دلم خُنک و شادمان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 گام به پیش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مژده که خدا خواسته ی شما را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شنیدن صدای خدیجه، بر خاست و رو به آسمان نمود و بار ها نیایش گرانه و خاضعانه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شُكراً لِلْمُجيبِ، شُكراً لِلْمُجيبِ، شُكراً لِلْمُجيبِ؛</w:t>
      </w:r>
      <w:r>
        <w:rPr>
          <w:rFonts w:ascii="IRNazanin" w:hAnsi="IRNazanin" w:eastAsia="IRNazanin"/>
          <w:color w:val="111111"/>
          <w:sz w:val="28"/>
          <w:sz w:val="28"/>
          <w:szCs w:val="28"/>
          <w:rtl w:val="true"/>
          <w:lang w:bidi="fa-IR"/>
        </w:rPr>
        <w:t xml:space="preserve"> سپاس به بارگاه خدای شنوا و بر آورنده ی دعای بندگان، سپاس، سپاس</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397" w:name="__RefHeading___Toc1838728_2870459653"/>
      <w:bookmarkStart w:id="398" w:name="_Toc139"/>
      <w:bookmarkEnd w:id="397"/>
      <w:r>
        <w:rPr>
          <w:rtl w:val="true"/>
        </w:rPr>
        <w:t>ج</w:t>
      </w:r>
      <w:r>
        <w:rPr>
          <w:rtl w:val="true"/>
        </w:rPr>
        <w:t xml:space="preserve">) </w:t>
      </w:r>
      <w:r>
        <w:rPr>
          <w:rtl w:val="true"/>
        </w:rPr>
        <w:t>هم فکر امیر آزادی در دفاع از پیامبر و آیین او</w:t>
      </w:r>
      <w:bookmarkEnd w:id="39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ی سوم از زندگی علی علیه السلام، بانوی خردمند حجاز را هم فکر </w:t>
      </w:r>
    </w:p>
    <w:p>
      <w:pPr>
        <w:pStyle w:val="BookText"/>
        <w:rPr/>
      </w:pPr>
      <w:r>
        <w:rPr>
          <w:rFonts w:ascii="IRNazanin" w:hAnsi="IRNazanin" w:eastAsia="IRNazanin"/>
          <w:color w:val="111111"/>
          <w:sz w:val="28"/>
          <w:sz w:val="28"/>
          <w:szCs w:val="28"/>
          <w:rtl w:val="true"/>
          <w:lang w:bidi="fa-IR"/>
        </w:rPr>
        <w:t>و همراه و هم رزم آن حضرت در دفاع از دین و دفتر و در حمایت دلیرانه از پیام و پیامبر برای نجات مردم از بند اسارت تاریک اندیشان و استبداد گران و محافظه کاران عرب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آورده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مدت پنج سال دعوت آسمانی اش را نهان می داشت، و تنها علی و خدیجه به او ایمان آورده و یار و همراه و مدافع سر سخت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انسان نو گرا و آزادی خواه، از فشار شرارت تاریک اندیشان و سیاه کاران، اندیشه و باور و راه و رسم مترقی خود را نهان می داشتند؛ امّا یاری و همراهی و حمایت خود را از آن بزرگوار دریغ نداشته و هر دو، جان بر کف در خدمت آرمان های والای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از دفاع و فداکاری مشترک آن دو انسان برجسته از پیامبر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از انگیزش آسمانی پیامبر بود که فرشته ی وحی فرود آمد و این آیات را بر قلب مصفّای پیامبر خواند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همین جهت آن بزرگوار در راه انجام فرمان خدا، در موسم حجّ خود را بر فراز کوه صفا رساند، و با بهره وری شایسته از حضور انبوه طواف کنندگان و زائران خانه خدا و با درایت و فرصت سازی بسیار، با صدای رسا مردم را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ندای او مردم گرد آمدند و آن حضرت رو به آنان، به تلاوت آیات و بیان درس های رشد و رستگاری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غرق در سیمای درخشان و بیان گهر بار او شدند، امّا تاریک فکران محافظه کار که با هر دعوت جدیدی در ستیز بودند، و آن را برای سلطه ی ظالمانه ی خویش خطر خیز می دیدند، به جای منطق و خرد، با خشونت و ددمنشی بر او یورش بردند و آن ندا گر یکتا پرستی و برابری انسان ها را سنگ باران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سنگی میان دو دیده ی محمّد صلی اللّه علیه و آله و سلم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شکافته شد و پیامبر بر اثر فشار بارانی از سنگ ها، به بلندی کوه صفا شتافت، و غریب و تنها در نقطه ای نشست تا بر تنهایی خویش و تاریک فکری قربانیان استبداد و تعصب بیندیشد، و به حال جامعه و مردم خود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نوجوانی در آغازین سال های دهه ی دوم زندگی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سیمه در جست و جوی آن حضرت بود که مردی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را کشتند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سوی خانه ی یار و مشاور پر اعتبار پیامبر، خدیجه علیها السلام شتافت و خبر هجوم ددمنشان به مجلس سخنرانی پیامبر را به آگاهی او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بانوی شهامت، شیر آسا با برداشتن آب و غذا و وسائل کمک های ابتدایی، به سوی کوه صفا شتافت و در آن جا به جست جوی پیامبر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دامنه ی کوه، شیر آسا ندا می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أَحَسَّ لِی النَّبيَّ المُصْطَفَی؟ مَنْ اَحَسَّ لِي الرَّبِيعَ المَرْتَضَى؟ مَنْ أَحَسَّ لِي المَطرُودَ فِي اللّهِ ؟ مَنْ أَحَسٌ لِي أَبَا 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آیا کسی هست که از پیامبر برگزیده و از سلامتی او برایم خبر آورد؟</w:t>
      </w:r>
    </w:p>
    <w:p>
      <w:pPr>
        <w:pStyle w:val="BookText"/>
        <w:rPr/>
      </w:pPr>
      <w:r>
        <w:rPr>
          <w:rFonts w:ascii="IRNazanin" w:hAnsi="IRNazanin" w:eastAsia="IRNazanin"/>
          <w:color w:val="111111"/>
          <w:sz w:val="28"/>
          <w:sz w:val="28"/>
          <w:szCs w:val="28"/>
          <w:rtl w:val="true"/>
          <w:lang w:bidi="fa-IR"/>
        </w:rPr>
        <w:t>آیا کسی هست تا از آن بهاران زندگی پسندیده برایم سخن گوید؟</w:t>
      </w:r>
    </w:p>
    <w:p>
      <w:pPr>
        <w:pStyle w:val="BookText"/>
        <w:rPr/>
      </w:pPr>
      <w:r>
        <w:rPr>
          <w:rFonts w:ascii="IRNazanin" w:hAnsi="IRNazanin" w:eastAsia="IRNazanin"/>
          <w:color w:val="111111"/>
          <w:sz w:val="28"/>
          <w:sz w:val="28"/>
          <w:szCs w:val="28"/>
          <w:rtl w:val="true"/>
          <w:lang w:bidi="fa-IR"/>
        </w:rPr>
        <w:t xml:space="preserve">آیا کسی هست تا از حال آن پرچم دار توحید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جرم دعوت به حق و عدالت از خانه و کاشانه اش رانده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سازد؟</w:t>
      </w:r>
    </w:p>
    <w:p>
      <w:pPr>
        <w:pStyle w:val="BookText"/>
        <w:rPr/>
      </w:pPr>
      <w:r>
        <w:rPr>
          <w:rFonts w:ascii="IRNazanin" w:hAnsi="IRNazanin" w:eastAsia="IRNazanin"/>
          <w:color w:val="111111"/>
          <w:sz w:val="28"/>
          <w:sz w:val="28"/>
          <w:szCs w:val="28"/>
          <w:rtl w:val="true"/>
          <w:lang w:bidi="fa-IR"/>
        </w:rPr>
        <w:t>در این لحظه های دشوار و طاقت فرسا پیامبر بر پر فراز ترین نقطه ی کوه بود که فرشته ی وحی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دیدن او، باران اشک از دیدگان فرو بارید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مردم با من چه می کنند و نمی اندیشند که چرا؟</w:t>
      </w:r>
    </w:p>
    <w:p>
      <w:pPr>
        <w:pStyle w:val="BookText"/>
        <w:rPr/>
      </w:pPr>
      <w:r>
        <w:rPr>
          <w:rFonts w:ascii="IRNazanin" w:hAnsi="IRNazanin" w:eastAsia="IRNazanin"/>
          <w:color w:val="111111"/>
          <w:sz w:val="28"/>
          <w:sz w:val="28"/>
          <w:szCs w:val="28"/>
          <w:rtl w:val="true"/>
          <w:lang w:bidi="fa-IR"/>
        </w:rPr>
        <w:t>در این لحظه، فرشته ی وحی به دامنه ی کوه اشاره کرد و خدیجه را نشان داد که در جستجوی پیامبر، سر از پا نمی شناسد و دشت و دمن، صحرا و چمن، و سنگ و صخره را در می نوردد و ندای محمّد، محمّد او به آسمان بلند است و از نگرانی و گریه ی او فرشتگان آسمان ها به گریه افتاده 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ی وحی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بانوی کمال جو و فداکار نمی نگری که فرشتگان، از گریه ی او می گریند؟ ندای او را پاسخ ده و او </w:t>
      </w:r>
      <w:bookmarkStart w:id="399" w:name="pg8992_104782"/>
    </w:p>
    <w:p>
      <w:pPr>
        <w:pStyle w:val="BookText"/>
        <w:rPr/>
      </w:pPr>
      <w:bookmarkEnd w:id="399"/>
      <w:r>
        <w:rPr>
          <w:rFonts w:ascii="IRNazanin" w:hAnsi="IRNazanin" w:eastAsia="IRNazanin"/>
          <w:color w:val="111111"/>
          <w:sz w:val="28"/>
          <w:sz w:val="28"/>
          <w:szCs w:val="28"/>
          <w:rtl w:val="true"/>
          <w:lang w:bidi="fa-IR"/>
        </w:rPr>
        <w:t>را به سوی خود بخوان، و سلام مرا به او برسان و به او نوید ده که خدا سلامش می رساند و در بهشت زیبا برای او سرایی پر شکوه و بلورین و آراسته ی به زر و زیور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هیچ رنج و نگرانی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فراهم ساخته است؛</w:t>
      </w:r>
    </w:p>
    <w:p>
      <w:pPr>
        <w:pStyle w:val="BookText"/>
        <w:rPr/>
      </w:pPr>
      <w:r>
        <w:rPr>
          <w:rFonts w:ascii="Amiri" w:hAnsi="Amiri" w:eastAsia="Amiri" w:cs="Amiri"/>
          <w:color w:val="111111"/>
          <w:sz w:val="28"/>
          <w:sz w:val="28"/>
          <w:szCs w:val="28"/>
          <w:rtl w:val="true"/>
          <w:lang w:bidi="ar-SA"/>
        </w:rPr>
        <w:t>وَ نَظَرَ جَبْرَتَيلُ إِلى خَديجَة تَجُولُ فى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خَدِيجَة قَدْ اَبْكَتْ لِبُكائِها ملائِكَةُ السَّمَاءِ؟ أَدْعُها إِلَيْكَ فَاقْرَنْها مِنْ السَّلام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بَشِّرِها أَنَّ لَهَا فِي الجَنَّةِ بَيْتاً مِن قَصَبِ لَانَصْبُ فِيهِ وَ لاصَخَبٌ؛</w:t>
      </w:r>
      <w:r>
        <w:rPr>
          <w:rStyle w:val="FootnoteAnchor"/>
          <w:rtl w:val="true"/>
        </w:rPr>
        <w:footnoteReference w:id="415"/>
      </w:r>
    </w:p>
    <w:p>
      <w:pPr>
        <w:pStyle w:val="Heading3"/>
        <w:numPr>
          <w:ilvl w:val="2"/>
          <w:numId w:val="1"/>
        </w:numPr>
        <w:rPr/>
      </w:pPr>
      <w:bookmarkStart w:id="400" w:name="__RefHeading___Toc1838730_2870459653"/>
      <w:bookmarkStart w:id="401" w:name="_Toc140"/>
      <w:bookmarkEnd w:id="400"/>
      <w:r>
        <w:rPr>
          <w:rtl w:val="true"/>
        </w:rPr>
        <w:t>د</w:t>
      </w:r>
      <w:r>
        <w:rPr>
          <w:rtl w:val="true"/>
        </w:rPr>
        <w:t xml:space="preserve">) </w:t>
      </w:r>
      <w:r>
        <w:rPr>
          <w:rtl w:val="true"/>
        </w:rPr>
        <w:t>نخستین بیعت کننده با امیر مومنان</w:t>
      </w:r>
      <w:bookmarkEnd w:id="401"/>
    </w:p>
    <w:p>
      <w:pPr>
        <w:pStyle w:val="BookText"/>
        <w:rPr/>
      </w:pPr>
      <w:r>
        <w:rPr>
          <w:rFonts w:ascii="IRNazanin" w:hAnsi="IRNazanin" w:eastAsia="IRNazanin"/>
          <w:color w:val="111111"/>
          <w:sz w:val="28"/>
          <w:sz w:val="28"/>
          <w:szCs w:val="28"/>
          <w:rtl w:val="true"/>
          <w:lang w:bidi="fa-IR"/>
        </w:rPr>
        <w:t>در روایتی از پیامبر گرامی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الصَّلوةِ وَ الزَّكوةِ وَ الصَّومِ وَ الحَجِّ وَ الْوِلايَةِ، وَ ما نُودِيَ بِشَيْءٍ كَمَا نُودِيَ بِالْوِلايَةِ؛</w:t>
      </w:r>
      <w:r>
        <w:rPr>
          <w:rFonts w:ascii="IRNazanin" w:hAnsi="IRNazanin" w:eastAsia="IRNazanin"/>
          <w:color w:val="111111"/>
          <w:sz w:val="28"/>
          <w:sz w:val="28"/>
          <w:szCs w:val="28"/>
          <w:rtl w:val="true"/>
          <w:lang w:bidi="fa-IR"/>
        </w:rPr>
        <w:t xml:space="preserve"> اسلام پس از اندیشه و باور توحید گرایانه و بشر دوستانه، در میدان عمل بر این اساس و ارکان بنیاد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ی رابطه ی دوستانه و آگاهانه با خدا و توحید گرایی خالص، که نشان آن، نماز های شبانه 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حقوق انسان ها در جلوه های گوناگون زندگی که سمبل آن به رسمیت شناختن حقوق مالی و اقتصادی محروم ترین و بی </w:t>
      </w:r>
    </w:p>
    <w:p>
      <w:pPr>
        <w:pStyle w:val="BookText"/>
        <w:rPr/>
      </w:pPr>
      <w:r>
        <w:rPr>
          <w:rFonts w:ascii="IRNazanin" w:hAnsi="IRNazanin" w:eastAsia="IRNazanin"/>
          <w:color w:val="111111"/>
          <w:sz w:val="28"/>
          <w:sz w:val="28"/>
          <w:szCs w:val="28"/>
          <w:rtl w:val="true"/>
          <w:lang w:bidi="fa-IR"/>
        </w:rPr>
        <w:t>دفاع ترین انسان هاست که خود، نه توان گرفتن حقوق خویش را دارند و نه دفاع از آن را؛ آن گاه به سراغ آنان رفتن و با انگیزه ای پاک و خدایی حقوق آنان را تمام و کمال پرداختن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پر معنویت حج و طواف بر گرد خانه ی دوست و آشنایی با مقررات آن به عنوان سمبلی از جامعه ی نمونه و آرمانی اسلام، که هر سال در برابر دیدگان مردم بر پا می گردد تا اندیش مندان و اصلاح گران و صاحبان قدرت و امکانات به یاد داشته باشند که جامعه ی مطلوب و مورد نظر پیامبر، جامعه ای است که برابری، عدالت، آزادی، امنیت، حق حیات و دیگر اصول حقوق بشر نه تنها در کران تا کران آن برای سیاه و سفید، آشنا و بیگانه و توانمند و محروم، که برای پرنده و حشره و گیاه نیز به رسمیت شناخته شود؛ تا در جامعه ها و در قلمرو قدرت خویش بر اساس زرومداری و فریب و خشونت و تاریک اندیشی حکم نرانند و حقوق بشر را پایمال سمّ ستوران نسازند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 رمضان، تا در هر سال یک ماه همگان برای رفتن به میهمانی خدا بیندیشند و از ماه ها پیش تر خود را برای رفتن به ضیافت خدا با توبه و جبران نا رسایی ها و اصلاح هماره ی خود و روابط اجتماعی و سیاسی، خود و جامعه ی خود را در خور میهمانی خدا سازند، و به ظاهر سازی ها و بافته های یک طرفه و میان تهی بسنده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دوستی علی علیه السلام و فرزندان پاک سرشت و پاک روش آن </w:t>
      </w:r>
    </w:p>
    <w:p>
      <w:pPr>
        <w:pStyle w:val="BookText"/>
        <w:rPr/>
      </w:pPr>
      <w:r>
        <w:rPr>
          <w:rFonts w:ascii="IRNazanin" w:hAnsi="IRNazanin" w:eastAsia="IRNazanin"/>
          <w:color w:val="111111"/>
          <w:sz w:val="28"/>
          <w:sz w:val="28"/>
          <w:szCs w:val="28"/>
          <w:rtl w:val="true"/>
          <w:lang w:bidi="fa-IR"/>
        </w:rPr>
        <w:t>حضرت، و آنان را به دلیل برتری در اندیشه و دانش و منش، الگو و سر مشق و نمونه ی زندگی گرفتن، که ولایت راستین این است، نه آن چه برخی می پندارند، و در گذر زمان آن را به چماق تکفیر و سرکوب و ذلّت تبدیل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زاویه بود که بانوی حق طلب و کمال جوی حجاز از همان آغازین سال های دعوت آسمانی پیامبر، با شناخت مقام والای امیر آزادی و آراستگی اش به بینش و منش مورد نظر پیامبر، دل را در گرو مهر او نهاد و با رهنمود خدا و پیشنهاد پیامبر با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راستین پیامبر، آموزگار واقعی دین خدا و نمونه ی اسلام زنده و بالنده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 و پس از او، بسیاری از بزرگان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دیگر ویژگی ها و امتیازات آن بانوی بزرگ آزادی و معنویت در زندگی تاریخ ساز و پر افتخار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خدشه نا پذیر تاریخی و حدیثی در این مورد، از جمله آورده 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مَوْلاکِ وَ مَوْلى المؤمِنِين وَ إمامَهُم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قَدْ بايَعْتُهُ عَلى ما قُلْتَ، أَشْهدُ اللّهَ وَ أَشْهِدُكَ بِذالِك وَ 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 پس از گذشت مراحلی از فرود وحی و دعوت پیامبر و پیشتازی علی علیه السلام و خدیجه در گرایش به اسلام و ایمان و آزادی و عدالت، روزی </w:t>
      </w:r>
      <w:bookmarkStart w:id="402" w:name="pg8992_104788"/>
    </w:p>
    <w:p>
      <w:pPr>
        <w:pStyle w:val="BookText"/>
        <w:rPr/>
      </w:pPr>
      <w:bookmarkEnd w:id="402"/>
      <w:r>
        <w:rPr>
          <w:rFonts w:ascii="IRNazanin" w:hAnsi="IRNazanin" w:eastAsia="IRNazanin"/>
          <w:color w:val="111111"/>
          <w:sz w:val="28"/>
          <w:sz w:val="28"/>
          <w:szCs w:val="28"/>
          <w:rtl w:val="true"/>
          <w:lang w:bidi="fa-IR"/>
        </w:rPr>
        <w:t>پیامبر با اشاره به امیر آزادی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سمبل ایمان و آزادگی، سر مشق و سر رشته دار تو بانوی اندیشه و ایمان، و سر رشته دار دیگر توحید گرایان و کمال جویان است، و پیشوای آنان پس از رحلت من خواهد بود؛ در این مورد چه می اندیشی؟</w:t>
      </w:r>
    </w:p>
    <w:p>
      <w:pPr>
        <w:pStyle w:val="BookText"/>
        <w:rPr/>
      </w:pPr>
      <w:r>
        <w:rPr>
          <w:rFonts w:ascii="IRNazanin" w:hAnsi="IRNazanin" w:eastAsia="IRNazanin"/>
          <w:color w:val="111111"/>
          <w:sz w:val="28"/>
          <w:sz w:val="28"/>
          <w:szCs w:val="28"/>
          <w:rtl w:val="true"/>
          <w:lang w:bidi="fa-IR"/>
        </w:rPr>
        <w:t xml:space="preserve">او با انتخاب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ویژگی های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سنجیده گویی و اخلاص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گواهی نموده و اینک بر این اساس و این باور با او بیعت می کنم، و خدای آگاه و پیام آورش را بر درستی و استواری این انتخاب و این بیعت، به گواهی می گیرم و می دانم که گواهی خدا بسنده است</w:t>
      </w:r>
      <w:r>
        <w:rPr>
          <w:rFonts w:eastAsia="IRNazanin" w:cs="IRNazanin"/>
          <w:color w:val="111111"/>
          <w:sz w:val="28"/>
          <w:szCs w:val="28"/>
          <w:rtl w:val="true"/>
          <w:lang w:bidi="fa-IR"/>
        </w:rPr>
        <w:t>.</w:t>
      </w:r>
    </w:p>
    <w:p>
      <w:pPr>
        <w:pStyle w:val="Heading2"/>
        <w:numPr>
          <w:ilvl w:val="1"/>
          <w:numId w:val="1"/>
        </w:numPr>
        <w:rPr/>
      </w:pPr>
      <w:bookmarkStart w:id="403" w:name="__RefHeading___Toc1838732_2870459653"/>
      <w:bookmarkStart w:id="404" w:name="_Toc141"/>
      <w:bookmarkEnd w:id="403"/>
      <w:r>
        <w:rPr>
          <w:rtl w:val="true"/>
        </w:rPr>
        <w:t>پرتوی از نیایش خدیجه علیها السلام</w:t>
      </w:r>
      <w:bookmarkEnd w:id="404"/>
    </w:p>
    <w:p>
      <w:pPr>
        <w:pStyle w:val="BookText"/>
        <w:rPr/>
      </w:pPr>
      <w:r>
        <w:rPr>
          <w:rFonts w:ascii="IRNazanin" w:hAnsi="IRNazanin" w:eastAsia="IRNazanin"/>
          <w:color w:val="111111"/>
          <w:sz w:val="28"/>
          <w:sz w:val="28"/>
          <w:szCs w:val="28"/>
          <w:rtl w:val="true"/>
          <w:lang w:bidi="fa-IR"/>
        </w:rPr>
        <w:t>دعا، یا خواندن عاشقانه و خالصانه و پر شور و شعور آفریدگار هستی و راز و نیاز با آن سر چشمه ی زندگی و زیبایی و قدرت، نوعی عبادت و پرستش خدا و برترین نوع یکتا پرستی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و جان و مفهوم حقیقی چنین دعا و نیایشی، نه تنها عبادت خدا که بزرگ ترین عبادت، برتر از تلاوت قرآن، کلید نجات و رستگاری، رمز رشد و شکوفایی، سرّ ترقی و تکامل، راز رهایی از آتش دنیا و آخرت ، از عوامل نجات از نگون ساری و تیره بختی، از وسایل اوج به سعادت و خوشبختی، مایه ی حرکت به سوی خود سازی و ساختن خانه و خانواده و نزدیکان و هم دینان و هم نوعان، موجب گسترش ارزش های </w:t>
      </w:r>
    </w:p>
    <w:p>
      <w:pPr>
        <w:pStyle w:val="BookText"/>
        <w:rPr/>
      </w:pPr>
      <w:r>
        <w:rPr>
          <w:rFonts w:ascii="IRNazanin" w:hAnsi="IRNazanin" w:eastAsia="IRNazanin"/>
          <w:color w:val="111111"/>
          <w:sz w:val="28"/>
          <w:sz w:val="28"/>
          <w:szCs w:val="28"/>
          <w:rtl w:val="true"/>
          <w:lang w:bidi="fa-IR"/>
        </w:rPr>
        <w:t>اخلاقی و والایی های انسانی در مزرعه ی جامعه ، و عامل زدوده شدن ضدّ ارزش ها از کران تا کران دل ها و جامعه ها و تمدّن هاست؛ چرا که در پرتو چنین دعا و نیایشی انسان به این رشد و اوج پر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سویی به شناخت آفریدگار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سرمایه ی هر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دگر سو با احساس نیاز در برابر آن بی نیاز، از آفت های ویران گری چون غرور، خود کامگی و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ی نگون ساری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گردد و دست نیاز به بارگاه آن بی نیاز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می یابد که سر چشمه ی نعمت ها و ارزانی دارنده ی موهبت ها، تنها اوست و در نتیجه به او عشق می ورزد و با او پیوند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راه های رشد و سازندگی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 با همین احساس نیاز، فرمان برداری او را گردن می گذارد و به سعادت دنیا و آخرت پر می گشاید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دعا و نیایش به او امید و نوید می دهد و اعتماد به نفس می بخشد و از آفت های روانی، چون یأس و نومیدی مصونش می دارد و او را به تلاش قهرمانانه بر می انگیزد، و چون می داند که بر آمدن دعا ها و پذیرفته شدن نیایش او، در گرو شرایطی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سازی و اصلاحِ جان و عملکرد است، از این راه موفّق به توبه و خود سازی و انجام کار های شایسته می گردد و در پرتو جهاد با نفس می کوشد تا به </w:t>
      </w:r>
      <w:bookmarkStart w:id="405" w:name="pg8992_104792"/>
    </w:p>
    <w:p>
      <w:pPr>
        <w:pStyle w:val="BookText"/>
        <w:rPr/>
      </w:pPr>
      <w:bookmarkEnd w:id="405"/>
      <w:r>
        <w:rPr>
          <w:rFonts w:ascii="IRNazanin" w:hAnsi="IRNazanin" w:eastAsia="IRNazanin"/>
          <w:color w:val="111111"/>
          <w:sz w:val="28"/>
          <w:sz w:val="28"/>
          <w:szCs w:val="28"/>
          <w:rtl w:val="true"/>
          <w:lang w:bidi="fa-IR"/>
        </w:rPr>
        <w:t>ارزش های اخلاقی، عقیدتی، فرهنگی، فکری، علمی، اجتماعی و انسانی آراسته و در همه ی میدان ها خود را از ضد ارزش ها پیراسته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از آن جایی که در می یابد که هنگامه ی دعا و شرط آن، این است که همه ی تلاش ها را در راه بر آمدن خواسته ها انجام دهد و همه ی عوامل و شرایط ظاهری و طبیعی موفقیت را فراهم آورد و آن گاه دعا کند، در نتیجه به تکامل و پیشرفت موفّق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از آن جایی که می داند زشت کاری و گناه و استبداد و حق کشی، موانع بر آمدن خواسته ها و دعاهاست، از این زشتی ها دوری می جوید</w:t>
      </w:r>
      <w:r>
        <w:rPr>
          <w:rFonts w:eastAsia="IRNazanin" w:cs="IRNazanin"/>
          <w:color w:val="111111"/>
          <w:sz w:val="28"/>
          <w:szCs w:val="28"/>
          <w:rtl w:val="true"/>
          <w:lang w:bidi="fa-IR"/>
        </w:rPr>
        <w:t>.</w:t>
      </w:r>
    </w:p>
    <w:p>
      <w:pPr>
        <w:pStyle w:val="Heading2"/>
        <w:numPr>
          <w:ilvl w:val="1"/>
          <w:numId w:val="1"/>
        </w:numPr>
        <w:rPr/>
      </w:pPr>
      <w:bookmarkStart w:id="406" w:name="__RefHeading___Toc1838734_2870459653"/>
      <w:bookmarkStart w:id="407" w:name="_Toc142"/>
      <w:bookmarkEnd w:id="406"/>
      <w:r>
        <w:rPr>
          <w:rtl w:val="true"/>
        </w:rPr>
        <w:t>جایگاه نیایش در زندگی او</w:t>
      </w:r>
      <w:bookmarkEnd w:id="407"/>
    </w:p>
    <w:p>
      <w:pPr>
        <w:pStyle w:val="BookText"/>
        <w:rPr/>
      </w:pPr>
      <w:r>
        <w:rPr>
          <w:rFonts w:ascii="IRNazanin" w:hAnsi="IRNazanin" w:eastAsia="IRNazanin"/>
          <w:color w:val="111111"/>
          <w:sz w:val="28"/>
          <w:sz w:val="28"/>
          <w:szCs w:val="28"/>
          <w:rtl w:val="true"/>
          <w:lang w:bidi="fa-IR"/>
        </w:rPr>
        <w:t xml:space="preserve">با نکاتی که در مورد دعا و نیایش آمد، روشن می شود که چرا دعا و نیایش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و ویژگی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دوستان خدا جایگاه پر فرازی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به دعا خو می گیرند ؟ به نیایش عاشقانه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راز و نیاز، بال می گیرند و با مناجات پر شور و شعور تا عرش خدا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اوج آرامش پر می کشند و گم شده ی دلِ نا آرام و بی قرار خویش را در آن می یابند، و آن را دانشگاه آزادگی ها و بی نیازی ها و استقلال ها و برازندگی ها و خود سازی ها می نگرند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 همراه و مشاور خدا جو و همسر پر معنویت پیامبر، پیشتاز و سر آمد زنان نیایش گر و عارف و با حقیقت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سبک و منش او همان گونه که نماز جایگاه رفیعی داشت ، دعا و نیایش نیز از جایگاه والایی بهره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دعا ها و نیایش های شبانه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های روح بخش و پر محتوایی را نیز هماره با خود و به عنوان یاد خدا و آرامش بخش دل بر لب و جان داشت؛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بانوی معنویت و اخلاص این دعا را همیشه به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يا حَيُّ يَا قَيُّومُ، بِرَحْمَتِكَ أَسْتَغِيْثُ فَاَغِثْنِي، وَلا تَكِلْنِي إِلَىٰ نَفْسِي طَرْفَةَ عَيْنٍ أَبَداً، وَ اصْلِحْ لِي شَأْنِي كُلَّهُ؛</w:t>
      </w:r>
      <w:r>
        <w:rPr>
          <w:rStyle w:val="FootnoteAnchor"/>
          <w:rtl w:val="true"/>
        </w:rPr>
        <w:footnoteReference w:id="418"/>
      </w:r>
      <w:r>
        <w:rPr>
          <w:rFonts w:ascii="IRNazanin" w:hAnsi="IRNazanin" w:eastAsia="IRNazanin"/>
          <w:color w:val="111111"/>
          <w:sz w:val="28"/>
          <w:sz w:val="28"/>
          <w:szCs w:val="28"/>
          <w:rtl w:val="true"/>
          <w:lang w:bidi="fa-IR"/>
        </w:rPr>
        <w:t xml:space="preserve"> به نام خداوند بخشنده ی بخشایش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زنده و زندگی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بر پا دارنده ی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مهر و رحمت تو پناهنده شده ام؛ پس خودت پناهم ده، و هرگز به اندازه ی یک چشم بر هم زدن، مرا به حال خود وا مگذار؛ حال و روزم را اصلاح فرما و کران تا کران زندگی ام را آن گونه که خود می پسندی و دوست می داری سامان بخش ای خدای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این دعا را زیر لب زمزمه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يا اَللّهُ يا حافِظُ يَا حَفِيظُ يَا رَقِيبُ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ی بخشایش گر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مراقب همگان </w:t>
      </w:r>
      <w:r>
        <w:rPr>
          <w:rFonts w:eastAsia="IRNazanin" w:cs="IRNazanin"/>
          <w:color w:val="111111"/>
          <w:sz w:val="28"/>
          <w:szCs w:val="28"/>
          <w:rtl w:val="true"/>
          <w:lang w:bidi="fa-IR"/>
        </w:rPr>
        <w:t xml:space="preserve">! </w:t>
      </w:r>
      <w:r>
        <w:rPr>
          <w:rStyle w:val="FootnoteAnchor"/>
          <w:rtl w:val="true"/>
        </w:rPr>
        <w:footnoteReference w:id="419"/>
      </w:r>
      <w:bookmarkStart w:id="408" w:name="pg8992_104796"/>
    </w:p>
    <w:p>
      <w:pPr>
        <w:pStyle w:val="BookText"/>
        <w:rPr/>
      </w:pPr>
      <w:bookmarkEnd w:id="40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آورده اند که از پیامبر خواست تا دعایی به او بیاموزد تا به هنگام طواف خانه ی خدا آن را زمزمه نماید،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بیامرز و لغزش های خواسته و نا خواسته و زیاده روی در کارهایم را بر من ببخشای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وَ انَا اَطُوفُ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اللهُمَّ اغْفِرْ لِي ذُنُوبِي وَ خطَايَ وَ عَمْدِى وَ إِسْرَافِي فِي أمرِى</w:t>
      </w:r>
      <w:r>
        <w:rPr>
          <w:rFonts w:eastAsia="Amiri" w:cs="Amiri" w:ascii="Amiri" w:hAnsi="Amiri"/>
          <w:color w:val="111111"/>
          <w:sz w:val="28"/>
          <w:szCs w:val="28"/>
          <w:rtl w:val="true"/>
          <w:lang w:bidi="ar-SA"/>
        </w:rPr>
        <w:t>...</w:t>
      </w:r>
      <w:r>
        <w:rPr>
          <w:rStyle w:val="FootnoteAnchor"/>
          <w:rtl w:val="true"/>
        </w:rPr>
        <w:footnoteReference w:id="420"/>
      </w:r>
    </w:p>
    <w:p>
      <w:pPr>
        <w:pStyle w:val="Heading2"/>
        <w:numPr>
          <w:ilvl w:val="1"/>
          <w:numId w:val="1"/>
        </w:numPr>
        <w:rPr/>
      </w:pPr>
      <w:bookmarkStart w:id="409" w:name="__RefHeading___Toc1838736_2870459653"/>
      <w:bookmarkStart w:id="410" w:name="_Toc143"/>
      <w:bookmarkEnd w:id="409"/>
      <w:r>
        <w:rPr>
          <w:rtl w:val="true"/>
        </w:rPr>
        <w:t>پرتوی از عبادت و پرستش خدیجه علیها السلام</w:t>
      </w:r>
      <w:bookmarkEnd w:id="410"/>
    </w:p>
    <w:p>
      <w:pPr>
        <w:pStyle w:val="BookText"/>
        <w:rPr/>
      </w:pPr>
      <w:r>
        <w:rPr>
          <w:rFonts w:ascii="IRNazanin" w:hAnsi="IRNazanin" w:eastAsia="IRNazanin"/>
          <w:color w:val="111111"/>
          <w:sz w:val="28"/>
          <w:sz w:val="28"/>
          <w:szCs w:val="28"/>
          <w:rtl w:val="true"/>
          <w:lang w:bidi="fa-IR"/>
        </w:rPr>
        <w:t>واژه 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به مفهوم پرستش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مفهوم گسترده، و عبادت به مفهوم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به مفهوم نخست آن، عبارت است از هر چیزی که در قلمرو اندیشه و سخن و منش و عمل در ابعاد گوناگون زندگی، انسان را به خدا و هدف های حکیمانه ی آفرینش نزدیک سازد؛ همه ی این ها در نگرش دینی پرستش خداست و انسان را در جهت هدف حکیمانه ی آفرینش جهت می دهد و پیش می برد و به خدا نزدیک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عبادت و پرستش به مفهوم خاصّ آن، عبارت از نماز، روزه، حجّ، زکات و دیگر اموری است که بر مردم آگاه روشن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هدف بعثت ها و نهضت های توحیدی را عبادت و پرستش تمام </w:t>
      </w:r>
    </w:p>
    <w:p>
      <w:pPr>
        <w:pStyle w:val="BookText"/>
        <w:rPr/>
      </w:pPr>
      <w:r>
        <w:rPr>
          <w:rFonts w:ascii="IRNazanin" w:hAnsi="IRNazanin" w:eastAsia="IRNazanin"/>
          <w:color w:val="111111"/>
          <w:sz w:val="28"/>
          <w:sz w:val="28"/>
          <w:szCs w:val="28"/>
          <w:rtl w:val="true"/>
          <w:lang w:bidi="fa-IR"/>
        </w:rPr>
        <w:t>و کمال و خالصانه ی خدا و آراستگی به اخلاق و منش مورد پسند و نظر آن ذات بی همتا و زندگی آراسته به عدالت و آزادگی و سبک مطلوب و محبوب او می نگرد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 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در میان هر جامعه ای پیام آوری بر انگیختیم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 و از طاغوت دوری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کسی بود که خدا او را راه نمود و برخی دیگر از آنان کسی است که گم راهی و سر گشتگی بر او سزاوار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زمین بگردید و بنگرید که فرجام کار دروغ انگاران پیام خدا و پیامبران او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خالصانه به مفهوم کامل، و در ابعاد مترقی و گوناگون آن، و در وصف بندگان راستین، و عبادت پر شور و اخلاص آنان و پاداش پر شکوه شان می فرماید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المُتَّقِينَ فِي جَنَّاتٍ وَ 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آخِذِينَ مَا آتَاهُمْ رَبُّهُمْ إِنَّهُمْ كَانُوا قَبْلَ ذَلِكَ 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أَمْوَالِهِمْ حَقٌّ لِلسَّائِلِ وَ الْمَحَرُومِ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به یقین پروا پیشگان در بوستان ها و در کنار چشمه سار هایی زیبا هستند؛ در حالی که آن چه را پروردگارشان به آنان ارزانی داشته است، دریافت می دارند؛ چرا که آنان پیش از این نیکو کردار بودند؛ و اندکی از ساعت های شب را می خوابیدند؛ و سحر گاهان از پروردگارشان آمرزش می خواستند؛ و در دارایی های شان برای سائل و محروم حقی مقرر بود و آن را به محرومان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اثر گزاری مطلوب و نقش مترقی و بالنده ی این چنین پرستش و عبادت آگاهانه و خالصانه ای هم، در بینش و گرایش و اخلاق فردی و اجتماعی و سیاسی بندگان خدا این است که آنان را به راستی انسان می سازد و به زندگی و روابط آنان رنگ و بو و عطر و سیمای زیبای انسانی و مسئولانه می بخشد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عِبادُ الرَّحْمنِ الَّذِينَ يَمْشُونَ عَلَى الْأَرْضِ هَوْناً وَ اِذا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انْفَقُوا لَم يُسْرِ فُوْا وَ لَمْ يَقتَرُوا وَ كَانَ بَيْنَ ذَلِكَ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وَلَا يَزْنُونَ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 وَإِذا مَرُّوا بِالْلَغْوِ مَرُّوا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ذُكِّرُوا بِآيَاتِ رَبِّهِمْ لَمْ يَخِرُّوا عَلَيْها صُماً وَ عَمْياناً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يَقُولُونَ رَبَّنَا هَبْ لَنَا مِنْ اَزْواجِنَا وَ ذُرِّياتِنَا قُرَّةَ أَعْيُنٍ وَ 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 وَ يُلَقَّوْنَ فِيهَا تَحِيَّةَ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حَسُنَتْ مُسْتَقَراً وَ مُقَاماً</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راستین خداوند بخشاینده، کسانی هستند که در روی زمین به فروتنی گام بر می دارند، و هنگامی که نا دانان روزگار با آنان بی ادبانه سخن گویند، به درستی و ملایمت و مدارا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آنانند که سجده کنان و در حال ایستاده، شب را برای پروردگارشان به روز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درد انگیز دوزخ را از ما باز گردان، چرا که عذاب آن زیانی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 دوزخ، بد قرارگاه و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هستند که چون انفاق نمایند، نه ولخرجی می کنند و نه سخت می گیرند، و سبک آنان میان آن دو شیوه ی نا پسند، به شیوه ی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هستند که خدای دیگری را با خدای یکتا نمی خوانند و نمی پرستند و کسی را که خدا ریختن خون او را حرام گردانیده است، جز بر اساس حق و عدالت نمی کشند و دامان عفت آلوده نمی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کسانی هستند که به دروغ و ناروا گواهی نمی دهند، و چون بر </w:t>
      </w:r>
    </w:p>
    <w:p>
      <w:pPr>
        <w:pStyle w:val="BookText"/>
        <w:rPr/>
      </w:pPr>
      <w:r>
        <w:rPr>
          <w:rFonts w:ascii="IRNazanin" w:hAnsi="IRNazanin" w:eastAsia="IRNazanin"/>
          <w:color w:val="111111"/>
          <w:sz w:val="28"/>
          <w:sz w:val="28"/>
          <w:szCs w:val="28"/>
          <w:rtl w:val="true"/>
          <w:lang w:bidi="fa-IR"/>
        </w:rPr>
        <w:t>بیهوده بگذرند، بزرگوارانه بر آن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آنانند که چون به آیات پروردگار خود اندرز داده شوند، با گوش شنوا و چشم بینا به آن ها روی می آورند و کر و کور بر روی آن ها نمی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هستند که نیایش گرانه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میان همسران و فرزندان مان مایه ی چشم روشنی هایی به ما ارزانی دار، و ما را پیشوای پروا پیشگان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هستند که به پاس آن که شکیبایی ورزیدند، غرفه های پر شکوه بهشت به آنان پاداش داده می شود، و در آن جا با درود و سلامی گرم رو به رو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جاودانه خواهند بود راستی که چه نیکو قرارگاه و چه خوش جایگاهی است که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سیمای پرستش گران راستین، یا جامعه ی انسانی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خدیجه علیها السلام یکی از پیش تازان و پیشگامان و نمونه های خرد ورز و آگاه و پر اخلاص آن است با بیش از پانزده وصف و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بحث عمیق و جدا گانه ای را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تابلو رفته است؛ ویژگی هایی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 در برابر حق و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و شب زنده داری و عبادت یا خود سازی و خود شکوفایی هماره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و راز و نیاز، در کنار تلاش و جهاد و اصلاح و سازندگی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و اعتدال و توازن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اسراف و تنگ نظری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 پرستی و توحید 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 حیات دیگران و ارج نهادن به حقوق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و پاک دامنی و دوری گزیدن از زشتی و تبهکاری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باز گشت و جبران و اصلاح و باز سازی هماره و همه جانبه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و شهادت آگاهانه ی حقوقی و عادلانه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نا پسندی ها و نا مردمی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شناسی و حق شنوی و حق 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 در برابر عصر ها و نسل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آرزو ها و آرمان ها و هدف های بلند و بشر دوستانه و آزاد منشانه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پرستش و ره آورد درخشان آن، در زندگی پر افتخار خدیجه جلوه گر است، و به راستی او در عشق به خدا از نمونه های روزگاران گردید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درس آموز او، از آغاز حیات تا آشنایی با پیامبر، و از پیشگامی در اسلام و ایمان تا واپسین لحظات زندگی، عبادت خدا و نیایش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سود بخش او از غذا دادن به محرومان تا آب رساندن به بینوایان؛ از ایثار در راه خدا تا آموزش فرهنگ و مقررات و آداب زندگی مترقی به مردم؛ از به دوش کشیدن بار مسئولیّت اداره ی </w:t>
      </w:r>
    </w:p>
    <w:p>
      <w:pPr>
        <w:pStyle w:val="BookText"/>
        <w:rPr/>
      </w:pPr>
      <w:r>
        <w:rPr>
          <w:rFonts w:ascii="IRNazanin" w:hAnsi="IRNazanin" w:eastAsia="IRNazanin"/>
          <w:color w:val="111111"/>
          <w:sz w:val="28"/>
          <w:sz w:val="28"/>
          <w:szCs w:val="28"/>
          <w:rtl w:val="true"/>
          <w:lang w:bidi="fa-IR"/>
        </w:rPr>
        <w:t>خانه ی پیامبر تا پارسایی و ساده زیستی و تحمّل محرومیت ها برای آسایش مردم و پیشرفت اسلام و هماهنگی با پیشوای آزادی؛ از همسر داری نمونه تا دفاع قهرمانانه از آیین او، از تحمّل رنج ها، فشار ها، محاصره ها، تبعید ها و شکنجه ها، که پس از اعلام آشکار دعوت پیامبر از سوی استبداد مکّه و به خاطر دفاع از حق و آزادی و امنیت مردم نو اندیش و بی پناه بر او وارد آمد؛آری، همه ی این ها را خدیجه علیها السلام به خاطر پرستش خدا و تقرّب به او و انجام وظیفه به جان خرید، و تازه این ها غیر از نماز های خاشعانه و نیایش های جان بخش شبانه ی او با خداست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مفهوم پرستش و ارزش واقعی عبادت و نقش رابطه ی گرم و عاشقانه با خدا و گام سپردن در شاه راه هدف آفرینش را در مفهوم گسترده و خاص آن، به همان اندازه که آفریدگارش را شناخته بود، درک می نمود؛ از این رو جای هیچ شگفتی ندارد که از راز و نیاز و عبادت، لذّت معنوی و روحی ببرد شگفت انگیز نیست که از ایستادن در برابر خدا به آرامش دل اوج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نیست که در برابر پروردگارش آن گونه فروتنی و خضوع نماید و از سجده و قیام احساس خستگی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خدیجه چنین پرستش گر و عبادت پیشه ی آگاه و با معنویت و ژرف اندیشی است که خدایش بر عبادت و بندگی او مباهات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لَيُباهِیَ بِكِ كِرَامَ مَلائِكَتِهِ كُلٌّ يَوْمٍ مِرَاراً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چنین بانوی کمال جو و عبادت پیشه ای است که می تواند مام دخت فرزانه و پر معنویتی چون فاطمه علیها السلام گردد، و او را به بشریت هدیه نماید، که تندیس عبادت و نیایش، اوج اخلاص و عرفان و نُماد آزادی و آزادگی است، که پیامبر در وصف عبادت او فرمود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ابْنَتى فَاطِمَةُ، فَإِنَّهَا سَيِّدَةُ نِساءِ الْعالَمينَ مِنَ الأوَّلينَ وَ الآخِرينَ وَ هِيَ بَضْعَةُ مِنْی وَ هِيَ نُورُ عَيْنِي وَ هِيَ ثَمَرَةٌ فُوأَدِي وَ هِيَ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الحَوْراءُ الْإِنْسِيَّةُ، مَتى قامَتْ فِي مِحْرَابِها بَيْنَ يَدَى رَبِّهَا زَهَرَ نُورُها لِمَلائِكَةِ السَّماءِ </w:t>
      </w:r>
      <w:r>
        <w:rPr>
          <w:rFonts w:eastAsia="Amiri" w:cs="Amiri" w:ascii="Amiri" w:hAnsi="Amiri"/>
          <w:color w:val="111111"/>
          <w:sz w:val="28"/>
          <w:szCs w:val="28"/>
          <w:rtl w:val="true"/>
          <w:lang w:bidi="ar-SA"/>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فاطمه علیها السلام سالار بانوان عصر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ی وجود، نور دیده، میوه ی دل، و روح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حوریه ای است در سیمای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پرستش گاه خویش در برابر پروردگارش می ایستد، نور وجودش به فرشتگان آسمان پرتو افکن می گردد؛ همان گونه که نور ستارگان به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ی شایسته ام فاطمه، سالار بانوان بنگرید که در بار گاهم ایستاده و از شوق و شعور بر خود می لرزد و با همه ی وجود به پرستش من روی آورده است؛ اینک شما را گواه می گیرم که پیروان او را از آتش دوزخ امنیّت می بخشم</w:t>
      </w:r>
      <w:r>
        <w:rPr>
          <w:rFonts w:eastAsia="IRNazanin" w:cs="IRNazanin"/>
          <w:color w:val="111111"/>
          <w:sz w:val="28"/>
          <w:szCs w:val="28"/>
          <w:rtl w:val="true"/>
          <w:lang w:bidi="fa-IR"/>
        </w:rPr>
        <w:t xml:space="preserve">. </w:t>
      </w:r>
      <w:bookmarkStart w:id="411" w:name="pg8992_104811"/>
    </w:p>
    <w:p>
      <w:pPr>
        <w:pStyle w:val="Heading2"/>
        <w:numPr>
          <w:ilvl w:val="1"/>
          <w:numId w:val="1"/>
        </w:numPr>
        <w:rPr/>
      </w:pPr>
      <w:bookmarkStart w:id="412" w:name="__RefHeading___Toc1838738_2870459653"/>
      <w:bookmarkStart w:id="413" w:name="_Toc144"/>
      <w:bookmarkEnd w:id="411"/>
      <w:bookmarkEnd w:id="412"/>
      <w:r>
        <w:rPr>
          <w:rtl w:val="true"/>
        </w:rPr>
        <w:t>عبادت عاشقانه و پرستش خالصانه در بینش او</w:t>
      </w:r>
      <w:bookmarkEnd w:id="413"/>
    </w:p>
    <w:p>
      <w:pPr>
        <w:pStyle w:val="BookText"/>
        <w:rPr/>
      </w:pPr>
      <w:r>
        <w:rPr>
          <w:rFonts w:ascii="IRNazanin" w:hAnsi="IRNazanin" w:eastAsia="IRNazanin"/>
          <w:color w:val="111111"/>
          <w:sz w:val="28"/>
          <w:sz w:val="28"/>
          <w:szCs w:val="28"/>
          <w:rtl w:val="true"/>
          <w:lang w:bidi="fa-IR"/>
        </w:rPr>
        <w:t>یار پروا پیشه و مشاور یکتا پرست پیامبر دارای ابعاد گوناگون و چهره های تماشایی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در اسلام و ایمان و جهاد و ایثار پیش گام نبود، بلکه در همه ی ابعاد انسانی و معنوی پیشتاز و نمونه ی روزگارش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آشنایی با کتاب های آسمانی پیشین و در پرتو آموزه های قرآن و پیامبر، عبادت عاشقانه و پرستش خالصانه ی خدا را سیمای درخشان اسلام،</w:t>
      </w:r>
    </w:p>
    <w:p>
      <w:pPr>
        <w:pStyle w:val="BookText"/>
        <w:rPr/>
      </w:pPr>
      <w:r>
        <w:rPr>
          <w:rFonts w:ascii="IRNazanin" w:hAnsi="IRNazanin" w:eastAsia="IRNazanin"/>
          <w:color w:val="111111"/>
          <w:sz w:val="28"/>
          <w:sz w:val="28"/>
          <w:szCs w:val="28"/>
          <w:rtl w:val="true"/>
          <w:lang w:bidi="fa-IR"/>
        </w:rPr>
        <w:t>ستون دین خدا،</w:t>
      </w:r>
    </w:p>
    <w:p>
      <w:pPr>
        <w:pStyle w:val="BookText"/>
        <w:rPr/>
      </w:pPr>
      <w:r>
        <w:rPr>
          <w:rFonts w:ascii="IRNazanin" w:hAnsi="IRNazanin" w:eastAsia="IRNazanin"/>
          <w:color w:val="111111"/>
          <w:sz w:val="28"/>
          <w:sz w:val="28"/>
          <w:szCs w:val="28"/>
          <w:rtl w:val="true"/>
          <w:lang w:bidi="fa-IR"/>
        </w:rPr>
        <w:t>کلید بهشت پر طراوت و زیبا،</w:t>
      </w:r>
    </w:p>
    <w:p>
      <w:pPr>
        <w:pStyle w:val="BookText"/>
        <w:rPr/>
      </w:pPr>
      <w:r>
        <w:rPr>
          <w:rFonts w:ascii="IRNazanin" w:hAnsi="IRNazanin" w:eastAsia="IRNazanin"/>
          <w:color w:val="111111"/>
          <w:sz w:val="28"/>
          <w:sz w:val="28"/>
          <w:szCs w:val="28"/>
          <w:rtl w:val="true"/>
          <w:lang w:bidi="fa-IR"/>
        </w:rPr>
        <w:t>وسیله ی سپاس و ستایش آفریدگار،</w:t>
      </w:r>
    </w:p>
    <w:p>
      <w:pPr>
        <w:pStyle w:val="BookText"/>
        <w:rPr/>
      </w:pPr>
      <w:r>
        <w:rPr>
          <w:rFonts w:ascii="IRNazanin" w:hAnsi="IRNazanin" w:eastAsia="IRNazanin"/>
          <w:color w:val="111111"/>
          <w:sz w:val="28"/>
          <w:sz w:val="28"/>
          <w:szCs w:val="28"/>
          <w:rtl w:val="true"/>
          <w:lang w:bidi="fa-IR"/>
        </w:rPr>
        <w:t>آرام بخش قلب ها از دلهره و اضطراب،</w:t>
      </w:r>
    </w:p>
    <w:p>
      <w:pPr>
        <w:pStyle w:val="BookText"/>
        <w:rPr/>
      </w:pPr>
      <w:r>
        <w:rPr>
          <w:rFonts w:ascii="IRNazanin" w:hAnsi="IRNazanin" w:eastAsia="IRNazanin"/>
          <w:color w:val="111111"/>
          <w:sz w:val="28"/>
          <w:sz w:val="28"/>
          <w:szCs w:val="28"/>
          <w:rtl w:val="true"/>
          <w:lang w:bidi="fa-IR"/>
        </w:rPr>
        <w:t>تکیه گاه تزلزل نا پذیر،</w:t>
      </w:r>
    </w:p>
    <w:p>
      <w:pPr>
        <w:pStyle w:val="BookText"/>
        <w:rPr/>
      </w:pPr>
      <w:r>
        <w:rPr>
          <w:rFonts w:ascii="IRNazanin" w:hAnsi="IRNazanin" w:eastAsia="IRNazanin"/>
          <w:color w:val="111111"/>
          <w:sz w:val="28"/>
          <w:sz w:val="28"/>
          <w:szCs w:val="28"/>
          <w:rtl w:val="true"/>
          <w:lang w:bidi="fa-IR"/>
        </w:rPr>
        <w:t>شفا بخش دل ها و جان ها،</w:t>
      </w:r>
    </w:p>
    <w:p>
      <w:pPr>
        <w:pStyle w:val="BookText"/>
        <w:rPr/>
      </w:pPr>
      <w:r>
        <w:rPr>
          <w:rFonts w:ascii="IRNazanin" w:hAnsi="IRNazanin" w:eastAsia="IRNazanin"/>
          <w:color w:val="111111"/>
          <w:sz w:val="28"/>
          <w:sz w:val="28"/>
          <w:szCs w:val="28"/>
          <w:rtl w:val="true"/>
          <w:lang w:bidi="fa-IR"/>
        </w:rPr>
        <w:t>کوبنده ی شیطان و اهریمن،</w:t>
      </w:r>
    </w:p>
    <w:p>
      <w:pPr>
        <w:pStyle w:val="BookText"/>
        <w:rPr/>
      </w:pPr>
      <w:r>
        <w:rPr>
          <w:rFonts w:ascii="IRNazanin" w:hAnsi="IRNazanin" w:eastAsia="IRNazanin"/>
          <w:color w:val="111111"/>
          <w:sz w:val="28"/>
          <w:sz w:val="28"/>
          <w:szCs w:val="28"/>
          <w:rtl w:val="true"/>
          <w:lang w:bidi="fa-IR"/>
        </w:rPr>
        <w:t>داروی بیماری مرگ بار خود کامگی و خود پرستی و نردبان صعود و عروج به سوی کمال می نگریست؛ به همین جهت در غوغای تاریک اندیشی مردم روزگارش و با همه ی خطر ها از سوی تاریک فکران با آرامش دل به نماز می ایستاد؛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گردید و برای زیارت و طواف به مسجد الحرام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w:t>
      </w:r>
    </w:p>
    <w:p>
      <w:pPr>
        <w:pStyle w:val="BookText"/>
        <w:rPr/>
      </w:pPr>
      <w:r>
        <w:rPr>
          <w:rFonts w:ascii="IRNazanin" w:hAnsi="IRNazanin" w:eastAsia="IRNazanin"/>
          <w:color w:val="111111"/>
          <w:sz w:val="28"/>
          <w:sz w:val="28"/>
          <w:szCs w:val="28"/>
          <w:rtl w:val="true"/>
          <w:lang w:bidi="fa-IR"/>
        </w:rPr>
        <w:t>اجتماع به ظاهر کوچکی رو 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غوغای پرستش های خرافی و ذلّت بار حاکم و 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ویژه ای به راز و نیاز و پرستش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عبادت آن گروه سه نفری شگفت زده شد؛ چراکه دید جوانی پر شکوه در پیش گاه خدا به راز و نیاز ایستاده است، و در سمت راست او نوجوانی تماشایی قرار دارد و پشت سر او نیز بانویی پر وقار و با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جوان به رکوع می رود، آن دو نیز به رکوع می روند، و زمانی که به نشان خضوع و پرستش خدا، پیشانی بندگی بر سجده می نهد، آن دو نیز سجده 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که از این منظره ی تازه و تفکر انگیز به شگفت آمده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کار او در تجارت و آشنایش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ی شگفت و تازه ای در مکّه و در کنار خانه ی خدا می بینم، آیا خبر تازه ای است؟</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رویداد شگفت و نو ظهوری است؛ آن 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اَتَدْرِى مَنْ هذا الشَّابُ؟ هذا مُحَمَّدُ بنُ عَبْدِ اللّهِ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می دانی این جوان پر شکوه کیست؟ او برادر زاده ی من، محمّد، فرزند عبد اللّه و نواده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مَنْ هذا الْغُلامُ؟ هذا عَلِىُّ بنُ أبِي طالِبٍ ابنُ أَخِي؛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 آن نوجوان کیست؟ او برادر زاده ی دیگرم علی،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اَتَدْرِي مَنْ هَذهِ المَرْأةُ؟ هَذِهِ خَدِيجَةُ بِنْتُ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می دانی آن بانوی بزرگ کیست؟ او خدیجه، دخت نو اندیش و خدا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راستی ،امانت ،عدالت، آزادگی جوان مردی و پاکی شُهره ی آفاق است، به من خبر می دهد که پروردگار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 آسمان 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به او آموخته و او را به این آیین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در روی زمین این سه تن در توحید و تقوا و عدالت خواهی و اصلاح گری پیش تازند و جز اینان کسی به این آیین آسمانی نگرویده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أَخِي هَذَا حَدَّثَنِي إِنَّ رَبَّهُ رَبُّ السَّماواتِ وَ الْأَرْضِ، أَمَرَهُ بِهذا الدِّينِ الَّذى هُوَ عَلَيْهِ، وَ لَا وَ اللّهِ ما عَلى ظَهْرِ الْأَرْضِ، عَلى هذا الدِّينِ غَيْرَ هؤُلاءِ الثَّلاثَةِ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ی جالب تر این است که انگیزه ی او در پرستش خدانه سودا گرانه بود و نه برده منشانه، بلکه نو گرایانه و همراه با شناخت و معنویت بود و با اقتدای به محمّد صلی اللّه علیه و آله و سلم، آزاد منشانه و سپاس گزارانه بود و حق طلبانه؛ درست آن سان که علی علیه السلام عبادت آزاد منشان را وصف می کند؛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w:t>
      </w:r>
    </w:p>
    <w:p>
      <w:pPr>
        <w:pStyle w:val="BookText"/>
        <w:rPr/>
      </w:pPr>
      <w:r>
        <w:rPr>
          <w:rFonts w:ascii="Amiri" w:hAnsi="Amiri" w:eastAsia="Amiri" w:cs="Amiri"/>
          <w:color w:val="111111"/>
          <w:sz w:val="28"/>
          <w:sz w:val="28"/>
          <w:szCs w:val="28"/>
          <w:rtl w:val="true"/>
          <w:lang w:bidi="ar-SA"/>
        </w:rPr>
        <w:t>الأَحرَارِ</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دلیل این پرستش و نیایش آزاد منشانه، گواهی پیامبر است که بار 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خَدِيجَةُ وَ أَيْنَ مِثْلُ خَدِيجَةِ؟ صَدَّقَتِنِي حِينَ كَذَّبَى النَّاسُ، وَ وَازَرَتْنِي عَلَى دِينِ اللّهِ، وَ أَعَانَتْنِي عَلَيْهِ بِما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گفتید؟ کجا همانند آن بانوی خرد و پروا و ایمان و اخلاص و بندگی و آزادگی می توان یافت؟ او بود که در آن شرایط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مردم مرا در دعوت آزادی خواهانه ام دروغ گو می 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و ایمان، راستی و درستی مرا گواهی کرد، در راه دین خدا و پیشرفت آن بار گران وزارت و یاری و همراهی مرا با درایت و توانمندی به دوش کشید، و با دارایی هنگفت خویش مرا در راه هدف های بلندم مدد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همه ی این ها علی علیه السلام او را پیشتاز در نماز و پرستش خالصانه وصف می کند و در بیان نقش ممتاز آن بانوی خرد و کمال در راه پیشرفت نهضت توحید گرایانه و آزادی خواهانه ی پیامبر، در سوگ جان سوز او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عَيْنَّىَّ جُودا بارك اللّهُ فِيكُما</w:t>
      </w:r>
    </w:p>
    <w:p>
      <w:pPr>
        <w:pStyle w:val="BookText"/>
        <w:rPr/>
      </w:pPr>
      <w:r>
        <w:rPr>
          <w:rFonts w:ascii="Amiri" w:hAnsi="Amiri" w:eastAsia="Amiri" w:cs="Amiri"/>
          <w:color w:val="111111"/>
          <w:sz w:val="28"/>
          <w:sz w:val="28"/>
          <w:szCs w:val="28"/>
          <w:rtl w:val="true"/>
          <w:lang w:bidi="ar-SA"/>
        </w:rPr>
        <w:t>عَلى هَالِكَينِ لأتَرى لَهُما مَثَلاً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سَيِّدِ الْبَطْحَاءِ وَ ابْنِ رَئيسِها </w:t>
      </w:r>
      <w:bookmarkStart w:id="414" w:name="pg8992_104818"/>
    </w:p>
    <w:p>
      <w:pPr>
        <w:pStyle w:val="BookText"/>
        <w:rPr/>
      </w:pPr>
      <w:bookmarkEnd w:id="414"/>
      <w:r>
        <w:rPr>
          <w:rFonts w:ascii="Amiri" w:hAnsi="Amiri" w:eastAsia="Amiri" w:cs="Amiri"/>
          <w:color w:val="111111"/>
          <w:sz w:val="28"/>
          <w:sz w:val="28"/>
          <w:szCs w:val="28"/>
          <w:rtl w:val="true"/>
          <w:lang w:bidi="ar-SA"/>
        </w:rPr>
        <w:t>وَ سَيَّدَةِ النِّسوَانِ أَوَّلُ مَنْ صَلَّى</w:t>
      </w:r>
    </w:p>
    <w:p>
      <w:pPr>
        <w:pStyle w:val="BookText"/>
        <w:rPr/>
      </w:pPr>
      <w:r>
        <w:rPr>
          <w:rFonts w:ascii="Amiri" w:hAnsi="Amiri" w:eastAsia="Amiri" w:cs="Amiri"/>
          <w:color w:val="111111"/>
          <w:sz w:val="28"/>
          <w:sz w:val="28"/>
          <w:szCs w:val="28"/>
          <w:rtl w:val="true"/>
          <w:lang w:bidi="ar-SA"/>
        </w:rPr>
        <w:t xml:space="preserve">مُهَذَّبَةٌ قَدْ طَيَّبَ اللّهُ خِيمَها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هان ای دو چشم من باران اشک از آسمان دیدگانم فرو بارید، خدا این گریه و این باران اشک را در سوگ دو یار فداکار اسلام و قرآن و دو پشتیبان بی همانند پیامبرِ آزادی بر شما مبارک سازد؛ چرا که آن دو به راستی انسان های بی نظیری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غم بار سالار حجاز و فرزند سالار مکّه، ابو طالب و نیز در رحلت جان سوز سالار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بانوی توحید گرا و پیشتاز ترین زن در راه آزادی و معنویت بود، و با پیامبر نماز می گزارد و به پرستش و نیایش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اشک فرو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 بانوی خود ساخته و پاک روش و پاک منشی که خدا خیمه و سرای او و گردا گردش را پاک و پاکیزه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پر برکتی که خدا او را به خاطر نو اندیشی و شایسته کرداریش به شاه راه فضیلت ها و والایی ها راه نموده است</w:t>
      </w:r>
      <w:r>
        <w:rPr>
          <w:rFonts w:eastAsia="IRNazanin" w:cs="IRNazanin"/>
          <w:color w:val="111111"/>
          <w:sz w:val="28"/>
          <w:szCs w:val="28"/>
          <w:rtl w:val="true"/>
          <w:lang w:bidi="fa-IR"/>
        </w:rPr>
        <w:t>...</w:t>
      </w:r>
    </w:p>
    <w:p>
      <w:pPr>
        <w:pStyle w:val="Heading2"/>
        <w:numPr>
          <w:ilvl w:val="1"/>
          <w:numId w:val="1"/>
        </w:numPr>
        <w:rPr/>
      </w:pPr>
      <w:bookmarkStart w:id="415" w:name="__RefHeading___Toc1838740_2870459653"/>
      <w:bookmarkStart w:id="416" w:name="_Toc145"/>
      <w:bookmarkEnd w:id="415"/>
      <w:r>
        <w:rPr>
          <w:rtl w:val="true"/>
        </w:rPr>
        <w:t>یار همراه پیامبر در راه رشد و نجات جامعه</w:t>
      </w:r>
      <w:bookmarkEnd w:id="41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خدیجه در زندگی خانوادگی درک شکوه و معنویت محمّد صلی اللّه علیه و آله و سلم و همراهی و هم پایی با او در راه رشد و شکوفایی و رسیدن به رسالت و پیام رسانی خدا بود؛ برای نمونه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گونه ای که در زندگی معنوی و عبادی و عرفانی پیامبر آورده اند، آن حضرت پیش از انگیزشش از سوی خدا به رسالت، هر ماه، چند روز و هر سال، ماه رمضان را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رفت و در آن خلوت گاه عشق و عرفان، از سویی به آیات و نشانه های قدرت خدا می نگریست و می اندیشید، و از دگر سو به پرستش خردمندانه و نیایش عارفانه با ذات بی همتای محبوب می نشست،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مفاهیم بلند را زمزمه می کرد که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خَلْقِ السَّماواتِ وَ الْأَرْضِ وَ اخْتِلافِ اللَّيْلِ وَ النَّهارِ وَ الْفُلْكِ الَّتى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در آفرینش آسمان ها و زمین، آمد و رفت منظّم شب و روز، در کشتی هایی که در دریا به سود مردم روان هستند، و آبی که خدا از آسمان فرو فرستاد و با آن زمین را پس از مردنش زنده ساخت، و در آن از هر گونه جنبنده ای پراکند، و در گردانیدن مسیر وزش باد ها، و ابری که میان آسمان و زمین به خواست او تسخیر شده است، برای گروهی که </w:t>
      </w:r>
    </w:p>
    <w:p>
      <w:pPr>
        <w:pStyle w:val="BookText"/>
        <w:rPr/>
      </w:pPr>
      <w:r>
        <w:rPr>
          <w:rFonts w:ascii="IRNazanin" w:hAnsi="IRNazanin" w:eastAsia="IRNazanin"/>
          <w:color w:val="111111"/>
          <w:sz w:val="28"/>
          <w:sz w:val="28"/>
          <w:szCs w:val="28"/>
          <w:rtl w:val="true"/>
          <w:lang w:bidi="fa-IR"/>
        </w:rPr>
        <w:t>خرد خویش را به کار می گیرند، نشانه هایی روشن از یکتایی و قدرت آفریدگار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مفاهیم دل انگیز 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 الْاَرْضِ وَ اخْتِلَافِ اللَّيْلِ وَ النَّهَارِ لَآيَاتٍ لِأُولِي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مَنْ تُدْخِلِ النَّارَ فَقَدْ أَخْزَيْتَهُ وَ مَا لِلظَّالِمِينَ مِنْ أَنْصَارِ؛</w:t>
      </w:r>
      <w:r>
        <w:rPr>
          <w:rStyle w:val="FootnoteAnchor"/>
          <w:rtl w:val="true"/>
        </w:rPr>
        <w:footnoteReference w:id="431"/>
      </w:r>
      <w:r>
        <w:rPr>
          <w:rFonts w:ascii="IRNazanin" w:hAnsi="IRNazanin" w:eastAsia="IRNazanin"/>
          <w:color w:val="111111"/>
          <w:sz w:val="28"/>
          <w:sz w:val="28"/>
          <w:szCs w:val="28"/>
          <w:rtl w:val="true"/>
          <w:lang w:bidi="fa-IR"/>
        </w:rPr>
        <w:t xml:space="preserve"> به یقین در آفرینش آسمان ها و زمین، و در پی یک دیگر آمدنِ شب و روز، برای خردمندان نشانه هایی شگفت انگیز از قدرت آفریدگار هستی است؛ برای آنان که ایستاده و نشسته و آرمیده بر پهلو، خدا را یاد می کنند، و در آفرینش آسمان ها و زمین می اندیشند، و با همه ی وجود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جهان و نظام بهت آور آن را بیهوده نیافریده ای؛ تو از هر کار بیهوده ای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 هر که را به آتش بدبختی در آوری، رسوایش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ستم کاران، هیچ یاوری نیست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هادی آورده اند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سال های پیش از </w:t>
      </w:r>
    </w:p>
    <w:p>
      <w:pPr>
        <w:pStyle w:val="BookText"/>
        <w:rPr/>
      </w:pPr>
      <w:r>
        <w:rPr>
          <w:rFonts w:ascii="IRNazanin" w:hAnsi="IRNazanin" w:eastAsia="IRNazanin"/>
          <w:color w:val="111111"/>
          <w:sz w:val="28"/>
          <w:sz w:val="28"/>
          <w:szCs w:val="28"/>
          <w:rtl w:val="true"/>
          <w:lang w:bidi="fa-IR"/>
        </w:rPr>
        <w:t xml:space="preserve">انگیزش از سوی خدا، هر سپیده دم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و بر فراز آن، به نگرش بر پدیده های گوناگون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گر قدرت، حکمت، و دانش بی کران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 و پس از ژرف نگری و تعمق به حالت وصف نا پذیری می رفت، و خدای را آن گونه که باید می پرستید و با او نیایشی خالصانه می نمود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جالب است که خدیجه علیها السلام، نه تنها مانع این عشق معنوی محمّد صلی اللّه علیه و آله و سلم و رفتن او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طولانی او در آن جا نمی شد که یارِ همراه و عشق هم پای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بودند که او، هر بامداد و شامگاه محمّد صلی اللّه علیه و آله و سلم را بدرقه می نمود، و به هنگام باز گشت، به پیشوازش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خود از پی او روان می شد و همراهی اش می کرد و گاه برایش آب و غذا می برد، امّا مراقب بود تا خلوت عاشقانه و راز و نیاز عارفانه ی او را بر هم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غلامان و نزدیکان خود را در اطراف غار 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مراقبت و محافظت از جان گرامی او می گماشت و خود نقش یار پر مهر و خردمند را برای او ایفا می نمود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همراهی و هم پایی و هم گرایی خردمندانه و عاشقانه به گونه ای بود که به هنگام نخستین فرود وحی و فرشته ی وحی بر وجود گرامی پیامبر، خدیجه و علی علیه السلام در حضور پیامبر بودند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آغازین سال های اعلام دعوت و رسالت از سوی پیامبر، به دلیل فرود تدریجی وحی از سوی خدا بر جان پر معنویت آن حضرت، جار چی های شرک و استبداد تلاش تخریبی گسترده ای را بر ضدّ او و دین و آیین اش آغاز نمودند، و از جمله این سخن ناروا را به کمک برخی از یهود در میان برخی ساده دلان شایع ساختند که اگر خدا پیامی هم به محمّد صلی اللّه علیه و آله و سلم فرستاده بود، اینک او را رها نموده و دیگر به او پیام نمی دهد و وحی نمی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 اندیشان و نا آگاهان از این حقیقت غافل بودند که اگر کسی به شرایط و ویژگی های مقام والای رسالت نرسیده و بدان ها آراسته نباشد که از سوی خدا برگزیده نمی شود، و اگر آراسته بود و اوج گرفت، دیگر آن پندار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آن موقعیت پر فراز و آن مسئولیت بزرگ از سوی خدا به کسی داده شد، خودش به آن، ایمانی عمیق دارد و در مورد آن چه می بیند و دریافت می دارد هرگز دست خوش تردید نمی گردد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نیز به گواهی خدایش، به پدیده ی وحی و رسالت و فرو فرستنده ی قرآن، ایمانی ژرف و تزلزل نا پذیر داشت؛ </w:t>
      </w:r>
      <w:r>
        <w:rPr>
          <w:rFonts w:ascii="Amiri" w:hAnsi="Amiri" w:eastAsia="Amiri" w:cs="Amiri"/>
          <w:color w:val="111111"/>
          <w:sz w:val="28"/>
          <w:sz w:val="28"/>
          <w:szCs w:val="28"/>
          <w:rtl w:val="true"/>
          <w:lang w:bidi="ar-SA"/>
        </w:rPr>
        <w:t>آمَنَ الرَّسُولُ بِمَا أُنْزِلَ إِلَيْهِ مِنْ رَبِّهِ؛</w:t>
      </w:r>
      <w:r>
        <w:rPr>
          <w:rStyle w:val="FootnoteAnchor"/>
          <w:rtl w:val="true"/>
        </w:rPr>
        <w:footnoteReference w:id="434"/>
      </w:r>
      <w:r>
        <w:rPr>
          <w:rFonts w:ascii="IRNazanin" w:hAnsi="IRNazanin" w:eastAsia="IRNazanin"/>
          <w:color w:val="111111"/>
          <w:sz w:val="28"/>
          <w:sz w:val="28"/>
          <w:szCs w:val="28"/>
          <w:rtl w:val="true"/>
          <w:lang w:bidi="fa-IR"/>
        </w:rPr>
        <w:t>امّا بافته های گزنده ی دشمنان و ساده اندیشی برخی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حقیقت مقام رسالت توجه نداشته و به راز های فرود تدریجی وحی نیز آشنا نبودند، </w:t>
      </w:r>
      <w:r>
        <w:rPr>
          <w:rStyle w:val="FootnoteAnchor"/>
          <w:rtl w:val="true"/>
        </w:rPr>
        <w:footnoteReference w:id="435"/>
      </w:r>
      <w:r>
        <w:rPr>
          <w:rFonts w:ascii="IRNazanin" w:hAnsi="IRNazanin" w:eastAsia="IRNazanin"/>
          <w:color w:val="111111"/>
          <w:sz w:val="28"/>
          <w:sz w:val="28"/>
          <w:szCs w:val="28"/>
          <w:rtl w:val="true"/>
          <w:lang w:bidi="fa-IR"/>
        </w:rPr>
        <w:t xml:space="preserve">و تحت تأثیر برخی از بد اندیشان </w:t>
      </w:r>
    </w:p>
    <w:p>
      <w:pPr>
        <w:pStyle w:val="BookText"/>
        <w:rPr/>
      </w:pPr>
      <w:r>
        <w:rPr>
          <w:rFonts w:ascii="IRNazanin" w:hAnsi="IRNazanin" w:eastAsia="IRNazanin"/>
          <w:color w:val="111111"/>
          <w:sz w:val="28"/>
          <w:sz w:val="28"/>
          <w:szCs w:val="28"/>
          <w:rtl w:val="true"/>
          <w:lang w:bidi="fa-IR"/>
        </w:rPr>
        <w:t xml:space="preserve">چون و چرا می کردند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نازنین آن حضرت را آزرد؛ امّا در این شرایط دشوار نیز خدیجه علیها السلام بسان آغازین روز ها و ماه ها و سال های فرود وحی بر پیامبر، یارِ همراه و فداکار آن حضرت بود و آرامش بخش دل او در برابر زخم زبان ها، تا فرشته ی وحی فرود آمد و این آیات را آورد و ساخته ی بد اندیشان را پاسخی دندان شکن داد و ایمان دوستان را فزونی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الرَّحِيمِوَ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 به نام خداوند بخشاینده ی مهربان</w:t>
      </w:r>
    </w:p>
    <w:p>
      <w:pPr>
        <w:pStyle w:val="BookText"/>
        <w:rPr/>
      </w:pPr>
      <w:r>
        <w:rPr>
          <w:rFonts w:ascii="IRNazanin" w:hAnsi="IRNazanin" w:eastAsia="IRNazanin"/>
          <w:color w:val="111111"/>
          <w:sz w:val="28"/>
          <w:sz w:val="28"/>
          <w:szCs w:val="28"/>
          <w:rtl w:val="true"/>
          <w:lang w:bidi="fa-IR"/>
        </w:rPr>
        <w:t>سوگند به نیم روز، و به شب، آن گاه که آرام گیرد، که پروردگارت، تو را نه وا نهاده و نه دشمن داشته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آخرت برای تو از دنیا بهتر است، </w:t>
      </w:r>
      <w:bookmarkStart w:id="417" w:name="pg8992_104830"/>
    </w:p>
    <w:p>
      <w:pPr>
        <w:pStyle w:val="BookText"/>
        <w:rPr/>
      </w:pPr>
      <w:bookmarkEnd w:id="417"/>
      <w:r>
        <w:rPr>
          <w:rFonts w:ascii="IRNazanin" w:hAnsi="IRNazanin" w:eastAsia="IRNazanin"/>
          <w:color w:val="111111"/>
          <w:sz w:val="28"/>
          <w:sz w:val="28"/>
          <w:szCs w:val="28"/>
          <w:rtl w:val="true"/>
          <w:lang w:bidi="fa-IR"/>
        </w:rPr>
        <w:t>و بی گمان پروردگارت به تو نعمت ها خواهد بخشید که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تو را یتیم نیافت و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 گشته ات یافت؛ پس 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تهی دست یافت؛ پس بی نیاز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یتیم چیرگی نجوی، و بر گدا بانگ نزن، و از نعمت پروردگارت سخن گوی</w:t>
      </w:r>
      <w:r>
        <w:rPr>
          <w:rFonts w:eastAsia="IRNazanin" w:cs="IRNazanin"/>
          <w:color w:val="111111"/>
          <w:sz w:val="28"/>
          <w:szCs w:val="28"/>
          <w:rtl w:val="true"/>
          <w:lang w:bidi="fa-IR"/>
        </w:rPr>
        <w:t>.</w:t>
      </w:r>
    </w:p>
    <w:p>
      <w:pPr>
        <w:pStyle w:val="Heading2"/>
        <w:numPr>
          <w:ilvl w:val="1"/>
          <w:numId w:val="1"/>
        </w:numPr>
        <w:rPr/>
      </w:pPr>
      <w:bookmarkStart w:id="418" w:name="__RefHeading___Toc1838742_2870459653"/>
      <w:bookmarkStart w:id="419" w:name="_Toc146"/>
      <w:bookmarkEnd w:id="418"/>
      <w:r>
        <w:rPr>
          <w:rtl w:val="true"/>
        </w:rPr>
        <w:t>دگر دوستی و رعایت حقوق زیر دستان</w:t>
      </w:r>
      <w:bookmarkEnd w:id="419"/>
    </w:p>
    <w:p>
      <w:pPr>
        <w:pStyle w:val="BookText"/>
        <w:rPr/>
      </w:pPr>
      <w:r>
        <w:rPr>
          <w:rFonts w:ascii="IRNazanin" w:hAnsi="IRNazanin" w:eastAsia="IRNazanin"/>
          <w:color w:val="111111"/>
          <w:sz w:val="28"/>
          <w:sz w:val="28"/>
          <w:szCs w:val="28"/>
          <w:rtl w:val="true"/>
          <w:lang w:bidi="fa-IR"/>
        </w:rPr>
        <w:t>خود دوستی و دگر دوستی، دو کشش فطری و دو انگیزه ی طبیعی هستند که آفریدگار فرزانه ی هستی آن دو را در نهاد انسان آفریده و هر کدام را شاخه ای از درخت تناور نیک بختی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انگیزه، نقش سرنوشت سازی در سعادت و سلامت فرد و جامعه دارند و درست به همین دلیل هم، هر کدام باید رهبری، تربیت و در جای مناسب ارضا گردند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به خویشتن یا خود دوستی، از کشش های مشترک میان انسان و حیوان است و بسان دیگر تمایلات حیوانی، به خودی خود رشد می کند، به تدریج شکوفا می گردد و نیازی به حمایت از آن نیست، بلکه باید رهبری و تعدیل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این است که باعث صیانت انسان و تضمین گر حقوق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توجّه می دهد تا با خرد ورزی هر آن چه برایش مفید است، جلب و زیان ها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دگر دوستی از کشش های عالی انسان هاست و بسان دیگر تمایلات عالی کم فروغ است و بدون تربیت و تدبیر سازنده، نیرومند و شکوفا نمی گردد و این رسالت پدران و مادران، آموزگاران، رهبران راستین و روشن فکران، نویسندگان و رسانه های گروهی هدف دار است که این کشش اوج بخش را با تدابیر شایسته و ارائه ی الگو، رشد دهند و آن را به تدریج به گل و میوه بنشانند تا در پرتو شکوفایی آن، نسیم مهر و دگر دوستی، آزادی و برابری، امنیّت و سلامت و صلح و مسالمت در جامعه جریان یابد و آفت های مرگ بار خود کامگی و استبداد و پایمال شدن حقوق و آزادی انسان ها قوس نزولی بپیماید؛ چرا که این کشش دگر دوستی است که باعث مهر به دیگران می شود و با توجه دادن انسان به مردم، او را از کمند خود دوستی و خود کامگی نجات بخشیده و زندگی را مهر و صفا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این کشش انسانی است که روح مهر را در کالبد جامعه می دمد، نسیم جان بخش دگر دوستی را به جریان می اندازد، تعاون و هم کاری در قلمرو حق و عدالت را تعمیق می بخشد، و مردم را بسان اعضا و اندام یک پیکر سالم و زنده، در غم و شادی و درد و آسایش، با یک دیگر شریک می سازد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از این زاویه است که در هر جامعه ای خود دوستی مورد تشویق و حمایت قرار گیرد، آن جامعه به آفت خود پرستی، خود کامگی ،استبداد، خشونت و پایمال ساختن حقوق و آزادی دیگران سقوط می کند و در هر تمدّن و دنیایی که دگر دوستی مورد تشویق و </w:t>
      </w:r>
    </w:p>
    <w:p>
      <w:pPr>
        <w:pStyle w:val="BookText"/>
        <w:rPr/>
      </w:pPr>
      <w:r>
        <w:rPr>
          <w:rFonts w:ascii="IRNazanin" w:hAnsi="IRNazanin" w:eastAsia="IRNazanin"/>
          <w:color w:val="111111"/>
          <w:sz w:val="28"/>
          <w:sz w:val="28"/>
          <w:szCs w:val="28"/>
          <w:rtl w:val="true"/>
          <w:lang w:bidi="fa-IR"/>
        </w:rPr>
        <w:t>پرورش قرار گیرد، درنده خویی و خود کامگی و خود ستایی تضعیف و انسان به آزادی و رعایت حقوق و آزادی دیگران اوج می گیرد و رشته های صلح و دوستی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برنامه ی بشر دوستی و آیین مهر به انسان و رعایت حقوق و کرامت انسان است و پیامبرش، بزرگ پرچم دار این راه و رسم و سمبل این آیین دگر دوستی و نمونه ی این شیوه ی مردم خواهی و معمار جامعه و دنیایی آزاد و آبادی است که در کران تا کران آن، مهر و عدل، انصاف و اخلاق و دگر دوستی و مردم نوازی موج زند؛ تا آن جایی که خدایش در وصف او فرمود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Style w:val="FootnoteAnchor"/>
          <w:rtl w:val="true"/>
        </w:rPr>
        <w:footnoteReference w:id="438"/>
      </w:r>
      <w:r>
        <w:rPr>
          <w:rFonts w:ascii="IRNazanin" w:hAnsi="IRNazanin" w:eastAsia="IRNazanin"/>
          <w:color w:val="111111"/>
          <w:sz w:val="28"/>
          <w:sz w:val="28"/>
          <w:szCs w:val="28"/>
          <w:rtl w:val="true"/>
          <w:lang w:bidi="fa-IR"/>
        </w:rPr>
        <w:t xml:space="preserve"> پس از پرتو مهر و رحمت خدا در برابر مردم نرم خو و پر مهر شدی ، و اگر خشن و سنگ دل بودی، مردم از گردت پراکنده می شدند؛ از این رو آنان را مورد عفو و بخشایش خود قرار ده و برای شان از بارگاه خدا، آمرزش بخواه و در اداره ی امور و تدبیر شئون جامعه با آنان مشورت و رایزنی کن و هنگامی که پس از مشورت خواهی و شنیدن دیدگاه ها بر انجام کاری تصمیم گرفتی بر خدا توکل و اعتماد کن؛ چرا که خدا توکل کنندگان را دوست می دارد</w:t>
      </w:r>
      <w:r>
        <w:rPr>
          <w:rFonts w:eastAsia="IRNazanin" w:cs="IRNazanin"/>
          <w:color w:val="111111"/>
          <w:sz w:val="28"/>
          <w:szCs w:val="28"/>
          <w:rtl w:val="true"/>
          <w:lang w:bidi="fa-IR"/>
        </w:rPr>
        <w:t xml:space="preserve">. </w:t>
      </w:r>
      <w:bookmarkStart w:id="420" w:name="pg8992_104836"/>
    </w:p>
    <w:p>
      <w:pPr>
        <w:pStyle w:val="Heading2"/>
        <w:numPr>
          <w:ilvl w:val="1"/>
          <w:numId w:val="1"/>
        </w:numPr>
        <w:rPr/>
      </w:pPr>
      <w:bookmarkStart w:id="421" w:name="__RefHeading___Toc1838744_2870459653"/>
      <w:bookmarkStart w:id="422" w:name="_Toc147"/>
      <w:bookmarkEnd w:id="420"/>
      <w:bookmarkEnd w:id="421"/>
      <w:r>
        <w:rPr>
          <w:rtl w:val="true"/>
        </w:rPr>
        <w:t>نمونه ی حق شناسی و رعایت حقوق زیر دستان</w:t>
      </w:r>
      <w:bookmarkEnd w:id="422"/>
    </w:p>
    <w:p>
      <w:pPr>
        <w:pStyle w:val="BookText"/>
        <w:rPr/>
      </w:pPr>
      <w:r>
        <w:rPr>
          <w:rFonts w:ascii="IRNazanin" w:hAnsi="IRNazanin" w:eastAsia="IRNazanin"/>
          <w:color w:val="111111"/>
          <w:sz w:val="28"/>
          <w:sz w:val="28"/>
          <w:szCs w:val="28"/>
          <w:rtl w:val="true"/>
          <w:lang w:bidi="fa-IR"/>
        </w:rPr>
        <w:t>از ویژگی های بانوی خردمند حجاز دگر دوستی و مردم خواهی و حق شناسی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بندگان خدا می دید و برای همگان خیر خواه و کار ساز بود و در این راه، به ویژه به محرومانِ جامعه و زیر دستان و خدمت گزارانش بها می داد و در بینش، منش و میدان های گوناگون زندگی برای آنان حرمت و ارزش انسانی به رسمیت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این زاویه است که مردم مکّه او را پناه گاه محرومان، مادر پر مهر و فروتن بینوایان و یتیمان 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گرامی آورده اند که در دوران نوجوانی با یکی از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خدیجه برای تجارت و داد و ستد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بسان نمایشگاه های امروز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شور و تلاش به کار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از سوی خدیجه غذای مطبوعی برای پیامبر و دوست او آوردند، و به گونه ای انسانی و با کرامت با آنان رفتار گردید که پیامبر هماره از آن مهر و صفا و قدر شناسی و انسان نوازی او سپاس گزاری می نمود و می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مُنْ صَاحِبَةٍ لِأجيرٍ خَيراً مِنْ خَدِيجة، ما كُنَّا نَرْجِعُ أَنَا وَ صَاحِبي إلا وَجَدْنَا عِنْدَهَا تُحْفَةً مِنْ طَعَامِ تَحْبَأَهُ لَنَا؛</w:t>
      </w:r>
      <w:r>
        <w:rPr>
          <w:rStyle w:val="FootnoteAnchor"/>
          <w:rtl w:val="true"/>
        </w:rPr>
        <w:footnoteReference w:id="439"/>
      </w:r>
      <w:r>
        <w:rPr>
          <w:rFonts w:ascii="IRNazanin" w:hAnsi="IRNazanin" w:eastAsia="IRNazanin"/>
          <w:color w:val="111111"/>
          <w:sz w:val="28"/>
          <w:sz w:val="28"/>
          <w:szCs w:val="28"/>
          <w:rtl w:val="true"/>
          <w:lang w:bidi="fa-IR"/>
        </w:rPr>
        <w:t xml:space="preserve"> من مدیر و کار فرمایی پر مهر تر، حق شناس تر و بهتر از خدیجه </w:t>
      </w:r>
      <w:bookmarkStart w:id="423" w:name="pg8992_104838"/>
    </w:p>
    <w:p>
      <w:pPr>
        <w:pStyle w:val="BookText"/>
        <w:rPr/>
      </w:pPr>
      <w:bookmarkEnd w:id="423"/>
      <w:r>
        <w:rPr>
          <w:rFonts w:ascii="IRNazanin" w:hAnsi="IRNazanin" w:eastAsia="IRNazanin"/>
          <w:color w:val="111111"/>
          <w:sz w:val="28"/>
          <w:sz w:val="28"/>
          <w:szCs w:val="28"/>
          <w:rtl w:val="true"/>
          <w:lang w:bidi="fa-IR"/>
        </w:rPr>
        <w:t>نسبت به کار کنان و کار گزارانش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و دوستم پس از کار، نزد او می رفتیم، می دیدیم به دستور او غذایی خوب برای ما آماده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ما هدیه می نمود و بزرگ منشانه و انسانی رفتار می کرد</w:t>
      </w:r>
      <w:r>
        <w:rPr>
          <w:rFonts w:eastAsia="IRNazanin" w:cs="IRNazanin"/>
          <w:color w:val="111111"/>
          <w:sz w:val="28"/>
          <w:szCs w:val="28"/>
          <w:rtl w:val="true"/>
          <w:lang w:bidi="fa-IR"/>
        </w:rPr>
        <w:t>.</w:t>
      </w:r>
    </w:p>
    <w:p>
      <w:pPr>
        <w:pStyle w:val="Heading2"/>
        <w:numPr>
          <w:ilvl w:val="1"/>
          <w:numId w:val="1"/>
        </w:numPr>
        <w:rPr/>
      </w:pPr>
      <w:bookmarkStart w:id="424" w:name="__RefHeading___Toc1838746_2870459653"/>
      <w:bookmarkStart w:id="425" w:name="_Toc148"/>
      <w:bookmarkEnd w:id="424"/>
      <w:r>
        <w:rPr>
          <w:rtl w:val="true"/>
        </w:rPr>
        <w:t>نمونه ی شجاعت و شهامت</w:t>
      </w:r>
      <w:bookmarkEnd w:id="425"/>
    </w:p>
    <w:p>
      <w:pPr>
        <w:pStyle w:val="BookText"/>
        <w:rPr/>
      </w:pPr>
      <w:r>
        <w:rPr>
          <w:rFonts w:ascii="IRNazanin" w:hAnsi="IRNazanin" w:eastAsia="IRNazanin"/>
          <w:color w:val="111111"/>
          <w:sz w:val="28"/>
          <w:sz w:val="28"/>
          <w:szCs w:val="28"/>
          <w:rtl w:val="true"/>
          <w:lang w:bidi="fa-IR"/>
        </w:rPr>
        <w:t>بانوی خردمند حجاز، نمونه ی شجاعت بود و سمبل صلابت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پایداری قهرمانانه بود، و یکّه تاز میدان دفاع از حق و عدالت و حقوق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استواری بسان کوه سر به آسمان ساییده و استوار بود و در شکوه، هم چون صخره ی محکم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تزلزل نا پذیری چون ستون نا مریی و استوار آسمان بود، و در توفندگی چون اقیانوس موّاج و بی کرانه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روشن گری بسان برق و درخشش برق بود، و در غرّش بر ضدّ ستم و تاریک اندیشی، بسان رعد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در برابر تاریک اندیشی و استبداد و انحصار ایستاد و مسیر نکبت بار تاریخ را تغییر داد، و در برابر تهدید و ارعاب و تطمیع و شگرد های رنگارنگ آنان، استوار و پر شهامت خروشید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سوگند اگر خورشید را در دست راست و ماه را در دست چپ من قرار دهند تا از ابلاغ پیام و تحقق عدل و داد و آزادی انسان دست کشم، چنین نخواهد شد؛ </w:t>
      </w:r>
      <w:r>
        <w:rPr>
          <w:rFonts w:ascii="Amiri" w:hAnsi="Amiri" w:eastAsia="Amiri" w:cs="Amiri"/>
          <w:color w:val="111111"/>
          <w:sz w:val="28"/>
          <w:sz w:val="28"/>
          <w:szCs w:val="28"/>
          <w:rtl w:val="true"/>
          <w:lang w:bidi="ar-SA"/>
        </w:rPr>
        <w:t>یا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وَضَعوا الشَّمْسَ فِي يَمِينِي وَ الْقَمَرَ فِي شِمَالِی</w:t>
      </w:r>
    </w:p>
    <w:p>
      <w:pPr>
        <w:pStyle w:val="BookText"/>
        <w:rPr/>
      </w:pPr>
      <w:r>
        <w:rPr>
          <w:rFonts w:ascii="Amiri" w:hAnsi="Amiri" w:eastAsia="Amiri" w:cs="Amiri"/>
          <w:color w:val="111111"/>
          <w:sz w:val="28"/>
          <w:sz w:val="28"/>
          <w:szCs w:val="28"/>
          <w:rtl w:val="true"/>
          <w:lang w:bidi="ar-SA"/>
        </w:rPr>
        <w:t>عَلى أَنْ أَتْرُكَ هَذا الأَمْر حَتى يُظْهِرَهُ اللّهُ أَوْ أَهْلِكُ فَيْهِ مَا تَرَكْتُهُ</w:t>
      </w:r>
      <w:r>
        <w:rPr>
          <w:rFonts w:ascii="IRNazanin" w:hAnsi="IRNazanin" w:eastAsia="IRNazanin"/>
          <w:color w:val="111111"/>
          <w:sz w:val="28"/>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و اگر على علیه السلام جان بر کف و پر شهامت،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هجرت، از خفتن بر جای پیامبر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سایه به سایه ی پیامبر عدالت، نستوه و قهرمانانه از آزادی و حقوق بشر دفاع کرد و نترسید و نهراسید و بیمی به دل راه نداد، بانوی آزادی، خدیجه علیها السلام نیز همراه و هم پای پیامبر آزادی در گذر زمان پیش رفت، درد ها و رنج ها را شهامت مندانه به جان خرید، پایداری ورزید، شجاعانه ایستادگی نمود و از روز آشنایی با پیامبر تا بعثت و از بعثت تا گرایش به اسلام، و از آغاز مخالفت زور مداران با پیامبر و پیام او تا اوج فشار و ددمنشی دشمن و تا محاصره ی همه جانبه و تبعید به درّه های مکّه، همیشه و همه جا از مال و جان و اعتبار مایه گذاشت و از پشتیبانی نهضت و پیشوای آن دریغ نورزید و در این راه از پای ننشست، و لحظه ای از برق شمشیر ها نهراسید و با همه ی وجود نشان داد که در راه حق و عدالت خالصانه و روشن گرانه و شهامت مندانه در برابر بیداد می ایستد و از سر زنش هیچ سر زنش کننده ی فریب کار و ستم پیشه ای نیز نمی هراسد؛ </w:t>
      </w:r>
      <w:r>
        <w:rPr>
          <w:rFonts w:ascii="Amiri" w:hAnsi="Amiri" w:eastAsia="Amiri" w:cs="Amiri"/>
          <w:color w:val="111111"/>
          <w:sz w:val="28"/>
          <w:sz w:val="28"/>
          <w:szCs w:val="28"/>
          <w:rtl w:val="true"/>
          <w:lang w:bidi="ar-SA"/>
        </w:rPr>
        <w:t>يُجَاهِدُونَ في سَبيلِ اللَّهِ وَلا يَخَافُونَ لَوْمَةَ لأئِمٍ</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به نمونه ای از جلوه های شهامت و فداکاریش در انتخاب راه زندگی و گرایش به حق و عدالت و حمایت از پیام آور آزادی می 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شهامت او در شکستن آداب و رسوم خرافی در انزوا گزینی</w:t>
      </w:r>
    </w:p>
    <w:p>
      <w:pPr>
        <w:pStyle w:val="BookText"/>
        <w:rPr/>
      </w:pPr>
      <w:r>
        <w:rPr>
          <w:rFonts w:ascii="IRNazanin" w:hAnsi="IRNazanin" w:eastAsia="IRNazanin"/>
          <w:color w:val="111111"/>
          <w:sz w:val="28"/>
          <w:sz w:val="28"/>
          <w:szCs w:val="28"/>
          <w:rtl w:val="true"/>
          <w:lang w:bidi="fa-IR"/>
        </w:rPr>
        <w:t>دختران و زنان و پذیرش زندگی طفیلی و وابسته، با گزینش راه استقلال و آزادگی به همراه پروا و پاک منشی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اداره ی بزرگ ترین و موفق ترین شبکه ی اقتصادی و تجارت داخلی و خارجی، آن هم در روزگاری که زن را نه انسان به حساب می آوردند و نه دارای حقوق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تاریخی انتخاب برترین شریک زندگی و پیشنهاد ازدواج به او، آن هم با دست رد زدن به سینه ی زر داران و زور داران و هیچ انگاشتن ملامت هم نوعان عقب مانده و نا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همراهی و هم گامی و هم رزمی و هم سنگری با یک انسان تاریخ ساز و تحول آفرینی که روند تاریخ را از بی راهه ی ستم و انحطاط به شاه راه رشد و پیشرفت و عدالت خواهی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همه جانبه از پیامبر آزادی در برابر تاریک اندیشان خشونت کیش، که به نمونه هایی می 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از آغازین روز های انگیزش پیامبر به پیام رسانی و دعوت به توحید و تقوا می گذشت که فرشته ی وحی فرود آمد و این آیات روشن گر را بر قلب مصفّای آن حضرت خواند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Style w:val="FootnoteAnchor"/>
          <w:rtl w:val="true"/>
        </w:rPr>
        <w:footnoteReference w:id="442"/>
      </w:r>
      <w:r>
        <w:rPr>
          <w:rFonts w:ascii="IRNazanin" w:hAnsi="IRNazanin" w:eastAsia="IRNazanin"/>
          <w:color w:val="111111"/>
          <w:sz w:val="28"/>
          <w:sz w:val="28"/>
          <w:szCs w:val="28"/>
          <w:rtl w:val="true"/>
          <w:lang w:bidi="fa-IR"/>
        </w:rPr>
        <w:t xml:space="preserve"> پس به پروردگارت سوگند که از آنان از آن چه انجام می دادند، یک سره پرسش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 چه را بدان فرمان داده می شوی، آشکارا بیان کن و از شرک گرایان و حق ستیزان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ما تو را از شرارت و آسیب تمسخر کنندگان و تاریک اندیشان بسنده ایم؛ همانان که با خدای یکتا، خدایی دیگر قرار می دهند؛ امّا به زودی خواهند دانست که به چه گم راهی هولناکی در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سینه ات بدان چه شرک گرایان و بیداد پیشگان می گویند تنگ می گردد و اندوهگین می شوی؛ از این رو تو هم برای آرامش خاطر خویش با ستایش پروردگارت او را تسبیح گوی، و از سجده کنندگان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وسیله پیامبر گرامی فرمان یافت تا مرحله ی آشکار روشن گری و پیام رسانی از سوی خدا را آغاز کند، و مردم را با آموزه های آسمانی و انگیزش خرد و شعور و تلاش در تربیت و سازندگی آنان، برای نجات و آزادی و استقلال و معنویت به حرکت در آورد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این اندیشه و این راه بود که موسم حج فرا رسید و </w:t>
      </w:r>
    </w:p>
    <w:p>
      <w:pPr>
        <w:pStyle w:val="BookText"/>
        <w:rPr/>
      </w:pPr>
      <w:r>
        <w:rPr>
          <w:rFonts w:ascii="IRNazanin" w:hAnsi="IRNazanin" w:eastAsia="IRNazanin"/>
          <w:color w:val="111111"/>
          <w:sz w:val="28"/>
          <w:sz w:val="28"/>
          <w:szCs w:val="28"/>
          <w:rtl w:val="true"/>
          <w:lang w:bidi="fa-IR"/>
        </w:rPr>
        <w:t>زائران از هر سو به طرف مکّه و به قصد طواف روی آوردند و آن بزرگوار از آن شرایط، فرصت تاریخی ساخت و در اوج مراسم حج و طواف خود را بر فراز کوه صفا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به آن راست گو ترین و والا ترین انسان دوخته شد، تا تازه ها را از آن پرچم بر افراشته ی یکتا گرایی و آزادی و امنیت و عدالت خواهی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نوید گر بهار زندگی انسان ها، رو به مردم نمود و لب به سخن گشود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آورم، پیام رسانم و فرستاده ی پروردگار جهانیان به سوی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بارانی از حقایق ناب را در هشدار از ذلّت و حقارت و اسارت و استبداد گری و استبداد پذیری و ظلم و تاریک اندیشی و خرافه پرستی و ددمنشی بر کویر دل ها باراند و به توحید گرایی و یکتا پرستی و اخلاص و ایمان و عرفان و آزادی و آزادگی انسان از اسارت بت نفس، قدرت بی مهار و خود کامه و مظاهر طبیعت و بت های رنگارنگ فرا خواند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تَعالُوا اَتْلُ مَا حَرَّمَ رَبُّكُمْ عَليْكُمْ اَلَا تُشْرِكُوا بِهِ شَيْئاً وَ بِالْوَالِدَيْنِ إحْساناً وَلا تَقْتُلُوا أَوْلادَكُمْ مِنْ إِمْلَاقٍ نَحْنُ نَرْزُقُكُمْ وَ إِيَّاهُمْ وَلَا تَقْرَبُوا الْفَوَاحِشَ مَا ظَهَرَ مِنْهَا وَ مَا بَطَنَ وَلا تَقْتُلُوا النَّفْسَ الَّتِي حَرَّمَ اللّهُ إِلا بِالْحَقِّ ذَلِكُمْ وَصّيكُمْ بِهِ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اِلأّ بِالَّتى هِىَ اَحْسَنُ حَتّى يَبْلُغَ أَشُدَّهُ وَ أَوْفُوا الْكَيْلَ و الميزانَ بِالْقِسْطِ لا نُكَلِّفُ نَفْساً إلا وُسْعَهَا وَ إِذَا قُلْتُم فَاعْدِلُوا وَلَوْ كَانَ ذَاقُر بي وَ بعَهْدِ اللّهِ أَوْفُوا ذَلِكُمْ وَصّيكُمْ بِهِ لَعَلَّكُمْ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هَذَا صِراطى مُسْتَقِيماً فَاتَّبِعُوهُ وَلا تَتَّبِعُوا السُّبُلَ فَتَفَرَّقَ بِكُمْ عَنْ سَبيله ذلِكُمْ وَصّيكُمْ بِهِ لَعَلَّكُمْ تَتَّقُونَ</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 چه را پروردگارتان بر شما حرام کرده است، همه را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چیزی را همتا و شریک او نسازید، و به پدر و مادر نیکی کنید، و فرزندان خود را از ترس تنگ دستی مکشید؛ ما به شما و آنان روزی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 های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آشکار و چه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و کسی را که خدا کشتن او را حرام گردانیده، جز بر اساس حق و عدالت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هاست که خدا شما را به انجام آن سفارش فرموده است، باشد که خرد خویش را به کار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مال یتیم جز به نیکو ترین روش نزدیک نشوید تا به جوانی و رشد خویش برسد، و پیمانه و ترازو را به دادگری، تمام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کس را جز به اندازه ی توانش تکلیف نمی کنیم، و هنگامی که سخن می گویید و به داوری و گواهی ایستاده اید، عدالت را پیشه سازید گر چه در مورد نزدیکان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هاست آن چیز هایی که خدا شما را به رعایت دقیق آن سفارش فرموده است، باشد که به خود آیید و پند گیرید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 که راه راست و بی انحراف من این است، از آن پیروی کنید و از دیگر راه ها نروید که شما را از راه او پراکنده و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هاست که خدا شما را به آن سفارش فرموده است، باشد که پروا پیشه سازید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در اوج در فشانی و مژده رسانی و امید بخشیدن به زندگی نوین، دنیای جدید، شرایط تازه و نفی روشن گرانه و خیر خواهانه موانع رشد و کمال و خطرات و آفت های زندگی انسانی بود که تاریک اندیشان انحصار گر و محافظه کاران خشونت کیش از هر سو بر آن حضرت و مجلس دعوت و روشن گری او یورش بردند و آن انسان دل سوز و آزاد منش را زیر بارانی از سنگ و چوب گرفته و نشست تربیتی و دعوت روشن بنیانه و توحیدی او را به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سنگی که از دست یکی از هوادارن جریان تاریک اندیش و خشونت کیش رها شد، میان دو دیده ی حق نگر و آینده ساز محمّد صلی اللّه علیه و آله و سلم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شکافته شد و پیامبر بر اثر فشار بارانی از سنگ ها، با سرعت به بلندی کوه صفا شتافت، و غریب و تنها در نقطه ای دور از تیر رس خشونت طلبان بر سنگی بزرگ تکیه کرد و بر تنهایی خویش و تعصب و تاریک فکری قربانیان استبداد و تعصب اندیشید، و به حال جامعه و مردم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بد اندیشان در جست و جویش، کوه و دشت را زیر پا نهاده بودند، تا او را بیابند و به جرم آزادی خواهی و خدا جویی و روشن گری و نفی خرافه پرستی و انکار نظام ستم و تبعیض و نا برابری سنگ باران کنند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نوجوانی در آغازین سال های دهه ی دوم زندگی بود، و از نو اندیشان و کمال جویان و دل سپردگان به پیام آسمان و پیام آور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خویش را در آن غوغای فتنه و خشونت، گم کرد </w:t>
      </w:r>
    </w:p>
    <w:p>
      <w:pPr>
        <w:pStyle w:val="BookText"/>
        <w:rPr/>
      </w:pPr>
      <w:r>
        <w:rPr>
          <w:rFonts w:ascii="IRNazanin" w:hAnsi="IRNazanin" w:eastAsia="IRNazanin"/>
          <w:color w:val="111111"/>
          <w:sz w:val="28"/>
          <w:sz w:val="28"/>
          <w:szCs w:val="28"/>
          <w:rtl w:val="true"/>
          <w:lang w:bidi="fa-IR"/>
        </w:rPr>
        <w:t>و سراسیمه در جست جوی آن حضرت بود که مردی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سراسیمه به سوی خانه ی یار و مشاور و هم سنگر دل سوز و پر اعتبار پیامبر، خدیجه علیها السلام شتافت و در خانه را به صدا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آزادی که نگران محمّد صلی اللّه علیه و آله و سلم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گونه هراسان بر درب خانه می کوبد؟</w:t>
      </w:r>
    </w:p>
    <w:p>
      <w:pPr>
        <w:pStyle w:val="BookText"/>
        <w:rPr/>
      </w:pPr>
      <w:r>
        <w:rPr>
          <w:rFonts w:ascii="IRNazanin" w:hAnsi="IRNazanin" w:eastAsia="IRNazanin"/>
          <w:color w:val="111111"/>
          <w:sz w:val="28"/>
          <w:sz w:val="28"/>
          <w:szCs w:val="28"/>
          <w:rtl w:val="true"/>
          <w:lang w:bidi="fa-IR"/>
        </w:rPr>
        <w:t>علم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کجاست؟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غوغای هجوم گماشتگان استبداد و خشونت به مجلس دعوتش، من نیز او را گم کردم، و تلاشم برای یافتن او بی ثمر ماند، و اینک نگران جان گرامی او هستم؛ آب و غذایی به من بدهید و با من بیایید تا در کوه های مکّه به جست و جوی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شهامت و آزادگی شیر آسا با برداشتن آب و غذا و وسایل کمک های اولیّه از خانه حرکت نمود و به همراه علی علیه السلام به کوه صفا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آزادی که نوجوان و چابک بود به سوی پر فراز ترین نقطه ی کوه حرکت کرد و خدیجه علیها السلام به سوی درّه و دشت و دامنه های کوه، تا محبوب دل های نو اندیش و آزادی خواه را بجوید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از بلندای کوه های مکّه ندای علی علیه السلام طنین می افکند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علی به قربانت، کجایی؟ و از دگر سو از دامنه ی کوه و عمق درّه صدای یار دل سوز و مشاور اندیش مند و پشتیبان غم خوار و بزرگ منش پیامبر، خدیجه رعد آسا می پیچید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آیا </w:t>
      </w:r>
    </w:p>
    <w:p>
      <w:pPr>
        <w:pStyle w:val="BookText"/>
        <w:rPr/>
      </w:pPr>
      <w:r>
        <w:rPr>
          <w:rFonts w:ascii="IRNazanin" w:hAnsi="IRNazanin" w:eastAsia="IRNazanin"/>
          <w:color w:val="111111"/>
          <w:sz w:val="28"/>
          <w:sz w:val="28"/>
          <w:szCs w:val="28"/>
          <w:rtl w:val="true"/>
          <w:lang w:bidi="fa-IR"/>
        </w:rPr>
        <w:t>کسی هست که از حال پیامبر برگزیده ی بارگاه خدا آگاهم سازد و از سلامتی او برایم خبر آورد؟</w:t>
      </w:r>
    </w:p>
    <w:p>
      <w:pPr>
        <w:pStyle w:val="BookText"/>
        <w:rPr/>
      </w:pPr>
      <w:r>
        <w:rPr>
          <w:rFonts w:ascii="IRNazanin" w:hAnsi="IRNazanin" w:eastAsia="IRNazanin"/>
          <w:color w:val="111111"/>
          <w:sz w:val="28"/>
          <w:sz w:val="28"/>
          <w:szCs w:val="28"/>
          <w:rtl w:val="true"/>
          <w:lang w:bidi="fa-IR"/>
        </w:rPr>
        <w:t>آیا کسی هست تا از آن بهاران زندگی پسندیده و شایسته و زیبا و از شرایط او برایم سخن گوید؟</w:t>
      </w:r>
    </w:p>
    <w:p>
      <w:pPr>
        <w:pStyle w:val="BookText"/>
        <w:rPr/>
      </w:pPr>
      <w:r>
        <w:rPr>
          <w:rFonts w:ascii="IRNazanin" w:hAnsi="IRNazanin" w:eastAsia="IRNazanin"/>
          <w:color w:val="111111"/>
          <w:sz w:val="28"/>
          <w:sz w:val="28"/>
          <w:szCs w:val="28"/>
          <w:rtl w:val="true"/>
          <w:lang w:bidi="fa-IR"/>
        </w:rPr>
        <w:t xml:space="preserve">آیا کسی هست تا از حال آن پرچم دار بزرگ توحید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جرم دعوت به حق و عدالت از سوی تاریک اندیشان با خشونت و بیداد از خانه و کاشانه و شهر و دیارش رانده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سازد؟</w:t>
      </w:r>
    </w:p>
    <w:p>
      <w:pPr>
        <w:pStyle w:val="BookText"/>
        <w:rPr/>
      </w:pPr>
      <w:r>
        <w:rPr>
          <w:rFonts w:ascii="Amiri" w:hAnsi="Amiri" w:eastAsia="Amiri" w:cs="Amiri"/>
          <w:color w:val="111111"/>
          <w:sz w:val="28"/>
          <w:sz w:val="28"/>
          <w:szCs w:val="28"/>
          <w:rtl w:val="true"/>
          <w:lang w:bidi="ar-SA"/>
        </w:rPr>
        <w:t>مَنْ أَحَسَّ لِی النَّبِيَّ المُصْطَفَی؟ مَنْ اَحَسَّ لِي الرَّبِيعَ المَرْتَضى؟ مَنْ أَحَسَّ لىِ المَطرُودَ فیِ اللّهِ ؟ مَنْ اَحَسَّ لِی أَبَا لْقَاسِم؟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لحظه های دشوار و طاقت فرسا، پیامبر بر پر فراز ترین نقطه ی کوه بود که فرشته ی وحی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او، باران اشک از دیدگان پیامبر فرو بارید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مردم با من چه می کنند و نمی اندیشند که چرا؟ مگر من چه گفتم که دروغ گویم انگاشتند و دعوتم را دروغ شمردند؟</w:t>
      </w:r>
    </w:p>
    <w:p>
      <w:pPr>
        <w:pStyle w:val="BookText"/>
        <w:rPr/>
      </w:pPr>
      <w:r>
        <w:rPr>
          <w:rFonts w:ascii="IRNazanin" w:hAnsi="IRNazanin" w:eastAsia="IRNazanin"/>
          <w:color w:val="111111"/>
          <w:sz w:val="28"/>
          <w:sz w:val="28"/>
          <w:szCs w:val="28"/>
          <w:rtl w:val="true"/>
          <w:lang w:bidi="fa-IR"/>
        </w:rPr>
        <w:t>به کدام دلیل مرا سنگ باران کردند و از بیان حقایق ناب و روشن گری باز داشتند؟</w:t>
      </w:r>
    </w:p>
    <w:p>
      <w:pPr>
        <w:pStyle w:val="BookText"/>
        <w:rPr/>
      </w:pPr>
      <w:r>
        <w:rPr>
          <w:rFonts w:ascii="IRNazanin" w:hAnsi="IRNazanin" w:eastAsia="IRNazanin"/>
          <w:color w:val="111111"/>
          <w:sz w:val="28"/>
          <w:sz w:val="28"/>
          <w:szCs w:val="28"/>
          <w:rtl w:val="true"/>
          <w:lang w:bidi="fa-IR"/>
        </w:rPr>
        <w:t>چرا حق آزادی بیان و سخن و دعوت را از من سلب کردند؟ چرا به جای گفت گو و پرسش و پاسخ و خرد ورزی و خردمندی، بر طبل خشونت و جنون می کوبند؟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این لحظه ها بود که فرشته ی وحی به دامنه ی کوه اشاره کرد و خدیجه را نشان داد که در جستجوی پیامبر، سر از پا نمی شناسد و </w:t>
      </w:r>
    </w:p>
    <w:p>
      <w:pPr>
        <w:pStyle w:val="BookText"/>
        <w:rPr/>
      </w:pPr>
      <w:r>
        <w:rPr>
          <w:rFonts w:ascii="IRNazanin" w:hAnsi="IRNazanin" w:eastAsia="IRNazanin"/>
          <w:color w:val="111111"/>
          <w:sz w:val="28"/>
          <w:sz w:val="28"/>
          <w:szCs w:val="28"/>
          <w:rtl w:val="true"/>
          <w:lang w:bidi="fa-IR"/>
        </w:rPr>
        <w:t>دشت و دمن و صحرا و چمن و سنگ و صخره را در می نوردد و ندای محمّد، محمّد او به آسمان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ی وحی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بانوی کمال جو و خیر خواه و فداکار نمی نگری که فرشتگان از گریه ی او می گریند؟ ندای او را پاسخ ده و او را به سوی خود بخوان و سلام مرا به او برسان و به او نوید ده که خدا سلامش می رساند و در بهشت زیبا برای او سرایی پر شکوه و بلورین و آراسته به زر و زیور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هیچ رنج و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فراهم ساخته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پیامبر چشم به دامنه ی کوه دوخت و خدیجه علیها السلام را با آب و غذا و نگران و خسته، در تلاش و تکاپو دید و او را به سوی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آزادی با شنیدن صدای پیامبر، برق آسا خود را به قلّه ی کوه رساند، امّا در حالی با سیمای محبوب و آموزگار زندگی اش رو به رو گردید که بر اثر سنگ خشونت و تاریک اندیشی، مجروح گردیده و خون چهره ی نازنین او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فریادش به آسمان بر خواست که پدر و مادر خدیجه فدایت باد، آخر به کدامین گناه تو را سنگ باران کرده اند؟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را در همان جا ماند و شیر آسا از جان گرامی پیامبر نگهبانی و مراقبت کرد و شب هنگام به همراه علی علیه السلام، پیامبر را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در امن ترین غرفه ی سرای با شکوه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سقف </w:t>
      </w:r>
    </w:p>
    <w:p>
      <w:pPr>
        <w:pStyle w:val="BookText"/>
        <w:rPr/>
      </w:pPr>
      <w:r>
        <w:rPr>
          <w:rFonts w:ascii="IRNazanin" w:hAnsi="IRNazanin" w:eastAsia="IRNazanin"/>
          <w:color w:val="111111"/>
          <w:sz w:val="28"/>
          <w:sz w:val="28"/>
          <w:szCs w:val="28"/>
          <w:rtl w:val="true"/>
          <w:lang w:bidi="fa-IR"/>
        </w:rPr>
        <w:t xml:space="preserve">و دیوارهایش با تخته سنگ های بزرگ پوشانده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 و خود شجاعانه برای دفاع از آن حضرت، رو به روی درب ایستاد، و در هجوم سپاه خشونت و استبداد برای کشتن محمّد صلی اللّه علیه و آله و سلم، سنگ ها را بر تن و جان خرید و خود را سپر بلا ها ساخت، و در همان حال با تدبیر و درایتی شگرف فریاد بر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و انصاف چه شد؟ شرافت عرب به کجا رفت؟</w:t>
      </w:r>
    </w:p>
    <w:p>
      <w:pPr>
        <w:pStyle w:val="BookText"/>
        <w:rPr/>
      </w:pPr>
      <w:r>
        <w:rPr>
          <w:rFonts w:ascii="IRNazanin" w:hAnsi="IRNazanin" w:eastAsia="IRNazanin"/>
          <w:color w:val="111111"/>
          <w:sz w:val="28"/>
          <w:sz w:val="28"/>
          <w:szCs w:val="28"/>
          <w:rtl w:val="true"/>
          <w:lang w:bidi="fa-IR"/>
        </w:rPr>
        <w:t>آیا این رسم مردانگی است که زن آزاده ای را در سرای خود سنگ باران کنید؟</w:t>
      </w:r>
    </w:p>
    <w:p>
      <w:pPr>
        <w:pStyle w:val="BookText"/>
        <w:rPr/>
      </w:pPr>
      <w:r>
        <w:rPr>
          <w:rFonts w:ascii="IRNazanin" w:hAnsi="IRNazanin" w:eastAsia="IRNazanin"/>
          <w:color w:val="111111"/>
          <w:sz w:val="28"/>
          <w:sz w:val="28"/>
          <w:szCs w:val="28"/>
          <w:rtl w:val="true"/>
          <w:lang w:bidi="fa-IR"/>
        </w:rPr>
        <w:t>و با این شهامت و تدبیر، آنان را در ادامه هجوم به سرای خویش دو دل و دو دسته ساخت و منصرف نمود، و جان گرامی محمّد صلی اللّه علیه و آله و سلم را نجات داد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اندوه زده و نگران، از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فداکارش خدیجه از او استقبال کرد، امّا او را نگران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پیامبر، این چه اندوه و نگرانی بی سابقه ای است که اثر آن را در سیمای شکوه بار شما می نگرم؟ </w:t>
      </w:r>
      <w:r>
        <w:rPr>
          <w:rFonts w:ascii="Amiri" w:hAnsi="Amiri" w:eastAsia="Amiri" w:cs="Amiri"/>
          <w:color w:val="111111"/>
          <w:sz w:val="28"/>
          <w:sz w:val="28"/>
          <w:szCs w:val="28"/>
          <w:rtl w:val="true"/>
          <w:lang w:bidi="ar-SA"/>
        </w:rPr>
        <w:t>ما الذّى أَرى بِكَ مِنَ الْكابةِ وَ الحُزنِ ما لَمْ أَرَهُ فِيكَ مُنْذُ صُحْبَتِي؟</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يَحْزُنُنِي غَيْبَةُ عَلِىَّ؛</w:t>
      </w:r>
      <w:r>
        <w:rPr>
          <w:rFonts w:ascii="IRNazanin" w:hAnsi="IRNazanin" w:eastAsia="IRNazanin"/>
          <w:color w:val="111111"/>
          <w:sz w:val="28"/>
          <w:sz w:val="28"/>
          <w:szCs w:val="28"/>
          <w:rtl w:val="true"/>
          <w:lang w:bidi="fa-IR"/>
        </w:rPr>
        <w:t xml:space="preserve"> نا پدید شدن علی مرا این گونه نگران و غم زده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بر اثر هجوم ددمنشانه ی تاریک فکران به من و همراهانم، از من جدا افتاد و اینک نمی دانم کجاست و بر جان او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شجاع به منظور کاستن نگرانی پیامبر، خشونت و بیداد شرک و استبداد بر ضد او و یارانش را چندان پر اهمیت ارزیابی نکرد و خاطر نشان ساخت که علی علیه السلام به خانه خواهد آمد و خطری او را تهدید نخواهد کرد؛ امّا هنگامی که شدّت مهر قلبی پیامبر به او، و عمق نگرانی اش را در مورد سلامتی وی دید و پرتوی از شکوه و عظمت آن انسان والا و آینده ساز را از زبان پیامبر شنید، به پیامبر اطمینان خاطر داد که از همه ی امکانات خویش برای یافتن علی علیه السلام و باز گرداندنش به خانه، بهره خواهد گرفت و تا جان در بدن دارد از سلامت و امنیت او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 این سخن، خدمت کاران خویش را فرا خواند تا مرکب ویژه اش را آوردند و شجاعانه سلاح بر گرفت و رکاب کشید و در بیابان ها و کوه های مکّه به جست و جوی علی علیه السلام پرداخت تا سر انجام او را یافت و با هم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نزدیک شدن به خانه، خود با سرعت بیش تری آمد، تا مژده ی آمدن علی علیه السلام را به پیامبر بدهد، که آن حضرت را در حال راز و نیاز با خدا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سپرد، دید آن بزرگوار می گوید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فَرِّجْ هَمِّي، وَ بَرَّد كَبِدِى بِخَلِيلِي عَلِي ابْنُ أَبِي طَالِبٍ؛</w:t>
      </w:r>
      <w:r>
        <w:rPr>
          <w:rFonts w:ascii="IRNazanin" w:hAnsi="IRNazanin" w:eastAsia="IRNazanin"/>
          <w:color w:val="111111"/>
          <w:sz w:val="28"/>
          <w:sz w:val="28"/>
          <w:szCs w:val="28"/>
          <w:rtl w:val="true"/>
          <w:lang w:bidi="fa-IR"/>
        </w:rPr>
        <w:t xml:space="preserve">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را بزدای و دل را به دیدار محبوب دلم خنک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بانوی بزرگ، گام به پیش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مژده که خدا خواسته ی شما را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شنیدن صدای خدیجه بر خاست و رو به آسمان نمود و بار ها نیایش گرانه و خاضعانه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به بارگاه خدای شنوا و بر آورنده ی دعای بندگان، سپاس، سپاس؛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شُكراً لِلْمُجيبِ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لِلْمُجيبِ، شُكراً لِلْمُجيب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در مورد شهامت آن شیر زن آزاده 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آغازین ماه های اعلام بعثت و دعوت از سوی پیامبر،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تا در مورد خبر هایی که پیرامون ظهور اسلام و پیامبر شنیده بود، پژوهش و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ی شهر به ابو سفیان رسید و از او، در مورد رویداد های جدید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کار جامعه و شهر و دیار ما در مدار درست خود در جریان بود که به نا گاه محمّد به پا خاست و با دعوت خویش خدایان ما را به باد نقد و نا سزا گرفت و دین و آیین ما را به بدی و خرافه وصف کرد، به افکار و باور های ما، خندید و پدران ما را در بی راهه شمرد و نسل جوان و زنان ما را با افکار خویش تباه ساخت و به نا فرمانی کشاند </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او را گرفت و برای شنیدن سخن و دعوت آن حضرت، به در خانه ی او و خدیجه رفت، امّا هنگامی که در زد، با صدای دلیرانه و موضع شیر آسای آن بانوی شجاع رو به رو گردید، که نگهبانی از جان گرامی </w:t>
      </w:r>
    </w:p>
    <w:p>
      <w:pPr>
        <w:pStyle w:val="BookText"/>
        <w:rPr/>
      </w:pPr>
      <w:r>
        <w:rPr>
          <w:rFonts w:ascii="IRNazanin" w:hAnsi="IRNazanin" w:eastAsia="IRNazanin"/>
          <w:color w:val="111111"/>
          <w:sz w:val="28"/>
          <w:sz w:val="28"/>
          <w:szCs w:val="28"/>
          <w:rtl w:val="true"/>
          <w:lang w:bidi="fa-IR"/>
        </w:rPr>
        <w:t>پیامبر را در آن شرایط پر خطر و در برابر یورش آدم کشان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در زدن آن مرد، پنداشت که او از دشمنان پیامبر و از مهاجمان است، به همین جهت بر او خروشید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إِلى عَمَلِكَ مَا تَذَرونَ مُحَمَّداً يَأْويهِ ظِلَّ بَيْتِ قَدْطَرَ دْتُمُوهُ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عَمَلِكَ؛</w:t>
      </w:r>
      <w:r>
        <w:rPr>
          <w:rFonts w:ascii="IRNazanin" w:hAnsi="IRNazanin" w:eastAsia="IRNazanin"/>
          <w:color w:val="111111"/>
          <w:sz w:val="28"/>
          <w:sz w:val="28"/>
          <w:szCs w:val="28"/>
          <w:rtl w:val="true"/>
          <w:lang w:bidi="fa-IR"/>
        </w:rPr>
        <w:t xml:space="preserve"> از پی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اندیشان و ظالمان، محمّد صلی اللّه علیه و آله و سلم را آرام نمی گذارند تا در خانه اش بیارامد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او را از خود راندید و در برابر منطق و دعوت عادلانه و انسانی او به خشونت و سنگربندی روی آوردید، دیگر از جان او چه می خواهید؟ آن مرد به آرامی روشن ساخت که از دشمنان پیامبر و دعوت او نیست، آن گاه آن بانوی شجاع پس از مشورت با پیامبر در خانه را گشود، و او به دیدار آن حضرت شرف یاب گردید و اسلام آورد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راستی که در وصف تدبیر و شجاعت او و حمایت اش از اسلام و پیامبر و مردم نو اندیش چه زیبا و سنجیده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وزیر راستین اسلام و مشاور خردمند و شجاع پیامبر بود، و آن حضرت به یاری او و حمایت بی دریغ و شجاعانه اش، بر انبوه مشکلات و موانع چیره می شد و با مهر و صفای وصف نا پذیر او آرامش خاطر می یافت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خَدِيجَةُ وَزِيرَةَ صِدْقٍ عَلَى الإِسْلام، وَ كَانَ رَسُولُ اللَّهِ يَسْكُنُ اِلَیها</w:t>
      </w:r>
      <w:r>
        <w:rPr>
          <w:rFonts w:eastAsia="Amiri" w:cs="Amiri" w:ascii="Amiri" w:hAnsi="Amiri"/>
          <w:color w:val="111111"/>
          <w:sz w:val="28"/>
          <w:szCs w:val="28"/>
          <w:rtl w:val="true"/>
          <w:lang w:bidi="ar-SA"/>
        </w:rPr>
        <w:t>.</w:t>
      </w:r>
      <w:r>
        <w:rPr>
          <w:rStyle w:val="FootnoteAnchor"/>
          <w:rtl w:val="true"/>
        </w:rPr>
        <w:footnoteReference w:id="449"/>
      </w:r>
      <w:bookmarkStart w:id="426" w:name="pg8992_104865"/>
    </w:p>
    <w:p>
      <w:pPr>
        <w:pStyle w:val="Heading2"/>
        <w:numPr>
          <w:ilvl w:val="1"/>
          <w:numId w:val="1"/>
        </w:numPr>
        <w:rPr/>
      </w:pPr>
      <w:bookmarkStart w:id="427" w:name="__RefHeading___Toc1838748_2870459653"/>
      <w:bookmarkStart w:id="428" w:name="_Toc149"/>
      <w:bookmarkEnd w:id="426"/>
      <w:bookmarkEnd w:id="427"/>
      <w:r>
        <w:rPr>
          <w:rtl w:val="true"/>
        </w:rPr>
        <w:t>ویژگی بخشندگی و بزرگ منشی</w:t>
      </w:r>
      <w:bookmarkEnd w:id="428"/>
    </w:p>
    <w:p>
      <w:pPr>
        <w:pStyle w:val="BookText"/>
        <w:rPr/>
      </w:pPr>
      <w:r>
        <w:rPr>
          <w:rFonts w:ascii="IRNazanin" w:hAnsi="IRNazanin" w:eastAsia="IRNazanin"/>
          <w:color w:val="111111"/>
          <w:sz w:val="28"/>
          <w:sz w:val="28"/>
          <w:szCs w:val="28"/>
          <w:rtl w:val="true"/>
          <w:lang w:bidi="fa-IR"/>
        </w:rPr>
        <w:t>واژه ی سخاوت و بخشندگی و دست و دل باز بودن در برابر بخل و دست بستگی و تنگ نظری است، و منظور از آن، این است که انسان به جا و شایسته و خردمندانه دست و دل باز و بلند نظر باشد و از نعمت ها و مواهب و امکانات گوناگون مادی و معنوی که خدا به او ارزانی داشته است، به سود خود و نزدیکان و هم نوعان خویش بزرگ منشانه بهره گیرد و به وسیله ی آن مواهب سخاوت مندانه دلی را شاد، گرفتاری و رنجی را بر طرف نموده، و نا بسامانی و محرومیت را از فرد و یا خانواده و در صورت توان از جامعه و عصر و نسلی بزداید و دیگران را نیز در زندگی بهره 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وصف بندگان راستین خدا، ویژگی بخشندگی و سخاوت سنجیده را از صفات آنان می شمارد و می فرماید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Style w:val="FootnoteAnchor"/>
          <w:rtl w:val="true"/>
        </w:rPr>
        <w:footnoteReference w:id="450"/>
      </w:r>
      <w:r>
        <w:rPr>
          <w:rFonts w:ascii="IRNazanin" w:hAnsi="IRNazanin" w:eastAsia="IRNazanin"/>
          <w:color w:val="111111"/>
          <w:sz w:val="28"/>
          <w:sz w:val="28"/>
          <w:szCs w:val="28"/>
          <w:rtl w:val="true"/>
          <w:lang w:bidi="fa-IR"/>
        </w:rPr>
        <w:t xml:space="preserve"> و بندگان راستین خدای بخشاینده، کسانی هستند که در روی زمین </w:t>
      </w:r>
    </w:p>
    <w:p>
      <w:pPr>
        <w:pStyle w:val="BookText"/>
        <w:rPr/>
      </w:pPr>
      <w:r>
        <w:rPr>
          <w:rFonts w:ascii="IRNazanin" w:hAnsi="IRNazanin" w:eastAsia="IRNazanin"/>
          <w:color w:val="111111"/>
          <w:sz w:val="28"/>
          <w:sz w:val="28"/>
          <w:szCs w:val="28"/>
          <w:rtl w:val="true"/>
          <w:lang w:bidi="fa-IR"/>
        </w:rPr>
        <w:t>به فروتنی گام بر می دارند، و هنگامی که نا دانان روزگار با آنان بی ادبانه سخن گویند، به درستی و ملایمت و مدارا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آنانند که سجده کنان و در حال ایستاده، شب را برای پروردگارشان به روز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درد انگیز دوزخ را از ما باز گردان، چرا که عذاب آن زیانی پاینده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هستند که چون انفاق نمایند، نه ولخرجی می کنند و نه سخت می گیرند، و سبک آنان، میان آن دو شیوه ی نا پسند، به شیوه ی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برابر تشویق به بخشندگی و بلند نظری، از بخل و عدم بهره دهی بزرگ منشانه به مردم نکوهش می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سَيْطَوَّفُونَ مَأْبَخِلُوا بِهِ بَوْمَ الْقِيَامَةِ وَ لِلَّهِ مِيرَاتُ السَّمَاوَاتِ وَ الْأَرْضِ و اللّه بما تَعْمَلُونَ خَبيرُ؛</w:t>
      </w:r>
      <w:r>
        <w:rPr>
          <w:rStyle w:val="FootnoteAnchor"/>
          <w:rtl w:val="true"/>
        </w:rPr>
        <w:footnoteReference w:id="451"/>
      </w:r>
      <w:r>
        <w:rPr>
          <w:rFonts w:ascii="IRNazanin" w:hAnsi="IRNazanin" w:eastAsia="IRNazanin"/>
          <w:color w:val="111111"/>
          <w:sz w:val="28"/>
          <w:sz w:val="28"/>
          <w:szCs w:val="28"/>
          <w:rtl w:val="true"/>
          <w:lang w:bidi="fa-IR"/>
        </w:rPr>
        <w:t xml:space="preserve"> و کسانی که به آن چه خدا از فزون بخشی خود به آنان ارزانی داشته است، بخل می ورزند، هرگز نباید گمان برند که این برای شان خوب است؛ بلکه این برای 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چه به آن بخل ورزیده اند، در روز رستاخیز به صورت طوق بر گردن آنان افکنده می شود؛ و میراث آسمان ها و زمین، تنها از آنِ خداست، و خداوند به آن چه انجام می دهید آگاه است</w:t>
      </w:r>
      <w:r>
        <w:rPr>
          <w:rFonts w:eastAsia="IRNazanin" w:cs="IRNazanin"/>
          <w:color w:val="111111"/>
          <w:sz w:val="28"/>
          <w:szCs w:val="28"/>
          <w:rtl w:val="true"/>
          <w:lang w:bidi="fa-IR"/>
        </w:rPr>
        <w:t xml:space="preserve">. </w:t>
      </w:r>
      <w:bookmarkStart w:id="429" w:name="pg8992_104870"/>
    </w:p>
    <w:p>
      <w:pPr>
        <w:pStyle w:val="BookText"/>
        <w:rPr/>
      </w:pPr>
      <w:bookmarkEnd w:id="429"/>
      <w:r>
        <w:rPr>
          <w:rFonts w:ascii="IRNazanin" w:hAnsi="IRNazanin" w:eastAsia="IRNazanin"/>
          <w:color w:val="111111"/>
          <w:sz w:val="28"/>
          <w:sz w:val="28"/>
          <w:szCs w:val="28"/>
          <w:rtl w:val="true"/>
          <w:lang w:bidi="fa-IR"/>
        </w:rPr>
        <w:t>پیامبر گرامی در انگیزش مردم به این ویژگی اخلاقی و منش مترقی انسانی، همگان را به حقیقت سازنده ی آن توجه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السَّخِیُّ قَرِيبٌ مِنْ اللَّهِ قَرِيبٌ مِنَ النَّاسِ قَرِيبٌ مِنَ الْجَنَّةِ؛</w:t>
      </w:r>
      <w:r>
        <w:rPr>
          <w:rStyle w:val="FootnoteAnchor"/>
          <w:rtl w:val="true"/>
        </w:rPr>
        <w:footnoteReference w:id="452"/>
      </w:r>
      <w:r>
        <w:rPr>
          <w:rFonts w:ascii="IRNazanin" w:hAnsi="IRNazanin" w:eastAsia="IRNazanin"/>
          <w:color w:val="111111"/>
          <w:sz w:val="28"/>
          <w:sz w:val="28"/>
          <w:szCs w:val="28"/>
          <w:rtl w:val="true"/>
          <w:lang w:bidi="fa-IR"/>
        </w:rPr>
        <w:t xml:space="preserve"> فرد و جامعه ی بخشنده و سخاوتمند، به خدا، مردم و بهشت پر نعمت و زیبا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يَكْسِبُ الْمحَبَّةَ وَ يُزَيِّنُ الاخلاقَ؛</w:t>
      </w:r>
      <w:r>
        <w:rPr>
          <w:rStyle w:val="FootnoteAnchor"/>
          <w:rtl w:val="true"/>
        </w:rPr>
        <w:footnoteReference w:id="453"/>
      </w:r>
      <w:r>
        <w:rPr>
          <w:rFonts w:ascii="IRNazanin" w:hAnsi="IRNazanin" w:eastAsia="IRNazanin"/>
          <w:color w:val="111111"/>
          <w:sz w:val="28"/>
          <w:sz w:val="28"/>
          <w:szCs w:val="28"/>
          <w:rtl w:val="true"/>
          <w:lang w:bidi="fa-IR"/>
        </w:rPr>
        <w:t xml:space="preserve"> بخشندگی و سخاوت، از سویی باعث مهر و محبت مردم به سخاوتمند شده، و از دگر سو او را به اخلاق انسانی آراسته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 سَخِیُّ مُرْهِقٌ فِي الذُّنُوبِ أَحَبُّ إِلى اللَّهِ مِنْ شَيْخِ عَابِدٍ بَخَيلٍ؛</w:t>
      </w:r>
      <w:r>
        <w:rPr>
          <w:rStyle w:val="FootnoteAnchor"/>
          <w:rtl w:val="true"/>
        </w:rPr>
        <w:footnoteReference w:id="454"/>
      </w:r>
      <w:r>
        <w:rPr>
          <w:rFonts w:ascii="IRNazanin" w:hAnsi="IRNazanin" w:eastAsia="IRNazanin"/>
          <w:color w:val="111111"/>
          <w:sz w:val="28"/>
          <w:sz w:val="28"/>
          <w:szCs w:val="28"/>
          <w:rtl w:val="true"/>
          <w:lang w:bidi="fa-IR"/>
        </w:rPr>
        <w:t xml:space="preserve"> جوان سخاوتمند و گره گشا که به گناه و لغزش آلوده شده، در پیش گاه خدا از سال خورده ی عبادت پیشه ای که بخیل و بی خیر باشد محبوب تر است</w:t>
      </w:r>
      <w:r>
        <w:rPr>
          <w:rFonts w:eastAsia="IRNazanin" w:cs="IRNazanin"/>
          <w:color w:val="111111"/>
          <w:sz w:val="28"/>
          <w:szCs w:val="28"/>
          <w:rtl w:val="true"/>
          <w:lang w:bidi="fa-IR"/>
        </w:rPr>
        <w:t>!</w:t>
      </w:r>
    </w:p>
    <w:p>
      <w:pPr>
        <w:pStyle w:val="Heading2"/>
        <w:numPr>
          <w:ilvl w:val="1"/>
          <w:numId w:val="1"/>
        </w:numPr>
        <w:rPr/>
      </w:pPr>
      <w:bookmarkStart w:id="430" w:name="__RefHeading___Toc1838750_2870459653"/>
      <w:bookmarkStart w:id="431" w:name="_Toc150"/>
      <w:bookmarkEnd w:id="430"/>
      <w:r>
        <w:rPr>
          <w:rtl w:val="true"/>
        </w:rPr>
        <w:t>سمبل بزرگ منشی و بلند نظری</w:t>
      </w:r>
      <w:bookmarkEnd w:id="431"/>
    </w:p>
    <w:p>
      <w:pPr>
        <w:pStyle w:val="BookText"/>
        <w:rPr/>
      </w:pPr>
      <w:r>
        <w:rPr>
          <w:rFonts w:ascii="IRNazanin" w:hAnsi="IRNazanin" w:eastAsia="IRNazanin"/>
          <w:color w:val="111111"/>
          <w:sz w:val="28"/>
          <w:sz w:val="28"/>
          <w:szCs w:val="28"/>
          <w:rtl w:val="true"/>
          <w:lang w:bidi="fa-IR"/>
        </w:rPr>
        <w:t>از ویژگی های تحسین بر انگیز بانوی بزرگ حجاز، ویژگی سخاوت و بخشندگی و بزرگ منشی و بلند نظری اوست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انفاق و بخشش و رسیدگی به محرومان، بسان آسمان بلند بود </w:t>
      </w:r>
    </w:p>
    <w:p>
      <w:pPr>
        <w:pStyle w:val="BookText"/>
        <w:rPr/>
      </w:pPr>
      <w:r>
        <w:rPr>
          <w:rFonts w:ascii="IRNazanin" w:hAnsi="IRNazanin" w:eastAsia="IRNazanin"/>
          <w:color w:val="111111"/>
          <w:sz w:val="28"/>
          <w:sz w:val="28"/>
          <w:szCs w:val="28"/>
          <w:rtl w:val="true"/>
          <w:lang w:bidi="fa-IR"/>
        </w:rPr>
        <w:t>که دانه های بی شمار و زلال باران حیات بخش از آن بر زمین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بسان آبشار همیشه ریزان بود که شفاف و زلال، طراوت و شادابی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ارزش های فکری و فرهنگی و معنوی آبشار انفاق و بخشش بود و هم در ارزش های مادّی به محرومان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پرتو مهر خدا و مدیریت توانمند اقتصادی و تجاری و بر اثر تلاش و کوشش خستگی نا پذیر خویش، از ثروت مندان بزرگ روزگار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هنگفت او به گونه ای بود که کاروان های متعددی، کالا های تجاری او را به طور منظم در پایتخت های منطقه جا به جا می کرد، و با هر رفت و آمد به شام ،یمن ،ایران،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ثروت و اعتبار او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مدیریت یک سازمان بزرگ اقتصادی و بازرگانی را با قدرت و مهارت و دانش و تجربه به کف داشت، که صد ها کارگر و کار گزار و غلام و کنیز در آن تشکیلات گسترده در کار و تلاش بودند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سرایی بزرگ و پر شکوه داشت که در صورت لزوم می توانست تمام مردم شهر را در آن جا پذیرایی کند، و در کنار آن، مهمان خانه ای برای محرومان و درماندگان فراهم کرده بود تا هم از آنان پذیرایی شود و هم گره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کاخ سر به آسمان ساییده اش، خیمه ای بزرگ و پر شکوه و سبز رنگ نصب شده بود که وقتی آن جا می نشست، همه ی دروازه های ورودی و خروجی شهر، زیر نظرش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تشکیلات گسترده را با صد ها کارمند و کار گزار اداره می کرد، و هر لحظه بر ثروت خود می افزود؛ اما روح بزرگ و پر شکوهی داشت که تمامی این ثروت </w:t>
      </w:r>
    </w:p>
    <w:p>
      <w:pPr>
        <w:pStyle w:val="BookText"/>
        <w:rPr/>
      </w:pPr>
      <w:r>
        <w:rPr>
          <w:rFonts w:ascii="IRNazanin" w:hAnsi="IRNazanin" w:eastAsia="IRNazanin"/>
          <w:color w:val="111111"/>
          <w:sz w:val="28"/>
          <w:sz w:val="28"/>
          <w:szCs w:val="28"/>
          <w:rtl w:val="true"/>
          <w:lang w:bidi="fa-IR"/>
        </w:rPr>
        <w:t>بی کران را به محمّد صلی اللّه علیه و آله و سلم بخشید تا در راه نجات محرومان، سیر کردن گرسنگان، پناه دادن به یتیمان و پیشرفت عدالت و آزادی هزینه کند، و این بخشش او به گونه ای بزرگ و خالصانه بود که خدا آن را گرامی داشت و فرشته ی وحی فرود آمد و کار بزرگ و خالصانه اش را در ردیف نعمت ها و مواهب بزرگ خدا به بنده ی برگزیده اش محمّد صلی اللّه علیه و آله و سلم بر شمرد و از آن حضرت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 هان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سینه ات را برای تو گشاده نساختیم؟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گرانت را از دوش تو بر نداشتیم؟ باری که گویی پشت تو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و یاد تو را برایت بلند آوازه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با دشواری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از نماز فارغ شدی، در دعا و نیایش، سخت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پروردگارت امید ببند و به درگاه او تضرع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حضرت یاد آور گردید که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فَحَدِّتْ؛</w:t>
      </w:r>
      <w:r>
        <w:rPr>
          <w:rFonts w:ascii="IRNazanin" w:hAnsi="IRNazanin" w:eastAsia="IRNazanin"/>
          <w:color w:val="111111"/>
          <w:sz w:val="28"/>
          <w:sz w:val="28"/>
          <w:szCs w:val="28"/>
          <w:rtl w:val="true"/>
          <w:lang w:bidi="fa-IR"/>
        </w:rPr>
        <w:t xml:space="preserve"> سوگند به نیم روز،</w:t>
      </w:r>
    </w:p>
    <w:p>
      <w:pPr>
        <w:pStyle w:val="BookText"/>
        <w:rPr/>
      </w:pPr>
      <w:r>
        <w:rPr>
          <w:rFonts w:ascii="IRNazanin" w:hAnsi="IRNazanin" w:eastAsia="IRNazanin"/>
          <w:color w:val="111111"/>
          <w:sz w:val="28"/>
          <w:sz w:val="28"/>
          <w:szCs w:val="28"/>
          <w:rtl w:val="true"/>
          <w:lang w:bidi="fa-IR"/>
        </w:rPr>
        <w:t>و به شب آن گاه که آرام گیرد،</w:t>
      </w:r>
    </w:p>
    <w:p>
      <w:pPr>
        <w:pStyle w:val="BookText"/>
        <w:rPr/>
      </w:pPr>
      <w:r>
        <w:rPr>
          <w:rFonts w:ascii="IRNazanin" w:hAnsi="IRNazanin" w:eastAsia="IRNazanin"/>
          <w:color w:val="111111"/>
          <w:sz w:val="28"/>
          <w:sz w:val="28"/>
          <w:szCs w:val="28"/>
          <w:rtl w:val="true"/>
          <w:lang w:bidi="fa-IR"/>
        </w:rPr>
        <w:t>که پروردگارت تو را نه وا نهاده و نه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تردید آخرت برای تو از دنیا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گمان پروردگارت به تو نعمت ها خواهد بخشید که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تو را یتیم نیافت؛ و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 گشته ات یافت؛ پس 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تهی دست یافت؛ پس بی نیاز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یتیم چیرگی نجوی؛</w:t>
      </w:r>
    </w:p>
    <w:p>
      <w:pPr>
        <w:pStyle w:val="BookText"/>
        <w:rPr/>
      </w:pPr>
      <w:r>
        <w:rPr>
          <w:rFonts w:ascii="IRNazanin" w:hAnsi="IRNazanin" w:eastAsia="IRNazanin"/>
          <w:color w:val="111111"/>
          <w:sz w:val="28"/>
          <w:sz w:val="28"/>
          <w:szCs w:val="28"/>
          <w:rtl w:val="true"/>
          <w:lang w:bidi="fa-IR"/>
        </w:rPr>
        <w:t>و بر بینوا بانگ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پروردگارت سخن گو</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آین آیات، به همراه برخی روایات رسیده، نشان گر آن است که خدا، بخشش شایسته و خالصانه ی خدیجه علیها السلام را در ردیف نعمت های گرانی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هدایت، شرح صدر، جاودانگی یاد و نام </w:t>
      </w:r>
    </w:p>
    <w:p>
      <w:pPr>
        <w:pStyle w:val="BookText"/>
        <w:rPr/>
      </w:pPr>
      <w:r>
        <w:rPr>
          <w:rFonts w:ascii="IRNazanin" w:hAnsi="IRNazanin" w:eastAsia="IRNazanin"/>
          <w:color w:val="111111"/>
          <w:sz w:val="28"/>
          <w:sz w:val="28"/>
          <w:szCs w:val="28"/>
          <w:rtl w:val="true"/>
          <w:lang w:bidi="fa-IR"/>
        </w:rPr>
        <w:t xml:space="preserve">پیامبر، بلند آوازگی، برداشته شدن بار های گران و شکننده از پشت او، استواری و پایداری در زندگی و در راه هدف، اعطای پناهندگی از سوی حق به او در خرد سالی و محروم شدن از نعمت وجود پدر و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چرا که برخی از روایات رسیده در تفسیر این آیات، نشان گر آن است که خدای فرزانه به وسیله ی ثروت و امکانات گسترده ی خدیجه و اعتبار بسیار او در آن جامعه، تو را قدرت و توان بخشید و از نظر مادّی بی نیازت ساخت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این بخشش بزرگ خدیجه به پیشوای آزادی امکان داد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يا بدهی وام داران را بدهد؛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 دستان و محرومان را نجات بخشد؛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پناهان را پناه و یتیمان را پرستاری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مهاجران را به وسائل و امکانات هجرت مجهّز سازد؛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ثروت و امکانات شان از سوی استبداد مصادره گردید، یاری رساند و به نوعی جبران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کمک آن اموال با برکت و بخشش بزرگ، زندگی خویش هجرت و سفر و خاندانش را اداره نماید؛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بتواند صله ی رحم کند، و در هر راهی که صلاح می داند و شایسته می نگرد هزینه کند</w:t>
      </w:r>
      <w:r>
        <w:rPr>
          <w:rFonts w:eastAsia="IRNazanin" w:cs="IRNazanin"/>
          <w:color w:val="111111"/>
          <w:sz w:val="28"/>
          <w:szCs w:val="28"/>
          <w:rtl w:val="true"/>
          <w:lang w:bidi="fa-IR"/>
        </w:rPr>
        <w:t xml:space="preserve">. </w:t>
      </w:r>
      <w:bookmarkStart w:id="432" w:name="pg8992_104880"/>
    </w:p>
    <w:p>
      <w:pPr>
        <w:pStyle w:val="Heading2"/>
        <w:numPr>
          <w:ilvl w:val="1"/>
          <w:numId w:val="1"/>
        </w:numPr>
        <w:rPr/>
      </w:pPr>
      <w:bookmarkStart w:id="433" w:name="__RefHeading___Toc1838752_2870459653"/>
      <w:bookmarkStart w:id="434" w:name="_Toc151"/>
      <w:bookmarkEnd w:id="432"/>
      <w:bookmarkEnd w:id="433"/>
      <w:r>
        <w:rPr>
          <w:rtl w:val="true"/>
        </w:rPr>
        <w:t>گواهی پیامبر به ویژگی بخشندگی او</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هماره از بخشندگی و ایثار بزرگ بانوی حجاز در راه حق و عدالت یاد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أَبْدَلَنِيَ اللّه خَيْراً مِنْها، لَقَدْ آمَنَتْ بي حِينَ كَفَرَ النَّاسُ، وَ صَدَّقَتْنِي حِينَ كَذَّبَني النَّاسُ، وَ أَشْرَكتُنى في مَالِها حِينَ حَرَمنِى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xml:space="preserve"> خدای فرزانه هرگز همسر و همراه و مشاوری بهتر از او به من ارزانی نداشت؛ چرا که در آن شرایط بحرانی که مردم وا پس گرا به دعوت توحیدی من کفر ورزیدند، او با شهامت و درایت به راه و رسم آزادی خواهانه و آسمانی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آنان مرا در رسالتم دروغ گو انگاشتند، او با شجاعت و اخلاص، راستی و درستی مرا در دعوتم گواهی کرد، و در آن روزگار سخت و ظالمانه ای که زور مداران، حتی طبیعی ترین حقوق انسانی مرا پایمال می ساختند، آن بانوی هوشمند و انتخاب گر، با شریک ساختن من در ثروت و دارایی هنگفت خویش، مرا در راه هدف های انسانی ام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گروهی از زنان معاصر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بزرگی یاد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دیدگانی غرق در اشک فراق 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وَ اَینَ مِثْلُ خَدِيجَةِ؟ صَدَّقَتَى حِينَ كَذَّبَى النَّاسُ، وَ وَازَرَتْنِي عَلَى دِينِ اللّهِ، وَ أَغانَتْني عَلَيْهِ بمالِها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گفتید؟ کجا همانند آن بانوی خرد و پروا پیدا </w:t>
      </w:r>
    </w:p>
    <w:p>
      <w:pPr>
        <w:pStyle w:val="BookText"/>
        <w:rPr/>
      </w:pPr>
      <w:r>
        <w:rPr>
          <w:rFonts w:ascii="IRNazanin" w:hAnsi="IRNazanin" w:eastAsia="IRNazanin"/>
          <w:color w:val="111111"/>
          <w:sz w:val="28"/>
          <w:sz w:val="28"/>
          <w:szCs w:val="28"/>
          <w:rtl w:val="true"/>
          <w:lang w:bidi="fa-IR"/>
        </w:rPr>
        <w:t>می شود؟ او بود که در آن شرایط بحرانی که مردم مرا در دعوت آزادی خواهانه ام دروغ گو می انگاشتند، با شهامت و ایمان، راستی و درستی مرا در دعوتم گواهی کرد و در راه دین خدا و پیشرفت آن بار گران وزارت و یاری و همراهی مرا با درایت و توانمندی به دوش کشید، و با دارایی هنگفت خویش مرا در راه هدف هایم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أَبْدَلَنِيَ اللّه خَيْراً مِنْهَا، صَدَّقَتْنِي إِذْ كَذَّبَى النَّاسُ، وَ وَاسَتْنِی بِمالِها إِذْ حَرَمنِی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 خدا هرگز همسر و مشاوری بهتر از او به من ارزانی نداشته است؛ چرا که در آن شرایط بحرانی که مردم واپس گرا مرا در دعوت آسمانی ام دروغ گو می انگاشتند، او شهامت مندانه درستی دعوت مرا گواهی کرد، و آن گاه که زور مداران مرا از حقوق خویش محروم می ساختند، او با ثروت بسیارش مرا در راه حق و عدالت یاری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نقش سازنده ی این بخشش و بزرگ منشی فرمود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قامَ وَلَا اسْتَقَامَ الدِّينُ إِلَّا بِسَيْفِ عَلِیٍّ وَ مَالِ خَديجَة؛</w:t>
      </w:r>
      <w:r>
        <w:rPr>
          <w:rStyle w:val="FootnoteAnchor"/>
          <w:rtl w:val="true"/>
        </w:rPr>
        <w:footnoteReference w:id="459"/>
      </w:r>
      <w:r>
        <w:rPr>
          <w:rFonts w:ascii="IRNazanin" w:hAnsi="IRNazanin" w:eastAsia="IRNazanin"/>
          <w:color w:val="111111"/>
          <w:sz w:val="28"/>
          <w:sz w:val="28"/>
          <w:szCs w:val="28"/>
          <w:rtl w:val="true"/>
          <w:lang w:bidi="fa-IR"/>
        </w:rPr>
        <w:t xml:space="preserve"> اسلام پس از فرود بر قلب و زبان پیامبر، با دو عامل اساسی بسط گسترش و پایداری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فداکاری همه جانبه ی علی علیه السلام، و دیگر ثروت و امکانات گسترده ی خدیجه، که همه را بزرگ منشانه به پیامبر خدا هدیه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قدر شناسی از بخشندگی هدفمند و فداکاری هدف دار و جهاد مالی بانوی خردمند حجاز در راه پیشرفت اندیشه ی آزادی بخش و انسان پرور دین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نَفَعَنِی مَالٌ قَطُّ مِثْلَ مَالُ خَدِيجَةَ؛</w:t>
      </w:r>
      <w:r>
        <w:rPr>
          <w:rStyle w:val="FootnoteAnchor"/>
          <w:rtl w:val="true"/>
        </w:rPr>
        <w:footnoteReference w:id="460"/>
      </w:r>
      <w:r>
        <w:rPr>
          <w:rFonts w:ascii="IRNazanin" w:hAnsi="IRNazanin" w:eastAsia="IRNazanin"/>
          <w:color w:val="111111"/>
          <w:sz w:val="28"/>
          <w:sz w:val="28"/>
          <w:szCs w:val="28"/>
          <w:rtl w:val="true"/>
          <w:lang w:bidi="fa-IR"/>
        </w:rPr>
        <w:t xml:space="preserve"> هیچ ثروت و امکاناتی در زندگی اجتماعی و تربیتی ام به هدف های والای من بسان ثروت و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بخش و سود رسان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حق شناسی از بخشش و بزرگ منشی او در زندگی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مِّنْ صَاحِبَةٍ لِأجير خيراً مِنْ خَديجة، ما كُنَّا نَرْجِعُ أَنَا وَ صَاحِبي إِلَّا وَجَدْنَا عِنْدَهَا تُحْفَةً مِنْ طَعَامِ تَخْبَأَهُ لَنَا؛</w:t>
      </w:r>
      <w:r>
        <w:rPr>
          <w:rStyle w:val="FootnoteAnchor"/>
          <w:rtl w:val="true"/>
        </w:rPr>
        <w:footnoteReference w:id="461"/>
      </w:r>
      <w:r>
        <w:rPr>
          <w:rFonts w:ascii="IRNazanin" w:hAnsi="IRNazanin" w:eastAsia="IRNazanin"/>
          <w:color w:val="111111"/>
          <w:sz w:val="28"/>
          <w:sz w:val="28"/>
          <w:szCs w:val="28"/>
          <w:rtl w:val="true"/>
          <w:lang w:bidi="fa-IR"/>
        </w:rPr>
        <w:t xml:space="preserve"> من کار فرمایی پر مهر تر و حق شناس تر و بهتر از خدیجه نسبت به کار کنان و کار گزارانش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و دوستم پس از کار، نزد او می رفتیم، می دیدیم غذایی گوارا برای ما آماده ساخته و آن را به ما هدیه می نمود و بزرگ منشانه و انسانی رفتار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گواهی پیامبر گرامی در مورد ویژگی بلند نظری و بزرگ منشی این بانوی درایت و پروا بسنده است، اما به دو داستان نیز در این مورد می 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گونه ای در ویژگی سخاوت و بخشندگی شهره ی آفاق بود که ابو طالب، بزرگ مکّه و فرزانه ی قریش در خطبه ی عقد، او را با این</w:t>
      </w:r>
    </w:p>
    <w:p>
      <w:pPr>
        <w:pStyle w:val="BookText"/>
        <w:rPr/>
      </w:pPr>
      <w:r>
        <w:rPr>
          <w:rFonts w:ascii="IRNazanin" w:hAnsi="IRNazanin" w:eastAsia="IRNazanin"/>
          <w:color w:val="111111"/>
          <w:sz w:val="28"/>
          <w:sz w:val="28"/>
          <w:szCs w:val="28"/>
          <w:rtl w:val="true"/>
          <w:lang w:bidi="fa-IR"/>
        </w:rPr>
        <w:t>وصف و ویژگی ستود و خطاب به خاندانش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أَخِينَا خَاطِبٌ كَرِيْمتَكُمْ المَوْصُوفَةُ بِالسَّخاءِ وَ الْعِفَّة وَ هِيَ فَتاتُكُمْ المعْرُوفَةُ المَذكُورَةً فَضْلُها الشّامِخُ خَطيبِها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xml:space="preserve"> اینک برادر زاده ی ما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نیاز از وصف و ستایش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دخت گرامی شما آمده؛ آن دخت ارجمندی که به ویژگی بخشندگی و سخاوت و پاکی و پروا آراسته است؛ همو که انسانی است بلند جایگاه و به شکوه و عظمت در میان شما شهره ی آفاق است، و برتریش زبان زد همگان و مقامش ارجمند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امضای پیمان زندگی مشترک میان محمّد و خدیجه،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رضایی آن حضرت به مکّه آمد و برای دیدار به خانه ی آن بزرگوار رفت و از خشک سالی و قحطی و فشار روزگار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بانوی بزرگ حجاز از زبان محمّد صلی اللّه علیه و آله و سلم، از شرایط آن زن آگاهی یافت، بی درنگ چهل گوسفند و شماری شتر به مادر رضایی پیامبر هدیه نمود و او، با سرور و شادمانی به سوی قبیله و خانه اش باز گشت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سپری شدن سال ها، دعوت آسمانی پیامبر آغاز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همسرش به سرای خدیجه آمد و پس از شناخت دین و آیین جدید و راه و رسم نوین، بدان گرایش یافت و ایمان آورد و این بار نیز خود و خاندانش مورد لطف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ثروت و امکانات خدیجه </w:t>
      </w:r>
    </w:p>
    <w:p>
      <w:pPr>
        <w:pStyle w:val="BookText"/>
        <w:rPr/>
      </w:pPr>
      <w:r>
        <w:rPr>
          <w:rFonts w:ascii="IRNazanin" w:hAnsi="IRNazanin" w:eastAsia="IRNazanin"/>
          <w:color w:val="111111"/>
          <w:sz w:val="28"/>
          <w:sz w:val="28"/>
          <w:szCs w:val="28"/>
          <w:rtl w:val="true"/>
          <w:lang w:bidi="fa-IR"/>
        </w:rPr>
        <w:t>به او هدیه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ی امضای پیمان زندگی مشترک با پیامبر، برای رایزنی در این مورد،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بزرگ روزگار خویش رفت و ضمن مشورت از آراستگی اخلاقی و ویژگی های انسانی محمّد صلی اللّه علیه و آله و سلم و در کنارش، فقر مادّی او سخن به میان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خاطر نشان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ثروت و امکانات مادی بی بهره است، آیا به شکوه معنوی و اخلاق والا و خرد و کمال وصف نا پذیر او بسنده می کند یا همو زنی اقتصادی نیز در گزینش همسر دل خواه برای او مهم است؟</w:t>
      </w:r>
    </w:p>
    <w:p>
      <w:pPr>
        <w:pStyle w:val="BookText"/>
        <w:rPr/>
      </w:pPr>
      <w:r>
        <w:rPr>
          <w:rFonts w:ascii="IRNazanin" w:hAnsi="IRNazanin" w:eastAsia="IRNazanin"/>
          <w:color w:val="111111"/>
          <w:sz w:val="28"/>
          <w:sz w:val="28"/>
          <w:szCs w:val="28"/>
          <w:rtl w:val="true"/>
          <w:lang w:bidi="fa-IR"/>
        </w:rPr>
        <w:t>آن بانوی سخاوت و کرامت، در پاسخ عموی دانشمندش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مالُهُ قَلِيْلاً فَمالِي كَثِيرٌ؛</w:t>
      </w:r>
      <w:r>
        <w:rPr>
          <w:rFonts w:ascii="IRNazanin" w:hAnsi="IRNazanin" w:eastAsia="IRNazanin"/>
          <w:color w:val="111111"/>
          <w:sz w:val="28"/>
          <w:sz w:val="28"/>
          <w:szCs w:val="28"/>
          <w:rtl w:val="true"/>
          <w:lang w:bidi="fa-IR"/>
        </w:rPr>
        <w:t xml:space="preserve"> اگر ثروت او اندک است، چه غم که خدا ثروتی بی کران به من داده است، و من همه را به او می بخشم؛ چرا که ثروت و امکانات اقتصادی در برابر شکوه و معنویت محمّد صلی اللّه علیه و آله و سلم بسی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با سرودن شعری قوی، بخشش هدفمند و هدف دار و خدا پسندانه از فزونی ثروت و نعمت را، به آسانی گرفتن ناخن تشبیه نمود، که هم لازم است و هم باعث زیبایی و آراستگی بیش تر انسان بخشاینده و بلند نظر می شود؛ </w:t>
      </w:r>
      <w:r>
        <w:rPr>
          <w:rFonts w:ascii="Amiri" w:hAnsi="Amiri" w:eastAsia="Amiri" w:cs="Amiri"/>
          <w:color w:val="111111"/>
          <w:sz w:val="28"/>
          <w:sz w:val="28"/>
          <w:szCs w:val="28"/>
          <w:rtl w:val="true"/>
          <w:lang w:bidi="ar-SA"/>
        </w:rPr>
        <w:t>فَمَا المالُ إِلا مِثْلَ قَلَمِ الأَظْفار</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خاطر نشان ساخت که در راه کمال و معنویت، بخشش و گذشت برای او آسان است؛ چرا که او درست و خردمندانه می اندیشد و </w:t>
      </w:r>
    </w:p>
    <w:p>
      <w:pPr>
        <w:pStyle w:val="BookText"/>
        <w:rPr/>
      </w:pPr>
      <w:r>
        <w:rPr>
          <w:rFonts w:ascii="IRNazanin" w:hAnsi="IRNazanin" w:eastAsia="IRNazanin"/>
          <w:color w:val="111111"/>
          <w:sz w:val="28"/>
          <w:sz w:val="28"/>
          <w:szCs w:val="28"/>
          <w:rtl w:val="true"/>
          <w:lang w:bidi="fa-IR"/>
        </w:rPr>
        <w:t>ثروت ،قدرت ،اعتبار، امکانات، زیبایی و دیگر نعمت ها و مواهب زندگی را امانت خدا، زود گذر، وسیله ی رشد و رستگاری و نردبان تقرّب به خدا و سبب آراستگی به بینش و منش مترقی و خدا پسندانه و آزاد منشانه ارزیابی می کند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محاصره ی چند ساله ی پیامبر به همراه یاران هاشمی و دیگران در درّه ی ابو طالب، یکی از عوامل پایداری پیامبر و مردم با ایمان و آزادی خواه و به شکست کشاندن استبداد گران و محافظه کاران، بخشندگی و بزرگ منشی جناب ابو طالب و بلند نظری و جهاد مالی خدیجه بود، که در این مورد از جمله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و خدیجه برای نجات مردم کمال جو و ستم ستیز، همه ی ثروت و امکانات خویش را در این راه هزینه کردند، که روایت رسیده نشان گر این حقیقت است؛</w:t>
      </w:r>
    </w:p>
    <w:p>
      <w:pPr>
        <w:pStyle w:val="BookText"/>
        <w:rPr/>
      </w:pPr>
      <w:r>
        <w:rPr>
          <w:rFonts w:ascii="Amiri" w:hAnsi="Amiri" w:eastAsia="Amiri" w:cs="Amiri"/>
          <w:color w:val="111111"/>
          <w:sz w:val="28"/>
          <w:sz w:val="28"/>
          <w:szCs w:val="28"/>
          <w:rtl w:val="true"/>
          <w:lang w:bidi="ar-SA"/>
        </w:rPr>
        <w:t>وَ اَنْفَقَ أَبُو طَالِبٍ وَ خَدِيجَه جَمِيعَ مالَهُا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این اساس است که اندیش مندان در این مورد می نویسند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كَفَاها شَرَفاً فَوْقَ شَرَفٍ أَنَّ الْإِسْلامَ لَمْ يَقُم إلاّ بِمالِها وَ سِيْفِ عَلِىِّ بنِ اَبِى طالِبٍ كَما رُوِيَ مُتَواتِراً؛</w:t>
      </w:r>
      <w:r>
        <w:rPr>
          <w:rStyle w:val="FootnoteAnchor"/>
          <w:rtl w:val="true"/>
        </w:rPr>
        <w:footnoteReference w:id="466"/>
      </w:r>
      <w:r>
        <w:rPr>
          <w:rFonts w:ascii="IRNazanin" w:hAnsi="IRNazanin" w:eastAsia="IRNazanin"/>
          <w:color w:val="111111"/>
          <w:sz w:val="28"/>
          <w:sz w:val="28"/>
          <w:szCs w:val="28"/>
          <w:rtl w:val="true"/>
          <w:lang w:bidi="fa-IR"/>
        </w:rPr>
        <w:t xml:space="preserve"> برای آن بانوی فرزانه، این شرافت و شکوه که برترین افتخار و شکوه است، بسنده می باشد که راه و رسم عادلانه و بشر دوستانه ی اسلام در برابر شرک و استبداد و تاریک اندیشی و تعصب کور، جز در پرتو جاذبه ی پیامبر و منش او، جهاد خالصانه ی امیر مؤمنان و ثروت بی کران </w:t>
      </w:r>
    </w:p>
    <w:p>
      <w:pPr>
        <w:pStyle w:val="BookText"/>
        <w:rPr/>
      </w:pPr>
      <w:r>
        <w:rPr>
          <w:rFonts w:ascii="IRNazanin" w:hAnsi="IRNazanin" w:eastAsia="IRNazanin"/>
          <w:color w:val="111111"/>
          <w:sz w:val="28"/>
          <w:sz w:val="28"/>
          <w:szCs w:val="28"/>
          <w:rtl w:val="true"/>
          <w:lang w:bidi="fa-IR"/>
        </w:rPr>
        <w:t>خدیجه و جهاد مالی او قامت بر نیفراشت و گسترش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در این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حسین علیه السلام خدیجه، آن بانوی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تبار پیامبران بود؛ زن اندیش مندی که افتخار خود را در پیوند با پیامبر دانست و برای رسیدن به این هدف، از هیچ تلاشی فرو 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بود ثروت مند، طاهره و پاک منش، پناه و امید زنان و دختران محروم و ستم دیده ی جامعه، عالمه، و فاضله که در عفاف و پاکی شهره ی مکّه و حجاز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پیامبر پیمان ازدواج بست، پیوندی خدایی و سر شار از صفا و اخلاص و حرمت گذاری به حقوق پیامبر، و بر اساس مهر و عشق؛ به گونه ای که پس از رحلت او پیامبر هرگز او را از یاد نبرد و همسری را از نظر شکوه و مقام و آگاهی و منش با او در خور مقایسه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زنی بود که پیش از همه ی زنان گیتی، به من ایمان آورد، و همه ی امکانات خود را در راه حفظ اسلام و مسلمانان ایثار کرد، و زمانی با من کنار آمد و به همراهیم پرداخت که همه از من گسسته بودند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خانه ی پیامبر فرزندانی آورد که همه ی آن ها در حیات پیامبر از دنیا رفتند، جز فاطمه علیها السلام، که کوچک ترین فرزند او بود و برابر اسناد تاریخی و روایی به هنگام رحلت مادر، کودکی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بزرگ منش، چنان ثروت و دارایی خود را در راه خدا هزینه کرد که به هنگام رحلت یک جامه برای آخرت هم نداشت</w:t>
      </w:r>
      <w:r>
        <w:rPr>
          <w:rFonts w:eastAsia="IRNazanin" w:cs="IRNazanin"/>
          <w:color w:val="111111"/>
          <w:sz w:val="28"/>
          <w:szCs w:val="28"/>
          <w:rtl w:val="true"/>
          <w:lang w:bidi="fa-IR"/>
        </w:rPr>
        <w:t xml:space="preserve">!! </w:t>
      </w:r>
      <w:bookmarkStart w:id="435" w:name="pg8992_104895"/>
    </w:p>
    <w:p>
      <w:pPr>
        <w:pStyle w:val="Heading2"/>
        <w:numPr>
          <w:ilvl w:val="1"/>
          <w:numId w:val="1"/>
        </w:numPr>
        <w:rPr/>
      </w:pPr>
      <w:bookmarkStart w:id="436" w:name="__RefHeading___Toc1838754_2870459653"/>
      <w:bookmarkStart w:id="437" w:name="_Toc152"/>
      <w:bookmarkEnd w:id="435"/>
      <w:bookmarkEnd w:id="436"/>
      <w:r>
        <w:rPr>
          <w:rtl w:val="true"/>
        </w:rPr>
        <w:t>خدیجه علیها السلام و احساس مسئولیت در برابر خدا و مردم</w:t>
      </w:r>
      <w:bookmarkEnd w:id="437"/>
    </w:p>
    <w:p>
      <w:pPr>
        <w:pStyle w:val="BookText"/>
        <w:rPr/>
      </w:pPr>
      <w:r>
        <w:rPr>
          <w:rFonts w:ascii="IRNazanin" w:hAnsi="IRNazanin" w:eastAsia="IRNazanin"/>
          <w:color w:val="111111"/>
          <w:sz w:val="28"/>
          <w:sz w:val="28"/>
          <w:szCs w:val="28"/>
          <w:rtl w:val="true"/>
          <w:lang w:bidi="fa-IR"/>
        </w:rPr>
        <w:t xml:space="preserve">واژه ی دل پذیر و ارزش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فرهنگ و زبان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شرم و احساس خجالت تعبیر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قاموس قرآن و آموزگاران آن به مفهوم احساس انفعال و انکسار روانی یا احساس شرم و حیا در برابر ترس از نکوهش و سرزنش بجا و درست دیگران به خاطر خود کامگی و خود سری و گناه و پایمال ساختن حقوق و کرامت مردم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پسندیده ی روحی و روانی و این منش مترقی از ویژگی های انسان خردمند و خرد ورز،</w:t>
      </w:r>
    </w:p>
    <w:p>
      <w:pPr>
        <w:pStyle w:val="BookText"/>
        <w:rPr/>
      </w:pPr>
      <w:r>
        <w:rPr>
          <w:rFonts w:ascii="IRNazanin" w:hAnsi="IRNazanin" w:eastAsia="IRNazanin"/>
          <w:color w:val="111111"/>
          <w:sz w:val="28"/>
          <w:sz w:val="28"/>
          <w:szCs w:val="28"/>
          <w:rtl w:val="true"/>
          <w:lang w:bidi="fa-IR"/>
        </w:rPr>
        <w:t>از نشانه های علوّ روح و اعتماد به خویشتن،</w:t>
      </w:r>
    </w:p>
    <w:p>
      <w:pPr>
        <w:pStyle w:val="BookText"/>
        <w:rPr/>
      </w:pPr>
      <w:r>
        <w:rPr>
          <w:rFonts w:ascii="IRNazanin" w:hAnsi="IRNazanin" w:eastAsia="IRNazanin"/>
          <w:color w:val="111111"/>
          <w:sz w:val="28"/>
          <w:sz w:val="28"/>
          <w:szCs w:val="28"/>
          <w:rtl w:val="true"/>
          <w:lang w:bidi="fa-IR"/>
        </w:rPr>
        <w:t>از نشانه های سلامت نفس و قوّت ضمیر،</w:t>
      </w:r>
    </w:p>
    <w:p>
      <w:pPr>
        <w:pStyle w:val="BookText"/>
        <w:rPr/>
      </w:pPr>
      <w:r>
        <w:rPr>
          <w:rFonts w:ascii="IRNazanin" w:hAnsi="IRNazanin" w:eastAsia="IRNazanin"/>
          <w:color w:val="111111"/>
          <w:sz w:val="28"/>
          <w:sz w:val="28"/>
          <w:szCs w:val="28"/>
          <w:rtl w:val="true"/>
          <w:lang w:bidi="fa-IR"/>
        </w:rPr>
        <w:t>از نشانه های بیداری فطرت و شکوفایی وجدان،</w:t>
      </w:r>
    </w:p>
    <w:p>
      <w:pPr>
        <w:pStyle w:val="BookText"/>
        <w:rPr/>
      </w:pPr>
      <w:r>
        <w:rPr>
          <w:rFonts w:ascii="IRNazanin" w:hAnsi="IRNazanin" w:eastAsia="IRNazanin"/>
          <w:color w:val="111111"/>
          <w:sz w:val="28"/>
          <w:sz w:val="28"/>
          <w:szCs w:val="28"/>
          <w:rtl w:val="true"/>
          <w:lang w:bidi="fa-IR"/>
        </w:rPr>
        <w:t>از صفات شایسته و بایسته ی انسان،</w:t>
      </w:r>
    </w:p>
    <w:p>
      <w:pPr>
        <w:pStyle w:val="BookText"/>
        <w:rPr/>
      </w:pPr>
      <w:r>
        <w:rPr>
          <w:rFonts w:ascii="IRNazanin" w:hAnsi="IRNazanin" w:eastAsia="IRNazanin"/>
          <w:color w:val="111111"/>
          <w:sz w:val="28"/>
          <w:sz w:val="28"/>
          <w:szCs w:val="28"/>
          <w:rtl w:val="true"/>
          <w:lang w:bidi="fa-IR"/>
        </w:rPr>
        <w:t>از علایم رشد فکری و فرهنگی و اجتماعی و معنوی،</w:t>
      </w:r>
    </w:p>
    <w:p>
      <w:pPr>
        <w:pStyle w:val="BookText"/>
        <w:rPr/>
      </w:pPr>
      <w:r>
        <w:rPr>
          <w:rFonts w:ascii="IRNazanin" w:hAnsi="IRNazanin" w:eastAsia="IRNazanin"/>
          <w:color w:val="111111"/>
          <w:sz w:val="28"/>
          <w:sz w:val="28"/>
          <w:szCs w:val="28"/>
          <w:rtl w:val="true"/>
          <w:lang w:bidi="fa-IR"/>
        </w:rPr>
        <w:t>از راز های سعادت و نیک بختی،</w:t>
      </w:r>
    </w:p>
    <w:p>
      <w:pPr>
        <w:pStyle w:val="BookText"/>
        <w:rPr/>
      </w:pPr>
      <w:r>
        <w:rPr>
          <w:rFonts w:ascii="IRNazanin" w:hAnsi="IRNazanin" w:eastAsia="IRNazanin"/>
          <w:color w:val="111111"/>
          <w:sz w:val="28"/>
          <w:sz w:val="28"/>
          <w:szCs w:val="28"/>
          <w:rtl w:val="true"/>
          <w:lang w:bidi="fa-IR"/>
        </w:rPr>
        <w:t>از سجایای اخلاقی و انسانی،</w:t>
      </w:r>
    </w:p>
    <w:p>
      <w:pPr>
        <w:pStyle w:val="BookText"/>
        <w:rPr/>
      </w:pPr>
      <w:r>
        <w:rPr>
          <w:rFonts w:ascii="IRNazanin" w:hAnsi="IRNazanin" w:eastAsia="IRNazanin"/>
          <w:color w:val="111111"/>
          <w:sz w:val="28"/>
          <w:sz w:val="28"/>
          <w:szCs w:val="28"/>
          <w:rtl w:val="true"/>
          <w:lang w:bidi="fa-IR"/>
        </w:rPr>
        <w:t>از نشانه های ایمان و پروای از خدا،</w:t>
      </w:r>
    </w:p>
    <w:p>
      <w:pPr>
        <w:pStyle w:val="BookText"/>
        <w:rPr/>
      </w:pPr>
      <w:r>
        <w:rPr>
          <w:rFonts w:ascii="IRNazanin" w:hAnsi="IRNazanin" w:eastAsia="IRNazanin"/>
          <w:color w:val="111111"/>
          <w:sz w:val="28"/>
          <w:sz w:val="28"/>
          <w:szCs w:val="28"/>
          <w:rtl w:val="true"/>
          <w:lang w:bidi="fa-IR"/>
        </w:rPr>
        <w:t>از ارزش های والای الهی،</w:t>
      </w:r>
    </w:p>
    <w:p>
      <w:pPr>
        <w:pStyle w:val="BookText"/>
        <w:rPr/>
      </w:pPr>
      <w:r>
        <w:rPr>
          <w:rFonts w:ascii="IRNazanin" w:hAnsi="IRNazanin" w:eastAsia="IRNazanin"/>
          <w:color w:val="111111"/>
          <w:sz w:val="28"/>
          <w:sz w:val="28"/>
          <w:szCs w:val="28"/>
          <w:rtl w:val="true"/>
          <w:lang w:bidi="fa-IR"/>
        </w:rPr>
        <w:t>از نشانه های بها دادن به افکار عمومی و حقوق اجتماعی،</w:t>
      </w:r>
    </w:p>
    <w:p>
      <w:pPr>
        <w:pStyle w:val="BookText"/>
        <w:rPr/>
      </w:pPr>
      <w:r>
        <w:rPr>
          <w:rFonts w:ascii="IRNazanin" w:hAnsi="IRNazanin" w:eastAsia="IRNazanin"/>
          <w:color w:val="111111"/>
          <w:sz w:val="28"/>
          <w:sz w:val="28"/>
          <w:szCs w:val="28"/>
          <w:rtl w:val="true"/>
          <w:lang w:bidi="fa-IR"/>
        </w:rPr>
        <w:t>از ضمانت های بزرگ رعایت مقررات و قوانین،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عوامل مهم و مؤثر روانی و مردمی در جلو گیری از قانون گریزی و </w:t>
      </w:r>
    </w:p>
    <w:p>
      <w:pPr>
        <w:pStyle w:val="BookText"/>
        <w:rPr/>
      </w:pPr>
      <w:r>
        <w:rPr>
          <w:rFonts w:ascii="IRNazanin" w:hAnsi="IRNazanin" w:eastAsia="IRNazanin"/>
          <w:color w:val="111111"/>
          <w:sz w:val="28"/>
          <w:sz w:val="28"/>
          <w:szCs w:val="28"/>
          <w:rtl w:val="true"/>
          <w:lang w:bidi="fa-IR"/>
        </w:rPr>
        <w:t>مرز شکنی و خود کامگی و خود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کار ها و ابزار های لازم برای ساختن جامعه و تمدّن و محیط و شرایط و فضای اجتماعی و سیاسی و قضایی و اقتصادی مطلوب برای تأمین حقوق و حرمت و آزادی و امنیت انسان ها، و باعث وجاهت و زیبایی و کرامت و آبرو مندی فرد و جامعه و خانواده و نظام در برابر خدا، خویشتن، افکار عمومی، و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زاویه است که امام صادق در گرامی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یکی از شاگردانش فرمود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الآنَ يا مُفَضَّلُ إِلَى مَا خَصَّ بِهِ الإِنسَانَ دُونَ جَميعِ الْحَيَوَانِ مِنْ هَذَا الخُلقِ الجَليلِ قَدْرُهُ، الْعَظِيمِ غِنانُهُ، أَغنِى الحياءَ؛</w:t>
      </w:r>
      <w:r>
        <w:rPr>
          <w:rStyle w:val="FootnoteAnchor"/>
          <w:rtl w:val="true"/>
        </w:rPr>
        <w:footnoteReference w:id="467"/>
      </w:r>
      <w:r>
        <w:rPr>
          <w:rFonts w:ascii="IRNazanin" w:hAnsi="IRNazanin" w:eastAsia="IRNazanin"/>
          <w:color w:val="111111"/>
          <w:sz w:val="28"/>
          <w:sz w:val="28"/>
          <w:szCs w:val="28"/>
          <w:rtl w:val="true"/>
          <w:lang w:bidi="fa-IR"/>
        </w:rPr>
        <w:t xml:space="preserve"> هان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فرزانه آن را تنها از آنِ انسان ساخته و به او ارزانی داشته و حیوانات از آن بی بهره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بنگر و در ره آورد آن ژرف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 انسانی نبود، نه حرمت میهمان در جامعه رعایت می شد و نه احترام عهد و پیمان ها؛ نه کسی به امانت ها بها می داد و نه به وفا و وفاداری و آزادگی و بشر دوستی؛ نه کسی در انجام خواسته های عادلانه و انسانی دیگران تلاش می کرد و نه در جلب نیکی ها و ارزش ها؛ نه کسی به عمل به قانون و رعایت مقررات افتخار می نمود و نه به تلاش در راه آزادی و تأمین حقوق انسان ها؛ نه کسی از ستم و بیداد دوری می جست و نه از گناه و زشتی اعلام بیزاری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انسان را به کسب ارزش ها و انجام نیکی ها و رعایت مقررات اجتماعی بر می انگیزد و از دگر سو مانع مهم روانی برای قانون شکنی و قانون گریزی و قانون ستیزی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درباره ی باز دارندگی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گناه و خود کامگی و زشت کاری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الحَيَاءُ يَصُدُّ عَنْ فِعْلِ الْقَبِيحِ؛</w:t>
      </w:r>
      <w:r>
        <w:rPr>
          <w:rStyle w:val="FootnoteAnchor"/>
          <w:rtl w:val="true"/>
        </w:rPr>
        <w:footnoteReference w:id="468"/>
      </w:r>
      <w:r>
        <w:rPr>
          <w:rFonts w:ascii="IRNazanin" w:hAnsi="IRNazanin" w:eastAsia="IRNazanin"/>
          <w:color w:val="111111"/>
          <w:sz w:val="28"/>
          <w:sz w:val="28"/>
          <w:szCs w:val="28"/>
          <w:rtl w:val="true"/>
          <w:lang w:bidi="fa-IR"/>
        </w:rPr>
        <w:t xml:space="preserve"> ویژگی انسانی شرم و حیا، انسان خردمند و خرد ورز را از کار های زشت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تَسْتَحِ فَافْعَلْ ما شِئتَ؛</w:t>
      </w:r>
      <w:r>
        <w:rPr>
          <w:rStyle w:val="FootnoteAnchor"/>
          <w:rtl w:val="true"/>
        </w:rPr>
        <w:footnoteReference w:id="469"/>
      </w:r>
      <w:r>
        <w:rPr>
          <w:rFonts w:ascii="IRNazanin" w:hAnsi="IRNazanin" w:eastAsia="IRNazanin"/>
          <w:color w:val="111111"/>
          <w:sz w:val="28"/>
          <w:sz w:val="28"/>
          <w:szCs w:val="28"/>
          <w:rtl w:val="true"/>
          <w:lang w:bidi="fa-IR"/>
        </w:rPr>
        <w:t xml:space="preserve"> هنگامی که ویژگی انسانی شرم و حیا را کنار نهادی، دیگر هر آن چه می خواهی انجام ده؛ چرا که دیگر از هیچ زشتی و بیدادی باک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حَيَاءٌهُ قَلَّ وَرَعُهُ؛</w:t>
      </w:r>
      <w:r>
        <w:rPr>
          <w:rStyle w:val="FootnoteAnchor"/>
          <w:rtl w:val="true"/>
        </w:rPr>
        <w:footnoteReference w:id="470"/>
      </w:r>
      <w:r>
        <w:rPr>
          <w:rFonts w:ascii="IRNazanin" w:hAnsi="IRNazanin" w:eastAsia="IRNazanin"/>
          <w:color w:val="111111"/>
          <w:sz w:val="28"/>
          <w:sz w:val="28"/>
          <w:szCs w:val="28"/>
          <w:rtl w:val="true"/>
          <w:lang w:bidi="fa-IR"/>
        </w:rPr>
        <w:t xml:space="preserve"> آن کس که شرم و حیایش در زندگی اندک باشد، پروای او از گناه و ستم نیز همان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که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كَسَاهُ الْحَيَاءُ ثَوْبَهُ لَمْ يَرَ النَّاسُ عِيْبَهُ؛</w:t>
      </w:r>
      <w:r>
        <w:rPr>
          <w:rStyle w:val="FootnoteAnchor"/>
          <w:rtl w:val="true"/>
        </w:rPr>
        <w:footnoteReference w:id="471"/>
      </w:r>
      <w:bookmarkStart w:id="438" w:name="pg8992_104901"/>
    </w:p>
    <w:p>
      <w:pPr>
        <w:pStyle w:val="BookText"/>
        <w:rPr/>
      </w:pPr>
      <w:bookmarkEnd w:id="438"/>
      <w:r>
        <w:rPr>
          <w:rFonts w:ascii="IRNazanin" w:hAnsi="IRNazanin" w:eastAsia="IRNazanin"/>
          <w:color w:val="111111"/>
          <w:sz w:val="28"/>
          <w:sz w:val="28"/>
          <w:szCs w:val="28"/>
          <w:rtl w:val="true"/>
          <w:lang w:bidi="fa-IR"/>
        </w:rPr>
        <w:t>آن انسان خردمندی که جامه ی رویین زندگی اش حیا باشد ، عیب ها و لغزش های او نهان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یازدهمین امام نور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يَتَّقِ وُجُوهَ النَّاسِ لَمْ يَتَّقِ اللّهَ؛</w:t>
      </w:r>
      <w:r>
        <w:rPr>
          <w:rStyle w:val="FootnoteAnchor"/>
          <w:rtl w:val="true"/>
        </w:rPr>
        <w:footnoteReference w:id="472"/>
      </w:r>
      <w:r>
        <w:rPr>
          <w:rFonts w:ascii="IRNazanin" w:hAnsi="IRNazanin" w:eastAsia="IRNazanin"/>
          <w:color w:val="111111"/>
          <w:sz w:val="28"/>
          <w:sz w:val="28"/>
          <w:szCs w:val="28"/>
          <w:rtl w:val="true"/>
          <w:lang w:bidi="fa-IR"/>
        </w:rPr>
        <w:t xml:space="preserve"> آن کسی که شرم و حیا نداشته باشد و از افکار عمومی پروا نکند، ایمان و پروا نیز نخواهد داشت و از خدا نیز حیا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الْحَيَاءِ اِسْتِحْيَاؤُكَ مِنْ نَفْسِكَ؛</w:t>
      </w:r>
      <w:r>
        <w:rPr>
          <w:rStyle w:val="FootnoteAnchor"/>
          <w:rtl w:val="true"/>
        </w:rPr>
        <w:footnoteReference w:id="473"/>
      </w:r>
      <w:r>
        <w:rPr>
          <w:rFonts w:ascii="IRNazanin" w:hAnsi="IRNazanin" w:eastAsia="IRNazanin"/>
          <w:color w:val="111111"/>
          <w:sz w:val="28"/>
          <w:sz w:val="28"/>
          <w:szCs w:val="28"/>
          <w:rtl w:val="true"/>
          <w:lang w:bidi="fa-IR"/>
        </w:rPr>
        <w:t xml:space="preserve"> بهترین و نیکو ترین حیا آن است که تو انسان از کرامت و شخصیت خویش حیا کنی و با گناه و خود کامگی به خود اهانت روا نداری و خود را در خور نکوهش و کیفر نسازی</w:t>
      </w:r>
      <w:r>
        <w:rPr>
          <w:rFonts w:eastAsia="IRNazanin" w:cs="IRNazanin"/>
          <w:color w:val="111111"/>
          <w:sz w:val="28"/>
          <w:szCs w:val="28"/>
          <w:rtl w:val="true"/>
          <w:lang w:bidi="fa-IR"/>
        </w:rPr>
        <w:t>.</w:t>
      </w:r>
    </w:p>
    <w:p>
      <w:pPr>
        <w:pStyle w:val="Heading2"/>
        <w:numPr>
          <w:ilvl w:val="1"/>
          <w:numId w:val="1"/>
        </w:numPr>
        <w:rPr/>
      </w:pPr>
      <w:bookmarkStart w:id="439" w:name="__RefHeading___Toc1838756_2870459653"/>
      <w:bookmarkStart w:id="440" w:name="_Toc153"/>
      <w:bookmarkEnd w:id="439"/>
      <w:r>
        <w:rPr>
          <w:rtl w:val="true"/>
        </w:rPr>
        <w:t>خدیجه علیها السلام و ویژگی حیا</w:t>
      </w:r>
      <w:bookmarkEnd w:id="44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با وفا و مشاور خردمند پیامبر، در زندگی انسان ساز و درس آموزش، نمونه ی حیا و وقار و احساس مسئولیت بود؛ و این ویژگی اخلاقی و انسانی، این نشان کمال و معنویت، این علامت خردمندی و خرد ورزی، این سرمایه ی سعادت و نیک بختی، این اوج کرامت و شرافت، و این منش ماندگار، جاودانه، پر جاذبه و خدایی در زندگی او موج می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بانوی خرد و معنویت در زندگی الهام بخش خویش، از آفریدگارش حیا و پروا می کرد که در بندگی و عبادت،</w:t>
      </w:r>
    </w:p>
    <w:p>
      <w:pPr>
        <w:pStyle w:val="BookText"/>
        <w:rPr/>
      </w:pPr>
      <w:r>
        <w:rPr>
          <w:rFonts w:ascii="IRNazanin" w:hAnsi="IRNazanin" w:eastAsia="IRNazanin"/>
          <w:color w:val="111111"/>
          <w:sz w:val="28"/>
          <w:sz w:val="28"/>
          <w:szCs w:val="28"/>
          <w:rtl w:val="true"/>
          <w:lang w:bidi="fa-IR"/>
        </w:rPr>
        <w:t>اخلاص و امانت،</w:t>
      </w:r>
    </w:p>
    <w:p>
      <w:pPr>
        <w:pStyle w:val="BookText"/>
        <w:rPr/>
      </w:pPr>
      <w:r>
        <w:rPr>
          <w:rFonts w:ascii="IRNazanin" w:hAnsi="IRNazanin" w:eastAsia="IRNazanin"/>
          <w:color w:val="111111"/>
          <w:sz w:val="28"/>
          <w:sz w:val="28"/>
          <w:szCs w:val="28"/>
          <w:rtl w:val="true"/>
          <w:lang w:bidi="fa-IR"/>
        </w:rPr>
        <w:t>نماز و نیایش،</w:t>
      </w:r>
    </w:p>
    <w:p>
      <w:pPr>
        <w:pStyle w:val="BookText"/>
        <w:rPr/>
      </w:pPr>
      <w:r>
        <w:rPr>
          <w:rFonts w:ascii="IRNazanin" w:hAnsi="IRNazanin" w:eastAsia="IRNazanin"/>
          <w:color w:val="111111"/>
          <w:sz w:val="28"/>
          <w:sz w:val="28"/>
          <w:szCs w:val="28"/>
          <w:rtl w:val="true"/>
          <w:lang w:bidi="fa-IR"/>
        </w:rPr>
        <w:t>خدا پرستی و مردم خواهی،</w:t>
      </w:r>
    </w:p>
    <w:p>
      <w:pPr>
        <w:pStyle w:val="BookText"/>
        <w:rPr/>
      </w:pPr>
      <w:r>
        <w:rPr>
          <w:rFonts w:ascii="IRNazanin" w:hAnsi="IRNazanin" w:eastAsia="IRNazanin"/>
          <w:color w:val="111111"/>
          <w:sz w:val="28"/>
          <w:sz w:val="28"/>
          <w:szCs w:val="28"/>
          <w:rtl w:val="true"/>
          <w:lang w:bidi="fa-IR"/>
        </w:rPr>
        <w:t>پروا و تقوا،</w:t>
      </w:r>
    </w:p>
    <w:p>
      <w:pPr>
        <w:pStyle w:val="BookText"/>
        <w:rPr/>
      </w:pPr>
      <w:r>
        <w:rPr>
          <w:rFonts w:ascii="IRNazanin" w:hAnsi="IRNazanin" w:eastAsia="IRNazanin"/>
          <w:color w:val="111111"/>
          <w:sz w:val="28"/>
          <w:sz w:val="28"/>
          <w:szCs w:val="28"/>
          <w:rtl w:val="true"/>
          <w:lang w:bidi="fa-IR"/>
        </w:rPr>
        <w:t>عدالت و حق طلبی،</w:t>
      </w:r>
    </w:p>
    <w:p>
      <w:pPr>
        <w:pStyle w:val="BookText"/>
        <w:rPr/>
      </w:pPr>
      <w:r>
        <w:rPr>
          <w:rFonts w:ascii="IRNazanin" w:hAnsi="IRNazanin" w:eastAsia="IRNazanin"/>
          <w:color w:val="111111"/>
          <w:sz w:val="28"/>
          <w:sz w:val="28"/>
          <w:szCs w:val="28"/>
          <w:rtl w:val="true"/>
          <w:lang w:bidi="fa-IR"/>
        </w:rPr>
        <w:t>عفاف و اخلاق،</w:t>
      </w:r>
    </w:p>
    <w:p>
      <w:pPr>
        <w:pStyle w:val="BookText"/>
        <w:rPr/>
      </w:pPr>
      <w:r>
        <w:rPr>
          <w:rFonts w:ascii="IRNazanin" w:hAnsi="IRNazanin" w:eastAsia="IRNazanin"/>
          <w:color w:val="111111"/>
          <w:sz w:val="28"/>
          <w:sz w:val="28"/>
          <w:szCs w:val="28"/>
          <w:rtl w:val="true"/>
          <w:lang w:bidi="fa-IR"/>
        </w:rPr>
        <w:t>وقار و متانت،</w:t>
      </w:r>
    </w:p>
    <w:p>
      <w:pPr>
        <w:pStyle w:val="BookText"/>
        <w:rPr/>
      </w:pPr>
      <w:r>
        <w:rPr>
          <w:rFonts w:ascii="IRNazanin" w:hAnsi="IRNazanin" w:eastAsia="IRNazanin"/>
          <w:color w:val="111111"/>
          <w:sz w:val="28"/>
          <w:sz w:val="28"/>
          <w:szCs w:val="28"/>
          <w:rtl w:val="true"/>
          <w:lang w:bidi="fa-IR"/>
        </w:rPr>
        <w:t>آراستگی به ارزش ها و پیراستگی از نقاط منفی،</w:t>
      </w:r>
    </w:p>
    <w:p>
      <w:pPr>
        <w:pStyle w:val="BookText"/>
        <w:rPr/>
      </w:pPr>
      <w:r>
        <w:rPr>
          <w:rFonts w:ascii="IRNazanin" w:hAnsi="IRNazanin" w:eastAsia="IRNazanin"/>
          <w:color w:val="111111"/>
          <w:sz w:val="28"/>
          <w:sz w:val="28"/>
          <w:szCs w:val="28"/>
          <w:rtl w:val="true"/>
          <w:lang w:bidi="fa-IR"/>
        </w:rPr>
        <w:t>دقت در واجبات و رعایت مستحبات و مقررات اجتماعی و تخلّق به اخلاق مترقی و خدا پسندانه پیشتاز نگردد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همدم و همراه زندگی اش پیامبر احساس شرم ساری می کرد که همسر او باشد، امّا در میدان های افتخار و معنویت، پیشتاز ترین زنان نباشد و با عمل کرد شفاف و پر جاذبه و روشن و نور افشانش، به صورت سند صداقتِ دعوت ، درستیِ رسالت، کاراییِ دین و دفتر و نمونه ی تمام عیار خانواده ی مورد نظر قرآن و پیامبر جلوه نکند، به همین جهت هم آن همسر و همراه یگانه و نمونه ی پیامبر پیش از فرود آیات هشدار دهنده و برنامه ی هفت ماده ای برای خانه و همسران پیامبر نمونه ای از زن نو اندیش و پروا پیشه و آراسته ی به حیا و کمال و احساس مسئولیت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 وَ مَنْ يَقْنُتْ مِنْكُنَّ لِلَّهِ وَ رَسُولِهِ وَ تَعْمَل صَالحاً نُوْتِها أَجْرَها مَرَّتَمَنْ وَ أَعْتَدْنَا لَها رِزْقاً كريماًيَا نِسَاءَ النَّبِيِّ لَسْتُنَّ كَأَحَدٍ مِنْ النِّسَاءِ إِنْ اتَّقَيْتُنَّ فَلَا تَخْضَعْنَ بِالْقَوْلِ فَيَطْمَعَ الَّذِي فِي قَلْبِهِ مَرَضٌ وَ قُلْنَ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قَرْنَ فِي بُيُوتِكُنَّ وَلَا تَبَرَّجُنَ تَبَرُّجَ الْجَاهِلِيَّةِ الأُولَى وَ أَقِمْنَ الصَّلَاةَ وَآتِينَ الزَّكَاةَ وَ أَطِعْنَ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زندگی این جهان و زر و زینت آن هستید، بیایید تا مهریه ی شما را بدهم و به خوشی و زیبایی، شما را رها کنم تا پی زندگی دل خواه خویش بروید؛</w:t>
      </w:r>
    </w:p>
    <w:p>
      <w:pPr>
        <w:pStyle w:val="BookText"/>
        <w:rPr/>
      </w:pPr>
      <w:r>
        <w:rPr>
          <w:rFonts w:ascii="IRNazanin" w:hAnsi="IRNazanin" w:eastAsia="IRNazanin"/>
          <w:color w:val="111111"/>
          <w:sz w:val="28"/>
          <w:sz w:val="28"/>
          <w:szCs w:val="28"/>
          <w:rtl w:val="true"/>
          <w:lang w:bidi="fa-IR"/>
        </w:rPr>
        <w:t>امّا اگر خواهان خدا و پیامبر او و سرای آخرت هستید، پس بدانید که خدا برای نیکو کرداران شما پاداشی پر شکوه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کار زشت آشکاری دست یازد، عذاب او دو چندان خواهد بود؛ این کار هماره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خدا و پیامبرش را فروتنی نماید، و در زندگی از آنان فرمان برد، و کاری شایسته انجام دهد پاداش وی را دو چندان ارزانی داشته و برایش رزقی ارجمند فراهم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بسان هیچ یک از زنان دیگر نیستید اگر پروا پیشه سازید؛ از این رو در سخن گفتن خویش نرمش نشان ندهید تا آن کسی را که در دلش بیماری است به طمع افتد، و هماره گفتاری پسندیده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سراهای تان قرار و آرام گیرید، و هم چون روش زنان جاهلیتِ نخستین به خود نمایی و نشان دادن زیور و آلات خویش نپردازید، و نماز را بر پا دارید، و زکات را بپردازید و از خدا و پیام آورش فرمان برید؛ و 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آیات خدا و گفتار حکمت آمیز در خانه های شما خوانده می شود به یاد آورید؛ به یقین خدا هماره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تاریخ و نسل های آینده ی احساس مسئولیّت می نمود و </w:t>
      </w:r>
    </w:p>
    <w:p>
      <w:pPr>
        <w:pStyle w:val="BookText"/>
        <w:rPr/>
      </w:pPr>
      <w:r>
        <w:rPr>
          <w:rFonts w:ascii="IRNazanin" w:hAnsi="IRNazanin" w:eastAsia="IRNazanin"/>
          <w:color w:val="111111"/>
          <w:sz w:val="28"/>
          <w:sz w:val="28"/>
          <w:szCs w:val="28"/>
          <w:rtl w:val="true"/>
          <w:lang w:bidi="fa-IR"/>
        </w:rPr>
        <w:t>خجالت می کشید که مسئولیّت اجتماعی خویش را وا گذارد و در اوج تنهاییِ پیشوای آزادی و عدالت، به یاری او بر نخیزد و به او نپیوندد و به او پناه ندهد و روشن گری نکند و اجازه دهد تا آفت تاریک اندیشی، خشونت، سرکوب ، اختناق، حق کشی، نا امنی، آفت مرگ بار انحصار و استبداد و پرستش های حقارت بار در پیکر جامعه اش هم چنان رشد کند و بر خر من هستی آن بتازد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گونه ای بزرگ منش و آراسته ی به حیا و وقار بود که، با این وصف که در روز های تنهایی و گرفتاری و نا امنی و محرومیت پیامبر از همه ی حقوق و آزادی و امنیت اش بر اثر فشار استبداد مایه نهاد، و به راه و رسم مترقی او پیوست، و با این که پیش از آن، با دست رد زدن به سینه ی صاحبان ثروت و قدرت، همسری و هم راهی محمّد صلی اللّه علیه و آله و سلم را به خاطر معنویت و بزرگ منشی او بر گزید، و با این که ثروت و امکانات گسترده ی خویش را نثار قدم او نمود و خود بسان همدم و هم راهی با وفا و وزیر و مشاوری کار آمد و فداکار، پا به پای او رنج ها و فشار ها و زخم زبان ها و نا امنی ها و اهانت ها و تبعید ها و گرسنگی ها را به جان پذیرفت و چیزی هم جز خشنودی خدا نجست و نخواست، با این وصف همین بانوی خرد و پروا در واپسین لحظه ها که خود را در آستانه ی پرواز می نگریست، بر آن شد تا در زندگی، یک تقاضای مادی و ظاهری از یار گران قدر و حق شناس خویش بنماید، امّا شگفتا که گویی از طرح بی واسطه ی آن تقاضا نیز احساس شرم و حیا نمود، به همین جهت طرح آن را به دخت فرزانه اش فاطمه علیها السلام گذارد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w:t>
      </w:r>
      <w:bookmarkStart w:id="441" w:name="pg8992_104909"/>
    </w:p>
    <w:p>
      <w:pPr>
        <w:pStyle w:val="BookText"/>
        <w:rPr/>
      </w:pPr>
      <w:bookmarkEnd w:id="441"/>
      <w:r>
        <w:rPr>
          <w:rFonts w:ascii="IRNazanin" w:hAnsi="IRNazanin" w:eastAsia="IRNazanin"/>
          <w:color w:val="111111"/>
          <w:sz w:val="28"/>
          <w:sz w:val="28"/>
          <w:szCs w:val="28"/>
          <w:rtl w:val="true"/>
          <w:lang w:bidi="fa-IR"/>
        </w:rPr>
        <w:t>فرزانه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گران قدرت بخواه که پس از مرگ مادر، پیکر او را با یکی از ردا های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فرود وحی و عبادت خدا بر تن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کند و به خاک سپارد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فاطمه علیها السلام نیز تقاضای مادر را با پدر در میان نهاد و پیامبر حق شناس نیز خواسته ی یار پر مهر و فداکار خویش را به انجام رساند و افزون بر پوشاندن جامه ی بهشت و کفنی که از سوی خدا برای او آمد، یکی از جامه های خویش را نیز بر پیکر او پوشاند و آن پیکر نازنین را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شهر مکّه با مراسمی ویژه به خاک سپرد</w:t>
      </w:r>
      <w:r>
        <w:rPr>
          <w:rFonts w:eastAsia="IRNazanin" w:cs="IRNazanin"/>
          <w:color w:val="111111"/>
          <w:sz w:val="28"/>
          <w:szCs w:val="28"/>
          <w:rtl w:val="true"/>
          <w:lang w:bidi="fa-IR"/>
        </w:rPr>
        <w:t xml:space="preserve">. </w:t>
      </w:r>
      <w:r>
        <w:rPr>
          <w:rStyle w:val="FootnoteAnchor"/>
          <w:rtl w:val="true"/>
        </w:rPr>
        <w:footnoteReference w:id="476"/>
      </w:r>
    </w:p>
    <w:p>
      <w:pPr>
        <w:pStyle w:val="Heading2"/>
        <w:numPr>
          <w:ilvl w:val="1"/>
          <w:numId w:val="1"/>
        </w:numPr>
        <w:rPr/>
      </w:pPr>
      <w:bookmarkStart w:id="442" w:name="__RefHeading___Toc1838758_2870459653"/>
      <w:bookmarkStart w:id="443" w:name="_Toc154"/>
      <w:bookmarkEnd w:id="442"/>
      <w:r>
        <w:rPr>
          <w:rtl w:val="true"/>
        </w:rPr>
        <w:t>مبارزه با انزوا و پروای دروغین و احمقانه</w:t>
      </w:r>
      <w:bookmarkEnd w:id="44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و مشاور سر بلند پیامبر، در اوج پروا و حیا و وقار بود و تجسّم آراستگی به این ویژگی انسانی و این خلق و خوی خردمندانه ، امّا از خجالت های نا بجا، کم رویی های نا پسند، انزوا و گسستن و بریدن از مردم، بیگانگی از سیر تاریخ و روند جامعه ی خویش سخت بیگانه بود؛ چرا که در نگرش آن بانوی خرد و معنویت، آن حیا و پروا و احساس شرم و و آراستگی به آزرمی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از قانون شکنی و گناه و بیداد باز دارد و ضامن رعایت مقررات و حقوق و آزادی و حرمت دیگران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و زیبنده است و در خورِ شأن انسان های آزاده و خدا جو و </w:t>
      </w:r>
    </w:p>
    <w:p>
      <w:pPr>
        <w:pStyle w:val="BookText"/>
        <w:rPr/>
      </w:pPr>
      <w:r>
        <w:rPr>
          <w:rFonts w:ascii="IRNazanin" w:hAnsi="IRNazanin" w:eastAsia="IRNazanin"/>
          <w:color w:val="111111"/>
          <w:sz w:val="28"/>
          <w:sz w:val="28"/>
          <w:szCs w:val="28"/>
          <w:rtl w:val="true"/>
          <w:lang w:bidi="fa-IR"/>
        </w:rPr>
        <w:t>حق پو؛ نه کم رویی ها و خجالت های بی مورد و نا پسند که از ضعف و تزلزل شخصیت و عدم اعتماد به خویشتن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خدیجه علیها السلام، این ها از خصلت های نکوهیده می باشد و از ضعف نفس، عدم احساس کرامت و شخصیت و از عقده ی حقارت سر چشمه می گیرد؛ که ممکن است بر اثر تربیت نا درست، عیوب طبیعی ، تزلزل خانوادگی و از انواع نا هنجاری های اجتماعی و اقتصادی و سیاسی و فرهنگی، گریبان گیر انسان گردد و راه رشد و تعالی را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و منش آزاده پرور او، این گونه کم رویی ها و خجالت ها و این گونه انزوا ها و یا پروای گریز، نوعی بیماری و نشان عدم سلامت روانی است و از این گونه خجالت ها و گوشه گیری ها و مردم گریزی ها، در روایات رسیده به حیای بی خردانه و احمقانه تعبیر گردیده و سخت مورد نکوهش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این مورد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اَلحَياءُ حَیاءان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عَقْلِ وَ حَيَاهُ حُمقٍ؛</w:t>
      </w:r>
      <w:r>
        <w:rPr>
          <w:rStyle w:val="FootnoteAnchor"/>
          <w:rtl w:val="true"/>
        </w:rPr>
        <w:footnoteReference w:id="477"/>
      </w:r>
      <w:r>
        <w:rPr>
          <w:rFonts w:ascii="IRNazanin" w:hAnsi="IRNazanin" w:eastAsia="IRNazanin"/>
          <w:color w:val="111111"/>
          <w:sz w:val="28"/>
          <w:sz w:val="28"/>
          <w:szCs w:val="28"/>
          <w:rtl w:val="true"/>
          <w:lang w:bidi="fa-IR"/>
        </w:rPr>
        <w:t xml:space="preserve"> حیا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خردمندانه و حیای احمقانه و بی خردانه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 السلام به دلیل ریشه و تبار پر افتخار، تربیت درست، آموزگاران خوش فهم، زیبایی سیما و معنویت سیرت، استحکام </w:t>
      </w:r>
    </w:p>
    <w:p>
      <w:pPr>
        <w:pStyle w:val="BookText"/>
        <w:rPr/>
      </w:pPr>
      <w:r>
        <w:rPr>
          <w:rFonts w:ascii="IRNazanin" w:hAnsi="IRNazanin" w:eastAsia="IRNazanin"/>
          <w:color w:val="111111"/>
          <w:sz w:val="28"/>
          <w:sz w:val="28"/>
          <w:szCs w:val="28"/>
          <w:rtl w:val="true"/>
          <w:lang w:bidi="fa-IR"/>
        </w:rPr>
        <w:t>وا نهادن مسئولیّت های فرهنگی و اجتماعی و سیاسی و ان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افتخار زنان را این گونه می نگریم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آراستگی به اخلاق و منش خدا پسندانه، از بیان حل روشن گری و خیر خواهی و دل سوزی و خروش و فریادِ بجا بیداد، نه می هراسد و نه احساس شرم می کند، بلکه با همه اختناق و جوّ سازی استبداد، ندای حق طلبی خویش را تاریخ طنین افکن می سازد و بجا و بهنگام به تصمیم گیری های ماندگار دست می زند؛ چرا که او بر این كه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لَا يَسْتَحْيِي مِنَ الْحَقِّ</w:t>
      </w:r>
      <w:r>
        <w:rPr>
          <w:rStyle w:val="FootnoteAnchor"/>
          <w:rtl w:val="true"/>
        </w:rPr>
        <w:footnoteReference w:id="478"/>
      </w:r>
      <w:r>
        <w:rPr>
          <w:rFonts w:ascii="IRNazanin" w:hAnsi="IRNazanin" w:eastAsia="IRNazanin"/>
          <w:color w:val="111111"/>
          <w:sz w:val="28"/>
          <w:sz w:val="28"/>
          <w:szCs w:val="28"/>
          <w:rtl w:val="true"/>
          <w:lang w:bidi="fa-IR"/>
        </w:rPr>
        <w:t>؛خدا از بیان حقیقت، حیا و از این رو بندگان راستین او نیز نباید از بیان حق و فریاد کشی، احساس خجالت و کم رویی کنند بلکه باید از گفتار و ظالمانه و نا روا پروا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زندگی درس آموزش، هرگز از تلاش و روشن گر </w:t>
      </w:r>
    </w:p>
    <w:p>
      <w:pPr>
        <w:pStyle w:val="BookText"/>
        <w:rPr/>
      </w:pPr>
      <w:r>
        <w:rPr>
          <w:rFonts w:ascii="IRNazanin" w:hAnsi="IRNazanin" w:eastAsia="IRNazanin"/>
          <w:color w:val="111111"/>
          <w:sz w:val="28"/>
          <w:sz w:val="28"/>
          <w:szCs w:val="28"/>
          <w:rtl w:val="true"/>
          <w:lang w:bidi="fa-IR"/>
        </w:rPr>
        <w:t>آفت جهل و خرافات و ستم و مظاهر انحطاط باز نمی ایستد و در راه انجام وظیفه و ادای رسالت انسانی خویش از سر زنش بی خردان و نا آگاهان و سم پاشی طرفداران استبداد و ارتجاع، نه دست خوش کم رویی و خجالت و احساس شرم می گردد و نه دچار ترس و دلهره؛ چرا که او زن مترقی و بت شکنی است که در راه حق از سر زنش و نکوهش نکوهش گران نمی ترسد؛ تا آن جایی که در این راه پیش از پیوند با محمّد صلی اللّه علیه و آله و سلم، خود پیشگام می گردد و پس از آن هم به همراه همتای گران قدرش در همه ی فراز و نشیب ها مبارزه ای دلیرانه می کند و پایداری می ورزد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يُجَاهِدُونَ في سَبيلِ اللَّهِ وَلَا يَخَافُونَ لَوْمَةَ لائِمٍ؛</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دِین خود را بهتر از هر زن روشن بین و خردمند و انسان دوست و نگرانِ سر نوشت جامعه اش ادا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هرگز از بهره وری علمی و معنوی از وحی و رسالت و حتی تجربه ی زندگی برخی دوستانش کوتاهی نمی کند و دست خوش حیا و کم رویی و خجالت نا بجا نمی گردد؛ چرا که بر این باور است و این درس را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توحید گرا و سعادت خواهی نباید از فرا گرفتن دانش و تجربه و یا آموختن و پرسیدن چیزی که نمی داند احساس شرم کند؛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يَسْتَحِيَنَّ أَحَدٌ إِذا لَمْ يَعْلَم الشَّيءَ أَنْ يَتَعَلَّمَهُ</w:t>
      </w:r>
      <w:r>
        <w:rPr>
          <w:rFonts w:eastAsia="Amiri" w:cs="Amiri" w:ascii="Amiri" w:hAnsi="Amiri"/>
          <w:color w:val="111111"/>
          <w:sz w:val="28"/>
          <w:szCs w:val="28"/>
          <w:rtl w:val="true"/>
          <w:lang w:bidi="ar-SA"/>
        </w:rPr>
        <w:t>.</w:t>
      </w:r>
      <w:r>
        <w:rPr>
          <w:rStyle w:val="FootnoteAnchor"/>
          <w:rtl w:val="true"/>
        </w:rPr>
        <w:footnoteReference w:id="48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 رشد و تعالی را به رهروان راه رشد و رستگاری </w:t>
      </w:r>
    </w:p>
    <w:p>
      <w:pPr>
        <w:pStyle w:val="BookText"/>
        <w:rPr/>
      </w:pPr>
      <w:r>
        <w:rPr>
          <w:rFonts w:ascii="IRNazanin" w:hAnsi="IRNazanin" w:eastAsia="IRNazanin"/>
          <w:color w:val="111111"/>
          <w:sz w:val="28"/>
          <w:sz w:val="28"/>
          <w:szCs w:val="28"/>
          <w:rtl w:val="true"/>
          <w:lang w:bidi="fa-IR"/>
        </w:rPr>
        <w:t>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هنگامی که از او چیزی می پرسند و می خواهند و او آن را نمی داند، نباید از این که به ندانستن خویش اعتراف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خوش کم رویی و خجالت گردد؛ چرا که چنین صراحت صادقانه و شهامت مندانه ای، از قوّت قلب و سلامت نفس و توسعه ی شخصیت انسان خبر می دهد و نه از ضعف آن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يَسْتَحِيَنَّ أَحَدٌ مِنْكُمْ إِذا سُئِلَ عَمّا لا يَعْلَمُ أَنْ يَقُولَ لا أَعْلَمُ</w:t>
      </w:r>
      <w:r>
        <w:rPr>
          <w:rFonts w:eastAsia="Amiri" w:cs="Amiri" w:ascii="Amiri" w:hAnsi="Amiri"/>
          <w:color w:val="111111"/>
          <w:sz w:val="28"/>
          <w:szCs w:val="28"/>
          <w:rtl w:val="true"/>
          <w:lang w:bidi="ar-SA"/>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 و منش یار و مشاور خردمند پیامبر، باید الهام بخش زنان و دختران کمال جو و روشن فکر و آزاده ی عصر ها و نسل ها قرار گیرد تا بدین وسیله، هم خویشتن را به گوهر پاک روشی و پاک منشی و دانش و بینش و پروا و صداقت و شهامت و دیگر ارزش های انسانی آراسته سازند و در عرصه های گوناگون زندگی به عنوان یک انسان آراسته طرح کنند و به پشتوانه ی معنویت و دانش و کارایی و ایفای نقش های حسّاس در مدیریت و فرهنگ و دیگر ابعاد، جایگاه و موقعیت و حقوق و آزادی خویش را بخواهند و با ستم تاریخی در مورد خویش به پیکار بر خیزند و هم بکوشند تا به کم رویی ها و خجالت های منفی و حیایِ نکوهیده و باز دارنده و تباهی های آن گرفتار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سخت به هوش باشند تا هم به بهانه ی پوشش و قداست زن، به عضوی بریده و گسسته و بیگانه از جامعه و دنیای خویش و عاطل و باطل و ابزار جمود و تعصب و پادو تاریک اندیشی و ترویج گر اسارت </w:t>
      </w:r>
      <w:bookmarkStart w:id="444" w:name="pg8992_104918"/>
    </w:p>
    <w:p>
      <w:pPr>
        <w:pStyle w:val="BookText"/>
        <w:rPr/>
      </w:pPr>
      <w:bookmarkEnd w:id="444"/>
      <w:r>
        <w:rPr>
          <w:rFonts w:ascii="IRNazanin" w:hAnsi="IRNazanin" w:eastAsia="IRNazanin"/>
          <w:color w:val="111111"/>
          <w:sz w:val="28"/>
          <w:sz w:val="28"/>
          <w:szCs w:val="28"/>
          <w:rtl w:val="true"/>
          <w:lang w:bidi="fa-IR"/>
        </w:rPr>
        <w:t>تبدیل نشوند و هم با وا ننهادن حیا و پروای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نابودی سلامت نفس و قوّت قلب و پیروزی و سر افرازی و پاکی و پیش تازی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عروسک نسازند و بدانند که عروسک، عروسک است؛ خواه به بهانه ی روشن فکری و مد پرستی و نو جویی دروغین باشد و خواه به بهانه ی دروغینِ حیا و عفاف و نجابت و پرده نشینی و انزوا گری و ارزش گرایی</w:t>
      </w:r>
      <w:r>
        <w:rPr>
          <w:rFonts w:eastAsia="IRNazanin" w:cs="IRNazanin"/>
          <w:color w:val="111111"/>
          <w:sz w:val="28"/>
          <w:szCs w:val="28"/>
          <w:rtl w:val="true"/>
          <w:lang w:bidi="fa-IR"/>
        </w:rPr>
        <w:t>.</w:t>
      </w:r>
    </w:p>
    <w:p>
      <w:pPr>
        <w:pStyle w:val="Heading2"/>
        <w:numPr>
          <w:ilvl w:val="1"/>
          <w:numId w:val="1"/>
        </w:numPr>
        <w:rPr/>
      </w:pPr>
      <w:bookmarkStart w:id="445" w:name="__RefHeading___Toc1838760_2870459653"/>
      <w:bookmarkStart w:id="446" w:name="_Toc155"/>
      <w:bookmarkEnd w:id="445"/>
      <w:r>
        <w:rPr>
          <w:rtl w:val="true"/>
        </w:rPr>
        <w:t>نمونه ی راستی و اخلاص</w:t>
      </w:r>
      <w:bookmarkEnd w:id="446"/>
    </w:p>
    <w:p>
      <w:pPr>
        <w:pStyle w:val="BookText"/>
        <w:rPr/>
      </w:pPr>
      <w:r>
        <w:rPr>
          <w:rFonts w:ascii="IRNazanin" w:hAnsi="IRNazanin" w:eastAsia="IRNazanin"/>
          <w:color w:val="111111"/>
          <w:sz w:val="28"/>
          <w:sz w:val="28"/>
          <w:szCs w:val="28"/>
          <w:rtl w:val="true"/>
          <w:lang w:bidi="fa-IR"/>
        </w:rPr>
        <w:t>از جامع ترین و عطر آگین ترین ارزش های اخلاقی و انسانی، راستی در گفتار، و اخلاص و درستی در اندیشه و عمل کرد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ویژگی را ریشه و بنیاد همه ی ویژگی های انسانی و ارزش های والای اخلاقی شمرد؛ چرا که در جهان هستی، هیچ ویژگی انسانی و اخلاقی را نمی توان یافت که بسان راستی در گفتار و درستی در کردار و اخلاص در اندیشه و نیت و منش، تضمین گر ثبات و آرامش فردی و اجتماعی و باعث ایجاد اعتماد و اطمینان در میان مردم و موجب نزدیکی دل ها و پیوند قلب ها گردد، و فقدان آن در خانواده و جامعه، فاجعه ای از بی اعتمادی عمومی و هرج و مرج اخلاقی و فرو پاشی ملّی و دینی به بار می آورد، که هیچ جایگزینی برای آن نشاید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در زندگی تاریخ ساز دخت خردمند حجاز و یار و مشاور اندیش مند پیامبر، به خوبی نشان می دهد که خدیجه علیها السلام سمبل نو اندیشی و حق جویی، نمونه ی راستی و درستی، تبلور صداقت و صفا ، و سر مشق </w:t>
      </w:r>
    </w:p>
    <w:p>
      <w:pPr>
        <w:pStyle w:val="BookText"/>
        <w:rPr/>
      </w:pPr>
      <w:r>
        <w:rPr>
          <w:rFonts w:ascii="IRNazanin" w:hAnsi="IRNazanin" w:eastAsia="IRNazanin"/>
          <w:color w:val="111111"/>
          <w:sz w:val="28"/>
          <w:sz w:val="28"/>
          <w:szCs w:val="28"/>
          <w:rtl w:val="true"/>
          <w:lang w:bidi="fa-IR"/>
        </w:rPr>
        <w:t>حق گویی و درست اندیشی در همه ی میدان های فردی، خانوادگی و اجتماعی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لب می گشود تا سخنی بر زبان آورد و یا به اندیشه و باوری پای فشارد، و یا موضوعی را نفی و یا اثبات نماید، گویی این درس جاودانه ی قرآن راهنمای راه و آویزه ی گوش و حاکم بر گستره ی جان خدا جو و یکتا پرست اوست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كُونُوا مَعَ الصَّادِقینَ</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و هنگامی که به بینش و منش، رفتار و کردار، زندگی فردی و اجتماعی و اقتصادی و مدیریت او می نگریستند، نه با زبان تنها که با عمل کرد و موضع گیری شایسته و خدا پسندانه اش درس راستی و درستی می داد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آراستگی به ویژگی راستی و اخلاص و صداقت و صفا بدان جهت بود که خدیجه علیها السلام، آن بانوی پیشتاز در نو گرایی و نو اندیشی و آن انسان پیش گام در ایمان و اسلام و آن نمونه ی عدالت خواهی و ظلم ستیزی با همه ی وجود، خدا و معاد، مقررات و نظارت و محاسبه ی او و پاداش پر شکوه و کیفر سهمگین اش را باور داشت و باور داشت که انسان مسئول گفتار و عمل کرد خویش است و یقین داشت که اثر طبیعی راستی و نا راستی و درست کاری و نا خالصی، بسان سیاهی و سپیدی، نور و ظلمت، سلامت و بیماری و نیک بختی و نگون ساری بلکه باز هم بیش تر با هم فاصله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ویژگی راستی را هماهنگ با سرشت انسانی خویش می دید و به طور فطری بر این راه بود که آن چه بر زبان می آورد باید سنجیده و راست و درست و هماهنگ با دل و عمل باشد، و سخنانی را هم که از دیگران می شنود، باید همان گونه بیابد و دروغ و ناروا گویی و خروج از شاه راه راستی را انحراف از فطرت و طبیعت و منش مترقی انسانی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گویی پیش از آشنایی با پیامبر راستی و عدالت، با آگاهی از مفاهیم و معارف آیین ابراهیم و کتاب های موسی و مسیح شنیده بود و باور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گویی و دروغ بافی، به ویژه از رهبران فکری و دینی باعث انهدام کاخ ایمان و عامل فرو پاشی اخلاقی جامعه و سبب گریز مردم از مذهب می گردد؛ </w:t>
      </w:r>
      <w:r>
        <w:rPr>
          <w:rFonts w:ascii="Amiri" w:hAnsi="Amiri" w:eastAsia="Amiri" w:cs="Amiri"/>
          <w:color w:val="111111"/>
          <w:sz w:val="28"/>
          <w:sz w:val="28"/>
          <w:szCs w:val="28"/>
          <w:rtl w:val="true"/>
          <w:lang w:bidi="ar-SA"/>
        </w:rPr>
        <w:t>اِنَّ الْكِذْبَ هُوَ خَراب الايمانِ؛</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نیز باور داشت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الْكِذْبَ فَانَّهُ يُسَوّد الوَجهَ؛</w:t>
      </w:r>
      <w:r>
        <w:rPr>
          <w:rStyle w:val="FootnoteAnchor"/>
          <w:rtl w:val="true"/>
        </w:rPr>
        <w:footnoteReference w:id="484"/>
      </w:r>
      <w:r>
        <w:rPr>
          <w:rFonts w:ascii="IRNazanin" w:hAnsi="IRNazanin" w:eastAsia="IRNazanin"/>
          <w:color w:val="111111"/>
          <w:sz w:val="28"/>
          <w:sz w:val="28"/>
          <w:szCs w:val="28"/>
          <w:rtl w:val="true"/>
          <w:lang w:bidi="fa-IR"/>
        </w:rPr>
        <w:t xml:space="preserve"> از دروغ بافی و دروغ گویی بپرهیزید که بلای دروغ، فرد و جامعه و رژیم دروغ پرداز را رو سیاه و رسوا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بیان پیامبر راستی را از جان و دل باور داشت که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اجْتَنِبُوا الْكِذْبَ وَ اِنْ رَايَتُم فِيهِ النَّجَاةَ فَانَّ فِيهِ الهَلَكةَ؛</w:t>
      </w:r>
      <w:r>
        <w:rPr>
          <w:rStyle w:val="FootnoteAnchor"/>
          <w:rtl w:val="true"/>
        </w:rPr>
        <w:footnoteReference w:id="485"/>
      </w:r>
      <w:r>
        <w:rPr>
          <w:rFonts w:ascii="IRNazanin" w:hAnsi="IRNazanin" w:eastAsia="IRNazanin"/>
          <w:color w:val="111111"/>
          <w:sz w:val="28"/>
          <w:sz w:val="28"/>
          <w:szCs w:val="28"/>
          <w:rtl w:val="true"/>
          <w:lang w:bidi="fa-IR"/>
        </w:rPr>
        <w:t xml:space="preserve"> از دروغ گویی، حتی در موردی که آن را کلید نجات می پندارید بپرهیزید، و بدانید که اشتباه می کنید و نابودی شما در دروغ است، نه نجات و آبرو مندی شما</w:t>
      </w:r>
      <w:r>
        <w:rPr>
          <w:rFonts w:eastAsia="IRNazanin" w:cs="IRNazanin"/>
          <w:color w:val="111111"/>
          <w:sz w:val="28"/>
          <w:szCs w:val="28"/>
          <w:rtl w:val="true"/>
          <w:lang w:bidi="fa-IR"/>
        </w:rPr>
        <w:t xml:space="preserve">. </w:t>
      </w:r>
      <w:bookmarkStart w:id="447" w:name="pg8992_104925"/>
    </w:p>
    <w:p>
      <w:pPr>
        <w:pStyle w:val="BookText"/>
        <w:rPr/>
      </w:pPr>
      <w:bookmarkEnd w:id="447"/>
      <w:r>
        <w:rPr>
          <w:rFonts w:ascii="IRNazanin" w:hAnsi="IRNazanin" w:eastAsia="IRNazanin"/>
          <w:color w:val="111111"/>
          <w:sz w:val="28"/>
          <w:sz w:val="28"/>
          <w:szCs w:val="28"/>
          <w:rtl w:val="true"/>
          <w:lang w:bidi="fa-IR"/>
        </w:rPr>
        <w:t>و نیز گویی یقین داشت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الْعاقِلَ لا يَكْذِبُ وَ إنْ كانَ فيهِ هَواهُ؛</w:t>
      </w:r>
      <w:r>
        <w:rPr>
          <w:rStyle w:val="FootnoteAnchor"/>
          <w:rtl w:val="true"/>
        </w:rPr>
        <w:footnoteReference w:id="486"/>
      </w:r>
      <w:r>
        <w:rPr>
          <w:rFonts w:ascii="IRNazanin" w:hAnsi="IRNazanin" w:eastAsia="IRNazanin"/>
          <w:color w:val="111111"/>
          <w:sz w:val="28"/>
          <w:sz w:val="28"/>
          <w:szCs w:val="28"/>
          <w:rtl w:val="true"/>
          <w:lang w:bidi="fa-IR"/>
        </w:rPr>
        <w:t xml:space="preserve"> انسان خردمند و درست اندیش دروغ نمی بافد، اگر چه دروغ را وسیله ی رسیدن به هوا های دل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زندگی هماره بر این روش و منش مترقی و خدا پسندانه پایبند بود و هم فکران و هم رزمان و همراهان راه و شاگردان خود را با منطق و منش می آموخت و می پرورد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الْكِذَبَ الصَّغِيرَ مِنْهُ وَ الْكَبِيرَ فِي كُلِّ جِد وَ هَزْلٍ، فَانَّ الرَّجُلَ إِذا كَذَبَ فِي الْصَّغِيرِ اجْتَرَأَ عَلَى الْكَبِيرِ؛</w:t>
      </w:r>
      <w:r>
        <w:rPr>
          <w:rStyle w:val="FootnoteAnchor"/>
          <w:rtl w:val="true"/>
        </w:rPr>
        <w:footnoteReference w:id="487"/>
      </w:r>
      <w:r>
        <w:rPr>
          <w:rFonts w:ascii="IRNazanin" w:hAnsi="IRNazanin" w:eastAsia="IRNazanin"/>
          <w:color w:val="111111"/>
          <w:sz w:val="28"/>
          <w:sz w:val="28"/>
          <w:szCs w:val="28"/>
          <w:rtl w:val="true"/>
          <w:lang w:bidi="fa-IR"/>
        </w:rPr>
        <w:t xml:space="preserve"> از دروغ بافی و ناروا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بزرگ و یا کوچک، به شوخی یا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بپرهیزید، چرا که انسان هنگامی که به دروغ کوچک آلوده شد، به دروغ بافی بزرگ نیز جرئت می یابد</w:t>
      </w:r>
      <w:r>
        <w:rPr>
          <w:rFonts w:eastAsia="IRNazanin" w:cs="IRNazanin"/>
          <w:color w:val="111111"/>
          <w:sz w:val="28"/>
          <w:szCs w:val="28"/>
          <w:rtl w:val="true"/>
          <w:lang w:bidi="fa-IR"/>
        </w:rPr>
        <w:t>.</w:t>
      </w:r>
    </w:p>
    <w:p>
      <w:pPr>
        <w:pStyle w:val="Heading2"/>
        <w:numPr>
          <w:ilvl w:val="1"/>
          <w:numId w:val="1"/>
        </w:numPr>
        <w:rPr/>
      </w:pPr>
      <w:bookmarkStart w:id="448" w:name="__RefHeading___Toc1838762_2870459653"/>
      <w:bookmarkStart w:id="449" w:name="_Toc156"/>
      <w:bookmarkEnd w:id="448"/>
      <w:r>
        <w:rPr>
          <w:rtl w:val="true"/>
        </w:rPr>
        <w:t>شایسته ترین سند صداقت و راستی خدیجه</w:t>
      </w:r>
      <w:bookmarkEnd w:id="449"/>
    </w:p>
    <w:p>
      <w:pPr>
        <w:pStyle w:val="BookText"/>
        <w:rPr/>
      </w:pPr>
      <w:r>
        <w:rPr>
          <w:rFonts w:ascii="IRNazanin" w:hAnsi="IRNazanin" w:eastAsia="IRNazanin"/>
          <w:color w:val="111111"/>
          <w:sz w:val="28"/>
          <w:sz w:val="28"/>
          <w:szCs w:val="28"/>
          <w:rtl w:val="true"/>
          <w:lang w:bidi="fa-IR"/>
        </w:rPr>
        <w:t>چه منطق و سندی شایسته تر از گواهی صادقانه و هماره ی پیامبر بر راستی و راستی پیشگی خدیجه علیها السلام که بار ها فرمود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أُخْلِفَ لِي خَيْراً مِنْهَا ، قَدْ آمَنَت بي إِذْ كَفَرَ النَّاسُ ، وَ صَدَّقَتْنِي إِذْ كَذَّبَنِي النَّاسُ ، وَ وَاسَتْنِي بِمالِها إِذا حَرَمنى النَّاسُ</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سوگند که هرگز یار و پشتیبان و همسری بهتر از خدیجه به </w:t>
      </w:r>
    </w:p>
    <w:p>
      <w:pPr>
        <w:pStyle w:val="BookText"/>
        <w:rPr/>
      </w:pPr>
      <w:r>
        <w:rPr>
          <w:rFonts w:ascii="IRNazanin" w:hAnsi="IRNazanin" w:eastAsia="IRNazanin"/>
          <w:color w:val="111111"/>
          <w:sz w:val="28"/>
          <w:sz w:val="28"/>
          <w:szCs w:val="28"/>
          <w:rtl w:val="true"/>
          <w:lang w:bidi="fa-IR"/>
        </w:rPr>
        <w:t>من ارزانی نشد؛ چرا که او روزگاری که مردم نسبت به راه و رسم من کفر و حق نا پذیری ورزیدند، به راه و رسم من ایمان آورد، و هنگامی که مرا دورغ گو می شمردند، صادقانه و خالصانه رسالتم را گواهی کرد، و آن گاه که مردم مرا در محاصره قرار می دادند، ثروت و امکانات هنگفت خویش را زیر پای من و در راه هدف های توحیدی و انسانی من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کدامین دلیل بر راستی و درستی او قانع کننده تر از پیش تازی او در اسلام و ایمان، هم گامی و هم رزمی اش با پیامبر عدالت در روز های تنهایی و بی یاوری آن حضرت در مکّه و در تبعید گاه شعب ابی طالب و در فشار خشونت و استبداد بی مهار حاکم، و جهاد با مال و جان و اعتبارش در راه آزادی و نجات مردم و پناه دادن به محرومان، و آن عمل کرد درخشان و وصف نا پذیری که پیامبر به هنگام بدرقه اش با دیدگانی غرق در اشک فراق می فرمود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وَ اَيْنَ مِثْلُ خَدِيجَةٍ ؟ صَدَّقَتْني حِينَ كَذَّبَنِي النَّاسُ، وَ وَازَرَتْنِي عَلَى دِينِ اللّهِ، وَ أَعَانَتْنِي عَلَيْهِ بِمالِها</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سخن گفتید؟ کجا همانند آن بانوی خرد و پروا و آن نمونه ی راستی و اخلاص پیدا می شود؟ او بود که در آن شرایط بحرانی که مردم مرا در دعوت آزادی خواهانه ام دروغ گو می انگاشتند، با شهامت و ایمان، راستی و درستی مرا گواهی کرد و در راه دین خدا و پیشرفت آن، بار گرانِ وزارت و یاری و هم راهی مرا با درایت و توانمندی به دوش </w:t>
      </w:r>
      <w:bookmarkStart w:id="450" w:name="pg8992_104929"/>
    </w:p>
    <w:p>
      <w:pPr>
        <w:pStyle w:val="BookText"/>
        <w:rPr/>
      </w:pPr>
      <w:bookmarkEnd w:id="450"/>
      <w:r>
        <w:rPr>
          <w:rFonts w:ascii="IRNazanin" w:hAnsi="IRNazanin" w:eastAsia="IRNazanin"/>
          <w:color w:val="111111"/>
          <w:sz w:val="28"/>
          <w:sz w:val="28"/>
          <w:szCs w:val="28"/>
          <w:rtl w:val="true"/>
          <w:lang w:bidi="fa-IR"/>
        </w:rPr>
        <w:t>کشید، و با دارایی هنگفت خویش مرا در راه هدف های انسانی و آسمانی ام مدد رساند</w:t>
      </w:r>
      <w:r>
        <w:rPr>
          <w:rFonts w:eastAsia="IRNazanin" w:cs="IRNazanin"/>
          <w:color w:val="111111"/>
          <w:sz w:val="28"/>
          <w:szCs w:val="28"/>
          <w:rtl w:val="true"/>
          <w:lang w:bidi="fa-IR"/>
        </w:rPr>
        <w:t>...</w:t>
      </w:r>
    </w:p>
    <w:p>
      <w:pPr>
        <w:pStyle w:val="Heading2"/>
        <w:numPr>
          <w:ilvl w:val="1"/>
          <w:numId w:val="1"/>
        </w:numPr>
        <w:rPr/>
      </w:pPr>
      <w:bookmarkStart w:id="451" w:name="__RefHeading___Toc1838764_2870459653"/>
      <w:bookmarkStart w:id="452" w:name="_Toc157"/>
      <w:bookmarkEnd w:id="451"/>
      <w:r>
        <w:rPr>
          <w:rtl w:val="true"/>
        </w:rPr>
        <w:t>سمبل عزّت و آزادگی زن</w:t>
      </w:r>
      <w:bookmarkEnd w:id="452"/>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منشی در فرهنگ واژه شناسان به معنی عزیز، دوست داشتنی ،گرامی، نیرومند، بی نظیر </w:t>
      </w:r>
      <w:r>
        <w:rPr>
          <w:rStyle w:val="FootnoteAnchor"/>
          <w:rtl w:val="true"/>
        </w:rPr>
        <w:footnoteReference w:id="490"/>
      </w:r>
      <w:r>
        <w:rPr>
          <w:rFonts w:ascii="IRNazanin" w:hAnsi="IRNazanin" w:eastAsia="IRNazanin"/>
          <w:color w:val="111111"/>
          <w:sz w:val="28"/>
          <w:sz w:val="28"/>
          <w:szCs w:val="28"/>
          <w:rtl w:val="true"/>
          <w:lang w:bidi="fa-IR"/>
        </w:rPr>
        <w:t xml:space="preserve">، کم یاب، نایاب </w:t>
      </w:r>
      <w:r>
        <w:rPr>
          <w:rStyle w:val="FootnoteAnchor"/>
          <w:rtl w:val="true"/>
        </w:rPr>
        <w:footnoteReference w:id="491"/>
      </w:r>
      <w:r>
        <w:rPr>
          <w:rFonts w:ascii="IRNazanin" w:hAnsi="IRNazanin" w:eastAsia="IRNazanin"/>
          <w:color w:val="111111"/>
          <w:sz w:val="28"/>
          <w:sz w:val="28"/>
          <w:szCs w:val="28"/>
          <w:rtl w:val="true"/>
          <w:lang w:bidi="fa-IR"/>
        </w:rPr>
        <w:t xml:space="preserve">،ارجمند ،ارج دار ،سخت، گران و دشوار، انجام نا شدنی، غیر قابل نفوذ و شکست نا پذیر </w:t>
      </w:r>
      <w:r>
        <w:rPr>
          <w:rStyle w:val="FootnoteAnchor"/>
          <w:rtl w:val="true"/>
        </w:rPr>
        <w:footnoteReference w:id="492"/>
      </w:r>
      <w:r>
        <w:rPr>
          <w:rFonts w:ascii="IRNazanin" w:hAnsi="IRNazanin" w:eastAsia="IRNazanin"/>
          <w:color w:val="111111"/>
          <w:sz w:val="28"/>
          <w:sz w:val="28"/>
          <w:szCs w:val="28"/>
          <w:rtl w:val="true"/>
          <w:lang w:bidi="fa-IR"/>
        </w:rPr>
        <w:t>،و به مفهوم وصف و حالتی است، که اگر در دنیای وجود انسان راه یافت و فرد، جامعه و تشکیلاتی به آن گوهر گران بها و زندگی ساز آراسته گردید، به حالت شکست نا پذیری و توانمندی ویژه ای اوج می گیرد، که آن حالت اجازه ی مقهور شدن و تن سپردن به ذلّت و فرو مایگی را به او نمی دهد، و وی را در برابر مشکلات، موانع رشد، دشواری های طاقت فرسا، دشمنان ددمنش، فراز و نشیب های تند و سخت و انواع وسوسه ها و دمدمه های ویران گر و لغزاننده، شکست نا پذیر و بیمه می سازد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واژه و مفهوم آن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زمین سخت و نفوذ نا پذیر گرفته شده؛ به همین جهت هنگامی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زمین سخت و نفوذ نا پذیر است، و آن گاه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تَعَزَّزَ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گوشت، در بازار به گونه ای </w:t>
      </w:r>
      <w:bookmarkStart w:id="453" w:name="pg8992_104930"/>
    </w:p>
    <w:p>
      <w:pPr>
        <w:pStyle w:val="BookText"/>
        <w:rPr/>
      </w:pPr>
      <w:bookmarkEnd w:id="453"/>
      <w:r>
        <w:rPr>
          <w:rFonts w:ascii="IRNazanin" w:hAnsi="IRNazanin" w:eastAsia="IRNazanin"/>
          <w:color w:val="111111"/>
          <w:sz w:val="28"/>
          <w:sz w:val="28"/>
          <w:szCs w:val="28"/>
          <w:rtl w:val="true"/>
          <w:lang w:bidi="fa-IR"/>
        </w:rPr>
        <w:t>کم یاب و یا نایاب شده است، که نمی توان به آن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با این بیان شاید بتوان گفت که این واژه در اصل به مفهوم صلابت، و شکست نا پذیری آمده، آن گاه به تناسب ریشه و از باب توسعه در به کار گیری معانی دیگر، به مفهوم عزیز ،ارجمند ،نایاب، توانا، و حتى تعصب، خود بزرگ پنداری در برابر حق و حق نا پذیری نیز به کار رفته است</w:t>
      </w:r>
      <w:r>
        <w:rPr>
          <w:rFonts w:eastAsia="IRNazanin" w:cs="IRNazanin"/>
          <w:color w:val="111111"/>
          <w:sz w:val="28"/>
          <w:szCs w:val="28"/>
          <w:rtl w:val="true"/>
          <w:lang w:bidi="fa-IR"/>
        </w:rPr>
        <w:t>.</w:t>
      </w:r>
    </w:p>
    <w:p>
      <w:pPr>
        <w:pStyle w:val="Heading2"/>
        <w:numPr>
          <w:ilvl w:val="1"/>
          <w:numId w:val="1"/>
        </w:numPr>
        <w:rPr/>
      </w:pPr>
      <w:bookmarkStart w:id="454" w:name="__RefHeading___Toc1838766_2870459653"/>
      <w:bookmarkStart w:id="455" w:name="_Toc158"/>
      <w:bookmarkEnd w:id="454"/>
      <w:r>
        <w:rPr>
          <w:rtl w:val="true"/>
        </w:rPr>
        <w:t>قرآن و کاربرد این واژه</w:t>
      </w:r>
      <w:bookmarkEnd w:id="455"/>
    </w:p>
    <w:p>
      <w:pPr>
        <w:pStyle w:val="BookText"/>
        <w:rPr/>
      </w:pPr>
      <w:r>
        <w:rPr>
          <w:rFonts w:ascii="IRNazanin" w:hAnsi="IRNazanin" w:eastAsia="IRNazanin"/>
          <w:color w:val="111111"/>
          <w:sz w:val="28"/>
          <w:sz w:val="28"/>
          <w:szCs w:val="28"/>
          <w:rtl w:val="true"/>
          <w:lang w:bidi="fa-IR"/>
        </w:rPr>
        <w:t xml:space="preserve">در آیات قرآن نیز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این معانی و مفاهیم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و ارجمند، در برابر ذلیل و بی ارج و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عَلَيْهِ قَالُوا يَا أَيُّهَا الْعَزيزُ مَسَّنَا وَ أَهْلَنَا الضُّرُّ</w:t>
      </w:r>
      <w:r>
        <w:rPr>
          <w:rFonts w:eastAsia="Amiri" w:cs="Amiri" w:ascii="Amiri" w:hAnsi="Amiri"/>
          <w:color w:val="111111"/>
          <w:sz w:val="28"/>
          <w:szCs w:val="28"/>
          <w:rtl w:val="true"/>
          <w:lang w:bidi="ar-SA"/>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برادران یوسف بر او وارد شدند، گفتند هان ای عزیز</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فراز و پر صلابت، در برابر فروتن و نرم خو</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مَنْ يَرْتَدَّ مِنْكُمْ عَنْ دِينِهِ فَسَوْفَ بِأتي اللّهُ بِقَوْمٍ يُحِبُّهُمْ وَ يُحِبُّونَهُ اَذِلَّةٍ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دین و آیین خویش بر گردد به خدا زیانی نمی رساند، چرا که به زودی خدا گروهی را خواهد آورد که آنان را دوست می دارد و آنان نیز او را دوست می دارند؛ با مردم با ایمان و قانون گرا، فروتن و نرم خو هستند و بر کفر گرایان و قانون ستیزان پر صلابت و سر فراز؛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نیرومند تر و پر توان تر، در برابر نا توان تر و زبون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اَكْثَرُ مِنْكَ مَالاً وَ أَعَزُّ نَفَراً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من از تو افزون تر است و از نظر شمار نفرات نیز از تو پر توان ترم</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و چیره، در برابر مغلوب و شکست 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أَخِي لَهُ تِسْع وَ تِسْعُونَ نَعْجَةً وَلِي نَعْجَةً وَاحِدَةٌ فَقَالَ أَكْفِليِهَا وَ عَزَّنِی فِی الْخِطَابِ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نود و نه عدد میش دارد، و من تنها یک میش دارم، امّا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به من واگذار کن؛ و در سخن وری بر من چیره شده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و شکست نا پذیری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اَيَبْتَغُونَ عِنْدَهُمُ الْعِزَّةَ فَإِنَّ الْعِزَّةَ لِلّهِ جَميعاً</w:t>
      </w:r>
      <w:r>
        <w:rPr>
          <w:rFonts w:eastAsia="Amiri" w:cs="Amiri" w:ascii="Amiri" w:hAnsi="Amiri"/>
          <w:color w:val="111111"/>
          <w:sz w:val="28"/>
          <w:szCs w:val="28"/>
          <w:rtl w:val="true"/>
          <w:lang w:bidi="ar-SA"/>
        </w:rPr>
        <w:t>*</w:t>
      </w:r>
      <w:r>
        <w:rPr>
          <w:rStyle w:val="FootnoteAnchor"/>
          <w:rtl w:val="true"/>
        </w:rPr>
        <w:footnoteReference w:id="4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اینان به راستی سر افرازی و پیروز مندی را نزد حق نا پذیران </w:t>
      </w:r>
    </w:p>
    <w:p>
      <w:pPr>
        <w:pStyle w:val="BookText"/>
        <w:rPr/>
      </w:pPr>
      <w:r>
        <w:rPr>
          <w:rFonts w:ascii="IRNazanin" w:hAnsi="IRNazanin" w:eastAsia="IRNazanin"/>
          <w:color w:val="111111"/>
          <w:sz w:val="28"/>
          <w:sz w:val="28"/>
          <w:szCs w:val="28"/>
          <w:rtl w:val="true"/>
          <w:lang w:bidi="fa-IR"/>
        </w:rPr>
        <w:t>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پنداری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پیروز مندی و سر افرازی یک سره از آن خدا و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و دشوار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برای شما پیامبری از خودتان آمد که بر او گران است شما در رنج و دشواری بیفتید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تر و ارجمند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قَوْم اَرَهْطى أَعَزُّ عَلَيْكُمْ مِنَ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عشیره ی کوچک من بر شما از خدا عزیز تر است که فرمان او را پشت سر خویش افکنده و او را از یاد برده اید؟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و سر کشی و حق نا پذیری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الَّذِينَ كَفَرُوا فِي عِزَّهِ وَ شِقاقٍ</w:t>
      </w:r>
      <w:r>
        <w:rPr>
          <w:rFonts w:eastAsia="Amiri" w:cs="Amiri" w:ascii="Amiri" w:hAnsi="Amiri"/>
          <w:color w:val="111111"/>
          <w:sz w:val="28"/>
          <w:szCs w:val="28"/>
          <w:rtl w:val="true"/>
          <w:lang w:bidi="ar-SA"/>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کفر ورزیدند در سر کشی و ستیزه اند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مفهوم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سختی و نفوذ نا پذیری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در سر کشی و حق نا پذیری نیز به کار رفته است، که در این صورت،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واژه، گاه ستایش می گردد و گاه نکوهش</w:t>
      </w:r>
      <w:r>
        <w:rPr>
          <w:rFonts w:eastAsia="IRNazanin" w:cs="IRNazanin"/>
          <w:color w:val="111111"/>
          <w:sz w:val="28"/>
          <w:szCs w:val="28"/>
          <w:rtl w:val="true"/>
          <w:lang w:bidi="fa-IR"/>
        </w:rPr>
        <w:t xml:space="preserve">. </w:t>
      </w:r>
      <w:bookmarkStart w:id="456" w:name="pg8992_104936"/>
    </w:p>
    <w:p>
      <w:pPr>
        <w:pStyle w:val="Heading2"/>
        <w:numPr>
          <w:ilvl w:val="1"/>
          <w:numId w:val="1"/>
        </w:numPr>
        <w:rPr/>
      </w:pPr>
      <w:bookmarkStart w:id="457" w:name="__RefHeading___Toc1838768_2870459653"/>
      <w:bookmarkStart w:id="458" w:name="_Toc159"/>
      <w:bookmarkEnd w:id="456"/>
      <w:bookmarkEnd w:id="457"/>
      <w:r>
        <w:rPr>
          <w:rtl w:val="true"/>
        </w:rPr>
        <w:t>حقیقت عزّت و آزادگی</w:t>
      </w:r>
      <w:bookmarkEnd w:id="458"/>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و عترت به مفهوم اوج گرفتن به مرحله ی توانمندی معنوی و اخلاقی و عظمت روح و توسعه ی شخصیت و آراستگی به مهر و مدارا و صلابت و شکست نا پذیری روان در برابر باطل و بیداد در کران تا کران زندگی و درون و برون دنیای پر اسرار وجود خویشتن و در رویا رویی با دیگر پدیده ها و رویداد های خوشایند و نا خوشایند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شگرف و شکست نا پذیر، در مرحله ی نخست از ژرفای جان و دل و گستره ی روح و قلب استوار انسانِ خود ساخته سر چشمه می گیرد و پس از سر بر آوردن از رویش گاه خویش، به تدریج در کران تا کران اندیشه و عقیده، زبان و قلم، دست و دیده، گفتار و کردار و برنامه ها و هدف ها و روش زندگی او تجلی می یابد و آن گاه به او عظمت و شکوه و معنویت و مهر و مدارا و شکست نا پذیری می بخشد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این ویژگی انسانی و معنوی آراسته گردید، از سویی به راستی تجسم اخلاص و پاکی، حق گرایی و حق پذیری، فروتنی و برد باری، صلح جویی و مدارا، شکیب و تحمل هدفمند، بشر دوستی و آشتی پذیری، نقد خواهی و نظارت طلبی، آزاد منشی و انصاف ورزی و رشد خواهی و محاسبه جویی در ابعاد گوناگون زندگی می گردد، در همان حال دیگر خود را فراتر و پر بها تر و ارجمند تر از سر ذلتّ فرود آوردن در برابر حق نا شناسان و خود کامگان می نگرد، فراتر از وقار متکبرانه، فراتر از فروتنی ذلیلانه، فراتر از ستم پذیری و قبول خفّت، فراتر از برده منشی و </w:t>
      </w:r>
    </w:p>
    <w:p>
      <w:pPr>
        <w:pStyle w:val="BookText"/>
        <w:rPr/>
      </w:pPr>
      <w:r>
        <w:rPr>
          <w:rFonts w:ascii="IRNazanin" w:hAnsi="IRNazanin" w:eastAsia="IRNazanin"/>
          <w:color w:val="111111"/>
          <w:sz w:val="28"/>
          <w:sz w:val="28"/>
          <w:szCs w:val="28"/>
          <w:rtl w:val="true"/>
          <w:lang w:bidi="fa-IR"/>
        </w:rPr>
        <w:t>دنباله روی، فراتر از بافتن و شنیدن چاپلوسی ها و ستایش های چندش آور و لقب های پوشالی و پر طمطراق، فراتر از فرمان برداری های چاکر منشانه و اهانت آمیز و فراتر و ارجمند تر از ضد ارزش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،سُمعه ،خود دوستی، حبّ مدح ،عجب، بد گمانی، جدال، تملق، دنیا طلبی ،حرص ،حسد، غرور، تعصب، سخن چینی، کینه توزی ،فریب ، فخر فروشی، تجمل گرایی، دو رویی، جاه طلبی، خشونت پیشگی و جنون قدرت و شهرت و ثروت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مرحله ای اوج می گیرد و خود را عزیز می دارد که نه در برابر زر و زور، نفوذ می پذیرد و نه در برابر نیرنگ و فریب؛ نه بیداد و ناروا و زور مداری را تحمل می کند و نه آن را به دیگران تحمیل می کند و می خواهد و نه می تواند نظاره گر اسارت مردمی در چنگال این آفت های عزّت کش و ذلّت بار باشد و دم فرو بندد و با همه ی توان و مایه نهادن از جان به آنان درس عزّت نفس و کرامت روح و بزرگ منشی و آزادگی و زندگی در خور شأن انسان ندهد؛ 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حقیقت عزّت و آزادگی پذیرش مدیریت خرد و وجدان بر جان و جامعه و رعایت مقررات و حقوق مردم است، نه انبوهی شعر و شعار بدون عمل و فرصت سوز و یا تند و تیزیِ بی مهار و مدارا و تحمیل هوا های خود به دیگران به هر وسیله، و یا مدیریت منهای معنویت و راستی و یا سیاست بدون انگیزش مشارکت و رضایت مردم و بدون رأی آنان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عزّت و آزادگی واقعی را تواضع و فروتنی در برابر حق و </w:t>
      </w:r>
    </w:p>
    <w:p>
      <w:pPr>
        <w:pStyle w:val="BookText"/>
        <w:rPr/>
      </w:pPr>
      <w:r>
        <w:rPr>
          <w:rFonts w:ascii="IRNazanin" w:hAnsi="IRNazanin" w:eastAsia="IRNazanin"/>
          <w:color w:val="111111"/>
          <w:sz w:val="28"/>
          <w:sz w:val="28"/>
          <w:szCs w:val="28"/>
          <w:rtl w:val="true"/>
          <w:lang w:bidi="fa-IR"/>
        </w:rPr>
        <w:t>عدالت می نگرد؛</w:t>
      </w:r>
    </w:p>
    <w:p>
      <w:pPr>
        <w:pStyle w:val="BookText"/>
        <w:rPr/>
      </w:pPr>
      <w:r>
        <w:rPr>
          <w:rFonts w:ascii="Amiri" w:hAnsi="Amiri" w:eastAsia="Amiri" w:cs="Amiri"/>
          <w:color w:val="111111"/>
          <w:sz w:val="28"/>
          <w:sz w:val="28"/>
          <w:szCs w:val="28"/>
          <w:rtl w:val="true"/>
          <w:lang w:bidi="ar-SA"/>
        </w:rPr>
        <w:t>اَلْعِزُّ أَنْ تذِّلَ لِلْحَقِّ إِذَا لَزِمَكَ</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الْمُؤْمِنِ قِيَامُهُ بِاللَّيلِ وَ عِزُّهُ كَفُّ الأَذْیِ عَنِ النَّاسِ؛</w:t>
      </w:r>
      <w:r>
        <w:rPr>
          <w:rStyle w:val="FootnoteAnchor"/>
          <w:rtl w:val="true"/>
        </w:rPr>
        <w:footnoteReference w:id="504"/>
      </w:r>
      <w:r>
        <w:rPr>
          <w:rFonts w:ascii="IRNazanin" w:hAnsi="IRNazanin" w:eastAsia="IRNazanin"/>
          <w:color w:val="111111"/>
          <w:sz w:val="28"/>
          <w:sz w:val="28"/>
          <w:szCs w:val="28"/>
          <w:rtl w:val="true"/>
          <w:lang w:bidi="fa-IR"/>
        </w:rPr>
        <w:t xml:space="preserve"> شرف انسان در شب زنده داری اوست و کرامت و آزادگی اش در عدالت و دست نگاه داشتن از آزار مردم و رعایت حقوق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عِزُّ وَ الْجَهْلُ ذُلُّ؛</w:t>
      </w:r>
      <w:r>
        <w:rPr>
          <w:rStyle w:val="FootnoteAnchor"/>
          <w:rtl w:val="true"/>
        </w:rPr>
        <w:footnoteReference w:id="505"/>
      </w:r>
      <w:r>
        <w:rPr>
          <w:rFonts w:ascii="IRNazanin" w:hAnsi="IRNazanin" w:eastAsia="IRNazanin"/>
          <w:color w:val="111111"/>
          <w:sz w:val="28"/>
          <w:sz w:val="28"/>
          <w:szCs w:val="28"/>
          <w:rtl w:val="true"/>
          <w:lang w:bidi="fa-IR"/>
        </w:rPr>
        <w:t xml:space="preserve"> آراستگی به راستی و درستی، عزّت و آزادگی است و جهالت و نا درستی، ذلّت و خفت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خُلْقِ المُؤْمِنِ مِنَ التَّوَاضُع، وَ عِزَّهُ تَرْكُ الْقِيلِ وَ الْقَالِ؛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منش شایسته ی انسان با ایمان از تواضع و فروتنی اوست و عزّت و آزادگی او، در وا نهادن جنجال و هیاهو و زبان و سیاست خشونت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پیامبر به عزّت و آزادگی خدیجه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هماره از عزّت و آزادگیِ بزرگ بانوی حجاز ياد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ما أَبْدَلَنِىَ اللّه خَيْراً مِنْها، لَقَدْ آمَنَتْ بِی حِينَ كَفَرَ النَّاسُ، وَ صَدَّقَتْنِي حِينَ كَذَّبَنِي النَّاسُ ، وَ أَشْرَكْتْنِي فِي مَالِهَا حِينَ حَرَمنِي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xml:space="preserve"> خدای فرزانه هرگز همسر و همراه و مشاوری بهتر از او به من ارزانی نداشت؛ چرا که در آن شرایط بحرانی که مردم وا پس گرا به دعوت توحیدی من کفر ورزیدند، او با شهامت و درایت به راه و رسم آزادی خواهانه و آسمانی من ایمان آورد، و آن گاه که آنان مرا در رسالتم دروغ گو انگاشتند، او با شجاعت و اخلاص، راستی و درستی مرا در دعوتم گواهی کرد، و در آن روزگار سخت و ظالمانه ای که زور مداران، حتی طبیعی ترین حقوق انسانی مرا پایمال می ساختند، آن بانوی هوشمند و انتخاب گر، با شریک ساختن من در ثروت و دارایی هنگفت خویش، مرا در راه هدف های انسانی ام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به گروهی از زنان معاصر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بزرگی یاد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دیدگانی غرق در اشک فراق فرمود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وَ أَيْنَ مِثْلُ خَدِيجَةِ؟ صَدَّقَتْني حِينَ كَذَّبَنِي النَّاسُ، وَ وَازَرَتْنِي عَلَى دِينِ اللّه، وَ أَعانَتْني عَلَيْهِ بِما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گفتید؟ کجا همانند آن بانوی خرد و پروا پیدا می شود؟ او بود که در آن شرایط بحرانی که مردم مرا در دعوت آزادی خواهانه ام دروغ گو می انگاشتند، با شهامت و ایمان، راستی و درستی مرا در دعوتم گواهی کرد و در راه دین خدا و پیشرفت آن بار </w:t>
      </w:r>
    </w:p>
    <w:p>
      <w:pPr>
        <w:pStyle w:val="BookText"/>
        <w:rPr/>
      </w:pPr>
      <w:r>
        <w:rPr>
          <w:rFonts w:ascii="IRNazanin" w:hAnsi="IRNazanin" w:eastAsia="IRNazanin"/>
          <w:color w:val="111111"/>
          <w:sz w:val="28"/>
          <w:sz w:val="28"/>
          <w:szCs w:val="28"/>
          <w:rtl w:val="true"/>
          <w:lang w:bidi="fa-IR"/>
        </w:rPr>
        <w:t>گران وزارت و یاری و همراهی مرا، با درایت و توانمندی به دوش کشید، و با دارایی هنگفت خویش مرا در راه هدف هایم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أَبْدَلَنِىَ اللَّه خَيْراً مِنْهَا، صَدَّقَتْنِي إِذْ كَذَّبَنى النَّاسُ، وَ وَاسَتْنِي بِمَالِهَا إِذْ حَرَمنِى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 xml:space="preserve"> خدا هرگز همسر و مشاوری بهتر از او به من ارزانی نداشته است؛ چرا که در آن شرایط بحرانی که مردم واپس گرا مرا در دعوت آسمانی ام دروغ گو می انگاشتند، او شهامت مندانه درستی دعوت مرا گواهی کرد، و آن گاه که زور مداران مرا از حقوق خویش محروم می ساختند، او با ثروت بسیارش مرا در راه حق و عدالت یاری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نقش سازنده ی بزرگ منشی و آزادگی و ایثار او در راه حق و عدالت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قامَ وَلَا اسْتَقَامَ الدِّينَ إِلَّا بِسَيْفِ عَلِيٌّ وَ مَالِ خَديجَة؛</w:t>
      </w:r>
      <w:r>
        <w:rPr>
          <w:rStyle w:val="FootnoteAnchor"/>
          <w:rtl w:val="true"/>
        </w:rPr>
        <w:footnoteReference w:id="510"/>
      </w:r>
      <w:r>
        <w:rPr>
          <w:rFonts w:ascii="IRNazanin" w:hAnsi="IRNazanin" w:eastAsia="IRNazanin"/>
          <w:color w:val="111111"/>
          <w:sz w:val="28"/>
          <w:sz w:val="28"/>
          <w:szCs w:val="28"/>
          <w:rtl w:val="true"/>
          <w:lang w:bidi="fa-IR"/>
        </w:rPr>
        <w:t xml:space="preserve"> اسلام پس از فرود بر قلب و زبان پیامبر، با دو عامل اساسی بسط و گسترش و پایداری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فداکاری همه جانبه ی علی علیه السلام، و دیگر ثروت و امکانات گسترده ی خدیجه، که همه را بزرگ منشانه به پیامبر خدا هدیه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قدر شناسی از فداکاری آن سمبل بزرگ منشی و آزادگی در راه پیشرفت اندیشه ی آزادی بخش و انسان پرور دین خدا فرمود؟</w:t>
      </w:r>
    </w:p>
    <w:p>
      <w:pPr>
        <w:pStyle w:val="BookText"/>
        <w:rPr/>
      </w:pPr>
      <w:r>
        <w:rPr>
          <w:rFonts w:ascii="Amiri" w:hAnsi="Amiri" w:eastAsia="Amiri" w:cs="Amiri"/>
          <w:color w:val="111111"/>
          <w:sz w:val="28"/>
          <w:sz w:val="28"/>
          <w:szCs w:val="28"/>
          <w:rtl w:val="true"/>
          <w:lang w:bidi="ar-SA"/>
        </w:rPr>
        <w:t>مَا نَفَعَنِى مَالٌ قَطُّ مِثْلَ مالُ خَدِيجَةَ؛</w:t>
      </w:r>
      <w:r>
        <w:rPr>
          <w:rStyle w:val="FootnoteAnchor"/>
          <w:rtl w:val="true"/>
        </w:rPr>
        <w:footnoteReference w:id="511"/>
      </w:r>
      <w:r>
        <w:rPr>
          <w:rFonts w:ascii="IRNazanin" w:hAnsi="IRNazanin" w:eastAsia="IRNazanin"/>
          <w:color w:val="111111"/>
          <w:sz w:val="28"/>
          <w:sz w:val="28"/>
          <w:szCs w:val="28"/>
          <w:rtl w:val="true"/>
          <w:lang w:bidi="fa-IR"/>
        </w:rPr>
        <w:t xml:space="preserve"> هیچ ثروت و امکاناتی در زندگی اجتماعی و تربیتی ام به هدف های والاى من بسان ثروت و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بخش و سود رسان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حق شناسی از بزرگ منشی او در زندگی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مَنْ صَاحِبَةٍ لِأجيرٍ خَيراً مِنْ خَدِيجَة، مَا كُنَّا نَرْجِعُ أَنَا وَ صَاحِبي إِلا وَجَدْنا عِنْدَهَا تُحْفَةً مِنْ طَعامِ تَحْبَأَهُ لَنَا؛</w:t>
      </w:r>
      <w:r>
        <w:rPr>
          <w:rStyle w:val="FootnoteAnchor"/>
          <w:rtl w:val="true"/>
        </w:rPr>
        <w:footnoteReference w:id="512"/>
      </w:r>
      <w:r>
        <w:rPr>
          <w:rFonts w:ascii="IRNazanin" w:hAnsi="IRNazanin" w:eastAsia="IRNazanin"/>
          <w:color w:val="111111"/>
          <w:sz w:val="28"/>
          <w:sz w:val="28"/>
          <w:szCs w:val="28"/>
          <w:rtl w:val="true"/>
          <w:lang w:bidi="fa-IR"/>
        </w:rPr>
        <w:t xml:space="preserve"> من کار فرمایی پر مهر تر و حق شناس تر و بهتر از خدیجه، نسبت به کار کنان و کار گزارانش ندیدم؛ هر گاه من و دوستم پس از کار، نزد او می رفتیم، می دیدیم غذایی گوارا برای ما آماده ساخته و آن را به ما هدیه می نمود و بزرگ منشانه و انسانی رفتار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گواهی پیامبر گرامی در مورد ویژگی بزرگ منشی و عزّت مندی و آزادگی این بانوی درایت و پروا برای حق شناسان و حق طلبان بسنده است، اما به چند داستان درس آموز و روشن گر نیز در این مورد می 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 السلام به گونه ای در آراستگی به عزّت و آزادگی در مکّه و حجاز شهره ی آفاق بود که ابو طالب، بزرگ مکّه و فرزانه ی قریش در خطبه ی عقد او و محمّد صلی اللّه علیه و آله و سلم، او را از جمله با همین وصف و ویژگی ستود و خطاب به خاندانش گفت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ابنَ أَخِينَا خَاطِبٌ كَريمتَكُمْ المَوْصُوفَةُ بالسَّخاءِ وَ الْعِفَة وَ هِيَ فَتاتُكُمْ</w:t>
      </w:r>
    </w:p>
    <w:p>
      <w:pPr>
        <w:pStyle w:val="BookText"/>
        <w:rPr/>
      </w:pPr>
      <w:r>
        <w:rPr>
          <w:rFonts w:ascii="Amiri" w:hAnsi="Amiri" w:eastAsia="Amiri" w:cs="Amiri"/>
          <w:color w:val="111111"/>
          <w:sz w:val="28"/>
          <w:sz w:val="28"/>
          <w:szCs w:val="28"/>
          <w:rtl w:val="true"/>
          <w:lang w:bidi="ar-SA"/>
        </w:rPr>
        <w:t xml:space="preserve">المَعْرُوفَةُ المذكورَةً فَضْلُها الشّامِخُ خَطبِها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 اینک برادر زاده ی ما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نیاز از وصف و ستایش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دخت گرامی شما آمده؛ آن دخت ارجمندی که به ویژگی بخشندگی و سخاوت و پاکی و پروا و آزادگی آراسته است؛ همو که انسانی است بلند جایگاه و به شکوه و عظمت در میان شما شهره ی آفاق است، و برتریش در بینش و منش، زبان زد همگان و مقامش ارجمند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ی امضای پیمان زندگی مشترک با پیامبر، برای رایزنی در این مورد،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بزرگ روزگار خویش رفت و ضمن مشورت از آراستگی اخلاقی و ویژگی های انسانی محمّد صلی اللّه علیه و آله و سلم و در کنارش، فقر مادّی او سخن به میان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خاطر نشان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ثروت و امکانات مادی بی بهره است، آیا به شکوه معنوی و اخلاق والا و خِرد و کمال وصف نا پذیر و عزّت و آزادگی بی همانند او بسنده می کند یا همو زنی اقتصادی نیز در گزینش همسر دل خواه، برای او مهم است؟</w:t>
      </w:r>
    </w:p>
    <w:p>
      <w:pPr>
        <w:pStyle w:val="BookText"/>
        <w:rPr/>
      </w:pPr>
      <w:r>
        <w:rPr>
          <w:rFonts w:ascii="IRNazanin" w:hAnsi="IRNazanin" w:eastAsia="IRNazanin"/>
          <w:color w:val="111111"/>
          <w:sz w:val="28"/>
          <w:sz w:val="28"/>
          <w:szCs w:val="28"/>
          <w:rtl w:val="true"/>
          <w:lang w:bidi="fa-IR"/>
        </w:rPr>
        <w:t>آن بانوی کرامت و آزادگی، در پاسخ عموی دانشمندش گفت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مالُهُ قَلِيْلاً فَمالِي كَثِيرٌ؛</w:t>
      </w:r>
      <w:r>
        <w:rPr>
          <w:rFonts w:ascii="IRNazanin" w:hAnsi="IRNazanin" w:eastAsia="IRNazanin"/>
          <w:color w:val="111111"/>
          <w:sz w:val="28"/>
          <w:sz w:val="28"/>
          <w:szCs w:val="28"/>
          <w:rtl w:val="true"/>
          <w:lang w:bidi="fa-IR"/>
        </w:rPr>
        <w:t xml:space="preserve"> اگر ثروت او اندک است، چه غم که خدا ثروتی بی کران به من داده است، و من همه را به او می بخشم؛ چرا که ثروت و امکانات اقتصادی در </w:t>
      </w:r>
    </w:p>
    <w:p>
      <w:pPr>
        <w:pStyle w:val="BookText"/>
        <w:rPr/>
      </w:pPr>
      <w:r>
        <w:rPr>
          <w:rFonts w:ascii="IRNazanin" w:hAnsi="IRNazanin" w:eastAsia="IRNazanin"/>
          <w:color w:val="111111"/>
          <w:sz w:val="28"/>
          <w:sz w:val="28"/>
          <w:szCs w:val="28"/>
          <w:rtl w:val="true"/>
          <w:lang w:bidi="fa-IR"/>
        </w:rPr>
        <w:t>برابر شکوه و معنویت محمّد صلی اللّه علیه و آله و سلم و کرامت و آزادگی او بسی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با سرودن شعری قوی و پر محتوا، بخشش هدفمند و هدف دار و خدا پسندانه از فزونی ثروت و نعمت را، به آسانی گرفتن ناخن تشبیه نمود، که هم لازم است و هم باعث زیبایی و آراستگی بیش تر انسان بخشاینده و بلند نظر می شود؛</w:t>
      </w:r>
    </w:p>
    <w:p>
      <w:pPr>
        <w:pStyle w:val="BookText"/>
        <w:rPr/>
      </w:pPr>
      <w:r>
        <w:rPr>
          <w:rFonts w:ascii="Amiri" w:hAnsi="Amiri" w:eastAsia="Amiri" w:cs="Amiri"/>
          <w:color w:val="111111"/>
          <w:sz w:val="28"/>
          <w:sz w:val="28"/>
          <w:szCs w:val="28"/>
          <w:rtl w:val="true"/>
          <w:lang w:bidi="ar-SA"/>
        </w:rPr>
        <w:t>فَمَا المالُ إِلاّ مِثْلَ قَلَم الأَظفار</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خاطر نشان ساخت که در راه کمال و معنویت و در برابر عزّت و آزادگی، بخشش و گذشت برای او آسان است؛ چرا که او درست و خرد مندانه می اندیشد و ثروت، قدرت ،اعتبار، امکانات، زیبایی و دیگر نعمت ها و مواهب زندگی را امانت خدا، زود گذر، وسیله ی رشد و رستگاری و نردبان تقرّب به خدا و سبب آراستگی به بینش و منش مترقی و خدا پسندانه و آزاد منشانه ارزیابی می کند و به عزّت و آزادگی آراسته است و آن را برای جامعه و دنیای خویش طالب است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محاصره ی چند ساله ی پیامبر به همراه یاران هاشمی و دیگر آزادی خواهان و ستم ستیزان در درّه ی ابو طالب به وسیله ی طرفداران استبداد و خشونت، یکی از عوامل پایداری پیامبر و مردم با ایمان و عدالت خواه و به شکست کشاندن خود کامگان و محافظه کاران، بزرگ منشی و آزادگی جناب ابو طالب و بلند نظری و جهاد مالی و کرامت</w:t>
      </w:r>
    </w:p>
    <w:p>
      <w:pPr>
        <w:pStyle w:val="BookText"/>
        <w:rPr/>
      </w:pPr>
      <w:r>
        <w:rPr>
          <w:rFonts w:ascii="IRNazanin" w:hAnsi="IRNazanin" w:eastAsia="IRNazanin"/>
          <w:color w:val="111111"/>
          <w:sz w:val="28"/>
          <w:sz w:val="28"/>
          <w:szCs w:val="28"/>
          <w:rtl w:val="true"/>
          <w:lang w:bidi="fa-IR"/>
        </w:rPr>
        <w:t>و عزّت مندی خدیجه علیها السلام بود، که در این مورد از جمله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و خدیجه، افزون بر به خطر افکندن جان گرامی خویش برای نجات مردم کمال جو و ستم ستیز، همه ی ثروت و امکانات خویش را نیز در این راه با کرامت و آزاد منشی هزینه کردند، که روایت رسیده نشان گر این حقیقت است؛</w:t>
      </w:r>
    </w:p>
    <w:p>
      <w:pPr>
        <w:pStyle w:val="BookText"/>
        <w:rPr/>
      </w:pPr>
      <w:r>
        <w:rPr>
          <w:rFonts w:ascii="Amiri" w:hAnsi="Amiri" w:eastAsia="Amiri" w:cs="Amiri"/>
          <w:color w:val="111111"/>
          <w:sz w:val="28"/>
          <w:sz w:val="28"/>
          <w:szCs w:val="28"/>
          <w:rtl w:val="true"/>
          <w:lang w:bidi="ar-SA"/>
        </w:rPr>
        <w:t>وَ أَنْفَقَ أبُو طالِبٍ وَ خَدِيجَه جَمِيعَ ما لَهُا</w:t>
      </w:r>
      <w:r>
        <w:rPr>
          <w:rFonts w:eastAsia="Amiri" w:cs="Amiri" w:ascii="Amiri" w:hAnsi="Amiri"/>
          <w:color w:val="111111"/>
          <w:sz w:val="28"/>
          <w:szCs w:val="28"/>
          <w:rtl w:val="true"/>
          <w:lang w:bidi="ar-SA"/>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اندیش مندان در این مورد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كَفاهَا شَرَفاً فَوْقَ شَرَفٍ أَنَّ الْإِسْلامَ لَمْ يَقُمْ إِلَّا بِمَالِها وَ سِيْفِ عَلَى بْنِ أَبِي طَالِبٍ كَما رُوِيَ مُتَواتِراً؛</w:t>
      </w:r>
      <w:r>
        <w:rPr>
          <w:rStyle w:val="FootnoteAnchor"/>
          <w:rtl w:val="true"/>
        </w:rPr>
        <w:footnoteReference w:id="517"/>
      </w:r>
      <w:r>
        <w:rPr>
          <w:rFonts w:ascii="IRNazanin" w:hAnsi="IRNazanin" w:eastAsia="IRNazanin"/>
          <w:color w:val="111111"/>
          <w:sz w:val="28"/>
          <w:sz w:val="28"/>
          <w:szCs w:val="28"/>
          <w:rtl w:val="true"/>
          <w:lang w:bidi="fa-IR"/>
        </w:rPr>
        <w:t xml:space="preserve"> برای آن بانوی فرزانه، این عزّت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افتخار و شکوه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باشد که راه و رسم عادلانه و بشر دوستانه ی اسلام در برابر شرک و استبداد و تاریک اندیشی و تعصب کور، جز در پرتو جاذبه ی پیامبر و منش او، جهاد خالصانه ی امیر مؤمنان و ثروت بی کران خدیجه و جهاد مالی و فکری او قامت بر نی فراشت و گسترش نیافت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در وصف آزادگی و سر فرازی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آن بانوی ارجمند از تبار پیامبران بود؛ زن اندیش مندی که افتخار خود را در پیوند با پیامبر عزّت و کرامت دانست و برای رسیدن به این هدف، از هیچ تلاشی فرو 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بود ثروت مند، طاهره و پاک منش، پناه و امید زنان و دختران محروم و ستم دیده ی جامعه، دانشمند و </w:t>
      </w:r>
    </w:p>
    <w:p>
      <w:pPr>
        <w:pStyle w:val="BookText"/>
        <w:rPr/>
      </w:pPr>
      <w:r>
        <w:rPr>
          <w:rFonts w:ascii="IRNazanin" w:hAnsi="IRNazanin" w:eastAsia="IRNazanin"/>
          <w:color w:val="111111"/>
          <w:sz w:val="28"/>
          <w:sz w:val="28"/>
          <w:szCs w:val="28"/>
          <w:rtl w:val="true"/>
          <w:lang w:bidi="fa-IR"/>
        </w:rPr>
        <w:t>صاحب فضیلت و کمال که در پاکی و پروا و عزّت و آزادگی شهره ی مکّه و حجاز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پیامبر پیمان ازدواج بست، پیوندی خدایی و سرشار از صفا و اخلاص و حرمت گذاری به حقوق پیامبر، و بر اساس مهر و عشق؛ به گونه ای که پس از رحلت او پیامبر هرگز او را از یاد نبرد و همسری را از نظر شکوه و مقام و آگاهی و منش، با او در خور مقایسه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زنی بود که پیش از همه ی زنان گیتی، به من ایمان آورد، و همه ی امکانات خود را در راه حفظ اسلام و مسلمانان و در راه آزادی و آزادگی نثار کرد، و زمانی با من کنار آمد و به همراهیم پرداخت که همه از من گسسته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ی پیامبر فرزندانی آورد که همه ی آن ها در حیات پیامبر از دنیا رفتند، جز فاطمه علیها السلام، که کوچک ترین فرزند او بود و برابر اسناد تاریخی و روایی، به هنگام رحلت مادر، کودکی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بزرگ منش، چنان ثروت و دارایی خود را در راه خدا و عزّت و آزادگی بشر هزینه کرد که به هنگام رحلت یک جامه برای آخرت هم نداشت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خدیجه علیها السلام در بینش و آگاهی، ژرف نگری و آینده بینی، ایمان و اخلاص و منش و اخلاق انسانی به گونه ای رشد یافته و مترقی و آزاده بود، که نه تنها مدال پیش تازی و پیش گامی در حق گرایی و حق پذیری و پاک منشی و آزادگی را پس از بعثت پیامبر در عالم زنان به خود </w:t>
      </w:r>
    </w:p>
    <w:p>
      <w:pPr>
        <w:pStyle w:val="BookText"/>
        <w:rPr/>
      </w:pPr>
      <w:r>
        <w:rPr>
          <w:rFonts w:ascii="IRNazanin" w:hAnsi="IRNazanin" w:eastAsia="IRNazanin"/>
          <w:color w:val="111111"/>
          <w:sz w:val="28"/>
          <w:sz w:val="28"/>
          <w:szCs w:val="28"/>
          <w:rtl w:val="true"/>
          <w:lang w:bidi="fa-IR"/>
        </w:rPr>
        <w:t xml:space="preserve">اختصاص داد، </w:t>
      </w:r>
      <w:r>
        <w:rPr>
          <w:rStyle w:val="FootnoteAnchor"/>
          <w:rtl w:val="true"/>
        </w:rPr>
        <w:footnoteReference w:id="518"/>
      </w:r>
      <w:r>
        <w:rPr>
          <w:rFonts w:ascii="IRNazanin" w:hAnsi="IRNazanin" w:eastAsia="IRNazanin"/>
          <w:color w:val="111111"/>
          <w:sz w:val="28"/>
          <w:sz w:val="28"/>
          <w:szCs w:val="28"/>
          <w:rtl w:val="true"/>
          <w:lang w:bidi="fa-IR"/>
        </w:rPr>
        <w:t>که پیش از بعثت نیز به صورت پیشگام و نمونه و سمبل کمال جویان و آراستگان به عزّت و کرامت جلوه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خود سازی و آراستگی دنیای وجود خویشتن به این ارزش های انسانی بسنده نکرد، بلکه در جهت نجات و رستگاری مردم خویش، آن ها را برای جامعه و دنیای خویش نیز با همه ی وجود می خواست و آزاد منشانه می جست؛ و درست به همین جهت هم به پیام آور عزّت و آزادگی پیشنهاد پیوند فکری و فرهنگی و خانوادگی داد و در این راه از آسایش و آرامش و از مال و جان مایه نهاد و فداکاری ها و قهرمانی های ماندگار و درخشان و وصف نا پذیری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بنیاد آزادی و معنویت و گسترش فرهنگ عزّت و آزادگی، خطر ها کرد و رنج تبعید و محاصره را به جان پذیرفت و بسان سرو بر افراشته و مقاوم، در برابر توفان تاریک اندیشی و ددمنشی و زور مداری و تعصب کور نه تنها سر فرود نیاورد که خم هم به ابرو نیاورد و با این شکوه و عظمت، بخش حساسی از گستره ی قلب نازنین و تسخیر نا پذیر محمّد صلی اللّه علیه و آله و سلم را برای همیشه تسخیر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النَّبِيُّ يَثْنى عَلَيْهِ وَ يُفَضِّلُها عَلَى سَائِرِ أُمَّهَاتِ الْمُؤْمِنِين</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پرتو همین ویژگی ها، مهر و رحمت آفریدگارش را به گونه ای به سوی خود جلب نمود، که خدا به وجود ارجمند و منش تابناک و اخلاق و رفتار درخشان او بر فرشتگان مباهات کرد و به فرشته ی وحی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رسید که سلام خدا را بر آن سمبل عزّت و آزادگی نثار کند و بهشت زیبا و پر نعمت خدا و خشنودی او را به او نوید دهد</w:t>
      </w:r>
      <w:r>
        <w:rPr>
          <w:rFonts w:eastAsia="IRNazanin" w:cs="IRNazanin"/>
          <w:color w:val="111111"/>
          <w:sz w:val="28"/>
          <w:szCs w:val="28"/>
          <w:rtl w:val="true"/>
          <w:lang w:bidi="fa-IR"/>
        </w:rPr>
        <w:t xml:space="preserve">. </w:t>
      </w:r>
      <w:r>
        <w:rPr>
          <w:rStyle w:val="FootnoteAnchor"/>
          <w:rtl w:val="true"/>
        </w:rPr>
        <w:footnoteReference w:id="520"/>
      </w:r>
      <w:bookmarkStart w:id="459" w:name="pg8992_104960"/>
    </w:p>
    <w:p>
      <w:pPr>
        <w:pStyle w:val="Heading2"/>
        <w:numPr>
          <w:ilvl w:val="1"/>
          <w:numId w:val="1"/>
        </w:numPr>
        <w:rPr/>
      </w:pPr>
      <w:bookmarkStart w:id="460" w:name="__RefHeading___Toc1838770_2870459653"/>
      <w:bookmarkStart w:id="461" w:name="_Toc160"/>
      <w:bookmarkEnd w:id="459"/>
      <w:bookmarkEnd w:id="460"/>
      <w:r>
        <w:rPr>
          <w:rtl w:val="true"/>
        </w:rPr>
        <w:t>نقش خدیجه در گسترش اسلام و پیشرفت عرب</w:t>
      </w:r>
      <w:bookmarkEnd w:id="461"/>
    </w:p>
    <w:p>
      <w:pPr>
        <w:pStyle w:val="Heading2"/>
        <w:numPr>
          <w:ilvl w:val="1"/>
          <w:numId w:val="1"/>
        </w:numPr>
        <w:rPr/>
      </w:pPr>
      <w:bookmarkStart w:id="462" w:name="__RefHeading___Toc1838772_2870459653"/>
      <w:bookmarkStart w:id="463" w:name="_Toc161"/>
      <w:bookmarkEnd w:id="462"/>
      <w:r>
        <w:rPr>
          <w:rtl w:val="true"/>
        </w:rPr>
        <w:t>پدیده ی اسلام و پیشرفت شگفت آور آن</w:t>
      </w:r>
      <w:bookmarkEnd w:id="463"/>
    </w:p>
    <w:p>
      <w:pPr>
        <w:pStyle w:val="BookText"/>
        <w:rPr/>
      </w:pPr>
      <w:r>
        <w:rPr>
          <w:rFonts w:ascii="IRNazanin" w:hAnsi="IRNazanin" w:eastAsia="IRNazanin"/>
          <w:color w:val="111111"/>
          <w:sz w:val="28"/>
          <w:sz w:val="28"/>
          <w:szCs w:val="28"/>
          <w:rtl w:val="true"/>
          <w:lang w:bidi="fa-IR"/>
        </w:rPr>
        <w:t>هنگامی که تاریخ جهان را ورق می زنیم و سر نوشت اقوام و ملل را مورد بررسی قرار می دهیم، می بینیم که در برهه ای از زمان موج عظیمی از تمدّن و فرهنگ، به وسیله ی جامعه و ملتی گم نام و عقب مانده در جهان عرب پدید آمد و پس از مدتی بیش تر از نیمی از سر زمین های آباد آن روز را تحت نفوذ خود گرفت، و آن چنان اثری از خود بر جای گذاشت که هیچ جستجو گر فلسفه ی تاریخ نمی تواند عظمت و تأثیر آن را در پیدایش تمدّن های مرحله ی بعد جهان نادیده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لعل 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در مورد شکوه این پیشرفت اعجاب انگیز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 است که این نژاد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طول قرونی دراز انگار در حال خواب و خفتگی به سر می برد، و به ظاهر از آن چه در سایر نواحی اتفاق می افتاد جدا و بی خبر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بیدار شد و با نیرو و قدرتی شگرف دنیا را تکان داد و زیر و رو ساخت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گذشت جامعه ی عرب و داستان این که چگونه این ملت به سرعت در آسیا، اروپا و آفریقا راه یافت و فرهنگ و تمدّن عالی و بزرگی </w:t>
      </w:r>
    </w:p>
    <w:p>
      <w:pPr>
        <w:pStyle w:val="BookText"/>
        <w:rPr/>
      </w:pPr>
      <w:r>
        <w:rPr>
          <w:rFonts w:ascii="IRNazanin" w:hAnsi="IRNazanin" w:eastAsia="IRNazanin"/>
          <w:color w:val="111111"/>
          <w:sz w:val="28"/>
          <w:sz w:val="28"/>
          <w:szCs w:val="28"/>
          <w:rtl w:val="true"/>
          <w:lang w:bidi="fa-IR"/>
        </w:rPr>
        <w:t>به وجود آورد؟ خود یکی از شگفتی های تاریخ بشر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 و فکر تازه ای که عرب ها را از خواب بیدار ساخت و آنان را از اعتماد به نفس و قدرت و شور زندگی سر شار نمود، آیین زندگی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مذهب به وسیله ی پیامبر تازه ای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هدیه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آغاز آموزش مذهب و دعوت خویش شتاب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زندگی آرامی را ادامه داد، و مورد محبت و اعتماد هم شهریانش قرار گرفت، و به خاطر بینش و رفتار شایسته اش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 امّا وقتی دعوت خود را برای آموزش مذهب جدید آغاز کرد و به ویژه هنگامی که به روشن گری بر ضدّ بت های مکّه پرداخت، هیاهو و غوغای عظیمی به مخالفت با او بر خاست که سر انجام از مکّه بیرون رفت تا جان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پیش و بیش از همه چیز، مردم را به پرستش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پیام آور و سفیر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 و در واقع خلاصه ی دعوت او این جمله ها بود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یعنی ده سال پس از هجرت به مدینه، در حالی که توانسته بود از قبائل فراوان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هماره با خود در جنگ و ستیز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یک پارچه و توانمند بسازد و آن ها را از شور و </w:t>
      </w:r>
    </w:p>
    <w:p>
      <w:pPr>
        <w:pStyle w:val="BookText"/>
        <w:rPr/>
      </w:pPr>
      <w:r>
        <w:rPr>
          <w:rFonts w:ascii="IRNazanin" w:hAnsi="IRNazanin" w:eastAsia="IRNazanin"/>
          <w:color w:val="111111"/>
          <w:sz w:val="28"/>
          <w:sz w:val="28"/>
          <w:szCs w:val="28"/>
          <w:rtl w:val="true"/>
          <w:lang w:bidi="fa-IR"/>
        </w:rPr>
        <w:t>شوق خدمت در راه یک هدف بزرگ سر شار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در ظرف بیست و پنج سال پس از رحلت پیامبر شان بر اثر حرکتی که او پدید آورده و شور و شعله ای که او در جان شان بر افروخته بود، توانستند تمامی ایران، سوریه، ارمنستان و قسمتی از آسیای مرکزی را از یک سو، و مصر و قسمت هایی از شمال آفریقا را از سوی دیگر فتح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چه در شرق و چه در غرب،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شهر های هرات، کابل و بلخ در برابر آنان سقوط کرد، و آن ها به ایالات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سواحل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رسیدند، و در غرب هم هم چنان پیش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سردار معروف عرب، در سراسر شمال آفریقا پیش رفت تا به اقیانوس اطلس و سواحل غربی آفریقای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به نام مراکش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این که به دریا رسیده است، متأسف شد و مسافت زیادی هم در اقیانوس با کشتی پیش رفت و آن وقت در برابر خدا اظهار تأسف کرد که دیگر در آن سمت دنیا سر زمینی وجود ندارد که وی بتواند آن را به نام خدا مسخّر سازد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ها از مراکش و آفریقا و از تنگه ی باریک دریا گذشتند و به اسپانیا و اروپا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در گذشت محمّد، امپراطوری اسلام از جنوب فرانسه و اسپانیا در سراسر شمال آفریقا تا سوئز، و از آن جا در سراسر عربستان و ایران و آسیای مرکزی تا مرز های مغولستان گسترش یافت، به طوری که دیدیم عرب ها </w:t>
      </w:r>
      <w:bookmarkStart w:id="464" w:name="pg8992_104965"/>
    </w:p>
    <w:p>
      <w:pPr>
        <w:pStyle w:val="BookText"/>
        <w:rPr/>
      </w:pPr>
      <w:bookmarkEnd w:id="464"/>
      <w:r>
        <w:rPr>
          <w:rFonts w:ascii="IRNazanin" w:hAnsi="IRNazanin" w:eastAsia="IRNazanin"/>
          <w:color w:val="111111"/>
          <w:sz w:val="28"/>
          <w:sz w:val="28"/>
          <w:szCs w:val="28"/>
          <w:rtl w:val="true"/>
          <w:lang w:bidi="fa-IR"/>
        </w:rPr>
        <w:t>از اسپانیا تا مغولستان را مسخّر ساختند و این صحرا گردان بیابان های عربستان حکم ران مغرور یک امپراطوری عظیم گشتند</w:t>
      </w:r>
      <w:r>
        <w:rPr>
          <w:rFonts w:eastAsia="IRNazanin" w:cs="IRNazanin"/>
          <w:color w:val="111111"/>
          <w:sz w:val="28"/>
          <w:szCs w:val="28"/>
          <w:rtl w:val="true"/>
          <w:lang w:bidi="fa-IR"/>
        </w:rPr>
        <w:t xml:space="preserve">. </w:t>
      </w:r>
      <w:r>
        <w:rPr>
          <w:rStyle w:val="FootnoteAnchor"/>
          <w:rtl w:val="true"/>
        </w:rPr>
        <w:footnoteReference w:id="522"/>
      </w:r>
    </w:p>
    <w:p>
      <w:pPr>
        <w:pStyle w:val="Heading2"/>
        <w:numPr>
          <w:ilvl w:val="1"/>
          <w:numId w:val="1"/>
        </w:numPr>
        <w:rPr/>
      </w:pPr>
      <w:bookmarkStart w:id="465" w:name="__RefHeading___Toc1838774_2870459653"/>
      <w:bookmarkStart w:id="466" w:name="_Toc162"/>
      <w:bookmarkEnd w:id="465"/>
      <w:r>
        <w:rPr>
          <w:rtl w:val="true"/>
        </w:rPr>
        <w:t>راز این دگرگونی و پیشرفت</w:t>
      </w:r>
      <w:bookmarkEnd w:id="466"/>
    </w:p>
    <w:p>
      <w:pPr>
        <w:pStyle w:val="BookText"/>
        <w:rPr/>
      </w:pPr>
      <w:r>
        <w:rPr>
          <w:rFonts w:ascii="IRNazanin" w:hAnsi="IRNazanin" w:eastAsia="IRNazanin"/>
          <w:color w:val="111111"/>
          <w:sz w:val="28"/>
          <w:sz w:val="28"/>
          <w:szCs w:val="28"/>
          <w:rtl w:val="true"/>
          <w:lang w:bidi="fa-IR"/>
        </w:rPr>
        <w:t>پژوهش گران و اندیش مندان، نفوذ دعوت آسمانی پیامبر و گسترش اندیشه و فرهنگ قرآن را در آن شرایط تیره و تار تعصب و مرگ اندیشی و رواج دنباله روی و ظلم پذیری و حاکمیت استبداد و پرستش های حقارت بار، مرهون علل و عواملی می نگرند که مهم ترین آن ها را می توان این گونه فهرست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آشفته ی فکری و مذاهب آکنده از خرافات و اوهام و احساس خلاء فرهنگی و مذهبی و اخلاقی خردمندانه و کار آمد و آزادی بخش و تباهی های فقر، نا آگاهی، بی عدالتی، نا برابری، اختناق، استبداد و فریب که شرایط را برای یک تحول مطلوب و مترقی مساعد نشان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های زور مدارانه، انحصاری و اسارت بار و رهبران خود کامه و خشن و فاقد صلاحیت های فکری و عاطفی و منش انسانی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استبدادی و بسته و متمرکز در اداره ی جامعه، به جای سبک اداره ی آن، با شیوه ی مردمی و مشارکت ملی و مردم سالاری شفاف و توسعه یافته و آزاد منش و عادلانه که حکومت از خواست و </w:t>
      </w:r>
      <w:bookmarkStart w:id="467" w:name="pg8992_104967"/>
    </w:p>
    <w:p>
      <w:pPr>
        <w:pStyle w:val="BookText"/>
        <w:rPr/>
      </w:pPr>
      <w:bookmarkEnd w:id="467"/>
      <w:r>
        <w:rPr>
          <w:rFonts w:ascii="IRNazanin" w:hAnsi="IRNazanin" w:eastAsia="IRNazanin"/>
          <w:color w:val="111111"/>
          <w:sz w:val="28"/>
          <w:sz w:val="28"/>
          <w:szCs w:val="28"/>
          <w:rtl w:val="true"/>
          <w:lang w:bidi="fa-IR"/>
        </w:rPr>
        <w:t>رای مردم شکل گیرد، نقد پذیر و نظارت طلب و مشارکت جو باشد و خود را در برابر تک تک مردم پاسخ گو و محاسبه پذیر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آن مقتضیات زمان و شرایط مساعد محیط برای یک تحول مطلوب، سادگی و متانت عقاید و آموزه های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و همه سو نگری آیین جدید؛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استدلال و اقناع خرد و وجدان بشر؛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فطری و طبیعی بودن مقررات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جاذبه ی وصف نا پذیر پیامبر در بینش و منطق و منش؛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انسانی پیروان راستین اسلام؛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ممتاز و سرنوشت ساز چهار چهره ی نام دار و چند یار فداکار آغاز بعثت،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خدیجه، ابو طالب و فاطمه علیها السلام</w:t>
      </w:r>
      <w:r>
        <w:rPr>
          <w:rFonts w:eastAsia="IRNazanin" w:cs="IRNazanin"/>
          <w:color w:val="111111"/>
          <w:sz w:val="28"/>
          <w:szCs w:val="28"/>
          <w:rtl w:val="true"/>
          <w:lang w:bidi="fa-IR"/>
        </w:rPr>
        <w:t>.</w:t>
      </w:r>
    </w:p>
    <w:p>
      <w:pPr>
        <w:pStyle w:val="Heading2"/>
        <w:numPr>
          <w:ilvl w:val="1"/>
          <w:numId w:val="1"/>
        </w:numPr>
        <w:rPr/>
      </w:pPr>
      <w:bookmarkStart w:id="468" w:name="__RefHeading___Toc1838776_2870459653"/>
      <w:bookmarkStart w:id="469" w:name="_Toc163"/>
      <w:bookmarkEnd w:id="468"/>
      <w:r>
        <w:rPr>
          <w:rtl w:val="true"/>
        </w:rPr>
        <w:t>نقش ممتاز بانوی نام دار حجاز در حمایت از پیامبر</w:t>
      </w:r>
      <w:bookmarkEnd w:id="469"/>
    </w:p>
    <w:p>
      <w:pPr>
        <w:pStyle w:val="BookText"/>
        <w:rPr/>
      </w:pPr>
      <w:r>
        <w:rPr>
          <w:rFonts w:ascii="IRNazanin" w:hAnsi="IRNazanin" w:eastAsia="IRNazanin"/>
          <w:color w:val="111111"/>
          <w:sz w:val="28"/>
          <w:sz w:val="28"/>
          <w:szCs w:val="28"/>
          <w:rtl w:val="true"/>
          <w:lang w:bidi="fa-IR"/>
        </w:rPr>
        <w:t>بانوی خردمند حجاز از جنبه های گوناگون در پیشرفت و استواری اسلام نقش سر نوشت سازی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خدیجه انسان نو اندیش و نو گرایی بود که نه تنها به شرایط تیره و تار روزگارش، خوش بین نبود و آن را نمی پسندید، که</w:t>
      </w:r>
    </w:p>
    <w:p>
      <w:pPr>
        <w:pStyle w:val="BookText"/>
        <w:rPr/>
      </w:pPr>
      <w:r>
        <w:rPr>
          <w:rFonts w:ascii="IRNazanin" w:hAnsi="IRNazanin" w:eastAsia="IRNazanin"/>
          <w:color w:val="111111"/>
          <w:sz w:val="28"/>
          <w:sz w:val="28"/>
          <w:szCs w:val="28"/>
          <w:rtl w:val="true"/>
          <w:lang w:bidi="fa-IR"/>
        </w:rPr>
        <w:t>در بینش و منش و زندگی و عمل کرد، با مردم زمانش بسیار متفاوت بود منتقد و مخالف جریان تاریخ و روند جامعه؛ به همین دلیل به آیین حق گرای ابراهیم ایمان داشت، و هماره با دانشمندان مذهب موسی و مسیح و دانایان عرب در گفت و شنود و در اندیشه ی راه نجات و رهایی مردم خویش از بلای جهل، شرک، دنباله روی، استبداد و خشونت بود و از شرک گرایان و ظالمان و وا پس گرایان سخت بیگانه بود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بر این باور است که پس از ظهور اسلام با تعمق در محتوای آن، و با مطالعه ی گسترده و شناخت عمیقی که از بینش و منش مترقی و پر معنویت آورنده اش داشت، با شجاعتی تحسین بر انگیز در گرایش به آیین جدید، پیشگام گردید و این نو اندیشی و نو گرایی و پیش تازی در پذیرش دین جدید با آن اعتبار و معنویت و آوازه ی بلند و نفوذ اخلاقی و امکانات اقتصادی خدیجه، از سویی دل های بسیاری را به فرهنگ و آیین جاهلیت متزلزل، و از دگر سو به سوی آیین زندگی بخش جدید متمایل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دلیرانه و کار ساز خدیجه علیها السلام در حمایت از آیین جدید و در دفاع از حقوق و آزادی و امنیت آورنده ی بزرگ آن در آن</w:t>
      </w:r>
    </w:p>
    <w:p>
      <w:pPr>
        <w:pStyle w:val="BookText"/>
        <w:rPr/>
      </w:pPr>
      <w:r>
        <w:rPr>
          <w:rFonts w:ascii="IRNazanin" w:hAnsi="IRNazanin" w:eastAsia="IRNazanin"/>
          <w:color w:val="111111"/>
          <w:sz w:val="28"/>
          <w:sz w:val="28"/>
          <w:szCs w:val="28"/>
          <w:rtl w:val="true"/>
          <w:lang w:bidi="fa-IR"/>
        </w:rPr>
        <w:t>توفان جهل و جنون و انگیزش تعصب و دنباله روی و خشونت از سوی استبداد گران، گام بلند دیگری بود که راه را به تدریج گشود و برای پیامبر فرصت سازی نمود تا خود و آیین آسمانی اش را در چشم انداز همگان قرار دهد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قهرمانانه و شکیب وصف نا پذیر خدیجه علیها السلام در برابر توفان مشکلات، کار شکنی ها، زخم زبان ها، تمسخر ها، خشونت ها، داغ و درفش ها، زندان ها و تبعید ها، حصر ها و رنج ها پا به پای پیامبر، چیز هایی نیست که تاریخ و حافظه ی تاریخی پژوهش گران آن ها را از یاد ببرد، چرا که این سومین گام آن بانوی آزاده و تاریخ ساز در پیشرفت دین و نجات جامعه و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و نوید دادن خدیجه به محمّد صلی اللّه علیه و آله و سلم در سخت ترین شرایط، دل داری دادن به او در برابر فشار ها و احساس دل تنگی ها، زدودن گرد و غبار غم و اندوه از گستره ی دل بی کران پیامبر با ظرافت و درایت و ایمان به خدا، گام بلند دیگر خدیجه علیها السلام در این راه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مستقیم در مبارزه ی بزرگ اسلام با کفر، آزادی با استبداد، عدالت با بیداد، برابری خواهی با برتری جویی، نو گرایی با کهنه گرایی، زندگی خواهی با مرگ اندیشی، استقلال طلبی با تحمیل انزوا و تحقیر و زندگی وابسته گرایانه و طفیلی به زن، آن گاه نثار ثروت و امکانات و </w:t>
      </w:r>
    </w:p>
    <w:p>
      <w:pPr>
        <w:pStyle w:val="BookText"/>
        <w:rPr/>
      </w:pPr>
      <w:r>
        <w:rPr>
          <w:rFonts w:ascii="IRNazanin" w:hAnsi="IRNazanin" w:eastAsia="IRNazanin"/>
          <w:color w:val="111111"/>
          <w:sz w:val="28"/>
          <w:sz w:val="28"/>
          <w:szCs w:val="28"/>
          <w:rtl w:val="true"/>
          <w:lang w:bidi="fa-IR"/>
        </w:rPr>
        <w:t>موقعیت و جایگاه و آسایش و رفاه و جان و هستی در راه خدا و آزادی و رستگاری بندگان او، کار سِترگی است که در عالم زنان تنها از آن بزرگ بانوی نو گرا و آزاده و عدالت خواه میسر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از این زاویه است که پیامبر هماره او را یار و هم پایی بی بدیل عنوان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دنیا بود، به او و نام و یاد و هر آن کس و هر آن چه نشان از او داشت بسیار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بانوی خرد و کمال، </w:t>
      </w:r>
      <w:r>
        <w:rPr>
          <w:rStyle w:val="FootnoteAnchor"/>
          <w:rtl w:val="true"/>
        </w:rPr>
        <w:footnoteReference w:id="529"/>
      </w:r>
      <w:r>
        <w:rPr>
          <w:rFonts w:ascii="IRNazanin" w:hAnsi="IRNazanin" w:eastAsia="IRNazanin"/>
          <w:color w:val="111111"/>
          <w:sz w:val="28"/>
          <w:sz w:val="28"/>
          <w:szCs w:val="28"/>
          <w:rtl w:val="true"/>
          <w:lang w:bidi="fa-IR"/>
        </w:rPr>
        <w:t xml:space="preserve">سر مشق ایمان و پروا، آراسته ی به ارزش های انسانی و معنوی، نمونه ی آزادگی و سمبل حق طلبی و سالار زنان کمال جو و رشد یافته خواند و از جانب خدا به او درود و سلام آورد، </w:t>
      </w:r>
      <w:r>
        <w:rPr>
          <w:rStyle w:val="FootnoteAnchor"/>
          <w:rtl w:val="true"/>
        </w:rPr>
        <w:footnoteReference w:id="530"/>
      </w:r>
      <w:r>
        <w:rPr>
          <w:rFonts w:ascii="IRNazanin" w:hAnsi="IRNazanin" w:eastAsia="IRNazanin"/>
          <w:color w:val="111111"/>
          <w:sz w:val="28"/>
          <w:sz w:val="28"/>
          <w:szCs w:val="28"/>
          <w:rtl w:val="true"/>
          <w:lang w:bidi="fa-IR"/>
        </w:rPr>
        <w:t xml:space="preserve">و نوید بهشت و پاداش پر شکوه داد، و بهشت پر طراوت خدا را در شور و شوق دیدار و ورود او وصف نمود، </w:t>
      </w:r>
      <w:r>
        <w:rPr>
          <w:rStyle w:val="FootnoteAnchor"/>
          <w:rtl w:val="true"/>
        </w:rPr>
        <w:footnoteReference w:id="531"/>
      </w:r>
      <w:r>
        <w:rPr>
          <w:rFonts w:ascii="IRNazanin" w:hAnsi="IRNazanin" w:eastAsia="IRNazanin"/>
          <w:color w:val="111111"/>
          <w:sz w:val="28"/>
          <w:sz w:val="28"/>
          <w:szCs w:val="28"/>
          <w:rtl w:val="true"/>
          <w:lang w:bidi="fa-IR"/>
        </w:rPr>
        <w:t>و خبر داد که خدا بر</w:t>
      </w:r>
    </w:p>
    <w:p>
      <w:pPr>
        <w:pStyle w:val="BookText"/>
        <w:rPr/>
      </w:pPr>
      <w:r>
        <w:rPr>
          <w:rFonts w:ascii="IRNazanin" w:hAnsi="IRNazanin" w:eastAsia="IRNazanin"/>
          <w:color w:val="111111"/>
          <w:sz w:val="28"/>
          <w:sz w:val="28"/>
          <w:szCs w:val="28"/>
          <w:rtl w:val="true"/>
          <w:lang w:bidi="fa-IR"/>
        </w:rPr>
        <w:t>فرشتگانش از ایمان و ایثار و اخلاص و فداکاری او مباهات می کند</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راست گو کار سِتُرگ خدیجه را در کنار جهاد پر شکوه امام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تنها پاداش یک شمشیرش برابر عبادت آدمیان و پریان وصف شده است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این روایت به این صورت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قامَ الإسْلامُ إِلَّا بِسَيْفِ عَلِيٌّ وَ ثَرْوَةِ خَديجَةَ؛</w:t>
      </w:r>
    </w:p>
    <w:p>
      <w:pPr>
        <w:pStyle w:val="BookText"/>
        <w:rPr/>
      </w:pPr>
      <w:r>
        <w:rPr>
          <w:rFonts w:ascii="IRNazanin" w:hAnsi="IRNazanin" w:eastAsia="IRNazanin"/>
          <w:color w:val="111111"/>
          <w:sz w:val="28"/>
          <w:sz w:val="28"/>
          <w:szCs w:val="28"/>
          <w:rtl w:val="true"/>
          <w:lang w:bidi="fa-IR"/>
        </w:rPr>
        <w:t>اسلام پس از فرود بر قلب و زبان پیامبر، با دو عامل اساسی استوار شد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و فداکاری همه جانبه ی علی علیه السلام، و ثروت و امکانات گسترده ی خدیجه که همه را بزرگ منشانه در راه خدا به پیامبر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وَتَر فِى 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 میدان عمل او را یار همراه، مشاور زندگی، شریک دغدغه های خویش و وزیر کار آمد فرهنگی و انسانی اجتماعی خویش برگزید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فقدان او را فاجعه بار ارزیابی نمود و سال رحلت جان سوزش را سال غم و اندوه عنوان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او برای مدتی خانه نشین گردید، </w:t>
      </w:r>
      <w:r>
        <w:rPr>
          <w:rStyle w:val="FootnoteAnchor"/>
          <w:rtl w:val="true"/>
        </w:rPr>
        <w:footnoteReference w:id="536"/>
      </w:r>
      <w:r>
        <w:rPr>
          <w:rFonts w:ascii="IRNazanin" w:hAnsi="IRNazanin" w:eastAsia="IRNazanin"/>
          <w:color w:val="111111"/>
          <w:sz w:val="28"/>
          <w:sz w:val="28"/>
          <w:szCs w:val="28"/>
          <w:rtl w:val="true"/>
          <w:lang w:bidi="fa-IR"/>
        </w:rPr>
        <w:t>و سرانجام هم به مدینه هجرت نمود؛ چرا که دیگر با فقدان خدیجه و ابو طالب جایی برای ماندن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توجّه شما را به نمونه هایی از دیدگاه ها در نقش تاریخ ساز آن بانوی بزرگ و جناب ابو طالب دو پشتیبان پر اعتبار پیامبر جلب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ابو طالب، دو یار پر اعتبار و دو پشتیبان راستین پیامبر، هر دو در یک سال جهان را</w:t>
      </w:r>
    </w:p>
    <w:p>
      <w:pPr>
        <w:pStyle w:val="BookText"/>
        <w:rPr/>
      </w:pPr>
      <w:r>
        <w:rPr>
          <w:rFonts w:ascii="IRNazanin" w:hAnsi="IRNazanin" w:eastAsia="IRNazanin"/>
          <w:color w:val="111111"/>
          <w:sz w:val="28"/>
          <w:sz w:val="28"/>
          <w:szCs w:val="28"/>
          <w:rtl w:val="true"/>
          <w:lang w:bidi="fa-IR"/>
        </w:rPr>
        <w:t>بدرود گفتند و بدین سان پیامبر گرامی، هدف دو فاجعه و دو مصیبت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مرگ ابو طالب و اندوه مرگ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خدیجه علیها السلام، وزیر راستین اسلام و مشاور خردمند و شجاع پیامبر بود، و آن حضرت به یاری او و حمایت بی دریغ و شجاعانه اش بر انبوه مشکلات و موانع چیره می شد و با مهر و صفای وصف نا پذیر او آرامش خاطر می یافت؛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خَدِيجَةُ وَزِيرَةَ صِدْقٍ عَلَى الإِسلام، وَ كَانَ رَسُولُ اللّهِ يَسْكُنُ اِلَیها</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ابو طالب دو یار پر نفوذ اسلام و پیامبر، یکی پس از دیگری در یک سال جهان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آن دو چهره ی نامدار، یکی پس از دیگری به فاصله ای اندک، امواج گرفتاری و مصیبت بر پیامبر باریدن نمود، چراکه خدیجه وزیر راستین و کار آمد اسلام و مشاور خردمند و یار شجاع و فداکار پیامبر بود، و آن حضرت به یاری او و حمایت بی دریغ و شهامت مندانه اش بر انبوه مشکلات و موانع چیره می شد، و با مهر و صفای وصف نا پذیر او آرامش خاطر می یافت؛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خَدِيجَةَ وَ اَبا طالِب ماتا فِي عام واحِدٍ، فَتَتَابَعَتْ عَلَى رَسُولِ اللّهِ المَصائِب بِهَلاكِ خَدِيجَة، وَ كَانَتْ خَدِيجَةُ وَزِيرَةَ صِدْقٍ عَلَى الإِسلام، وَ كَانَ رَسُولُ اللّهِ يَسْكُنُ إِلَيْهَا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و خدیجه دو یار نام دار پیامبر یکی پس از دیگری به فاصله ای کم تر از چهل روز جهان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پیکر یار و مشاور و شریک دغدغه های خود، خدیجه را با دست خویش در دامنه 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و کنار آرامگاه عمویش ابو طالب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خاک سپاری خدیجه امواج غم و اندوه بر آن حضرت هجوم آورد به گونه ای که کم تر در میان مردم می آمد و در خانه بود و آن سال را، سال سوگ و اندوه برای خود و توحید گرایان و کمال جویان نامید؛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خَدِيجَة رَضى اللّهُ عَنْها فَأَنَّهَا تَوَفَّتْ بَعْدَ ثلاثَةِ أَيَّامٍ مِنْ وَفاةِ أَبِي طَالِبٍ، و قيلَ خَمْسَة وَ ثَلاثين يوماً وَ دَفَنَهَا رَسُولُ اللَّهِ بِيَدِهِ فِي حَجُونِ مكّة وَ اغْتَمَّ النبيُّ بَعْدَ وَ فاتِها كَثيراً حَتى قَلَّ خُرُوجُهُ مِنَ الدّار وَ سَمَّى ذلِكَ الْعَامِ بِعامِ الْحُزْنِ</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عمو و پشتیبان نام دار پیامبر در آخرین روز های سال دهم از بعثت،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خدیجه یار و مشاور پر اعتبار آن حضرت سه روز پس از رحلت ابو طالب،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پیکر یار و مشاور و شریک دغدغه های زندگی خود، خدیجه را با دست خویش در دامنه 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و کنار آرامگاه عمویش ابو طالب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سال را، سال سوگ و اندوه برای خود و توحید گرایان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خاک سپاری خدیجه امواج غم و اندوه بر آن حضرت هجوم آورد به گونه ای که کم تر در میان مردم می آمد و بیش تر در خانه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رَسُولُ اللّهِ ذلكَ العامَ عامُ الحُزن</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نگار بلند آوازه،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ارجمند و نقش کار ساز خدیجه و ابو طالب، آن دو نمونه ی درایت و حق طلبی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 حجاز پس از شکسته شدن پیمان ظالمانه ی اصلاح ستیزان و کفر گرایان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یاران آزادی خواه او در شعب ابی طالب و آن گاه خروج آنان از آن زندان طاقت فرسا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سال پیش از هجرت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طالب یار پر اعتبار دیگر آن حضرت به فاصله ای کم تر از یک سال از رحلت خدیجه جهان را بدرود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فقدان آن دو مدافع بزرگ اسلام و پیامبر، فشار و خشونت تاریک اندیشان بر ضدّ او و دین و آیین و گروندگان به توحید و تقوا سخت فزونی یافت و اندوه مصیبت شدت گرفت، به گونه ای که پیامبر به فرشته ی وحی شکوه برد، آن گاه بود که از جانب خدا پیام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پس</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طالب و خدیجه در این جامعه و سرزمین استبداد زده و بیداد پیشه یار و یاوری نداری، از این جا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فرمان هجرت تاریخ ساز به آن حضرت رسید؛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 أَخْرِجْ مِنَ الْقَرْيَةِ 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بِالهِجرَةِ</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جان سوز یار پر نفوذ اسلام و پیامبر، خدیجه یک سال پیش از هجرت، آن گاه رحلت ابو طالب سالار و فرزانه ی مکّه چیزی پس از یک سال از مرگ او، امواج غم و اندوه گستره ی دل پیامبر را پوشاند، و بر اثر فشار و ددمنشی استبداد و دژخیمان آن، نه تنها آزادی نسبی بیان و دعوت، که حتی جان گرامی پیامبر نیز به خطر افتاد؛ آن گاه بود که خدا به او وحی فرمود که از آن جامعه و سرزمین بلا زده و بیداد پیشه بیرون رو و به مدینه هجرت نما؛ چرا که چرا که که پس از ابو طالب و خدیجه در این جامعه و سرزمین استبداد زده یار و یاوری نداری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ماتَتْ خَدِيجَة رَضى اللّهُ عَنْهَا قَبلَ الهِجرة بِسَنَةٍ وَ ماتَ أبُو طالب بَعْدَ موتِها بِسَنَةٍ حَزَنَ رَسُولُ اللّهِ حُزْناً شَدِيداً وَ خافَ عَلَى نَفْسِهِ مِنْ كُفَّارِ قُريش فَأوحى اللّهُ تَعَالَى إِلَيْهِ أَخْرِجْ مِنَ الْقَرْيَةِ 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إلى المَدِينة</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8992_104987"/>
      <w:bookmarkStart w:id="471" w:name="pg8992_104987"/>
      <w:bookmarkEnd w:id="471"/>
    </w:p>
    <w:p>
      <w:pPr>
        <w:pStyle w:val="Heading2"/>
        <w:numPr>
          <w:ilvl w:val="1"/>
          <w:numId w:val="1"/>
        </w:numPr>
        <w:rPr/>
      </w:pPr>
      <w:bookmarkStart w:id="472" w:name="pg8992_104987"/>
      <w:bookmarkStart w:id="473" w:name="__RefHeading___Toc1838778_2870459653"/>
      <w:bookmarkStart w:id="474" w:name="_Toc164"/>
      <w:bookmarkEnd w:id="472"/>
      <w:bookmarkEnd w:id="473"/>
      <w:r>
        <w:rPr>
          <w:rtl w:val="true"/>
        </w:rPr>
        <w:t>آخرین شعله های زندگی</w:t>
      </w:r>
      <w:bookmarkEnd w:id="474"/>
    </w:p>
    <w:p>
      <w:pPr>
        <w:pStyle w:val="Heading2"/>
        <w:numPr>
          <w:ilvl w:val="1"/>
          <w:numId w:val="1"/>
        </w:numPr>
        <w:rPr/>
      </w:pPr>
      <w:bookmarkStart w:id="475" w:name="__RefHeading___Toc1838780_2870459653"/>
      <w:bookmarkStart w:id="476" w:name="_Toc165"/>
      <w:bookmarkEnd w:id="475"/>
      <w:r>
        <w:rPr>
          <w:rtl w:val="true"/>
        </w:rPr>
        <w:t>واپسین فروغ و حرارت</w:t>
      </w:r>
      <w:bookmarkEnd w:id="476"/>
    </w:p>
    <w:p>
      <w:pPr>
        <w:pStyle w:val="BookText"/>
        <w:rPr/>
      </w:pPr>
      <w:r>
        <w:rPr>
          <w:rFonts w:ascii="IRNazanin" w:hAnsi="IRNazanin" w:eastAsia="IRNazanin"/>
          <w:color w:val="111111"/>
          <w:sz w:val="28"/>
          <w:sz w:val="28"/>
          <w:szCs w:val="28"/>
          <w:rtl w:val="true"/>
          <w:lang w:bidi="fa-IR"/>
        </w:rPr>
        <w:t>سر انجام پس از آن محاصره ی ظالمانه ی پیشوای آزادی و خاندان فداکار و یاران عدالت خواه و توحید گرایش در شعب ابی طالب، پیمان سیاه استبداد گران تاریک اندیش به خواست خدا، به صورت معجزه آسایی شکسته شد و پیامبر به همراه شریک دغدغه های زندگی و یاران و حامیان سر فراز و رهروان راهش آزاد 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که در روزگار حصر و تبعید، یارِ همراه و مشاور خردمند و پر افتخار پیامبر و پناه گاه و مادر مردم با ایمان و آزادی خواه بود، از یک سو شادمان بود، امّا از سوی دیگر می دید که آن فشار بیداد و محرومیت طولانی از امکانات زندگی و حتی آب و غذا و امنیت و آرامش در تبعید گاه، سلامتی او و فرزانه ی مکّه، ابو طالب را به خطر افکنده و آن دو یار پر اعتبار و دو حمایت گر شجاع پیامبر به شمعی می مانند که واپسین فروغ و حرارت را به همراهان ایثار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بر اثر کهولت و فشار محرومیت می رفتند تا شمع وجودشان آخرین جرقه ها را به رهروان راه ایمان و آزادی هدیه کنند</w:t>
      </w:r>
      <w:r>
        <w:rPr>
          <w:rFonts w:eastAsia="IRNazanin" w:cs="IRNazanin"/>
          <w:color w:val="111111"/>
          <w:sz w:val="28"/>
          <w:szCs w:val="28"/>
          <w:rtl w:val="true"/>
          <w:lang w:bidi="fa-IR"/>
        </w:rPr>
        <w:t xml:space="preserve">. </w:t>
      </w:r>
      <w:bookmarkStart w:id="477" w:name="pg8992_104989"/>
    </w:p>
    <w:p>
      <w:pPr>
        <w:pStyle w:val="BookText"/>
        <w:rPr/>
      </w:pPr>
      <w:bookmarkEnd w:id="477"/>
      <w:r>
        <w:rPr>
          <w:rFonts w:ascii="IRNazanin" w:hAnsi="IRNazanin" w:eastAsia="IRNazanin"/>
          <w:color w:val="111111"/>
          <w:sz w:val="28"/>
          <w:sz w:val="28"/>
          <w:szCs w:val="28"/>
          <w:rtl w:val="true"/>
          <w:lang w:bidi="fa-IR"/>
        </w:rPr>
        <w:t>خدیجه علیها السلام این بیمار شد و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دوستان و یاران برای پرستاری از او بر یک دیگر سبقت می جستند و هر کدام به خاطر بزرگ منشی خدیجه، خود را مدیون او می نگریستند، با این وصف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نمونه ی وفاداری و حق شناسی و آزادگی و انصاف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از یار پر مهر زندگی را به عهده گرفت، و در برابر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 و دختران توحید گرا و نو اندیش، خود بر پرستاری از او پا 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برای خدیجه اش غذا آماده می ساخت، کنار بسترش ساعت ها می نشست، به سخنان او گوش جان می سپرد، به او امید و نوید می داد، از مهر و رحمت خدا سخن می گفت، در جا بجا شدنش به او مدد می کرد، حق شناسانه از روز های دشوار و سرنوشت سازی سپاس گزاری می کرد، که آن دخت جمال و کمال به او پناه داده، و دعوت او را تصدیق نموده و در راه تأمین امنیت او، از جان مایه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هایی که خدیجه علیها السلام گرد و غبار اندوه و فشار استبداد را با گشاده رویی و مهر از چهره ی درخشان او زدوده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هایی که در حمایت از او در برابر بیداد گران ایستاده و از حق حیات، اندیشه، آزادی و امنیت او، دلیرانه حمایت نموده و همه ی اعتبار و امکانات خویش را در راه آرمان های بلند او به میدان آورده بود</w:t>
      </w:r>
      <w:r>
        <w:rPr>
          <w:rFonts w:eastAsia="IRNazanin" w:cs="IRNazanin"/>
          <w:color w:val="111111"/>
          <w:sz w:val="28"/>
          <w:szCs w:val="28"/>
          <w:rtl w:val="true"/>
          <w:lang w:bidi="fa-IR"/>
        </w:rPr>
        <w:t>.</w:t>
      </w:r>
    </w:p>
    <w:p>
      <w:pPr>
        <w:pStyle w:val="Heading2"/>
        <w:numPr>
          <w:ilvl w:val="1"/>
          <w:numId w:val="1"/>
        </w:numPr>
        <w:rPr/>
      </w:pPr>
      <w:bookmarkStart w:id="478" w:name="__RefHeading___Toc1838782_2870459653"/>
      <w:bookmarkStart w:id="479" w:name="_Toc166"/>
      <w:bookmarkEnd w:id="478"/>
      <w:r>
        <w:rPr>
          <w:rtl w:val="true"/>
        </w:rPr>
        <w:t>وصیت ها و سفارش های خدیجه علیها السلام</w:t>
      </w:r>
      <w:bookmarkEnd w:id="479"/>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های بزرگ و اندیش مند هماره می کوشند تا سفارش ها و </w:t>
      </w:r>
    </w:p>
    <w:p>
      <w:pPr>
        <w:pStyle w:val="BookText"/>
        <w:rPr/>
      </w:pPr>
      <w:r>
        <w:rPr>
          <w:rFonts w:ascii="IRNazanin" w:hAnsi="IRNazanin" w:eastAsia="IRNazanin"/>
          <w:color w:val="111111"/>
          <w:sz w:val="28"/>
          <w:sz w:val="28"/>
          <w:szCs w:val="28"/>
          <w:rtl w:val="true"/>
          <w:lang w:bidi="fa-IR"/>
        </w:rPr>
        <w:t>سخنان شان سازنده و آموزنده و الهام بخش باشد، به ویژه که آن سخنان، آخرین سفارش ها و وصیت های آنان باشد؛ چرا که وصیت آنان هدف ها و غرض های یک عمر تلاش و کوشش آنان و نگرانی ها و دغدغه های شان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عنوان وصیت و سفارش های آخرین بانوی خردمند حجاز رسیده است، نشان گر عمق ایمان به خدا و جهان پس از مرگ، بیان گر اخلاص و معنویت و تلاش او در عبادت و بندگی و خود سازی و خود شکوفایی و کسب خشنودی خدا و احساس مسئولیت نسبت به دخت فرزانه اش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شدت یافتن بیماری و احساس فراق، رو به پیامبر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 و وصیت های مرا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مهر و محبت بسیار به او آرامش خاطر بخشید و برایش دعا کرد و فرمود آماده است تا سخنان یار با وفای زندگی اش را با جان و دل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آن حضرت خواست تا دعای خود را بدرقه راهش سازد، و آن گاه که جهان را بدرود گفت و خواستند پیکرش را در آرام گاهش قرار دهند، پیامبر به لطف خود بر آرامگاه او فرود آید و با نماز و دعا آن جا را فروغ و برکت بخشد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دیگری دارم که آن را به وسیله ی فروغ دیدگانم، فاطمه به آگاهی شما خواهم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خدیجه و دخت فرزانه اش را لحظاتی تنها نهاد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دخت ارجمندش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لِأَبِيكِ إِنَّ أمّى تَقُولُ أنا خَائِفَةٌ مِنَ الْقَبرِ أريدُ مِنْكَ رَذائكَ الَّذى تَلْبِسُهُ حِيْنَ نُزُولِ الْوَحْى تُكَفَّتُنِي فِيهِ؛</w:t>
      </w:r>
      <w:r>
        <w:rPr>
          <w:rFonts w:ascii="IRNazanin" w:hAnsi="IRNazanin" w:eastAsia="IRNazanin"/>
          <w:color w:val="111111"/>
          <w:sz w:val="28"/>
          <w:sz w:val="28"/>
          <w:szCs w:val="28"/>
          <w:rtl w:val="true"/>
          <w:lang w:bidi="fa-IR"/>
        </w:rPr>
        <w:t xml:space="preserve"> هان ای محبوب دل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گران قدرت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ی قبر، شب اول قبر و تنهایی در قبر نگران و ترسانم، از شما تقاضا دارم یکی از جامه های خویشتن را که به هنگام فرود فرشته وحی و دریافت پیام خدا و راز و نیاز های شبانه در بر می کردید، به من هدیه کنید تا پس از مرگ، پیکرم با آن کفن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تقاضای مادر را با پدر در میان نهاد، و پیامبر حق شناس نیز خواسته ی یار پر مهر و فداکار خویش را به جان پذیرفت و بی درنگ ردای مورد نظر را به فاطمه داد، و او نیز با شادمانی آن را نزد مادر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بانوی ایمان، جهان را بدرود گفت، پیامبر گرامی به مراسم غسل او پرداخت و آن گاه که خواست بر بدن نازنین او جامه ی آخرت بپوشاند به نا گاه جبرئیل فرود آمد و پس از رساندن سلام خدا، پیام خدا را رساند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كَفَنَ خَدِيجة مِنْ عِنْدِنَا ، فَإِنَّها بَذَلَتْ مالَها فِي سَبيلِنَا فَجَاءَ جبرئيل بكفَنِ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كَفَنُ خَدِيجَةٍ وَ هُوَ مِنْ أَكْفان الجنَّةِ أهْدَى اللّهُ إِلَيْهَا، فَكَفَّنَها رَسُولُ اللّهِ بردائِهِ الشَّرِيفِ اَوَلاً وَ بِما جاءَ بِهِ جِبْرَئِيلُ ثانِياً، فَكانَ لَهَا كَفَنَانِ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مَنَ اللَّهِ وَ كَفَنَّ مِنْ رَسُولُ اللّهِ؛</w:t>
      </w:r>
      <w:r>
        <w:rPr>
          <w:rFonts w:ascii="IRNazanin" w:hAnsi="IRNazanin" w:eastAsia="IRNazanin"/>
          <w:color w:val="111111"/>
          <w:sz w:val="28"/>
          <w:sz w:val="28"/>
          <w:szCs w:val="28"/>
          <w:rtl w:val="true"/>
          <w:lang w:bidi="fa-IR"/>
        </w:rPr>
        <w:t xml:space="preserve"> جامه ی آخرت خدیجه از سوی ما می باشد؛ چرا که او ثروت و</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0" w:name="pg8992_104994"/>
    </w:p>
    <w:p>
      <w:pPr>
        <w:pStyle w:val="BookText"/>
        <w:rPr/>
      </w:pPr>
      <w:bookmarkEnd w:id="480"/>
      <w:r>
        <w:rPr>
          <w:rFonts w:ascii="IRNazanin" w:hAnsi="IRNazanin" w:eastAsia="IRNazanin"/>
          <w:color w:val="111111"/>
          <w:sz w:val="28"/>
          <w:sz w:val="28"/>
          <w:szCs w:val="28"/>
          <w:rtl w:val="true"/>
          <w:lang w:bidi="fa-IR"/>
        </w:rPr>
        <w:t>امکانات خویش را در راه دین و آیین ما هزینه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آن جامه ی بهشتی را به پیامبر داد و آن حضرت هم آن نازنین بدن را نخست با ردای خویش، آن گاه با آن جامه ی اهدایی کفن کرد و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فراز شهر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بانوی خردمند حجاز نگرانی دیگری نیز داشت که آن را به یکی از دوستانش گفت، و از او پیمان گرفت تا در آن مورد از مهر مادری دریغ نورزد، که خواهد آمد</w:t>
      </w:r>
      <w:r>
        <w:rPr>
          <w:rFonts w:eastAsia="IRNazanin" w:cs="IRNazanin"/>
          <w:color w:val="111111"/>
          <w:sz w:val="28"/>
          <w:szCs w:val="28"/>
          <w:rtl w:val="true"/>
          <w:lang w:bidi="fa-IR"/>
        </w:rPr>
        <w:t>.</w:t>
      </w:r>
    </w:p>
    <w:p>
      <w:pPr>
        <w:pStyle w:val="Heading2"/>
        <w:numPr>
          <w:ilvl w:val="1"/>
          <w:numId w:val="1"/>
        </w:numPr>
        <w:rPr/>
      </w:pPr>
      <w:bookmarkStart w:id="481" w:name="__RefHeading___Toc1838784_2870459653"/>
      <w:bookmarkStart w:id="482" w:name="_Toc167"/>
      <w:bookmarkEnd w:id="481"/>
      <w:r>
        <w:rPr>
          <w:rtl w:val="true"/>
        </w:rPr>
        <w:t>نویدی جان بخش در آستانه ی سفر</w:t>
      </w:r>
      <w:bookmarkEnd w:id="482"/>
    </w:p>
    <w:p>
      <w:pPr>
        <w:pStyle w:val="BookText"/>
        <w:rPr/>
      </w:pPr>
      <w:r>
        <w:rPr>
          <w:rFonts w:ascii="IRNazanin" w:hAnsi="IRNazanin" w:eastAsia="IRNazanin"/>
          <w:color w:val="111111"/>
          <w:sz w:val="28"/>
          <w:sz w:val="28"/>
          <w:szCs w:val="28"/>
          <w:rtl w:val="true"/>
          <w:lang w:bidi="fa-IR"/>
        </w:rPr>
        <w:t>به هر حال بانوی بزرگ حجاز در بستر بیماری افتاده و شَبَح مرگ بر او سایه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 ها، آخرین لحظات زندگی را می گذرانید که پیامبر بر او وارد شد و با مهر و بزرگواری همیشه کنار بسترش نشست و پس از گفت و شنودی با آن یار پر مهر، در حالی که جام دیدگانش لبریز از اشک بود 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أَكْرَهُ ما نَزَلَ بِكِ يَا خَدِيجَةُ وَ قَدْ جَعَلَ اللّهُ فِي الْكُرْهِ خَيْراً كَثِيراً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خدیجه 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تو فرود آمده، بر ما بسی گران است و رحلت جان سوز تو سخت غم بار و حزن انگیز؛ امّا خدا در نا خواستنی ها و نا گواری های زندگی، خیر بسیار قرار داده است؛ بر این باور باید </w:t>
      </w:r>
      <w:bookmarkStart w:id="483" w:name="pg8992_104996"/>
    </w:p>
    <w:p>
      <w:pPr>
        <w:pStyle w:val="BookText"/>
        <w:rPr/>
      </w:pPr>
      <w:bookmarkEnd w:id="483"/>
      <w:r>
        <w:rPr>
          <w:rFonts w:ascii="IRNazanin" w:hAnsi="IRNazanin" w:eastAsia="IRNazanin"/>
          <w:color w:val="111111"/>
          <w:sz w:val="28"/>
          <w:sz w:val="28"/>
          <w:szCs w:val="28"/>
          <w:rtl w:val="true"/>
          <w:lang w:bidi="fa-IR"/>
        </w:rPr>
        <w:t>شکیبایی پیشه ساخت و به او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بهشت زیبای خدا بر بانوان برگزیده ی جهان و دوستان هم ردیف خویش وارد شدی، سلام مرا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بزرگ حجاز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حق طلب و آزادی خواه</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خوشی و مبارک باد ای پیامبر عزیز</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یافته ام که تو را به اقامت گاهی پر شکوه در بهشت پر طراوت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مروارید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دهم؛ اقامت گاهی که نه در آن سر و صدا و هیاهوی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رنج و فرسودگی آن</w:t>
      </w:r>
      <w:r>
        <w:rPr>
          <w:rFonts w:eastAsia="IRNazanin" w:cs="IRNazanin"/>
          <w:color w:val="111111"/>
          <w:sz w:val="28"/>
          <w:szCs w:val="28"/>
          <w:rtl w:val="true"/>
          <w:lang w:bidi="fa-IR"/>
        </w:rPr>
        <w:t>.</w:t>
      </w:r>
    </w:p>
    <w:p>
      <w:pPr>
        <w:pStyle w:val="Heading2"/>
        <w:numPr>
          <w:ilvl w:val="1"/>
          <w:numId w:val="1"/>
        </w:numPr>
        <w:rPr/>
      </w:pPr>
      <w:bookmarkStart w:id="484" w:name="__RefHeading___Toc1838786_2870459653"/>
      <w:bookmarkStart w:id="485" w:name="_Toc168"/>
      <w:bookmarkEnd w:id="484"/>
      <w:r>
        <w:rPr>
          <w:rtl w:val="true"/>
        </w:rPr>
        <w:t>دغدغه های مام آزادی</w:t>
      </w:r>
      <w:bookmarkEnd w:id="48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به سرعت می گذشت، بانوی خردمند و آزاد منش جهان عرب گریه می کرد و آه 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سالار زنان هستی و همسر پر مهر و با وفای پیامبر و مشاور با درایت و فداکار او، و از آن حضرت مژده ی بهشت پر طراوت و زیبا و نوید پاداش پر شکوه و </w:t>
      </w:r>
    </w:p>
    <w:p>
      <w:pPr>
        <w:pStyle w:val="BookText"/>
        <w:rPr/>
      </w:pPr>
      <w:r>
        <w:rPr>
          <w:rFonts w:ascii="IRNazanin" w:hAnsi="IRNazanin" w:eastAsia="IRNazanin"/>
          <w:color w:val="111111"/>
          <w:sz w:val="28"/>
          <w:sz w:val="28"/>
          <w:szCs w:val="28"/>
          <w:rtl w:val="true"/>
          <w:lang w:bidi="fa-IR"/>
        </w:rPr>
        <w:t>خشنودی خدا را دریافت داشته ای، چرا گریه می کنی؟</w:t>
      </w:r>
    </w:p>
    <w:p>
      <w:pPr>
        <w:pStyle w:val="BookText"/>
        <w:rPr/>
      </w:pPr>
      <w:r>
        <w:rPr>
          <w:rFonts w:ascii="Amiri" w:hAnsi="Amiri" w:eastAsia="Amiri" w:cs="Amiri"/>
          <w:color w:val="111111"/>
          <w:sz w:val="28"/>
          <w:sz w:val="28"/>
          <w:szCs w:val="28"/>
          <w:rtl w:val="true"/>
          <w:lang w:bidi="ar-SA"/>
        </w:rPr>
        <w:t>اَتَبْكِينَ وَ أَنْتَ سَيْدَةَ نِسَاءِ الْعالَمينَ وَ اَنتَ زَوْجَةَ النَّبِيِّ وَ مُبَشِّرَةٌ عَلَى لِسانِهِ بِالجَنَّةِ ؟</w:t>
      </w:r>
      <w:r>
        <w:rPr>
          <w:rStyle w:val="FootnoteAnchor"/>
          <w:rtl w:val="true"/>
        </w:rPr>
        <w:footnoteReference w:id="546"/>
      </w:r>
      <w:r>
        <w:rPr>
          <w:rFonts w:ascii="IRNazanin" w:hAnsi="IRNazanin" w:eastAsia="IRNazanin"/>
          <w:color w:val="111111"/>
          <w:sz w:val="28"/>
          <w:sz w:val="28"/>
          <w:szCs w:val="28"/>
          <w:rtl w:val="true"/>
          <w:lang w:bidi="fa-IR"/>
        </w:rPr>
        <w:t xml:space="preserve">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آن است که دخت گران مایه ام را ترک می کنم و شب عروسی او در کنارش نیستم تا او را یاری و همراهی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نوجوان است، نگران آنم که در شب عروسی اش یار و یاور پر مهر و مشاور دل سوزی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با تو پیمان می بندم که اگر تا آن زمان زنده بودم به جای تو او را مادری کنم، و آن گاه بود که بزرگ بانوی جهان عرب، آرام و مطمئن، چشم بر هم نهاد و در شصت و سه سالگی جهان را بدرود گفت</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سال ها پس از رحلت جان سوز بانوی بزرگ حجاز، هنگامی که دخت فرزانه اش فاطمه علیها السلام با امیر آزادی پیمان زندگی مشترک بست، درست شب عروسی او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آزاده و با وفا به همراه کاروان عروس به خانه ی علی و فاطمه رفت، و آن گاه که پیامبر پس از مراسم میهمانی از مردم قدر دانی نمود و از همگی خواست تا عروس و داماد را به خدا سپارند و به خانه های خویش بروند، پس از رفتن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دلیل ماندنش را پرسید که او از نگرانی خدیجه علیها السلام برای دخت فرزانه اش در آستانه ی رحلت و </w:t>
      </w:r>
      <w:bookmarkStart w:id="486" w:name="pg8992_105000"/>
    </w:p>
    <w:p>
      <w:pPr>
        <w:pStyle w:val="BookText"/>
        <w:rPr/>
      </w:pPr>
      <w:bookmarkEnd w:id="486"/>
      <w:r>
        <w:rPr>
          <w:rFonts w:ascii="IRNazanin" w:hAnsi="IRNazanin" w:eastAsia="IRNazanin"/>
          <w:color w:val="111111"/>
          <w:sz w:val="28"/>
          <w:sz w:val="28"/>
          <w:szCs w:val="28"/>
          <w:rtl w:val="true"/>
          <w:lang w:bidi="fa-IR"/>
        </w:rPr>
        <w:t xml:space="preserve">آن گاه پیمان خویش با او سخن گفت؛ </w:t>
      </w:r>
      <w:r>
        <w:rPr>
          <w:rFonts w:ascii="Amiri" w:hAnsi="Amiri" w:eastAsia="Amiri" w:cs="Amiri"/>
          <w:color w:val="111111"/>
          <w:sz w:val="28"/>
          <w:sz w:val="28"/>
          <w:szCs w:val="28"/>
          <w:rtl w:val="true"/>
          <w:lang w:bidi="ar-SA"/>
        </w:rPr>
        <w:t>فِداك أَبِي وَ أُمِّى وَ مَا قَصَدْتُ خِلافَكَ وَلكِنِّي أَعْطَيْتُ خَدِيجَة عَهْداً وَ حَدَّثْتُهُ؛</w:t>
      </w:r>
    </w:p>
    <w:p>
      <w:pPr>
        <w:pStyle w:val="BookText"/>
        <w:rPr/>
      </w:pPr>
      <w:r>
        <w:rPr>
          <w:rFonts w:ascii="IRNazanin" w:hAnsi="IRNazanin" w:eastAsia="IRNazanin"/>
          <w:color w:val="111111"/>
          <w:sz w:val="28"/>
          <w:sz w:val="28"/>
          <w:szCs w:val="28"/>
          <w:rtl w:val="true"/>
          <w:lang w:bidi="fa-IR"/>
        </w:rPr>
        <w:t xml:space="preserve">پیامبر به یاد مهر و درایت یار با وفای زندگی اش افتاد و بی اختیار باران اشک امانش نداد و برای او و دوست با وفایش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از او خواست تا برای آرامش روح پر معنویت خدیجه و وفای به پیمانش با او، برای فاطمه اش مادری کند؛</w:t>
      </w:r>
    </w:p>
    <w:p>
      <w:pPr>
        <w:pStyle w:val="BookText"/>
        <w:rPr/>
      </w:pP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لَكِ حَوائِجَ الدُّنيا و الآخِرَة</w:t>
      </w:r>
      <w:r>
        <w:rPr>
          <w:rFonts w:eastAsia="Amiri" w:cs="Amiri" w:ascii="Amiri" w:hAnsi="Amiri"/>
          <w:color w:val="111111"/>
          <w:sz w:val="28"/>
          <w:szCs w:val="28"/>
          <w:rtl w:val="true"/>
          <w:lang w:bidi="ar-SA"/>
        </w:rPr>
        <w:t>!</w:t>
      </w:r>
      <w:r>
        <w:rPr>
          <w:rStyle w:val="FootnoteAnchor"/>
          <w:rtl w:val="true"/>
        </w:rPr>
        <w:footnoteReference w:id="548"/>
      </w:r>
    </w:p>
    <w:p>
      <w:pPr>
        <w:pStyle w:val="Heading2"/>
        <w:numPr>
          <w:ilvl w:val="1"/>
          <w:numId w:val="1"/>
        </w:numPr>
        <w:rPr/>
      </w:pPr>
      <w:bookmarkStart w:id="487" w:name="__RefHeading___Toc1838788_2870459653"/>
      <w:bookmarkStart w:id="488" w:name="_Toc169"/>
      <w:bookmarkEnd w:id="487"/>
      <w:r>
        <w:rPr>
          <w:rtl w:val="true"/>
        </w:rPr>
        <w:t>تقاضا از پیامبر حق شناس</w:t>
      </w:r>
      <w:bookmarkEnd w:id="488"/>
    </w:p>
    <w:p>
      <w:pPr>
        <w:pStyle w:val="BookText"/>
        <w:rPr/>
      </w:pPr>
      <w:r>
        <w:rPr>
          <w:rFonts w:ascii="IRNazanin" w:hAnsi="IRNazanin" w:eastAsia="IRNazanin"/>
          <w:color w:val="111111"/>
          <w:sz w:val="28"/>
          <w:sz w:val="28"/>
          <w:szCs w:val="28"/>
          <w:rtl w:val="true"/>
          <w:lang w:bidi="fa-IR"/>
        </w:rPr>
        <w:t>بانوی خردمند و پروا پیشه ی حجاز، واپسین دقیقه های زندگی در این جهان را پشت سر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اندیشه ی پرواز بود و به مرگ و عالم پس از مرگ و مهر و پاداش خدا به شایستگان می اندیشید و نیز به هشدار و کیفر او در مورد حق نا پذیران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ساختن این جهان و آن جهان، کار های بزرگی کرده بود که از آن جمله کسب دانش و بینش،</w:t>
      </w:r>
    </w:p>
    <w:p>
      <w:pPr>
        <w:pStyle w:val="BookText"/>
        <w:rPr/>
      </w:pPr>
      <w:r>
        <w:rPr>
          <w:rFonts w:ascii="IRNazanin" w:hAnsi="IRNazanin" w:eastAsia="IRNazanin"/>
          <w:color w:val="111111"/>
          <w:sz w:val="28"/>
          <w:sz w:val="28"/>
          <w:szCs w:val="28"/>
          <w:rtl w:val="true"/>
          <w:lang w:bidi="fa-IR"/>
        </w:rPr>
        <w:t>نو اندیشی و نو گرایی،</w:t>
      </w:r>
    </w:p>
    <w:p>
      <w:pPr>
        <w:pStyle w:val="BookText"/>
        <w:rPr/>
      </w:pPr>
      <w:r>
        <w:rPr>
          <w:rFonts w:ascii="IRNazanin" w:hAnsi="IRNazanin" w:eastAsia="IRNazanin"/>
          <w:color w:val="111111"/>
          <w:sz w:val="28"/>
          <w:sz w:val="28"/>
          <w:szCs w:val="28"/>
          <w:rtl w:val="true"/>
          <w:lang w:bidi="fa-IR"/>
        </w:rPr>
        <w:t>تلاش در راه خود سازی و خود شکوفایی،</w:t>
      </w:r>
    </w:p>
    <w:p>
      <w:pPr>
        <w:pStyle w:val="BookText"/>
        <w:rPr/>
      </w:pPr>
      <w:r>
        <w:rPr>
          <w:rFonts w:ascii="IRNazanin" w:hAnsi="IRNazanin" w:eastAsia="IRNazanin"/>
          <w:color w:val="111111"/>
          <w:sz w:val="28"/>
          <w:sz w:val="28"/>
          <w:szCs w:val="28"/>
          <w:rtl w:val="true"/>
          <w:lang w:bidi="fa-IR"/>
        </w:rPr>
        <w:t>هدف مندی و هدف داری در همه ی زندگی،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در راه حق طلبی و عدالت خواهی، </w:t>
      </w:r>
    </w:p>
    <w:p>
      <w:pPr>
        <w:pStyle w:val="BookText"/>
        <w:rPr/>
      </w:pPr>
      <w:r>
        <w:rPr>
          <w:rFonts w:ascii="IRNazanin" w:hAnsi="IRNazanin" w:eastAsia="IRNazanin"/>
          <w:color w:val="111111"/>
          <w:sz w:val="28"/>
          <w:sz w:val="28"/>
          <w:szCs w:val="28"/>
          <w:rtl w:val="true"/>
          <w:lang w:bidi="fa-IR"/>
        </w:rPr>
        <w:t>آزادی و آزادگی،</w:t>
      </w:r>
    </w:p>
    <w:p>
      <w:pPr>
        <w:pStyle w:val="BookText"/>
        <w:rPr/>
      </w:pPr>
      <w:r>
        <w:rPr>
          <w:rFonts w:ascii="IRNazanin" w:hAnsi="IRNazanin" w:eastAsia="IRNazanin"/>
          <w:color w:val="111111"/>
          <w:sz w:val="28"/>
          <w:sz w:val="28"/>
          <w:szCs w:val="28"/>
          <w:rtl w:val="true"/>
          <w:lang w:bidi="fa-IR"/>
        </w:rPr>
        <w:t>آراستگی به ارزش های انسانی و اخلاقی،</w:t>
      </w:r>
    </w:p>
    <w:p>
      <w:pPr>
        <w:pStyle w:val="BookText"/>
        <w:rPr/>
      </w:pPr>
      <w:r>
        <w:rPr>
          <w:rFonts w:ascii="IRNazanin" w:hAnsi="IRNazanin" w:eastAsia="IRNazanin"/>
          <w:color w:val="111111"/>
          <w:sz w:val="28"/>
          <w:sz w:val="28"/>
          <w:szCs w:val="28"/>
          <w:rtl w:val="true"/>
          <w:lang w:bidi="fa-IR"/>
        </w:rPr>
        <w:t>دقّت بسیار برای انتخاب شایسته بر سر دو راهی های زندگی،</w:t>
      </w:r>
    </w:p>
    <w:p>
      <w:pPr>
        <w:pStyle w:val="BookText"/>
        <w:rPr/>
      </w:pPr>
      <w:r>
        <w:rPr>
          <w:rFonts w:ascii="IRNazanin" w:hAnsi="IRNazanin" w:eastAsia="IRNazanin"/>
          <w:color w:val="111111"/>
          <w:sz w:val="28"/>
          <w:sz w:val="28"/>
          <w:szCs w:val="28"/>
          <w:rtl w:val="true"/>
          <w:lang w:bidi="fa-IR"/>
        </w:rPr>
        <w:t>پاک روشی و پاک منشی،</w:t>
      </w:r>
    </w:p>
    <w:p>
      <w:pPr>
        <w:pStyle w:val="BookText"/>
        <w:rPr/>
      </w:pPr>
      <w:r>
        <w:rPr>
          <w:rFonts w:ascii="IRNazanin" w:hAnsi="IRNazanin" w:eastAsia="IRNazanin"/>
          <w:color w:val="111111"/>
          <w:sz w:val="28"/>
          <w:sz w:val="28"/>
          <w:szCs w:val="28"/>
          <w:rtl w:val="true"/>
          <w:lang w:bidi="fa-IR"/>
        </w:rPr>
        <w:t>خدا جویی و یکتا پرستی،</w:t>
      </w:r>
    </w:p>
    <w:p>
      <w:pPr>
        <w:pStyle w:val="BookText"/>
        <w:rPr/>
      </w:pPr>
      <w:r>
        <w:rPr>
          <w:rFonts w:ascii="IRNazanin" w:hAnsi="IRNazanin" w:eastAsia="IRNazanin"/>
          <w:color w:val="111111"/>
          <w:sz w:val="28"/>
          <w:sz w:val="28"/>
          <w:szCs w:val="28"/>
          <w:rtl w:val="true"/>
          <w:lang w:bidi="fa-IR"/>
        </w:rPr>
        <w:t>دگر دوستی و مردم خواهی،</w:t>
      </w:r>
    </w:p>
    <w:p>
      <w:pPr>
        <w:pStyle w:val="BookText"/>
        <w:rPr/>
      </w:pPr>
      <w:r>
        <w:rPr>
          <w:rFonts w:ascii="IRNazanin" w:hAnsi="IRNazanin" w:eastAsia="IRNazanin"/>
          <w:color w:val="111111"/>
          <w:sz w:val="28"/>
          <w:sz w:val="28"/>
          <w:szCs w:val="28"/>
          <w:rtl w:val="true"/>
          <w:lang w:bidi="fa-IR"/>
        </w:rPr>
        <w:t>پیش تازی تحسین بر انگیز در اسلام،</w:t>
      </w:r>
    </w:p>
    <w:p>
      <w:pPr>
        <w:pStyle w:val="BookText"/>
        <w:rPr/>
      </w:pPr>
      <w:r>
        <w:rPr>
          <w:rFonts w:ascii="IRNazanin" w:hAnsi="IRNazanin" w:eastAsia="IRNazanin"/>
          <w:color w:val="111111"/>
          <w:sz w:val="28"/>
          <w:sz w:val="28"/>
          <w:szCs w:val="28"/>
          <w:rtl w:val="true"/>
          <w:lang w:bidi="fa-IR"/>
        </w:rPr>
        <w:t>پیش گامی پر شکوه در ایمان،</w:t>
      </w:r>
    </w:p>
    <w:p>
      <w:pPr>
        <w:pStyle w:val="BookText"/>
        <w:rPr/>
      </w:pPr>
      <w:r>
        <w:rPr>
          <w:rFonts w:ascii="IRNazanin" w:hAnsi="IRNazanin" w:eastAsia="IRNazanin"/>
          <w:color w:val="111111"/>
          <w:sz w:val="28"/>
          <w:sz w:val="28"/>
          <w:szCs w:val="28"/>
          <w:rtl w:val="true"/>
          <w:lang w:bidi="fa-IR"/>
        </w:rPr>
        <w:t>پیش قدمی شگفت آور در بر پایی نماز و فرهنگ نماز،</w:t>
      </w:r>
    </w:p>
    <w:p>
      <w:pPr>
        <w:pStyle w:val="BookText"/>
        <w:rPr/>
      </w:pPr>
      <w:r>
        <w:rPr>
          <w:rFonts w:ascii="IRNazanin" w:hAnsi="IRNazanin" w:eastAsia="IRNazanin"/>
          <w:color w:val="111111"/>
          <w:sz w:val="28"/>
          <w:sz w:val="28"/>
          <w:szCs w:val="28"/>
          <w:rtl w:val="true"/>
          <w:lang w:bidi="fa-IR"/>
        </w:rPr>
        <w:t>سبقت در بیعت با پیامبر آزادی و معنویت در آن شرایط تیره و تار،</w:t>
      </w:r>
    </w:p>
    <w:p>
      <w:pPr>
        <w:pStyle w:val="BookText"/>
        <w:rPr/>
      </w:pPr>
      <w:r>
        <w:rPr>
          <w:rFonts w:ascii="IRNazanin" w:hAnsi="IRNazanin" w:eastAsia="IRNazanin"/>
          <w:color w:val="111111"/>
          <w:sz w:val="28"/>
          <w:sz w:val="28"/>
          <w:szCs w:val="28"/>
          <w:rtl w:val="true"/>
          <w:lang w:bidi="fa-IR"/>
        </w:rPr>
        <w:t>کسب افتخار هم فکری ،هم راهی، هم دلی و هم رازی پیامبر،</w:t>
      </w:r>
    </w:p>
    <w:p>
      <w:pPr>
        <w:pStyle w:val="BookText"/>
        <w:rPr/>
      </w:pPr>
      <w:r>
        <w:rPr>
          <w:rFonts w:ascii="IRNazanin" w:hAnsi="IRNazanin" w:eastAsia="IRNazanin"/>
          <w:color w:val="111111"/>
          <w:sz w:val="28"/>
          <w:sz w:val="28"/>
          <w:szCs w:val="28"/>
          <w:rtl w:val="true"/>
          <w:lang w:bidi="fa-IR"/>
        </w:rPr>
        <w:t>به همراه داشتن افتخار مقام وزارت، و مشاورت او از عالم زنان،</w:t>
      </w:r>
    </w:p>
    <w:p>
      <w:pPr>
        <w:pStyle w:val="BookText"/>
        <w:rPr/>
      </w:pPr>
      <w:r>
        <w:rPr>
          <w:rFonts w:ascii="IRNazanin" w:hAnsi="IRNazanin" w:eastAsia="IRNazanin"/>
          <w:color w:val="111111"/>
          <w:sz w:val="28"/>
          <w:sz w:val="28"/>
          <w:szCs w:val="28"/>
          <w:rtl w:val="true"/>
          <w:lang w:bidi="fa-IR"/>
        </w:rPr>
        <w:t>در آن شرایط دشوار، مام راستین مؤمنان شدن،</w:t>
      </w:r>
    </w:p>
    <w:p>
      <w:pPr>
        <w:pStyle w:val="BookText"/>
        <w:rPr/>
      </w:pPr>
      <w:r>
        <w:rPr>
          <w:rFonts w:ascii="IRNazanin" w:hAnsi="IRNazanin" w:eastAsia="IRNazanin"/>
          <w:color w:val="111111"/>
          <w:sz w:val="28"/>
          <w:sz w:val="28"/>
          <w:szCs w:val="28"/>
          <w:rtl w:val="true"/>
          <w:lang w:bidi="fa-IR"/>
        </w:rPr>
        <w:t>شریک دغدغه های پیامبر بودن،</w:t>
      </w:r>
    </w:p>
    <w:p>
      <w:pPr>
        <w:pStyle w:val="BookText"/>
        <w:rPr/>
      </w:pPr>
      <w:r>
        <w:rPr>
          <w:rFonts w:ascii="IRNazanin" w:hAnsi="IRNazanin" w:eastAsia="IRNazanin"/>
          <w:color w:val="111111"/>
          <w:sz w:val="28"/>
          <w:sz w:val="28"/>
          <w:szCs w:val="28"/>
          <w:rtl w:val="true"/>
          <w:lang w:bidi="fa-IR"/>
        </w:rPr>
        <w:t>پناه گاه او گردیدن،</w:t>
      </w:r>
    </w:p>
    <w:p>
      <w:pPr>
        <w:pStyle w:val="BookText"/>
        <w:rPr/>
      </w:pPr>
      <w:r>
        <w:rPr>
          <w:rFonts w:ascii="IRNazanin" w:hAnsi="IRNazanin" w:eastAsia="IRNazanin"/>
          <w:color w:val="111111"/>
          <w:sz w:val="28"/>
          <w:sz w:val="28"/>
          <w:szCs w:val="28"/>
          <w:rtl w:val="true"/>
          <w:lang w:bidi="fa-IR"/>
        </w:rPr>
        <w:t>حمایت گر شجاع و پر اعتبار او شدن،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مایه ی آرامش روح او عنوان یافتن، و در همه ی فراز و نشیب ها برای رسانیدن پیام خدا و نجات و رستگاری مردم و ایجاد تحول مطلوب در اندیشه ها و منش ها با او هماهنگ شدن و ثروت و امکانات و عمر و جوانی و آسایش و آرامش را در راه خشنودی خدا و آرمان های بلند پیامبرش در طبق اخلاص نهادن، </w:t>
      </w:r>
    </w:p>
    <w:p>
      <w:pPr>
        <w:pStyle w:val="BookText"/>
        <w:rPr/>
      </w:pPr>
      <w:r>
        <w:rPr>
          <w:rFonts w:ascii="IRNazanin" w:hAnsi="IRNazanin" w:eastAsia="IRNazanin"/>
          <w:color w:val="111111"/>
          <w:sz w:val="28"/>
          <w:sz w:val="28"/>
          <w:szCs w:val="28"/>
          <w:rtl w:val="true"/>
          <w:lang w:bidi="fa-IR"/>
        </w:rPr>
        <w:t>رنج ها و تبعید ها را به جان خریدن،</w:t>
      </w:r>
    </w:p>
    <w:p>
      <w:pPr>
        <w:pStyle w:val="BookText"/>
        <w:rPr/>
      </w:pPr>
      <w:r>
        <w:rPr>
          <w:rFonts w:ascii="IRNazanin" w:hAnsi="IRNazanin" w:eastAsia="IRNazanin"/>
          <w:color w:val="111111"/>
          <w:sz w:val="28"/>
          <w:sz w:val="28"/>
          <w:szCs w:val="28"/>
          <w:rtl w:val="true"/>
          <w:lang w:bidi="fa-IR"/>
        </w:rPr>
        <w:t>بر اثر ایمان و شایستگی بسیار به افتخار مادری فاطمه علیها السلام و نسل پاک و پاکیزه اش نایل آمدن، و از پیامبر راستی نوید بهشت و نعمت های ماندگار آن و سلام و خشنودی خدا را دریافت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فهرستی از کار های سِتُرگ بانوی آزادی و عدالت خدیجه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او از فرط فروتنی نه خود را از خدا طلب کار می نگرد و نه از پیامبر او و نه از مردم؛ نه هرگز به همین جهت او آمرزش و بخشایش می خواست و از پیامبر تقاضا می نمود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خویش را در راه سفر آخرت بدرقه ی راه او 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از بارگاه خدا آمرزش و بخشایش بطلبد؛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خاک سپاری بر او منّت نهد و پیش از قرار دادن پیکر او در آرامگاه و خانه ی قبرش، خود لحظاتی در آن جا فرود آید و آن جا را با عطر نماز و دعای خویش پر برکت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تقاضای دیگری دارد که آن را به وسیله ی فاطمه اش طرح خواهد نمود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حق آن یار مهربان دعا کرد، و او را با دخت فرزانه اش تنها نهاد، و او تقاضای دیگرش را با فاطمه اش در میان نهاد و او نیز پیام او را به پدر رساند و پیامبر به جان پذیرفت و به خواسته اش عمل کرد</w:t>
      </w:r>
      <w:r>
        <w:rPr>
          <w:rFonts w:eastAsia="IRNazanin" w:cs="IRNazanin"/>
          <w:color w:val="111111"/>
          <w:sz w:val="28"/>
          <w:szCs w:val="28"/>
          <w:rtl w:val="true"/>
          <w:lang w:bidi="fa-IR"/>
        </w:rPr>
        <w:t xml:space="preserve">. </w:t>
      </w:r>
      <w:r>
        <w:rPr>
          <w:rStyle w:val="FootnoteAnchor"/>
          <w:rtl w:val="true"/>
        </w:rPr>
        <w:footnoteReference w:id="549"/>
      </w:r>
      <w:bookmarkStart w:id="489" w:name="pg8992_105007"/>
    </w:p>
    <w:p>
      <w:pPr>
        <w:pStyle w:val="Heading2"/>
        <w:numPr>
          <w:ilvl w:val="1"/>
          <w:numId w:val="1"/>
        </w:numPr>
        <w:rPr/>
      </w:pPr>
      <w:bookmarkStart w:id="490" w:name="__RefHeading___Toc1838790_2870459653"/>
      <w:bookmarkStart w:id="491" w:name="_Toc170"/>
      <w:bookmarkEnd w:id="489"/>
      <w:bookmarkEnd w:id="490"/>
      <w:r>
        <w:rPr>
          <w:rtl w:val="true"/>
        </w:rPr>
        <w:t>فاجعه ی سهمگین مرگ نا بهنگام بانوی آزادی</w:t>
      </w:r>
      <w:bookmarkEnd w:id="491"/>
    </w:p>
    <w:p>
      <w:pPr>
        <w:pStyle w:val="BookText"/>
        <w:rPr/>
      </w:pPr>
      <w:r>
        <w:rPr>
          <w:rFonts w:ascii="IRNazanin" w:hAnsi="IRNazanin" w:eastAsia="IRNazanin"/>
          <w:color w:val="111111"/>
          <w:sz w:val="28"/>
          <w:sz w:val="28"/>
          <w:szCs w:val="28"/>
          <w:rtl w:val="true"/>
          <w:lang w:bidi="fa-IR"/>
        </w:rPr>
        <w:t>به گونه ای که بیش تر تاریخ نگاران و محدثان آورده اند، بانوی بزرگ حجاز در دهمین روز ماه خدا، به سال دهم از بعثت، پس از آزادی از تبعید گاه شعب ابی طالب، بر اثر فشار های جسمی و روحی از سوی تاریک اندیشان، در حالی که دست در دست پیامبر مهر و آزادی داشت، جهان را بدرود گفت و پیامبر و مردم خدا جو را در غم و اندوه رحلت جان سوزش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فرود این فاجعه ی سهمگین بر پیامبر و رهروان خدا جو و آزادی خواه او بدان جهت گران تر، شکننده تر و جبران نا پذیر تر می نمود، که آنان هنوز از غم بزرگ رحلت جان سوز فرزانه ی قریش و سرور حجاز و یکی از دو پشتیبان پر اعتبار و شجاع پیامبر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نیاسوده و هنوز در سوگ او دیدگان پیامبر، خدیجه، علی،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خرد سالی اش شاهد هوشمند حمایت بی دریغ آن مرد بزرگ از پدر و آرمان بلند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اشک بار بود؛ همان سان که دل ها و قلب های آزادی خواهان داغ دار بود</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كحل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الحدئق 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الاتحاف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bookmarkStart w:id="492" w:name="pg8992_105009"/>
    </w:p>
    <w:p>
      <w:pPr>
        <w:pStyle w:val="BookText"/>
        <w:rPr/>
      </w:pPr>
      <w:bookmarkEnd w:id="492"/>
      <w:r>
        <w:rPr>
          <w:rFonts w:ascii="IRNazanin" w:hAnsi="IRNazanin" w:eastAsia="IRNazanin"/>
          <w:color w:val="111111"/>
          <w:sz w:val="28"/>
          <w:sz w:val="28"/>
          <w:szCs w:val="28"/>
          <w:rtl w:val="true"/>
          <w:lang w:bidi="fa-IR"/>
        </w:rPr>
        <w:t>پیامبر که در آن شرایط دشوار افزون بر تدبیر امور و تنظیم شئون دین و آیین یین جدید و گروندگان به آن، به خاطر حق شناسی و گرامی داشت ایمان و اخلاص و حرمت همسری و همراهی، پرستاری یار مهربان و هم رزم اندیش مند و فداکارش خدیجه را به عهده گرفته بود و در واپسین لحظه های زندگی چشم بر چشم و گوش به سفارش ها و وصیت های او داشت و دل مشغول و نگران او بود، با پرواز روح ملکوتی آن لاله ی بهشت، از کنار بسترش برخاست و با دیدگانی اشک بار، خبر رحلت یار غم خوار خود را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تکان دهنده، صاعقه وار مکّه و اطراف آن را در هم نوردید و مردم آن سر زمین از رحلت بزرگ بانویی آگاهی یافتند که پیش از ظهور اسلام هم، او را نو اندیش و نو گرا، آزاد منش و استقلال طلب، خدا جو و محروم نواز، پاک روش و پاک منش، بزرگوار و پر اعتبار، و نه تنها سرور زنان و دختران روزگار که سالار همه ی نیک اندیشان و کمال جویان می شناختند</w:t>
      </w:r>
      <w:r>
        <w:rPr>
          <w:rFonts w:eastAsia="IRNazanin" w:cs="IRNazanin"/>
          <w:color w:val="111111"/>
          <w:sz w:val="28"/>
          <w:szCs w:val="28"/>
          <w:rtl w:val="true"/>
          <w:lang w:bidi="fa-IR"/>
        </w:rPr>
        <w:t>.</w:t>
      </w:r>
    </w:p>
    <w:p>
      <w:pPr>
        <w:pStyle w:val="Heading2"/>
        <w:numPr>
          <w:ilvl w:val="1"/>
          <w:numId w:val="1"/>
        </w:numPr>
        <w:rPr/>
      </w:pPr>
      <w:bookmarkStart w:id="493" w:name="__RefHeading___Toc1838792_2870459653"/>
      <w:bookmarkStart w:id="494" w:name="_Toc171"/>
      <w:bookmarkEnd w:id="493"/>
      <w:r>
        <w:rPr>
          <w:rtl w:val="true"/>
        </w:rPr>
        <w:t>از عجایب روزگار</w:t>
      </w:r>
      <w:bookmarkEnd w:id="494"/>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روزگار این است که این خبر جان سوز، از سویی دوست و دشمن، آشنا و بیگانه، زن و مرد، شهر نشین و صحرا نشین، کوچک و </w:t>
      </w:r>
    </w:p>
    <w:p>
      <w:pPr>
        <w:pStyle w:val="BookText"/>
        <w:rPr/>
      </w:pPr>
      <w:r>
        <w:rPr>
          <w:rFonts w:ascii="IRNazanin" w:hAnsi="IRNazanin" w:eastAsia="IRNazanin"/>
          <w:color w:val="111111"/>
          <w:sz w:val="28"/>
          <w:sz w:val="28"/>
          <w:szCs w:val="28"/>
          <w:rtl w:val="true"/>
          <w:lang w:bidi="fa-IR"/>
        </w:rPr>
        <w:t>بزرگ و آزاد و برده را در ماتم فرو برد و از دگر سو، با این وصف که پیامبر در مکّه دشمنان بد سگال و خشونت کیش و بد زبانی داشت، همه ی زبان ها به ستایش خدیجه علیها السلام و آمرزش خواهی به او گشوده شد؛ چرا که همگان کم و بیش از سرشت پاک و منش مترقی و خرد فروزان و قلب مهربان و شخصیت پر شکوه و تکرار نا پذیر خدیجه، نیکی های بسیار دیده و یا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غم بار آن بانوی بزرگ، ضربه ای هولناک بر پیامبر و رهروان راه او فرود آورد و قلب نازنین او را به همراه ره یافتگان و آزادی خواهان آکنده ی از اندوه و درد ساخت؛ به ویژه که آن پیشوای بزرگ، چندی پیش از این به سوگ عموی گران قدر و مدافع بزرگ و نستوه خویش نشسته بود، که این مصیبت سهمگین نیز بر اندوه عمیق او افزون گشت؛ به گونه ای که آن سال را، سال اندوه و ماتم نامید؛ چرا که دو یار پر مهر و دو پشتیبان پر اقتدار و دو چهره ی عدالت خواه خود را در آن سال و در شبستان سرد و یخ زده ی استبداد و مرگ اندیشی و خشونت از دست داده بود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از سویی به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به سوگ بانویی که نه تنها همسر وفادار و پر مهر و هم راز و مشاور و معاون خردمند و وزیر کار آمد و کار گشای او از عالم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پیام خدا به مردم، جذب دل های حق طلب، ایجاد دگرگونی مطلوب و مترقی در اندیشه ها و افکار و کاستن مشکلات و کنار زدن موانع و مبارزه ی با کج اندیشی ها و بد خواهی ها و دشمنی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بلکه نخستین بانوی نو اندیش، </w:t>
      </w:r>
    </w:p>
    <w:p>
      <w:pPr>
        <w:pStyle w:val="BookText"/>
        <w:rPr/>
      </w:pPr>
      <w:r>
        <w:rPr>
          <w:rFonts w:ascii="IRNazanin" w:hAnsi="IRNazanin" w:eastAsia="IRNazanin"/>
          <w:color w:val="111111"/>
          <w:sz w:val="28"/>
          <w:sz w:val="28"/>
          <w:szCs w:val="28"/>
          <w:rtl w:val="true"/>
          <w:lang w:bidi="fa-IR"/>
        </w:rPr>
        <w:t>آرمان خواه، ستم ستیز، آزادی خواه، اسلام گرا و ایمان آورنده ی به خدای یکتا در آن شرایط بی یاوری حق و در آن فضای آکنده از تعصب کور و دنباله روی از رهبران گم راه و زور مداران تاریک فکر و بیداد پیشه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بانوی بی نظیر روزگار خویش بود، درست و مترقی می می اندیشید و مستقل و شایسته موضع می گرفت و نیک مقایسه می نمود و به بیان قرآن، بهترین دیدگاه و برترین سخن و انسانی ترین راه را بر می گزید و در گزینش خویش سرا پا اخلاص و راستی و شور و شعور و باور و ایمان و مبارزه و ایثار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خرد و راستی پشتیبان پر اقتدار پیامبر در فراز و نشیب زندگی به حساب می آمد، و شخصیت بزرگی بود که ثروت و دارایی بسیارِ خویش را در کنار جان نورانی اش برای پیشرفت هدف های عادلانه و آرمان های انسانی پیامبر به او هدیه کرد، و نه تنها در میان زنان مکّه، که در همه ی جهان عرب، بانویی ترقی خواه و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اندکی کم تر از سه دهه زندگی مشترک با پیامبر عدالت، شب و روز و در آسایش و نا امنی و در خانه و تبعید گاه و فراز و نشیب ها، هماره یار همراه، مونس آگاه، همدم پر اخلاص، همسر فداکار، یاور شجاع و شریک دغدغه ها و نگرانی ها و غم های بزرگ پیامبر در آن شبستان تیره و تار بود، و به صورت سنگ صبورِ یاران راه، پناه محرومان، مام یتیمان و نمونه ی خوبان درخشید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 اندیشی و نو گرایی و گزینش های سر نوشت ساز و </w:t>
      </w:r>
    </w:p>
    <w:p>
      <w:pPr>
        <w:pStyle w:val="BookText"/>
        <w:rPr/>
      </w:pPr>
      <w:r>
        <w:rPr>
          <w:rFonts w:ascii="IRNazanin" w:hAnsi="IRNazanin" w:eastAsia="IRNazanin"/>
          <w:color w:val="111111"/>
          <w:sz w:val="28"/>
          <w:sz w:val="28"/>
          <w:szCs w:val="28"/>
          <w:rtl w:val="true"/>
          <w:lang w:bidi="fa-IR"/>
        </w:rPr>
        <w:t>موضع گیری های خردمندانه و دگرگون ساز خدیجه در پیوستن به اسلام و حمایت دلیرانه از پیامبر و دفاع همه جانبه و کار آمد از وحی و رسالت از راز های پیشرفت اسلام و گسترش فرهنگ آزادی بخش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در روایات رسیده از پیامبر، نقش حساس و مبارزه ی پر اخلاص و مقاومت و پایداری شجاعانه ی او با جهاد و فداکاری همه جانبه ی امیر آزادی ارزیابی و هم ردیف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کم نبودند آن زور مدارانی که به خاطر حرمت و اعتبار اقتصادی و اجتماعی و شکوه اخلاقی خدیجه، از دشمنی نهان و آشکار با اسلام و آورنده ی آن، شرم می کردند و از آسیب و آزار رساندن به حرکت اصلاحی و برنامه ی انسانی و آیین آسمانی آن حضرت خود داری نموده و در گروه بندی ها و پیمان های ظالمانه بر ضدّ دین خدا و آیین پیام آورش با تاریک فکران تشنه ی خون و جنون هم کاری نکرده، بلکه کار شکنی هم به سود جریان مورد نظر و در حمایت از آن بانوی آزاده می نمودند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پیامبر در نقش حیاتی و سر نوشت ساز خدیجه در پیشرفت دین و آیین و حمایت از نهضت و پناه دادن به پیشوای آزادی و یاران بی پناه او در آغاز راه و ابتدای کار را باید ژرف نگریست و جدّی گرفت؛ چرا که آن حضرت به صراحت قرآن، </w:t>
      </w:r>
      <w:r>
        <w:rPr>
          <w:rStyle w:val="FootnoteAnchor"/>
          <w:rtl w:val="true"/>
        </w:rPr>
        <w:footnoteReference w:id="551"/>
      </w:r>
      <w:r>
        <w:rPr>
          <w:rFonts w:ascii="IRNazanin" w:hAnsi="IRNazanin" w:eastAsia="IRNazanin"/>
          <w:color w:val="111111"/>
          <w:sz w:val="28"/>
          <w:sz w:val="28"/>
          <w:szCs w:val="28"/>
          <w:rtl w:val="true"/>
          <w:lang w:bidi="fa-IR"/>
        </w:rPr>
        <w:t xml:space="preserve">بسان صاحبان قدرت و مقام، بر اساس احساس و شور و یا دوستی و دشمنی ناروا و غرض و مرض و </w:t>
      </w:r>
    </w:p>
    <w:p>
      <w:pPr>
        <w:pStyle w:val="BookText"/>
        <w:rPr/>
      </w:pPr>
      <w:r>
        <w:rPr>
          <w:rFonts w:ascii="IRNazanin" w:hAnsi="IRNazanin" w:eastAsia="IRNazanin"/>
          <w:color w:val="111111"/>
          <w:sz w:val="28"/>
          <w:sz w:val="28"/>
          <w:szCs w:val="28"/>
          <w:rtl w:val="true"/>
          <w:lang w:bidi="fa-IR"/>
        </w:rPr>
        <w:t>هوای دل سخن نمی گوید، و بی دلیل و بدون ملاک و میزان دقیق، کسی را بالا و پایین نمی برد، و در محاصره ی تحریف و کانالیزه شدن به وسیله ی چاپلوسان و دنیا داران و یا تاریک فکران هم قرار نمی گیرد و گفتار و موضع گیری اش بر اساس حق و عدالت و حقیقت است؛ از این رو هنگامی که او در وصف و نقش کسی، او را برترین نمونه ی زن از قریش و جهان عرب،</w:t>
      </w:r>
    </w:p>
    <w:p>
      <w:pPr>
        <w:pStyle w:val="BookText"/>
        <w:rPr/>
      </w:pPr>
      <w:r>
        <w:rPr>
          <w:rFonts w:ascii="IRNazanin" w:hAnsi="IRNazanin" w:eastAsia="IRNazanin"/>
          <w:color w:val="111111"/>
          <w:sz w:val="28"/>
          <w:sz w:val="28"/>
          <w:szCs w:val="28"/>
          <w:rtl w:val="true"/>
          <w:lang w:bidi="fa-IR"/>
        </w:rPr>
        <w:t>والا ترین زن روزگاران،</w:t>
      </w:r>
    </w:p>
    <w:p>
      <w:pPr>
        <w:pStyle w:val="BookText"/>
        <w:rPr/>
      </w:pPr>
      <w:r>
        <w:rPr>
          <w:rFonts w:ascii="IRNazanin" w:hAnsi="IRNazanin" w:eastAsia="IRNazanin"/>
          <w:color w:val="111111"/>
          <w:sz w:val="28"/>
          <w:sz w:val="28"/>
          <w:szCs w:val="28"/>
          <w:rtl w:val="true"/>
          <w:lang w:bidi="fa-IR"/>
        </w:rPr>
        <w:t>یکی از چند سالار زنان بهشت،</w:t>
      </w:r>
    </w:p>
    <w:p>
      <w:pPr>
        <w:pStyle w:val="BookText"/>
        <w:rPr/>
      </w:pPr>
      <w:r>
        <w:rPr>
          <w:rFonts w:ascii="IRNazanin" w:hAnsi="IRNazanin" w:eastAsia="IRNazanin"/>
          <w:color w:val="111111"/>
          <w:sz w:val="28"/>
          <w:sz w:val="28"/>
          <w:szCs w:val="28"/>
          <w:rtl w:val="true"/>
          <w:lang w:bidi="fa-IR"/>
        </w:rPr>
        <w:t>برگزیده ی بارگاه خدا،</w:t>
      </w:r>
    </w:p>
    <w:p>
      <w:pPr>
        <w:pStyle w:val="BookText"/>
        <w:rPr/>
      </w:pPr>
      <w:r>
        <w:rPr>
          <w:rFonts w:ascii="IRNazanin" w:hAnsi="IRNazanin" w:eastAsia="IRNazanin"/>
          <w:color w:val="111111"/>
          <w:sz w:val="28"/>
          <w:sz w:val="28"/>
          <w:szCs w:val="28"/>
          <w:rtl w:val="true"/>
          <w:lang w:bidi="fa-IR"/>
        </w:rPr>
        <w:t>پیش تاز در حق گرایی و عدالت خواهی،</w:t>
      </w:r>
    </w:p>
    <w:p>
      <w:pPr>
        <w:pStyle w:val="BookText"/>
        <w:rPr/>
      </w:pPr>
      <w:r>
        <w:rPr>
          <w:rFonts w:ascii="IRNazanin" w:hAnsi="IRNazanin" w:eastAsia="IRNazanin"/>
          <w:color w:val="111111"/>
          <w:sz w:val="28"/>
          <w:sz w:val="28"/>
          <w:szCs w:val="28"/>
          <w:rtl w:val="true"/>
          <w:lang w:bidi="fa-IR"/>
        </w:rPr>
        <w:t>راست گو و درست کار در هماره ی زندگی،</w:t>
      </w:r>
    </w:p>
    <w:p>
      <w:pPr>
        <w:pStyle w:val="BookText"/>
        <w:rPr/>
      </w:pPr>
      <w:r>
        <w:rPr>
          <w:rFonts w:ascii="IRNazanin" w:hAnsi="IRNazanin" w:eastAsia="IRNazanin"/>
          <w:color w:val="111111"/>
          <w:sz w:val="28"/>
          <w:sz w:val="28"/>
          <w:szCs w:val="28"/>
          <w:rtl w:val="true"/>
          <w:lang w:bidi="fa-IR"/>
        </w:rPr>
        <w:t>پر اخلاص و صدّیقه در اسلام و ایمان،</w:t>
      </w:r>
    </w:p>
    <w:p>
      <w:pPr>
        <w:pStyle w:val="BookText"/>
        <w:rPr/>
      </w:pPr>
      <w:r>
        <w:rPr>
          <w:rFonts w:ascii="IRNazanin" w:hAnsi="IRNazanin" w:eastAsia="IRNazanin"/>
          <w:color w:val="111111"/>
          <w:sz w:val="28"/>
          <w:sz w:val="28"/>
          <w:szCs w:val="28"/>
          <w:rtl w:val="true"/>
          <w:lang w:bidi="fa-IR"/>
        </w:rPr>
        <w:t>پاک روش و پاک منش،</w:t>
      </w:r>
    </w:p>
    <w:p>
      <w:pPr>
        <w:pStyle w:val="BookText"/>
        <w:rPr/>
      </w:pPr>
      <w:r>
        <w:rPr>
          <w:rFonts w:ascii="IRNazanin" w:hAnsi="IRNazanin" w:eastAsia="IRNazanin"/>
          <w:color w:val="111111"/>
          <w:sz w:val="28"/>
          <w:sz w:val="28"/>
          <w:szCs w:val="28"/>
          <w:rtl w:val="true"/>
          <w:lang w:bidi="fa-IR"/>
        </w:rPr>
        <w:t>همسر و هم راهی بی بدیل و بی نظیر در زندگی خویش،</w:t>
      </w:r>
    </w:p>
    <w:p>
      <w:pPr>
        <w:pStyle w:val="BookText"/>
        <w:rPr/>
      </w:pPr>
      <w:r>
        <w:rPr>
          <w:rFonts w:ascii="IRNazanin" w:hAnsi="IRNazanin" w:eastAsia="IRNazanin"/>
          <w:color w:val="111111"/>
          <w:sz w:val="28"/>
          <w:sz w:val="28"/>
          <w:szCs w:val="28"/>
          <w:rtl w:val="true"/>
          <w:lang w:bidi="fa-IR"/>
        </w:rPr>
        <w:t>دریافت دارنده ی نوید بهشت پر نعمت از بارگاه خدا،</w:t>
      </w:r>
    </w:p>
    <w:p>
      <w:pPr>
        <w:pStyle w:val="BookText"/>
        <w:rPr/>
      </w:pPr>
      <w:r>
        <w:rPr>
          <w:rFonts w:ascii="IRNazanin" w:hAnsi="IRNazanin" w:eastAsia="IRNazanin"/>
          <w:color w:val="111111"/>
          <w:sz w:val="28"/>
          <w:sz w:val="28"/>
          <w:szCs w:val="28"/>
          <w:rtl w:val="true"/>
          <w:lang w:bidi="fa-IR"/>
        </w:rPr>
        <w:t>مفتخر شدن به دریافت بشارت خشنودی خدا و سلام او،</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خور مباهات خدا شدن و به احترام و تحسین فرشتگان رسیدن وصف می کند، زمانی که پیامبر کسی را هم پا و هم ردیف بانوان نام دار و پر معنویتی چون مریم و فاطمه وصف می کند و در کنار زن نو اندیش و عدالت خواه و ستم ستیزی،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دو راهی سخت و دشواری، چون انتخاب برنامه ی عادلانه و نجات بخش </w:t>
      </w:r>
    </w:p>
    <w:p>
      <w:pPr>
        <w:pStyle w:val="BookText"/>
        <w:rPr/>
      </w:pPr>
      <w:r>
        <w:rPr>
          <w:rFonts w:ascii="IRNazanin" w:hAnsi="IRNazanin" w:eastAsia="IRNazanin"/>
          <w:color w:val="111111"/>
          <w:sz w:val="28"/>
          <w:sz w:val="28"/>
          <w:szCs w:val="28"/>
          <w:rtl w:val="true"/>
          <w:lang w:bidi="fa-IR"/>
        </w:rPr>
        <w:t xml:space="preserve">موسی و یاری او، و در کنارش محرومیت و شکنجه تا سوزانیده شدن و مرگ، و از دگر سو زندگی دنیا و رفاه و آسایش و دبدبه و زرق و برق کاخ فرعون، می تواند بهترین و شجاعانه ترین انتخاب را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اوج شکوه و معنویت و انتخاب زیبا و بی نظیر خدیجه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به دلایل خاصّی پس از آن بانوی وفا، با زنان بزرگ و آزاده و آگاه و پروا پیشه ای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او بانوی خردمند و پروا پیشه ای است که حرمت همسری و هم راهی و نام و شکوه پیامبر را پس از رحلت آن بزرگوار، در گفتار و منش پاس داشت، و نه تنها اجازه نداد تا سودا گران او را به ابزار قدرت و امتیاز جویی سیاسی و اقتصادی و بهانه ی مبارزه ی با حق و عدالت و چماق سر کوب تبدیل سازند، بلکه هماره در راه و روش مورد نظر و سفارش پیامبر، گام سپرد و در بد ترین شرایط در راه حق و عدالت پایداری ورزید و در برابر استبداد هراس انگیز مذهبی، به سود حق و عدالت و مظلومیت علی و فاطمه علیها السلام شجاعانه موضع گرفت، تا جایی که مورد خشم زور مداران قرار گرفت و حقوقش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شهامت در برابر استبداد ایستاد و به جسارت و اهانت خلیفه به فاطمه علیها السلام اعتراض نمود و خروشید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الِمِثْلِ فاطِمَة بَنْت رَسُولِ اللّهِ صلی اللّه علیه و آله و سلم يُقالُ هَذَا القَوْلُ؟ هِيَ وَ اللَّهِ الْحَوراءُ بَيْنَ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درباره ی شخصیت والایی چون فاطمه علیها السلام به چنین سخنی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او حوریه ای است در میان انسان ها و روح و جانی است برای کالبد ها، او در دامان پروا پیشگان پرورش یافته، بر روی دست های فرشتگان دست به دست گشته، در دامان بانوان پاکیزه کردار رشد نموده، بهترین شخصیت و منش را به دست آورده به برترین تربیت ها و والا ترین ارزش ها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قرآن شریف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Fonts w:ascii="IRNazanin" w:hAnsi="IRNazanin" w:eastAsia="IRNazanin"/>
          <w:color w:val="111111"/>
          <w:sz w:val="28"/>
          <w:sz w:val="28"/>
          <w:szCs w:val="28"/>
          <w:rtl w:val="true"/>
          <w:lang w:bidi="fa-IR"/>
        </w:rPr>
        <w:t xml:space="preserve"> و خویشان نزدیک خود را هشدار ده، آیا شمایان به راستی چنین می پندارید که پیامبر خدا میراث خویشتن را بر او تحریم کرد، امّا به خود آن حضرت اعلام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بر این پندارید که پیامبر مطلب را به او اعلام کرد و پیام را رساند و هشدارش را داد، امّا او با فرمان پدر گران قدرش پیامبر مخالفت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مگر نمی دانید که او بهترین بانوی عصر ها و نسل ها، مام پر فضیلت دو سالار جوانان بهشت، و نظیر و همتای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بعثت پدر گران قدرش، رسالت پروردگارش به کمال رسید 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پیامبر او را از سرما و گرما مراقبت می کرد، و دست راستش را زیر سر او و دست چپ را پوشش او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زور 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تر که پیامبر در برابر دیدگان شماست و رفتار ظالمانه ی شما را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سوی او باز می گردید و به زودی خواهید دانست که کیفر کردارتان چگونه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آوردن این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آزاده و ستم ستیز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حق گویی و موضع شجاعانه در برابر انحراف و استبداد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سالانه ی خویش محروم گشت و به دستور رهبر حکومت غاصب، آن سال چیزی از حقوقش را به او نپرداختند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گسستن دنیا داران و نا آگاهان از خاندان آزادی و عدالت، به خاطر ایستادگی در برابر جریان تاریک اندیش و خشن و انحصار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ی دوستانه اش را با فاطمه علیها السلام پاس داشت و سفارش های پیامبر را در مورد او و فرزندان و همسرش را گرامی داشت، و بر خلاف خواست استبداد به دیدار فاطمه علیها السلام شتافت و از آن پرچم بر افراشته ی ایمان و آزادی، دل جویی نمود و آن حضرت نیز او را از نیکان و خوبان شمرد و آن گاه که همه را از حضور در خانه و کنار بستر بیماری و مراسم خاک سپاری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وصیت و تدبیر تاریخی محروم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گرامی داشت؛ امّا با همه ی امتیازات و افتخارات او، یکی از آن روایات و وصف و ستایشی که از پیامبر در مورد خدیجه شنیده شد، و آن احترام عمیقی که در زندگی و پس از رحلت اش نسبت به او دیده شد،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 همسرانش دیده نشد؛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زنی از زنان پیامبر به اندازه ی حسادتی که نسبت به خدیجه به من دست داد، حسد نورزیدم؛ چرا که پیامبر به خاطر حق شناسی و قدر دانی و انگیزش دیگران به شایستگی ها، از او بسیار به شکوه و عظمت یاد می فرمود و از امتیازات و نیکی های او بسیار یاد می کرد؛ </w:t>
      </w:r>
      <w:r>
        <w:rPr>
          <w:rFonts w:ascii="Amiri" w:hAnsi="Amiri" w:eastAsia="Amiri" w:cs="Amiri"/>
          <w:color w:val="111111"/>
          <w:sz w:val="28"/>
          <w:sz w:val="28"/>
          <w:szCs w:val="28"/>
          <w:rtl w:val="true"/>
          <w:lang w:bidi="ar-SA"/>
        </w:rPr>
        <w:t>ما غِرتُ عَلَى امْرَأَةٍ لِرَسُولِ اللّهِ كَمَا غِرتُ لِكَثْرَةِ ذِكْر رَسُولِ اللّهِ إيَّاها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نقش عایشه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زادهۀ خویش و نیز دختران زیبا و خوش فکری پیوند </w:t>
      </w:r>
      <w:bookmarkStart w:id="495" w:name="pg8992_105023"/>
    </w:p>
    <w:p>
      <w:pPr>
        <w:pStyle w:val="BookText"/>
        <w:rPr/>
      </w:pPr>
      <w:bookmarkEnd w:id="495"/>
      <w:r>
        <w:rPr>
          <w:rFonts w:ascii="IRNazanin" w:hAnsi="IRNazanin" w:eastAsia="IRNazanin"/>
          <w:color w:val="111111"/>
          <w:sz w:val="28"/>
          <w:sz w:val="28"/>
          <w:szCs w:val="28"/>
          <w:rtl w:val="true"/>
          <w:lang w:bidi="fa-IR"/>
        </w:rPr>
        <w:t xml:space="preserve">زندگی مشترک بست، امّا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ی بزرگ منشی و حق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مورد هیچ یک، وصف و تعریفی چون خدیجه از پیامبر نشنید و حرمت گزاری و بزرگ شماری که در هماره ی زندگی و تا رحلت، از یاد و نام بلند آن یار خردمند و پر معنویت بر زبان داشت، در مورد دیگری ندید و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مرگ و از دست شدن چنین یار غم خوار و مشاور بزرگی بر پیامبر آن گونه گران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عظمت این فاجعه را تنها خدا می داند و درد آن ضربه ی سهمگین را تنها پیامبر و پس از او علی علیها السلام آن گونه که بود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نظر می رسد که هیچ رویداد و فاجعه ای به دردناکی و جگر سوزی و کمر شکنی رحلت جان سوز خدیجه و ابو طالب دو یار پر اعتبار و دو پشتیبان پر اخلاص راه خویش نبود؛ چرا که وجود ارزش مند آن دو انسان برجسته، از سویی نقش حساسی در زندگی دگرگون ساز پیامبر و بود و نبود او داشت، و از دگر سو در گسترش فرهنگ اسلام در آغازین سال های بعثت</w:t>
      </w:r>
      <w:r>
        <w:rPr>
          <w:rFonts w:eastAsia="IRNazanin" w:cs="IRNazanin"/>
          <w:color w:val="111111"/>
          <w:sz w:val="28"/>
          <w:szCs w:val="28"/>
          <w:rtl w:val="true"/>
          <w:lang w:bidi="fa-IR"/>
        </w:rPr>
        <w:t>.</w:t>
      </w:r>
    </w:p>
    <w:p>
      <w:pPr>
        <w:pStyle w:val="Heading2"/>
        <w:numPr>
          <w:ilvl w:val="1"/>
          <w:numId w:val="1"/>
        </w:numPr>
        <w:rPr/>
      </w:pPr>
      <w:bookmarkStart w:id="496" w:name="__RefHeading___Toc1838794_2870459653"/>
      <w:bookmarkStart w:id="497" w:name="_Toc172"/>
      <w:bookmarkEnd w:id="496"/>
      <w:r>
        <w:rPr>
          <w:rtl w:val="true"/>
        </w:rPr>
        <w:t>شعاع شخصیت و نقش تاریخ ساز آن بانوی بزرگ</w:t>
      </w:r>
      <w:bookmarkEnd w:id="497"/>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شعاع وجودی آن بانوی تاریخ ساز و نقش او به عنوان یار پر مهر و مشاور هم اندیش پیامبر در این سطح والا و بالا نبود، چرا مرگ او باید آن گونه در روح بزرگ آن سمبل شکیب و پایداری تکان دهنده و غم بار جلوه کند؟ </w:t>
      </w:r>
    </w:p>
    <w:p>
      <w:pPr>
        <w:pStyle w:val="BookText"/>
        <w:rPr/>
      </w:pPr>
      <w:r>
        <w:rPr>
          <w:rFonts w:ascii="IRNazanin" w:hAnsi="IRNazanin" w:eastAsia="IRNazanin"/>
          <w:color w:val="111111"/>
          <w:sz w:val="28"/>
          <w:sz w:val="28"/>
          <w:szCs w:val="28"/>
          <w:rtl w:val="true"/>
          <w:lang w:bidi="fa-IR"/>
        </w:rPr>
        <w:t>چرا باید از غم بزرگ فقدان او بی قرار گردد؟</w:t>
      </w:r>
    </w:p>
    <w:p>
      <w:pPr>
        <w:pStyle w:val="BookText"/>
        <w:rPr/>
      </w:pPr>
      <w:r>
        <w:rPr>
          <w:rFonts w:ascii="IRNazanin" w:hAnsi="IRNazanin" w:eastAsia="IRNazanin"/>
          <w:color w:val="111111"/>
          <w:sz w:val="28"/>
          <w:sz w:val="28"/>
          <w:szCs w:val="28"/>
          <w:rtl w:val="true"/>
          <w:lang w:bidi="fa-IR"/>
        </w:rPr>
        <w:t>و چرا باید پس از غروب خورشید بی غروب او از آسمان زندگی اش خانه نشین گردد؟</w:t>
      </w:r>
    </w:p>
    <w:p>
      <w:pPr>
        <w:pStyle w:val="BookText"/>
        <w:rPr/>
      </w:pPr>
      <w:r>
        <w:rPr>
          <w:rFonts w:ascii="IRNazanin" w:hAnsi="IRNazanin" w:eastAsia="IRNazanin"/>
          <w:color w:val="111111"/>
          <w:sz w:val="28"/>
          <w:sz w:val="28"/>
          <w:szCs w:val="28"/>
          <w:rtl w:val="true"/>
          <w:lang w:bidi="fa-IR"/>
        </w:rPr>
        <w:t>و برای چه باید سال رحلت غم بار او و ابو طالب را سال اندوه بزرگ بنامد؟ و چرا دیگر ادامه ی دعوت اصلاحی و آزادی بخش خود را در مکّه نا ممکن بنگرد؟</w:t>
      </w:r>
    </w:p>
    <w:p>
      <w:pPr>
        <w:pStyle w:val="BookText"/>
        <w:rPr/>
      </w:pPr>
      <w:r>
        <w:rPr>
          <w:rFonts w:ascii="IRNazanin" w:hAnsi="IRNazanin" w:eastAsia="IRNazanin"/>
          <w:color w:val="111111"/>
          <w:sz w:val="28"/>
          <w:sz w:val="28"/>
          <w:szCs w:val="28"/>
          <w:rtl w:val="true"/>
          <w:lang w:bidi="fa-IR"/>
        </w:rPr>
        <w:t>چرا باید برنامه هجرت از یار و دیار را در دستور کار قرار دهد؟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پس از خدیجه و هجرت از سرای او، هرگز نمی تواند یاد و نام درخشان و نقش ارزش مند و کار سِتُرگ او را به فراموشی سپارد؟ بلکه با شنیدن نام او، از شکوه او وصف کند و نقش او را در پیشرفت دین و آیین گرامی دارد و ضمن گرامی داشت او، از درد جان سوز فراق آهی سوزان کشد و با تأسف و اندوهی عمیق، باران اشک از آسمان دیدگان ببارد و بنالد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ام نام بردید؟ از خدیجه ام سخن گفتید؟ کجا همانند آن بانوی خرد و پروا و آن نمونه ی راستی و اخلاص پیدا می شود؟ او بود که در آن شرایط بحرانی که مردم مرا در دعوت آزادی خواهانه ام دروغ گو می انگاشتند، با شهامت و ایمان، راستی و درستی مرا گواهی کرد و در راه دین خدا و پیشرفت آن، بار گران وزارت و یاری و هم راهی مرا با درایت و توانمندی به دوش کشید، و با دارایی هنگفت و امکانات گسترده ی خویش مرا در راه هدف های انسانی ام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کجا همانند خدیجه ام پیدا می شود؟ </w:t>
      </w:r>
    </w:p>
    <w:p>
      <w:pPr>
        <w:pStyle w:val="BookText"/>
        <w:rPr/>
      </w:pPr>
      <w:r>
        <w:rPr>
          <w:rFonts w:ascii="IRNazanin" w:hAnsi="IRNazanin" w:eastAsia="IRNazanin"/>
          <w:color w:val="111111"/>
          <w:sz w:val="28"/>
          <w:sz w:val="28"/>
          <w:szCs w:val="28"/>
          <w:rtl w:val="true"/>
          <w:lang w:bidi="fa-IR"/>
        </w:rPr>
        <w:t>یکی از حدیث نگاران در این مورد آورده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رَسُولِ اللَّهِ أَمْرَانِ عَظِيمَانِ وَ جَزَعَ جَزَعاً شَدِيداً؛</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با رحلت جان سوز خدیجه و ابو طالب، دو پشتیبان پر اعتبار پیامبر، در حقیقت دو فاجعه ی سهمگین بر آن حضرت فرود آمد؛ به گونه ای که آن اسطوره ی شکیب و پایداری، سخت اندوه زده و بی 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از فاجعه ی مرگ جان سوز خدیجه و ابو طالب که با فاصله ی یک ماه و پنج روز اتفاق افتاد، به گونه ای یکّه خورد که برای مدتی خانه نشین گردید، و کم تر بیرون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تُوُفىّ أَبُو طالِب وَ خَدِيجَةُ وَ كَانَ بَيْنَهُما شَهْرُ وَ خَمْسةً إِيَامِ اِجْتَمَعَتْ عَلَى رَسُولِ اللَّهِ مُصِيبَتَانِ، فَلَزِمَ بَيْتَهُ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سومی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دیگری که بر قلب پیامبر فشار می آورد، مرگ بزرگ مدافع اسلام و پیامبر،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مرد بزرگی که پس از رحلت نیای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پرستی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هشت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 و تا پنجاه و سه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همان سالی که پیامبر را به سوگ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حمایت خویش را از آن حضرت دریغ نداشت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در طول زندگی، خدمات شایانی به پیامبر نمود؛ خدماتی که هر کدام نشان گر ایمان و عظمت و فضیلت و شخصیت والای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اگر خدا او و بانوی خردمند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علی علیه السلام را در آغاز بعثت پیامبر و دعوت او به یاری اسلام بر نیانگیخته بود، بی تردید اسلام در آغاز حیات خویش از میان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این سراینده ی خوش فکر چه زیبا سروده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أَبُو طالِبٍ وَ ابْنِهِ</w:t>
      </w:r>
    </w:p>
    <w:p>
      <w:pPr>
        <w:pStyle w:val="BookText"/>
        <w:rPr/>
      </w:pP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فَهذا بِمَكَّةَ آوى وَ حاما</w:t>
      </w:r>
    </w:p>
    <w:p>
      <w:pPr>
        <w:pStyle w:val="BookText"/>
        <w:rPr/>
      </w:pPr>
      <w:r>
        <w:rPr>
          <w:rFonts w:ascii="Amiri" w:hAnsi="Amiri" w:eastAsia="Amiri" w:cs="Amiri"/>
          <w:color w:val="111111"/>
          <w:sz w:val="28"/>
          <w:sz w:val="28"/>
          <w:szCs w:val="28"/>
          <w:rtl w:val="true"/>
          <w:lang w:bidi="ar-SA"/>
        </w:rPr>
        <w:t>وَ هذا بِيَثْرِبَ جسَّ الحماما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ابو طالب و فرزند رشید او نبودند، هرگز قامتِ بر افراشته ی دین بر پا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مکّه به آورنده ی بزرگ اسلام پناه داد، و از او شایسته و بایسته حمایت کرد؛ و این در مدینه با آغوش باز به استقبال مرگ و شهادت شتافت تا خطرات سهمگین را از اسلام و پیامبر بر 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باران خیرش را بر آن راد مرد آزادی خواه بباراند که هدایت را در آغاز راه کمک کرد و به این فرزند دلیرش خیر فراوان دهد که پایان شرافت ها و سر آمد عظمت ها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حادثه ی تکان دهنده ی مرگ خدیجه و ابو طالب در زندگی پیشوای بزرگ توحید و دگرگونی روند آن، اثری سر نوشت ساز نهاد؛ چرا که اگر رحلت آن دو یار پر اعتبار پیش نمی آمد و پیامبر مدافعان پر اقتداری چون آن دو را از دست نمی داد،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نمی فرمود و این پس از مرگ آن دو بود که آن حضرت به خوبی احساس کرد که دیگر یار و پشتیبان پر اقتداری در مکّه ندارد، و در میان </w:t>
      </w:r>
      <w:bookmarkStart w:id="498" w:name="pg8992_105031"/>
    </w:p>
    <w:p>
      <w:pPr>
        <w:pStyle w:val="BookText"/>
        <w:rPr/>
      </w:pPr>
      <w:bookmarkEnd w:id="498"/>
      <w:r>
        <w:rPr>
          <w:rFonts w:ascii="IRNazanin" w:hAnsi="IRNazanin" w:eastAsia="IRNazanin"/>
          <w:color w:val="111111"/>
          <w:sz w:val="28"/>
          <w:sz w:val="28"/>
          <w:szCs w:val="28"/>
          <w:rtl w:val="true"/>
          <w:lang w:bidi="fa-IR"/>
        </w:rPr>
        <w:t>عمو ها و عمّه ها و بستگانش نیز کسی نیست که بتواند جای آن دو را پر کند و نقش حسّاس آن ها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عموی شجاع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قهرمانی بزرگ بود و عمه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زنی با شخصیت و آنان هم از حقّ و عدالت حمایت می کردند، امّا آن ها هرگز از موقعیت و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بهره مند نبودند، و نمی توانستند جای خالی آن دو را برای حمایت از اسلام و پیامبر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مرگ خدیجه هم برای پیامبر سهمگین بود، و هم برای علی و فاطمه علیها السلام و هم برای توحید گرایان بی پناه، و هم برای غیر مسلمانان آرامش طلب و خواهان زندگی سالم و انسانی، که اگر مرگ اندیشان آنان را برای انتخاب به حال خود می نهادند، در راه جدید گام می سپردند؛ آری فقدان انسان های صاحب اندیشه و منش زنده و بالنده و نقش مترقی و زندگی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 چون گوهری کم یاب و گاه نایاب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و خدیجه علیها السلام از آن گوهر ها و نمونه های انسانی بود</w:t>
      </w:r>
      <w:r>
        <w:rPr>
          <w:rFonts w:eastAsia="IRNazanin" w:cs="IRNazanin"/>
          <w:color w:val="111111"/>
          <w:sz w:val="28"/>
          <w:szCs w:val="28"/>
          <w:rtl w:val="true"/>
          <w:lang w:bidi="fa-IR"/>
        </w:rPr>
        <w:t>.</w:t>
      </w:r>
    </w:p>
    <w:p>
      <w:pPr>
        <w:pStyle w:val="Heading2"/>
        <w:numPr>
          <w:ilvl w:val="1"/>
          <w:numId w:val="1"/>
        </w:numPr>
        <w:rPr/>
      </w:pPr>
      <w:bookmarkStart w:id="499" w:name="__RefHeading___Toc1838796_2870459653"/>
      <w:bookmarkStart w:id="500" w:name="_Toc173"/>
      <w:bookmarkEnd w:id="499"/>
      <w:r>
        <w:rPr>
          <w:rtl w:val="true"/>
        </w:rPr>
        <w:t>امیر آزادی در سوگ خدیجه علیها السلام</w:t>
      </w:r>
      <w:bookmarkEnd w:id="50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پس از پیامبر حق شناس، به اندازه ی امیر آزادی در فاجعه ی مرگ جان سوز بانوی بزرگ آزادی گرفته و اندوه زده نشد؛ چرا که او از سویی با خرد و دانش و بینش و منش مترقی و ایمان و اخلاص وصف نا پذیر یار و مشاور اندیش مند و پاک منش پیامبر نیک آشنا بود و از دگر سو، از نقش کار ساز او در حمایت از پیامبر و پیشرفت دین و آیین او و ایجاد تحول مطلوب در آن جامعه و شرایط یخ زده نیک آگاه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آن، آن حضرت از سویی خدیجه علیها السلام را مادر پر مهر و مربّی دل سوز و آموزگار لایق دوران کودکی خویش می شناخت، و از دگر سو در همه ی فراز و نشیب های پس از بعثت و آغازین سال های دعوت آزادی بخش پیامبر، او را هم اندیش و هم رزم و هم راه و هم گام خویش در دفاع از قرآن و پیامبر و نمونه ی مقاومت و شکیب یافته بود؛ به همین جهت در سوگ جان سوز خدیجه و پدر ارجمندش ابو طالب، آن دو پشتیبان پر اعتبار اسلام و پیامبر باران اشک از دیدگان فرو باراند 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عَيْنَىَّ جُودا بارك اللّهُ فِيكُما</w:t>
      </w:r>
    </w:p>
    <w:p>
      <w:pPr>
        <w:pStyle w:val="BookText"/>
        <w:rPr/>
      </w:pPr>
      <w:r>
        <w:rPr>
          <w:rFonts w:ascii="Amiri" w:hAnsi="Amiri" w:eastAsia="Amiri" w:cs="Amiri"/>
          <w:color w:val="111111"/>
          <w:sz w:val="28"/>
          <w:sz w:val="28"/>
          <w:szCs w:val="28"/>
          <w:rtl w:val="true"/>
          <w:lang w:bidi="ar-SA"/>
        </w:rPr>
        <w:t>عَلى هَالِكَينِ لاتَرى لَهُما مَثَلاً</w:t>
      </w:r>
    </w:p>
    <w:p>
      <w:pPr>
        <w:pStyle w:val="BookText"/>
        <w:rPr/>
      </w:pPr>
      <w:r>
        <w:rPr>
          <w:rFonts w:ascii="Amiri" w:hAnsi="Amiri" w:eastAsia="Amiri" w:cs="Amiri"/>
          <w:color w:val="111111"/>
          <w:sz w:val="28"/>
          <w:sz w:val="28"/>
          <w:szCs w:val="28"/>
          <w:rtl w:val="true"/>
          <w:lang w:bidi="ar-SA"/>
        </w:rPr>
        <w:t>عَلى سَيِّدِ الْبَطْحَاءِ وَ ابْنِ رَئِيسِها</w:t>
      </w:r>
    </w:p>
    <w:p>
      <w:pPr>
        <w:pStyle w:val="BookText"/>
        <w:rPr/>
      </w:pPr>
      <w:r>
        <w:rPr>
          <w:rFonts w:ascii="Amiri" w:hAnsi="Amiri" w:eastAsia="Amiri" w:cs="Amiri"/>
          <w:color w:val="111111"/>
          <w:sz w:val="28"/>
          <w:sz w:val="28"/>
          <w:szCs w:val="28"/>
          <w:rtl w:val="true"/>
          <w:lang w:bidi="ar-SA"/>
        </w:rPr>
        <w:t>وَ سَيِّدَةِ النِّسوَانِ أَوَّلُ مَنْ صَلَّى</w:t>
      </w:r>
    </w:p>
    <w:p>
      <w:pPr>
        <w:pStyle w:val="BookText"/>
        <w:rPr/>
      </w:pPr>
      <w:r>
        <w:rPr>
          <w:rFonts w:ascii="Amiri" w:hAnsi="Amiri" w:eastAsia="Amiri" w:cs="Amiri"/>
          <w:color w:val="111111"/>
          <w:sz w:val="28"/>
          <w:sz w:val="28"/>
          <w:szCs w:val="28"/>
          <w:rtl w:val="true"/>
          <w:lang w:bidi="ar-SA"/>
        </w:rPr>
        <w:t>مُهَذَّبَةٌ قَدْ طَيَّبَ اللّهُ خِيمَها</w:t>
      </w:r>
    </w:p>
    <w:p>
      <w:pPr>
        <w:pStyle w:val="BookText"/>
        <w:rPr/>
      </w:pPr>
      <w:r>
        <w:rPr>
          <w:rFonts w:ascii="Amiri" w:hAnsi="Amiri" w:eastAsia="Amiri" w:cs="Amiri"/>
          <w:color w:val="111111"/>
          <w:sz w:val="28"/>
          <w:sz w:val="28"/>
          <w:szCs w:val="28"/>
          <w:rtl w:val="true"/>
          <w:lang w:bidi="ar-SA"/>
        </w:rPr>
        <w:t>مُبَارَكَةٌ وَ اللّهِ ساقَ لَهَا الْفَضْلا</w:t>
      </w:r>
    </w:p>
    <w:p>
      <w:pPr>
        <w:pStyle w:val="BookText"/>
        <w:rPr/>
      </w:pPr>
      <w:r>
        <w:rPr>
          <w:rFonts w:ascii="Amiri" w:hAnsi="Amiri" w:eastAsia="Amiri" w:cs="Amiri"/>
          <w:color w:val="111111"/>
          <w:sz w:val="28"/>
          <w:sz w:val="28"/>
          <w:szCs w:val="28"/>
          <w:rtl w:val="true"/>
          <w:lang w:bidi="ar-SA"/>
        </w:rPr>
        <w:t>فَبِتُ أُقاسِی الهَمَّ و الثَّكلا</w:t>
      </w:r>
    </w:p>
    <w:p>
      <w:pPr>
        <w:pStyle w:val="BookText"/>
        <w:rPr/>
      </w:pPr>
      <w:r>
        <w:rPr>
          <w:rFonts w:ascii="Amiri" w:hAnsi="Amiri" w:eastAsia="Amiri" w:cs="Amiri"/>
          <w:color w:val="111111"/>
          <w:sz w:val="28"/>
          <w:sz w:val="28"/>
          <w:szCs w:val="28"/>
          <w:rtl w:val="true"/>
          <w:lang w:bidi="ar-SA"/>
        </w:rPr>
        <w:t>مُصابِهُما أَدْحى إِلى الجُود الهوا</w:t>
      </w:r>
    </w:p>
    <w:p>
      <w:pPr>
        <w:pStyle w:val="BookText"/>
        <w:rPr/>
      </w:pPr>
      <w:r>
        <w:rPr>
          <w:rFonts w:ascii="Amiri" w:hAnsi="Amiri" w:eastAsia="Amiri" w:cs="Amiri"/>
          <w:color w:val="111111"/>
          <w:sz w:val="28"/>
          <w:sz w:val="28"/>
          <w:szCs w:val="28"/>
          <w:rtl w:val="true"/>
          <w:lang w:bidi="ar-SA"/>
        </w:rPr>
        <w:t xml:space="preserve">لَقَدْ نَصَرا فِی اللَّهِ دِينَ مُحَمَّدٍ </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دو چشم من باران اشک از آسمان دیدگانم فرو بارید، خدا این گریه و این باران اشک را در سوگ دو یار فداکار اسلام و قرآن و دو </w:t>
      </w:r>
    </w:p>
    <w:p>
      <w:pPr>
        <w:pStyle w:val="BookText"/>
        <w:rPr/>
      </w:pPr>
      <w:r>
        <w:rPr>
          <w:rFonts w:ascii="IRNazanin" w:hAnsi="IRNazanin" w:eastAsia="IRNazanin"/>
          <w:color w:val="111111"/>
          <w:sz w:val="28"/>
          <w:sz w:val="28"/>
          <w:szCs w:val="28"/>
          <w:rtl w:val="true"/>
          <w:lang w:bidi="fa-IR"/>
        </w:rPr>
        <w:t>پشتیبان بی همانند پیامبرِ آزادی و عدالت بر شما مبارک سازد؛ چرا که آن دو به راستی انسان های بی نظیری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دو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غم بار سالار حجاز و فرزند سالار مکّه، ابو طالب و نیز در رحلت جان سوز سالار زنان که نخستین بانوی توحید گرا و پیش تاز ترین زن در راه آزادی و معنویت بود و با پیامبر نماز می گزارد و به نیایش می نشست، باران اشک فرو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 بانوی خود ساخته و پاک روش و پاک منشی که خدا خیمه و سرای او و گردا گردش را پاک و پاکیزه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همان بانوی پر برکتی که خدا او را به خاطر نو اندیشی و شایسته کرداریش به شاه راه فضیلت ها و والایی ها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درد که اینک در سوگ رحلت جان سوز آن دو انسان والا و بشر دوست، گرفتار آمدم و به غم فراق آنان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رحلت جان سوز آن ها روز و شب مرا تیره و تار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یار راستین و شجاع پیامبر، دین و آیین آسمانی و نجات بخش او را، شهامت مندانه یاری کردند و با شجاعتی تحسین بر انگیز با همه ی وجود و اعتبار و توان و امکانات خویش با حق ستیزان و بیداد گران و تاریک اندیشان مبارزه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طالِبٍ عِصْمَةَ المُسْتَجيرِ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غَيْثَ المحولَ وَ نُورَ الظُّلَمِ </w:t>
      </w:r>
      <w:bookmarkStart w:id="501" w:name="pg8992_105037"/>
    </w:p>
    <w:p>
      <w:pPr>
        <w:pStyle w:val="BookText"/>
        <w:rPr/>
      </w:pPr>
      <w:bookmarkEnd w:id="501"/>
      <w:r>
        <w:rPr>
          <w:rFonts w:ascii="Amiri" w:hAnsi="Amiri" w:eastAsia="Amiri" w:cs="Amiri"/>
          <w:color w:val="111111"/>
          <w:sz w:val="28"/>
          <w:sz w:val="28"/>
          <w:szCs w:val="28"/>
          <w:rtl w:val="true"/>
          <w:lang w:bidi="ar-SA"/>
        </w:rPr>
        <w:t>لَقَدْ هدَّ فَقْدُكَ أَهْلَ الْحِفاظِ</w:t>
      </w:r>
    </w:p>
    <w:p>
      <w:pPr>
        <w:pStyle w:val="BookText"/>
        <w:rPr/>
      </w:pPr>
      <w:r>
        <w:rPr>
          <w:rFonts w:ascii="Amiri" w:hAnsi="Amiri" w:eastAsia="Amiri" w:cs="Amiri"/>
          <w:color w:val="111111"/>
          <w:sz w:val="28"/>
          <w:sz w:val="28"/>
          <w:szCs w:val="28"/>
          <w:rtl w:val="true"/>
          <w:lang w:bidi="ar-SA"/>
        </w:rPr>
        <w:t>فَصَلَّى عَلَيْكَ وَلَىُّ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پناه گاه بی پناهان و پناه جویان بودی، و باران رحمت در خشک سالی ها و نور در تاریکی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تو مدافعان حق و عدالت را تکان داد و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 و صاحب نعمت بر تو باد و خشنودی پروردگار ارزانی ات باد که برای پیامبرِ آزادی و عدالت بهترین عمو بودی</w:t>
      </w:r>
      <w:r>
        <w:rPr>
          <w:rFonts w:eastAsia="IRNazanin" w:cs="IRNazanin"/>
          <w:color w:val="111111"/>
          <w:sz w:val="28"/>
          <w:szCs w:val="28"/>
          <w:rtl w:val="true"/>
          <w:lang w:bidi="fa-IR"/>
        </w:rPr>
        <w:t xml:space="preserve">. </w:t>
      </w:r>
      <w:r>
        <w:rPr>
          <w:rStyle w:val="FootnoteAnchor"/>
          <w:rtl w:val="true"/>
        </w:rPr>
        <w:footnoteReference w:id="556"/>
      </w:r>
    </w:p>
    <w:p>
      <w:pPr>
        <w:pStyle w:val="Heading2"/>
        <w:numPr>
          <w:ilvl w:val="1"/>
          <w:numId w:val="1"/>
        </w:numPr>
        <w:rPr/>
      </w:pPr>
      <w:bookmarkStart w:id="502" w:name="__RefHeading___Toc1838798_2870459653"/>
      <w:bookmarkStart w:id="503" w:name="_Toc174"/>
      <w:bookmarkEnd w:id="502"/>
      <w:r>
        <w:rPr>
          <w:rtl w:val="true"/>
        </w:rPr>
        <w:t>فاطمه علیها السلام در سوگ غم بار مادر</w:t>
      </w:r>
      <w:bookmarkEnd w:id="503"/>
    </w:p>
    <w:p>
      <w:pPr>
        <w:pStyle w:val="BookText"/>
        <w:rPr/>
      </w:pPr>
      <w:r>
        <w:rPr>
          <w:rFonts w:ascii="IRNazanin" w:hAnsi="IRNazanin" w:eastAsia="IRNazanin"/>
          <w:color w:val="111111"/>
          <w:sz w:val="28"/>
          <w:sz w:val="28"/>
          <w:szCs w:val="28"/>
          <w:rtl w:val="true"/>
          <w:lang w:bidi="fa-IR"/>
        </w:rPr>
        <w:t>آری، خدیجه در دهه ی ششم از عمر پر برکت خویش بود که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او را برای خاک سپاری به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شهر مکّه آوردند و پیامبر گرامی در آن جا حضور یافت و در کنار قبرش به سوگ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به خاک سپاری پیکرش، پیامبر برابر خواست خود او، در آرامگاهش فرود آمد و برای او دعا و مهر و رحمت خدا را طلب کرد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 ارجمندش، فاطمه علیها السلام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پنجمین بهار زندگی می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پدر برای بدرقه پیکر سرد و خاموش مادر آمده بود و نیک می دانست که چه فاجعه ای رخ داده است؛ امّا گویی نمی خواست فراق مادر و تنهایی و بی پناهی خود و پدر ارجمندش را </w:t>
      </w:r>
      <w:bookmarkStart w:id="504" w:name="pg8992_105039"/>
    </w:p>
    <w:p>
      <w:pPr>
        <w:pStyle w:val="BookText"/>
        <w:rPr/>
      </w:pPr>
      <w:bookmarkEnd w:id="504"/>
      <w:r>
        <w:rPr>
          <w:rFonts w:ascii="IRNazanin" w:hAnsi="IRNazanin" w:eastAsia="IRNazanin"/>
          <w:color w:val="111111"/>
          <w:sz w:val="28"/>
          <w:sz w:val="28"/>
          <w:szCs w:val="28"/>
          <w:rtl w:val="true"/>
          <w:lang w:bidi="fa-IR"/>
        </w:rPr>
        <w:t>بپذیرد؛ از این رو دامان پیامبر را گرفته بود و دور او می چرخید 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مادرم کجاست؟</w:t>
      </w:r>
    </w:p>
    <w:p>
      <w:pPr>
        <w:pStyle w:val="BookText"/>
        <w:rPr/>
      </w:pPr>
      <w:r>
        <w:rPr>
          <w:rFonts w:ascii="Amiri" w:hAnsi="Amiri" w:eastAsia="Amiri" w:cs="Amiri"/>
          <w:color w:val="111111"/>
          <w:sz w:val="28"/>
          <w:sz w:val="28"/>
          <w:szCs w:val="28"/>
          <w:rtl w:val="true"/>
          <w:lang w:bidi="ar-SA"/>
        </w:rPr>
        <w:t>جَعَلَتْ فاطِمَةُ تَلُوذُ بِرَسُولِ اللّهِ وَ تَدُورُ حَوْلَهُ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اُمّی؟</w:t>
      </w:r>
      <w:r>
        <w:rPr>
          <w:rStyle w:val="FootnoteAnchor"/>
          <w:rtl w:val="true"/>
        </w:rPr>
        <w:footnoteReference w:id="557"/>
      </w:r>
      <w:r>
        <w:rPr>
          <w:rFonts w:ascii="IRNazanin" w:hAnsi="IRNazanin" w:eastAsia="IRNazanin"/>
          <w:color w:val="111111"/>
          <w:sz w:val="28"/>
          <w:sz w:val="28"/>
          <w:szCs w:val="28"/>
          <w:rtl w:val="true"/>
          <w:lang w:bidi="fa-IR"/>
        </w:rPr>
        <w:t xml:space="preserve"> پیامبر گرامی گویی دلش راضی نمی شد تا خبر مرگ یار مهربان را به زبان آورد، به همین جهت پرسش او را بی پاسخ می گذاشت، و او نیز بی قرار و غم زده به سوی دیگران می رفت و از آنان سراغ مادر پر مهر و فرزانه ی خویش 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به پیامبر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شما فرمان می دهد که سلام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خدیجه اینک در بهشت زیبا و پر طراوت خداست؛ در کاخی از مروارید که غرفه هایش از طلا و ستون هایش از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فاطمه اش را در آغوش گرفت و مورد محبت دیگر قرار داد و پیام خدا را به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سر چشمه ی سلام و برکت و نعمت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اوست و سلام به او باز می گردد</w:t>
      </w:r>
      <w:r>
        <w:rPr>
          <w:rFonts w:eastAsia="IRNazanin" w:cs="IRNazanin"/>
          <w:color w:val="111111"/>
          <w:sz w:val="28"/>
          <w:szCs w:val="28"/>
          <w:rtl w:val="true"/>
          <w:lang w:bidi="fa-IR"/>
        </w:rPr>
        <w:t>.</w:t>
      </w:r>
    </w:p>
    <w:p>
      <w:pPr>
        <w:pStyle w:val="Heading2"/>
        <w:numPr>
          <w:ilvl w:val="1"/>
          <w:numId w:val="1"/>
        </w:numPr>
        <w:rPr/>
      </w:pPr>
      <w:bookmarkStart w:id="505" w:name="__RefHeading___Toc1838800_2870459653"/>
      <w:bookmarkStart w:id="506" w:name="_Toc175"/>
      <w:bookmarkEnd w:id="505"/>
      <w:r>
        <w:rPr>
          <w:rtl w:val="true"/>
        </w:rPr>
        <w:t>بر مزار خدیجه علیها السلام</w:t>
      </w:r>
      <w:bookmarkEnd w:id="506"/>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پس از دعا و آمرزش خواهی از بارگاه خدا برای اوج بیش تر و </w:t>
      </w:r>
    </w:p>
    <w:p>
      <w:pPr>
        <w:pStyle w:val="BookText"/>
        <w:rPr/>
      </w:pPr>
      <w:r>
        <w:rPr>
          <w:rFonts w:ascii="IRNazanin" w:hAnsi="IRNazanin" w:eastAsia="IRNazanin"/>
          <w:color w:val="111111"/>
          <w:sz w:val="28"/>
          <w:sz w:val="28"/>
          <w:szCs w:val="28"/>
          <w:rtl w:val="true"/>
          <w:lang w:bidi="fa-IR"/>
        </w:rPr>
        <w:t>شکوه فزون تر مقام خدیجه، از آرامگاه یار مهربان بیرون آمد و آن گاه آن پیکر رنجدیده و زجر کشیده ی در راه خدا و آزادی انسان را کنار آرامگاه هم فکر خردمند و هم رزم توحید گرایش، ابو طالب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مزار خدیجه علیها السلام به تدریج به میعادگاه عاشقان و عارفان و زیارت گاه زائران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و اطراف آن و انبوه زائران خانه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 دور و نزدیک برای طواف کعبه به آن سر زمین مقدس وارد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جا هایی که حضور می یافتند و ادای احترام نموده و ضمن بزرگ داشت مقام صاحب قبر، از بارگاه خدا، خواسته های خود را طلب می نمودند، کنار قبر خدیجه و ابو طالب و عبد المطّلب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إِلَيْكَ مَلْجَاهُ</w:t>
      </w:r>
    </w:p>
    <w:p>
      <w:pPr>
        <w:pStyle w:val="BookText"/>
        <w:rPr/>
      </w:pPr>
      <w:r>
        <w:rPr>
          <w:rFonts w:ascii="IRNazanin" w:hAnsi="IRNazanin" w:eastAsia="IRNazanin"/>
          <w:color w:val="111111"/>
          <w:sz w:val="28"/>
          <w:sz w:val="28"/>
          <w:szCs w:val="28"/>
          <w:rtl w:val="true"/>
          <w:lang w:bidi="fa-IR"/>
        </w:rPr>
        <w:t>و این سان پیشوای آزادی با حضور در کنار تربت خدیجه و گشودن دست راز و نیاز به بار گاه خدا در کنار مرقد آن بانوی نمونه، شکوه و عظمت او در بارگاه خدا و برکت تربت او را نشان می دهد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در آغازین سال های صده ی هشتم از هجرت بود که دوست داران پیامبر و ارادت مندان یار و مشاور خردمند و پروا پیشه اش، به نشان حق شناسی از پیش تازی و پیش گامی او در اسلام و ایمان و </w:t>
      </w:r>
    </w:p>
    <w:p>
      <w:pPr>
        <w:pStyle w:val="BookText"/>
        <w:rPr/>
      </w:pPr>
      <w:r>
        <w:rPr>
          <w:rFonts w:ascii="IRNazanin" w:hAnsi="IRNazanin" w:eastAsia="IRNazanin"/>
          <w:color w:val="111111"/>
          <w:sz w:val="28"/>
          <w:sz w:val="28"/>
          <w:szCs w:val="28"/>
          <w:rtl w:val="true"/>
          <w:lang w:bidi="fa-IR"/>
        </w:rPr>
        <w:t>نو اندیشی و آزادی خواهی و به پاس ایثار و فداکاری در راه حق و عدالت، بار گاهی بر مزار او بنیاد کردند، و در وصف شکوه و فداکاریش سروده ها سرودند و در قاب هایی نفیس و زیبا بر در و دیوار آن بار گاه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مسلمان هر روز در آبادانی و رونق آن آرام گاه الهام بخش کوشیدند که پاداش شان با خدای بخشنده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نهایت تأسف پس از هفت قرن، هنگامی 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تاریک اندیش و خشن برخی از 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مذهب و خدا بر آن سر زمین و مردم آن سلطه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دلائل و انگیزه هایی از جمله، برداشت افراطی و خشک از مذهب و بدون تعمق شایسته و جامع در آیات و روایات، برخی از مفاهیم دینی، از جمله شفاعت و توسل را مارک شرک نواختند، آن گاه بود که بی خردانه و گستاخانه به ویران ساختن بنا های مقدسی در حجاز و عراق، از آن جمله بارگاه خدیجه و ابو طالب و نیز بنا های بقیع دست زدند، که تاکنون هم به همان صورت مانده است و از تجدید بنا جلو گیری شده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 مردم کمال جو به ویژه زنان و دختران نو اندیش و روشن فکر و معنویت خواه است که از زندگی الهام بخش این بانوی خرد و دانش و این مام ارجمند آزادی و ایمان، درس خود سازی و ساختن نزدیکان و تلاش در راه ساختن هم نوعان را فرا گیرند، و برای رشد و رستگاری، از خرد ورزی، پاک روشی و پاک منشی او چراغ زندگی بر افروزند، و از آن پرچم دار عدالت طلبی و ستم ستیزی و نمونه ی برابری جویی و مردم نوازی برای ساختن جامعه و دنیایی در خور شأن </w:t>
      </w:r>
    </w:p>
    <w:p>
      <w:pPr>
        <w:pStyle w:val="BookText"/>
        <w:rPr/>
      </w:pPr>
      <w:r>
        <w:rPr>
          <w:rFonts w:ascii="IRNazanin" w:hAnsi="IRNazanin" w:eastAsia="IRNazanin"/>
          <w:color w:val="111111"/>
          <w:sz w:val="28"/>
          <w:sz w:val="28"/>
          <w:szCs w:val="28"/>
          <w:rtl w:val="true"/>
          <w:lang w:bidi="fa-IR"/>
        </w:rPr>
        <w:t xml:space="preserve">انسان توشه بر دارند و در پیش تازی و پیش گامی و انتخاب های تحسین بر انگیزش در زندگی بیندیشند و او را سر مشق سازند تا فرزندان شايسته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خديجۀ ارجمند آن یار و مشاور لایق پیامبر گردند و بدین وسیله از جهاد و تلاش، ایثار و مقاومت، شکیب و پایداری و فداکاری های سترگ و پر ثمر او قدر دانی نمایند و از راه دور بر روح او درود نثار کنند و برایش درجات برتر و والاتر از بارگاه خدا بخواهند، و اگر به مکّه رفتند، کنار تربت پاک او حضور یابند و او را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 نظران در این مورد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زيارة قبر خديجة المعروفة بالمعلّى، لانّها اُمُّ المسلمين و مِنْ برِّ الأولاد بأمّهم زيارة قبرها بعد ارتحال ها، مع انّها بذلت نهاية جهد ها فی خدمةِ سَيّدِ المُرسَلِين إِلى غَيرِ ذَلِكَ مِن مَفَاخِرِهَا الَّتي مَلأت كتب الفريقين، فَمَن شَکَّ بَعدَ ذلك فى رُجحان زيارت ها فَهُوَ عَاقٌ لأُمّهِ؛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زیارت آرام گاه خدیجه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چرا که او مادر مسلمانان است، و از جمله ی نیکی های فرزند لایق و حق شناس در حق مادرش این است که پس از رحلت او آرام گاهش را زیارت نماید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افزون بر حق مادری آن حضرت بر مردم با ایمان، از هیچ تلاش و فداکاری در یاری و هم راهی سالار پیام آوران و خدمت خالصانه به </w:t>
      </w:r>
      <w:bookmarkStart w:id="507" w:name="pg8992_105047"/>
    </w:p>
    <w:p>
      <w:pPr>
        <w:pStyle w:val="BookText"/>
        <w:rPr/>
      </w:pPr>
      <w:bookmarkEnd w:id="507"/>
      <w:r>
        <w:rPr>
          <w:rFonts w:ascii="IRNazanin" w:hAnsi="IRNazanin" w:eastAsia="IRNazanin"/>
          <w:color w:val="111111"/>
          <w:sz w:val="28"/>
          <w:sz w:val="28"/>
          <w:szCs w:val="28"/>
          <w:rtl w:val="true"/>
          <w:lang w:bidi="fa-IR"/>
        </w:rPr>
        <w:t>اهداف آن حضرت فرو گزار نکرد و ثروت و امکانات خویش را در راه پیشرفت و استواری دین خدا و پیامبرش در طبق اخلاص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ویژگی ها و امتیازات و افتخارات بی شماری است که در انبوه کتاب های معتبر شیعه و اهل سنت موج می زند؛ و با این وصف اگر کسی در رجحان زیارت او تردید روا دارد در حقیقت به مادر خویش ستم روا داشته است</w:t>
      </w:r>
      <w:r>
        <w:rPr>
          <w:rFonts w:eastAsia="IRNazanin" w:cs="IRNazanin"/>
          <w:color w:val="111111"/>
          <w:sz w:val="28"/>
          <w:szCs w:val="28"/>
          <w:rtl w:val="true"/>
          <w:lang w:bidi="fa-IR"/>
        </w:rPr>
        <w:t>.</w:t>
      </w:r>
    </w:p>
    <w:p>
      <w:pPr>
        <w:pStyle w:val="Heading2"/>
        <w:numPr>
          <w:ilvl w:val="1"/>
          <w:numId w:val="1"/>
        </w:numPr>
        <w:rPr/>
      </w:pPr>
      <w:bookmarkStart w:id="508" w:name="__RefHeading___Toc1838802_2870459653"/>
      <w:bookmarkStart w:id="509" w:name="_Toc176"/>
      <w:bookmarkEnd w:id="508"/>
      <w:r>
        <w:rPr>
          <w:rtl w:val="true"/>
        </w:rPr>
        <w:t>بارقه ای از شکوه خدیجه علیها السلام در عالم برزخ</w:t>
      </w:r>
      <w:bookmarkEnd w:id="509"/>
    </w:p>
    <w:p>
      <w:pPr>
        <w:pStyle w:val="BookText"/>
        <w:rPr/>
      </w:pPr>
      <w:r>
        <w:rPr>
          <w:rFonts w:ascii="IRNazanin" w:hAnsi="IRNazanin" w:eastAsia="IRNazanin"/>
          <w:color w:val="111111"/>
          <w:sz w:val="28"/>
          <w:sz w:val="28"/>
          <w:szCs w:val="28"/>
          <w:rtl w:val="true"/>
          <w:lang w:bidi="fa-IR"/>
        </w:rPr>
        <w:t>از امیر مؤمنان آورده اند که در واپسین لحظه ها، پرده ای از حقیقت عالم برزخ را به نمایش نهاد، که نشان گر شکوه و عظمت خاندان پیامبر، و یار و مشاور آن حضرت، خدیجه علیها السلام در بار 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امام حسن علیه السلام فرمود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جَزَعَ عَلَى أَبِيكَ بَعْدَ الْيَوم ، هذا جَدُّكَ مُحَمَّدٍ الْمُصْطَفَی، وَجَدَّتُكَ خَدِيجَةُ الكُبرى، وَ أمَّكَ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 نَفْساً، وَ قَرَّ عَيْناً، وَ كَفَّ عَنِ البُكاء؛</w:t>
      </w:r>
      <w:r>
        <w:rPr>
          <w:rStyle w:val="FootnoteAnchor"/>
          <w:rtl w:val="true"/>
        </w:rPr>
        <w:footnoteReference w:id="560"/>
      </w:r>
      <w:r>
        <w:rPr>
          <w:rFonts w:ascii="IRNazanin" w:hAnsi="IRNazanin" w:eastAsia="IRNazanin"/>
          <w:color w:val="111111"/>
          <w:sz w:val="28"/>
          <w:sz w:val="28"/>
          <w:szCs w:val="28"/>
          <w:rtl w:val="true"/>
          <w:lang w:bidi="fa-IR"/>
        </w:rPr>
        <w:t xml:space="preserve"> فرزند گران مایه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برای پدرت دیگر نه رنجی خواهد بود، و نه اندوه و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نیای گران قدرت محمّد صلی اللّه علیه و آله و سلم، آن برگزیده ی راستین بار گاه خداست، و این هم مادر بزرگت خدیجه، بانوی کمال و معنویت است، و این نیز مادرت فاطمه علیها السلام دخت سر فراز پیامبر است و </w:t>
      </w:r>
      <w:bookmarkStart w:id="510" w:name="pg8992_105048"/>
    </w:p>
    <w:p>
      <w:pPr>
        <w:pStyle w:val="BookText"/>
        <w:rPr/>
      </w:pPr>
      <w:bookmarkEnd w:id="510"/>
      <w:r>
        <w:rPr>
          <w:rFonts w:ascii="IRNazanin" w:hAnsi="IRNazanin" w:eastAsia="IRNazanin"/>
          <w:color w:val="111111"/>
          <w:sz w:val="28"/>
          <w:sz w:val="28"/>
          <w:szCs w:val="28"/>
          <w:rtl w:val="true"/>
          <w:lang w:bidi="fa-IR"/>
        </w:rPr>
        <w:t>اینان هم حوریان بهشت هستند که چشم انتظار پدرت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خود آرامش خاطر بخش، و دل را خشنود ساز، و چشم را روشن و از گریه بر پدر خود داری کن</w:t>
      </w:r>
      <w:r>
        <w:rPr>
          <w:rFonts w:eastAsia="IRNazanin" w:cs="IRNazanin"/>
          <w:color w:val="111111"/>
          <w:sz w:val="28"/>
          <w:szCs w:val="28"/>
          <w:rtl w:val="true"/>
          <w:lang w:bidi="fa-IR"/>
        </w:rPr>
        <w:t>.</w:t>
      </w:r>
    </w:p>
    <w:p>
      <w:pPr>
        <w:pStyle w:val="Heading2"/>
        <w:numPr>
          <w:ilvl w:val="1"/>
          <w:numId w:val="1"/>
        </w:numPr>
        <w:rPr/>
      </w:pPr>
      <w:bookmarkStart w:id="511" w:name="__RefHeading___Toc1838804_2870459653"/>
      <w:bookmarkStart w:id="512" w:name="_Toc177"/>
      <w:bookmarkEnd w:id="511"/>
      <w:r>
        <w:rPr>
          <w:rtl w:val="true"/>
        </w:rPr>
        <w:t>پرتوی از مقام او در جهان دیگر</w:t>
      </w:r>
      <w:bookmarkEnd w:id="512"/>
    </w:p>
    <w:p>
      <w:pPr>
        <w:pStyle w:val="BookText"/>
        <w:rPr/>
      </w:pPr>
      <w:r>
        <w:rPr>
          <w:rFonts w:ascii="IRNazanin" w:hAnsi="IRNazanin" w:eastAsia="IRNazanin"/>
          <w:color w:val="111111"/>
          <w:sz w:val="28"/>
          <w:sz w:val="28"/>
          <w:szCs w:val="28"/>
          <w:rtl w:val="true"/>
          <w:lang w:bidi="fa-IR"/>
        </w:rPr>
        <w:t>از پیامبر آورده اند که در مورد شکوه و عظمت دخت ارجمندش فاطمه و مادر گران قدرش خدیجه در روز رستاخیز و جهان دیگر، 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تَسْتَقْبِلُكِ أَمُّكِ خَدِيجَهُ اَوَّلُ المُؤْمِنَاتِ بِاللَّهِ وَ بِرَسُولِهِ وَ مَعَهَا سَبْعُونَ أَلف مَلَكٍ بِأَيدِيهِم اَلوِيَةُ التَّكبِيرِ</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مام ارجمندت خدیجه، آن بانوی خردمندی که نخستین ایمان آورنده ی به خدا و پیامبرش بود، به همراه هفتاد هزار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آنان، پرچم های شکوه و عظمت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تو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اِشْتَاقَتِ الْجَنَّةُ إِلَى أَرْبِعِ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بِنْتُ خَوَيْلِدٍ، زَوْجَةُ النَّبِيِّ فِى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 xml:space="preserve"> بهشت زیبای خدا در شور و شوق چهار بانوی با معنویت و آزادی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آنان خدیجه، دختر نو اندیش و کمال جوی </w:t>
      </w:r>
    </w:p>
    <w:p>
      <w:pPr>
        <w:pStyle w:val="BookText"/>
        <w:rPr/>
      </w:pPr>
      <w:r>
        <w:rPr>
          <w:rFonts w:ascii="IRNazanin" w:hAnsi="IRNazanin" w:eastAsia="IRNazanin"/>
          <w:color w:val="111111"/>
          <w:sz w:val="28"/>
          <w:sz w:val="28"/>
          <w:szCs w:val="28"/>
          <w:rtl w:val="true"/>
          <w:lang w:bidi="fa-IR"/>
        </w:rPr>
        <w:t>حجاز است، که در این جهان و جهان دیگر همسر و هم راه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نِسَاءِ أَهل الجنَّةِ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 xml:space="preserve"> برترین و پر فضیلت ترین زنان بهشت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فاطمه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آورده اند که در تفسیر آیاتی از قرآن </w:t>
      </w:r>
      <w:r>
        <w:rPr>
          <w:rStyle w:val="FootnoteAnchor"/>
          <w:rtl w:val="true"/>
        </w:rPr>
        <w:footnoteReference w:id="56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المُقرَّبُونَ السَّابِقُونَ، رَسُولُ اللّه وَ عَلِيٌّ بنُ أَبِی طالِبٍ وَ الْأَيْمَةُ وَ فَاطِمَةً بنْتُ مُحَمَّدٍ وَ خَدِيجَةُ بِنْتُ خُوَيْلِدٍ؛</w:t>
      </w:r>
      <w:r>
        <w:rPr>
          <w:rFonts w:ascii="IRNazanin" w:hAnsi="IRNazanin" w:eastAsia="IRNazanin"/>
          <w:color w:val="111111"/>
          <w:sz w:val="28"/>
          <w:sz w:val="28"/>
          <w:szCs w:val="28"/>
          <w:rtl w:val="true"/>
          <w:lang w:bidi="fa-IR"/>
        </w:rPr>
        <w:t xml:space="preserve"> مقرّبان بار گاه خدا و پیش تازان راه عدالت و آزادی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امیر مؤمنان، امامان اهل بیت، فاطمه علیها السلام، دخت ارجمند محمّد صلی اللّه علیه و آله و سلم و خدیجه دخت خردمند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وحی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بنده ی پر اخلاص بار 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پروردگارت را به او برسان و به او مژده ده که در بهشت پر طراوت و زیبای خدا، سرایی شکوه بار در درون گوهری بزرگ و ناب برای او آماده است؛ سرایی که هیچ رنج و نا آرامی در آن نخواهد بود؛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 أَعَلَيْهَا السَّلَامَ مِن رَبِّهَا وَ مِنِّى وَ بَشِّرِهَا بِبَيْتٍ فِي الْجَنَّةِ مِن قَصَبِ لأصَخَبٌ وَ لأنَصْبٌ</w:t>
      </w:r>
      <w:r>
        <w:rPr>
          <w:rFonts w:eastAsia="Amiri" w:cs="Amiri" w:ascii="Amiri" w:hAnsi="Amiri"/>
          <w:color w:val="111111"/>
          <w:sz w:val="28"/>
          <w:szCs w:val="28"/>
          <w:rtl w:val="true"/>
          <w:lang w:bidi="ar-SA"/>
        </w:rPr>
        <w:t>.</w:t>
      </w:r>
      <w:r>
        <w:rPr>
          <w:rStyle w:val="FootnoteAnchor"/>
          <w:rtl w:val="true"/>
        </w:rPr>
        <w:footnoteReference w:id="565"/>
      </w:r>
      <w:bookmarkStart w:id="513" w:name="pg8992_105052"/>
    </w:p>
    <w:p>
      <w:pPr>
        <w:pStyle w:val="Heading2"/>
        <w:numPr>
          <w:ilvl w:val="1"/>
          <w:numId w:val="1"/>
        </w:numPr>
        <w:rPr/>
      </w:pPr>
      <w:bookmarkStart w:id="514" w:name="__RefHeading___Toc1838806_2870459653"/>
      <w:bookmarkStart w:id="515" w:name="_Toc178"/>
      <w:bookmarkEnd w:id="513"/>
      <w:bookmarkEnd w:id="514"/>
      <w:r>
        <w:rPr>
          <w:rtl w:val="true"/>
        </w:rPr>
        <w:t>خدیجه علیها السلام در آینه ی سروده ها</w:t>
      </w:r>
      <w:bookmarkEnd w:id="515"/>
    </w:p>
    <w:p>
      <w:pPr>
        <w:pStyle w:val="Heading3"/>
        <w:numPr>
          <w:ilvl w:val="2"/>
          <w:numId w:val="1"/>
        </w:numPr>
        <w:rPr/>
      </w:pPr>
      <w:bookmarkStart w:id="516" w:name="__RefHeading___Toc1838808_2870459653"/>
      <w:bookmarkStart w:id="517" w:name="_Toc179"/>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در پایان این نوشته بر آن شدم تا سروده و مرثیه ای شایسته و در خور شأن یار و مشاور اندیش مند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رحلت جان سوزش برابر روایات رسیده، افزون بر اندوه زده و گریان ساختن پیامبر، دخت فرزانه اش فاطمه، امیر مؤمنان و یاران و شاگردانش، مردم کمال جو را نیز ماتم زده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امّا در میان سروده های شاعران و مدیحه سرایان فارسی زبان هر چه جستم، کم تر یافتم از این رو بر غربت و مظلومیت او در جامعه دلتنگ شدم، امید که صاحبان دانش و قریحه و ذوق و ادب با سرودن قصیده های هدفمند و سنجیده و مدیحه ها و مرثیه هایی در خور شکوه و عظمت آن بانوی آزادی و ایمان و آن نمونه ی فداکاری و ایثار، این کوتاهی را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چند سروده، از چند دوست دار خاندان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سروده ی آن را دوست عزیزی برای ما آورد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و برای آنان پاداش دو سرا را آرزو می کنیم</w:t>
      </w:r>
      <w:r>
        <w:rPr>
          <w:rFonts w:eastAsia="IRNazanin" w:cs="IRNazanin"/>
          <w:color w:val="111111"/>
          <w:sz w:val="28"/>
          <w:szCs w:val="28"/>
          <w:rtl w:val="true"/>
          <w:lang w:bidi="fa-IR"/>
        </w:rPr>
        <w:t>:</w:t>
      </w:r>
    </w:p>
    <w:p>
      <w:pPr>
        <w:pStyle w:val="Heading3"/>
        <w:numPr>
          <w:ilvl w:val="2"/>
          <w:numId w:val="1"/>
        </w:numPr>
        <w:rPr/>
      </w:pPr>
      <w:bookmarkStart w:id="518" w:name="__RefHeading___Toc1838810_2870459653"/>
      <w:bookmarkStart w:id="519" w:name="_Toc180"/>
      <w:bookmarkEnd w:id="518"/>
      <w:r>
        <w:rPr/>
        <w:t>1</w:t>
      </w:r>
      <w:r>
        <w:rPr>
          <w:rtl w:val="true"/>
        </w:rPr>
        <w:t>بود از هر زنی برتر خدیجه علیها السلام</w:t>
      </w:r>
      <w:bookmarkEnd w:id="519"/>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صلى اللّه عليه و آله و سلم را نکو همسر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قلب پیغمبر خدیجه علیها السلام </w:t>
      </w:r>
    </w:p>
    <w:p>
      <w:pPr>
        <w:pStyle w:val="BookText"/>
        <w:rPr/>
      </w:pPr>
      <w:r>
        <w:rPr>
          <w:rFonts w:ascii="IRNazanin" w:hAnsi="IRNazanin" w:eastAsia="IRNazanin"/>
          <w:color w:val="111111"/>
          <w:sz w:val="28"/>
          <w:sz w:val="28"/>
          <w:szCs w:val="28"/>
          <w:rtl w:val="true"/>
          <w:lang w:bidi="fa-IR"/>
        </w:rPr>
        <w:t xml:space="preserve">یقین باشد پس از زهرا علیها السلام و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هر زنی برتر خدیجه</w:t>
      </w:r>
    </w:p>
    <w:p>
      <w:pPr>
        <w:pStyle w:val="BookText"/>
        <w:rPr/>
      </w:pPr>
      <w:r>
        <w:rPr>
          <w:rFonts w:ascii="IRNazanin" w:hAnsi="IRNazanin" w:eastAsia="IRNazanin"/>
          <w:color w:val="111111"/>
          <w:sz w:val="28"/>
          <w:sz w:val="28"/>
          <w:szCs w:val="28"/>
          <w:rtl w:val="true"/>
          <w:lang w:bidi="fa-IR"/>
        </w:rPr>
        <w:t xml:space="preserve">پناه امّتی بود و نبی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بی کسی یاور خدیجه</w:t>
      </w:r>
    </w:p>
    <w:p>
      <w:pPr>
        <w:pStyle w:val="BookText"/>
        <w:rPr/>
      </w:pPr>
      <w:r>
        <w:rPr>
          <w:rFonts w:ascii="IRNazanin" w:hAnsi="IRNazanin" w:eastAsia="IRNazanin"/>
          <w:color w:val="111111"/>
          <w:sz w:val="28"/>
          <w:sz w:val="28"/>
          <w:szCs w:val="28"/>
          <w:rtl w:val="true"/>
          <w:lang w:bidi="fa-IR"/>
        </w:rPr>
        <w:t xml:space="preserve">گهی غم خوار او هنگام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بخش دل شوهر خديجه</w:t>
      </w:r>
    </w:p>
    <w:p>
      <w:pPr>
        <w:pStyle w:val="BookText"/>
        <w:rPr/>
      </w:pPr>
      <w:r>
        <w:rPr>
          <w:rFonts w:ascii="IRNazanin" w:hAnsi="IRNazanin" w:eastAsia="IRNazanin"/>
          <w:color w:val="111111"/>
          <w:sz w:val="28"/>
          <w:sz w:val="28"/>
          <w:szCs w:val="28"/>
          <w:rtl w:val="true"/>
          <w:lang w:bidi="fa-IR"/>
        </w:rPr>
        <w:t xml:space="preserve">میان دلبران همتای او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 لَوْلاً عَلِىٌ لَما خَلَقْتُكَ، وَ لَوْلا فَاطِمَةً لَما خَلَقْتُكُما؛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جهان را نمی آفریدم، و اگر علی نبود تو را، و اگر فاطمه نبود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 زهرا علیها السلام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نگارش از همین قلم</w:t>
      </w:r>
    </w:p>
    <w:p>
      <w:pPr>
        <w:pStyle w:val="BookText"/>
        <w:rPr/>
      </w:pPr>
      <w:r>
        <w:rPr>
          <w:rFonts w:ascii="IRNazanin" w:hAnsi="IRNazanin" w:eastAsia="IRNazanin"/>
          <w:color w:val="111111"/>
          <w:sz w:val="28"/>
          <w:sz w:val="28"/>
          <w:szCs w:val="28"/>
          <w:rtl w:val="true"/>
          <w:lang w:bidi="fa-IR"/>
        </w:rPr>
        <w:t>را دلبر خدیجه</w:t>
      </w:r>
    </w:p>
    <w:p>
      <w:pPr>
        <w:pStyle w:val="BookText"/>
        <w:rPr/>
      </w:pPr>
      <w:r>
        <w:rPr>
          <w:rFonts w:ascii="IRNazanin" w:hAnsi="IRNazanin" w:eastAsia="IRNazanin"/>
          <w:color w:val="111111"/>
          <w:sz w:val="28"/>
          <w:sz w:val="28"/>
          <w:szCs w:val="28"/>
          <w:rtl w:val="true"/>
          <w:lang w:bidi="fa-IR"/>
        </w:rPr>
        <w:t xml:space="preserve">زنی چون حوریان مجذوب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آسایش همسر خدیجه</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و نوازش گر خدیجه</w:t>
      </w:r>
    </w:p>
    <w:p>
      <w:pPr>
        <w:pStyle w:val="BookText"/>
        <w:rPr/>
      </w:pPr>
      <w:r>
        <w:rPr>
          <w:rFonts w:ascii="IRNazanin" w:hAnsi="IRNazanin" w:eastAsia="IRNazanin"/>
          <w:color w:val="111111"/>
          <w:sz w:val="28"/>
          <w:sz w:val="28"/>
          <w:szCs w:val="28"/>
          <w:rtl w:val="true"/>
          <w:lang w:bidi="fa-IR"/>
        </w:rPr>
        <w:t xml:space="preserve">گرفته با ادب چون هاله 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وحی را در بر خدیجه</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طوفان بلا چون کوه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کشتی امان لنگر خدیجه </w:t>
      </w:r>
    </w:p>
    <w:p>
      <w:pPr>
        <w:pStyle w:val="BookText"/>
        <w:rPr/>
      </w:pPr>
      <w:r>
        <w:rPr>
          <w:rFonts w:ascii="IRNazanin" w:hAnsi="IRNazanin" w:eastAsia="IRNazanin"/>
          <w:color w:val="111111"/>
          <w:sz w:val="28"/>
          <w:sz w:val="28"/>
          <w:szCs w:val="28"/>
          <w:rtl w:val="true"/>
          <w:lang w:bidi="fa-IR"/>
        </w:rPr>
        <w:t xml:space="preserve">مبارز همسری هم راز و نستوه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غم ز پا تا سر خدیجه</w:t>
      </w:r>
    </w:p>
    <w:p>
      <w:pPr>
        <w:pStyle w:val="BookText"/>
        <w:rPr/>
      </w:pPr>
      <w:r>
        <w:rPr>
          <w:rFonts w:ascii="IRNazanin" w:hAnsi="IRNazanin" w:eastAsia="IRNazanin"/>
          <w:color w:val="111111"/>
          <w:sz w:val="28"/>
          <w:sz w:val="28"/>
          <w:szCs w:val="28"/>
          <w:rtl w:val="true"/>
          <w:lang w:bidi="fa-IR"/>
        </w:rPr>
        <w:t xml:space="preserve">توان بخش صفوف مؤمنان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چو یک لشکر خدیجه</w:t>
      </w:r>
    </w:p>
    <w:p>
      <w:pPr>
        <w:pStyle w:val="BookText"/>
        <w:rPr/>
      </w:pPr>
      <w:r>
        <w:rPr>
          <w:rFonts w:ascii="IRNazanin" w:hAnsi="IRNazanin" w:eastAsia="IRNazanin"/>
          <w:color w:val="111111"/>
          <w:sz w:val="28"/>
          <w:sz w:val="28"/>
          <w:szCs w:val="28"/>
          <w:rtl w:val="true"/>
          <w:lang w:bidi="fa-IR"/>
        </w:rPr>
        <w:t xml:space="preserve">چو می شد سنگ باران خانه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مصطفی سنگر خدیجه</w:t>
      </w:r>
    </w:p>
    <w:p>
      <w:pPr>
        <w:pStyle w:val="BookText"/>
        <w:rPr/>
      </w:pPr>
      <w:r>
        <w:rPr>
          <w:rFonts w:ascii="IRNazanin" w:hAnsi="IRNazanin" w:eastAsia="IRNazanin"/>
          <w:color w:val="111111"/>
          <w:sz w:val="28"/>
          <w:sz w:val="28"/>
          <w:szCs w:val="28"/>
          <w:rtl w:val="true"/>
          <w:lang w:bidi="fa-IR"/>
        </w:rPr>
        <w:t xml:space="preserve">به شام تار خورشید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مهتاب روشن گر خدیجه</w:t>
      </w:r>
    </w:p>
    <w:p>
      <w:pPr>
        <w:pStyle w:val="BookText"/>
        <w:rPr/>
      </w:pPr>
      <w:r>
        <w:rPr>
          <w:rFonts w:ascii="IRNazanin" w:hAnsi="IRNazanin" w:eastAsia="IRNazanin"/>
          <w:color w:val="111111"/>
          <w:sz w:val="28"/>
          <w:sz w:val="28"/>
          <w:szCs w:val="28"/>
          <w:rtl w:val="true"/>
          <w:lang w:bidi="fa-IR"/>
        </w:rPr>
        <w:t xml:space="preserve">وفا و عشق و عفت زینت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غیر از این زیور خدیجه</w:t>
      </w:r>
    </w:p>
    <w:p>
      <w:pPr>
        <w:pStyle w:val="BookText"/>
        <w:rPr/>
      </w:pPr>
      <w:r>
        <w:rPr>
          <w:rFonts w:ascii="IRNazanin" w:hAnsi="IRNazanin" w:eastAsia="IRNazanin"/>
          <w:color w:val="111111"/>
          <w:sz w:val="28"/>
          <w:sz w:val="28"/>
          <w:szCs w:val="28"/>
          <w:rtl w:val="true"/>
          <w:lang w:bidi="fa-IR"/>
        </w:rPr>
        <w:t xml:space="preserve">همین وارستگی شایسته 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زهرا را بود مادر خدیجه</w:t>
      </w:r>
    </w:p>
    <w:p>
      <w:pPr>
        <w:pStyle w:val="BookText"/>
        <w:rPr/>
      </w:pPr>
      <w:r>
        <w:rPr>
          <w:rFonts w:ascii="IRNazanin" w:hAnsi="IRNazanin" w:eastAsia="IRNazanin"/>
          <w:color w:val="111111"/>
          <w:sz w:val="28"/>
          <w:sz w:val="28"/>
          <w:szCs w:val="28"/>
          <w:rtl w:val="true"/>
          <w:lang w:bidi="fa-IR"/>
        </w:rPr>
        <w:t xml:space="preserve">کشد بار عطای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باشد مادر کوثر خدیجه</w:t>
      </w:r>
    </w:p>
    <w:p>
      <w:pPr>
        <w:pStyle w:val="BookText"/>
        <w:rPr/>
      </w:pPr>
      <w:r>
        <w:rPr>
          <w:rFonts w:ascii="IRNazanin" w:hAnsi="IRNazanin" w:eastAsia="IRNazanin"/>
          <w:color w:val="111111"/>
          <w:sz w:val="28"/>
          <w:sz w:val="28"/>
          <w:szCs w:val="28"/>
          <w:rtl w:val="true"/>
          <w:lang w:bidi="fa-IR"/>
        </w:rPr>
        <w:t xml:space="preserve">چه کوثر آن که یکتا هم چو طاهاست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شد بر چنین گوهر خدیجه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نامش مادران بر خود ببالند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یک چنین دختر خدیجه </w:t>
      </w:r>
      <w:bookmarkStart w:id="520" w:name="pg8992_105058"/>
    </w:p>
    <w:p>
      <w:pPr>
        <w:pStyle w:val="BookText"/>
        <w:rPr/>
      </w:pPr>
      <w:bookmarkEnd w:id="520"/>
      <w:r>
        <w:rPr>
          <w:rFonts w:ascii="IRNazanin" w:hAnsi="IRNazanin" w:eastAsia="IRNazanin"/>
          <w:color w:val="111111"/>
          <w:sz w:val="28"/>
          <w:sz w:val="28"/>
          <w:szCs w:val="28"/>
          <w:rtl w:val="true"/>
          <w:lang w:bidi="fa-IR"/>
        </w:rPr>
        <w:t xml:space="preserve">چه خوش باشد غلام خود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صف محشر خدیجه </w:t>
      </w:r>
      <w:r>
        <w:rPr>
          <w:rStyle w:val="FootnoteAnchor"/>
          <w:rtl w:val="true"/>
        </w:rPr>
        <w:footnoteReference w:id="568"/>
      </w:r>
    </w:p>
    <w:p>
      <w:pPr>
        <w:pStyle w:val="Heading3"/>
        <w:numPr>
          <w:ilvl w:val="2"/>
          <w:numId w:val="1"/>
        </w:numPr>
        <w:rPr/>
      </w:pPr>
      <w:bookmarkStart w:id="521" w:name="__RefHeading___Toc1838812_2870459653"/>
      <w:bookmarkStart w:id="522" w:name="_Toc181"/>
      <w:bookmarkEnd w:id="521"/>
      <w:r>
        <w:rPr/>
        <w:t>2</w:t>
      </w:r>
      <w:r>
        <w:rPr>
          <w:rtl w:val="true"/>
        </w:rPr>
        <w:t>اشکِ نبی ریخت در عزای خدیجه علیها السلام</w:t>
      </w:r>
      <w:bookmarkEnd w:id="522"/>
    </w:p>
    <w:p>
      <w:pPr>
        <w:pStyle w:val="BookText"/>
        <w:rPr/>
      </w:pPr>
      <w:r>
        <w:rPr>
          <w:rFonts w:ascii="IRNazanin" w:hAnsi="IRNazanin" w:eastAsia="IRNazanin"/>
          <w:color w:val="111111"/>
          <w:sz w:val="28"/>
          <w:sz w:val="28"/>
          <w:szCs w:val="28"/>
          <w:rtl w:val="true"/>
          <w:lang w:bidi="fa-IR"/>
        </w:rPr>
        <w:t xml:space="preserve">نیست زنی در سخا به پای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فلک خیره بر وفای خدیجه</w:t>
      </w:r>
    </w:p>
    <w:p>
      <w:pPr>
        <w:pStyle w:val="BookText"/>
        <w:rPr/>
      </w:pP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چرخ پیر عقیم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بزاید زنی به جای خدیجه</w:t>
      </w:r>
    </w:p>
    <w:p>
      <w:pPr>
        <w:pStyle w:val="BookText"/>
        <w:rPr/>
      </w:pPr>
      <w:r>
        <w:rPr>
          <w:rFonts w:ascii="IRNazanin" w:hAnsi="IRNazanin" w:eastAsia="IRNazanin"/>
          <w:color w:val="111111"/>
          <w:sz w:val="28"/>
          <w:sz w:val="28"/>
          <w:szCs w:val="28"/>
          <w:rtl w:val="true"/>
          <w:lang w:bidi="fa-IR"/>
        </w:rPr>
        <w:t xml:space="preserve">نقل محافل بود سخاوت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طایی بود گدای خدیجه</w:t>
      </w:r>
    </w:p>
    <w:p>
      <w:pPr>
        <w:pStyle w:val="BookText"/>
        <w:rPr/>
      </w:pPr>
      <w:r>
        <w:rPr>
          <w:rFonts w:ascii="IRNazanin" w:hAnsi="IRNazanin" w:eastAsia="IRNazanin"/>
          <w:color w:val="111111"/>
          <w:sz w:val="28"/>
          <w:sz w:val="28"/>
          <w:szCs w:val="28"/>
          <w:rtl w:val="true"/>
          <w:lang w:bidi="fa-IR"/>
        </w:rPr>
        <w:t xml:space="preserve">رفعت طبع و صفای باطن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نشناسد مگر خدای خدیجه</w:t>
      </w:r>
    </w:p>
    <w:p>
      <w:pPr>
        <w:pStyle w:val="BookText"/>
        <w:rPr/>
      </w:pPr>
      <w:r>
        <w:rPr>
          <w:rFonts w:ascii="IRNazanin" w:hAnsi="IRNazanin" w:eastAsia="IRNazanin"/>
          <w:color w:val="111111"/>
          <w:sz w:val="28"/>
          <w:sz w:val="28"/>
          <w:szCs w:val="28"/>
          <w:rtl w:val="true"/>
          <w:lang w:bidi="fa-IR"/>
        </w:rPr>
        <w:t xml:space="preserve">یک زن و این قدر جان فشانی و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خِرَد مات بر عطای خدیجه</w:t>
      </w:r>
    </w:p>
    <w:p>
      <w:pPr>
        <w:pStyle w:val="BookText"/>
        <w:rPr/>
      </w:pPr>
      <w:r>
        <w:rPr>
          <w:rFonts w:ascii="IRNazanin" w:hAnsi="IRNazanin" w:eastAsia="IRNazanin"/>
          <w:color w:val="111111"/>
          <w:sz w:val="28"/>
          <w:sz w:val="28"/>
          <w:szCs w:val="28"/>
          <w:rtl w:val="true"/>
          <w:lang w:bidi="fa-IR"/>
        </w:rPr>
        <w:t xml:space="preserve">ثروت و مالی که حدّ و وصف نبودش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نثار، این بود سخای خدیجه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مؤمنه ی اوّل است در صف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خدا راضی از رضای خدیجه </w:t>
      </w:r>
    </w:p>
    <w:p>
      <w:pPr>
        <w:pStyle w:val="BookText"/>
        <w:rPr/>
      </w:pPr>
      <w:r>
        <w:rPr>
          <w:rFonts w:ascii="IRNazanin" w:hAnsi="IRNazanin" w:eastAsia="IRNazanin"/>
          <w:color w:val="111111"/>
          <w:sz w:val="28"/>
          <w:sz w:val="28"/>
          <w:szCs w:val="28"/>
          <w:rtl w:val="true"/>
          <w:lang w:bidi="fa-IR"/>
        </w:rPr>
        <w:t xml:space="preserve">مایه ی دل گرمی رسول امین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شایان بی ریای خدیجه</w:t>
      </w:r>
    </w:p>
    <w:p>
      <w:pPr>
        <w:pStyle w:val="BookText"/>
        <w:rPr/>
      </w:pPr>
      <w:r>
        <w:rPr>
          <w:rFonts w:ascii="IRNazanin" w:hAnsi="IRNazanin" w:eastAsia="IRNazanin"/>
          <w:color w:val="111111"/>
          <w:sz w:val="28"/>
          <w:sz w:val="28"/>
          <w:szCs w:val="28"/>
          <w:rtl w:val="true"/>
          <w:lang w:bidi="fa-IR"/>
        </w:rPr>
        <w:t xml:space="preserve">ریخت به پای محمّد صلی اللّه علیه و آله و سلم آن چه 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صفا بنگر و ولای خدیجه</w:t>
      </w:r>
    </w:p>
    <w:p>
      <w:pPr>
        <w:pStyle w:val="BookText"/>
        <w:rPr/>
      </w:pPr>
      <w:r>
        <w:rPr>
          <w:rFonts w:ascii="IRNazanin" w:hAnsi="IRNazanin" w:eastAsia="IRNazanin"/>
          <w:color w:val="111111"/>
          <w:sz w:val="28"/>
          <w:sz w:val="28"/>
          <w:szCs w:val="28"/>
          <w:rtl w:val="true"/>
          <w:lang w:bidi="fa-IR"/>
        </w:rPr>
        <w:t xml:space="preserve">در همه احوال در کنار نبی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خدا بود اتکای خدیجه</w:t>
      </w:r>
    </w:p>
    <w:p>
      <w:pPr>
        <w:pStyle w:val="BookText"/>
        <w:rPr/>
      </w:pPr>
      <w:r>
        <w:rPr>
          <w:rFonts w:ascii="IRNazanin" w:hAnsi="IRNazanin" w:eastAsia="IRNazanin"/>
          <w:color w:val="111111"/>
          <w:sz w:val="28"/>
          <w:sz w:val="28"/>
          <w:szCs w:val="28"/>
          <w:rtl w:val="true"/>
          <w:lang w:bidi="fa-IR"/>
        </w:rPr>
        <w:t xml:space="preserve">خیر کثيرش عطا نمود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امامت شده سرای خدیجه</w:t>
      </w:r>
    </w:p>
    <w:p>
      <w:pPr>
        <w:pStyle w:val="BookText"/>
        <w:rPr/>
      </w:pPr>
      <w:r>
        <w:rPr>
          <w:rFonts w:ascii="IRNazanin" w:hAnsi="IRNazanin" w:eastAsia="IRNazanin"/>
          <w:color w:val="111111"/>
          <w:sz w:val="28"/>
          <w:sz w:val="28"/>
          <w:szCs w:val="28"/>
          <w:rtl w:val="true"/>
          <w:lang w:bidi="fa-IR"/>
        </w:rPr>
        <w:t xml:space="preserve">فاطمه علیها السلام کآمد جهان طفيل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مگر مادری سوای خدیجه؟</w:t>
      </w:r>
    </w:p>
    <w:p>
      <w:pPr>
        <w:pStyle w:val="BookText"/>
        <w:rPr/>
      </w:pPr>
      <w:r>
        <w:rPr>
          <w:rFonts w:ascii="IRNazanin" w:hAnsi="IRNazanin" w:eastAsia="IRNazanin"/>
          <w:color w:val="111111"/>
          <w:sz w:val="28"/>
          <w:sz w:val="28"/>
          <w:szCs w:val="28"/>
          <w:rtl w:val="true"/>
          <w:lang w:bidi="fa-IR"/>
        </w:rPr>
        <w:t xml:space="preserve">گر که زنان در شب ولادت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ندادند بر ندای خدیجه</w:t>
      </w:r>
    </w:p>
    <w:p>
      <w:pPr>
        <w:pStyle w:val="BookText"/>
        <w:rPr/>
      </w:pPr>
      <w:r>
        <w:rPr>
          <w:rFonts w:ascii="IRNazanin" w:hAnsi="IRNazanin" w:eastAsia="IRNazanin"/>
          <w:color w:val="111111"/>
          <w:sz w:val="28"/>
          <w:sz w:val="28"/>
          <w:szCs w:val="28"/>
          <w:rtl w:val="true"/>
          <w:lang w:bidi="fa-IR"/>
        </w:rPr>
        <w:t xml:space="preserve">بهر مدد آمده ز روضه 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و مریم آشنای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ز کجا تا کجا رسید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نبی ریخت در عزای خدیجه</w:t>
      </w:r>
    </w:p>
    <w:p>
      <w:pPr>
        <w:pStyle w:val="BookText"/>
        <w:rPr/>
      </w:pPr>
      <w:r>
        <w:rPr>
          <w:rFonts w:ascii="IRNazanin" w:hAnsi="IRNazanin" w:eastAsia="IRNazanin"/>
          <w:color w:val="111111"/>
          <w:sz w:val="28"/>
          <w:sz w:val="28"/>
          <w:szCs w:val="28"/>
          <w:rtl w:val="true"/>
          <w:lang w:bidi="fa-IR"/>
        </w:rPr>
        <w:t xml:space="preserve">با همه امکان خود فدایی 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زیبد اگر جان کنی فدای خدیجه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گشته جنان روشن از جمال منیرش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و پری عاشق لقای خدیجه </w:t>
      </w:r>
      <w:bookmarkStart w:id="523" w:name="pg8992_105062"/>
    </w:p>
    <w:p>
      <w:pPr>
        <w:pStyle w:val="BookText"/>
        <w:rPr/>
      </w:pPr>
      <w:bookmarkEnd w:id="523"/>
      <w:r>
        <w:rPr>
          <w:rFonts w:ascii="IRNazanin" w:hAnsi="IRNazanin" w:eastAsia="IRNazanin"/>
          <w:color w:val="111111"/>
          <w:sz w:val="28"/>
          <w:sz w:val="28"/>
          <w:szCs w:val="28"/>
          <w:rtl w:val="true"/>
          <w:lang w:bidi="fa-IR"/>
        </w:rPr>
        <w:t xml:space="preserve">خامه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آمد و طبعش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کند مدحت و ثنای خدیجه </w:t>
      </w:r>
      <w:r>
        <w:rPr>
          <w:rStyle w:val="FootnoteAnchor"/>
          <w:rtl w:val="true"/>
        </w:rPr>
        <w:footnoteReference w:id="569"/>
      </w:r>
    </w:p>
    <w:p>
      <w:pPr>
        <w:pStyle w:val="Heading2"/>
        <w:numPr>
          <w:ilvl w:val="1"/>
          <w:numId w:val="1"/>
        </w:numPr>
        <w:rPr/>
      </w:pPr>
      <w:bookmarkStart w:id="524" w:name="__RefHeading___Toc1838814_2870459653"/>
      <w:bookmarkStart w:id="525" w:name="_Toc182"/>
      <w:bookmarkEnd w:id="524"/>
      <w:r>
        <w:rPr>
          <w:rtl w:val="true"/>
        </w:rPr>
        <w:t>ای تکیه گه ختم رُسُل نخل وجودت</w:t>
      </w:r>
      <w:r>
        <w:rPr>
          <w:rtl w:val="true"/>
        </w:rPr>
        <w:t>!</w:t>
      </w:r>
      <w:bookmarkEnd w:id="525"/>
    </w:p>
    <w:p>
      <w:pPr>
        <w:pStyle w:val="Heading3"/>
        <w:numPr>
          <w:ilvl w:val="2"/>
          <w:numId w:val="1"/>
        </w:numPr>
        <w:rPr/>
      </w:pPr>
      <w:bookmarkStart w:id="526" w:name="__RefHeading___Toc1838816_2870459653"/>
      <w:bookmarkStart w:id="527" w:name="_Toc183"/>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ای داده به عصمت شرف از نام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بسته به طوفت فلک احرام خدیجه</w:t>
      </w:r>
    </w:p>
    <w:p>
      <w:pPr>
        <w:pStyle w:val="BookText"/>
        <w:rPr/>
      </w:pPr>
      <w:r>
        <w:rPr>
          <w:rFonts w:ascii="IRNazanin" w:hAnsi="IRNazanin" w:eastAsia="IRNazanin"/>
          <w:color w:val="111111"/>
          <w:sz w:val="28"/>
          <w:sz w:val="28"/>
          <w:szCs w:val="28"/>
          <w:rtl w:val="true"/>
          <w:lang w:bidi="fa-IR"/>
        </w:rPr>
        <w:t xml:space="preserve">ای همسر پیغمبر اسلام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عصمت حق فاطمه علیها السلام را مام خدیجه</w:t>
      </w:r>
    </w:p>
    <w:p>
      <w:pPr>
        <w:pStyle w:val="BookText"/>
        <w:rPr/>
      </w:pPr>
      <w:r>
        <w:rPr>
          <w:rFonts w:ascii="IRNazanin" w:hAnsi="IRNazanin" w:eastAsia="IRNazanin"/>
          <w:color w:val="111111"/>
          <w:sz w:val="28"/>
          <w:sz w:val="28"/>
          <w:szCs w:val="28"/>
          <w:rtl w:val="true"/>
          <w:lang w:bidi="fa-IR"/>
        </w:rPr>
        <w:t xml:space="preserve">ای ختم رسل را ز شرف نور دو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شب بعثت به محمّد صلی اللّه علیه و آله و سلم گرویده</w:t>
      </w:r>
    </w:p>
    <w:p>
      <w:pPr>
        <w:pStyle w:val="BookText"/>
        <w:rPr/>
      </w:pPr>
      <w:r>
        <w:rPr>
          <w:rFonts w:ascii="IRNazanin" w:hAnsi="IRNazanin" w:eastAsia="IRNazanin"/>
          <w:color w:val="111111"/>
          <w:sz w:val="28"/>
          <w:sz w:val="28"/>
          <w:szCs w:val="28"/>
          <w:rtl w:val="true"/>
          <w:lang w:bidi="fa-IR"/>
        </w:rPr>
        <w:t xml:space="preserve">ای بر تو سلام آمده از داور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بگذشته در آیین نبی از سر هستی</w:t>
      </w:r>
    </w:p>
    <w:p>
      <w:pPr>
        <w:pStyle w:val="BookText"/>
        <w:rPr/>
      </w:pPr>
      <w:r>
        <w:rPr>
          <w:rFonts w:ascii="IRNazanin" w:hAnsi="IRNazanin" w:eastAsia="IRNazanin"/>
          <w:color w:val="111111"/>
          <w:sz w:val="28"/>
          <w:sz w:val="28"/>
          <w:szCs w:val="28"/>
          <w:rtl w:val="true"/>
          <w:lang w:bidi="fa-IR"/>
        </w:rPr>
        <w:t xml:space="preserve">دل داده و دل برده ز پیغمبر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زیبد که بخوانند تو را مادر هستی</w:t>
      </w:r>
    </w:p>
    <w:p>
      <w:pPr>
        <w:pStyle w:val="BookText"/>
        <w:rPr/>
      </w:pPr>
      <w:r>
        <w:rPr>
          <w:rFonts w:ascii="IRNazanin" w:hAnsi="IRNazanin" w:eastAsia="IRNazanin"/>
          <w:color w:val="111111"/>
          <w:sz w:val="28"/>
          <w:sz w:val="28"/>
          <w:szCs w:val="28"/>
          <w:rtl w:val="true"/>
          <w:lang w:bidi="fa-IR"/>
        </w:rPr>
        <w:t xml:space="preserve">الحق که خدا هستی خود را به تو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النّجباء فاطمه زهرا به تو داده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اموال تو سرمایه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کنف عزّت تو سایه گرفته </w:t>
      </w:r>
    </w:p>
    <w:p>
      <w:pPr>
        <w:pStyle w:val="BookText"/>
        <w:rPr/>
      </w:pPr>
      <w:r>
        <w:rPr>
          <w:rFonts w:ascii="IRNazanin" w:hAnsi="IRNazanin" w:eastAsia="IRNazanin"/>
          <w:color w:val="111111"/>
          <w:sz w:val="28"/>
          <w:sz w:val="28"/>
          <w:szCs w:val="28"/>
          <w:rtl w:val="true"/>
          <w:lang w:bidi="fa-IR"/>
        </w:rPr>
        <w:t xml:space="preserve">توحید ز اخلاص تو پیرایه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ز حُسن عملت پا بگرفته</w:t>
      </w:r>
    </w:p>
    <w:p>
      <w:pPr>
        <w:pStyle w:val="BookText"/>
        <w:rPr/>
      </w:pPr>
      <w:r>
        <w:rPr>
          <w:rFonts w:ascii="IRNazanin" w:hAnsi="IRNazanin" w:eastAsia="IRNazanin"/>
          <w:color w:val="111111"/>
          <w:sz w:val="28"/>
          <w:sz w:val="28"/>
          <w:szCs w:val="28"/>
          <w:rtl w:val="true"/>
          <w:lang w:bidi="fa-IR"/>
        </w:rPr>
        <w:t xml:space="preserve">همت سر تسلیم به دیوار تو 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زنی لب به شهادت نگشوده</w:t>
      </w:r>
    </w:p>
    <w:p>
      <w:pPr>
        <w:pStyle w:val="BookText"/>
        <w:rPr/>
      </w:pPr>
      <w:r>
        <w:rPr>
          <w:rFonts w:ascii="IRNazanin" w:hAnsi="IRNazanin" w:eastAsia="IRNazanin"/>
          <w:color w:val="111111"/>
          <w:sz w:val="28"/>
          <w:sz w:val="28"/>
          <w:szCs w:val="28"/>
          <w:rtl w:val="true"/>
          <w:lang w:bidi="fa-IR"/>
        </w:rPr>
        <w:t xml:space="preserve">تو در دل سختی به پیامبر گرویدی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بلا را به سر و دوش کشیدی</w:t>
      </w:r>
    </w:p>
    <w:p>
      <w:pPr>
        <w:pStyle w:val="BookText"/>
        <w:rPr/>
      </w:pPr>
      <w:r>
        <w:rPr>
          <w:rFonts w:ascii="IRNazanin" w:hAnsi="IRNazanin" w:eastAsia="IRNazanin"/>
          <w:color w:val="111111"/>
          <w:sz w:val="28"/>
          <w:sz w:val="28"/>
          <w:szCs w:val="28"/>
          <w:rtl w:val="true"/>
          <w:lang w:bidi="fa-IR"/>
        </w:rPr>
        <w:t xml:space="preserve">بر یاری اسلام به هر سوی دویدی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زخم زبان ها که ز کفّار شنیدی</w:t>
      </w:r>
    </w:p>
    <w:p>
      <w:pPr>
        <w:pStyle w:val="BookText"/>
        <w:rPr/>
      </w:pPr>
      <w:r>
        <w:rPr>
          <w:rFonts w:ascii="IRNazanin" w:hAnsi="IRNazanin" w:eastAsia="IRNazanin"/>
          <w:color w:val="111111"/>
          <w:sz w:val="28"/>
          <w:sz w:val="28"/>
          <w:szCs w:val="28"/>
          <w:rtl w:val="true"/>
          <w:lang w:bidi="fa-IR"/>
        </w:rPr>
        <w:t xml:space="preserve">ای قامت مردان جهان خم به سجودت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گه ختم رسل نخل وجودت</w:t>
      </w:r>
    </w:p>
    <w:p>
      <w:pPr>
        <w:pStyle w:val="BookText"/>
        <w:rPr/>
      </w:pPr>
      <w:r>
        <w:rPr>
          <w:rFonts w:ascii="IRNazanin" w:hAnsi="IRNazanin" w:eastAsia="IRNazanin"/>
          <w:color w:val="111111"/>
          <w:sz w:val="28"/>
          <w:sz w:val="28"/>
          <w:szCs w:val="28"/>
          <w:rtl w:val="true"/>
          <w:lang w:bidi="fa-IR"/>
        </w:rPr>
        <w:t xml:space="preserve">آن روز که پیغمبر اسلام شبان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ی او سِرّ خداوند نهان بود</w:t>
      </w:r>
    </w:p>
    <w:p>
      <w:pPr>
        <w:pStyle w:val="BookText"/>
        <w:rPr/>
      </w:pPr>
      <w:r>
        <w:rPr>
          <w:rFonts w:ascii="IRNazanin" w:hAnsi="IRNazanin" w:eastAsia="IRNazanin"/>
          <w:color w:val="111111"/>
          <w:sz w:val="28"/>
          <w:sz w:val="28"/>
          <w:szCs w:val="28"/>
          <w:rtl w:val="true"/>
          <w:lang w:bidi="fa-IR"/>
        </w:rPr>
        <w:t xml:space="preserve">پیش از همه پیغمبریش بر تو عیان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 پروانه ی آن شمع جهان بود</w:t>
      </w:r>
    </w:p>
    <w:p>
      <w:pPr>
        <w:pStyle w:val="BookText"/>
        <w:rPr/>
      </w:pPr>
      <w:r>
        <w:rPr>
          <w:rFonts w:ascii="IRNazanin" w:hAnsi="IRNazanin" w:eastAsia="IRNazanin"/>
          <w:color w:val="111111"/>
          <w:sz w:val="28"/>
          <w:sz w:val="28"/>
          <w:szCs w:val="28"/>
          <w:rtl w:val="true"/>
          <w:lang w:bidi="fa-IR"/>
        </w:rPr>
        <w:t xml:space="preserve">حق بر همه زن های جهان سروریت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خواجه ی عالم شرف همسریت داد</w:t>
      </w:r>
    </w:p>
    <w:p>
      <w:pPr>
        <w:pStyle w:val="BookText"/>
        <w:rPr/>
      </w:pPr>
      <w:r>
        <w:rPr>
          <w:rFonts w:ascii="IRNazanin" w:hAnsi="IRNazanin" w:eastAsia="IRNazanin"/>
          <w:color w:val="111111"/>
          <w:sz w:val="28"/>
          <w:sz w:val="28"/>
          <w:szCs w:val="28"/>
          <w:rtl w:val="true"/>
          <w:lang w:bidi="fa-IR"/>
        </w:rPr>
        <w:t xml:space="preserve">زین واقعه زن های قریش از تو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ز بيت الشّرفت پای کشیدند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چشم حقارت به مقامت نگریدند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شرف و عزّت و جاه تو ندیدند </w:t>
      </w:r>
    </w:p>
    <w:p>
      <w:pPr>
        <w:pStyle w:val="BookText"/>
        <w:rPr/>
      </w:pPr>
      <w:r>
        <w:rPr>
          <w:rFonts w:ascii="IRNazanin" w:hAnsi="IRNazanin" w:eastAsia="IRNazanin"/>
          <w:color w:val="111111"/>
          <w:sz w:val="28"/>
          <w:sz w:val="28"/>
          <w:szCs w:val="28"/>
          <w:rtl w:val="true"/>
          <w:lang w:bidi="fa-IR"/>
        </w:rPr>
        <w:t xml:space="preserve">چشم و دل شان بود به سوی زر و سیمی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خدیجه شده مشتاق یتیمی</w:t>
      </w:r>
    </w:p>
    <w:p>
      <w:pPr>
        <w:pStyle w:val="BookText"/>
        <w:rPr/>
      </w:pPr>
      <w:r>
        <w:rPr>
          <w:rFonts w:ascii="IRNazanin" w:hAnsi="IRNazanin" w:eastAsia="IRNazanin"/>
          <w:color w:val="111111"/>
          <w:sz w:val="28"/>
          <w:sz w:val="28"/>
          <w:szCs w:val="28"/>
          <w:rtl w:val="true"/>
          <w:lang w:bidi="fa-IR"/>
        </w:rPr>
        <w:t xml:space="preserve">تنها نشدی همسر و دل دار محمّد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روز شدی یار محمّد محمّد صلى اللّه علیه و آله و سلم</w:t>
      </w:r>
    </w:p>
    <w:p>
      <w:pPr>
        <w:pStyle w:val="BookText"/>
        <w:rPr/>
      </w:pPr>
      <w:r>
        <w:rPr>
          <w:rFonts w:ascii="IRNazanin" w:hAnsi="IRNazanin" w:eastAsia="IRNazanin"/>
          <w:color w:val="111111"/>
          <w:sz w:val="28"/>
          <w:sz w:val="28"/>
          <w:szCs w:val="28"/>
          <w:rtl w:val="true"/>
          <w:lang w:bidi="fa-IR"/>
        </w:rPr>
        <w:t xml:space="preserve">در شدت غم، گشته ای غم خوار محمّد محمّد 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دلت بود گرفتار محمّد محمّد صلى اللّه علیه و آله و سلم</w:t>
      </w:r>
    </w:p>
    <w:p>
      <w:pPr>
        <w:pStyle w:val="BookText"/>
        <w:rPr/>
      </w:pPr>
      <w:r>
        <w:rPr>
          <w:rFonts w:ascii="IRNazanin" w:hAnsi="IRNazanin" w:eastAsia="IRNazanin"/>
          <w:color w:val="111111"/>
          <w:sz w:val="28"/>
          <w:sz w:val="28"/>
          <w:szCs w:val="28"/>
          <w:rtl w:val="true"/>
          <w:lang w:bidi="fa-IR"/>
        </w:rPr>
        <w:t xml:space="preserve">در پیش رویش گشت وجودت سپر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کنی در ره او چهره ز خون رنگ</w:t>
      </w:r>
    </w:p>
    <w:p>
      <w:pPr>
        <w:pStyle w:val="BookText"/>
        <w:rPr/>
      </w:pPr>
      <w:r>
        <w:rPr>
          <w:rFonts w:ascii="IRNazanin" w:hAnsi="IRNazanin" w:eastAsia="IRNazanin"/>
          <w:color w:val="111111"/>
          <w:sz w:val="28"/>
          <w:sz w:val="28"/>
          <w:szCs w:val="28"/>
          <w:rtl w:val="true"/>
          <w:lang w:bidi="fa-IR"/>
        </w:rPr>
        <w:t xml:space="preserve">آن روز که بر دخت نبی حامله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زهرات به هر قائله بودی</w:t>
      </w:r>
    </w:p>
    <w:p>
      <w:pPr>
        <w:pStyle w:val="BookText"/>
        <w:rPr/>
      </w:pPr>
      <w:r>
        <w:rPr>
          <w:rFonts w:ascii="IRNazanin" w:hAnsi="IRNazanin" w:eastAsia="IRNazanin"/>
          <w:color w:val="111111"/>
          <w:sz w:val="28"/>
          <w:sz w:val="28"/>
          <w:szCs w:val="28"/>
          <w:rtl w:val="true"/>
          <w:lang w:bidi="fa-IR"/>
        </w:rPr>
        <w:t xml:space="preserve">از غربت و از درد درونت گله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همدم و بی یاور و بی قابله بودی</w:t>
      </w:r>
    </w:p>
    <w:p>
      <w:pPr>
        <w:pStyle w:val="BookText"/>
        <w:rPr/>
      </w:pPr>
      <w:r>
        <w:rPr>
          <w:rFonts w:ascii="IRNazanin" w:hAnsi="IRNazanin" w:eastAsia="IRNazanin"/>
          <w:color w:val="111111"/>
          <w:sz w:val="28"/>
          <w:sz w:val="28"/>
          <w:szCs w:val="28"/>
          <w:rtl w:val="true"/>
          <w:lang w:bidi="fa-IR"/>
        </w:rPr>
        <w:t xml:space="preserve">از درد به بالش گل رخ سار به 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تو را قابله زن های بهشتی</w:t>
      </w:r>
    </w:p>
    <w:p>
      <w:pPr>
        <w:pStyle w:val="BookText"/>
        <w:rPr/>
      </w:pPr>
      <w:r>
        <w:rPr>
          <w:rFonts w:ascii="IRNazanin" w:hAnsi="IRNazanin" w:eastAsia="IRNazanin"/>
          <w:color w:val="111111"/>
          <w:sz w:val="28"/>
          <w:sz w:val="28"/>
          <w:szCs w:val="28"/>
          <w:rtl w:val="true"/>
          <w:lang w:bidi="fa-IR"/>
        </w:rPr>
        <w:t xml:space="preserve">بر خاست فروغ ازلی از در و بامت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طرف بوی خوش آمد به مشامت</w:t>
      </w:r>
    </w:p>
    <w:p>
      <w:pPr>
        <w:pStyle w:val="BookText"/>
        <w:rPr/>
      </w:pPr>
      <w:r>
        <w:rPr>
          <w:rFonts w:ascii="IRNazanin" w:hAnsi="IRNazanin" w:eastAsia="IRNazanin"/>
          <w:color w:val="111111"/>
          <w:sz w:val="28"/>
          <w:sz w:val="28"/>
          <w:szCs w:val="28"/>
          <w:rtl w:val="true"/>
          <w:lang w:bidi="fa-IR"/>
        </w:rPr>
        <w:t xml:space="preserve">گفتند مخور غم که چو ما خادمه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 تو تنهایی، و تو فاطمه داری</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افتاد خزان در چمن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زد به جنان طوطی روح از بدن تو </w:t>
      </w:r>
    </w:p>
    <w:p>
      <w:pPr>
        <w:pStyle w:val="BookText"/>
        <w:rPr/>
      </w:pPr>
      <w:r>
        <w:rPr>
          <w:rFonts w:ascii="IRNazanin" w:hAnsi="IRNazanin" w:eastAsia="IRNazanin"/>
          <w:color w:val="111111"/>
          <w:sz w:val="28"/>
          <w:sz w:val="28"/>
          <w:szCs w:val="28"/>
          <w:rtl w:val="true"/>
          <w:lang w:bidi="fa-IR"/>
        </w:rPr>
        <w:t xml:space="preserve">تا بوی گل احمدی آید ز 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جامه ی پیغمبر اکرم کفن تو</w:t>
      </w:r>
    </w:p>
    <w:p>
      <w:pPr>
        <w:pStyle w:val="BookText"/>
        <w:rPr/>
      </w:pPr>
      <w:r>
        <w:rPr>
          <w:rFonts w:ascii="IRNazanin" w:hAnsi="IRNazanin" w:eastAsia="IRNazanin"/>
          <w:color w:val="111111"/>
          <w:sz w:val="28"/>
          <w:sz w:val="28"/>
          <w:szCs w:val="28"/>
          <w:rtl w:val="true"/>
          <w:lang w:bidi="fa-IR"/>
        </w:rPr>
        <w:t xml:space="preserve">با مرگ تو آغاز شد ای عصمت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مادری فاطمه تنهایی احمد</w:t>
      </w:r>
    </w:p>
    <w:p>
      <w:pPr>
        <w:pStyle w:val="BookText"/>
        <w:rPr/>
      </w:pPr>
      <w:r>
        <w:rPr>
          <w:rFonts w:ascii="IRNazanin" w:hAnsi="IRNazanin" w:eastAsia="IRNazanin"/>
          <w:color w:val="111111"/>
          <w:sz w:val="28"/>
          <w:sz w:val="28"/>
          <w:szCs w:val="28"/>
          <w:rtl w:val="true"/>
          <w:lang w:bidi="fa-IR"/>
        </w:rPr>
        <w:t xml:space="preserve">بردار سر از خاک و ببین همسر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هدف سنگ، سر شوهر خود را</w:t>
      </w:r>
    </w:p>
    <w:p>
      <w:pPr>
        <w:pStyle w:val="BookText"/>
        <w:rPr/>
      </w:pPr>
      <w:r>
        <w:rPr>
          <w:rFonts w:ascii="IRNazanin" w:hAnsi="IRNazanin" w:eastAsia="IRNazanin"/>
          <w:color w:val="111111"/>
          <w:sz w:val="28"/>
          <w:sz w:val="28"/>
          <w:szCs w:val="28"/>
          <w:rtl w:val="true"/>
          <w:lang w:bidi="fa-IR"/>
        </w:rPr>
        <w:t xml:space="preserve">باز آ و ببین اشک فشان دختر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ببر دختر بی مادر خود را</w:t>
      </w:r>
    </w:p>
    <w:p>
      <w:pPr>
        <w:pStyle w:val="BookText"/>
        <w:rPr/>
      </w:pPr>
      <w:r>
        <w:rPr>
          <w:rFonts w:ascii="IRNazanin" w:hAnsi="IRNazanin" w:eastAsia="IRNazanin"/>
          <w:color w:val="111111"/>
          <w:sz w:val="28"/>
          <w:sz w:val="28"/>
          <w:szCs w:val="28"/>
          <w:rtl w:val="true"/>
          <w:lang w:bidi="fa-IR"/>
        </w:rPr>
        <w:t xml:space="preserve">بی روی تو گردون به نظر تیره، چو 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که بی مادری فاطمه علیها السلام زود است</w:t>
      </w:r>
    </w:p>
    <w:p>
      <w:pPr>
        <w:pStyle w:val="BookText"/>
        <w:rPr/>
      </w:pPr>
      <w:r>
        <w:rPr>
          <w:rFonts w:ascii="IRNazanin" w:hAnsi="IRNazanin" w:eastAsia="IRNazanin"/>
          <w:color w:val="111111"/>
          <w:sz w:val="28"/>
          <w:sz w:val="28"/>
          <w:szCs w:val="28"/>
          <w:rtl w:val="true"/>
          <w:lang w:bidi="fa-IR"/>
        </w:rPr>
        <w:t xml:space="preserve">بر خیز که بر ختم رسل فخر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شده غم خانه اَیا بانوی خانه</w:t>
      </w:r>
    </w:p>
    <w:p>
      <w:pPr>
        <w:pStyle w:val="BookText"/>
        <w:rPr/>
      </w:pPr>
      <w:r>
        <w:rPr>
          <w:rFonts w:ascii="IRNazanin" w:hAnsi="IRNazanin" w:eastAsia="IRNazanin"/>
          <w:color w:val="111111"/>
          <w:sz w:val="28"/>
          <w:sz w:val="28"/>
          <w:szCs w:val="28"/>
          <w:rtl w:val="true"/>
          <w:lang w:bidi="fa-IR"/>
        </w:rPr>
        <w:t xml:space="preserve">بر گیسوی زهرا علیها السلام که زند بعد تو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شده از هر مژه اش سیل روانه</w:t>
      </w:r>
    </w:p>
    <w:p>
      <w:pPr>
        <w:pStyle w:val="BookText"/>
        <w:rPr/>
      </w:pPr>
      <w:r>
        <w:rPr>
          <w:rFonts w:ascii="IRNazanin" w:hAnsi="IRNazanin" w:eastAsia="IRNazanin"/>
          <w:color w:val="111111"/>
          <w:sz w:val="28"/>
          <w:sz w:val="28"/>
          <w:szCs w:val="28"/>
          <w:rtl w:val="true"/>
          <w:lang w:bidi="fa-IR"/>
        </w:rPr>
        <w:t xml:space="preserve">پیغمبر اکرم ز غمت زار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دل فاطمه مگذار بگرید</w:t>
      </w:r>
    </w:p>
    <w:p>
      <w:pPr>
        <w:pStyle w:val="BookText"/>
        <w:rPr/>
      </w:pPr>
      <w:r>
        <w:rPr>
          <w:rFonts w:ascii="IRNazanin" w:hAnsi="IRNazanin" w:eastAsia="IRNazanin"/>
          <w:color w:val="111111"/>
          <w:sz w:val="28"/>
          <w:sz w:val="28"/>
          <w:szCs w:val="28"/>
          <w:rtl w:val="true"/>
          <w:lang w:bidi="fa-IR"/>
        </w:rPr>
        <w:t xml:space="preserve">ای جامه ی احمد کفنت بر بدن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بهر حسین ات به جنان جامه ز غم چاک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 سر دست نبی و او به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تا به قدم چون گل پرپر شده صد چاک </w:t>
      </w:r>
      <w:bookmarkStart w:id="528" w:name="pg8992_105069"/>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غم نور دو عین تو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قیامت به حسین تو بگرید </w:t>
      </w:r>
      <w:r>
        <w:rPr>
          <w:rStyle w:val="FootnoteAnchor"/>
          <w:rtl w:val="true"/>
        </w:rPr>
        <w:footnoteReference w:id="570"/>
      </w:r>
    </w:p>
    <w:p>
      <w:pPr>
        <w:pStyle w:val="Heading3"/>
        <w:numPr>
          <w:ilvl w:val="2"/>
          <w:numId w:val="1"/>
        </w:numPr>
        <w:rPr/>
      </w:pPr>
      <w:bookmarkStart w:id="529" w:name="__RefHeading___Toc1838818_2870459653"/>
      <w:bookmarkStart w:id="530" w:name="_Toc184"/>
      <w:bookmarkEnd w:id="529"/>
      <w:r>
        <w:rPr/>
        <w:t>4</w:t>
      </w:r>
      <w:r>
        <w:rPr>
          <w:rtl w:val="true"/>
        </w:rPr>
        <w:t>برتری خدیجه علیها السلام در منطق و منش</w:t>
      </w:r>
      <w:bookmarkEnd w:id="530"/>
    </w:p>
    <w:p>
      <w:pPr>
        <w:pStyle w:val="BookText"/>
        <w:rPr/>
      </w:pPr>
      <w:r>
        <w:rPr>
          <w:rFonts w:ascii="IRNazanin" w:hAnsi="IRNazanin" w:eastAsia="IRNazanin"/>
          <w:color w:val="111111"/>
          <w:sz w:val="28"/>
          <w:sz w:val="28"/>
          <w:szCs w:val="28"/>
          <w:rtl w:val="true"/>
          <w:lang w:bidi="fa-IR"/>
        </w:rPr>
        <w:t xml:space="preserve">دانشمند و حدیث نگار نام دار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فروغ آسمان حجاز، خدیجه علیها السلام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زَوجَتُهُ خَدِيجَةٌ وَ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عِندَ قَوْلِها وَ فِعْلِها</w:t>
      </w:r>
    </w:p>
    <w:p>
      <w:pPr>
        <w:pStyle w:val="BookText"/>
        <w:rPr/>
      </w:pPr>
      <w:r>
        <w:rPr>
          <w:rFonts w:ascii="Amiri" w:hAnsi="Amiri" w:eastAsia="Amiri" w:cs="Amiri"/>
          <w:color w:val="111111"/>
          <w:sz w:val="28"/>
          <w:sz w:val="28"/>
          <w:szCs w:val="28"/>
          <w:rtl w:val="true"/>
          <w:lang w:bidi="ar-SA"/>
        </w:rPr>
        <w:t xml:space="preserve">بِنْتُ خُوَيْلِد الفَتى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المُؤيَّدِ المُعَظَّمِ</w:t>
      </w:r>
    </w:p>
    <w:p>
      <w:pPr>
        <w:pStyle w:val="BookText"/>
        <w:rPr/>
      </w:pPr>
      <w:r>
        <w:rPr>
          <w:rFonts w:ascii="Amiri" w:hAnsi="Amiri" w:eastAsia="Amiri" w:cs="Amiri"/>
          <w:color w:val="111111"/>
          <w:sz w:val="28"/>
          <w:sz w:val="28"/>
          <w:szCs w:val="28"/>
          <w:rtl w:val="true"/>
          <w:lang w:bidi="ar-SA"/>
        </w:rPr>
        <w:t xml:space="preserve">لَها مِنَ الجَنَّةِ بَيْتُ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صَخْبَ فِيْه وَ لا لَهَا نَصِبٌ</w:t>
      </w:r>
    </w:p>
    <w:p>
      <w:pPr>
        <w:pStyle w:val="BookText"/>
        <w:rPr/>
      </w:pPr>
      <w:r>
        <w:rPr>
          <w:rFonts w:ascii="Amiri" w:hAnsi="Amiri" w:eastAsia="Amiri" w:cs="Amiri"/>
          <w:color w:val="111111"/>
          <w:sz w:val="28"/>
          <w:sz w:val="28"/>
          <w:szCs w:val="28"/>
          <w:rtl w:val="true"/>
          <w:lang w:bidi="ar-SA"/>
        </w:rPr>
        <w:t xml:space="preserve">وَ هَذِهِ صُورَةٌ لَفظِ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المُصْطَفی المُطَهَّرِ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همتا و همسر ارجمند پیامبر، خدیجه علیها السلام است؛ همو که شکوه و برتری اش از منطق و منش و گفتار و رفتار زیبا و خدا پسندانه اش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دخت با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جوان مرد بزرگ منش و گران قدر و مورد تأیید و بلند مرتبه می باشد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بانوی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نوید فرشته ی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پر طراوت و زیبای خدا، خانه ای پر شکوه از گوهری بلورین آماده شده است؛ خانه ای که در آن نه نا آرامی خواهد بود و نه رنج و گرفتاری این جهان، و آن چه هست نعمت و خشنودی خدا خواهد بود</w:t>
      </w:r>
      <w:r>
        <w:rPr>
          <w:rFonts w:eastAsia="IRNazanin" w:cs="IRNazanin"/>
          <w:color w:val="111111"/>
          <w:sz w:val="28"/>
          <w:szCs w:val="28"/>
          <w:rtl w:val="true"/>
          <w:lang w:bidi="fa-IR"/>
        </w:rPr>
        <w:t xml:space="preserve">. </w:t>
      </w:r>
      <w:bookmarkStart w:id="531" w:name="pg8992_105071"/>
    </w:p>
    <w:p>
      <w:pPr>
        <w:pStyle w:val="BookText"/>
        <w:rPr/>
      </w:pPr>
      <w:bookmarkEnd w:id="531"/>
      <w:r>
        <w:rPr>
          <w:rFonts w:ascii="IRNazanin" w:hAnsi="IRNazanin" w:eastAsia="IRNazanin"/>
          <w:color w:val="111111"/>
          <w:sz w:val="28"/>
          <w:sz w:val="28"/>
          <w:szCs w:val="28"/>
          <w:rtl w:val="true"/>
          <w:lang w:bidi="fa-IR"/>
        </w:rPr>
        <w:t>این نوید جان بخش، درست سخن پیامبر برگزیده و پاک روش است که خدا برای خدیجه علیها السلام در بهشت زیبا و پر طراوت خود چنین خانه ای پر شکوه آماده ساخته است</w:t>
      </w:r>
      <w:r>
        <w:rPr>
          <w:rFonts w:eastAsia="IRNazanin" w:cs="IRNazanin"/>
          <w:color w:val="111111"/>
          <w:sz w:val="28"/>
          <w:szCs w:val="28"/>
          <w:rtl w:val="true"/>
          <w:lang w:bidi="fa-IR"/>
        </w:rPr>
        <w:t>.</w:t>
      </w:r>
    </w:p>
    <w:p>
      <w:pPr>
        <w:pStyle w:val="Heading3"/>
        <w:numPr>
          <w:ilvl w:val="2"/>
          <w:numId w:val="1"/>
        </w:numPr>
        <w:rPr/>
      </w:pPr>
      <w:bookmarkStart w:id="532" w:name="__RefHeading___Toc1838820_2870459653"/>
      <w:bookmarkStart w:id="533" w:name="_Toc185"/>
      <w:bookmarkEnd w:id="532"/>
      <w:r>
        <w:rPr/>
        <w:t>5</w:t>
      </w:r>
      <w:r>
        <w:rPr>
          <w:rtl w:val="true"/>
        </w:rPr>
        <w:t>برترین همسر پیامبر</w:t>
      </w:r>
      <w:bookmarkEnd w:id="533"/>
    </w:p>
    <w:p>
      <w:pPr>
        <w:pStyle w:val="BookText"/>
        <w:rPr/>
      </w:pPr>
      <w:r>
        <w:rPr>
          <w:rFonts w:ascii="IRNazanin" w:hAnsi="IRNazanin" w:eastAsia="IRNazanin"/>
          <w:color w:val="111111"/>
          <w:sz w:val="28"/>
          <w:sz w:val="28"/>
          <w:szCs w:val="28"/>
          <w:rtl w:val="true"/>
          <w:lang w:bidi="fa-IR"/>
        </w:rPr>
        <w:t>ادیب و سراینده ی بزرگوار، محسن فاضلی در قصیده اش در مورد آن بانوی بزرگ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عَاشِرُ شَهْرُ رَمَضان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أمّ المؤمنين الكُبرى</w:t>
      </w:r>
    </w:p>
    <w:p>
      <w:pPr>
        <w:pStyle w:val="BookText"/>
        <w:rPr/>
      </w:pPr>
      <w:r>
        <w:rPr>
          <w:rFonts w:ascii="Amiri" w:hAnsi="Amiri" w:eastAsia="Amiri" w:cs="Amiri"/>
          <w:color w:val="111111"/>
          <w:sz w:val="28"/>
          <w:sz w:val="28"/>
          <w:szCs w:val="28"/>
          <w:rtl w:val="true"/>
          <w:lang w:bidi="ar-SA"/>
        </w:rPr>
        <w:t xml:space="preserve">خَدِيجَةُ أَفْضَلُ أَزْواجِ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افدِيها وَ أُمِّى 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كَفَاهَا شَرَفاً وَ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جُعِلَتْ وَالِدَةٌ لِلَّزهراء</w:t>
      </w:r>
    </w:p>
    <w:p>
      <w:pPr>
        <w:pStyle w:val="BookText"/>
        <w:rPr/>
      </w:pPr>
      <w:r>
        <w:rPr>
          <w:rFonts w:ascii="Amiri" w:hAnsi="Amiri" w:eastAsia="Amiri" w:cs="Amiri"/>
          <w:color w:val="111111"/>
          <w:sz w:val="28"/>
          <w:sz w:val="28"/>
          <w:szCs w:val="28"/>
          <w:rtl w:val="true"/>
          <w:lang w:bidi="ar-SA"/>
        </w:rPr>
        <w:t xml:space="preserve">وَ جَدَّةُ الأئِمَّة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الزَّكِیَّ المُجتبى للمُنتَظَر</w:t>
      </w:r>
    </w:p>
    <w:p>
      <w:pPr>
        <w:pStyle w:val="BookText"/>
        <w:rPr/>
      </w:pPr>
      <w:r>
        <w:rPr>
          <w:rFonts w:ascii="Amiri" w:hAnsi="Amiri" w:eastAsia="Amiri" w:cs="Amiri"/>
          <w:color w:val="111111"/>
          <w:sz w:val="28"/>
          <w:sz w:val="28"/>
          <w:szCs w:val="28"/>
          <w:rtl w:val="true"/>
          <w:lang w:bidi="ar-SA"/>
        </w:rPr>
        <w:t xml:space="preserve">وَ جَاءَها السّلامُ مِنْ 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جاهُهَا فِي جَنَّةِ الْخُلدِ سمى</w:t>
      </w:r>
    </w:p>
    <w:p>
      <w:pPr>
        <w:pStyle w:val="BookText"/>
        <w:rPr/>
      </w:pPr>
      <w:r>
        <w:rPr>
          <w:rFonts w:ascii="Amiri" w:hAnsi="Amiri" w:eastAsia="Amiri" w:cs="Amiri"/>
          <w:color w:val="111111"/>
          <w:sz w:val="28"/>
          <w:sz w:val="28"/>
          <w:szCs w:val="28"/>
          <w:rtl w:val="true"/>
          <w:lang w:bidi="ar-SA"/>
        </w:rPr>
        <w:t xml:space="preserve">لَهَا كَما فِي النصّ بَيْتُ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قَصَب اللُّؤْلُو دُونَما نَصَب</w:t>
      </w:r>
    </w:p>
    <w:p>
      <w:pPr>
        <w:pStyle w:val="BookText"/>
        <w:rPr/>
      </w:pPr>
      <w:r>
        <w:rPr>
          <w:rFonts w:ascii="Amiri" w:hAnsi="Amiri" w:eastAsia="Amiri" w:cs="Amiri"/>
          <w:color w:val="111111"/>
          <w:sz w:val="28"/>
          <w:sz w:val="28"/>
          <w:szCs w:val="28"/>
          <w:rtl w:val="true"/>
          <w:lang w:bidi="ar-SA"/>
        </w:rPr>
        <w:t xml:space="preserve">لِذلِكُمْ فَراقُها عَزَّ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وَ دَمْعَهُ قَدْ أَهْمَلاً</w:t>
      </w:r>
    </w:p>
    <w:p>
      <w:pPr>
        <w:pStyle w:val="BookText"/>
        <w:rPr/>
      </w:pPr>
      <w:r>
        <w:rPr>
          <w:rFonts w:ascii="Amiri" w:hAnsi="Amiri" w:eastAsia="Amiri" w:cs="Amiri"/>
          <w:color w:val="111111"/>
          <w:sz w:val="28"/>
          <w:sz w:val="28"/>
          <w:szCs w:val="28"/>
          <w:rtl w:val="true"/>
          <w:lang w:bidi="ar-SA"/>
        </w:rPr>
        <w:t xml:space="preserve">بَعْد أَبِي طَالِبِ اَقوى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فَسَمَّى الْعَامَ عام الحُزن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دهمین روز ماه رمضان سال روز رحلت جان سوز مام توحید گرایان و عدالت خواهان گیتی، خدیجه علیها السلام، آن بانوی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برتر ین همسر پیامبر بود، که جان من و پدر و مادرم فدایش باد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های بزرگ و بسیار پر شکوهی که آن بانوی پاک روش و </w:t>
      </w:r>
    </w:p>
    <w:p>
      <w:pPr>
        <w:pStyle w:val="BookText"/>
        <w:rPr/>
      </w:pPr>
      <w:r>
        <w:rPr>
          <w:rFonts w:ascii="IRNazanin" w:hAnsi="IRNazanin" w:eastAsia="IRNazanin"/>
          <w:color w:val="111111"/>
          <w:sz w:val="28"/>
          <w:sz w:val="28"/>
          <w:szCs w:val="28"/>
          <w:rtl w:val="true"/>
          <w:lang w:bidi="fa-IR"/>
        </w:rPr>
        <w:t>پاک منش، در آشکار و نهان برای گسترش اسلام و پیشرفت انسان انجام داد، نه در توان من است که آن ها را بر شمارم و بنویسم، و نه در توان هیچ سراینده و نویسنده و سخنوری است که آن فداکاری ها و قهرمانی ها را بر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زن نو گرا و نو اندیش و نخستین گرونده ی به حق و عدالت در توفان بیداد ها و بی مهری ها و تاریک فکری ها بود، و به شکوه و عظمت به مفهوم حقیقی کلمه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همین شرافت و افتخار بسنده است، که از بار گاه خدا به عنوان مام ارجمند زهرا علیها السلام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عنوان مادر بزرگ یازده پیشوای عدالت و آزادی، از امام حسن تا امام مهدی، که درود خدا و آزاد منشان گیتی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شکوه و نقش تاریخ ساز او به گونه ای شایسته و خدا پسندانه بود که از سوی پروردگارش بر او درود و سلام آمد، و از مقام و جایگاه او در بهشت زیبا و جاودانه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نوید فرشته ی وحی و بیان پیامبر راست گو، در بهشت پر طراوت و زیبای خدا، خانه ای پر شکوه از گوهری بلورین برای او آماده شده است؛ خانه ای که در آن نه نا آرامی خواهد بود و نه رنج و گرفتاری این جهان، و آن چه هست نعمت و خشنودی خدا خواهد بود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خاطر این مقام ممتاز خدیجه علیها السلام بود، که فراق او بر پیامبر سخت گران و دشوار آمد، و در سوگ جان سوز او، باران اشک از آسمان دیدگانش باریدن گرفت</w:t>
      </w:r>
      <w:r>
        <w:rPr>
          <w:rFonts w:eastAsia="IRNazanin" w:cs="IRNazanin"/>
          <w:color w:val="111111"/>
          <w:sz w:val="28"/>
          <w:szCs w:val="28"/>
          <w:rtl w:val="true"/>
          <w:lang w:bidi="fa-IR"/>
        </w:rPr>
        <w:t xml:space="preserve">. </w:t>
      </w:r>
      <w:bookmarkStart w:id="534" w:name="pg8992_105075"/>
    </w:p>
    <w:p>
      <w:pPr>
        <w:pStyle w:val="BookText"/>
        <w:rPr/>
      </w:pPr>
      <w:bookmarkEnd w:id="534"/>
      <w:r>
        <w:rPr>
          <w:rFonts w:ascii="IRNazanin" w:hAnsi="IRNazanin" w:eastAsia="IRNazanin"/>
          <w:color w:val="111111"/>
          <w:sz w:val="28"/>
          <w:sz w:val="28"/>
          <w:szCs w:val="28"/>
          <w:rtl w:val="true"/>
          <w:lang w:bidi="fa-IR"/>
        </w:rPr>
        <w:t>او پس از ابو طالب، فرزانه ی حجاز و بزرگ مدافع اسلام و پیامبر، پر توان ترین پشتیبان آیین جدید و پر اعتبار ترین یار پیامبر و مردم توحید گرا بود، و به همین جهت هم، پیشوای عدالت، سال رحلت جان سوز آن دو را، سال اندوه و ماتم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حال و روز دخت ارجمندش فاطمه علیها السلام پس از رحلت جان سوز او مپرس که غم بار است، امّا آن چه آرامش بخش دل بی قرار او در آن مصیبت شد، وجود پیامبر مهر بود که رحمتی از سوی خدا برای جهانیان بود و پر مهر ترین پدر برای برترین دختر 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رحلت غم بار پیامبر، بر آن دخت بهشت چه ستم ها و حق کشی ها از سوی استبداد مخوف مذهبی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خانه اش یورش بردند و او را میان در و دیوار فشردند و کودک ارجمندش را ولادت نیافته، کشتند و بر دختر پیامبر صدمه ها زدند</w:t>
      </w:r>
      <w:r>
        <w:rPr>
          <w:rFonts w:eastAsia="IRNazanin" w:cs="IRNazanin"/>
          <w:color w:val="111111"/>
          <w:sz w:val="28"/>
          <w:szCs w:val="28"/>
          <w:rtl w:val="true"/>
          <w:lang w:bidi="fa-IR"/>
        </w:rPr>
        <w:t>!!</w:t>
      </w:r>
    </w:p>
    <w:p>
      <w:pPr>
        <w:pStyle w:val="Heading3"/>
        <w:numPr>
          <w:ilvl w:val="2"/>
          <w:numId w:val="1"/>
        </w:numPr>
        <w:rPr/>
      </w:pPr>
      <w:bookmarkStart w:id="535" w:name="__RefHeading___Toc1838822_2870459653"/>
      <w:bookmarkStart w:id="536" w:name="_Toc186"/>
      <w:bookmarkEnd w:id="535"/>
      <w:r>
        <w:rPr/>
        <w:t>6</w:t>
      </w:r>
      <w:r>
        <w:rPr>
          <w:rtl w:val="true"/>
        </w:rPr>
        <w:t>رشد و اوج شگفت انگیز</w:t>
      </w:r>
      <w:bookmarkEnd w:id="536"/>
    </w:p>
    <w:p>
      <w:pPr>
        <w:pStyle w:val="BookText"/>
        <w:rPr/>
      </w:pPr>
      <w:r>
        <w:rPr>
          <w:rFonts w:ascii="IRNazanin" w:hAnsi="IRNazanin" w:eastAsia="IRNazanin"/>
          <w:color w:val="111111"/>
          <w:sz w:val="28"/>
          <w:sz w:val="28"/>
          <w:szCs w:val="28"/>
          <w:rtl w:val="true"/>
          <w:lang w:bidi="fa-IR"/>
        </w:rPr>
        <w:t xml:space="preserve">سراینده 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بلند در مورد آن بانوی آزادی و آزادگی از جمله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عَلَوتِ فَلَمْ تُدْرَك مَقَامَاتِكَ الْكُبْرَى</w:t>
      </w:r>
    </w:p>
    <w:p>
      <w:pPr>
        <w:pStyle w:val="BookText"/>
        <w:rPr/>
      </w:pPr>
      <w:r>
        <w:rPr>
          <w:rFonts w:ascii="Amiri" w:hAnsi="Amiri" w:eastAsia="Amiri" w:cs="Amiri"/>
          <w:color w:val="111111"/>
          <w:sz w:val="28"/>
          <w:sz w:val="28"/>
          <w:szCs w:val="28"/>
          <w:rtl w:val="true"/>
          <w:lang w:bidi="ar-SA"/>
        </w:rPr>
        <w:t xml:space="preserve">فَغَيرُكِ لا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w:t>
      </w:r>
    </w:p>
    <w:p>
      <w:pPr>
        <w:pStyle w:val="BookText"/>
        <w:rPr/>
      </w:pPr>
      <w:r>
        <w:rPr>
          <w:rFonts w:ascii="Amiri" w:hAnsi="Amiri" w:eastAsia="Amiri" w:cs="Amiri"/>
          <w:color w:val="111111"/>
          <w:sz w:val="28"/>
          <w:sz w:val="28"/>
          <w:szCs w:val="28"/>
          <w:rtl w:val="true"/>
          <w:lang w:bidi="ar-SA"/>
        </w:rPr>
        <w:t>وَ كَمْ فِى نِساء العالمينَ عَظِيمَة</w:t>
      </w:r>
    </w:p>
    <w:p>
      <w:pPr>
        <w:pStyle w:val="BookText"/>
        <w:rPr/>
      </w:pPr>
      <w:r>
        <w:rPr>
          <w:rFonts w:ascii="Amiri" w:hAnsi="Amiri" w:eastAsia="Amiri" w:cs="Amiri"/>
          <w:color w:val="111111"/>
          <w:sz w:val="28"/>
          <w:sz w:val="28"/>
          <w:szCs w:val="28"/>
          <w:rtl w:val="true"/>
          <w:lang w:bidi="ar-SA"/>
        </w:rPr>
        <w:t>وَ لكنَّها إِنْ قُورنتُ بِكِ فَالصُّغْرَى</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تَفَرَّسْتِ فِي وَجْهِ النَّبِيِّ فَرَأَسَةً </w:t>
      </w:r>
    </w:p>
    <w:p>
      <w:pPr>
        <w:pStyle w:val="BookText"/>
        <w:rPr/>
      </w:pPr>
      <w:r>
        <w:rPr>
          <w:rFonts w:ascii="Amiri" w:hAnsi="Amiri" w:eastAsia="Amiri" w:cs="Amiri"/>
          <w:color w:val="111111"/>
          <w:sz w:val="28"/>
          <w:sz w:val="28"/>
          <w:szCs w:val="28"/>
          <w:rtl w:val="true"/>
          <w:lang w:bidi="ar-SA"/>
        </w:rPr>
        <w:t>عَرَفْتِ بِها مَا كَانَ مِنْ أَمْرِهِ سِرّاً</w:t>
      </w:r>
    </w:p>
    <w:p>
      <w:pPr>
        <w:pStyle w:val="BookText"/>
        <w:rPr/>
      </w:pPr>
      <w:r>
        <w:rPr>
          <w:rFonts w:ascii="Amiri" w:hAnsi="Amiri" w:eastAsia="Amiri" w:cs="Amiri"/>
          <w:color w:val="111111"/>
          <w:sz w:val="28"/>
          <w:sz w:val="28"/>
          <w:szCs w:val="28"/>
          <w:rtl w:val="true"/>
          <w:lang w:bidi="ar-SA"/>
        </w:rPr>
        <w:t>رَأَيْتِ بِهِ نُورَ النُّبُوة ساطعاً</w:t>
      </w:r>
    </w:p>
    <w:p>
      <w:pPr>
        <w:pStyle w:val="BookText"/>
        <w:rPr/>
      </w:pPr>
      <w:r>
        <w:rPr>
          <w:rFonts w:ascii="Amiri" w:hAnsi="Amiri" w:eastAsia="Amiri" w:cs="Amiri"/>
          <w:color w:val="111111"/>
          <w:sz w:val="28"/>
          <w:sz w:val="28"/>
          <w:szCs w:val="28"/>
          <w:rtl w:val="true"/>
          <w:lang w:bidi="ar-SA"/>
        </w:rPr>
        <w:t xml:space="preserve">فَأَسْرَعْتِ نَحْوَ النُّور فُزتِ بِهِ مهراً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هان ای بانوی خِرد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 و مشاور ژرف نگر و پر اخلاص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اندیشه و باور و منش و عمل کرد، شگفت اوج گرفتی؛ به گونه ای که دیگران به کمال و معنویت تو نرسیدند؛ از این رو جز تو هر بانوی دیگری، هر چه هم بزرگ و بزرگ منش باشد، از زبان پیامبر به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گر شکوه و عظمت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برخی از زنان گیتی، به حق بزرگ و تاریخ سازند؛ امّا هنگامی که آنان را به قله ی شکوه و عظمت تو نزدیک سازند، و نقش و کارشان را در ساختن جامعه و تاریخ، با کار بزرگ و نقش سِتُرگ تو در راه عدالت و آزادی مقایسه کنند، همه در برابر تو کوچک به نظر می رسند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 بانوی هوشمند و آینده نگری هستی که با خرد ورزی و درایتی تحسین بر انگیز بر سیمای پر معنویت پیامبر نگریستی، و با ژرف نگری ات جان پاک و نهان عطر آگین و آینده ی درخشان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دیگران توان شناختن و دیدنش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مندانه دریافتی و دیدی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فروغ پیامبری را در سیمای محمّد صلی اللّه علیه و آله و سلم در حال درخشیدن گرفتن دیدی و با روح نو اندیش و حق طلب خود، به سوی فروغ رسالت شتاب گرفتی و به رستگاری ماندگار پر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دعوت پیامبر به زندگی مشترک از تو دخت درایت و پروا، با شور و شعور به او پاسخ مثبت دادی، و آن گاه با همه ی وجود و اخلاص با نفوذ اقتصادی و اجتماعی و اخلاقی خویش، خانه ات را به پناه گاه آیین زندگی ساز و عدالت خواهانه ی او تبدیل ساخته و با پشتیبانی شهامت مندانه از منطق و آرمان آسمانی او، در راه دعوت به حق و عدالت و مبارزه با تاریک اندیشی و استبداد، به او قدرت و قوّت قلب و استواری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فرزندان شایسته ی آن مام پر معنویت و اخلاص و آن نمونه ی آزدا منشی و آزادگی، و آن سمبل تلاش و جهاد، و آن سر مشق نو اندیشی و نو گرایی قرار ده و در این سرا و سرای آخرت رو سپید و سر فرازمان فرما، و دعا و شفاعت او و فرزندان پر افتخارش، از فاطمه علیها السلام تا جان جانان، امید امیدواران آگاه و با ایمان، آن بزرگ اصلاح گر زمین و زمان، آن آخرین امید و آخرین نوید، امام مهدی علیه السلام را روزی ما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و اندیشه</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کرمی فریدنی </w:t>
      </w:r>
      <w:bookmarkStart w:id="537" w:name="pg8992_105081"/>
    </w:p>
    <w:p>
      <w:pPr>
        <w:pStyle w:val="Heading2"/>
        <w:numPr>
          <w:ilvl w:val="1"/>
          <w:numId w:val="1"/>
        </w:numPr>
        <w:rPr/>
      </w:pPr>
      <w:bookmarkStart w:id="538" w:name="__RefHeading___Toc1838824_2870459653"/>
      <w:bookmarkStart w:id="539" w:name="_Toc187"/>
      <w:bookmarkEnd w:id="537"/>
      <w:bookmarkEnd w:id="538"/>
      <w:r>
        <w:rPr>
          <w:rtl w:val="true"/>
        </w:rPr>
        <w:t>منابع</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ی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های امام سجّاد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شوشتری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في تمييز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السّاطعة من الغرّاء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اثباة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الاتحاف بحبّ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قلب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 الاحزان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جوزى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بحرانى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الخرایج و الجرايح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 السلام اسطوره ی ایثار و مقاومت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دُخيل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ابو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سوگ امیر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رواق چشم های اشک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شعيب مصرى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رياحين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اللّه محلاتى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ابن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حلبی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 و سیره ی ریحانۀ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تمدّن ها از دیدگاه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على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علیها السلام من المهد الى اللَّحد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كاظم قزوينی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الأمال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سفينة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شرف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لالفاظ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حسین شیخ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الوقايع و الحوادث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نهرو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الفصاحة سخنان پیامبر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هایی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منتظرى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سخنان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فرزانه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 xml:space="preserve">. </w:t>
      </w:r>
      <w:bookmarkStart w:id="540" w:name="pg8992_105093"/>
    </w:p>
    <w:p>
      <w:pPr>
        <w:pStyle w:val="Heading2"/>
        <w:numPr>
          <w:ilvl w:val="1"/>
          <w:numId w:val="1"/>
        </w:numPr>
        <w:rPr/>
      </w:pPr>
      <w:bookmarkStart w:id="541" w:name="__RefHeading___Toc1838826_2870459653"/>
      <w:bookmarkStart w:id="542" w:name="_Toc188"/>
      <w:bookmarkEnd w:id="540"/>
      <w:bookmarkEnd w:id="541"/>
      <w:r>
        <w:rPr>
          <w:rtl w:val="true"/>
        </w:rPr>
        <w:t>از همین نویسنده</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سقوط تمدّن ها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غم بار ترین روز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از ولادت تا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تاریخ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یار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جویندگان امام مهدی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مهدى علیه السلام از ولادت تا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ی مجمع البیان،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از ولادت تا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نو بر سیما و سیره ی ریحانه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امیر آزادی، ترجمه و نگارشی جالب از مثیر الأحزان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رواق چشم های اشک بار، ترجمه و نگارشی زیبا از لهوف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در سوگ عدالت، ترجمه و نگارشی از بیت الأحزان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های قرآن در ترجمه ی تفسیر مجمع البيان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عزّت و آزادگی در نهضت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هایی از پیام های تاریخی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آسمان حجاز، خدیجه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سعیده کرمی</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2923672</w:t>
      </w:r>
      <w:r>
        <w:rPr>
          <w:rFonts w:eastAsia="IRNazanin" w:cs="IRNazanin"/>
          <w:color w:val="111111"/>
          <w:sz w:val="28"/>
          <w:szCs w:val="28"/>
          <w:rtl w:val="true"/>
          <w:lang w:bidi="fa-IR"/>
        </w:rPr>
        <w:t xml:space="preserve"> - </w:t>
      </w:r>
      <w:r>
        <w:rPr>
          <w:rFonts w:eastAsia="IRNazanin" w:cs="IRNazanin"/>
          <w:color w:val="111111"/>
          <w:sz w:val="28"/>
          <w:szCs w:val="28"/>
          <w:lang w:bidi="fa-IR"/>
        </w:rPr>
        <w:t>2909889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در تحلیل آن شرایط تیره و تار می فرماید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فرزانه هرگز همسر و هم راه و مشاوری بهتر از او به من ارزانی نداشت؛ چرا که در آن شرایط بحرانی که واپس گرایان به دعوت توحیدی من کفر ورزیدند، او با شهامت و درایت به راه و رسم آزادی خواهانه ی من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گفتید؟ کجا همانند آن بانوی خرد و پروا پیدا می شود؟ او بود که آن شرایط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مردم در دعوت توحیدی و آزادی خواهانه ام، مرا دروغ گو انگاشتند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شهامت و ابتکار، راستی و درستی مرا در دعوت و در زندگی ام گواهی کرد، در راه دین خدا و پیشرفت آن بار گران وزارت و یاری و هم راهی مرا با درایت و توانمندی به دوش کشید، و با دارایی هنگفت خویش مرا در راه هدف های خدایی و انسانی مدد رساند، و آن گاه خدا به من فرمان داد که به او بشارت دهم که به پاس رنج و تلاش و فدا کاری هایش، خدا در بهشت پر طراوت و زیبا، خانه ای از گوهری گران بها برای او ساخته است؛ خانه ی پر شکوه و وصف نا پذیری که در آن، نه نا آرامی و هیاهویی خواهد بود و نه رنج و 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الى اللّحد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النَّجْمِ إِذَا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ضَلَّ صَاحِبُكُمْ وَ ما 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درّ المنثور ذیل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عمران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چهره های برتری خدیجه در زندگی اش بسیار است، از آن جمله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سیّد رضا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ویرایش</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بُشِّرَ أَحَدُهُمْ بِالْأُنثى ظَلَّ وَجْهُهُ مُسْوَدًا وَ هُوَ كَظِيمٌ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يَتَوَارَىٰ مِنَ الْقَوْمِ مِنْ سُوءٍ مَا بُشِّرَ بِهِ أَيُمْسِكُهُ عَلَى هُونٍ أَمْ يَدُسُّهُ فِي التُّرَابِ أَلا سَاءَ مَا يَحْكُمُونَ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تفاوت دیدگاه، در ولادت دخت خردمند حجاز، در بخش سوّم خواهد آمد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الحرمين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مفتاح الجنات في الأدعية و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نو اندیشی و ترقی خواهی این زن آزاد منش در روایات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باز گشت موفقیت آمیزش از هجرت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رساندن پیام اسلامِ زندگی ساز و آزادی بخش به آفریقا، به خانه ی پیامبر و دیدن همسران او رفت، اما به جای گفت و شنود های جاری و عادی، از نخستین پرسش هایی که طرح نمود،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میان انبوه آیاتی که بر قلب پاک پیامبر فرود آمده، چیزی هم در مورد آزادی و استقلال و احیای شخصیت و حقوق پایمال شده ی زن آمده است؟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برخی از روایات، این بانوان نو اندیش و کمال جو در بهشت پر طراوت و زیبا به افتخار هم نشینی پیامبر نائل خواهند شد؛ به همین جهت پیامبر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ضرائرك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الى اللَّحد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كُلُّهُ عَمَلٌ وَ الْقَوْلُ بَعْضُ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ی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عمدۀ ابن 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رواق چشم های اشک 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قلم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مرگ، به روح انسان شایسته کردار ندا می رسد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روح آرامش یافته به یاد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 و پسندیده به سوی پروردگارت باز گرد و در زمره ی بندگان برگزیده ی من در آی، و به بهشت من وارد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بیان این حقیقت علمی و تربیتی می فرماید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علیها السلام،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 رفت،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هم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نسب شریف پیامبر گرامی این 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فرزند گرامی عبد اللّه بود و عبد اللّه، فرزند عبد المطّلب؛ و عبد المطّلب، فرزند هاشم به شمار می رفت و هاشم، فرزند عبد مناف و او نیز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 بن 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انجمن دفاع از حقوق و آزادی بشر به گونه ای پر جاذبه و پر برکت و ارزش مند بود که چهره ی نام داری چون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هرگز در برابر بیداد و حق کشی سر خم نکرد و نام بلند و الهام بخشش آبروی تاریخ بشر گردید، و به صورت پرچم هماره در اهتزاز آزادی و آزادگی و دفاع از حقوق ستم دیدگان درخشید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روزگار سلطه ی مذهب سالاری مخوف اموی، به خاطر دفاع از حقوق مالی و انسانی خویش با حاکم خود کامه ی مدینه ،ولید، برادر زاده ی معاویه درگیر شد، برای در هم شکستن ارکان ستم و تجاوز و آشنا ساختن مردم به حقوق خویش در برابر زور و فریب، دلیرانه رو به فرماندار اموی مسلک نمود و هشدار داد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 سوگند اگر بر من ستم روا داری و حقوق و اموال مرا مصادره کنی، برای دفاع از حق، اگر لازم شود دست به شمشیر می برم و در مسجد پیامبر می ایستم و مردم را بر آن پیمانی که پدران و نیاکان آنان بنیان گذارش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می خوانم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الرّوض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ثروت و قدرت باد آورده و نظارت نا پذیر را فساد انگیز و مایۀ تباهی می نگرد و می فرماید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عموی خدیجه بود، و خدیجه برادر زاده ی او ؛ امّا پاره ای نیز بر آنند که این کشیش پارسای مذهب مسیح، عمو زاده ی خدیجه است، نه عمویش؛ چرا که خدیجه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او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او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این دیدگاه آن دو، عمو زاده ی یک دیگر بودند، نه برادر زاده و عمو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فاطمۀ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ابو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228/226/222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شیفته ی بینش و منش پیامبر و شیدای جمال و کمال بی مثال آن پیشوای خرد و پروا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مجتبی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دایی ارجمندم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خواستم تا سیمای تابناک پیامبر را برایم وصف کند، که او در سخنانی ظریف و شیوا، آن حضرت را این گونه وصف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پیامبر بسان ماه تابان، در شب چهارده می درخشید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قامتی بر افراشته داشت و سر مبارکش نشانگر خِرد سر شار و مغز متفکر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موهایش چیزی میان پیچیده و افتاده، رنگ چهره اش سپید و روشن، پیشانی اش گسترده، ابرو هایش پر مو و از هم گشوده و کمانی شکل بود و بینی زیبا و ریش انبوه و چشمان درشت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سپیدی های آن درخشنده و بخش های مشکی آن سیاه می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چهره ی نور افشان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های او، نرم و کم گوشت و دندان های هویدایش اندکی از هم جدا، اندام شریفش آراسته ی به اعتدال، گردنش نقره فام، سینه اش فراخ، میان سینه و شکمش هماهنگ، پیکرش بلورین؛ دست ها و پاهایش توانمند و سِتبر، کف دست ها گسترده و انگشتان مبارکش زیبا و قلمی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هنگام راه رفتن، گام ها را کوتاه و با وقار بر می داشت و در راه رفتن، نه تند می رفت و نه کُند؛ بلکه به گونه ای راه می رفت که گویی از فرازی فرود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 گاه با کسی رو به رو می شد، با همه ی وجود به او بها می داد، امّا نگاه طولانی بر چشم دیگری نمی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یاران و دوستانش پر مهر بود و به آنان بها می داد و در نثار سلام و درود بر آنان پیشگام و پیشتاز بود و در ادب و اخلاق و عدل و داد به گونه ای رفتار می نمود که حتی در نشست های خویش، در نگاه به حاضران هم اصل برابری و بشر دوستی را رعایت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بینش و منش او در آینه ی نامه ی امام علی بنگرید که می نویسد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این مورد روایات دیگری نیز آمده است، امّا به باور ما این سبک و این روایت، جالب به نظر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 السلام از ولادت تا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نگارش به همین قلم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و تاریخ نگاران در مورد ثروت و امکانات گسترده ی اقتصادی او بسیار نوشته اند که به نظر می رسد مهم ترین اقلام آن این گونه بود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رویداد های سال </w:t>
      </w:r>
      <w:r>
        <w:rPr>
          <w:rFonts w:eastAsia="IRNazanin" w:cs="IRNazanin"/>
          <w:b w:val="false"/>
          <w:bCs w:val="false"/>
          <w:i w:val="false"/>
          <w:iCs w:val="false"/>
          <w:color w:val="333333"/>
          <w:sz w:val="20"/>
          <w:szCs w:val="20"/>
        </w:rPr>
        <w:t>11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ام ربائبه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مناقب عبد اللّه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این امتیازات و ویژگی ها را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خویش آورده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بانوان به سال پنجم از بعثت، درست سه سال پس از سفر آسمانی معراج ولادت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بیان آن حضرت به هنگامه ی رحلت پیشوای بزرگ توحید، هجده بهار از زندگی را پشت سر نهاده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روایاتی که در سر آغاز کتاب آمده است بنگرید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75/56</w:t>
      </w:r>
      <w:r>
        <w:rPr>
          <w:rFonts w:ascii="IRNazanin" w:hAnsi="IRNazanin" w:eastAsia="IRNazanin"/>
          <w:b w:val="false"/>
          <w:b w:val="false"/>
          <w:bCs w:val="false"/>
          <w:i w:val="false"/>
          <w:i w:val="false"/>
          <w:iCs w:val="false"/>
          <w:color w:val="333333"/>
          <w:sz w:val="20"/>
          <w:sz w:val="20"/>
          <w:szCs w:val="20"/>
          <w:rtl w:val="true"/>
        </w:rPr>
        <w:t>؛ 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223/196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آن سفر و آن فرصت طولانی از کرامت و درایت و امانت و راستی آن جوان پر شکوه 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کدام بر معنویت و آینده ی درخشان او گواهی می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ثبت کرد و برای دخت خردمند حجاز آورد؛ از جمله گزارش کرد که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که خرد و درایت، صفا و وفا و فداکاری و بزرگ منشی این مادر و دخت فرزانه اش فاطمه علیها السلام چه قدر زیبا و چه قدر به هم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تا در این جهان بود هر گاه نام و یاد خدیجه اش به میان می آمد، بارانی از اشک از آسمان دیدگان فرو می بارید و می فرمود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این مورد از علی علیه السلام آورده اند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مشاور ارجمندش خدیجه شبی در مورد چگونگی تکان دادن مغز های خمود بت پرستان و انگیزش افکار و اندیشه های مردم و در هم شکستن بت ها و پاک سازی کعبه از آن ها، به رایزنی و مشاوره 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پیامبر مرا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حضورش شرف یاب شدم، پس از گفت و گویی کوتاه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بیا تا به سوی کعبه برویم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او تا خانه ی خدا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وارد خانه شد و به من دستور داد تا بر شانه ی او پا نهم و تمام بت ها را سرنگون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 درنگ فرمانش را به جان پذیرفتم و بت ها را سرنگون ساختم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با هم به خانه باز گشتیم و خدیجه را در جریان کار قرار دادیم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زمان خود از برخی از بزرگان آورده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این خانه ی پر معنویت اینک در مکّه معلوم 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عمران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فاطمة الزّهراء علیها السلام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صحيح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 در واژه ها</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تجهيز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201/43/11</w:t>
      </w:r>
      <w:r>
        <w:rPr>
          <w:rFonts w:ascii="IRNazanin" w:hAnsi="IRNazanin" w:eastAsia="IRNazanin"/>
          <w:b w:val="false"/>
          <w:b w:val="false"/>
          <w:bCs w:val="false"/>
          <w:i w:val="false"/>
          <w:i w:val="false"/>
          <w:iCs w:val="false"/>
          <w:color w:val="333333"/>
          <w:sz w:val="20"/>
          <w:sz w:val="20"/>
          <w:szCs w:val="20"/>
          <w:rtl w:val="true"/>
        </w:rPr>
        <w:t>؛ جلاء العيون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محبّ الدّين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جلاء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تجهيز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فاطمة الزّهراء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جلاء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آن چه را بدان فرمان داده می شوی آشکارا بیان کن و از شرک گرایان روی بگردان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گمان ما تو را از شرارت و آسیب تمسخر کنندگان بسنده ایم؛ همانان که با خدای یکتا خدایی دیگر قرار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زودی خواهند دانست که به چه گمراهی هولناکی در افتاده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فاطمة الزّهراء علیها السلام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ی سلام</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تأويل الآيات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ی مورد بحث</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فرقان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تفسير 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همین قلم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عمران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عمران؛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قلم ؛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ویرایش</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350/241</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رواق چشم های اشک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قلم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عموی پیامبر، از چهره های برجسته ی تاریخ عرب و اسلام است و حمایت او از حق و عدالت، مثال زدنی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سوم از هجرت در پیکار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 و در همان جا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دو 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حسین علیه السلام،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طالب و عقیل، سومین فرزند ابو طالب بود و برادر بزرگ تر امیر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نو اندیش و دانشور، با درایت و سخنور و شجاع و پروا پیشه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هجرت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پیامبر، سخن گویی و مدیریت مهاجران آزادی خواه و نو اندیش را به عهده داشت، و با کاردانی و زمان شناسی و سنجیده گویی، فرمانروای خِرد ورز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دگرگون ساخت و افتخار آفرید، و طبل رسوایی استبداد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تعقیب او و یارانش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سرزمین به صدا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شجاعان بنی هاشم و بخشندگان آنان بود که به پدر بینوایان شهرت یافت، و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هجرت در پیکار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تقدیم دو دست خود در راه خدا، با پیکری پوشیده از نود زخم تیر و شمشیر به شهادت رسید و با دو بال به سوی بهشت پر نعمت و زیبای خدا پرواز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رواق چشم های اشک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سان ناله ی جان سوز زینب و سخنان روشن گر و تکان دهنده اش، قلب های سخت و بدتر از سنگ را آب کرد، و اشک ها را جاری ساخت، و کوه های استوار و بر افراشته را به لرزه در آورد، و رفت تا پیک رهایی و ندای آزادی و آزادگی انسان را در جای جای گیتی بپراکند، و کوس رسوایی مذهب سالاری دروغین و هراس انگیز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گذر زمان در زیر پوششی از تعبیر های یک طرفه و سلطه جویانه از مفاهیم مذهبی، ارائه ی تفسیری دل خواه و توجیه گر اختناق از آیات و روایات، ابزار فریب و سرکوب ساختن دین خدا، و بهره جویی ابزاری از عواطف و احساسات مذهبی توده های در بند، به بد ترین جنایت دست یازیده و از دین خدا کار بی دینی کشیده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هر کوی و برزن به صدا در آورد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رواق چشم های اشک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75/56</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152/16/11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حالی است که به گواهی آیات قرآن، برخی از زنان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دست بازیگر سیاست بر آن شد که پس از رحلت پیامبر آنان را برتر از خدیجه علیها السلام جا زند، در آن شرایط خانوادگی مترقی و پر معنویت خانه ی پیامبر، نه تنها به این پایه از رشد معنوی و انسانی نرسیدند، که گاه به خاطر نا هماهنگی در اندیشه و منش مورد عتاب هم قرار گرفتند و خدا به آنان هشدار ها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می توانید به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سوره ی تحریم،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احزاب بنگرید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النّساء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عمران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و سیره ی ریحانه 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من المهد الى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ویرایش</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 از سفر نامه ی استاد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انّها فاطمة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انبوه روایات در این مورد در بخش هفتم بنگرید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روایات سر آغاز همین کتاب بنگرید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از عالمان و پارسایان اهل کتاب و از منتظران ظهور پیامبر موعود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یکی از بزرگان در این مورد آورده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پیش از آشنایی با محمّد صلی اللّه علیه و آله و سلم شبی در عالم رؤیا دید که ماه از آسمان مکّه آرام آرام در سرای او فرود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زده گردید و خواب خویش را برای تعبیر و تفسیر نزد عمویش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و او پس از شنیدن داستان خواب او، نوید سعادت و نیک بختی جاودانه و توفیق همراهی و همسری آخرین پیامبر و زندگی و مبارزه و نور افشانی و فداکاری در راه دین و آیین او را به 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ویرایش و تلخیص</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يَا أَيُّهَا الْمَلاَ اَفْتُونِى فِى أَمْرِى مَا كُنْتُ قَاطِعَةً أَمْراً حَتَّى تَشْهَدُونِ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نَحْنُ أولُوا قُوَّةٍ وَ أُولُو بَاسٍ شَدِيدٍ وَ الأمَرَ إِلَيْكِ فَانْظُرِى مَاذَا تَامُرينَ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إِنَّ الْمُلُوكَ إِذا دَخَلُوا قَرْيَةً أَفْسَدُوهَا وَ جَعَلُوا أَعِزَّةَ أَهْلِهَا أَذِلَّةٌ وَ كَذَلِكَ يَفْعَلُونَ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إِنِّي مُرْسِلَةٌ إِلَيْهِمْ بِهَدِيَّةٍ فَنَاظِرَةٌ بِمَ يَرْجِعُ الْمُرْسَلُونَ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بخش نخست کتاب بنگرید</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بخش نام ها و نشانه ها بنگرید</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این رشته ی مهم علمی نیز بسان هر رشته ای، به خرافات آلوده شده و مورد بهره برداری های فریب کارانه قرار گرفته است، که ربطی به اصل بحث ندارد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گونه آیه های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ی شعراء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لقمان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223/196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قلم</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ابعاد متنوع برخی از روایات، به مناسبت های گوناگون، از آوردن دگر باره ی آن ها نا گزیریم</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فردوس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بشرح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خطیب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رسیده از پیامبر در وصف امیر آزادی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روایات، پیامبر او را به خاطر پیشگامی در اسلام و پیشتازی در ایمان، به خاطر عدالت طلبی و آزادی خواهی، به دلیل آراستگی وصف نا پذیر به ارزش های اخلاقی و انسانی و به خاطر ویژگی ها و امتیازات و برتری های بسیارش بر همگان، می ستاید و او را الگوی شایستگان و محور حق و مرکز عدالت و سمبل آزادگی و آزاد منشی معرفی می کند؛ برای نمونه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 فرات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ارشاد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آن چه را بدان فرمان داده می شوی، آشکارا بیان کن و از شرک گرایان روی بگردان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گمان ما تو را از شرارت و آسیب تمسخر کنندگان بسنده ایم؛ همانان که با خدای یکتا، خدایی دیگر قرار می دهند؛ امّا به زودی خواهند دانست که به چه گمراهی هولناکی در افتاده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اثباة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فاطمة الزّهراء علیها السلام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جلاء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كامل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237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اسرأ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تفسیر 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ارشاد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النّهايه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النّساء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38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آیات و آن برنامه ی هفت مادّه ای این گونه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من الغرّاء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الوقايع و 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w:t>
      </w:r>
      <w:r>
        <w:rPr>
          <w:rFonts w:eastAsia="IRNazanin" w:cs="IRNazanin"/>
          <w:b w:val="false"/>
          <w:bCs w:val="false"/>
          <w:i w:val="false"/>
          <w:iCs w:val="false"/>
          <w:color w:val="333333"/>
          <w:sz w:val="20"/>
          <w:szCs w:val="20"/>
        </w:rPr>
        <w:t>82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کسانی که ایمان آورده اید، پروای خدا را پیشه سازید و از نا فرمانی او بترسید و با راست گویان و راستی پیشگان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 الطلاب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صفات خداست، و در قرآن، فراتر از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ذات بی همتای او با این صفت یاد شده و این واژه در این مورد به کار رفته است</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مريم </w:t>
      </w:r>
      <w:r>
        <w:rPr>
          <w:rFonts w:eastAsia="IRNazanin" w:cs="IRNazanin"/>
          <w:b w:val="false"/>
          <w:bCs w:val="false"/>
          <w:i w:val="false"/>
          <w:iCs w:val="false"/>
          <w:color w:val="333333"/>
          <w:sz w:val="20"/>
          <w:szCs w:val="20"/>
        </w:rPr>
        <w:t>81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النّساء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53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هم آنان او را هدف بد اندیشی ها و کینه توزی ها قرار داده و کار را به جایی رساندند، که از کمک های انسانی نیز به او، آن هم در سخت ترین شرایط خود داری ورزیدند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جهت که تو به دیدگاه ما بی توجهی نموده و 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ثروت دنیا چندان بهره ای ندارد و با روند جامعه ی ما نیز سر نا سازگاری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کردی، ما نیز رابطه ی دوستانه با تو را تحریم نموده، و هیچ گاه یاری و همراهی ات نخواهیم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عَصَتْنَا وَ لَمْ تَقْبَلِى قَوْلَنا وَ تَزَوَّجُتِ مُحَمَّداً يَتيم أبِى طالِبٍ فَقيراً لامالَ لَهُ فَلَسْنَا نَجِيءُ وَلانَلِى مِنْ أَمْرِك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روشن گر و شعار های دلیرانه ی او این است که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أَفْلَحَ مَنْ عاداكَ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که با تو و آیین زندگی سازت سر نا سازگاری و دشمنی داشته باشد رستگار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كَمُلَ مِنَ الرِّجَالِ كَثِيرٌ وَلَمْ يَكْمُل مِنَ النِّسَاءِ إِلَّا مَرْيَمَ وَ آسِيَة وَ خَدِيجَة وَ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صحيح 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اشْتَاقَتِ الْجَنَّةُ إلى أَربَع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بِنْتُ عِمْرَانٍ وَ آسِيَةُ بنْتُ مُزاحِم وَ خَدِيجَةُ بِنْتُ خُوَيْلِدٍ وَ فَاطِمَةٌ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پر طراوت و زیبای خدا در شور و شوق چهار زن نو اندیش و گران قدر و تاریخ ساز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آسیه، خدیجه ستارۀ فروزان جهان عرب و فاطمه دخت سر فراز محمّد صلی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يُناهِي بِكِ كِرَامَ مَلائِكَتِهِ كُلَّ يَوْمٍ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ضَرْبَةُ عَلِيٍّ يَومَ الْخَنْدَقِ أَفَضَلُ مِنْ عِبادَةِ التَّقْلَين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قامَ وَلَا اسْتَقامَ الدِّينُ اللّا بِسَيْفِ عَلِيٍّ وَ مَالِ خَديجَة؛ اسلام پس از فرود بر قلب و زبان پیامبر، با دو عامل اساسی بسط و گسترش و پایداری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و فداکاری همه جانبه ی علی علیه السلام، و دیگر ثروت و امکانات گسترده ی خدیجه علیها السلام که همه را بزرگ منشانه به پیامبر خدا هدیه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كحل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فى الاحاديث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من الغرّاء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الوقائع و 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برخی از روایات این بانوان نو اندیش و کمال جو در بهشت پر طراوت و زیبا به افتخار هم نشینی و همراهی پیامبر نائل خواهند شد؛ به همین جهت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ضرائرک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فاطمة الزّهراء علیها السلام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الوقايع و 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مورد تاریخ رحلت خدیجه و ابو طالب و نیز پس و پیش بودن رحلت آن دو پشتیبان پر نفوذ اسلام و پیامبر، دیدگاه های دیگری هم آمده است، که برای رعایت اختصار و اهمیت نداشتن آن ها در اصل بحث از طرح آن ها گذشتیم؛ علاقه مندان می توانند در این مورد به کتاب هایی از دانشمندان شیعه و اهل سنت نظیر این کتاب ها بنگرند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مقاتل</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همدم و همسر پیامبر پس از رحلت جان سوز خدیجه بود، و هم فکر و هم راز آن حضرت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پیشگامی او در اسلام و ایمان و خود سازی و رشدش در دانش و عمل پس از خدیجه و برخی دیگر از چهره ها، هجرتش از مکّه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گاه داستان شنیدنی هجرتش به مدینه، به افتخار مام مؤمنان نایل آمدن، فرود فرشته ی وحی در خانه ی او به پیامبر و آوردن آیه ی تطهیر، گواهی صریح پیامبر به شایسته کرداری و گام سپاری او در شاه راه هدایت، انبوهی از امتیازات و افتخارات اوست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سیره ی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این مورد آورده اند که پیشوای آزادی در یکی از سفر هایش به مکّه، پس از طواف برگرد خانه ی دوست، به کنار مزار شریف مام بزرگ خویش، خدیجه علیها السلام، یار غم خوار و مشاور اندیش مند و وزیر لایق پیامبر آمد و در آن جا با یاد آوری ایمان و اخلاص و فداکاری های وصف نا پذیر او در راه عدالت و آزادی و پشتیبانی بی دریغ و دلیرانه و تاریخ سازش از پیامبر آزادی و راه و رسم او، اشک ها از دیدگان فشاند، و در کنار آن تربت پاک، به نماز و راز و نیاز در برابر آن بی نیاز ایستاد و به زمزمه پرداخت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مدّاح اهل بیت آقای حاج حسن باقری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شهر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به مناسبت شب شهادت امام صادق علیه السلام برای سخن رانی به آن شهر رفته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آورد، که پاداشش با خدای مهربان باد</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جمله ی کوتاه از احادیث قدسی است که خدای فرزانه، پیامبر و ریحانه ی ارجمندش فاطمه علیها السلام را، راز آفرینش و علت نهایی خلقت معرفی نموده و خطاب به آن حضرت می فرماید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حِسان چایچیان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حاج حسین فولادی قمی</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سازگار قمی</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image" Target="media/image2.jpeg"/><Relationship Id="rId590" Type="http://schemas.openxmlformats.org/officeDocument/2006/relationships/image" Target="media/image2.jpeg"/><Relationship Id="rId591" Type="http://schemas.openxmlformats.org/officeDocument/2006/relationships/footer" Target="footer584.xml"/><Relationship Id="rId592" Type="http://schemas.openxmlformats.org/officeDocument/2006/relationships/footnotes" Target="footnotes.xml"/><Relationship Id="rId593" Type="http://schemas.openxmlformats.org/officeDocument/2006/relationships/numbering" Target="numbering.xml"/><Relationship Id="rId594" Type="http://schemas.openxmlformats.org/officeDocument/2006/relationships/fontTable" Target="fontTable.xml"/><Relationship Id="rId595" Type="http://schemas.openxmlformats.org/officeDocument/2006/relationships/settings" Target="settings.xml"/><Relationship Id="rId5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119244</Words>
  <Characters>412872</Characters>
  <CharactersWithSpaces>528888</CharactersWithSpaces>
  <Paragraphs>3614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2026-08-20T07:59:43Z</dcterms:created>
  <dc:creator>ghaemiyeh.com</dc:creator>
  <dc:description/>
  <dc:language>en-US</dc:language>
  <cp:lastModifiedBy/>
  <dcterms:modified xsi:type="dcterms:W3CDTF">2026-08-20T11:29:57Z</dcterms:modified>
  <cp:revision>1</cp:revision>
  <dc:subject/>
  <dc:title>فروغ آسمان حجاز خدیجه علیهاالسلام</dc:title>
</cp:coreProperties>
</file>

<file path=docProps/custom.xml><?xml version="1.0" encoding="utf-8"?>
<Properties xmlns="http://schemas.openxmlformats.org/officeDocument/2006/custom-properties" xmlns:vt="http://schemas.openxmlformats.org/officeDocument/2006/docPropsVTypes"/>
</file>