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کفایة الاثر فی النصوص علی عدد الائمه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65982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65984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565986_653776707">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565988_653776707">
            <w:r>
              <w:rPr>
                <w:webHidden/>
                <w:rStyle w:val="IndexLink"/>
                <w:rtl w:val="true"/>
              </w:rPr>
              <w:t>پیشگفتار</w:t>
            </w:r>
            <w:r>
              <w:rPr>
                <w:rStyle w:val="IndexLink"/>
                <w:rtl w:val="true"/>
              </w:rPr>
              <w:tab/>
            </w:r>
            <w:r>
              <w:rPr>
                <w:rStyle w:val="IndexLink"/>
              </w:rPr>
              <w:t>13</w:t>
            </w:r>
          </w:hyperlink>
        </w:p>
        <w:p>
          <w:pPr>
            <w:pStyle w:val="Contents3"/>
            <w:tabs>
              <w:tab w:val="clear" w:pos="8459"/>
              <w:tab w:val="right" w:pos="9026" w:leader="dot"/>
            </w:tabs>
            <w:rPr/>
          </w:pPr>
          <w:hyperlink w:anchor="__RefHeading___Toc3565990_653776707">
            <w:r>
              <w:rPr>
                <w:webHidden/>
                <w:rStyle w:val="IndexLink"/>
                <w:rtl w:val="true"/>
              </w:rPr>
              <w:t>پیشگفتار</w:t>
            </w:r>
            <w:r>
              <w:rPr>
                <w:rStyle w:val="IndexLink"/>
                <w:rtl w:val="true"/>
              </w:rPr>
              <w:tab/>
            </w:r>
            <w:r>
              <w:rPr>
                <w:rStyle w:val="IndexLink"/>
              </w:rPr>
              <w:t>13</w:t>
            </w:r>
          </w:hyperlink>
        </w:p>
        <w:p>
          <w:pPr>
            <w:pStyle w:val="Contents3"/>
            <w:tabs>
              <w:tab w:val="clear" w:pos="8459"/>
              <w:tab w:val="right" w:pos="9026" w:leader="dot"/>
            </w:tabs>
            <w:rPr/>
          </w:pPr>
          <w:hyperlink w:anchor="__RefHeading___Toc3565992_653776707">
            <w:r>
              <w:rPr>
                <w:webHidden/>
                <w:rStyle w:val="IndexLink"/>
                <w:rtl w:val="true"/>
              </w:rPr>
              <w:t>معرفی مؤلف کتاب</w:t>
            </w:r>
            <w:r>
              <w:rPr>
                <w:rStyle w:val="IndexLink"/>
                <w:rtl w:val="true"/>
              </w:rPr>
              <w:tab/>
            </w:r>
            <w:r>
              <w:rPr>
                <w:rStyle w:val="IndexLink"/>
              </w:rPr>
              <w:t>16</w:t>
            </w:r>
          </w:hyperlink>
        </w:p>
        <w:p>
          <w:pPr>
            <w:pStyle w:val="Contents3"/>
            <w:tabs>
              <w:tab w:val="clear" w:pos="8459"/>
              <w:tab w:val="right" w:pos="9026" w:leader="dot"/>
            </w:tabs>
            <w:rPr/>
          </w:pPr>
          <w:hyperlink w:anchor="__RefHeading___Toc3565994_653776707">
            <w:r>
              <w:rPr>
                <w:webHidden/>
                <w:rStyle w:val="IndexLink"/>
                <w:rtl w:val="true"/>
              </w:rPr>
              <w:t>آثار خزاز رازی</w:t>
            </w:r>
            <w:r>
              <w:rPr>
                <w:rStyle w:val="IndexLink"/>
                <w:rtl w:val="true"/>
              </w:rPr>
              <w:tab/>
            </w:r>
            <w:r>
              <w:rPr>
                <w:rStyle w:val="IndexLink"/>
              </w:rPr>
              <w:t>18</w:t>
            </w:r>
          </w:hyperlink>
        </w:p>
        <w:p>
          <w:pPr>
            <w:pStyle w:val="Contents3"/>
            <w:tabs>
              <w:tab w:val="clear" w:pos="8459"/>
              <w:tab w:val="right" w:pos="9026" w:leader="dot"/>
            </w:tabs>
            <w:rPr/>
          </w:pPr>
          <w:hyperlink w:anchor="__RefHeading___Toc3565996_653776707">
            <w:r>
              <w:rPr>
                <w:webHidden/>
                <w:rStyle w:val="IndexLink"/>
                <w:rtl w:val="true"/>
              </w:rPr>
              <w:t>انگیزه ی مؤلف</w:t>
            </w:r>
            <w:r>
              <w:rPr>
                <w:rStyle w:val="IndexLink"/>
                <w:rtl w:val="true"/>
              </w:rPr>
              <w:tab/>
            </w:r>
            <w:r>
              <w:rPr>
                <w:rStyle w:val="IndexLink"/>
              </w:rPr>
              <w:t>19</w:t>
            </w:r>
          </w:hyperlink>
        </w:p>
        <w:p>
          <w:pPr>
            <w:pStyle w:val="Contents3"/>
            <w:tabs>
              <w:tab w:val="clear" w:pos="8459"/>
              <w:tab w:val="right" w:pos="9026" w:leader="dot"/>
            </w:tabs>
            <w:rPr/>
          </w:pPr>
          <w:hyperlink w:anchor="__RefHeading___Toc3565998_653776707">
            <w:r>
              <w:rPr>
                <w:webHidden/>
                <w:rStyle w:val="IndexLink"/>
                <w:rtl w:val="true"/>
              </w:rPr>
              <w:t xml:space="preserve">اعتبار کتاب </w:t>
            </w:r>
            <w:r>
              <w:rPr>
                <w:rStyle w:val="IndexLink"/>
                <w:rtl w:val="true"/>
              </w:rPr>
              <w:t>«</w:t>
            </w:r>
            <w:r>
              <w:rPr>
                <w:rStyle w:val="IndexLink"/>
                <w:rtl w:val="true"/>
              </w:rPr>
              <w:t>الکفایة</w:t>
            </w:r>
            <w:r>
              <w:rPr>
                <w:rStyle w:val="IndexLink"/>
                <w:rtl w:val="true"/>
              </w:rPr>
              <w:t xml:space="preserve">» </w:t>
            </w:r>
            <w:r>
              <w:rPr>
                <w:rStyle w:val="IndexLink"/>
                <w:rtl w:val="true"/>
              </w:rPr>
              <w:t>نزد علما</w:t>
            </w:r>
            <w:r>
              <w:rPr>
                <w:rStyle w:val="IndexLink"/>
                <w:rtl w:val="true"/>
              </w:rPr>
              <w:tab/>
            </w:r>
            <w:r>
              <w:rPr>
                <w:rStyle w:val="IndexLink"/>
              </w:rPr>
              <w:t>22</w:t>
            </w:r>
          </w:hyperlink>
        </w:p>
        <w:p>
          <w:pPr>
            <w:pStyle w:val="Contents3"/>
            <w:tabs>
              <w:tab w:val="clear" w:pos="8459"/>
              <w:tab w:val="right" w:pos="9026" w:leader="dot"/>
            </w:tabs>
            <w:rPr/>
          </w:pPr>
          <w:hyperlink w:anchor="__RefHeading___Toc3566000_653776707">
            <w:r>
              <w:rPr>
                <w:webHidden/>
                <w:rStyle w:val="IndexLink"/>
                <w:rtl w:val="true"/>
              </w:rPr>
              <w:t xml:space="preserve">توضیحی در مورد نسخه های کتاب </w:t>
            </w:r>
            <w:r>
              <w:rPr>
                <w:rStyle w:val="IndexLink"/>
                <w:rtl w:val="true"/>
              </w:rPr>
              <w:t>«</w:t>
            </w:r>
            <w:r>
              <w:rPr>
                <w:rStyle w:val="IndexLink"/>
                <w:rtl w:val="true"/>
              </w:rPr>
              <w:t>الکفایة</w:t>
            </w:r>
            <w:r>
              <w:rPr>
                <w:rStyle w:val="IndexLink"/>
                <w:rtl w:val="true"/>
              </w:rPr>
              <w:t>»</w:t>
              <w:tab/>
            </w:r>
            <w:r>
              <w:rPr>
                <w:rStyle w:val="IndexLink"/>
              </w:rPr>
              <w:t>24</w:t>
            </w:r>
          </w:hyperlink>
        </w:p>
        <w:p>
          <w:pPr>
            <w:pStyle w:val="Contents3"/>
            <w:tabs>
              <w:tab w:val="clear" w:pos="8459"/>
              <w:tab w:val="right" w:pos="9026" w:leader="dot"/>
            </w:tabs>
            <w:rPr/>
          </w:pPr>
          <w:hyperlink w:anchor="__RefHeading___Toc3566002_653776707">
            <w:r>
              <w:rPr>
                <w:webHidden/>
                <w:rStyle w:val="IndexLink"/>
                <w:rtl w:val="true"/>
              </w:rPr>
              <w:t>نکته ای در مورد نام کتاب</w:t>
            </w:r>
            <w:r>
              <w:rPr>
                <w:rStyle w:val="IndexLink"/>
                <w:rtl w:val="true"/>
              </w:rPr>
              <w:tab/>
            </w:r>
            <w:r>
              <w:rPr>
                <w:rStyle w:val="IndexLink"/>
              </w:rPr>
              <w:t>26</w:t>
            </w:r>
          </w:hyperlink>
        </w:p>
        <w:p>
          <w:pPr>
            <w:pStyle w:val="Contents2"/>
            <w:tabs>
              <w:tab w:val="clear" w:pos="8743"/>
              <w:tab w:val="right" w:pos="9026" w:leader="dot"/>
            </w:tabs>
            <w:rPr/>
          </w:pPr>
          <w:hyperlink w:anchor="__RefHeading___Toc3566004_653776707">
            <w:r>
              <w:rPr>
                <w:webHidden/>
                <w:rStyle w:val="IndexLink"/>
                <w:rtl w:val="true"/>
              </w:rPr>
              <w:t>مقدمۀ مولف</w:t>
            </w:r>
            <w:r>
              <w:rPr>
                <w:rStyle w:val="IndexLink"/>
                <w:rtl w:val="true"/>
              </w:rPr>
              <w:tab/>
            </w:r>
            <w:r>
              <w:rPr>
                <w:rStyle w:val="IndexLink"/>
              </w:rPr>
              <w:t>28</w:t>
            </w:r>
          </w:hyperlink>
        </w:p>
        <w:p>
          <w:pPr>
            <w:pStyle w:val="Contents3"/>
            <w:tabs>
              <w:tab w:val="clear" w:pos="8459"/>
              <w:tab w:val="right" w:pos="9026" w:leader="dot"/>
            </w:tabs>
            <w:rPr/>
          </w:pPr>
          <w:hyperlink w:anchor="__RefHeading___Toc3566006_653776707">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566008_653776707">
            <w:r>
              <w:rPr>
                <w:webHidden/>
                <w:rStyle w:val="IndexLink"/>
                <w:rtl w:val="true"/>
              </w:rPr>
              <w:t>باب اول</w:t>
            </w:r>
            <w:r>
              <w:rPr>
                <w:rStyle w:val="IndexLink"/>
                <w:rtl w:val="true"/>
              </w:rPr>
              <w:tab/>
            </w:r>
            <w:r>
              <w:rPr>
                <w:rStyle w:val="IndexLink"/>
              </w:rPr>
              <w:t>37</w:t>
            </w:r>
          </w:hyperlink>
        </w:p>
        <w:p>
          <w:pPr>
            <w:pStyle w:val="Contents3"/>
            <w:tabs>
              <w:tab w:val="clear" w:pos="8459"/>
              <w:tab w:val="right" w:pos="9026" w:leader="dot"/>
            </w:tabs>
            <w:rPr/>
          </w:pPr>
          <w:hyperlink w:anchor="__RefHeading___Toc3566010_653776707">
            <w:r>
              <w:rPr>
                <w:webHidden/>
                <w:rStyle w:val="IndexLink"/>
                <w:rtl w:val="true"/>
              </w:rPr>
              <w:t>باب دوم</w:t>
            </w:r>
            <w:r>
              <w:rPr>
                <w:rStyle w:val="IndexLink"/>
                <w:rtl w:val="true"/>
              </w:rPr>
              <w:tab/>
            </w:r>
            <w:r>
              <w:rPr>
                <w:rStyle w:val="IndexLink"/>
              </w:rPr>
              <w:t>50</w:t>
            </w:r>
          </w:hyperlink>
        </w:p>
        <w:p>
          <w:pPr>
            <w:pStyle w:val="Contents3"/>
            <w:tabs>
              <w:tab w:val="clear" w:pos="8459"/>
              <w:tab w:val="right" w:pos="9026" w:leader="dot"/>
            </w:tabs>
            <w:rPr/>
          </w:pPr>
          <w:hyperlink w:anchor="__RefHeading___Toc3566012_653776707">
            <w:r>
              <w:rPr>
                <w:webHidden/>
                <w:rStyle w:val="IndexLink"/>
                <w:rtl w:val="true"/>
              </w:rPr>
              <w:t>باب سوم</w:t>
            </w:r>
            <w:r>
              <w:rPr>
                <w:rStyle w:val="IndexLink"/>
                <w:rtl w:val="true"/>
              </w:rPr>
              <w:tab/>
            </w:r>
            <w:r>
              <w:rPr>
                <w:rStyle w:val="IndexLink"/>
              </w:rPr>
              <w:t>53</w:t>
            </w:r>
          </w:hyperlink>
        </w:p>
        <w:p>
          <w:pPr>
            <w:pStyle w:val="Contents3"/>
            <w:tabs>
              <w:tab w:val="clear" w:pos="8459"/>
              <w:tab w:val="right" w:pos="9026" w:leader="dot"/>
            </w:tabs>
            <w:rPr/>
          </w:pPr>
          <w:hyperlink w:anchor="__RefHeading___Toc3566014_653776707">
            <w:r>
              <w:rPr>
                <w:webHidden/>
                <w:rStyle w:val="IndexLink"/>
                <w:rtl w:val="true"/>
              </w:rPr>
              <w:t>باب چهارم</w:t>
            </w:r>
            <w:r>
              <w:rPr>
                <w:rStyle w:val="IndexLink"/>
                <w:rtl w:val="true"/>
              </w:rPr>
              <w:tab/>
            </w:r>
            <w:r>
              <w:rPr>
                <w:rStyle w:val="IndexLink"/>
              </w:rPr>
              <w:t>58</w:t>
            </w:r>
          </w:hyperlink>
        </w:p>
        <w:p>
          <w:pPr>
            <w:pStyle w:val="Contents3"/>
            <w:tabs>
              <w:tab w:val="clear" w:pos="8459"/>
              <w:tab w:val="right" w:pos="9026" w:leader="dot"/>
            </w:tabs>
            <w:rPr/>
          </w:pPr>
          <w:hyperlink w:anchor="__RefHeading___Toc3566016_653776707">
            <w:r>
              <w:rPr>
                <w:webHidden/>
                <w:rStyle w:val="IndexLink"/>
                <w:rtl w:val="true"/>
              </w:rPr>
              <w:t>باب پنجم</w:t>
            </w:r>
            <w:r>
              <w:rPr>
                <w:rStyle w:val="IndexLink"/>
                <w:rtl w:val="true"/>
              </w:rPr>
              <w:tab/>
            </w:r>
            <w:r>
              <w:rPr>
                <w:rStyle w:val="IndexLink"/>
              </w:rPr>
              <w:t>62</w:t>
            </w:r>
          </w:hyperlink>
        </w:p>
        <w:p>
          <w:pPr>
            <w:pStyle w:val="Contents3"/>
            <w:tabs>
              <w:tab w:val="clear" w:pos="8459"/>
              <w:tab w:val="right" w:pos="9026" w:leader="dot"/>
            </w:tabs>
            <w:rPr/>
          </w:pPr>
          <w:hyperlink w:anchor="__RefHeading___Toc3566018_653776707">
            <w:r>
              <w:rPr>
                <w:webHidden/>
                <w:rStyle w:val="IndexLink"/>
                <w:rtl w:val="true"/>
              </w:rPr>
              <w:t>باب ششم</w:t>
            </w:r>
            <w:r>
              <w:rPr>
                <w:rStyle w:val="IndexLink"/>
                <w:rtl w:val="true"/>
              </w:rPr>
              <w:tab/>
            </w:r>
            <w:r>
              <w:rPr>
                <w:rStyle w:val="IndexLink"/>
              </w:rPr>
              <w:t>68</w:t>
            </w:r>
          </w:hyperlink>
        </w:p>
        <w:p>
          <w:pPr>
            <w:pStyle w:val="Contents3"/>
            <w:tabs>
              <w:tab w:val="clear" w:pos="8459"/>
              <w:tab w:val="right" w:pos="9026" w:leader="dot"/>
            </w:tabs>
            <w:rPr/>
          </w:pPr>
          <w:hyperlink w:anchor="__RefHeading___Toc3566020_653776707">
            <w:r>
              <w:rPr>
                <w:webHidden/>
                <w:rStyle w:val="IndexLink"/>
                <w:rtl w:val="true"/>
              </w:rPr>
              <w:t>باب هفتم</w:t>
            </w:r>
            <w:r>
              <w:rPr>
                <w:rStyle w:val="IndexLink"/>
                <w:rtl w:val="true"/>
              </w:rPr>
              <w:tab/>
            </w:r>
            <w:r>
              <w:rPr>
                <w:rStyle w:val="IndexLink"/>
              </w:rPr>
              <w:t>71</w:t>
            </w:r>
          </w:hyperlink>
        </w:p>
        <w:p>
          <w:pPr>
            <w:pStyle w:val="Contents3"/>
            <w:tabs>
              <w:tab w:val="clear" w:pos="8459"/>
              <w:tab w:val="right" w:pos="9026" w:leader="dot"/>
            </w:tabs>
            <w:rPr/>
          </w:pPr>
          <w:hyperlink w:anchor="__RefHeading___Toc3566022_653776707">
            <w:r>
              <w:rPr>
                <w:webHidden/>
                <w:rStyle w:val="IndexLink"/>
                <w:rtl w:val="true"/>
              </w:rPr>
              <w:t>باب هشتم</w:t>
            </w:r>
            <w:r>
              <w:rPr>
                <w:rStyle w:val="IndexLink"/>
                <w:rtl w:val="true"/>
              </w:rPr>
              <w:tab/>
            </w:r>
            <w:r>
              <w:rPr>
                <w:rStyle w:val="IndexLink"/>
              </w:rPr>
              <w:t>86</w:t>
            </w:r>
          </w:hyperlink>
        </w:p>
        <w:p>
          <w:pPr>
            <w:pStyle w:val="Contents3"/>
            <w:tabs>
              <w:tab w:val="clear" w:pos="8459"/>
              <w:tab w:val="right" w:pos="9026" w:leader="dot"/>
            </w:tabs>
            <w:rPr/>
          </w:pPr>
          <w:hyperlink w:anchor="__RefHeading___Toc3566024_653776707">
            <w:r>
              <w:rPr>
                <w:webHidden/>
                <w:rStyle w:val="IndexLink"/>
                <w:rtl w:val="true"/>
              </w:rPr>
              <w:t>باب نهم</w:t>
            </w:r>
            <w:r>
              <w:rPr>
                <w:rStyle w:val="IndexLink"/>
                <w:rtl w:val="true"/>
              </w:rPr>
              <w:tab/>
            </w:r>
            <w:r>
              <w:rPr>
                <w:rStyle w:val="IndexLink"/>
              </w:rPr>
              <w:t>95</w:t>
            </w:r>
          </w:hyperlink>
        </w:p>
        <w:p>
          <w:pPr>
            <w:pStyle w:val="Contents3"/>
            <w:tabs>
              <w:tab w:val="clear" w:pos="8459"/>
              <w:tab w:val="right" w:pos="9026" w:leader="dot"/>
            </w:tabs>
            <w:rPr/>
          </w:pPr>
          <w:hyperlink w:anchor="__RefHeading___Toc3566026_653776707">
            <w:r>
              <w:rPr>
                <w:webHidden/>
                <w:rStyle w:val="IndexLink"/>
                <w:rtl w:val="true"/>
              </w:rPr>
              <w:t>باب دهم</w:t>
            </w:r>
            <w:r>
              <w:rPr>
                <w:rStyle w:val="IndexLink"/>
                <w:rtl w:val="true"/>
              </w:rPr>
              <w:tab/>
            </w:r>
            <w:r>
              <w:rPr>
                <w:rStyle w:val="IndexLink"/>
              </w:rPr>
              <w:t>104</w:t>
            </w:r>
          </w:hyperlink>
        </w:p>
        <w:p>
          <w:pPr>
            <w:pStyle w:val="Contents3"/>
            <w:tabs>
              <w:tab w:val="clear" w:pos="8459"/>
              <w:tab w:val="right" w:pos="9026" w:leader="dot"/>
            </w:tabs>
            <w:rPr/>
          </w:pPr>
          <w:hyperlink w:anchor="__RefHeading___Toc3566028_653776707">
            <w:r>
              <w:rPr>
                <w:webHidden/>
                <w:rStyle w:val="IndexLink"/>
                <w:rtl w:val="true"/>
              </w:rPr>
              <w:t>باب یازدهم</w:t>
            </w:r>
            <w:r>
              <w:rPr>
                <w:rStyle w:val="IndexLink"/>
                <w:rtl w:val="true"/>
              </w:rPr>
              <w:tab/>
            </w:r>
            <w:r>
              <w:rPr>
                <w:rStyle w:val="IndexLink"/>
              </w:rPr>
              <w:t>106</w:t>
            </w:r>
          </w:hyperlink>
        </w:p>
        <w:p>
          <w:pPr>
            <w:pStyle w:val="Contents3"/>
            <w:tabs>
              <w:tab w:val="clear" w:pos="8459"/>
              <w:tab w:val="right" w:pos="9026" w:leader="dot"/>
            </w:tabs>
            <w:rPr/>
          </w:pPr>
          <w:hyperlink w:anchor="__RefHeading___Toc3566030_653776707">
            <w:r>
              <w:rPr>
                <w:webHidden/>
                <w:rStyle w:val="IndexLink"/>
                <w:rtl w:val="true"/>
              </w:rPr>
              <w:t>باب دوازدهم</w:t>
            </w:r>
            <w:r>
              <w:rPr>
                <w:rStyle w:val="IndexLink"/>
                <w:rtl w:val="true"/>
              </w:rPr>
              <w:tab/>
            </w:r>
            <w:r>
              <w:rPr>
                <w:rStyle w:val="IndexLink"/>
              </w:rPr>
              <w:t>107</w:t>
            </w:r>
          </w:hyperlink>
        </w:p>
        <w:p>
          <w:pPr>
            <w:pStyle w:val="Contents3"/>
            <w:tabs>
              <w:tab w:val="clear" w:pos="8459"/>
              <w:tab w:val="right" w:pos="9026" w:leader="dot"/>
            </w:tabs>
            <w:rPr/>
          </w:pPr>
          <w:hyperlink w:anchor="__RefHeading___Toc3566032_653776707">
            <w:r>
              <w:rPr>
                <w:webHidden/>
                <w:rStyle w:val="IndexLink"/>
                <w:rtl w:val="true"/>
              </w:rPr>
              <w:t>باب سیزدهم</w:t>
            </w:r>
            <w:r>
              <w:rPr>
                <w:rStyle w:val="IndexLink"/>
                <w:rtl w:val="true"/>
              </w:rPr>
              <w:tab/>
            </w:r>
            <w:r>
              <w:rPr>
                <w:rStyle w:val="IndexLink"/>
              </w:rPr>
              <w:t>112</w:t>
            </w:r>
          </w:hyperlink>
        </w:p>
        <w:p>
          <w:pPr>
            <w:pStyle w:val="Contents3"/>
            <w:tabs>
              <w:tab w:val="clear" w:pos="8459"/>
              <w:tab w:val="right" w:pos="9026" w:leader="dot"/>
            </w:tabs>
            <w:rPr/>
          </w:pPr>
          <w:hyperlink w:anchor="__RefHeading___Toc3566034_653776707">
            <w:r>
              <w:rPr>
                <w:webHidden/>
                <w:rStyle w:val="IndexLink"/>
                <w:rtl w:val="true"/>
              </w:rPr>
              <w:t>باب چهاردهم</w:t>
            </w:r>
            <w:r>
              <w:rPr>
                <w:rStyle w:val="IndexLink"/>
                <w:rtl w:val="true"/>
              </w:rPr>
              <w:tab/>
            </w:r>
            <w:r>
              <w:rPr>
                <w:rStyle w:val="IndexLink"/>
              </w:rPr>
              <w:t>117</w:t>
            </w:r>
          </w:hyperlink>
        </w:p>
        <w:p>
          <w:pPr>
            <w:pStyle w:val="Contents3"/>
            <w:tabs>
              <w:tab w:val="clear" w:pos="8459"/>
              <w:tab w:val="right" w:pos="9026" w:leader="dot"/>
            </w:tabs>
            <w:rPr/>
          </w:pPr>
          <w:hyperlink w:anchor="__RefHeading___Toc3566036_653776707">
            <w:r>
              <w:rPr>
                <w:webHidden/>
                <w:rStyle w:val="IndexLink"/>
                <w:rtl w:val="true"/>
              </w:rPr>
              <w:t>باب پانزدهم</w:t>
            </w:r>
            <w:r>
              <w:rPr>
                <w:rStyle w:val="IndexLink"/>
                <w:rtl w:val="true"/>
              </w:rPr>
              <w:tab/>
            </w:r>
            <w:r>
              <w:rPr>
                <w:rStyle w:val="IndexLink"/>
              </w:rPr>
              <w:t>120</w:t>
            </w:r>
          </w:hyperlink>
        </w:p>
        <w:p>
          <w:pPr>
            <w:pStyle w:val="Contents3"/>
            <w:tabs>
              <w:tab w:val="clear" w:pos="8459"/>
              <w:tab w:val="right" w:pos="9026" w:leader="dot"/>
            </w:tabs>
            <w:rPr/>
          </w:pPr>
          <w:hyperlink w:anchor="__RefHeading___Toc3566038_653776707">
            <w:r>
              <w:rPr>
                <w:webHidden/>
                <w:rStyle w:val="IndexLink"/>
                <w:rtl w:val="true"/>
              </w:rPr>
              <w:t>باب شانزدهم</w:t>
            </w:r>
            <w:r>
              <w:rPr>
                <w:rStyle w:val="IndexLink"/>
                <w:rtl w:val="true"/>
              </w:rPr>
              <w:tab/>
            </w:r>
            <w:r>
              <w:rPr>
                <w:rStyle w:val="IndexLink"/>
              </w:rPr>
              <w:t>124</w:t>
            </w:r>
          </w:hyperlink>
        </w:p>
        <w:p>
          <w:pPr>
            <w:pStyle w:val="Contents3"/>
            <w:tabs>
              <w:tab w:val="clear" w:pos="8459"/>
              <w:tab w:val="right" w:pos="9026" w:leader="dot"/>
            </w:tabs>
            <w:rPr/>
          </w:pPr>
          <w:hyperlink w:anchor="__RefHeading___Toc3566040_653776707">
            <w:r>
              <w:rPr>
                <w:webHidden/>
                <w:rStyle w:val="IndexLink"/>
                <w:rtl w:val="true"/>
              </w:rPr>
              <w:t>باب هفدهم</w:t>
            </w:r>
            <w:r>
              <w:rPr>
                <w:rStyle w:val="IndexLink"/>
                <w:rtl w:val="true"/>
              </w:rPr>
              <w:tab/>
            </w:r>
            <w:r>
              <w:rPr>
                <w:rStyle w:val="IndexLink"/>
              </w:rPr>
              <w:t>132</w:t>
            </w:r>
          </w:hyperlink>
        </w:p>
        <w:p>
          <w:pPr>
            <w:pStyle w:val="Contents3"/>
            <w:tabs>
              <w:tab w:val="clear" w:pos="8459"/>
              <w:tab w:val="right" w:pos="9026" w:leader="dot"/>
            </w:tabs>
            <w:rPr/>
          </w:pPr>
          <w:hyperlink w:anchor="__RefHeading___Toc3566042_653776707">
            <w:r>
              <w:rPr>
                <w:webHidden/>
                <w:rStyle w:val="IndexLink"/>
                <w:rtl w:val="true"/>
              </w:rPr>
              <w:t>باب هجدهم</w:t>
            </w:r>
            <w:r>
              <w:rPr>
                <w:rStyle w:val="IndexLink"/>
                <w:rtl w:val="true"/>
              </w:rPr>
              <w:tab/>
            </w:r>
            <w:r>
              <w:rPr>
                <w:rStyle w:val="IndexLink"/>
              </w:rPr>
              <w:t>140</w:t>
            </w:r>
          </w:hyperlink>
        </w:p>
        <w:p>
          <w:pPr>
            <w:pStyle w:val="Contents3"/>
            <w:tabs>
              <w:tab w:val="clear" w:pos="8459"/>
              <w:tab w:val="right" w:pos="9026" w:leader="dot"/>
            </w:tabs>
            <w:rPr/>
          </w:pPr>
          <w:hyperlink w:anchor="__RefHeading___Toc3566044_653776707">
            <w:r>
              <w:rPr>
                <w:webHidden/>
                <w:rStyle w:val="IndexLink"/>
                <w:rtl w:val="true"/>
              </w:rPr>
              <w:t>باب نوزدهم</w:t>
            </w:r>
            <w:r>
              <w:rPr>
                <w:rStyle w:val="IndexLink"/>
                <w:rtl w:val="true"/>
              </w:rPr>
              <w:tab/>
            </w:r>
            <w:r>
              <w:rPr>
                <w:rStyle w:val="IndexLink"/>
              </w:rPr>
              <w:t>143</w:t>
            </w:r>
          </w:hyperlink>
        </w:p>
        <w:p>
          <w:pPr>
            <w:pStyle w:val="Contents3"/>
            <w:tabs>
              <w:tab w:val="clear" w:pos="8459"/>
              <w:tab w:val="right" w:pos="9026" w:leader="dot"/>
            </w:tabs>
            <w:rPr/>
          </w:pPr>
          <w:hyperlink w:anchor="__RefHeading___Toc3566046_653776707">
            <w:r>
              <w:rPr>
                <w:webHidden/>
                <w:rStyle w:val="IndexLink"/>
                <w:rtl w:val="true"/>
              </w:rPr>
              <w:t>باب بیستم</w:t>
            </w:r>
            <w:r>
              <w:rPr>
                <w:rStyle w:val="IndexLink"/>
                <w:rtl w:val="true"/>
              </w:rPr>
              <w:tab/>
            </w:r>
            <w:r>
              <w:rPr>
                <w:rStyle w:val="IndexLink"/>
              </w:rPr>
              <w:t>145</w:t>
            </w:r>
          </w:hyperlink>
        </w:p>
        <w:p>
          <w:pPr>
            <w:pStyle w:val="Contents3"/>
            <w:tabs>
              <w:tab w:val="clear" w:pos="8459"/>
              <w:tab w:val="right" w:pos="9026" w:leader="dot"/>
            </w:tabs>
            <w:rPr/>
          </w:pPr>
          <w:hyperlink w:anchor="__RefHeading___Toc3566048_653776707">
            <w:r>
              <w:rPr>
                <w:webHidden/>
                <w:rStyle w:val="IndexLink"/>
                <w:rtl w:val="true"/>
              </w:rPr>
              <w:t>باب بیست و یکم</w:t>
            </w:r>
            <w:r>
              <w:rPr>
                <w:rStyle w:val="IndexLink"/>
                <w:rtl w:val="true"/>
              </w:rPr>
              <w:tab/>
            </w:r>
            <w:r>
              <w:rPr>
                <w:rStyle w:val="IndexLink"/>
              </w:rPr>
              <w:t>147</w:t>
            </w:r>
          </w:hyperlink>
        </w:p>
        <w:p>
          <w:pPr>
            <w:pStyle w:val="Contents3"/>
            <w:tabs>
              <w:tab w:val="clear" w:pos="8459"/>
              <w:tab w:val="right" w:pos="9026" w:leader="dot"/>
            </w:tabs>
            <w:rPr/>
          </w:pPr>
          <w:hyperlink w:anchor="__RefHeading___Toc3566050_653776707">
            <w:r>
              <w:rPr>
                <w:webHidden/>
                <w:rStyle w:val="IndexLink"/>
                <w:rtl w:val="true"/>
              </w:rPr>
              <w:t>باب بیست و دوم</w:t>
            </w:r>
            <w:r>
              <w:rPr>
                <w:rStyle w:val="IndexLink"/>
                <w:rtl w:val="true"/>
              </w:rPr>
              <w:tab/>
            </w:r>
            <w:r>
              <w:rPr>
                <w:rStyle w:val="IndexLink"/>
              </w:rPr>
              <w:t>151</w:t>
            </w:r>
          </w:hyperlink>
        </w:p>
        <w:p>
          <w:pPr>
            <w:pStyle w:val="Contents3"/>
            <w:tabs>
              <w:tab w:val="clear" w:pos="8459"/>
              <w:tab w:val="right" w:pos="9026" w:leader="dot"/>
            </w:tabs>
            <w:rPr/>
          </w:pPr>
          <w:hyperlink w:anchor="__RefHeading___Toc3566052_653776707">
            <w:r>
              <w:rPr>
                <w:webHidden/>
                <w:rStyle w:val="IndexLink"/>
                <w:rtl w:val="true"/>
              </w:rPr>
              <w:t>باب بیست و سوم</w:t>
            </w:r>
            <w:r>
              <w:rPr>
                <w:rStyle w:val="IndexLink"/>
                <w:rtl w:val="true"/>
              </w:rPr>
              <w:tab/>
            </w:r>
            <w:r>
              <w:rPr>
                <w:rStyle w:val="IndexLink"/>
              </w:rPr>
              <w:t>153</w:t>
            </w:r>
          </w:hyperlink>
        </w:p>
        <w:p>
          <w:pPr>
            <w:pStyle w:val="Contents3"/>
            <w:tabs>
              <w:tab w:val="clear" w:pos="8459"/>
              <w:tab w:val="right" w:pos="9026" w:leader="dot"/>
            </w:tabs>
            <w:rPr/>
          </w:pPr>
          <w:hyperlink w:anchor="__RefHeading___Toc3566054_653776707">
            <w:r>
              <w:rPr>
                <w:webHidden/>
                <w:rStyle w:val="IndexLink"/>
                <w:rtl w:val="true"/>
              </w:rPr>
              <w:t>باب بیست و چهارم</w:t>
            </w:r>
            <w:r>
              <w:rPr>
                <w:rStyle w:val="IndexLink"/>
                <w:rtl w:val="true"/>
              </w:rPr>
              <w:tab/>
            </w:r>
            <w:r>
              <w:rPr>
                <w:rStyle w:val="IndexLink"/>
              </w:rPr>
              <w:t>169</w:t>
            </w:r>
          </w:hyperlink>
        </w:p>
        <w:p>
          <w:pPr>
            <w:pStyle w:val="Contents3"/>
            <w:tabs>
              <w:tab w:val="clear" w:pos="8459"/>
              <w:tab w:val="right" w:pos="9026" w:leader="dot"/>
            </w:tabs>
            <w:rPr/>
          </w:pPr>
          <w:hyperlink w:anchor="__RefHeading___Toc3566056_653776707">
            <w:r>
              <w:rPr>
                <w:webHidden/>
                <w:rStyle w:val="IndexLink"/>
                <w:rtl w:val="true"/>
              </w:rPr>
              <w:t>باب بیست و پنجم</w:t>
            </w:r>
            <w:r>
              <w:rPr>
                <w:rStyle w:val="IndexLink"/>
                <w:rtl w:val="true"/>
              </w:rPr>
              <w:tab/>
            </w:r>
            <w:r>
              <w:rPr>
                <w:rStyle w:val="IndexLink"/>
              </w:rPr>
              <w:t>178</w:t>
            </w:r>
          </w:hyperlink>
        </w:p>
        <w:p>
          <w:pPr>
            <w:pStyle w:val="Contents3"/>
            <w:tabs>
              <w:tab w:val="clear" w:pos="8459"/>
              <w:tab w:val="right" w:pos="9026" w:leader="dot"/>
            </w:tabs>
            <w:rPr/>
          </w:pPr>
          <w:hyperlink w:anchor="__RefHeading___Toc3566058_653776707">
            <w:r>
              <w:rPr>
                <w:webHidden/>
                <w:rStyle w:val="IndexLink"/>
                <w:rtl w:val="true"/>
              </w:rPr>
              <w:t>باب بیست و ششم</w:t>
            </w:r>
            <w:r>
              <w:rPr>
                <w:rStyle w:val="IndexLink"/>
                <w:rtl w:val="true"/>
              </w:rPr>
              <w:tab/>
            </w:r>
            <w:r>
              <w:rPr>
                <w:rStyle w:val="IndexLink"/>
              </w:rPr>
              <w:t>189</w:t>
            </w:r>
          </w:hyperlink>
        </w:p>
        <w:p>
          <w:pPr>
            <w:pStyle w:val="Contents3"/>
            <w:tabs>
              <w:tab w:val="clear" w:pos="8459"/>
              <w:tab w:val="right" w:pos="9026" w:leader="dot"/>
            </w:tabs>
            <w:rPr/>
          </w:pPr>
          <w:hyperlink w:anchor="__RefHeading___Toc3566060_653776707">
            <w:r>
              <w:rPr>
                <w:webHidden/>
                <w:rStyle w:val="IndexLink"/>
                <w:rtl w:val="true"/>
              </w:rPr>
              <w:t>باب بیست و هفتم</w:t>
            </w:r>
            <w:r>
              <w:rPr>
                <w:rStyle w:val="IndexLink"/>
                <w:rtl w:val="true"/>
              </w:rPr>
              <w:tab/>
            </w:r>
            <w:r>
              <w:rPr>
                <w:rStyle w:val="IndexLink"/>
              </w:rPr>
              <w:t>195</w:t>
            </w:r>
          </w:hyperlink>
        </w:p>
        <w:p>
          <w:pPr>
            <w:pStyle w:val="Contents3"/>
            <w:tabs>
              <w:tab w:val="clear" w:pos="8459"/>
              <w:tab w:val="right" w:pos="9026" w:leader="dot"/>
            </w:tabs>
            <w:rPr/>
          </w:pPr>
          <w:hyperlink w:anchor="__RefHeading___Toc3566062_653776707">
            <w:r>
              <w:rPr>
                <w:webHidden/>
                <w:rStyle w:val="IndexLink"/>
                <w:rtl w:val="true"/>
              </w:rPr>
              <w:t>باب بیست و هشتم</w:t>
            </w:r>
            <w:r>
              <w:rPr>
                <w:rStyle w:val="IndexLink"/>
                <w:rtl w:val="true"/>
              </w:rPr>
              <w:tab/>
            </w:r>
            <w:r>
              <w:rPr>
                <w:rStyle w:val="IndexLink"/>
              </w:rPr>
              <w:t>200</w:t>
            </w:r>
          </w:hyperlink>
        </w:p>
        <w:p>
          <w:pPr>
            <w:pStyle w:val="Contents4"/>
            <w:tabs>
              <w:tab w:val="clear" w:pos="8176"/>
              <w:tab w:val="right" w:pos="9026" w:leader="dot"/>
            </w:tabs>
            <w:rPr/>
          </w:pPr>
          <w:hyperlink w:anchor="__RefHeading___Toc3566064_653776707">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3566066_653776707">
            <w:r>
              <w:rPr>
                <w:webHidden/>
                <w:rStyle w:val="IndexLink"/>
                <w:rtl w:val="true"/>
              </w:rPr>
              <w:t>سخن مؤلف</w:t>
            </w:r>
            <w:r>
              <w:rPr>
                <w:rStyle w:val="IndexLink"/>
                <w:rtl w:val="true"/>
              </w:rPr>
              <w:tab/>
            </w:r>
            <w:r>
              <w:rPr>
                <w:rStyle w:val="IndexLink"/>
              </w:rPr>
              <w:t>208</w:t>
            </w:r>
          </w:hyperlink>
        </w:p>
        <w:p>
          <w:pPr>
            <w:pStyle w:val="Contents3"/>
            <w:tabs>
              <w:tab w:val="clear" w:pos="8459"/>
              <w:tab w:val="right" w:pos="9026" w:leader="dot"/>
            </w:tabs>
            <w:rPr/>
          </w:pPr>
          <w:hyperlink w:anchor="__RefHeading___Toc3566068_653776707">
            <w:r>
              <w:rPr>
                <w:webHidden/>
                <w:rStyle w:val="IndexLink"/>
                <w:rtl w:val="true"/>
              </w:rPr>
              <w:t>باب بیست و نهم</w:t>
            </w:r>
            <w:r>
              <w:rPr>
                <w:rStyle w:val="IndexLink"/>
                <w:rtl w:val="true"/>
              </w:rPr>
              <w:tab/>
            </w:r>
            <w:r>
              <w:rPr>
                <w:rStyle w:val="IndexLink"/>
              </w:rPr>
              <w:t>220</w:t>
            </w:r>
          </w:hyperlink>
        </w:p>
        <w:p>
          <w:pPr>
            <w:pStyle w:val="Contents3"/>
            <w:tabs>
              <w:tab w:val="clear" w:pos="8459"/>
              <w:tab w:val="right" w:pos="9026" w:leader="dot"/>
            </w:tabs>
            <w:rPr/>
          </w:pPr>
          <w:hyperlink w:anchor="__RefHeading___Toc3566070_653776707">
            <w:r>
              <w:rPr>
                <w:webHidden/>
                <w:rStyle w:val="IndexLink"/>
                <w:rtl w:val="true"/>
              </w:rPr>
              <w:t>باب سی ام</w:t>
            </w:r>
            <w:r>
              <w:rPr>
                <w:rStyle w:val="IndexLink"/>
                <w:rtl w:val="true"/>
              </w:rPr>
              <w:tab/>
            </w:r>
            <w:r>
              <w:rPr>
                <w:rStyle w:val="IndexLink"/>
              </w:rPr>
              <w:t>227</w:t>
            </w:r>
          </w:hyperlink>
        </w:p>
        <w:p>
          <w:pPr>
            <w:pStyle w:val="Contents3"/>
            <w:tabs>
              <w:tab w:val="clear" w:pos="8459"/>
              <w:tab w:val="right" w:pos="9026" w:leader="dot"/>
            </w:tabs>
            <w:rPr/>
          </w:pPr>
          <w:hyperlink w:anchor="__RefHeading___Toc3566072_653776707">
            <w:r>
              <w:rPr>
                <w:webHidden/>
                <w:rStyle w:val="IndexLink"/>
                <w:rtl w:val="true"/>
              </w:rPr>
              <w:t>باب سی و یکم</w:t>
            </w:r>
            <w:r>
              <w:rPr>
                <w:rStyle w:val="IndexLink"/>
                <w:rtl w:val="true"/>
              </w:rPr>
              <w:tab/>
            </w:r>
            <w:r>
              <w:rPr>
                <w:rStyle w:val="IndexLink"/>
              </w:rPr>
              <w:t>233</w:t>
            </w:r>
          </w:hyperlink>
        </w:p>
        <w:p>
          <w:pPr>
            <w:pStyle w:val="Contents3"/>
            <w:tabs>
              <w:tab w:val="clear" w:pos="8459"/>
              <w:tab w:val="right" w:pos="9026" w:leader="dot"/>
            </w:tabs>
            <w:rPr/>
          </w:pPr>
          <w:hyperlink w:anchor="__RefHeading___Toc3566074_653776707">
            <w:r>
              <w:rPr>
                <w:webHidden/>
                <w:rStyle w:val="IndexLink"/>
                <w:rtl w:val="true"/>
              </w:rPr>
              <w:t>باب سی و دوم</w:t>
            </w:r>
            <w:r>
              <w:rPr>
                <w:rStyle w:val="IndexLink"/>
                <w:rtl w:val="true"/>
              </w:rPr>
              <w:tab/>
            </w:r>
            <w:r>
              <w:rPr>
                <w:rStyle w:val="IndexLink"/>
              </w:rPr>
              <w:t>238</w:t>
            </w:r>
          </w:hyperlink>
        </w:p>
        <w:p>
          <w:pPr>
            <w:pStyle w:val="Contents3"/>
            <w:tabs>
              <w:tab w:val="clear" w:pos="8459"/>
              <w:tab w:val="right" w:pos="9026" w:leader="dot"/>
            </w:tabs>
            <w:rPr/>
          </w:pPr>
          <w:hyperlink w:anchor="__RefHeading___Toc3566076_653776707">
            <w:r>
              <w:rPr>
                <w:webHidden/>
                <w:rStyle w:val="IndexLink"/>
                <w:rtl w:val="true"/>
              </w:rPr>
              <w:t>باب سی و سوم</w:t>
            </w:r>
            <w:r>
              <w:rPr>
                <w:rStyle w:val="IndexLink"/>
                <w:rtl w:val="true"/>
              </w:rPr>
              <w:tab/>
            </w:r>
            <w:r>
              <w:rPr>
                <w:rStyle w:val="IndexLink"/>
              </w:rPr>
              <w:t>246</w:t>
            </w:r>
          </w:hyperlink>
        </w:p>
        <w:p>
          <w:pPr>
            <w:pStyle w:val="Contents3"/>
            <w:tabs>
              <w:tab w:val="clear" w:pos="8459"/>
              <w:tab w:val="right" w:pos="9026" w:leader="dot"/>
            </w:tabs>
            <w:rPr/>
          </w:pPr>
          <w:hyperlink w:anchor="__RefHeading___Toc3566078_653776707">
            <w:r>
              <w:rPr>
                <w:webHidden/>
                <w:rStyle w:val="IndexLink"/>
                <w:rtl w:val="true"/>
              </w:rPr>
              <w:t>باب سی و چهارم</w:t>
            </w:r>
            <w:r>
              <w:rPr>
                <w:rStyle w:val="IndexLink"/>
                <w:rtl w:val="true"/>
              </w:rPr>
              <w:tab/>
            </w:r>
            <w:r>
              <w:rPr>
                <w:rStyle w:val="IndexLink"/>
              </w:rPr>
              <w:t>259</w:t>
            </w:r>
          </w:hyperlink>
        </w:p>
        <w:p>
          <w:pPr>
            <w:pStyle w:val="Contents3"/>
            <w:tabs>
              <w:tab w:val="clear" w:pos="8459"/>
              <w:tab w:val="right" w:pos="9026" w:leader="dot"/>
            </w:tabs>
            <w:rPr/>
          </w:pPr>
          <w:hyperlink w:anchor="__RefHeading___Toc3566080_653776707">
            <w:r>
              <w:rPr>
                <w:webHidden/>
                <w:rStyle w:val="IndexLink"/>
                <w:rtl w:val="true"/>
              </w:rPr>
              <w:t>باب سی و پنجم</w:t>
            </w:r>
            <w:r>
              <w:rPr>
                <w:rStyle w:val="IndexLink"/>
                <w:rtl w:val="true"/>
              </w:rPr>
              <w:tab/>
            </w:r>
            <w:r>
              <w:rPr>
                <w:rStyle w:val="IndexLink"/>
              </w:rPr>
              <w:t>273</w:t>
            </w:r>
          </w:hyperlink>
        </w:p>
        <w:p>
          <w:pPr>
            <w:pStyle w:val="Contents3"/>
            <w:tabs>
              <w:tab w:val="clear" w:pos="8459"/>
              <w:tab w:val="right" w:pos="9026" w:leader="dot"/>
            </w:tabs>
            <w:rPr/>
          </w:pPr>
          <w:hyperlink w:anchor="__RefHeading___Toc3566082_653776707">
            <w:r>
              <w:rPr>
                <w:webHidden/>
                <w:rStyle w:val="IndexLink"/>
                <w:rtl w:val="true"/>
              </w:rPr>
              <w:t>باب سی و ششم</w:t>
            </w:r>
            <w:r>
              <w:rPr>
                <w:rStyle w:val="IndexLink"/>
                <w:rtl w:val="true"/>
              </w:rPr>
              <w:tab/>
            </w:r>
            <w:r>
              <w:rPr>
                <w:rStyle w:val="IndexLink"/>
              </w:rPr>
              <w:t>279</w:t>
            </w:r>
          </w:hyperlink>
        </w:p>
        <w:p>
          <w:pPr>
            <w:pStyle w:val="Contents3"/>
            <w:tabs>
              <w:tab w:val="clear" w:pos="8459"/>
              <w:tab w:val="right" w:pos="9026" w:leader="dot"/>
            </w:tabs>
            <w:rPr/>
          </w:pPr>
          <w:hyperlink w:anchor="__RefHeading___Toc3566084_653776707">
            <w:r>
              <w:rPr>
                <w:webHidden/>
                <w:rStyle w:val="IndexLink"/>
                <w:rtl w:val="true"/>
              </w:rPr>
              <w:t>باب سی و هفتم</w:t>
            </w:r>
            <w:r>
              <w:rPr>
                <w:rStyle w:val="IndexLink"/>
                <w:rtl w:val="true"/>
              </w:rPr>
              <w:tab/>
            </w:r>
            <w:r>
              <w:rPr>
                <w:rStyle w:val="IndexLink"/>
              </w:rPr>
              <w:t>285</w:t>
            </w:r>
          </w:hyperlink>
        </w:p>
        <w:p>
          <w:pPr>
            <w:pStyle w:val="Contents3"/>
            <w:tabs>
              <w:tab w:val="clear" w:pos="8459"/>
              <w:tab w:val="right" w:pos="9026" w:leader="dot"/>
            </w:tabs>
            <w:rPr/>
          </w:pPr>
          <w:hyperlink w:anchor="__RefHeading___Toc3566086_653776707">
            <w:r>
              <w:rPr>
                <w:webHidden/>
                <w:rStyle w:val="IndexLink"/>
                <w:rtl w:val="true"/>
              </w:rPr>
              <w:t>باب سی و هشتم</w:t>
            </w:r>
            <w:r>
              <w:rPr>
                <w:rStyle w:val="IndexLink"/>
                <w:rtl w:val="true"/>
              </w:rPr>
              <w:tab/>
            </w:r>
            <w:r>
              <w:rPr>
                <w:rStyle w:val="IndexLink"/>
              </w:rPr>
              <w:t>290</w:t>
            </w:r>
          </w:hyperlink>
        </w:p>
        <w:p>
          <w:pPr>
            <w:pStyle w:val="Contents3"/>
            <w:tabs>
              <w:tab w:val="clear" w:pos="8459"/>
              <w:tab w:val="right" w:pos="9026" w:leader="dot"/>
            </w:tabs>
            <w:rPr/>
          </w:pPr>
          <w:hyperlink w:anchor="__RefHeading___Toc3566088_653776707">
            <w:r>
              <w:rPr>
                <w:webHidden/>
                <w:rStyle w:val="IndexLink"/>
                <w:rtl w:val="true"/>
              </w:rPr>
              <w:t>باب سی و نهم</w:t>
            </w:r>
            <w:r>
              <w:rPr>
                <w:rStyle w:val="IndexLink"/>
                <w:rtl w:val="true"/>
              </w:rPr>
              <w:tab/>
            </w:r>
            <w:r>
              <w:rPr>
                <w:rStyle w:val="IndexLink"/>
              </w:rPr>
              <w:t>297</w:t>
            </w:r>
          </w:hyperlink>
        </w:p>
        <w:p>
          <w:pPr>
            <w:pStyle w:val="Contents2"/>
            <w:tabs>
              <w:tab w:val="clear" w:pos="8743"/>
              <w:tab w:val="right" w:pos="9026" w:leader="dot"/>
            </w:tabs>
            <w:rPr/>
          </w:pPr>
          <w:hyperlink w:anchor="__RefHeading___Toc3566090_653776707">
            <w:r>
              <w:rPr>
                <w:webHidden/>
                <w:rStyle w:val="IndexLink"/>
                <w:rtl w:val="true"/>
              </w:rPr>
              <w:t>سخن مؤلف</w:t>
            </w:r>
            <w:r>
              <w:rPr>
                <w:rStyle w:val="IndexLink"/>
                <w:rtl w:val="true"/>
              </w:rPr>
              <w:tab/>
            </w:r>
            <w:r>
              <w:rPr>
                <w:rStyle w:val="IndexLink"/>
              </w:rPr>
              <w:t>301</w:t>
            </w:r>
          </w:hyperlink>
        </w:p>
        <w:p>
          <w:pPr>
            <w:pStyle w:val="Contents2"/>
            <w:tabs>
              <w:tab w:val="clear" w:pos="8743"/>
              <w:tab w:val="right" w:pos="9026" w:leader="dot"/>
            </w:tabs>
            <w:rPr/>
          </w:pPr>
          <w:hyperlink w:anchor="__RefHeading___Toc3566092_653776707">
            <w:r>
              <w:rPr>
                <w:webHidden/>
                <w:rStyle w:val="IndexLink"/>
                <w:rtl w:val="true"/>
              </w:rPr>
              <w:t xml:space="preserve">احادیث زید بن علی </w:t>
            </w:r>
            <w:r>
              <w:rPr>
                <w:rStyle w:val="IndexLink"/>
                <w:rtl w:val="true"/>
              </w:rPr>
              <w:t>(</w:t>
            </w:r>
            <w:r>
              <w:rPr>
                <w:rStyle w:val="IndexLink"/>
                <w:rtl w:val="true"/>
              </w:rPr>
              <w:t>علیه السلام</w:t>
            </w:r>
            <w:r>
              <w:rPr>
                <w:rStyle w:val="IndexLink"/>
                <w:rtl w:val="true"/>
              </w:rPr>
              <w:t>)</w:t>
              <w:tab/>
            </w:r>
            <w:r>
              <w:rPr>
                <w:rStyle w:val="IndexLink"/>
              </w:rPr>
              <w:t>303</w:t>
            </w:r>
          </w:hyperlink>
        </w:p>
        <w:p>
          <w:pPr>
            <w:pStyle w:val="Contents3"/>
            <w:tabs>
              <w:tab w:val="clear" w:pos="8459"/>
              <w:tab w:val="right" w:pos="9026" w:leader="dot"/>
            </w:tabs>
            <w:rPr/>
          </w:pPr>
          <w:hyperlink w:anchor="__RefHeading___Toc3566094_653776707">
            <w:r>
              <w:rPr>
                <w:webHidden/>
                <w:rStyle w:val="IndexLink"/>
                <w:rtl w:val="true"/>
              </w:rPr>
              <w:t xml:space="preserve">احادیث زید بن علی </w:t>
            </w:r>
            <w:r>
              <w:rPr>
                <w:rStyle w:val="IndexLink"/>
                <w:rtl w:val="true"/>
              </w:rPr>
              <w:t>(</w:t>
            </w:r>
            <w:r>
              <w:rPr>
                <w:rStyle w:val="IndexLink"/>
                <w:rtl w:val="true"/>
              </w:rPr>
              <w:t>علیه السلام</w:t>
            </w:r>
            <w:r>
              <w:rPr>
                <w:rStyle w:val="IndexLink"/>
                <w:rtl w:val="true"/>
              </w:rPr>
              <w:t>)</w:t>
              <w:tab/>
            </w:r>
            <w:r>
              <w:rPr>
                <w:rStyle w:val="IndexLink"/>
              </w:rPr>
              <w:t>303</w:t>
            </w:r>
          </w:hyperlink>
        </w:p>
        <w:p>
          <w:pPr>
            <w:pStyle w:val="Contents3"/>
            <w:tabs>
              <w:tab w:val="clear" w:pos="8459"/>
              <w:tab w:val="right" w:pos="9026" w:leader="dot"/>
            </w:tabs>
            <w:rPr/>
          </w:pPr>
          <w:hyperlink w:anchor="__RefHeading___Toc3566096_653776707">
            <w:r>
              <w:rPr>
                <w:webHidden/>
                <w:rStyle w:val="IndexLink"/>
                <w:rtl w:val="true"/>
              </w:rPr>
              <w:t>سخن مؤلف در مورد شخصیت زید و قیام وی</w:t>
            </w:r>
            <w:r>
              <w:rPr>
                <w:rStyle w:val="IndexLink"/>
                <w:rtl w:val="true"/>
              </w:rPr>
              <w:tab/>
            </w:r>
            <w:r>
              <w:rPr>
                <w:rStyle w:val="IndexLink"/>
              </w:rPr>
              <w:t>310</w:t>
            </w:r>
          </w:hyperlink>
        </w:p>
        <w:p>
          <w:pPr>
            <w:pStyle w:val="Contents2"/>
            <w:tabs>
              <w:tab w:val="clear" w:pos="8743"/>
              <w:tab w:val="right" w:pos="9026" w:leader="dot"/>
            </w:tabs>
            <w:rPr/>
          </w:pPr>
          <w:hyperlink w:anchor="__RefHeading___Toc3566098_653776707">
            <w:r>
              <w:rPr>
                <w:webHidden/>
                <w:rStyle w:val="IndexLink"/>
                <w:rtl w:val="true"/>
              </w:rPr>
              <w:t>سخن پایانی مؤلف</w:t>
            </w:r>
            <w:r>
              <w:rPr>
                <w:rStyle w:val="IndexLink"/>
                <w:rtl w:val="true"/>
              </w:rPr>
              <w:tab/>
            </w:r>
            <w:r>
              <w:rPr>
                <w:rStyle w:val="IndexLink"/>
              </w:rPr>
              <w:t>317</w:t>
            </w:r>
          </w:hyperlink>
        </w:p>
        <w:p>
          <w:pPr>
            <w:pStyle w:val="Contents2"/>
            <w:tabs>
              <w:tab w:val="clear" w:pos="8743"/>
              <w:tab w:val="right" w:pos="9026" w:leader="dot"/>
            </w:tabs>
            <w:rPr/>
          </w:pPr>
          <w:hyperlink w:anchor="__RefHeading___Toc3566100_653776707">
            <w:r>
              <w:rPr>
                <w:webHidden/>
                <w:rStyle w:val="IndexLink"/>
                <w:rtl w:val="true"/>
              </w:rPr>
              <w:t>الباب الأوّل</w:t>
            </w:r>
            <w:r>
              <w:rPr>
                <w:rStyle w:val="IndexLink"/>
                <w:rtl w:val="true"/>
              </w:rPr>
              <w:tab/>
            </w:r>
            <w:r>
              <w:rPr>
                <w:rStyle w:val="IndexLink"/>
              </w:rPr>
              <w:t>324</w:t>
            </w:r>
          </w:hyperlink>
        </w:p>
        <w:p>
          <w:pPr>
            <w:pStyle w:val="Contents2"/>
            <w:tabs>
              <w:tab w:val="clear" w:pos="8743"/>
              <w:tab w:val="right" w:pos="9026" w:leader="dot"/>
            </w:tabs>
            <w:rPr/>
          </w:pPr>
          <w:hyperlink w:anchor="__RefHeading___Toc3566102_653776707">
            <w:r>
              <w:rPr>
                <w:webHidden/>
                <w:rStyle w:val="IndexLink"/>
                <w:rtl w:val="true"/>
              </w:rPr>
              <w:t>الباب الثانی</w:t>
            </w:r>
            <w:r>
              <w:rPr>
                <w:rStyle w:val="IndexLink"/>
                <w:rtl w:val="true"/>
              </w:rPr>
              <w:tab/>
            </w:r>
            <w:r>
              <w:rPr>
                <w:rStyle w:val="IndexLink"/>
              </w:rPr>
              <w:t>344</w:t>
            </w:r>
          </w:hyperlink>
        </w:p>
        <w:p>
          <w:pPr>
            <w:pStyle w:val="Contents2"/>
            <w:tabs>
              <w:tab w:val="clear" w:pos="8743"/>
              <w:tab w:val="right" w:pos="9026" w:leader="dot"/>
            </w:tabs>
            <w:rPr/>
          </w:pPr>
          <w:hyperlink w:anchor="__RefHeading___Toc3566104_653776707">
            <w:r>
              <w:rPr>
                <w:webHidden/>
                <w:rStyle w:val="IndexLink"/>
                <w:rtl w:val="true"/>
              </w:rPr>
              <w:t>منابع و مآخذ</w:t>
            </w:r>
            <w:r>
              <w:rPr>
                <w:rStyle w:val="IndexLink"/>
                <w:rtl w:val="true"/>
              </w:rPr>
              <w:tab/>
            </w:r>
            <w:r>
              <w:rPr>
                <w:rStyle w:val="IndexLink"/>
              </w:rPr>
              <w:t>345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81_81619"/>
      <w:bookmarkStart w:id="1" w:name="pg8781_81619"/>
      <w:bookmarkEnd w:id="1"/>
    </w:p>
    <w:p>
      <w:pPr>
        <w:pStyle w:val="Heading2"/>
        <w:numPr>
          <w:ilvl w:val="1"/>
          <w:numId w:val="1"/>
        </w:numPr>
        <w:rPr/>
      </w:pPr>
      <w:bookmarkStart w:id="2" w:name="pg8781_81619"/>
      <w:bookmarkStart w:id="3" w:name="__RefHeading___Toc3565982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رازی ، علی بن محمد، قرن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کفایه الاثر فی النص علی الائمه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النصوص علی عدد الائمه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کفایةالاثر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علی خزاز رازی؛ تحقیق و ترجمه سید مصطفی قهاری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2110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Times New Roman" w:cs="Times New Roman" w:ascii="Times New Roman" w:hAnsi="Times New Roman"/>
          <w:color w:val="111111"/>
          <w:sz w:val="28"/>
          <w:szCs w:val="28"/>
          <w:lang w:val="en-US" w:bidi="en-US"/>
        </w:rPr>
        <w:t>Imamate -- Hadiths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Hadith (Shiites) -- Texts -- 10th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قهاری، سیدمصطفی،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9097712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65984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الکفایة</w:t>
      </w:r>
    </w:p>
    <w:p>
      <w:pPr>
        <w:pStyle w:val="BookText"/>
        <w:rPr/>
      </w:pPr>
      <w:r>
        <w:rPr>
          <w:rFonts w:ascii="IRNazanin" w:hAnsi="IRNazanin" w:eastAsia="IRNazanin"/>
          <w:color w:val="111111"/>
          <w:sz w:val="28"/>
          <w:sz w:val="28"/>
          <w:szCs w:val="28"/>
          <w:rtl w:val="true"/>
          <w:lang w:bidi="fa-IR"/>
        </w:rPr>
        <w:t xml:space="preserve">فی النصوص علی عدد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کفایة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علی خزاز 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چهارم و از شاگردان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ترجمه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مصطفی قهاری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81_81623"/>
      <w:bookmarkStart w:id="8" w:name="pg8781_81623"/>
      <w:bookmarkEnd w:id="8"/>
    </w:p>
    <w:p>
      <w:pPr>
        <w:pStyle w:val="Heading2"/>
        <w:numPr>
          <w:ilvl w:val="1"/>
          <w:numId w:val="1"/>
        </w:numPr>
        <w:rPr/>
      </w:pPr>
      <w:bookmarkStart w:id="9" w:name="pg8781_81623"/>
      <w:bookmarkStart w:id="10" w:name="__RefHeading___Toc3565986_65377670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معرفی مؤلف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آثار خزاز رازی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انگیزه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اعتبار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علما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توضیحی در مورد نسخه 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نکته ای در مورد نام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مقدمه مولف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ابن عباس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ابن مسعود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ابوسعید خدری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ابوذر غفاری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سلمان فارسی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جابر بن سمرة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جابر بن عبدالله انصاری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باب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انس بن مالک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باب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ابوهریره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باب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عمر بن خطاب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باب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عثمان بن عفان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باب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زید بن ثابت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باب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زید بن ارقم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باب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اسعد بن زراره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باب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واثلة بن اسقع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باب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ابو ایوب انصاری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باب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عمار بن یاسر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باب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حذیفة بن اُسَید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باب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عمران بن حصین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باب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سعد بن مالک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باب بیست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حذیفة بن یمان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باب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ابوقتادة بن حارث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باب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باب بیست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باب بیست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بیست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ام سلمه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بیست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عایشه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باب بیست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سخن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باب بیست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امامان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باب سی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باب سی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باب سی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باب سی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باب سی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باب سی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باب سی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باب سی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باب سی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باب سی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سخن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احادیث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سخن مؤلف در مورد شخصیت زید و قیام وی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سخن پایانی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رساله کلامی خزاز رازی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781_81627"/>
      <w:bookmarkStart w:id="13" w:name="pg8781_81627"/>
      <w:bookmarkEnd w:id="13"/>
    </w:p>
    <w:p>
      <w:pPr>
        <w:pStyle w:val="Heading2"/>
        <w:numPr>
          <w:ilvl w:val="1"/>
          <w:numId w:val="1"/>
        </w:numPr>
        <w:rPr/>
      </w:pPr>
      <w:bookmarkStart w:id="14" w:name="pg8781_81627"/>
      <w:bookmarkStart w:id="15" w:name="__RefHeading___Toc3565988_653776707"/>
      <w:bookmarkStart w:id="16" w:name="_Toc4"/>
      <w:bookmarkEnd w:id="14"/>
      <w:bookmarkEnd w:id="15"/>
      <w:r>
        <w:rPr>
          <w:rtl w:val="true"/>
        </w:rPr>
        <w:t>پیشگفتار</w:t>
      </w:r>
      <w:bookmarkEnd w:id="16"/>
    </w:p>
    <w:p>
      <w:pPr>
        <w:pStyle w:val="Heading3"/>
        <w:numPr>
          <w:ilvl w:val="2"/>
          <w:numId w:val="1"/>
        </w:numPr>
        <w:rPr/>
      </w:pPr>
      <w:bookmarkStart w:id="17" w:name="__RefHeading___Toc3565990_653776707"/>
      <w:bookmarkStart w:id="18" w:name="_Toc5"/>
      <w:bookmarkEnd w:id="17"/>
      <w:r>
        <w:rPr>
          <w:rtl w:val="true"/>
        </w:rPr>
        <w:t>پیشگفتار</w:t>
      </w:r>
      <w:bookmarkEnd w:id="18"/>
    </w:p>
    <w:p>
      <w:pPr>
        <w:pStyle w:val="BookText"/>
        <w:rPr/>
      </w:pPr>
      <w:r>
        <w:rPr>
          <w:rFonts w:ascii="IRNazanin" w:hAnsi="IRNazanin" w:eastAsia="IRNazanin"/>
          <w:color w:val="111111"/>
          <w:sz w:val="28"/>
          <w:sz w:val="28"/>
          <w:szCs w:val="28"/>
          <w:rtl w:val="true"/>
          <w:lang w:bidi="fa-IR"/>
        </w:rPr>
        <w:t>از مهم ترین وظایف پیامبران الهی، معرفی و شناساندن و دعوت اقوام خود، به سوی مسیر حق و صواب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 لِيُبَيِّنَ لَهُمْ فَيُضِلُّ اللَّهُ مَنْ يَشاءُ وَ يَهْدي مَنْ يَشاءُ وَ هُوَ الْعَزيزُ الْحَكيم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ما هيچ پيامبرى را جز به زبان قومش نفرستاديم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به وسیلۀ آن زبان، پيام وحى را به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 لجاجت و عنادش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مى كند و هر كس را بخواهد، هدايت مى نمايد و او تواناى شكست ناپذير و حكيم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این امر از جانب همۀ پیامبران صورت گرفته و هر پیامبری، خبر و وعده پیامبر یا جانشین بعد از خود را به قوم خود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ازآنجایی که مسألۀ نبوّت با پیامبری خاتم الانبیاء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به حضرت از جانب خدای متعال ابلاغ شد که ایشان نیز همانند انبیای پیشین، اوصیاء و جانشینان خود را برای قوم خود معرفی کرده و مردم را به سوی آن ها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وصایت امامان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راهی است که از جانب خداوند برای هدایت انسان ها معرفی شده است و وظیفۀ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بوده که انسان ها را به پیروی از امیرالمؤمنین و امامان بعد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دعوت کند تا همگان راه حقیقی شناخت اسلام و فهم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 و از آن ها، پیروی و تبعیت کنند و نسبت به خداوند و راه بندگی او، به معرفت حقیقی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رو، روایات متعددی در کتب فریقین موجود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جانشینان و اوصیای بعد از خود را معرفی کرده که از جمله کتاب هایی که این روایات را جمع آوری و نقل نموده است،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الکفایة فی النصوص علی عدد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الکفایة فی النصوص علی عدد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خزاز رازی از علمای بزرگ شیعه در قرن چهارم است که در موضوع امامت و ولایت اهل بیت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روایاتی را در معرفی امامان آورده است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نخست آن، روایات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توسط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ایشان نقل شده است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دیگر آن، روایاتی است که هریک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امامت و ولایت امام بعد از خود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ترین تحقیقی که در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و به زبان عربی به چاپ رسیده است، تحقیقی است که توسط اساتید محترم آقایان محمدکاظم موسوی و عقیل ربیعی انجام شده و توسط نشر دلیل ما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که در آن به طور کامل و دقیق، به معرفی مؤلف و نسخه های این کتاب پرداخته شده است و به احادیث و اختلافاتی که در متن احادیث با نسخ مختلف و کتب حدیثی دیگر وجود دارد، اشاره شده است که محققان و پژوهشگران و علاقمندان می توانند به آن تحقیق که به صورت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الاثر فی النّص علی الأئمة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و تنظیم شده، مراجعه کنند و ترجمۀ حاضر نیز از مطالب این کتاب برای مقدمه بهره برده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ترجمۀ حاضر، سعی بر این بوده است که متن تک تک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نسخه های موجود این کتاب، مقایسه و تطابق داده شود و متن روایات با کتب روایی دیگر که این روایات را نقل کرده اند، بررسی شود و متنی که درست تر است، </w:t>
      </w:r>
    </w:p>
    <w:p>
      <w:pPr>
        <w:pStyle w:val="BookText"/>
        <w:rPr/>
      </w:pPr>
      <w:r>
        <w:rPr>
          <w:rFonts w:ascii="IRNazanin" w:hAnsi="IRNazanin" w:eastAsia="IRNazanin"/>
          <w:color w:val="111111"/>
          <w:sz w:val="28"/>
          <w:sz w:val="28"/>
          <w:szCs w:val="28"/>
          <w:rtl w:val="true"/>
          <w:lang w:bidi="fa-IR"/>
        </w:rPr>
        <w:t>انتخاب شود و طبق آن متن درست تر، روایات ترجمه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سعی شده است که ترجمه به صورت روان و ساده و قابل فهم و به دور از کلمات و واژگان سخت و مشکل انجام پذیرد و برای توضیح بیشتر یا قابل فهم شدن معنی احادیث، عباراتی در بین علامت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اساتید معظم به ویژه حجت الاسلام و المسلمین سلطانی که در ترجمه، تصحیح، روان سازی متن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حقیر را راهنمایی و کمک کردند، تشکر کرده و آرزوی توفیق و عافیت و عاقبت بخیری برای ایشان را از درگاه الهی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ترجمۀ حاضر، مورد قبول درگاه خداوند متعال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و برای دوستان و شیعیان امیرالمؤمنین و امامان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شناخت و کسب معرفت و پیروی از آن ها و ترویج معارف آن ها، مورد استفاده قرار گیرد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مصطفی قهاری آذرماه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bookmarkStart w:id="19" w:name="pg8781_81630"/>
    </w:p>
    <w:p>
      <w:pPr>
        <w:pStyle w:val="Heading3"/>
        <w:numPr>
          <w:ilvl w:val="2"/>
          <w:numId w:val="1"/>
        </w:numPr>
        <w:rPr/>
      </w:pPr>
      <w:bookmarkStart w:id="20" w:name="__RefHeading___Toc3565992_653776707"/>
      <w:bookmarkStart w:id="21" w:name="_Toc6"/>
      <w:bookmarkEnd w:id="19"/>
      <w:bookmarkEnd w:id="20"/>
      <w:r>
        <w:rPr>
          <w:rtl w:val="true"/>
        </w:rPr>
        <w:t>معرفی مؤلف کتاب</w:t>
      </w:r>
      <w:bookmarkEnd w:id="21"/>
    </w:p>
    <w:p>
      <w:pPr>
        <w:pStyle w:val="BookText"/>
        <w:rPr/>
      </w:pPr>
      <w:r>
        <w:rPr>
          <w:rFonts w:ascii="IRNazanin" w:hAnsi="IRNazanin" w:eastAsia="IRNazanin"/>
          <w:color w:val="111111"/>
          <w:sz w:val="28"/>
          <w:sz w:val="28"/>
          <w:szCs w:val="28"/>
          <w:rtl w:val="true"/>
          <w:lang w:bidi="fa-IR"/>
        </w:rPr>
        <w:t>شيخ ابوالقاسم علی بن محمد بن علی خزاز رازی که به خزاز قمی نیز مشهور است، یکی از علمای شیعه به شمار می آید که در نیمه دوم قرن چهارم می زیسته است که اطلاع دقیقی از زمان تولد و زمان وفات این عالم شیعی در دست نیست؛ اما ازآنجایی که از شیخ صدوق و ابومفضل شیبانی نقل روایت کرده، نشان از این دارد که این دو عالم را درک نموده و هم عصر با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الفهرست، ایشان را از اهالی ری معرفی می کند که در ری زندگی کرده و در همان منطقه نیز از دنیا رفته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اسانید روایاتی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ذکرشده، می توان دریافت که ایشان شاگرد افرادی بوده که بیشتر آن ها از فقها و بزرگان شیعه، به شمار می آمدند که ازجمله مشایخ ایشان شیخ صدوق، ابوعبدالله احمد بن محمد بن ابی عیاش الجوهری، محمد بن وهبان البصری الهنائی، محمد بن جعفر بن محمد التمیمی الکوفی معروف به ابن نجّار، ابوالحسن محمد بن الحسن بن الحسین بن ایّوب القمی، علی بن محمد بن متّویه الرازی، ابوالحسن علی بن الحسن بن علی بن الحسن البغدادی معروف به ابن رازی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خزاز رازی یکی از افرادی است که علمای رجال به توافق، از او به عنوان شخصی ثقه و مورد اعتماد تعبیر کرده اند و ایشان را در کتب خود، با تعابیر مختلفی معرفی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رجال و فهرست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مرحوم نجاشی در کتاب خود از او نام برده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و فقیهی مشهور و موردتوجه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ابن شهرآشوب در معرفی خزاز رازی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علی خزاز رازی که به او خزاز قمی نیز گفته می شود، در کلام و در فقه برای او کتاب هایی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احکام الشرعیه علی مذهب الامامیة، الایضاح فی الاعتقاد، الکفایة فی النصوص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علامه حلی از 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و فقیهی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w:t>
      </w:r>
      <w:r>
        <w:rPr>
          <w:rStyle w:val="FootnoteAnchor"/>
          <w:rtl w:val="true"/>
        </w:rPr>
        <w:footnoteReference w:id="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روضات الجنات درباره ایشان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اجل و اقدم ابوالقاسم علی بن محمد بن علی الخزاز رازی که به او قمی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فاضل، متکلم، فقیه، متقدم، محدّث، جلیل و مشهور است و در کتب رجال و فهرست از او به عنوان علی بن محمد الخزاز الفقیه تعبیر شده است</w:t>
      </w:r>
      <w:r>
        <w:rPr>
          <w:rFonts w:eastAsia="IRNazanin" w:cs="IRNazanin"/>
          <w:color w:val="111111"/>
          <w:sz w:val="28"/>
          <w:szCs w:val="28"/>
          <w:rtl w:val="true"/>
          <w:lang w:bidi="fa-IR"/>
        </w:rPr>
        <w:t>».</w:t>
      </w:r>
      <w:r>
        <w:rPr>
          <w:rStyle w:val="FootnoteAnchor"/>
          <w:rtl w:val="true"/>
        </w:rPr>
        <w:footnoteReference w:id="9"/>
      </w:r>
      <w:bookmarkStart w:id="22" w:name="pg8781_81632"/>
    </w:p>
    <w:p>
      <w:pPr>
        <w:pStyle w:val="BookText"/>
        <w:rPr/>
      </w:pPr>
      <w:bookmarkEnd w:id="22"/>
      <w:r>
        <w:rPr>
          <w:rFonts w:ascii="IRNazanin" w:hAnsi="IRNazanin" w:eastAsia="IRNazanin"/>
          <w:color w:val="111111"/>
          <w:sz w:val="28"/>
          <w:sz w:val="28"/>
          <w:szCs w:val="28"/>
          <w:rtl w:val="true"/>
          <w:lang w:bidi="fa-IR"/>
        </w:rPr>
        <w:t xml:space="preserve">شيخ عباس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را نقل کرده و ایشان را شیخ مورد اعتماد و ثقه و جلیل معرفی می 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علامه مامقانی</w:t>
      </w:r>
      <w:r>
        <w:rPr>
          <w:rStyle w:val="FootnoteAnchor"/>
          <w:rtl w:val="true"/>
        </w:rPr>
        <w:footnoteReference w:id="11"/>
      </w:r>
      <w:r>
        <w:rPr>
          <w:rFonts w:ascii="IRNazanin" w:hAnsi="IRNazanin" w:eastAsia="IRNazanin"/>
          <w:color w:val="111111"/>
          <w:sz w:val="28"/>
          <w:sz w:val="28"/>
          <w:szCs w:val="28"/>
          <w:rtl w:val="true"/>
          <w:lang w:bidi="fa-IR"/>
        </w:rPr>
        <w:t>، محمدتقی شوشتری</w:t>
      </w:r>
      <w:r>
        <w:rPr>
          <w:rStyle w:val="FootnoteAnchor"/>
          <w:rtl w:val="true"/>
        </w:rPr>
        <w:footnoteReference w:id="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وحید بهبهانی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نیز بعد از ذکر نام ایشان، اقوال شیخ طوسی، نجاشی و علامه حلی را نقل کرده و وثاقت ایشان را مسلّم دانسته اند</w:t>
      </w:r>
      <w:r>
        <w:rPr>
          <w:rFonts w:eastAsia="IRNazanin" w:cs="IRNazanin"/>
          <w:color w:val="111111"/>
          <w:sz w:val="28"/>
          <w:szCs w:val="28"/>
          <w:rtl w:val="true"/>
          <w:lang w:bidi="fa-IR"/>
        </w:rPr>
        <w:t>.</w:t>
      </w:r>
    </w:p>
    <w:p>
      <w:pPr>
        <w:pStyle w:val="Heading3"/>
        <w:numPr>
          <w:ilvl w:val="2"/>
          <w:numId w:val="1"/>
        </w:numPr>
        <w:rPr/>
      </w:pPr>
      <w:bookmarkStart w:id="23" w:name="__RefHeading___Toc3565994_653776707"/>
      <w:bookmarkStart w:id="24" w:name="_Toc7"/>
      <w:bookmarkEnd w:id="23"/>
      <w:r>
        <w:rPr>
          <w:rtl w:val="true"/>
        </w:rPr>
        <w:t>آثار خزاز رازی</w:t>
      </w:r>
      <w:bookmarkEnd w:id="24"/>
    </w:p>
    <w:p>
      <w:pPr>
        <w:pStyle w:val="BookText"/>
        <w:rPr/>
      </w:pPr>
      <w:r>
        <w:rPr>
          <w:rFonts w:ascii="IRNazanin" w:hAnsi="IRNazanin" w:eastAsia="IRNazanin"/>
          <w:color w:val="111111"/>
          <w:sz w:val="28"/>
          <w:sz w:val="28"/>
          <w:szCs w:val="28"/>
          <w:rtl w:val="true"/>
          <w:lang w:bidi="fa-IR"/>
        </w:rPr>
        <w:t>آقابزرگ تهرانی در کتاب الذریعة چند کتاب برای خزاز رازی نقل کرده است، ازجمله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الايضاح في أصول الدين على مذهب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نجاشی نیز از آن نام برده و ابن شهرآشوب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فی 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این کتاب با توجه به نام آن، در مورد اصول اعتقادات مذهب تشیع نگارش شده و به تبیین و توضیح آن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الأحكام الشرعية على مذهب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 شهرآشوب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 و در مناقب نیز به آن اسناد داده است و علامه مجلسی نیز در بحارالانوار، از آن نقل روایت کرده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کتاب مشتمل بر روایاتی بوده است که دارای مضامین شرعی و احکام بوده است که مرحوم خزاز رازی آن ها را جمع آوری نموده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متأخرین نیز کتابی را با این عنوان به مرحوم خزاز رازی نسبت داده اند</w:t>
      </w:r>
      <w:r>
        <w:rPr>
          <w:rFonts w:eastAsia="IRNazanin" w:cs="IRNazanin"/>
          <w:color w:val="111111"/>
          <w:sz w:val="28"/>
          <w:szCs w:val="28"/>
          <w:rtl w:val="true"/>
          <w:lang w:bidi="fa-IR"/>
        </w:rPr>
        <w:t>.</w:t>
      </w:r>
      <w:r>
        <w:rPr>
          <w:rStyle w:val="FootnoteAnchor"/>
          <w:rtl w:val="true"/>
        </w:rPr>
        <w:footnoteReference w:id="16"/>
      </w:r>
      <w:bookmarkStart w:id="25" w:name="pg8781_81633"/>
    </w:p>
    <w:p>
      <w:pPr>
        <w:pStyle w:val="Heading3"/>
        <w:numPr>
          <w:ilvl w:val="2"/>
          <w:numId w:val="1"/>
        </w:numPr>
        <w:rPr/>
      </w:pPr>
      <w:bookmarkStart w:id="26" w:name="__RefHeading___Toc3565996_653776707"/>
      <w:bookmarkStart w:id="27" w:name="_Toc8"/>
      <w:bookmarkEnd w:id="25"/>
      <w:bookmarkEnd w:id="26"/>
      <w:r>
        <w:rPr>
          <w:rtl w:val="true"/>
        </w:rPr>
        <w:t>انگیزه ی مؤلف</w:t>
      </w:r>
      <w:bookmarkEnd w:id="27"/>
    </w:p>
    <w:p>
      <w:pPr>
        <w:pStyle w:val="BookText"/>
        <w:rPr/>
      </w:pPr>
      <w:r>
        <w:rPr>
          <w:rFonts w:ascii="IRNazanin" w:hAnsi="IRNazanin" w:eastAsia="IRNazanin"/>
          <w:color w:val="111111"/>
          <w:sz w:val="28"/>
          <w:sz w:val="28"/>
          <w:szCs w:val="28"/>
          <w:rtl w:val="true"/>
          <w:lang w:bidi="fa-IR"/>
        </w:rPr>
        <w:t>در دوران زندگی خزاز رازی، افکار و نظریات متعددی از جانب مذاهب مختلف ازجمله معتزله مطرح شده و گسترش پیداکرده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عقاید و نظرات معتزله در قرن چهارم، مجالس مناظره بین شخصیت های شاخص معتزله همچون ابوهاشم جبائی، ابوالقاسم کعبی، قاضی عبدالجبار معتزلی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دیگر شکل گرفته و هر دو طرف در مناظره به بیان نظرات خود پرداخته و جدل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علمای شیعه و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هرزمانی، امام و حجتی از جانب خداوند وجود دارد که خداوند به وسیلۀ او، نسبت به بندگان مکلف خود، احتجاج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دیدگاه امامیه، حجت خدا که به عنوان پیشوای دین از جانب خدا منصوب شده است، باید از هرگونه خطا و اشتباه مصون باشد و دارای مقام عصمت باشد و نسبت به تمام علوم دین، اطلاع کافی داشته باشد و ازنظر فضیلت و جایگاه نیز، در بالاترین درجات و مراتب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اعتقاد امامیه، امامت امام با معجزه و نصّ در مورد آن امام همراه است که این موارد، درباره امیرالمؤمنین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صادرشده و ایشان در روایات مختلف، با نصّی صریح بر امامت این انوار مقدس تأکید فرموده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اعتقاد معتزله به مسئله امامت خلاف نظریه امامیه است؛ ایشان معتقدند که جایز است زمانی بر مردم بگذرد که زمین خالی از امام و حجت الهی باشد و اینکه جایز می دانند که امام دارای خطا و اشتباه باشد و امامت کسی را که هیچ معجزه و نصّی در مورد او صادر نشده را نیز جایز می دانند و اجماع ایشان است که امام می تواند از غیر بنی هاشم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معتزله نصوص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امامت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بعد از او و جانشینی ایشان را انکار می کنند و همچنین امامت امامان بعد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انکار می کنند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ازآنجایی که عقاید معتزله در مسئله امامت، با نظر امامیه متفاوت است و این وجه افتراق در دو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امامت و خالی نبودن زمین از حجت الهی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امامت و ولایت با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باعث شد که علمای شیعه در قرن سوم و چهارم به نگارش کتبی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اصلی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مرحوم خزاز نیز، موضوع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مسئله دفاع کرده و شبهات مطرح شده نسبت به مسئله امامت را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کتاب هایی که در این دوران نوشته شد،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التبصرة من الحیرة از ابن بابویه پدر شیخ صدوق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 فی امامة امیرالمؤمنین علی بن ابیطالب از طبری آملی کبیر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 از طبری آملی صغیر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النّص علی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صدوق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الأثر فی النّص علی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عیاش جوهری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الاستنصار فی النّص علی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ابوالفتح کراجکی که در آن، نصوص وارده از طریق شیعه و سنی را در مورد امامت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فی النصوص علی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خزاز رازی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خزاز رازی در مقدمه کتاب الکفایة سبب نگارش این کتاب را بیان کرده و سعی بر این دارد که شبهات و نظریاتی که از جانب معتزله مطرح شده را پاسخ داده و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کتاب می نویسد</w:t>
      </w:r>
      <w:r>
        <w:rPr>
          <w:rFonts w:eastAsia="IRNazanin" w:cs="IRNazanin"/>
          <w:color w:val="111111"/>
          <w:sz w:val="28"/>
          <w:szCs w:val="28"/>
          <w:rtl w:val="true"/>
          <w:lang w:bidi="fa-IR"/>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آن چیزی که انگیزه ای در من ایجاد کرد تا به جمع آوری این روایات از اصحاب و اهل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نصوص و احادیثی که اثبات کننده حقانیت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بپردازم این بود که همانا من، گروهی از ضعیفان شیعه و علمای فاقد علم کافی را یافتم که در مورد حقانیت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و عاجز بودند و از کثرت شبهاتی که در این مورد واردشده بود و همچنین از نزاع های معتزله که درصدد مشتبه نمودن امر و فریب دادن شیعیان در این زمینه بود، شکایت می کردند؛ تا آنجا که وضعیت ضعیفان شیعه به جایی رسیده بود که روایات دلالت کننده بر حقانیت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می کردند و آن ها را برای پاسخگویی به این شبهات، کافی نمی دانستند و گمان می کردند که این روایات، نمی تواند جوابگوی این شبهات باشد، به نحوی که برخی از ضعیفان شیعه، زیاده روی کرده و گمان می کردند که اصلاً روایتی از صحابه در این مورد، وارد نشده و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روایتی در این مورد،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این وضعیت را مشاهده کردم که این چنین ضعیفان شیعه دچار سرگردانی شده اند، بر خودم لازم دانستم که به قصد کسب رضایت خداوند عزوجل و تقرّب و نزدیکی به رسول خدا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باب نهایت جستجو و تلاش را انجام دهم و بیّنات و ادلّه ای که در اختیاردارم را آشکار کنم و شبهات مطرح شده از جانب مخالفین را، باطل نمایم</w:t>
      </w:r>
      <w:r>
        <w:rPr>
          <w:rFonts w:eastAsia="IRNazanin" w:cs="IRNazanin"/>
          <w:color w:val="111111"/>
          <w:sz w:val="28"/>
          <w:szCs w:val="28"/>
          <w:rtl w:val="true"/>
          <w:lang w:bidi="fa-IR"/>
        </w:rPr>
        <w:t>».</w:t>
      </w:r>
      <w:r>
        <w:rPr>
          <w:rStyle w:val="FootnoteAnchor"/>
          <w:rtl w:val="true"/>
        </w:rPr>
        <w:footnoteReference w:id="18"/>
      </w:r>
      <w:bookmarkStart w:id="28" w:name="pg8781_81636"/>
    </w:p>
    <w:p>
      <w:pPr>
        <w:pStyle w:val="Heading3"/>
        <w:numPr>
          <w:ilvl w:val="2"/>
          <w:numId w:val="1"/>
        </w:numPr>
        <w:rPr/>
      </w:pPr>
      <w:bookmarkStart w:id="29" w:name="__RefHeading___Toc3565998_653776707"/>
      <w:bookmarkStart w:id="30" w:name="_Toc9"/>
      <w:bookmarkEnd w:id="28"/>
      <w:bookmarkEnd w:id="29"/>
      <w:r>
        <w:rPr>
          <w:rtl w:val="true"/>
        </w:rPr>
        <w:t xml:space="preserve">اعتبار کتاب </w:t>
      </w:r>
      <w:r>
        <w:rPr>
          <w:rtl w:val="true"/>
        </w:rPr>
        <w:t>«</w:t>
      </w:r>
      <w:r>
        <w:rPr>
          <w:rtl w:val="true"/>
        </w:rPr>
        <w:t>الکفایة</w:t>
      </w:r>
      <w:r>
        <w:rPr>
          <w:rtl w:val="true"/>
        </w:rPr>
        <w:t xml:space="preserve">» </w:t>
      </w:r>
      <w:r>
        <w:rPr>
          <w:rtl w:val="true"/>
        </w:rPr>
        <w:t>نزد علما</w:t>
      </w:r>
      <w:bookmarkEnd w:id="30"/>
    </w:p>
    <w:p>
      <w:pPr>
        <w:pStyle w:val="BookText"/>
        <w:rPr/>
      </w:pPr>
      <w:r>
        <w:rPr>
          <w:rFonts w:ascii="IRNazanin" w:hAnsi="IRNazanin" w:eastAsia="IRNazanin"/>
          <w:color w:val="111111"/>
          <w:sz w:val="28"/>
          <w:sz w:val="28"/>
          <w:szCs w:val="28"/>
          <w:rtl w:val="true"/>
          <w:lang w:bidi="fa-IR"/>
        </w:rPr>
        <w:t xml:space="preserve">بسیاری از علمای تشیع در کتب خود،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مناقب، بعد از نقل روایاتی در مورد امامان معصوم، به کتاب الکفایة استناد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کفایت می کند تو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خزاز قمی که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طرق بسیار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امامان معصوم نقل کرده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علی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کتاب نقل روایت کرده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سید عبدالکریم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فرحة الغری فی تعیین قبر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چهاردهم این کتاب، در بحث موضع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ابواب مختلف نقل کرده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مقدمه بحارالانوار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کتاب الکفایة، کتاب شریفی است که مانند آن در موضوع امامت، تألیف نشده است و نام این کتاب و مؤلف آن، در اجازه ی علامه حلی و غیر آن ذکرشده است و این تألیف، بر فضل و وثاقت و دین داری مؤلف کتاب دلالت می کند و علامه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او از ثقات اصحاب ما و از فقیهان سرشناس است و ابن شهرآشوب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محمد بن علی الخزاز الرازی که به او، الخزاز القمی گفته می شود و برای او کتاب هایی در کلام و در فقه است که ازجمله کتاب های او، الکفایة فی النصوص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 بالنصوص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الإيقاظ من الهجعة بالبرهان على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می 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سید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النظر في إثبات الوصاية و الإمامة للأئمة الإثني عشر</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في النّص على الأئمة الإثنی عشر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و حجة الخصام في تعيين الإمام من طريق الخاص و العام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مکرر استفاده کرده و از آن، احادیثی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خان بن احمد کبیر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السالكين في شرح صحيفة سيّد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خزاز رازی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از ایشان نقل روایت کرده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روایت کرده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البهیّة فی تواریخ الحجج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روایت کرده است</w:t>
      </w:r>
      <w:r>
        <w:rPr>
          <w:rFonts w:eastAsia="IRNazanin" w:cs="IRNazanin"/>
          <w:color w:val="111111"/>
          <w:sz w:val="28"/>
          <w:szCs w:val="28"/>
          <w:rtl w:val="true"/>
          <w:lang w:bidi="fa-IR"/>
        </w:rPr>
        <w:t>.</w:t>
      </w:r>
      <w:r>
        <w:rPr>
          <w:rStyle w:val="FootnoteAnchor"/>
          <w:rtl w:val="true"/>
        </w:rPr>
        <w:footnoteReference w:id="31"/>
      </w:r>
      <w:bookmarkStart w:id="31" w:name="pg8781_81638"/>
    </w:p>
    <w:p>
      <w:pPr>
        <w:pStyle w:val="BookText"/>
        <w:rPr/>
      </w:pPr>
      <w:bookmarkEnd w:id="31"/>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کرده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آیت 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الأثر فی الإمام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کرده است</w:t>
      </w:r>
      <w:r>
        <w:rPr>
          <w:rFonts w:eastAsia="IRNazanin" w:cs="IRNazanin"/>
          <w:color w:val="111111"/>
          <w:sz w:val="28"/>
          <w:szCs w:val="28"/>
          <w:rtl w:val="true"/>
          <w:lang w:bidi="fa-IR"/>
        </w:rPr>
        <w:t>.</w:t>
      </w:r>
    </w:p>
    <w:p>
      <w:pPr>
        <w:pStyle w:val="Heading3"/>
        <w:numPr>
          <w:ilvl w:val="2"/>
          <w:numId w:val="1"/>
        </w:numPr>
        <w:rPr/>
      </w:pPr>
      <w:bookmarkStart w:id="32" w:name="__RefHeading___Toc3566000_653776707"/>
      <w:bookmarkStart w:id="33" w:name="_Toc10"/>
      <w:bookmarkEnd w:id="32"/>
      <w:r>
        <w:rPr>
          <w:rtl w:val="true"/>
        </w:rPr>
        <w:t xml:space="preserve">توضیحی در مورد نسخه های کتاب </w:t>
      </w:r>
      <w:r>
        <w:rPr>
          <w:rtl w:val="true"/>
        </w:rPr>
        <w:t>«</w:t>
      </w:r>
      <w:r>
        <w:rPr>
          <w:rtl w:val="true"/>
        </w:rPr>
        <w:t>الکفایة</w:t>
      </w:r>
      <w:r>
        <w:rPr>
          <w:rtl w:val="true"/>
        </w:rPr>
        <w:t>»</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و کهن ترین نسخۀ این کتاب مربوط به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که این نسخه از جهات متعددی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می توان به اجازات و بلاغات تصحیحی که در همان قرن ششم هجری به خط مبارک بزرگ ترین مشایخ شیعه بر روی آن آمده،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ی سماع 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 بن جبرئیل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خودش پس از قرائت کامل کتاب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علی بن زهره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پدرش که در این اجازه، طریق روایت کتاب تا مؤلف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مهم دیگر در این نسخه که آن را از بقیۀ نُسَخ این کتاب متمایز می کند، تصحیح و مقابلۀ آن توسط ابن ادریس حلی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نسخه را با نسخۀ اصلی مقابله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بعدها در اختیار شهید اول 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خدمت ابن خاتون عاملی قرارگرفته است و خطوط همۀ این دانشمندان بر روی این نسخه آمده است و این ها، بیانگر اصالت این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خصوصیاتی که از این نسخه ذکر شد، به اعتبار روایات کتاب الکفایة نیز می 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 وجود این نسخه در کتابخانۀ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در آثار متعددی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مرحوم سید محسن امین، نصوص وارده بر روی این نسخه را به طور کامل نقل کرده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نسخه دوم این کتاب، مربوط به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که ظاهراً از روی نسخۀ اول، کتابت و مقابله و تصحیح شده است و کاتب این نسخه، تصریح می کند که نسخۀ اصل او با نسخۀ اصل توسط ابن ادریس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نسخۀ در کتابخانۀ آیت الله مرعشی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نسخۀ سوم در کتابخانۀ مجلس شورای اسلامی موجود است که مربوط به قرن دهم است و در این نسخه، اجازۀ نقل روایت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ابن الجعفریه</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ختم می شود، بر روی آن آمده است و طریق این روایت و سماع آن به طور کامل با طریق روایت شاذان بن جبرئیل، متفاوت است که این بیانگر تداول و انتشار این کتاب در بین قدمای مشایخ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نسخۀ چهارم، نسخه ای است که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تصحیح و مقابله نموده و پایان آن نیز مختوم به ختم مبارک ایشان است و در کتابخانه آستان قدس رضوی نگهداری 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مرحوم خزاز رازی رساله ای کلامی در اثبات امامت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نگاشته است که آن را در دو بخش آیات و روایات تنظیم کرده است و در بخش روایات، روایات مختصری از کتاب الکفایة را آورده است و از نقل بسیاری از روایات کتاب، صرف نظر کرده است</w:t>
      </w:r>
      <w:r>
        <w:rPr>
          <w:rFonts w:eastAsia="IRNazanin" w:cs="IRNazanin"/>
          <w:color w:val="111111"/>
          <w:sz w:val="28"/>
          <w:szCs w:val="28"/>
          <w:rtl w:val="true"/>
          <w:lang w:bidi="fa-IR"/>
        </w:rPr>
        <w:t xml:space="preserve">. </w:t>
      </w:r>
      <w:bookmarkStart w:id="34" w:name="pg8781_81640"/>
    </w:p>
    <w:p>
      <w:pPr>
        <w:pStyle w:val="BookText"/>
        <w:rPr/>
      </w:pPr>
      <w:bookmarkEnd w:id="34"/>
      <w:r>
        <w:rPr>
          <w:rFonts w:ascii="IRNazanin" w:hAnsi="IRNazanin" w:eastAsia="IRNazanin"/>
          <w:color w:val="111111"/>
          <w:sz w:val="28"/>
          <w:sz w:val="28"/>
          <w:szCs w:val="28"/>
          <w:rtl w:val="true"/>
          <w:lang w:bidi="fa-IR"/>
        </w:rPr>
        <w:t xml:space="preserve">برخی محققین، این نسخه را از نسخه 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کرده اند، ولی باتوجه به مقدمۀ این رساله، نگارنده به صراحت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فهذه رسالة وجیزة فی الأدلّة الدالّة علی إمامة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می دهد که در پی نگارش کتاب و رساله ای مستقل است که برخی از روایات کتاب الکفایة را در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کتابخانۀ محقق طباطبایی در شهر مقدس قم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این ترجمه پیش رو، مقدمه و متن این رساله نیز ذکر شده است تا مورد استفاده و بهره برداری خوانندگان محترم قرار گیرد</w:t>
      </w:r>
      <w:r>
        <w:rPr>
          <w:rFonts w:eastAsia="IRNazanin" w:cs="IRNazanin"/>
          <w:color w:val="111111"/>
          <w:sz w:val="28"/>
          <w:szCs w:val="28"/>
          <w:rtl w:val="true"/>
          <w:lang w:bidi="fa-IR"/>
        </w:rPr>
        <w:t>.</w:t>
      </w:r>
    </w:p>
    <w:p>
      <w:pPr>
        <w:pStyle w:val="Heading3"/>
        <w:numPr>
          <w:ilvl w:val="2"/>
          <w:numId w:val="1"/>
        </w:numPr>
        <w:rPr/>
      </w:pPr>
      <w:bookmarkStart w:id="35" w:name="__RefHeading___Toc3566002_653776707"/>
      <w:bookmarkStart w:id="36" w:name="_Toc11"/>
      <w:bookmarkEnd w:id="35"/>
      <w:r>
        <w:rPr>
          <w:rtl w:val="true"/>
        </w:rPr>
        <w:t>نکته ای در مورد نام کتاب</w:t>
      </w:r>
      <w:bookmarkEnd w:id="36"/>
    </w:p>
    <w:p>
      <w:pPr>
        <w:pStyle w:val="BookText"/>
        <w:rPr/>
      </w:pPr>
      <w:r>
        <w:rPr>
          <w:rFonts w:ascii="IRNazanin" w:hAnsi="IRNazanin" w:eastAsia="IRNazanin"/>
          <w:color w:val="111111"/>
          <w:sz w:val="28"/>
          <w:sz w:val="28"/>
          <w:szCs w:val="28"/>
          <w:rtl w:val="true"/>
          <w:lang w:bidi="fa-IR"/>
        </w:rPr>
        <w:t xml:space="preserve">این کتاب بانام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الاثر فی النص علی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بیدار و دلیل ما چاپ شده است؛ اما متقدمین همگی از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الکفایة فی النصوص علی عدد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عنوان نیز بر روی نسخۀ شاذان بن جبرئیل ذکرشده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نسخه شیخ حر عاملی که متعلق به قرن یازدهم است نیز همین عنوان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نسخۀ موجود در مجلس شورای اسلامی،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الکفایة فی النصوص علی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صورت گرفته بین نسخ و فصل های کتاب،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الکفایة فی النصوص علی عدد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 بوده و در این ترجمه نیز از این اسم، استفاده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الکفایة</w:t>
      </w:r>
    </w:p>
    <w:p>
      <w:pPr>
        <w:pStyle w:val="BookText"/>
        <w:rPr/>
      </w:pPr>
      <w:r>
        <w:rPr>
          <w:rFonts w:ascii="IRNazanin" w:hAnsi="IRNazanin" w:eastAsia="IRNazanin"/>
          <w:color w:val="111111"/>
          <w:sz w:val="28"/>
          <w:sz w:val="28"/>
          <w:szCs w:val="28"/>
          <w:rtl w:val="true"/>
          <w:lang w:bidi="fa-IR"/>
        </w:rPr>
        <w:t xml:space="preserve">فی النصوص علی عدد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کفایة الاثر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بن علی خزاز رازی </w:t>
      </w:r>
      <w:bookmarkStart w:id="37" w:name="pg8781_81642"/>
    </w:p>
    <w:p>
      <w:pPr>
        <w:pStyle w:val="Heading2"/>
        <w:numPr>
          <w:ilvl w:val="1"/>
          <w:numId w:val="1"/>
        </w:numPr>
        <w:rPr/>
      </w:pPr>
      <w:bookmarkStart w:id="38" w:name="__RefHeading___Toc3566004_653776707"/>
      <w:bookmarkStart w:id="39" w:name="_Toc12"/>
      <w:bookmarkEnd w:id="37"/>
      <w:bookmarkEnd w:id="38"/>
      <w:r>
        <w:rPr>
          <w:rtl w:val="true"/>
        </w:rPr>
        <w:t>مقدمۀ مولف</w:t>
      </w:r>
      <w:bookmarkEnd w:id="39"/>
    </w:p>
    <w:p>
      <w:pPr>
        <w:pStyle w:val="Heading3"/>
        <w:numPr>
          <w:ilvl w:val="2"/>
          <w:numId w:val="1"/>
        </w:numPr>
        <w:rPr/>
      </w:pPr>
      <w:bookmarkStart w:id="40" w:name="__RefHeading___Toc3566006_653776707"/>
      <w:bookmarkStart w:id="41" w:name="_Toc13"/>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المتوحد بالقدم المتفرد بالأزل المتعزز بالبقاء المذل عباده بالفناء لم يصحبه في أوليته عصر و لا زمان و لم يضمنه قطر و لا مكان مبدع كل ممكن و زمان و خالق كل وقت و أوان لم يزل إلها قبل المألوه و ربا قبل المربوب و خالقاً قبل المخلوق و عالما قبل المعلوم سبق الأوقات و الدهور قدمه و كونه و الابتداء أزله و وجوده و امتنع بوحدانيته عن صفات كل محدث و جل بأزليته عن نعت كل مخلوق و كذب من زعم أن الخالق غيره و افترى من ادعى قديما معه فلا إله غيره و لا خالق سواه؛ خلق الخلق كله أشكالا و أضدادا و أزواجا و أندادا فألف بين متعادياتها و فرق بين متدانياتها ليعلم أن لا شريك له و لا ند له و لا مناوئ له و لا ضد و أشهد أن لا إله إلا الله الواحد الأحد القديم الصمد سبحانه عما يدعيه المفترون و تعالى عما يقول الظالمون</w:t>
      </w:r>
    </w:p>
    <w:p>
      <w:pPr>
        <w:pStyle w:val="BookText"/>
        <w:rPr/>
      </w:pPr>
      <w:r>
        <w:rPr>
          <w:rFonts w:ascii="IRNazanin" w:hAnsi="IRNazanin" w:eastAsia="IRNazanin"/>
          <w:color w:val="111111"/>
          <w:sz w:val="28"/>
          <w:sz w:val="28"/>
          <w:szCs w:val="28"/>
          <w:rtl w:val="true"/>
          <w:lang w:bidi="fa-IR"/>
        </w:rPr>
        <w:t>به نام خداوند بخشاینده ی بخشایشگر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مخصوص خدائی است که تنها وجود ازلی و بی ابتدا است؛ در ابدی بودنش شکست ناپذیر بوده، درحالی که فناپذیر بودن بندگانش، آن ها را در برابر او کوچک می سازد؛ در ازلی بودنش، زمانی تصوّر نمی شود و مکانی او را فرانمی گیرد، بلکه او آفریننده ی هر جای و مکان و خالق هر وقت و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توسط آفریده ای عبادت شود، پیوسته تنها اثرگذار در جهان بود و قبل از وجود هر مخلوقی که </w:t>
      </w:r>
    </w:p>
    <w:p>
      <w:pPr>
        <w:pStyle w:val="BookText"/>
        <w:rPr/>
      </w:pPr>
      <w:r>
        <w:rPr>
          <w:rFonts w:ascii="IRNazanin" w:hAnsi="IRNazanin" w:eastAsia="IRNazanin"/>
          <w:color w:val="111111"/>
          <w:sz w:val="28"/>
          <w:sz w:val="28"/>
          <w:szCs w:val="28"/>
          <w:rtl w:val="true"/>
          <w:lang w:bidi="fa-IR"/>
        </w:rPr>
        <w:t>نیازمند پرورش باشد، پروردگار و خالق بود و قبل از هر چیزی که متعلق علم باشد، عالِم بود؛ قدیم بودن و وجودش از زمان ها و روزگاران سبقت گرفته و ازلی بودن و وجودش از ابتدای هر چیزی پیشی گرفته و با یگانگی خود از صفاتِ هر آفریده ای، دوری گزیده و بزرگ تر از آن است که اوصاف مخلوقات را داشته باشد و دروغ گو است کسی که غیر او را آفریدگار شمارد و جز او، کسی را قدیم و ازلی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معبود و خالقی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مخلوقات را آفرید، درحالی که هم شکل یا غیر هم شکل، زوج همدیگر و همسان یکدیگر هستند؛ پس بین دو دشمن، دوستی و بین دو دوست، دشمنی ایجاد فرمود تا دانسته شود که شریک و نظیری ندارد و کسی را قدرت دشمنی و مقابله با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به او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 دهم که معبودی جز او نیست، یگانه و غیر مرکب از هر جزئی و ازلی و بی نیاز است؛ منزّه است ازآنچه دروغ گویان ادّعا می کنند و بسیار برتر است ازآنچه ظالمان می گویند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أنه خالق الخلق أجمعين المهملين منهم و المستعبدين و أنه خلق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دارين دارا امتحنهم فيها بالأمر و النهي و الاستعباد و العمل و داراً للثواب و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أَساؤُا بِما عَمِلُوا وَ يَجْزِيَ الَّذِينَ أَحْسَنُوا بِالْحُسْنَى</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و فضّل بعضهم على بعض درجات امتحاناً و اختباراً و اختار منهم نبيّين و مرسلين و أيّدهم بوحي منه مع الملائكة المقربين و بعثهم مبشرين و منذرين ليدعوهم إلى عبادته و يعرفونهم وحدانيته و يدلونهم على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بِالْحِكْمَةِ وَ الْمَوْعِظَةِ الْحَسَنَةِ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و ينصرونهم طريق النجاة و المهلكة فقفا بعضهم على أثر بعض لئلا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جاءَنا مِنْ بَشِيرٍ وَ لا نَذِيرٍ</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و 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لختم الرسالات و أكد الحجة عليهم بما أعطاه من الآيات و أوضح المحجة لهم بما آتاه من البينات فهو سيد المرسلين و خاتم النبيين و أفضل الخلائق أجمعين فبلغ الرسالة و أدى الأمانة و بين النهج و أقام الحجج و دل على سبيل الهدى و </w:t>
      </w:r>
    </w:p>
    <w:p>
      <w:pPr>
        <w:pStyle w:val="BookText"/>
        <w:rPr/>
      </w:pPr>
      <w:r>
        <w:rPr>
          <w:rFonts w:ascii="Amiri" w:hAnsi="Amiri" w:eastAsia="Amiri" w:cs="Amiri"/>
          <w:color w:val="111111"/>
          <w:sz w:val="28"/>
          <w:sz w:val="28"/>
          <w:szCs w:val="28"/>
          <w:rtl w:val="true"/>
          <w:lang w:bidi="ar-SA"/>
        </w:rPr>
        <w:t>بصر طريق الردى و أقام بأمر الله مجتهدا رشيدا و مضى لسبيله محمودا حميدا و ورث علمه الأئمة الراشدين من أهل بيته الأبرار الطيبين الأتقياء الطاهرين خلفاء الله في بلاده و حججه على عباده الذين جعلهم الله مصابيح في الظلام و قدوة للأنام لئلا يكونوا مهملين كالأنعام؛ صلى الله عليه و آله أفضل صلاة و أتمها و أزكاها و على جميع أنبيائه و رسله و ملائكته و سلم تسليما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گواهی می دهم که او آفریدگار همۀ مخلوقات است، چه آن هایی که مورد توجّه دیگران نیستند و چه آن هایی که به بندگی گرفته شده اند و همانا او دو منزل برایشان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منزلی که در آن با امر و نهی و طلب بندگی و عمل، آزمایششان فرموده و منزلی برای ثواب و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بدکاران را به کار بدشان پاداش و نیکوکاران را به نیکی شان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برخی را بر دیگران برتری داد تا آن ها را امتحان و آزمایش کند و پیامبران و رسولان را از آن ها برگزید و با وحی ای از جانب خود به همراه فرشتگان مقرّبش، یاری شان فرمود و ایشان را فرستاد تا مردم را به بهشت بشارت داده و از دوزخ بیم دهند؛ مردم را به عبادت او فراخوانند و با یگانگی اش آشنا سازند و با حکمت و موعظۀ نیکو، به راهش رهنمون سازند و به راه نجات و هلاکت، آگاهشان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پیامبران را یکی پس از دیگری فرستاد تا مردم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بشارت دهنده ای به سوی ما آمد نه بیم دهنده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خاتمه دادن به رسالت ها برگزید و با آیات و نشانه هایی که به او عطا فرمود، حجّت را بر آن ها تأکید نمود و با دلیل هایی که به او آموخت، راه را برای آن ها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سیّد و آقای رسولان و خاتم پیامبران و برتر از همۀ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تبلیغ رسالت و ادای امانت و بیان راه الهی پرداخت و حجّت ها را به پا داشت و به راه هدایت راهنمایی کرد و بازدارنده ی از راه هلاکت شد و امر الهی را با تلاش و استقامت به پا داشت و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 پیمود که مورد حمد و ستایش واقع شد و علم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امامانی هدایتگر از اهل بیت او، به ارث بردند که نیکوکار و پرهیزگار و پاکیزه بودند؛ کسانی که خدا آن ها را چراغ هایی در تاریکی و </w:t>
      </w:r>
    </w:p>
    <w:p>
      <w:pPr>
        <w:pStyle w:val="BookText"/>
        <w:rPr/>
      </w:pPr>
      <w:r>
        <w:rPr>
          <w:rFonts w:ascii="IRNazanin" w:hAnsi="IRNazanin" w:eastAsia="IRNazanin"/>
          <w:color w:val="111111"/>
          <w:sz w:val="28"/>
          <w:sz w:val="28"/>
          <w:szCs w:val="28"/>
          <w:rtl w:val="true"/>
          <w:lang w:bidi="fa-IR"/>
        </w:rPr>
        <w:t>پیشوایانی برای خلائق قرار داد تا خلائق مثل چهارپایان نباشند که تکلیفی متوجهشان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 کامل ترین و تمام ترین و پاکیزه ترین درودها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همۀ پیامبران و رسولان و فرشتگان و سلام بی پایان بر آن بزرگواران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الحمد لله الذي هدانا لدينه و وفقنا للانقياد لأوليائه الذين قرن بطاعته و طاعة رسوله طاعتهم بغير استثناء و حكم بتقديمهم على غيرهم بأمره فرد إليهم ما كان مردوداً إلى رسوله من استعمال أحكامهم و ما يصلحهم من أمور دنياهم عند استبهام ذلك على غيرهم و جعلهم حججاً على خلقه و أعلاماً في بريته و سفراء بينهم و بين عباده و خزاناً لعلمه و دعائم دينه و أركاناً لتوحيده و خلفاء في أرضه و أذهب عنهم الرجس و طهرهم تطهيراً عن الله يبلغون و إليه يدعون و بما يأمرهم به من الخيرات يعملون و عما ينهاهم عنه ينتهون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مُكْرَمُونَ لا يَسْبِقُونَهُ بِالْقَوْلِ وَ هُمْ بِأَمْرِه يَعْمَلُونَ يَعْلَمُ ما بَيْنَ أَيْدِيهِمْ وَ ما خَلْفَهُمْ وَ لا يَشْفَعُونَ إِلَّا لِمَنِ ارْتَضى وَ هُمْ مِنْ خَشْيَتِهِ مُشْفِقُونَ</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أولهم الصديق الأكبر و الفاروق الأعظم يعسوب المؤمنين و إمام المتقين علي بن أبي طالب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الإمام المنتظر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يملأ الأرض قسطاً و عدلاً كما ملئت جوراً و ظلماً م ح مّ د بن الحسن صلوات الله عليهم أجمعين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ستایش مخصوص خدائی است که ما را به دینش هدایت و برای پیروی از دوستانش موفق فرمود؛ کسانی که بدون هیچ قیدی، اطاعت از خود و رسولش را قرین اطاعت از آن ها قرار داد و به امر خود به برتری آن ها بر دیگران حکم فرمود و ایشان را مثل پیامبرش، مرجع مردم در احکام و مصالح دینشان قرار داد، درحالی که دیگران از درک این امور، عاجز بودند و آنان را حجت هایی بر بندگان و راهنمایان انسان ها و </w:t>
      </w:r>
    </w:p>
    <w:p>
      <w:pPr>
        <w:pStyle w:val="BookText"/>
        <w:rPr/>
      </w:pPr>
      <w:r>
        <w:rPr>
          <w:rFonts w:ascii="IRNazanin" w:hAnsi="IRNazanin" w:eastAsia="IRNazanin"/>
          <w:color w:val="111111"/>
          <w:sz w:val="28"/>
          <w:sz w:val="28"/>
          <w:szCs w:val="28"/>
          <w:rtl w:val="true"/>
          <w:lang w:bidi="fa-IR"/>
        </w:rPr>
        <w:t xml:space="preserve">سفیر بین آن ها و بندگانش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داران علمش و ستون های دینش و رکن های توحیدش و جانشینان خویش قرار داد و هرگونه پلیدی را از آنان دور نمود و به طهارت مطلقه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از خدا تبلیغ کنند و فقط به سوی او دعوت نمایند و فقط به امور خیری که به آن امر فرموده، عمل کنند و تنها، چیزی را ترک فرمایند که از آن نهی فرموده است و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بندگانی گرامی داشته شده اند که در گفتارشان از او سبقت نگرفته و تنها به امر او عمل کنند، به آنچه در پیش رو دارند و به گذشتۀ آن ها، عالم بوده و تنها برای کسانی شفاعت کنند که او راضی باشد و تنها تحت تأثیر خشیت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 ها صدیق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راست گو در عقیده و 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فاروق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ترین جداکننده ی بین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امام متقین علی بن ابیطالب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امام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امام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امام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امام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امامی که حق جویان در انتظار او هستند،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پر از ظلم و ستم را سرشار از عدل و داد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درود خداوند به همۀ آن 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الذي دعاني إلى جمع هذه الأخبار عن الصحابة و العترة الأخيار في النصوص على الأئمة الأبرار أني وجدت قوماً من ضعفاء الشيعة و متوسطيهم في العلم متحيرين في ذلك و متعجزين يشكون فرط اعتراض الشبهة عليهم و زمرات المعتزلة تلبيساً و تمويهاً عاضدتهم عليه حتى آل الأمر بهم إلى أن جحدوا أمر النصوص عليهم من جهة لا يقطع بمثلها العذر حتى أفرط بعضهم و زعم أن ليس لها من الصحابة أثر و لا عن أخبار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ذلك كذلك ألزمت نفسي الاستقصاء في هذا الباب موضحاً </w:t>
      </w:r>
    </w:p>
    <w:p>
      <w:pPr>
        <w:pStyle w:val="BookText"/>
        <w:rPr/>
      </w:pPr>
      <w:r>
        <w:rPr>
          <w:rFonts w:ascii="IRNazanin" w:hAnsi="IRNazanin" w:eastAsia="IRNazanin"/>
          <w:color w:val="111111"/>
          <w:sz w:val="28"/>
          <w:sz w:val="28"/>
          <w:szCs w:val="28"/>
          <w:rtl w:val="true"/>
          <w:lang w:bidi="fa-IR"/>
        </w:rPr>
        <w:t xml:space="preserve">ما عندي من البينات و مبطلاً ما أورده المخالفون من الشبهات تحرياً لمرضاة الله و تقرباً إلى رسوله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پس همانا آن چیزی که انگیزه ای در من ایجاد کرد تا به جمع آوری این روایات از اصحاب و اهل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نصوص و احادیثی که اثبات کننده حقانیت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بپردازم، این بود که همانا من، گروهی از ضعیفان شیعه و علمای فاقد علم کافی را یافتم که در مورد حقانیت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و عاجز بودند و از کثرت شبهاتی که در این مورد واردشده بود و همچنین از نزاع های معتزله که درصدد مشتبه نمودن امر و فریب دادن شیعیان در این زمینه بود، شکایت می کردند؛ تا آنجا که وضعیت ضعیفان شیعه به جایی رسیده بود که روایات دلالت کننده بر حقانیت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می کردند و آن ها را برای پاسخگویی به این شبهات، کافی نمی دانستند و گمان می کردند که این روایات، نمی تواند جوابگوی این شبهات باشد، به نحوی که برخی از ضعیفان شیعه، زیاده روی کرده و گمان می کردند که اصلاً روایتی از صحابه در این مورد، وارد نشده و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روایتی در این مورد،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این وضعیت را مشاهده کردم که این چنین ضعیفان شیعه دچار سرگردانی شده اند، بر خودم لازم دانستم که به قصد کسب رضایت خداوند عزوجل و تقرّب و نزدیکی به رسول خدا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باب نهایت جستجو و تلاش را انجام دهم و بیّنات و ادلّه ای که در اختیاردارم را آشکار کنم و شبهات مطرح شده از جانب مخالفین را، باطل نمایم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أبتدئ بذكر الروايات في النصوص عليهم من جهة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المعروفين مثل عبد الله بن العباس و عبد الله بن مسعود و أبي سعيد الخدري و أبي ذر الغفاري و سلمان الفارسي و جابر بن سمرة و جابر بن عبد الله و أنس بن مالك و أبي هريرة و عمر بن الخطاب و زيد بن ثابت و زيد بن أرقم و أبي أمامة و واثلة بن الأسقع و أبي أيوب الأنصاري و عمار بن ياسر و حذيفة بن أسيد و عمران بن الحصين و </w:t>
      </w:r>
    </w:p>
    <w:p>
      <w:pPr>
        <w:pStyle w:val="BookText"/>
        <w:rPr/>
      </w:pPr>
      <w:r>
        <w:rPr>
          <w:rFonts w:ascii="IRNazanin" w:hAnsi="IRNazanin" w:eastAsia="IRNazanin"/>
          <w:color w:val="111111"/>
          <w:sz w:val="28"/>
          <w:sz w:val="28"/>
          <w:szCs w:val="28"/>
          <w:rtl w:val="true"/>
          <w:lang w:bidi="fa-IR"/>
        </w:rPr>
        <w:t xml:space="preserve">سعد بن مالك و حذيفة بن اليمان و أبي قتادة الأنصاري و علي بن أبي طالب و ابنيه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النساء أم سلمة و عائشة و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أعقبه بذكر الأخبار التي وردت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يوافق حديث في النصوص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كل واحد منهم على الذي من بعده ليعلموا أن أنصفوا و يدينوا به و لا يكونوا كما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اخْتَلَفُوا إِلَّا مِنْ بَعْدِ ما جاءَهُمُ الْعِلْمُ بَغْياً بَيْنَهُمْ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إذ مثل هذه الأخبار تزيل الشك و الريب و يقطع بها العذر و أن الأمر أوكد مما ذهبوا إليه و إلى الله أرغب في التوفيق و التسديد لما يحب و 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 وَ إِنَّ اللَّهَ لَسَمِيعٌ عَلِيم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آغاز کردم به ذکر روایاتی در نصوص بر امامت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اصحاب معروف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عبدالله بن عباس و عبدالله بن مسعود و ابو مسعود خدری و ابوذر غفاری و سلمان فارسی و جابر بن سمرة و جابر بن عبدالله و انس بن مالک و ابوهریره و عمر بن خطاب و عثمان بن عفان و زید بن ثابت و زید بن ارقم و ابوامامه و واثلة بن اسقع و ابوایوب انصاری و عمار بن یاسر و حذیفة بن اُسَید و عمران بن حَصین و سعد بن مالک و حذیفة بن یمان و ابوقتادة انصاری و علی بن ابیطالب و دو پسرش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و عایشه و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روایاتی را ذکر می کنم که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واردشده و موافق با احادیثی است که از اصحاب در تصریح بر امامت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هر امامی در تصریح بر امامت امام بعدی واردشده است تا مخالفان اگر انصاف داشته باشند، بدانند و بر طبق آن عمل کنند و مثل کسانی نباشند که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دچار اختلاف نشدند مگر بعدازاین که علم و یقین به حق برایشان حاصل شد، از روی ظلمی که بینشان رواج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گونه روایات هرگونه شک و تردیدی را از بین می برد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عذری را غیرقابل قبول می سازد؛ بلکه تأکیدی که در اینجا شده بیش از آن است که گمان می کنند و تنها در توفیق و ثبات قدم، به خداوند امید و رغبت دارم که مرا به آنچه دوست دارد و راضی است، رهنمون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هرکس هلاک شود از دلیلی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حجت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از دلیلی روشن باشد و همانا خداوند حقیقتاً شنونده و دانا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احادیثی که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ولایت وامامت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شنیده و نقل کرده اند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bookmarkStart w:id="42" w:name="pg8781_81651"/>
    </w:p>
    <w:p>
      <w:pPr>
        <w:pStyle w:val="Heading3"/>
        <w:numPr>
          <w:ilvl w:val="2"/>
          <w:numId w:val="1"/>
        </w:numPr>
        <w:rPr/>
      </w:pPr>
      <w:bookmarkStart w:id="43" w:name="__RefHeading___Toc3566008_653776707"/>
      <w:bookmarkStart w:id="44" w:name="_Toc14"/>
      <w:bookmarkEnd w:id="42"/>
      <w:bookmarkEnd w:id="43"/>
      <w:r>
        <w:rPr>
          <w:rtl w:val="true"/>
        </w:rPr>
        <w:t>باب اول</w:t>
      </w:r>
      <w:bookmarkEnd w:id="44"/>
    </w:p>
    <w:p>
      <w:pPr>
        <w:pStyle w:val="BookText"/>
        <w:rPr/>
      </w:pPr>
      <w:r>
        <w:rPr>
          <w:rFonts w:ascii="IRNazanin" w:hAnsi="IRNazanin" w:eastAsia="IRNazanin"/>
          <w:color w:val="111111"/>
          <w:sz w:val="28"/>
          <w:sz w:val="28"/>
          <w:szCs w:val="28"/>
          <w:rtl w:val="true"/>
          <w:lang w:bidi="fa-IR"/>
        </w:rPr>
        <w:t xml:space="preserve">باب ما جاء عن عبدالله بن العباس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عبدالله 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شَيْخُنَا مُحَمَّدُ بْنُ عَلِيٍّ رَضِيَ اللَّهُ عَنْهُ قَالَ حَدَّثَنَا مُحَمَّدُ بْنُ مُوسَى بْنِ الْمُتَوَكِّلِ رَحْمَةُ اللَّهِ عَلَيْهِ قَالَ حَدَّثَنَا مُحَمَّدُ بْنُ أَبِي عَبْدِ اللَّهِ الْكُوفِيُّ قَالَ حَدَّثَنَا مُوسَى بْنُ عِمْرَانَ النَّخَعِيُّ عَنْ عَمِّهِ حُسَيْنِ بْنِ يَزِيدَ النَّوْفَلِيِّ عَنِ الْحَسَنِ بْنِ عَلِيِّ بْنِ سَالِمٍ عَنْ أَبِيهِ عَنْ أَبِي حَمْزَةَ عَنْ سَعِيدِ بْنِ جُبَيْرٍ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اطَّلَعَ إِلَى الْأَرْضِ اطِّلَاعَةً فَاخْتَارَني مِنْهَا فَجَعَلَنِي نَبِيّاً ثُمَّ اطَّلَعَ الثَّانِيَةَ فَاخْتَارَ مِنْهَا عَلِيّاً فَجَعَلَهُ إِمَاماً ثُمَّ أَمَرَني أَنْ أَتَّخِذَه أَخاً وَ وَصِيّاً وَ خَلِيفَةً وَ وَزِيراً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وَ أَنَا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زَوْجُ ابْنَتِي وَ أَبُو سِبْطَيَّ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جبیر از ابن عباس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پربرکت و بلندمرتبه توجّه ای به سوی زمین نمود، پس از میان آن مرا برگزید، پس مرا پیامبر قرار داد؛ سپس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ای نمود؛ پس از میان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 پس او را امام قرار داد؛ سپس به من فرمان داد او را، برادر و وصیّ و خلیفه و وزیر خود قرار دهم؛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و من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شوهر دختر من و پدر دو نوه ی من،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وَ إِنَّ اللّهَ تَبَارَكَ وَ تَعَالَى جَعَلَنِي وَ إِيَّاهُمْ حُجَجاً عَلَى عِبَادِه وَ جَعَلَ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لَيُوصُونَ</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بِأَمْرِي وَ يَحْفَظُونَ وَصِيَّتي التَّاسِعُ مِنْهُمْ قَائِمُ أَهْلِ بَيْتِي وَ مَهْدِيُّ أُمَّتِي أَشْبَهُ النَّاسِ بِي فِي شَمَائِلِهِ وَ أَقْوَالِهِ وَ أَفْعَالِهِ لَيَظْهَرُ بَعْدَ غَيْبَةٍ طَوِيلَةٍ وَ حَيْرَةٍ مُضِلّةٍ فَيُعْلِنُ أَمْرَ اللّهِ وَ يُظْهِرُ دِينَ اللّه</w:t>
      </w:r>
      <w:r>
        <w:rPr>
          <w:rStyle w:val="FootnoteAnchor"/>
          <w:rtl w:val="true"/>
        </w:rPr>
        <w:footnoteReference w:id="42"/>
      </w:r>
      <w:r>
        <w:rPr>
          <w:rFonts w:ascii="Amiri" w:hAnsi="Amiri" w:eastAsia="Amiri" w:cs="Amiri"/>
          <w:color w:val="111111"/>
          <w:sz w:val="28"/>
          <w:sz w:val="28"/>
          <w:szCs w:val="28"/>
          <w:rtl w:val="true"/>
          <w:lang w:bidi="ar-SA"/>
        </w:rPr>
        <w:t>وَ يُؤَيَّدُ بِنَصْرِ اللَّهِ وَ يُنْصَرُ بِمَلَائِكَةِ اللّهِ فَيَمْلَأ الْأرْضَ عَدْلًا وَ قِسْطاً كَمَا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پربرکت و بلندمرتبه، من و آنان را حجّت هایی بر بندگانش قرار داده و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امامانی قرار داده که حقیقتاً به امر مهمی که من مأمور به آن هستم، سفارش می کنند و وصیّت مرا محافظت می کنند؛ نهمین آن ها، قیام کننده ی اهل بیت من و مهدی اُمّت من است؛ شبیه ترین مردم به من در خصوصیات ظاهری و گفتار و کردار است؛ همانا بعد از غیبتی طولانی و سرگردانیِ مردم به حدی که گمراهیِ آن ها را به دنبال دارد، ظهور خواهد کرد؛ پس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را، آشکارا انجام می دهد و دین خدا را به روشنی بیان می فرماید و با نصرت الهی تأیید و توسط فرشتگان یاری می شود؛ پس زمین را سرشار از عدل و داد کند همان طور که از ظلم و جور پُر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الْمُفَضَّلِ مُحَمَّدُ بْنُ عَبْدِ اللَّهِ بْنِ الْمُطَّلِبِ الشَّيْبَانِيُّ قَالَ حَدَّثَنَا أَحْمَدُ بْنُ مُطْرِقِ بْنِ سَوَادِ بْنِ الْحُسَيْنِ الْقَاضِي الْبُسْتِيُّ بِمَكَّةَ قَالَ حَدَّثَنِي أَبُو حَاتِمٍ الْمُهَلَّبِيُّ الْمُغِيرَةُ بْنُ مُحَمَّدِ بْنِ مُهَلَّبٍ قَالَ حَدَّثَنَا عَبْدُ الْغَفَّارِ بْنُ كَثِيرٍ الْكُوفِيُّ عَنْ إِبْرَاهِيمَ بْنِ حُمَيْدٍ عَنْ أَبِي هَاشِمٍ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يَهُودِيٌّ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نَعْثَلٌ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سَأَلْتُكَ عَنْ أَشْيَاءَ تَلَجْلَجُ فِي صَدْرِي مُنْذُ حِينٍ، فَإِنْ کُنْتَ أَجَبْتَنِي عَنْهَا أَسْلَمَتُ عَلَى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رَبَّكَ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یهودی به نام نعثل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سؤال که مدت هاست فکر مرا به خود مشغول کرده از تو می پرسم؛ </w:t>
      </w:r>
    </w:p>
    <w:p>
      <w:pPr>
        <w:pStyle w:val="BookText"/>
        <w:rPr/>
      </w:pPr>
      <w:r>
        <w:rPr>
          <w:rFonts w:ascii="IRNazanin" w:hAnsi="IRNazanin" w:eastAsia="IRNazanin"/>
          <w:color w:val="111111"/>
          <w:sz w:val="28"/>
          <w:sz w:val="28"/>
          <w:szCs w:val="28"/>
          <w:rtl w:val="true"/>
          <w:lang w:bidi="fa-IR"/>
        </w:rPr>
        <w:t xml:space="preserve">اگر پاسخگوی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بودی، به دست تو اسلام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ای ابو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برای من توصیف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الْخَالِقَ لَا يُوصَفُ إِلَّا بِمَا وَصَفَ بِهِ نَفْسَهُ وَ كَيْفَ يُوصَفُ الْخَالِقُ الّذِي تَعْجِزُ الْحَوَاسُّ أَنْ تُدْرِكَهُ وَ الْأَوْهَامُ أَنْ تَنَالَهُ وَ الْخَطَرَاتُ أَنْ تَحُدَّه وَ الْأبْصَارُ عَنِ الْإِحَاطَةِ بِهِ جَلَّ عَمَّا يَصِفُهُ الْوَاصِفُونَ نَأَى فِي قُرْبِهِ وَ قَرُبَ فِي نَأْيِهِ كَيَّفَ الْكَيْفِيَّةَ فَلَا يُقَالُ لَهُ كَيْفَ وَ أَيَّنَ الْأیْنَ فَلَا يُقَالُ لَهُ أَيْنَ هُوَ مُنْقَطِعُ الْكَيْفِيَّةِ فِيهِ وَ الْأَيْنُونِيَّةِ فَهُوَ الْأَحَدُ الصَّمَدُ كَمَا وَصَفَ نَفْسَهُ وَ الْوَاصِفُونَ لَا يَبْلُغُونَ نَعْتَهُ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 وَ لَمْ يَكُنْ لَهُ كُفُواً أَحَدٌ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را نمی توان توصیف نمود، جز با صفاتی که خودِ او در وصفش، بیان نموده است و چگونه توصیف شود خالقی که حواس از درکش عاجز و تصورات از دستیابی به وی، ناتوان و خرد از تعیین حدّ و پایانی برای وی، درمانده و دیدگان از احاطه به وی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فراتر از وصف توصیف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دوری نزدیک و در عین نزدیکی،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کیفیت و چگونگی است، اما خود در کیفیت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را او به وجود آورده، اما نمی توان گفت که وی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آن گونه که خود خویشتن را وصف فرموده، احد و صمد است و توصیف کنندگان قادر نیستند او را تمام و کمال توصیف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نزاده و از كسى زاييده نشده است و هیچ کس همانند و همتا و شبيه او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وَاحِدٌ لَا شَبِيهَ لَهُ أَ لَيْسَ اللَّهُ وَاحِداً وَ الْإِنْسَانُ وَاحِداً فَوَحْدَانِيَّتُهُ أَشْبَهَتْ وَحْدَانِيَّةَ الْإِنْسَانِ؟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وَاحِدٌ وَاحِدِيُّ الْمَعْنَى وَ الْإِنْسَانُ وَاحِدٌ ثَنَوِيُّ الْمَعْنَى جِسْمٌ وَ عَرَضٌ وَ بَدَنٌ وَ رُوحٌ وَ إِنَّمَا التَّشْبِيهُ فِي الْمَعَانِي لَا غَيْرُ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باخبر کن از اینکه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یگانه ای است که مانندی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مگر این گونه نیست که خدا یکی است و انسان هم یکی؟ در این صورت وحدانیّت او به وحدانیّت انسان شبیه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خدا به معنای مرکب نبودن و شبیه نداشتن است و انسان واحدی است که معنای ثانویه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عرَض و بدن و روح است و این است و جز این نیست که فقط تشبیه، در معناهایی راه دارد که قابل تصوّر ذهنی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وَصِيِّكَ مَنْ هُوَ؟ فَمَا مِنْ نَبِيٍّ إِلَّا وَ لَهُ وَصِيٌّ وَ إِنَّ نَبِيَّنَا مُوسَى بْنَ عِمْرَانَ أَوْصَى إِلَى يُوشَعَ بْنِ نُونٍ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وَصِيِّی وَ الْخَلِيفَةَ مِنْ بَعْدِي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سِبْطَايَ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تَتْلُوه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أَبْرَارٌ؛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جانشینت آگاه ساز که او چه کسی است؟ زیرا هیچ پیامبری نبوده که وصیّ نداشته باشد و پیامبر ما موسی بن عمران، یوشع بن نون را وصیّ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وصی من و جانشین بعد از من،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وی، دو نوه ی من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امامانی نیکوکارند،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برای من نام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فَابْنُهُ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فَابْنُهُ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جَعْفَرٌ فَابْنُهُ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فَبَعْدَه ابْنُهُ الْحُجَّةُ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إثْنَی عَشَرَ إِمَاماً عَلَى عَدَدِ نُقَبَاءِ بَنِي إِسْرَائِيلَ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برسد،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زندگی و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برسد، </w:t>
      </w:r>
    </w:p>
    <w:p>
      <w:pPr>
        <w:pStyle w:val="BookText"/>
        <w:rPr/>
      </w:pPr>
      <w:r>
        <w:rPr>
          <w:rFonts w:ascii="IRNazanin" w:hAnsi="IRNazanin" w:eastAsia="IRNazanin"/>
          <w:color w:val="111111"/>
          <w:sz w:val="28"/>
          <w:sz w:val="28"/>
          <w:szCs w:val="28"/>
          <w:rtl w:val="true"/>
          <w:lang w:bidi="fa-IR"/>
        </w:rPr>
        <w:t xml:space="preserve">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زندگی و امامت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برسد، پسرش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برسد، پسرش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برسد،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برسد،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برسد،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برسد،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برسد، پس از وی پسرش حجت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دوازده امام به تعداد نقیبان بنی اسرائیل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مَكَانُهُمْ فِي الْجَنَّةِ؟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فِي دَرَجَتِي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أَنَّهُمْ الْأوْصِيَاءُ بَعْدَكَ وَ لَقَدْ وَجَدْتُ هَذَا فِي الْكُتُبِ الْمُتَقَدِّمَةِ وَ فِيمَا عَهِدَ إِلَيْنَا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آخِرُ الزَّمَانِ يَخْرُجُ نَبِيٌّ يُقَالُ لَهُ أَحْمَدُ خَاتَمُ الْأنْبِيَاءِ لَا نَبِيَّ بَعْدَه يَخْرُجُ مِنْ صُلْبِهِ أَئِمَّةٌ أَبْرَارٌ عَدَدَ الْأسْبَاطِ</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آن ها در کجای بهشت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و در مرتبه و منزلت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خدایی جز الله نیست و همانا تو رسول خدایی و شهادت می دهم آن ها اوصیای بعد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ها را در کتاب های پیشین، یافته بودم و ازجمله عهدهایی که موسی بن عمران از ما گرفته این است که چون آخرالزمان شود، پیامبری آید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او خاتم پیامبران است و پیامبری پس از وی نخواهد آمد؛ از نسل او، امامانی نیکوکار به تعداد اسباط خواهد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إثْنَی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فِيهِمْ لَاوِيَ بْنَ أَرْحِيا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غَابَ عَنْ بَنِي إِسْرَائِيلَ سِنِينَ ثُمَّ عَادَ فَأَظْهَرَ شَرِيعَتَهُ بَعْدَ انْدِرَاسِهَا وَ قَاتَلَ مَعَ قرسطیا الْمَلِكِ حَتَّى قَتَلَهُ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فِي أُمَّتِي مَا كَانَ مِنْ بَنِي إِسْرَائِيلَ حَذْوَ </w:t>
      </w:r>
    </w:p>
    <w:p>
      <w:pPr>
        <w:pStyle w:val="BookText"/>
        <w:rPr/>
      </w:pPr>
      <w:r>
        <w:rPr>
          <w:rFonts w:ascii="Amiri" w:hAnsi="Amiri" w:eastAsia="Amiri" w:cs="Amiri"/>
          <w:color w:val="111111"/>
          <w:sz w:val="28"/>
          <w:sz w:val="28"/>
          <w:szCs w:val="28"/>
          <w:rtl w:val="true"/>
          <w:lang w:bidi="ar-SA"/>
        </w:rPr>
        <w:t xml:space="preserve">النَّعْلِ بِالنَّعْلِ وَ الْقُذَّةِ بِالْقُذَّةِ وَ إِنَّ الثّانِيَ عَشَرَ مِنْ وُلْدِي يَغِيبُ حَتَّى لَا يُرَى وَ يَأْتِي عَلَى أُمَّتِي زَمَنٌ لَا يَبْقَى مِنَ الْإِسْلَامِ إِلّا اسْمُهُ وَ لَا مِنَ الْقُرْآنِ إِلّا رَسْمُهُ فَحِينَئِذٍ يَأْذَنُ اللّهُ لَهُ بِالْخُرُوجِ فَيُظْهِرُ الْإِسْلَامَ وَ يُجَدِّدُ الدِّينَ؛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أَحَبَّهُمْ وَ طُوبَى لِمَنْ تَمَسَّكَ بِهِمْ وَ الْوَيْلُ لِمُبْغِضِهِمْ</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اسباط را می 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دوازده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لاوی بن ارحیا ازجملۀ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 شناسم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همانی است که سال ها از چشم بنی اسرائیل پنهان شد و سپس بازگشت، پس شریعت موسی را که کهنه و فرسوده شده بود، دوباره زنده کرد و با پادشاهی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قرسطیا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تا وی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 من نیز، اتفاقی که برای بنی اسرائیل پیش آمد، به وقوع خواهد پیوست؛ کاملاً شبیه به هم و قدم به قدم و موبه مو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که از فرزندان من است، غایب می شود به طوری که از دیده ها، پنهان خواهد شد و بر اُمّت من، زمانی خواهد آمد که از اسلام جز نامی و از قرآن جز خطی نخواهد ماند؛ پس آنگاه خداوند به وی اجازه خروج می دهد؛ پس او اسلام را آشکار سازد و دین را دوباره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مندی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طوبی، برای کسانی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خوشا به حال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ها را دوست بدارند و چاه 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کسانی که با آنان دشمنی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فَانْتَفَضَ نَعْثَلٌ وَ قَامَ مِنْ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الْعَلِيُّ ذُو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يَا خَيْرَ الْبَشَرِ</w:t>
      </w:r>
    </w:p>
    <w:p>
      <w:pPr>
        <w:pStyle w:val="BookText"/>
        <w:rPr/>
      </w:pPr>
      <w:r>
        <w:rPr>
          <w:rFonts w:ascii="Amiri" w:hAnsi="Amiri" w:eastAsia="Amiri" w:cs="Amiri"/>
          <w:color w:val="111111"/>
          <w:sz w:val="28"/>
          <w:sz w:val="28"/>
          <w:szCs w:val="28"/>
          <w:rtl w:val="true"/>
          <w:lang w:bidi="ar-SA"/>
        </w:rPr>
        <w:t xml:space="preserve">أَنْتَ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الْهَاشِمِيُّ الْمُفْتَخَرُ</w:t>
      </w:r>
    </w:p>
    <w:p>
      <w:pPr>
        <w:pStyle w:val="BookText"/>
        <w:rPr/>
      </w:pPr>
      <w:r>
        <w:rPr>
          <w:rFonts w:ascii="Amiri" w:hAnsi="Amiri" w:eastAsia="Amiri" w:cs="Amiri"/>
          <w:color w:val="111111"/>
          <w:sz w:val="28"/>
          <w:sz w:val="28"/>
          <w:szCs w:val="28"/>
          <w:rtl w:val="true"/>
          <w:lang w:bidi="ar-SA"/>
        </w:rPr>
        <w:t xml:space="preserve">بِكَ اهْتَدَيْنَا رُشْدَنَا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نَرْجُو مَا أَمَرَ</w:t>
      </w:r>
    </w:p>
    <w:p>
      <w:pPr>
        <w:pStyle w:val="BookText"/>
        <w:rPr/>
      </w:pPr>
      <w:r>
        <w:rPr>
          <w:rFonts w:ascii="Amiri" w:hAnsi="Amiri" w:eastAsia="Amiri" w:cs="Amiri"/>
          <w:color w:val="111111"/>
          <w:sz w:val="28"/>
          <w:sz w:val="28"/>
          <w:szCs w:val="28"/>
          <w:rtl w:val="true"/>
          <w:lang w:bidi="ar-SA"/>
        </w:rPr>
        <w:t xml:space="preserve">وَ مَعْشَرٍ سَمَّيْتَهُمْ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إثْنَی عَشَرَ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حَبَاهُمُ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صَفَاهُمْ مِنْ كَدَرٍ </w:t>
      </w:r>
    </w:p>
    <w:p>
      <w:pPr>
        <w:pStyle w:val="BookText"/>
        <w:rPr/>
      </w:pPr>
      <w:r>
        <w:rPr>
          <w:rFonts w:ascii="Amiri" w:hAnsi="Amiri" w:eastAsia="Amiri" w:cs="Amiri"/>
          <w:color w:val="111111"/>
          <w:sz w:val="28"/>
          <w:sz w:val="28"/>
          <w:szCs w:val="28"/>
          <w:rtl w:val="true"/>
          <w:lang w:bidi="ar-SA"/>
        </w:rPr>
        <w:t xml:space="preserve">قَدْ فَازَ مَنْ وَالاهُمُ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خَابَ مَنْ عَفَا الْأَثَرَ</w:t>
      </w:r>
    </w:p>
    <w:p>
      <w:pPr>
        <w:pStyle w:val="BookText"/>
        <w:rPr/>
      </w:pPr>
      <w:r>
        <w:rPr>
          <w:rFonts w:ascii="Amiri" w:hAnsi="Amiri" w:eastAsia="Amiri" w:cs="Amiri"/>
          <w:color w:val="111111"/>
          <w:sz w:val="28"/>
          <w:sz w:val="28"/>
          <w:szCs w:val="28"/>
          <w:rtl w:val="true"/>
          <w:lang w:bidi="ar-SA"/>
        </w:rPr>
        <w:t xml:space="preserve">آخِرُهُمْ يَشْفِي الظَّمَأ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الْمُنْتَظَرُ</w:t>
      </w:r>
    </w:p>
    <w:p>
      <w:pPr>
        <w:pStyle w:val="BookText"/>
        <w:rPr/>
      </w:pPr>
      <w:r>
        <w:rPr>
          <w:rFonts w:ascii="Amiri" w:hAnsi="Amiri" w:eastAsia="Amiri" w:cs="Amiri"/>
          <w:color w:val="111111"/>
          <w:sz w:val="28"/>
          <w:sz w:val="28"/>
          <w:szCs w:val="28"/>
          <w:rtl w:val="true"/>
          <w:lang w:bidi="ar-SA"/>
        </w:rPr>
        <w:t xml:space="preserve">عِتْرَتُكَ الْأَخْيَارُ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التَّابِعُونَ مَا أَمَرَ</w:t>
      </w:r>
    </w:p>
    <w:p>
      <w:pPr>
        <w:pStyle w:val="BookText"/>
        <w:rPr/>
      </w:pPr>
      <w:r>
        <w:rPr>
          <w:rFonts w:ascii="Amiri" w:hAnsi="Amiri" w:eastAsia="Amiri" w:cs="Amiri"/>
          <w:color w:val="111111"/>
          <w:sz w:val="28"/>
          <w:sz w:val="28"/>
          <w:szCs w:val="28"/>
          <w:rtl w:val="true"/>
          <w:lang w:bidi="ar-SA"/>
        </w:rPr>
        <w:t xml:space="preserve">مَنْ كَانَ مِنْكُمْ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يَصْلَى بِسَقَرَ</w:t>
      </w:r>
    </w:p>
    <w:p>
      <w:pPr>
        <w:pStyle w:val="BookText"/>
        <w:rPr/>
      </w:pPr>
      <w:r>
        <w:rPr>
          <w:rFonts w:ascii="IRNazanin" w:hAnsi="IRNazanin" w:eastAsia="IRNazanin"/>
          <w:color w:val="111111"/>
          <w:sz w:val="28"/>
          <w:sz w:val="28"/>
          <w:szCs w:val="28"/>
          <w:rtl w:val="true"/>
          <w:lang w:bidi="fa-IR"/>
        </w:rPr>
        <w:t xml:space="preserve">پس نعثل برخاسته و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درحالی که این ابیات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متعال، بر تو باد ای بهترین بشر</w:t>
      </w:r>
    </w:p>
    <w:p>
      <w:pPr>
        <w:pStyle w:val="BookText"/>
        <w:rPr/>
      </w:pPr>
      <w:r>
        <w:rPr>
          <w:rFonts w:ascii="IRNazanin" w:hAnsi="IRNazanin" w:eastAsia="IRNazanin"/>
          <w:color w:val="111111"/>
          <w:sz w:val="28"/>
          <w:sz w:val="28"/>
          <w:szCs w:val="28"/>
          <w:rtl w:val="true"/>
          <w:lang w:bidi="fa-IR"/>
        </w:rPr>
        <w:t>تو آن پیامبر برگزیده و آن هاشمیِ صاحب افتخاری</w:t>
      </w:r>
    </w:p>
    <w:p>
      <w:pPr>
        <w:pStyle w:val="BookText"/>
        <w:rPr/>
      </w:pPr>
      <w:r>
        <w:rPr>
          <w:rFonts w:ascii="IRNazanin" w:hAnsi="IRNazanin" w:eastAsia="IRNazanin"/>
          <w:color w:val="111111"/>
          <w:sz w:val="28"/>
          <w:sz w:val="28"/>
          <w:szCs w:val="28"/>
          <w:rtl w:val="true"/>
          <w:lang w:bidi="fa-IR"/>
        </w:rPr>
        <w:t>تنها به وسیلۀ تو، به راه درست هدایت شدیم و فقط امید تحقق فرمان خدا را، در تو داریم</w:t>
      </w:r>
    </w:p>
    <w:p>
      <w:pPr>
        <w:pStyle w:val="BookText"/>
        <w:rPr/>
      </w:pPr>
      <w:r>
        <w:rPr>
          <w:rFonts w:ascii="IRNazanin" w:hAnsi="IRNazanin" w:eastAsia="IRNazanin"/>
          <w:color w:val="111111"/>
          <w:sz w:val="28"/>
          <w:sz w:val="28"/>
          <w:szCs w:val="28"/>
          <w:rtl w:val="true"/>
          <w:lang w:bidi="fa-IR"/>
        </w:rPr>
        <w:t>و در جمعی که آن ها را دوازده امام، نام نهادی</w:t>
      </w:r>
    </w:p>
    <w:p>
      <w:pPr>
        <w:pStyle w:val="BookText"/>
        <w:rPr/>
      </w:pPr>
      <w:r>
        <w:rPr>
          <w:rFonts w:ascii="IRNazanin" w:hAnsi="IRNazanin" w:eastAsia="IRNazanin"/>
          <w:color w:val="111111"/>
          <w:sz w:val="28"/>
          <w:sz w:val="28"/>
          <w:szCs w:val="28"/>
          <w:rtl w:val="true"/>
          <w:lang w:bidi="fa-IR"/>
        </w:rPr>
        <w:t>خداوند، علوّ منزلت را به آنان عطا فرموده و نیز از هر پلیدی، پاکشان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دوستدارشان باشد، به یقین رستگار گردد</w:t>
      </w:r>
    </w:p>
    <w:p>
      <w:pPr>
        <w:pStyle w:val="BookText"/>
        <w:rPr/>
      </w:pPr>
      <w:r>
        <w:rPr>
          <w:rFonts w:ascii="IRNazanin" w:hAnsi="IRNazanin" w:eastAsia="IRNazanin"/>
          <w:color w:val="111111"/>
          <w:sz w:val="28"/>
          <w:sz w:val="28"/>
          <w:szCs w:val="28"/>
          <w:rtl w:val="true"/>
          <w:lang w:bidi="fa-IR"/>
        </w:rPr>
        <w:t>و آن کس که از آنان روی گردانَد، نومید و بدبخت گردد</w:t>
      </w:r>
    </w:p>
    <w:p>
      <w:pPr>
        <w:pStyle w:val="BookText"/>
        <w:rPr/>
      </w:pPr>
      <w:r>
        <w:rPr>
          <w:rFonts w:ascii="IRNazanin" w:hAnsi="IRNazanin" w:eastAsia="IRNazanin"/>
          <w:color w:val="111111"/>
          <w:sz w:val="28"/>
          <w:sz w:val="28"/>
          <w:szCs w:val="28"/>
          <w:rtl w:val="true"/>
          <w:lang w:bidi="fa-IR"/>
        </w:rPr>
        <w:t>آخرین آنان تشنگان را سیراب می کند و او، همان امام منتظر است</w:t>
      </w:r>
    </w:p>
    <w:p>
      <w:pPr>
        <w:pStyle w:val="BookText"/>
        <w:rPr/>
      </w:pPr>
      <w:r>
        <w:rPr>
          <w:rFonts w:ascii="IRNazanin" w:hAnsi="IRNazanin" w:eastAsia="IRNazanin"/>
          <w:color w:val="111111"/>
          <w:sz w:val="28"/>
          <w:sz w:val="28"/>
          <w:szCs w:val="28"/>
          <w:rtl w:val="true"/>
          <w:lang w:bidi="fa-IR"/>
        </w:rPr>
        <w:t>تنها انتخاب های من، خاندان تو هستند و کسانی که از دستورات آنان،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شما روی گردان باشد، پس جایگاهش چاه سَقَر خواهد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الْحُسَيْنِ قَالَ حَدَّثَنِي أَبُو مُحَمَّدٍ هَارُونُ بْنُ مُوسَى التَّلَّعُكْبَرِيُّ رَضِيَ اللَّهُ عَنْهُ قَالَ حَدَّثَنَا الْحَسَنُ بْنُ عَلِيِّ بْنِ زَكَرِيَّا الْعَدَوِيُّ النَّصْرِيُّ عَنْ مُحَمَّدِ بْنِ إِبْرَاهِيمَ بْنِ الْمُنْذِرِ الْمَكِّيِّ عَنِ الْحُسَيْنِ بْنِ سَعِيدٍ الْهَيْثَمِ قَالَ حَدَّثَنِي الْأَجْلَحُ الْكِنْدِيُّ قَالَ حَدَّثَنِي أَفْلَحُ بْنُ سَعِيدٍ عَنْ مُحَمَّدِ بْنِ كَعْبٍ عَنْ طَاوُسٍ الْيَمَانِيِّ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عَاتِقِهِ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فَخِذِه يَلْثِمُهُمَا وَ يُقَبِّلُهُمَا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وَالاهُمَا وَ عَادِ مَنْ عَادَاهُمَا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وَ قَدْ خُضِبَتْ شَيْبَتُهُ مِنْ دَمِهِ يَدْعُو فَلَا يُجَابُ وَ يَسْتَنْصِرُ فَلَا يُنْصَرُ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يَفْعَلُ ذَلِكَ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أُمَّتِي؛ مَا لَهُمْ؟ لَا أَنَالَهُمُ اللَّهُ شَفَاعَتِي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درحالی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شانه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زانوی ایشان، نشسته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هردوی آنان را غرق بوسه نموده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دوستدارانشان را دوست بدار و دشمنانشان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می بینم که موی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خونش رنگین شده است، دعوت می کند و پاسخ نمی یابد، یاری می طلبد و یاری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چنین کاری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افراد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مرا نصیبشان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عَارِفاً بِحَقِّهِ كُتِبَ لَهُ ثَوَابُ ألْفِ حَجَّةٍ وَ ألْفِ عُمْرَةٍ ألَا وَ مَنْ زَارَه فَكَأنَّمَا زَارَني وَ مَنْ زَارَني فَكَأنَّمَا زَارَ اللّهَ وَ حَقُّ الزَّائِرِ عَلَى اللّهِ أَنْ لَا يُعَذِّبَهُ بِالنَّارِ أَلَا وَ إِنَّ الْإِجَابَةَ تَحْتَ قُبَّتِهِ وَ الشِّفَاءَ فِي تُرْبَتِهِ وَ الْأَئِمَّةَ مِنْ وُلْدِه</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روی معرفت، وی را زیارت کند، خداوند ثواب هزار حج تمتّع و هزار عمره، برایش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زیارت کند، گویی مرا زیارت کرده است و هرکس مرا زیارت کند، گویی خدا را زیارت کرده و حق زائر بر خدا آن است که با آتش، عذابش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زیارت او برکات زیادی دارد، ازجمله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زیر گنبد او اجابت می شود و شفا در خاک و تربت اوست و امامان، از فرزندان او هستند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حَوَارِيِّ عِيسَى وَ أسْبَاطِ مُوسَى وَ نُقَبَاءِ بَنِي إِسْرَائِيلَ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كَانُوا؟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إثْنَی عَشَرَ وَ الْأئِمَّةُ بَعْدِي إثْنَی عَشَرَ أَوَّلُهُمْ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سِبْطَايَ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انْقَضَى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انْقَضَى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انْقَضَى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انْقَضَى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انْقَضَى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انْقَضَى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شما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حواریون عیسی و اسباط موسی و نقیبان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چند نفر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بودند و امامان بعد از من نیز، دوازده نفر هستند که نخستین آن ها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او، دو نوه ی من،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پسرش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پسرش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پسرش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أَسَامِيَ لَمْ أَسْمَعْ بِهِنَّ قَطُّ قَالَ لي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بَعْدِي وَ إِنْ نُهِرُوا أُمَنَاءُ مَعْصُومُونَ نُجَبَاءُ أَخْيَارٌ؛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يَوْمَ الْقِيَامَةِ عَارِفاً بِحَقِّهِمْ أَخَذْتُ بِيَدِه فَأَدْخَلَتُهُ الْجَنَّةَ؛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أَنْكَرَهُمْ أوْ رَدَّ وَاحِداً مِنْهُمْ فَكَأَنَّمَا قَدْ أَنْكَرَني وَ رَدَّني وَ مَنْ أَنْكَرَني وَ رَدَّني فَكَأَنَّمَا أَنْكَرَ اللَّهَ وَ رَدَّه؛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اسامی را نشنیده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امامان بعد از من هستند،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رسیدن به حقشان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دارانی معصوم اند، نجیبانی برگزیده اند؛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روز قیامت بیاید درحالی که حق آنان را شناخته باشد، </w:t>
      </w:r>
    </w:p>
    <w:p>
      <w:pPr>
        <w:pStyle w:val="BookText"/>
        <w:rPr/>
      </w:pPr>
      <w:r>
        <w:rPr>
          <w:rFonts w:ascii="IRNazanin" w:hAnsi="IRNazanin" w:eastAsia="IRNazanin"/>
          <w:color w:val="111111"/>
          <w:sz w:val="28"/>
          <w:sz w:val="28"/>
          <w:szCs w:val="28"/>
          <w:rtl w:val="true"/>
          <w:lang w:bidi="fa-IR"/>
        </w:rPr>
        <w:t>دست او را گرفته، پس او را داخل بهشت می کنم؛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ها را انکار کند یا یکی از آنان را نپذیرد، پس همانا گویی مرا انکار کرده و نپذیرفته است و هرکس مرا انکار کند و نپذیرد، پس همانا گویی خدا را انکار کرده و نپذیرفته است؛</w:t>
      </w:r>
    </w:p>
    <w:p>
      <w:p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يَأخُذُ النّاسُ يَمِيناً وَ شِمَالًا فَإِذَا كَانَ كَذَلِكَ فَاتَّبِعْ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حِزْبَهُ فَإِنَّهُ مَعَ الْحَقِّ وَ الْحَقُّ مَعَهُ وَ لَا يَفْتَرِقَانِ حَتَّى يَرِدَا عَلَيَّ الْحَوْضَ؛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وَلَايَتُهُمْ وَلَايَتي وَ وَلَايَتي وَلَايَةُ اللَّهِ وَ حَرْبُهُمْ حَرْبِي وَ حَرْبِي حَرْبُ اللّهِ وَ سِلْمُهُمْ سِلْمِي وَ سِلْمِي سِلْمُ اللّهِ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 وَ يَأْبَى اللّهُ إِلَّا أَنْ يُتِمَّ نُورَه وَ لَوْ كَرِه الْكافِرُونَ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راست یا چپ پراکنده خواهند شد، پس زمانی که چنین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او را تبعیت کن؛ چون حقیقتاً او با حق و حق با اوست و این دو از هم جدا نگردند تا اینکه در نزد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آنان، ولایت من است و ولایت من، ولایت خداست؛ جنگ با آنان جنگ با من است و جنگ با من، جنگ با خداست؛ صلح با آنان، صلح با من است و صلح با من، صلح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مى خواهند نور خدا را با دهان هایشان خاموش كنند، ولى خدا جز اينكه نور خود را كامل كند، نمى خواهد؛ هرچند كافران خوش نداشته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قَالَ حَدَّثَنِي عَلِيُّ بْنُ عَبْدِ اللَّهِ الْوَرَّاقُ الرَّازِيُّ رَضِيَ اللَّهُ عَنْهُ قَالَ حَدَّثَنَا سَعْدُ بْنُ عَبْدِ اللَّهِ قَالَ حَدَّثَنَا الْهَيْثَمُ بْنُ أَبِي مَسْرُوقٍ عَنِ الْحُسَيْنِ بْنِ عُلْوَانَ عَنْ عَمْرِو بْنِ خَالِدٍ عَنْ سَعِيدِ بْنِ طَرِيفٍ عَنِ الْأَصْبَغِ بْنِ نُبَاتَةَ عَنْ عَبْدِ اللَّهِ بْنِ عَبَّاسٍ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عَلِيٌّ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مُطَهَّرُونَ مَعْصُومُونَ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نفر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پاکیزگانی معصوم هستیم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الْفَرَجِ الْمُعَافَى بْنُ زَكَرِيَّا الْبَغْدَادِيُّ قَالَ حَدَّثَنَا أَبُو سَلْمَانَ أَحْمَدُ بْنُ أَبِي هَرَاسَةَ قَالَ حَدَّثَنَا إِبْرَاهِيمُ بْنُ إِسْحَاقَ النَّهَاوَنْدِيُّ عَنْ عَبْدِ اللَّهِ بْنِ حَمَّادٍ الْأَنْصَارِيِّ قَالَ حَدَّثَنَا إِسْمَاعِيلُ بْنُ أَبِي أُوَيْسٍ عَنْ أَبِيهِ عَنْ عَبْدِ الْحَمِيدِ الْأَعْرَجِ عَنْ عَطَا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عَبْدِ اللَّهِ بْنِ عَبَّاسٍ وَ هُوَ عَلِيلٌ بِالطَّائِفِ فِي العِلَّةِ الّتِي تُوُفِّيَ فِيهَا وَ نَحنُ رَهْطٌ ثَلَاثُونَ رَجُلًا مِنْ شُيُوخِ الطَّائِفِ وَ قَدْ ضَعُفَ فَسَلَّمْنَا عَلَيهِ وَ جَلَسْنَا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شُيُوخُ هَذَا الْبَلَدِ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سَلَمَةَ بْنِ حَصْرَمِ الطَّائِفِيُّ وَ عُمَارَةُ بْنُ أبِي الْأجْلَحِ وَ ثَابِتُ بْنُ مَالِكٍ فَمَا زِلتُ أعُدُّ لَهُ وَاحِداً بَعدَ وَاحِدٍ؛ ثُمَّ تَقَدَّمُوا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مِنْهُ مَا سَمِعْتَ فَأَخْبِرْنَا عَنِ اخْتِلَافِ هَذِه الْأُمَّةِ فَقُومٌ قَدْ قَدَّمُوا عَلِيّاً عَلَى غَيْرِه وَ قَوْمٌ جَعَلُوه بَعْدَ ثَلَاثَةٍ</w:t>
      </w:r>
    </w:p>
    <w:p>
      <w:pPr>
        <w:pStyle w:val="BookText"/>
        <w:rPr/>
      </w:pP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گروهی سی نفره از بزرگان طائف به دیدار عبدالله بن عباس درحالی که ضعیف و ناتوان شده بود، در آن مریضی ای که منجر به مرگش شد، به طائف رفتیم؛ پس به وی سلام کرده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چه کسانی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بزرگان این شهرند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سلمه بن حصرم طائفی، عمّارة بن ابی الاجلح، ثابت بن مالک و همه را یک به یک 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به وی نزدیک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و از وی، سخن بسیار 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از اختلاف این اُمّت آگاه کن؛ زیرا گروهی،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دیگری مقدّم داشته اند و گروهی، او را پس 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ابْنُ 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الْحَقِّ وَ الْحَقُّ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الْإِمَامُ وَ الْخَلِيفَةُ مِنْ بَعْدِي فَمَنْ تَمَسَّكَ بِهِ فَازَ وَ نَجَی وَ مَنْ تَخَلَّفَ عَنهُ ضَلَّ وَ غَوَى بَلَى يُكَفِّنُنِي وَ يُغَسِّلُنِي وَ يَقْضِي دَيْنِي وَ أَبُو سِبْطَيَّ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الْأئِمَّةُ التِّسْعَةُ وَ مِنَّا مَهْدِيُّ هَذِه الأُمَّةِ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ابن عباس نفس عمیقی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 و حق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امام و خلیفه بعد از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هرکس از او پیروی کند، رستگار گشته و نجات یابد و آنکه از او سرپیچی کند، گمراه و سرگشته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غسل می دهد و کفن می کند و بدهی های مرا پرداخت می کند و او پدر دو نوه ی من،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نفر از امامان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مهدی این اُمّت، فقط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عَبْدُ اللّهِ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كُنْتَ تُعَرِّفُنَا قَبْلَ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قَدْ أَدَّيْتُ مَا سَمِعْتُ وَ نَصَحْتُ لَكُمْ وَ لَكِنَّكُمْ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تُحِبُّونَ النَّاصِحِينَ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عِبَادَ اللَّهِ تَقِيَّةَ مَنِ اعْتَبَرَ تَمْهِیْداً وَ اتَّقَى فِي وَجَلٍ وَ كَمَّشَ فِي مَهَلٍ وَ رَغِبَ فِي طَلَبٍ وَ رَهِبَ فِي هَرَبٍ فَاعْمَلُوا لِآخِرَتِكُمْ قَبْلَ حُلُولِ آجَالِكُمْ وَ تَمَسَّكُوا بِالْعُرْوَةِ الْوُثْقَى مِنْ عِتْرَةِ نَبِيِّكُمْ فَإِنِّي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بِعِتْرَتِي مِنْ بَعْدِي كَانَ مِنَ الْفَائِزِينَ؛</w:t>
      </w:r>
    </w:p>
    <w:p>
      <w:pPr>
        <w:pStyle w:val="BookText"/>
        <w:rPr/>
      </w:pPr>
      <w:r>
        <w:rPr>
          <w:rFonts w:ascii="IRNazanin" w:hAnsi="IRNazanin" w:eastAsia="IRNazanin"/>
          <w:color w:val="111111"/>
          <w:sz w:val="28"/>
          <w:sz w:val="28"/>
          <w:szCs w:val="28"/>
          <w:rtl w:val="true"/>
          <w:lang w:bidi="fa-IR"/>
        </w:rPr>
        <w:t>پس عبدالله بن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پیش ازاین، ما را از این موضوع آگاه نکردی؟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را که شنیده بودم، گفتم و نصیحتتان کردم، اما شما نصیحت کنندگان را دوست نمی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همچون ترس کسی که آن را در نظر دارد و در سرعت گرفتن به کارهای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از دست رفتن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و در مهلتی که داده اند، در کار خیر شتاب کند و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مشتاق باشد و در حال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موجبات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پیش از رسیدن مرگتان برای آخرتتان کار کنید و به ریسمان محکم خاندان پیامبرتان، چنگ بزنید؛ پس قطعاً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من به خاندانم تمسّک جوید، از رستگاران خواهد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بَكَى بُكَاءً شَدِيداً؛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أَتَبْكِي وَ مَكَانُكَ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أَبْكِي لِخَصْلَتَيْنِ هَوْلِ الْمُطَّلَعِ وَ فِرَاقِ الْأَحِبَّةِ؛ ثُمَّ تَفَرَّقَ الْقَوْمُ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بِيَدِي وَ احْمِلْنِي إِلَى صَحْنِ الدَّارِ ثُمَّ رَفَعَ يَدَيْهِ إِلَى السَّمَاءِ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بِمُحَمَّدٍ وَ آلِهِ اللَّهُمَّ إِنِّي أَتَقَرَّبُ إِلَيْكَ بِوَلَايةِ الشَّيخِ عَلِيِّ بنِ أَبِي طَالِبٍ</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يُكَرِّرُهَا حَتَّى وَقَعَ إِلَى الأَرْضِ فَصَبَرْنَا عَلَيْهِ سَاعَةً ثُمَّ أَقَمْنَاه فَإِذَا هُوَ مَيِّتٌ رَحْمَةُ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گریه کرد، پس آن جماعت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آن منزلت ویژه ای 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گریه می کنی؟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دو دلیل گریه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سختی های عالم بعد از مرگ و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کسانی که دوستشان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جماعت متفرّق شدند،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بگیر و به حیاط خانه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دست او را گرفتم و به حیاط خانه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دستش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وسیلۀ محمّد و خاندان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تقرّب می جویم؛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وسیلۀ ولایتِ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تقرّب می جویم؛ پس همچنان این دعا را تکرار نمود تا اینکه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لحظه ای صبر کردیم، سپس او را بلند کردیم، پس ناگهان با تن بی جان او مواجه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عبد الله بن عباس روى عنه سعيد بن جبير و مجاهد و طاوس اليماني و الأصبغ بن نباتة و عطا و لو لا قصدي في إيراد هذه الأخبار الاقتصار و ترك التكرار لأوردت جملة و هذا القدر كفاية للمنصف المتدبر </w:t>
      </w:r>
      <w:bookmarkStart w:id="45" w:name="pg8781_81664"/>
    </w:p>
    <w:p>
      <w:pPr>
        <w:pStyle w:val="Heading3"/>
        <w:numPr>
          <w:ilvl w:val="2"/>
          <w:numId w:val="1"/>
        </w:numPr>
        <w:rPr/>
      </w:pPr>
      <w:bookmarkStart w:id="46" w:name="__RefHeading___Toc3566010_653776707"/>
      <w:bookmarkStart w:id="47" w:name="_Toc15"/>
      <w:bookmarkEnd w:id="45"/>
      <w:bookmarkEnd w:id="46"/>
      <w:r>
        <w:rPr>
          <w:rtl w:val="true"/>
        </w:rPr>
        <w:t>باب دوم</w:t>
      </w:r>
      <w:bookmarkEnd w:id="47"/>
    </w:p>
    <w:p>
      <w:pPr>
        <w:pStyle w:val="BookText"/>
        <w:rPr/>
      </w:pPr>
      <w:r>
        <w:rPr>
          <w:rFonts w:ascii="IRNazanin" w:hAnsi="IRNazanin" w:eastAsia="IRNazanin"/>
          <w:color w:val="111111"/>
          <w:sz w:val="28"/>
          <w:sz w:val="28"/>
          <w:szCs w:val="28"/>
          <w:rtl w:val="true"/>
          <w:lang w:bidi="fa-IR"/>
        </w:rPr>
        <w:t xml:space="preserve">باب ما جاء عن عبد الله بن مسعود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عبدالله بن مسعود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مُحَمَّدُ بْنُ عَبْدِ اللَّهِ الشَّيْبَانِيُّ رَحِمَهُ اللَّهُ قَالَ حَدَّثَنَا أَبُو عَلِيٍّ مُحَمَّدُ بْنُ زُهَيْرِ بْنِ الْفَضْلِ الْأُبُلِّيُّ قَالَ حَدَّثَنَا أَبُو الْحُسَيْنِ عُمَرُ بْنُ الْحُسَيْنِ بْنِ عَلِيِّ بْنِ رُسْتُمَ قَالَ حَدَّثَنِي إِبْرَاهِيمُ بْنُ يَسَارٍ الرَّمَادِيُّ قَالَ حَدَّثَنِي سُفْيَانُ بْنُ عُتْبَةَ عَنْ عَطَا بْنِ السَّائِبِ عَنْ أَبِيهِ عَنْ عَبْدِ اللَّهِ بْنِ مَسْعُودٍ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إثْنَی عَشَرَ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التَّاسِعُ مَهْدِيُّهُمْ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دوازده نفرند؛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نهمین نفر، مهدی آنان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رَضِيَ اللَّهُ عَنْهُ قَالَ حَدَّثَنَا أَبُو عَلِيٍ أَحْمَدُ بْنُ الْحَسَنِ بْنِ عَلِيِّ بْنِ عَبْدِ رَبِّهِ قَالَ ابْنُ بَابَوَيْهِ قَالَ حَدَّثَنَا أَبُو فَرْحَةَ مُحَمَّدُ بْنُ يَحْيَى بْنِ خَلَفِ بْنِ يَزِيدَ الْمَرْوَزِيُّ بِالرَّيِّ فِي رَبِيعٍ الْأَوَّلِ سَنَةَ إثْنَيْ وَ ثَلَاثِمِائَةٍ قَالَ حَدَّثَنَا إِسْحَاقُ بْنُ رَاهَوَيْهِ قَالَ حَدَّثَنَا يَحْيَى بْنُ يَحْيَى النَّيْسَابُورِيُّ عَنْ هِشَامِ بْنِ بِلَالٍ قَالَ حَدَّثَنَا هِشَامٌ الدَّسْتُوَانِيُّ عَنْ مُجَالِدٍ عَنْ سَعِيدٍ عَنِ الشَّعْبِيِّ عَنْ مَسْرُوقٍ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كُنَّا عِنْدَ عَبْدِ اللّهِ بْنِ مَسْعُودٍ وَ نَعْرِضُ مَصَاحِفَنَا عَلَيْهِ إِذْ يَقُولُ لَهُ فَتًى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عَهِدَ إِلَيْكُمْ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مِنْ بَعْدَه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مُحْدَثٌ آنِسٌ وَ إِنَّ هَذَا شَيْ ءٌ مَا سَأَلَنِي عَنْهُ أَحَدٌ قَبْلَكَ؛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إِلَيْنَا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مِنْ بَعْدَه إثْنَی عَشَرَ خَلِيفَةً بِعَدَدِ نُقْبَاءِ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عبدالله بن مسعود بوديم و مصحف هایمان را به او عرضه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جوانى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پيغمبرتان از شما عهد گرفت كه بعد از او، چند خليفه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تازه جوانی و اين پرسش را كسى پيش از تو، از من نپرسیده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عهده گرفت كه بعد از او، دوازده خليفه به تعداد نقیبان بنی اسرائیل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 حَدَّثَنَا أَبُو الْقَاسِمِ غِيَاثُ بْنُ مُحَمَّدٍ الْحَافِظُ قَالَ حَدَّثَنَا يَحْيَى بْنُ مُحَمَّدِ بْنِ صَاعِدٍ قَالَ حَدَّثَنَا أَحْمَدُ بْنُ عَبْدِ الرَّحْمَنِ بْنِ الْمُفَضَّلِ وَ مُحَمَّدُ بْنُ أَبِي عُبَيْدِ بْنِ وَرَّاقٍ الثَّعْلَبِيُّ قَالَ حَدَّثَنَا عَبْدُ الْغَفَّارِ بْنُ الْحَكَمِ قَالَ حَدَّثَنَا مَنْصُورُ بْنُ أَبِي الْأَسْوَدِ عَنْ مُطْرِقٍ عَنِ الشَّعْبِيِّ قَالَ غِيَاثٌ وَ حَدَّثَنَا إِسْحَاقُ بْنُ مُحَمَّدٍ الْأَنْمَاطِيُّ قَالَ حَدَّثَنَا يُوسُفُ بْنُ مُوسَى قَالَ حَدَّثَنَا حَرِيزٌ عَنْ أَشْعَثَ بْنِ سَوَادٍ عَنِ الشَّعْبِيِّ قَالَ غِيَاثٌ وَ حَدَّثَنَا الْحُسَيْنُ بْنُ مُحَمَّدٍ الْجَوَّانِيُّ قَالَ حَدَّثَنَا أَيُّوبُ بْنُ مُحَمَّدٍ الْوَزَّانُ حَدَّثَنَا سَعِيدُ بْنُ مَسْلَمَةَ قَالَ حَدَّثَنَا أَشْعَثُ بْنُ سَوَادٍ عَنِ الشَّعْبِيِّ كُلُّهُمْ قَالُوا عَنْ عَمِّهِ قَيْسِ بْنِ سَعْدٍ قَالَ أَبُو الْقَاسِمِ عَتَّابٌ وَ هَذَا حَدِيثٌ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كُنَّا جُلُوساً فِي الْمَسْجِدِ وَ مَعَنَا عَبْدُ اللّهِ بْنُ مَسْعُودٍ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بْنُ مَسْعُودٍ؛ فَمَا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نَبِيُّكُمْ كَمْ يَكُونُ فِيكُمْ مِنْ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شَي ءٍ مَا سَأَلَنِي عَنْهُ أَحَدٌ مُنذُ قَدِمْتُ الْعِرَاقَ؛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بِاثْنَی عَشَرَ عِدَّةَ نُقَبَاءِ بَنِي إِسْرَائِيلَ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عتّاب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بودیم، درحالی که عبدالله بن مسعود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عرب بيابانى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در ميان شما هست؟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عبدالله بن مسعود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تو چیست؟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پيامبرِ شما، به شما خبر داد كه چند خليفه در ميان شما می باشد؟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من پرسيدى كه از وقتى به عراق آمدم كسى از من نپرسيده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نقیبان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خبر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حَرِيزٌ عَنْ أَشْعَثَ عَنِ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بَعْدِي إثْنَی عَشَرَ كَعِدَّةِ نُقَبَاءِ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بعد از من، همانند تعداد نقیبان بنی اسرائیل، دوازده نفر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رَحِمَهُ اللَّهُ قَالَ حَدَّثَنَا أَحْمَدُ بْنُ عَبْدِ اللَّهِ بْنِ مُحَمَّدِ بْنِ عُمَارَةَ الثَّقَفِيُّ قَالَ حَدَّثَنِي أَحْمَدُ بْنُ عَبْدِ الْجَبَّارِ الْعُطَارِدِيُّ قَالَ حَدَّثَنَا مُحَمَّدُ بْنُ الْحَسَّانِ الضَّرِيرُ التُّومَنِيُّ قَالَ حَدَّثَنَا عَلِيُّ بْنُ مُحَمَّدٍ الْأَنْصَارِيُّ عَنْ عَبْدِ اللَّهِ بْنِ عَبْدِ الْكَرِيمِ عَنْ يَحْيَى بْنِ عَبْدِ الْحَمِيدِ الْحِمَّانِيِّ عَنْ حَبَشِ بْنِ الْمُعْتَمِرِ عَنْ عَبْدِ اللَّهِ بْنِ مَسْعُودٍ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إثْنَی عَشَرَ 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دوازده نفرند، همۀ آن ها از قریش هستند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عبدالله بن مسعود روى عنه السائب و مسروق و قيس بن سعد و حبش بن المعتمر </w:t>
      </w:r>
      <w:bookmarkStart w:id="48" w:name="pg8781_81667"/>
    </w:p>
    <w:p>
      <w:pPr>
        <w:pStyle w:val="Heading3"/>
        <w:numPr>
          <w:ilvl w:val="2"/>
          <w:numId w:val="1"/>
        </w:numPr>
        <w:rPr/>
      </w:pPr>
      <w:bookmarkStart w:id="49" w:name="__RefHeading___Toc3566012_653776707"/>
      <w:bookmarkStart w:id="50" w:name="_Toc16"/>
      <w:bookmarkEnd w:id="48"/>
      <w:bookmarkEnd w:id="49"/>
      <w:r>
        <w:rPr>
          <w:rtl w:val="true"/>
        </w:rPr>
        <w:t>باب سوم</w:t>
      </w:r>
      <w:bookmarkEnd w:id="50"/>
    </w:p>
    <w:p>
      <w:pPr>
        <w:pStyle w:val="BookText"/>
        <w:rPr/>
      </w:pPr>
      <w:r>
        <w:rPr>
          <w:rFonts w:ascii="IRNazanin" w:hAnsi="IRNazanin" w:eastAsia="IRNazanin"/>
          <w:color w:val="111111"/>
          <w:sz w:val="28"/>
          <w:sz w:val="28"/>
          <w:szCs w:val="28"/>
          <w:rtl w:val="true"/>
          <w:lang w:bidi="fa-IR"/>
        </w:rPr>
        <w:t xml:space="preserve">باب ما جاء عن أبي سعيد الخدري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ابوسعید خدری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مُحَمَّدِ بْنِ سَعِيدِ بْنِ عَلِيٍّ الْخُزَاعِيُّ قَالَ حَدَّثَنَا أَبُو عَبْدِ اللَّهِ مُحَمَّدُ بْنُ أَحْمَدَ الصَّفْوَانِيُّ قَالَ حَدَّثَنَا أَبُو هَاشِمٍ عُمَرُ بْنُ عَبْدِ اللَّهِ الْمُقْرِي قَالَ حَدَّثَنَا أَسَدُ بْنُ مُؤْمِنٍ قَالَ حَدَّثَنَا عَبْدُ اللَّهِ بْنُ حَكِيمٍ الْهُذَلِيُّ عَنْ أَبِي بَكْرٍ الرَّاهِيلِ عَنِ الْحَجَّاجِ بْنِ أَرْطَاةَ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ابْنُ الْإِمَامِ وَ أَخُو الْإِمَامِ تِسْعَةٌ مِنْ صُلْبِكَ أَئِمَّةٌ أَبْرَارٌ وَ التَّاسِعُ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پسر امام و برادر امام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نسل تو، امامانی نیکوکار هستند و نهمین نفر، قیام کننده ی آنان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قَالَ حَدَّثَنَا أَبُو جَعْفَرٍ مُحَمَّدُ بْنُ الْحَسَنِ البرقوي رَضِيَ اللَّهُ عَنْهُ قَالَ حَدَّثَنَا الْقَاضِي أَبُو إِسْمَاعِيلَ جَعْفَرُ بْنُ الْحُسَيْنِ الْبَلْخِيُّ قَالَ حَدَّثَنَا شَقِيقٌ الْبَلْخِيُّ عَنْ سِمَاكٍ عَنْ زَيْدِ بْنِ أَسْلَمَ عَنْ أَبِي هَارُونَ الْعَبْدِيِّ عَنْ سَعِيدٍ الْخُدْرِيِّ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بَيْتِي أَمَانٌ لِأَهْلِ الْأَرْضِ كَمَا أَنَّ النُّجُومَ أَمَانٌ لِأَهلِ السَّمَاءِ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فَالْأَئِمَّةُ بَعْدَكَ مِنْ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إثْنَی عَشَرَ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أُمَنَاءُ مَعْصُومُونَ وَ مِنَّا مَهْدِيُّ هَذِه الْأُمَّةِ ألَا إِنَّهُمْ أهْلُ بَيْتِي وَ عِترَتي مِنْ لَحْمِي وَ دَمِي؛ مَابَالُ أقْوَامٍ يُؤْذُونَنِي فِيهِمْ؟ لَا أَنَالَهُمُ اللَّهُ شَفَاعَتِي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مایۀ امنیّت برای اهل زمین هستند، همان طور که ستارگان مایۀ امنیت برای اهل آسمان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امامان بعد از شما، از اهل بیت خودتان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دوازده نفرند که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امانت دارانی معصوم هستند و مهدی این اُمّت، فقط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ها اهل بیت من و خاندان من، از گوشت و خون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را چه می شود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می آزارند؟ خدا شفاعت مرا نصیبشان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رَضِيَ اللَّهُ عَنْهُ قَالَ حَدَّثَنَا الْحُسَيْنُ بْنُ زَكَرِيَّا الْعَدَوِيُّ عَنْ سَلَمَةَ بْنِ قَيْسٍ عَنْ عَلِيِّ بْنِ عَبَّاسٍ عَنِ ابْنِ الحَجَّافِ عَنْ عَطِيَّةَ الْعَوْفِيِّ عَنْ أَبِي سَعِيدٍ الْخُدْرِيِّ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إثْنَی عَشَرَ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التَّاسِعُ قَائِمُهُمْ فَطُوبَى لِمَنْ أَحَبَّهُمْ وَ الوَيْلُ لِمَنْ أَبغَضَهُمْ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دوازده نفرند؛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نهمین نفر، قیام کننده 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طوبی، برای کسانی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خوشا به حال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دوستشان بدارند و چاه 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است که با آنان دشمنی ورزند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 حَدَّثَنَا مُحَمَّدُ بْنُ جَرِيرٍ الطَّبَرِيُّ قِرَاءَةً عَلَيْهِ قَالَ حَدَّثَنِي مُحَمَّدُ بْنُ يَحْيَى النَّحْلِيُّ عَنْ عَلِيِّ بْنِ مُشْهِرٍ عَنْ عَبْدِ الْمَلِكِ بْنِ أَبِي سُلَيْمَانَ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ابْنُ الْإِمَامِ تِسْعَةٌ مِنْ وُلْدِكَ </w:t>
      </w:r>
    </w:p>
    <w:p>
      <w:pPr>
        <w:pStyle w:val="BookText"/>
        <w:rPr/>
      </w:pPr>
      <w:r>
        <w:rPr>
          <w:rFonts w:ascii="Amiri" w:hAnsi="Amiri" w:eastAsia="Amiri" w:cs="Amiri"/>
          <w:color w:val="111111"/>
          <w:sz w:val="28"/>
          <w:sz w:val="28"/>
          <w:szCs w:val="28"/>
          <w:rtl w:val="true"/>
          <w:lang w:bidi="ar-SA"/>
        </w:rPr>
        <w:t>أَئِمَّةٌ أَبْرَارٌ تَاسِعُهُمْ قَائِمُهُمْ؛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إثْنَی عَشَرَ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پسر امام و برادر امام هستی و نُه نفر از فرزندان تو، امامانی نیکوکردارند و نهمین آنان، قیام کننده 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شما چند نفر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که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أَحْمَدُ بْنُ إِسْمَاعِيلَ السُّلَيْمَانِيُّ رَحِمَهُ اللَّهُ قَالَ حَدَّثَنَا أَبُو عَلِيٍّ مُحَمَّدُ بْنُ هَمَّامِ بْنِ سُهَيْلٍ قَالَ حَدَّثَنَا أَبُو يَعْلَى مُحَمَّدُ بْنُ مُحَمَّدِ بْنِ عِمْرَانَ الْكُوفِيُّ فِي الرَّحْبَةِ قَالَ حَدَّثَنَا عِمَادُ بْنُ أَبِي حَازِمٍ الْمَدَنِيُّ قَالَ حَدَّثَنَا عِمْرَانُ بْنُ مُحَمَّدِ بْنِ سَعِيدِ بْنِ الْمُسَيَّبِ عَنْ أَبِيهِ عَنْ جَدِّهِ عَنْ أَبِي سَعِيدٍ الْخُدْرِيِّ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إثنَی عَشَرَ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التَّاسِعُ قَائِمُهُمْ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يُبْغِضُنَا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دوازده نفر هستند؛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نهمین نفر، قیام کننده 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جز منافق دشمنی نمی 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قَالَ حَدَّثَنَا الْحُسَيْنُ بْنُ أَحْمَدَ بْنِ عَبْدِ اللَّهِ الْعَطَّارُ الْكُوفِيُّ بِبَغْدَادَ قَالَ كُنَّا فِي مَجْلِسِ أَبِي بَكْرٍ مُحَمَّدِ بْنِ مُوسَى بْنِ مُجَاهِدٍ الْمُقْرِي فَتَذَاكَرُوا الْأَئِمَّةَ فَقَالَ أَبُو بَكْرٍ حَدَّثَنِي سُلَيْمَانُ بْنُ هِبَةِ اللَّهِ الشَّجَرِيُّ عَنْ يَحْيَى بْنِ أَكْثَمَ عَنْ أَبِي عَبْدِ الرَّحْمَنِ الْمَسْعُودِيِّ عَنْ كَثِيرٍ النَّوَّاءِ عَنْ عَطِيَّةَ الْعَوْفِيِّ عَنْ أَبِي سَعِيدٍ الْخُدْرِيِّ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إثنَی عَشَرَ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التَّاسِعُ قَائِمُهُمْ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دوازده نفر هستند؛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نهمین نفر، قیام کننده ی آنان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عَلِيِّ بْنِ مُحَمَّدِ بْنِ الْحَسَنِ قَالَ حَدَّثَنِي الْحُسَيْنُ بْنُ أَحْمَدَ قَالَ حَدَّثَنَا هَارُونُ بْنُ عَبْدِ الْحَمِيدِ فِي دَارِ القَطِينِ عَنْ أَبِيهِ عَبْدِ الْحَمِيدِ قَالَ حَدَّثَنَا صَالِحُ بْنُ أَبِي الْأَسْوَدِ عَنِ الْأَعْمَشِ عَنْ عَطِيَّةَ عَنْ أَبِي سَعِيدٍ الْخُدْرِيِّ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إثْنَی عَشَرَ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دوازده نفر هستند؛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نهمین نفر، قیام کننده ی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أَبُوالْحُسَيْنِ مُحَمَّدُ بْنُ جَعْفَرِ بْنِ مُحَمَّدٍ التَّمِيمِيُّ الْمَعْرُوفُ بِابْنِ النَّجَّارِ الْكُوفِيِّ قَالَ حَدَّثَنَا أَبُو الْعَبَّاسِ أَحْمَدُ بْنُ مُحَمَّدِ بْنِ سَعِيدٍ قَالَ حَدَّثَنَا مُحَمَّدُ بْنُ مُحَمَّدِ بْنِ عَبْدِ اللَّهِ بْنِ الْحُسَيْنِ الْعَلَوِيُ الزَّبِينِيُّ بِالْكُوفَةِ قَالَ حَدَّثَنَا سُفْيَانُ الثَّوْرِيُّ عَنْ مُوسَى بْنِ عُبَيْدَةَ عَنْ أَيَاسِ بْنِ سَلَمَةَ بْنِ الْأَكْوَعِ قَالَ سَمِعْتُ أَبَا سَعِيدٍ الْخُدْرِيَّ يَقُولُ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بَعْدِي إثْنَی عَشَرَ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التَّاسِعُ مَهْدِيُّهُمْ فَطُوبَى لِمُحِبِّيهِمْ وَ الْوَيْلُ لِمُبْغِضِيهِمْ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بعد از من، دوازده نفر هستند؛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نهمین نفر، مهدی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طوبی، برای دوستداران آنان است و چاه 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دشمنان آنان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مُحَمَّدِ بْنِ مَنْدَةَ قَالَ حَدَّثَنَا أَبُو مُحَمَّدٍ هَارُونُ بْنِ مُوسَى رَضِيَ اللَّهُ عَنْهُ قَالَ حَدَّثَنَا أَحْمَدُ بْنُ مُحَمَّدِ بْنِ سَعِيدٍ قَالَ حَدَّثَنَا مُحَمَّدُ بْنُ غِيَاثِ الْكُوفِيُّ قَالَ حَدَّثَنَا حَمَّادُ بْنُ أَبِي حَازِمٍ الْمَدَنِيُّ قَالَ حَدَّثَنَا عِمْرَانُ بْنُ مُحَمَّدِ بْنِ سَعِيدِ بْنِ الْمُسَيَّبِ عَنْ أَبِيهِ عَنْ جَدِّهِ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الْأُولَى ثُمَ أَقْبَلَ بِوَجْهِهِ الْكَرِيمِ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أَهْلِ بَيْتِي فِيكُمْ مَثَلُ سَفِينَةِ نُوحٍ وَ بَابُ حِطَّةٍ فِي بَنِي إِسرَائِيلَ فَتَمَسَّكُوا بِأهلِ بَيْتِي بَعدِي وَ الأَئِمَّةِ الرَّاشِدِينَ مِن ذُرِّيَّتِي فَإِنَّكُمْ لَن تَضِلُّوا أَبَداً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الْأَئِمَّةُ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إثْنَی عَشَرَ مِنْ أَهْلِ بَيْتِي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ما اقامه فرمود، سپس کریمانه و با گشاده رویی به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اهل بیت من در میان شما، همانند کشتی نوح و باب حطّه در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من، به اهل بیت من و امامان هدایت شده از فرزندان من، تمسّک جویید،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هیچ گاه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شما چند نفر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اهل بیت من؛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قَالَ حَدَّثَنَا مُحَمَّدُ بْنُ أَحْمَدَ الصَّفْوَانِيُّ قَالَ حَدَّثَنَا فَيْضُ بْنُ الْمُفَضَّلِ الْحَلَبِيُّ قَالَ حَدَّثَنِي مِسْعَرُ بْنُ كِدَامٍ عَنْ سَلَمَةَ بْنِ كُهَيْلٍ عَنْ أَبِي الصِّدِّيقِ النَّاجِي عَنْ أَبِي سَعِيدٍ الْخُدْرِيِّ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إثْنَی عَشَرَ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دوازده نفر هستند؛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أَبُو سَعِيدٍ الْخُدْرِيُّ رَوَى عَنْهُ عَطِيَّةُ الْعَوْفِيُّ وَ أَبُو هَارُونَ الْعَبْدِيُّ وَ سَعِيدُ بْنُ الْمُسَيَّبِ وَ سَلَمَةُ بْنُ الْأَكْوَعِ وَ أَبُو الصِّدِّيقِ النَّاجِي</w:t>
      </w:r>
      <w:r>
        <w:rPr>
          <w:rFonts w:eastAsia="Amiri" w:cs="Amiri" w:ascii="Amiri" w:hAnsi="Amiri"/>
          <w:color w:val="111111"/>
          <w:sz w:val="28"/>
          <w:szCs w:val="28"/>
          <w:rtl w:val="true"/>
          <w:lang w:bidi="ar-SA"/>
        </w:rPr>
        <w:t xml:space="preserve">. </w:t>
      </w:r>
      <w:bookmarkStart w:id="51" w:name="pg8781_81672"/>
    </w:p>
    <w:p>
      <w:pPr>
        <w:pStyle w:val="Heading3"/>
        <w:numPr>
          <w:ilvl w:val="2"/>
          <w:numId w:val="1"/>
        </w:numPr>
        <w:rPr/>
      </w:pPr>
      <w:bookmarkStart w:id="52" w:name="__RefHeading___Toc3566014_653776707"/>
      <w:bookmarkStart w:id="53" w:name="_Toc17"/>
      <w:bookmarkEnd w:id="51"/>
      <w:bookmarkEnd w:id="52"/>
      <w:r>
        <w:rPr>
          <w:rtl w:val="true"/>
        </w:rPr>
        <w:t>باب چهارم</w:t>
      </w:r>
      <w:bookmarkEnd w:id="53"/>
    </w:p>
    <w:p>
      <w:pPr>
        <w:pStyle w:val="BookText"/>
        <w:rPr/>
      </w:pPr>
      <w:r>
        <w:rPr>
          <w:rFonts w:ascii="IRNazanin" w:hAnsi="IRNazanin" w:eastAsia="IRNazanin"/>
          <w:color w:val="111111"/>
          <w:sz w:val="28"/>
          <w:sz w:val="28"/>
          <w:szCs w:val="28"/>
          <w:rtl w:val="true"/>
          <w:lang w:bidi="fa-IR"/>
        </w:rPr>
        <w:t xml:space="preserve">باب ما جاء عن أبي ذر الغفاري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ابوذر غفاری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مُحَمَّدُ بْنُ عَبْدِ اللَّهِ الشَّيْبَانِيُّ رَحِمَهُ اللَّهُ قَالَ حَدَّثَنَا مُحَمَّدُ بْنُ رِيَاحٍ الْأَشْجَعِيُّ قَالَ حَدَّثَنَا مُحَمَّدُ بْنُ غَالِبِ بْنِ الْحَارِثِ قَالَ حَدَّثَنَا إِسْمَاعِيلُ بْنُ عَمْرٍو الْبَجَلِيُّ قَالَ حَدَّثَنَا عَبْدُ الْكَرِيمِ عَنْ أَبِي الْحَسَنِ عَنْ أَبِي الْحَرْثِ عَنْ أَبِي ذَرٍّ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 أَهْلَ بَيْتِي كُنَّا نَحْنُ وَ هُوَ كَهَاتَيْنِ وَ أَشَارَ بِالسَّبَّابَةِ وَ الْوُسْطَى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خَيْرُ الْأَوْصِيَاءِ وَ سِبْطَايَ خَيْرُ الْأَسْبَاطِ وَ سَوْفَ يُخْرِجُ اللَّهُ تَبَارَكَ وَ تَعَالَى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أَبْرَاراً وَ مِنَّا مَهْدِيُّ هَذِه الْأُمَّةِ؛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و اهل بیت مرا دوست بدارد، ما و او چنین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 انگشت سبابه و میانی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بهترین اوصیا و دو نوه ی من، بهترین نوادگان هستند و خداوند پربرکت و بلندمرتبه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امامانی نیکوکردار به دنیا خواهد آورد </w:t>
      </w:r>
    </w:p>
    <w:p>
      <w:pPr>
        <w:pStyle w:val="BookText"/>
        <w:rPr/>
      </w:pPr>
      <w:r>
        <w:rPr>
          <w:rFonts w:ascii="IRNazanin" w:hAnsi="IRNazanin" w:eastAsia="IRNazanin"/>
          <w:color w:val="111111"/>
          <w:sz w:val="28"/>
          <w:sz w:val="28"/>
          <w:szCs w:val="28"/>
          <w:rtl w:val="true"/>
          <w:lang w:bidi="fa-IR"/>
        </w:rPr>
        <w:t xml:space="preserve">و مهدی این اُمّت، فقط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شما چند نفر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نقیبان بنی اسرائیل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الْفَرَجِ الْمُعَافَى بْنُ زَكَرِيَّا الْبَغْدَادِيُّ قَالَ حَدَّثَنِي مُحَمَّدُ بْنُ هَمَّامِ بْنِ سُهَيْلٍ الْكَاتِبُ قَالَ حَدَّثَنِي مُحَمَّدُ بْنُ مُعَافًى السَّلْمَاسِيُّ عَنْ مُحَمَّدِ بْنِ عَامِرٍ قَالَ حَدَّثَنَا عَبْدُ اللَّهِ بْنُ زَاهِرٍ عَنْ عَبْدِ القُدُّوسِ عَنِ الْأَعْمَشِ عَنْ حَنَشِ بْنِ الْمُعْتَمِرِ قَالَ قَالَ أَبُو ذَرٍّ الْغِفَارِيُّ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ايتِنِي بِابْنَتِي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دَخَلْتُ عَلَيْهَا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أَجِيبِي أَبَاكِ؛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فَلَبِسَتْ جِلْبَابَهَا وَ اتَّزَرَتْ وَ خَرَجَتْ حَتَّى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انْكَبَّتْ عَلَيْهِ وَ بَكَتْ وَ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لِبُكَائِهَا وَ ضَمَّهَا إِلَيْهِ</w:t>
      </w:r>
    </w:p>
    <w:p>
      <w:pPr>
        <w:pStyle w:val="BookText"/>
        <w:rPr/>
      </w:pPr>
      <w:r>
        <w:rPr>
          <w:rFonts w:ascii="IRNazanin" w:hAnsi="IRNazanin" w:eastAsia="IRNazanin"/>
          <w:color w:val="111111"/>
          <w:sz w:val="28"/>
          <w:sz w:val="28"/>
          <w:szCs w:val="28"/>
          <w:rtl w:val="true"/>
          <w:lang w:bidi="fa-IR"/>
        </w:rPr>
        <w:t>ابوذر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مریضی ای که منجر به رحلتشان شد،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نزد ایشان رفتم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پدرتان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چادربه سر نمود و حجابش را کامل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همین پوشیدگی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تا به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چشمش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زانوهای مبارکش سست شد و گریست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گریۀ او به گریه افتاد و وی را در آغوش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فِدَاكِ أَبُوكِ فَأَنْتِ أَوَّلُ مَنْ تَلْحَقِينَ بِي مَظْلُومَةً مَغْصُوبَةً وَ سَوْفَ يَظْهَرُ بَعْدِي حَسِيكَةُ النِّفَاقِ وَ سَمَلَ جِلْبَابُ الدِّينِ وَ أَنْتِ أَوَّلُ مَنْ يَرِدُ عَلَيَّ الْحَوْضَ؛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أَلْقَاكَ؟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تَلْقَيْنِي عِنْدَ الْحَوْضِ وَ أَنَا أَسْقِي شِيعَتَكِ وَ مُحِبِّيكِ وَ أَطْرُدُ أَعْدَاءَكِ وَ مُبْغِضِيكِ</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فدایت شود، گریه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اولین کسی هستی که به من ملحق می شوی، درحالی که مظلوم واقع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گشته است و پس از من، کینه توزی و نفاق آشکار خواهد شد و رونق و زیور دین، از بین می رود و </w:t>
      </w:r>
    </w:p>
    <w:p>
      <w:pPr>
        <w:pStyle w:val="BookText"/>
        <w:rPr/>
      </w:pPr>
      <w:r>
        <w:rPr>
          <w:rFonts w:ascii="IRNazanin" w:hAnsi="IRNazanin" w:eastAsia="IRNazanin"/>
          <w:color w:val="111111"/>
          <w:sz w:val="28"/>
          <w:sz w:val="28"/>
          <w:szCs w:val="28"/>
          <w:rtl w:val="true"/>
          <w:lang w:bidi="fa-IR"/>
        </w:rPr>
        <w:t>تو اولین نفری هستی که نزد حوض، بر من وارد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شما را ملاقات خواهم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ملاقات می کنی؛ درحالی که من شیعیان و دوستداران تو را سیراب می کنم و دشمنان و کینه ورزان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عِنْدَ الْحَوْضِ؟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تَلْقَيْنِي عِنْدَ الْمِيزَانِ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أَلْقَكَ عِنْدَ الْمِيزَانِ؟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تَلْقَيْنِي عِنْدَ الصِّرَاطِ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سَلِّمْ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فَسَكَنَ قَلْبُهَا ثُمَّ الْتَفَتَ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بَضْعَةٌ مِنِّي فَمَنْ آذَاهَا فَقَدْ آذَانِي أَلَا إنَّهَا سَيِّدَةُ نِسَاءِ الْعَالَمِينَ وَ بَعْلَهَا سَيِّدُ الْوَصِيِّينَ وَ ابْنَيْهَا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شَبَابِ أَهْلِ الْجَنَّةِ وَ إِنَّهُمَا إِمَامَانِ إِنْ قَامَا أَوْ قَعَدَا وَ أَبُوهُمَا خَيْرٌ مِنْهُمَا وَ سَوْفَ يَخْرُجُ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الْأَئِمَّةِ مَعْصُومُونَ قَوَّامُونَ بِالْقِسْطِ وَ مِنَّا مَهْدِيُّ هَذِه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را در نزد حوض ملاقات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ملاقات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میزان ملاقات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را در کنار میزان ملاقات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ملاقات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صراط ملاقات می کنی، درحالی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پاره ای از وجود من است؛ پس هرکس او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سروَر زنان عالم است و همسرش، سروَر اوصیا و دو پسرش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سروَر جوانان اهل بهشت اند و همانا آن دو امام اند، چه قیام کنند چه بنشینند و پدرشان از آن دو، بهتر است و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نفر از امامان معصوم که به پا دارندگان عدل و داد هستند، به دنیا خواهند آمد و مهدی این اُمّت، فقط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شما چند نفر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نقیبان بنی اسرائیل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مُحَمَّدِ بْنِ مَنْدَةَ قَالَ حَدَّثَنَا أَبُو مُحَمَّدٍ هَارُونُ بْنُ مُوسَى قَالَ حَدَّثَنَا أَبُو الْعَبَّاسِ أَحْمَدُ بْنُ مُحَمَّدِ بْنِ سَعِيدٍ قَالَ حَدَّثَنَا مُحَمَّدُ بْنُ سَالِمِ بْنِ عَبْدِ الرَّحْمَنِ الْأَزْدِيُّ عَنِ الْحَسَنِ أَبِي جَعْفَرٍ قَالَ حَدَّثَنَا عَلِيُّ بْنُ زَيْدٍ عَنْ سَعِيدِ بْنِ الْمُسَيَّبِ عَنْ أَبِي ذَرٍّ الْغِفَارِيِّ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إثْنَی عَشَرَ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 قَائِمُهُمْ؛ ألَا إِنَّ مَثَلَهُمْ فِيكُمْ مَثَلُ سَفِينَةِ نُوحٍ مَن رَكِبَهَا نَجَی وَ مَن تَخَلَّفَ عَنهَا هَلَكَ وَ مَثَلُ بَابِ حِطَّةٍ فِي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ابوذر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دوازده نفر هستند؛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نهمین آن ها، قیام کنند ه 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آنان در میان شما مانند کشتی نوح است؛ هرکس سوار آن شد، نجات یافت و هرکس از آن سرپیچی کرد، هلاک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باب حطّه در میان بنی اسرائیل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الدُّعَاءُ مَحْجُوباً حَتَّى يُصَلَّى عَلَيَّ وَ عَلَى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پیوسته محجوب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من و بر اهل بیت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فرستاده شود</w:t>
      </w:r>
      <w:r>
        <w:rPr>
          <w:rFonts w:eastAsia="IRNazanin" w:cs="IRNazanin"/>
          <w:color w:val="111111"/>
          <w:sz w:val="28"/>
          <w:szCs w:val="28"/>
          <w:rtl w:val="true"/>
          <w:lang w:bidi="fa-IR"/>
        </w:rPr>
        <w:t xml:space="preserve">. </w:t>
      </w:r>
      <w:bookmarkStart w:id="54" w:name="pg8781_81676"/>
    </w:p>
    <w:p>
      <w:pPr>
        <w:pStyle w:val="Heading3"/>
        <w:numPr>
          <w:ilvl w:val="2"/>
          <w:numId w:val="1"/>
        </w:numPr>
        <w:rPr/>
      </w:pPr>
      <w:bookmarkStart w:id="55" w:name="__RefHeading___Toc3566016_653776707"/>
      <w:bookmarkStart w:id="56" w:name="_Toc18"/>
      <w:bookmarkEnd w:id="54"/>
      <w:bookmarkEnd w:id="55"/>
      <w:r>
        <w:rPr>
          <w:rtl w:val="true"/>
        </w:rPr>
        <w:t>باب پنجم</w:t>
      </w:r>
      <w:bookmarkEnd w:id="56"/>
    </w:p>
    <w:p>
      <w:pPr>
        <w:pStyle w:val="BookText"/>
        <w:rPr/>
      </w:pPr>
      <w:r>
        <w:rPr>
          <w:rFonts w:ascii="IRNazanin" w:hAnsi="IRNazanin" w:eastAsia="IRNazanin"/>
          <w:color w:val="111111"/>
          <w:sz w:val="28"/>
          <w:sz w:val="28"/>
          <w:szCs w:val="28"/>
          <w:rtl w:val="true"/>
          <w:lang w:bidi="fa-IR"/>
        </w:rPr>
        <w:t xml:space="preserve">باب ما جاء عن سلمان الفارسي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سلمان فارسی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الْمُطَّلِبِ وَ أَبُو عَبْدِ اللَّهِ مُحَمَّدُ بْنُ أَحْمَدَ بْنِ عَبْدِ اللَّهِ بْنِ الْحَسَنِ بْنِ عَبَّاسٍ الْجَوْهَرِيُّ جَمِيعاً قَالا حَدَّثَنَا لَاحِقٌ الْيَمَانِيُّ عَنْ إِدْرِيسَ بْنِ زِيَادٍ لوى قَالَ حَدَّثَنَا إِسْرَائِيلُ بْنُ يُونُسَ بْنِ أَبِي إِسْحَاقَ السَّبِيعِيُّ عَنْ جَعْفَرِ بْنِ الزُّبَيْرِ عَنِ الْقَاسِمِ 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رَاحِلٌ عَنْ قَرِيبٍ وَ مُنْطَلِقٌ إِلَى الْمَغِيبِ؛ أُوصِيكُمْ فِي عِتْرَتي خَيْراً وَ إِيَّاكُمْ وَ الْبِدَعَ فَإِنَّ كُلَّ بِدْعَةٍ ضَلَالَةٌ وَ الضَّلَالَةُ وَ أَهْلُهَا فِي النَّارِ؛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افْتَقَدَ الشَّمْسَ فَلْيَتَمَسَّكْ بِالْقَمَرِ وَ مَنِ افْتَقَدَ الْقَمَرَ فَلْيَتَمَسَّكْ بِالْفَرْقَدَيْنِ فَإِذَا فَقَدْتُمُ الْفَرْقَدَيْنِ فَتَمَسَّكُوا بِالنُّجُومِ الزَّاهِرَةِ بَعْدِي أَقُولُ قَوْلي هَذَا وَ أَسْتَغْفِرُ اللَّهَ لي وَ لَكُمْ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رضایت الهی شامل حالش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را برای ما ایراد 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زودی از میان شما خواهم رفت و به عالم غیب رهسپار خواهم شد؛ </w:t>
      </w:r>
    </w:p>
    <w:p>
      <w:pPr>
        <w:pStyle w:val="BookText"/>
        <w:rPr/>
      </w:pPr>
      <w:r>
        <w:rPr>
          <w:rFonts w:ascii="IRNazanin" w:hAnsi="IRNazanin" w:eastAsia="IRNazanin"/>
          <w:color w:val="111111"/>
          <w:sz w:val="28"/>
          <w:sz w:val="28"/>
          <w:szCs w:val="28"/>
          <w:rtl w:val="true"/>
          <w:lang w:bidi="fa-IR"/>
        </w:rPr>
        <w:t>شما را درباره ی خاندانم، سفارش به خیر می کنم و از بدعت گذاری بر حذر باشید؛ پس همانا هر بدعتی، ضلالت و گمراهی است و ضلالت و اهل آن، در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خورشید را از دست داد، پس باید به ماه تمسّک جوید و هرکس ماه را از دست داد، پس باید به فرقدان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دوستاره ی جداناپذیر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جوید، پس زمانی که فرقدان را از دست دادید، پس باید به ستارگان درخشان بعد از من تمسّک جویید؛ این سخنم را می گویم و از خدا برای خودم و برای شما، طلب آمرزش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عَنِ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تَبِعْتُهُ حَتَّى دَخَلَ بَيْتَ عَائِشَةَ فَدَخَلْتُ إِلَيْهِ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افْتَقَدْتُمُ الشَّمْسَ فَتَمَسَّكُوا بِالْقَمَرِ وَ إِذَا افْتَقَدْتُمُ الْقَمَرَ فَتَمَسَّكُوا بِالْفَرْقَدَيْنِ وَ إِذَا افْتَقَدْتُمُ الْفَرْقَدَيْنِ فَتَمَسَّكُوا بِالنُّجُوم الزَّاهِرَةِ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الشَّمْسُ؟ وَ مَا الْقَمَرُ؟ وَ مَا الفَرْقَدَانِ؟ وَ مَا النُّجُومُ الزَّاهِرَةُ؟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حضرت از منبر پایین آمد، دنبالش رفتم تا اینکه به خانۀ عایشه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زیارت ایشان مشرّف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خورشید را از دست دادید، پس به ماه تمسّک جویید و زمانی که ماه را از دست دادید، پس به فرقدان تمسّک جویید و زمانی که فرقدان را از دست دادید، به ستارگان درخشان 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فرقدان و ستاره های درخشان چیست؟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الشَّمْسُ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الفَرْقَدَانِ فَإِذَا افْتَقَدْتُمُوني فَتَمَسَّكُوا بِعَلِيٍّ بَعْدِي وَ إِذَا افْتَقَدْتُمُوه فَتَمَسَّكُوا بِالْحَسَنِ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النُّجُومُ الزَّاهِرَةُ فَهُمُ الْأَئِمَّةُ التِّسْعَةُ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 مَهْدِيُّهُمْ؛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هُمُ الْأَوْصِيَاءُ وَ الْخُلَفَاءُ بَعْدِي أَئِمَّةٌ أَبْرَارٌ عَدَدَ أَسْبَاطِ يَعْقُوبَ وَ حَوَارِيِّ عِيسَى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فَسَمِّهِمْ لِي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خورشید هستم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 است و فرقدان،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زمانی که مرا از دست دادید، بعد از من،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جوئید؛ </w:t>
      </w:r>
    </w:p>
    <w:p>
      <w:pPr>
        <w:pStyle w:val="BookText"/>
        <w:rPr/>
      </w:pPr>
      <w:r>
        <w:rPr>
          <w:rFonts w:ascii="IRNazanin" w:hAnsi="IRNazanin" w:eastAsia="IRNazanin"/>
          <w:color w:val="111111"/>
          <w:sz w:val="28"/>
          <w:sz w:val="28"/>
          <w:szCs w:val="28"/>
          <w:rtl w:val="true"/>
          <w:lang w:bidi="fa-IR"/>
        </w:rPr>
        <w:t xml:space="preserve">و زمانی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دادید، پس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جوئید و اما ستارگان درخشان، پس آن ها امامان نُه گانه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نهمین آن ها، مهدی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ها اوصیاء و خلفای بعد از من هستند، امامانی نیکوکار، به تعداد نوادگان یعقوب و حواریون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برای من نام ببرید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سِبْطَايَ وَ بَعْدَهُمَا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وَ بَعْدَه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عِلمِ النَّبِيِّينَ وَ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مُوسَى بْنِ عِمْرَانَ وَ الَّذِي يُقتَلُ بِأَرْضِ الغُرْبَةِ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الصَّادِقَانِ عَلِيٌّ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فِي غَيْبَتِهِ فَإِنَّهُمْ عِتْرَتي مِنْ دَمِي وَ لَحْمِي عِلْمُهُمْ عِلْمِي وَ حُكْمُهُمْ حُكْمِي؛ مَنْ آذَاني فِيهِمْ فَلَا أَنَالَهُ اللَّهُ شَفَاعَتِي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ها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او، دو نوه ی من و بعدازآن دو،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عبادت کنندگان و بعد از او،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شکافنده علم پیامبران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موسی بن عمران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در دیار غربت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گو، علی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غیبتش،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آنان خاندان من، از خون و گوشت من هستند؛ علمشان علم من و حُکمشان، حُکم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با آزردن آن ها بیازارد، پس خداوند شفاعت مرا نصیبش نکند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مُحَمَّدٍ الْبَرْمَكِيُّ ابْنِ سَعِيدٍ الْخُزَاعِيِّ قَالَ حَدَّثَنَا أَبُو الْحُسَيْنِ مُحَمَّدُ بْنُ أَبِي عَبْدِ اللَّهِ الْكُوفِيُّ الْأَسَدِيُّ قَالَ حَدَّثَنَا إِسْمَاعِيلُ بْنُ مُحَمَّدٍ الْبَرْمَكِيُّ قَالَ حَدَّثَنَا مُوسَى بْنُ عِمْرَانَ النَّخَعِيُّ قَالَ حَدَّثَنَا شُعَيْبُ بْنُ إِبْرَاهِيمَ التَّمِيمِيُّ قَالَ حَدَّثَنَا سَيْفُ بْنُ عَمِيرَةَ عَنْ أَبَانِ بْنِ إِسْحَاقَ الْأَسَدِيِّ عَنِ الصَّبَّاحِ بْنِ مُحَمَّدِ بْنِ أَبِي حَازِمٍ عَنْ سَلْمَانَ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الْأَئِمَّةُ بَعْدِي إثْنَی عَشَرَ عَدَدَ شُهُورِ الْحَوْلِ وَ مِنَّا مَهْدِيُّ هَذِه الْأُمَّةِ لَهُ هَيْبَةُ مُوسَى وَ بَهَاءُ عِيسَى وَ حُكْمُ دَاوُدَ وَ صَبْرُ أَيُّوبَ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دوازده نفر به تعداد ماه های سال هستند و مهدی این اُمّت، فقط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هیبت موسی و شکوه عیسی و حُکم داود و صبر ایوب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أبو عبد الله و هذا غريب قوله عدد شهور الحول</w:t>
      </w:r>
    </w:p>
    <w:p>
      <w:pPr>
        <w:pStyle w:val="BookText"/>
        <w:rPr/>
      </w:pPr>
      <w:r>
        <w:rPr>
          <w:rFonts w:ascii="IRNazanin" w:hAnsi="IRNazanin" w:eastAsia="IRNazanin"/>
          <w:color w:val="111111"/>
          <w:sz w:val="28"/>
          <w:sz w:val="28"/>
          <w:szCs w:val="28"/>
          <w:rtl w:val="true"/>
          <w:lang w:bidi="fa-IR"/>
        </w:rPr>
        <w:t>شیخ ابوعبدالله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شهور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ماه های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غریب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قَالَ حَدَّثَنَا جَعْفَرُ بْنُ مُحَمَّدٍ أَبُو الْقَاسِمِ الْعَلَوِيُّ الرُّويَانِيُّ قَالَ حَدَّثَنِي عُبَيْدُ اللَّهِ بْنُ أَحْمَدَ بْنِ نَهِيكٍ قَالَ حَدَّثَنِي مُحَمَّدُ بْنُ عِصَامٍ السَّمِينُ عَنْ أَبِيهِ وَ عَمِّهِ عَنْ عَبْدِ الرَّحْمَنِ بْنِ مَسْعُودٍ الْعَبْدِيِّ عَنْ عُلَيْمٍ الْأَزْدِيِّ عَنْ سَلْمَانَ الْفَارِسِيِّ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إثْنَی عَشَرَ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ثُمَّ يَخْرُجُ قَائِمُنَا فَيَشْفِي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قَوْمٍ مُؤْمِنِينَ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أَلَا إِنَّهُمْ أَعْلَمُ مِنْكُمْ فَلَا تُعَلِّمُوهُمْ أَلَا إِنَّهُمْ عِتْرَتي مِنْ لَحْمِي وَ دَمِي؛ مَا بَالُ أَقْوَامٍ يُؤْذُونَنِي فِيهِمْ؟ لَا أَنَالَهُمُ اللّهُ شَفَاعَتِي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ما خروج خواهد کرد و دل های گروه مؤمنان را شفا و تسکین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از شما داناترند، پس به دنبال تعلیم دادن به آن ها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خاندان من، از گوشت و خون من هستند؛ گروهی را چه می شود که با آزردن آنان مرا می آزارند؟ خدا شفاعت مرا نصیبشان نکند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مُحَمَّدٍ قَالَ حَدَّثَنَا هَارُونُ بْنُ مُوسَى رَضِيَ اللَّهُ عَنْهُ قَالَ أَحْمَدُ بْنُ مُحَمَّدِ بْنِ سَعِيدٍ قَالَ حَدَّثَنَا مُحَمَّدُ بْنُ عَامِرِ بْنِ السَّائِبِ الثَّقَفِيُّ عَنْ أَبِيهِ عَنْ سَلْمَانَ الْفَارِسِيِّ رَحْمَةُ اللَّهِ عَلَيْهِ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يَتَغَدَّيَانِ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اللُّقْمَةَ تَارَةً فِي فَمِ الْحَسَنِ وَ تَارَةً فِي فَمِ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الطَّعَامِ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عَاتِقِهِ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أُحِبُّهُمْ وَ مَكَانُهُمْ مِنْكَ مَكَانُهُمْ؟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أَحَبَّهُمْ فَقَدْ أَحَبَّنِي وَ مَنْ أَحَبَّنِي فَقَدْ أَحَبَّ اللَّهَ ثُمَّ وَضَعَ يَدَه عَلَى كَتِفِ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الْإِمَامُ ابْنُ الْإِمَامِ تِسْعَةٌ مِنْ صُلْبِهُ أَئِمَّةٌ أَبْرَارٌ أُمَنَاءُ مَعْصُومُونَ وَ التَّاسِعُ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الهی شامل حالش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درحالی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غذا خوردن بودند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لقمه ای در دهان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لقمه ای را در دهان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داد؛ زمانی که از غذا خوردن فارغ شدند،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دوش خود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زانوی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دوستشان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جایگاهی که نزد شما دارند، چگونه دوستشان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دوستشان بدارد، مرا دوست داشته است و هرکس مرا دوست بدارد،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خود را روی دوش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امام پسر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نسل او امامانی درستکار، امانت دارانی معصوم هستند و نُهمین نفر، قیام کننده ی آنان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رَضِيَ اللَّهُ عَنْهُ قَالَ حَدَّثَنِي أَبِي رَحِمَهُ اللَّهُ قَالَ حَدَّثَنَا سَعِيدُ بْنُ عَبْدِ اللَّهِ قَالَ حَدَّثَنَا يَعْقُوبُ بْنُ يَزِيدَ عَنْ حَمَّادِ بْنِ عُثْمَانَ بْنِ عِيسَى عَنْ عَبْدِ اللَّهِ بْنِ مُسْكَانَ عَنْ أَبَانِ بْنِ خَلَفٍ عَنْ سُلَيْمِ بْنِ قَيْسٍ الْهِلَالِيِّ عَنْ سَلْمَانَ الْفَارِسِيِّ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فَخِذِه وَ هُوَ يُقَبِّلُ جَبِينَهُ وَ يَلْثِمُ فَاه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ابْنُ السَّيِّدِ أَنْتَ إِمَامٌ ابْنُ إِمَامٍ أَبُو الْأَئِمَّةِ أَنْتَ حُجَّةٌ ابْنُ حُجَّةٍ أَبُو حُجَجٍ تِسْعَةٍ مِنْ صُلْبِكَ تَاسِعُهُمْ قَائِمُهُمْ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الهی شامل حالش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درحالی که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زانوی ایشان بود و ایشان، پیشانی و دهان وى را مى بوسيد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پسر آقا هستى، تو امام پسر امام و پدر امامان هستى، تو حجت پسر حجت و پدر حجت های نُه گانه از نسل خود هستى كه نهمين آنان، قیام کننده ی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قَالَ حَدَّثَنَا مُحَمَّدُ بْنُ الْحَسَنِ الْبَزَوْفَرِيُّ قَالَ حَدَّثَنَا عَبْدُ اللَّهِ بْنُ عَامِرٍ الْكُوفِيُّ بِالْكُوفَةِ قَالَ حَدَّثَنِي مُحَمَّدُ بْنُ مَسْرُوقٍ الْهِنْدِيُّ عَنْ خَالِدِ بْنِ إِلْيَاسَ عَنْ صَالِحِ بْنِ أَبِي حَنَانٍ عَنِ الصَّبَّاحِ بْنِ مُحَمَّدٍ عَنْ أَبِي حَازِمٍ عَنْ سَلْمَانَ الْفَارِسِيِّ رَحْمَةُ اللَّهِ عَلَيْهِ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بَعْدِي بِعَدَدِ نُقْبَاءِ بَنِي إِسْرَائِيلَ وَ كَانُوا إثنَی عَشَرَ ثُمَّ وَضَعَ يَدَه عَلَى صُلبِ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صُلْبِهِ وَ التَّاسِعُ مَهْدِيُّهُمْ؛ يَمْلَأُ الْأَرْضَ قِسْطاً وَ عَدْلًا كَمَا مُلِئَتْ جَوْراً وَ ظُلْماً؛ فَالْوَيْلُ لِمُبْغِضِيهِمْ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الهی شامل حالش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به تعداد نقیبان بنی اسرائیل اند که دوازده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دستش را بر پشت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نسل این هستند و نهمین نفر، مهدی آنان است؛ زمین را سرشار از عدل و داد می کند همان طور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چاه 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دشمنان آنان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سَلْمَانُ رَحْمَةُ اللَّهِ عَلَيْهِ رَوَى عَنْهُ سُلَيْمُ بْنُ قَيْسٍ الْهِلَالِيُ وَ أَبُو حَازِمٍ وَ السَّائِبُ بْنُ أَبِي أَوْفَى </w:t>
      </w:r>
      <w:bookmarkStart w:id="57" w:name="pg8781_81682"/>
    </w:p>
    <w:p>
      <w:pPr>
        <w:pStyle w:val="Heading3"/>
        <w:numPr>
          <w:ilvl w:val="2"/>
          <w:numId w:val="1"/>
        </w:numPr>
        <w:rPr/>
      </w:pPr>
      <w:bookmarkStart w:id="58" w:name="__RefHeading___Toc3566018_653776707"/>
      <w:bookmarkStart w:id="59" w:name="_Toc19"/>
      <w:bookmarkEnd w:id="57"/>
      <w:bookmarkEnd w:id="58"/>
      <w:r>
        <w:rPr>
          <w:rtl w:val="true"/>
        </w:rPr>
        <w:t>باب ششم</w:t>
      </w:r>
      <w:bookmarkEnd w:id="59"/>
    </w:p>
    <w:p>
      <w:pPr>
        <w:pStyle w:val="BookText"/>
        <w:rPr/>
      </w:pPr>
      <w:r>
        <w:rPr>
          <w:rFonts w:ascii="IRNazanin" w:hAnsi="IRNazanin" w:eastAsia="IRNazanin"/>
          <w:color w:val="111111"/>
          <w:sz w:val="28"/>
          <w:sz w:val="28"/>
          <w:szCs w:val="28"/>
          <w:rtl w:val="true"/>
          <w:lang w:bidi="fa-IR"/>
        </w:rPr>
        <w:t xml:space="preserve">باب ما جاء عن جابر بن سمرة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جابر بن سمرة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رَضِيَ اللَّهُ عَنْهُ قَالَ حَدَّثَنَا مُحَمَّدُ بْنُ الْحَسَنِ الْقَطَّانُ قَالَ حَدَّثَنَا مُحَمَّدُ بْنُ عَبْدِ اللَّهِ النَّيْسَابُورِيُّ قَالَ حَدَّثَنَا أَبُو الْقَاسِمِ هَارُونُ بْنُ إِسْحَاقَ يَعْنِي الْهَمْدَانِيَّ قَالَ حَدَّثَنِي إِبْرَاهِيمُ بْنُ مُحَمَّدٍ عَنْ زِيَادِ بْنِ عِلَاقَةَ وَ عَبْدِ الْمَلِكِ بْنِ عُمَيْرِ بْنِ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إثنَی عَشَرَ أَمِيراً ثُمَّ أَخْفَى عَلَيَّ فَقُلْتُ لِأبِي مَا الّذِي يُخْفِي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سمرة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پدرم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من چیزی مخفی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پدرم آنچه را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گشت،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از قریش هستند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 حَدَّثَنَا أَحْمَدُ بْنُ الْحَسَنِ الْقَطَّانُ قَالَ حَدَّثَنَا أَبُو عَلِيٍّ مُحَمَّدُ بْنُ عَلِيِّ بْنِ إِسْمَاعِيلَ الكربيُّ الْمَرْوَزِيُّ قَالَ حَدَّثَنَا سَهْلُ بْنُ عَمَّارٍ النَّيْسَابُورِيُّ قَالَ حَدَّثَنَا عُمَرُ بْنُ عَبْدِ اللَّهِ بْنِ رَزِينٍ قَالَ حَدَّثَنَا سُفْيَانُ عَنْ سَعِيدِ بْنِ عُمَرَ الشَّعْبِيِّ عَنْ جَابِرِ بْنِ سَمُرَةَ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جِئْتُ مَعَ أَبِي إِلَى الْمَسْجِدِ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بَعْدِي إثْنَی عَشَرَ يَعْنِي أَمِيراً ثُمَّ خَفَضَ صَوْتَهُ فَلَمْ أَدْرِ مَا يَقُولُ فَقُلْتُ لِأَبِي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سمرة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پدرم به مسجد رفتم، درحالی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امير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صدایش آهسته شد، پس من متوجه نشدم که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از قريش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رَضِيَ اللَّهُ عَنْهُ قَالَ حَدَّثَنَا أَحْمَدُ بْنُ الْحَسَنِ قَالَ حَدَّثَنَا أَبُو عَلِيٍّ مُحَمَّدُ بْنُ عَلِيِّ بْنِ إِسْمَاعِيلَ بِالرَّيِّ قَالَ حَدَّثَنَا الْفَضْلُ عَبْدُ الْجَبَّارِ الْمَرْوَزِيُّ قَالَ حَدَّثَنَا عَلِيُّ بْنُ الْحَسَنِ يَعْنِي ابْنَ شَقِيقٍ قَالَ حَدَّثَنَا الْحُسَيْنُ بْنُ وَافِدٍ قَالَ حَدَّثَنَا سِمَاكُ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يَنْقَضِي حَتَّى يَمْلِكَ إثْنَی عَشَرَ خَلِيفَةً وَ قَالَ كَلِمَةً خَفِيفَةً فَقُلْتُ لِأَبِي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سمرة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پس شنیدم که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نپذیرد تا دوازده جانشین، مالک شوند و جمله ای آهسته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آنان از قریش هستند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قَالَ حَدَّثَنَا أَحْمَدُ بْنُ مُحَمَّدِ بْنِ إِسْحَاقَ الْقَاضِي قَالَ حَدَّثَنَا أَبُو يَعْلَى قَالَ حَدَّثَنَا عَلِيُّ بْنُ جَعْدٍ قَالَ حَدَّثَنَا زُهَيْرٌ عَنْ زِيَادِ بْنِ حَنْتَمَةَ عَنِ الْأَسْوَدِ الْهَمْدَانِيِّ قَالَ سَمِعْتُ جَابِرَ بْنَ سَمُرَةَ يَقُولُ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إثْنَی عَشَرَ خَلِيفَةً كُلُّهُمْ مِنْ قُرَيْشٍ فَلَمَّا رَجَعَ إِلَى مَنْزِلِهِ أَتَيْتُهُ فِيمَا بَيْنِي وَ بَيْنَهُ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الْفَرَجُ</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جابر بن سمرة گوید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خلیفه است، همۀ آن ها از قریش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خانه اش برگشت، نزد وی رفته درحالی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کردم،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 خواهد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جَابِرُ بْنُ سَمُرَةَ رَوَى عَنْهُ زِيَادُ بْنُ عِلَاقَةَ وَ عَبْدُ الْمَلِكِ بْنُ عُمَيْرٍ وَ الشَّعْبِيُّ وَ سِمَاكُ بْنُ حَرْبٍ وَ الْأَسْوَدُ بْنُ سَعِيدٍ الْهَمْدَانِيُ </w:t>
      </w:r>
      <w:bookmarkStart w:id="60" w:name="pg8781_81685"/>
    </w:p>
    <w:p>
      <w:pPr>
        <w:pStyle w:val="Heading3"/>
        <w:numPr>
          <w:ilvl w:val="2"/>
          <w:numId w:val="1"/>
        </w:numPr>
        <w:rPr/>
      </w:pPr>
      <w:bookmarkStart w:id="61" w:name="__RefHeading___Toc3566020_653776707"/>
      <w:bookmarkStart w:id="62" w:name="_Toc20"/>
      <w:bookmarkEnd w:id="60"/>
      <w:bookmarkEnd w:id="61"/>
      <w:r>
        <w:rPr>
          <w:rtl w:val="true"/>
        </w:rPr>
        <w:t>باب هفتم</w:t>
      </w:r>
      <w:bookmarkEnd w:id="62"/>
    </w:p>
    <w:p>
      <w:pPr>
        <w:pStyle w:val="BookText"/>
        <w:rPr/>
      </w:pPr>
      <w:r>
        <w:rPr>
          <w:rFonts w:ascii="IRNazanin" w:hAnsi="IRNazanin" w:eastAsia="IRNazanin"/>
          <w:color w:val="111111"/>
          <w:sz w:val="28"/>
          <w:sz w:val="28"/>
          <w:szCs w:val="28"/>
          <w:rtl w:val="true"/>
          <w:lang w:bidi="fa-IR"/>
        </w:rPr>
        <w:t xml:space="preserve">باب ما جاء عن جابر بن عبد الله الأنصاري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جابر بن عبدالله انصاری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إِسْمَاعِيلَ السَّلْمَانِيُّ وَ مُحَمَّدُ بْنُ عَبْدِ اللَّهِ الشَّيْبَانِيُّ قَالا حَدَّثَنَا مُحَمَّدُ بْنُ هَمَّامٍ عَنْ جَعْفَرِ بْنِ مُحَمَّدِ بْنِ مَالِكٍ الْفَرَارِيِّ قَالَ حَدَّثَنِي حُسَيْنُ بْنُ مُحَمَّدِ بْنِ سَمَاعَةَ قَالَ حَدَّثَنِي أَحْمَدُ بْنُ الْحَارِثِ قَالَ حَدَّثَنِي الْمُفَضَّلُ بْنُ عُمَرَ عَنْ يُونُسَ بْنِ ظَبْيَانَ عَنْ جَابِرِ بْنِ يَزِيدَ الْجُعْفِيِّ قَالَ 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تَبَارَكَ وَ 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اللَّهَ وَ رَسُولَهُ، فَمَنْ أُولُو الْأَمْرِ مِنْكُمْ الَّذِينَ قَرَنَ اللَّهُ طَاعَتَهُمْ بِطَاعَتِكَ؟</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خدای پربرکت و بلندمرتبه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خدا و رسول و اولیای امر از خودتان 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و رسولش را شناختیم، پس اولوالأمر از خودتان که خداوند اطاعت آن ها را با اطاعت از شما قرین کرده است، چه کسانی هستند؟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خُلَفَائِي وَ أَئِمَّةُ الْمُسْلِمِينَ بَعْدِي أَوَّلُهُمْ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الْحَسَنُ ثُمَّ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 التَّوْرَاةِ بِالْبَاقِرِ وَ سَتُدْرِكُهُ يَا جَابِرُ فَإِذَا لَقِيتَهُ فَأَقْرِئْهُ مِنِّي السَّلَامَ ثُمَّ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سَمِيِّي وَ كَنِيِّي حَجَّةُ اللَّهِ فِي أَرْضِهِ وَ بَقِيَّتُهُ فِي عِبَادِه ابْنُ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يَفْتَحُ اللَّهُ تَعَالَى ذِكْرُه عَلَى يَدِه مَشَارِقَ الْأَرْضِ وَ مَغَارِبَهَا ذَلِكَ الَّذِي يَغِيبُ عَنْ شِيعَتِهِ وَ أَوْلِيَائِهِ غَيْبَةً لَا يَثْبُتُ فِيهَا عَلَى الْقَوْلِ بِإِمَامَتِهِ إِلَّا مَنِ امْتَحَنَ اللَّهُ قَلْبَهُ لِلْإِيمَانِ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من و امامان مسلمانان بعد از من هستند؛ نخستین آن ها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حسن، سپس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تو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درک خواهی کرد؛ پس زمانی که او را دیدی، پس سلام مرا به وی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همنام و هم کنیه من حجّت خدا بر روی زمینش و باقیمانده ی او در میان بندگانش، فرزند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خداوند بلندمرتبه به دست او، شرق و غرب زمین را فتح می فرماید؛ همان کسی که از چشم شیعیان و دوستدارانش غائب خواهد شد و در زمان غیبتش بر اعتقاد به امامتش ثابت قدم نمی ماند مگر کسی که خدا قلبش را برای ایمان آزموده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لِشِيعَتِهِ الِانْتِفَاعُ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بِالنُّبُوَّةِ إِنَّهُمْ لَيَسْتَضِيئُونَ بِنُورِه وَ يَنْتَفِعُونَ بِوَلَايَتِهِ فِي غَيْبَتِهِ كَانْتِفَاعِ النَّاسِ بِالشَّمْسِ إِنْ سَتَرَهَا سَحَابٌ؛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مَكْنُونِ سِرِّ اللَّهِ وَ مَخْزُونِ عِلْمِ اللَّهِ فَاكْتُمْهُ إِلَّا عَنْ أَهْلِهِ </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غیبت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به وسیلۀ او برای شیعیانش هست؟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آنکه مرا به نبوّت مبعوث فرمود، همانا حقیقتاً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نورش روشن می گردند و در زمان غیبتش به وسیلۀ ولایتش، بهره مند می گردند همان طور که مردم از نور خورشید بهره می گیرند، اگرچه ابر آن را پوشانده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مخفی خدا و گنجینۀ علم خداست، پس آن را مگر از اهلش پوشیده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جَابِرُ بْنُ عَبْدِ اللَّهِ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يُحَدِّثُهُ إِذْ خَرَجَ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نِسَائِهِ وَ عَلَى رَأْسِهِ ذُؤَابَةٌ وَ هُوَ غُلَامٌ فَلَمَّا بَصُرَ بِهِ جَابِرٌ ارْتَعَدَتْ فَرَائِصُهُ وَ قَامَتْ كُلُّ شَعْرَةٍ عَلَى جَسَدِه وَ نَظَرَ إِلَيْهِ مَلِيّاً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 أَدْبِرْ فَأَدْبَرَ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الْكَعْبَةِ</w:t>
      </w:r>
    </w:p>
    <w:p>
      <w:pPr>
        <w:pStyle w:val="BookText"/>
        <w:rPr/>
      </w:pPr>
      <w:r>
        <w:rPr>
          <w:rFonts w:ascii="IRNazanin" w:hAnsi="IRNazanin" w:eastAsia="IRNazanin"/>
          <w:color w:val="111111"/>
          <w:sz w:val="28"/>
          <w:sz w:val="28"/>
          <w:szCs w:val="28"/>
          <w:rtl w:val="true"/>
          <w:lang w:bidi="fa-IR"/>
        </w:rPr>
        <w:t xml:space="preserve">جابر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حدیث را از جابر بن عبدالله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جابر بن عبدالله به زیارت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پس با وی گفتگو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زنان اهل خانه ایشان، بیرون آمد درحالی که پسربچه ای بود که گیسوی بافته شده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جابر چشمش به وی افتاد، تمام مفاصلش به لرزه افتاد و تمام موهایش بر بدنش، سیخ شد و به ایشان نظر عمیقی افکند،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آمد؛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پس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کعبه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فَدَنَا مِنْهُ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نَفْسِي؛ فَأَنْتَ إِذًا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فَأَبْلِغْنِي مَا حَمَّلَكَ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بَشَّرَنِي بِالْبَقَاءِ إِلَى أَنْ أَلْقَاكَ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لَقِيتَهُ فَأَقْرِئْهُ مِنِّي السَّلَامَ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عَلَيْكَ السَّلَامَ </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مَا قَامَتِ السَّمَاوَاتُ وَ الْأَرْضُ وَ عَلَيْكَ يَا جَابِرُ بِمَا بَلَغَّتَ السَّلَامَ</w:t>
      </w:r>
    </w:p>
    <w:p>
      <w:pPr>
        <w:pStyle w:val="BookText"/>
        <w:rPr/>
      </w:pPr>
      <w:r>
        <w:rPr>
          <w:rFonts w:ascii="IRNazanin" w:hAnsi="IRNazanin" w:eastAsia="IRNazanin"/>
          <w:color w:val="111111"/>
          <w:sz w:val="28"/>
          <w:sz w:val="28"/>
          <w:szCs w:val="28"/>
          <w:rtl w:val="true"/>
          <w:lang w:bidi="fa-IR"/>
        </w:rPr>
        <w:t>سپس نزدیک وی ایستاد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ای پسر؟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بدون شک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بشارت داد به زنده ماندن تا اینکه شما را ملاقات کنم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ملاقات کردی، پس از جانب من، به او سلام برسان؛ پس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سلام می رسانَد؛ پس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 برافراشته و زمین پابرجاست و سلام بر تو ای جابر که سلام را رساندی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جَابِرٌ بَعْدَ ذَلِكَ يَخْتَلِفُ إِلَيْهِ وَ يَتَعَلَّمُ مِنْهُ فَسَأَلَهُ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 ءٍ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دَخَلْتُ فِي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أَخْبَرَني أَنَّكُمُ الْأَئِمَّةُ الْهُدَاةُ مِنْ أَهْلِ بَيْتِهِ بَعْدَه وَ أَحْكَمُ النَّاسِ صِغَاراً وَ أَعْلَمُ النَّاسِ كِبَاراً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تُعَلِّمُوهُمْ فَإِنَّهُمْ أَعْلَمُ مِنْكُمْ؛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بِمَا سَأَلْتُكَ عَنْهُ وَ اللَّهِ أُوتِيتُ الْحُكْمَ وَ ذَلِكَ بِفَضْلِ اللَّهِ عَلَيْنَا وَ رَحْمَتِهِ لَنَا أَهْلَ الْبَيْتِ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بعدازآن، جابر پیوسته نزد حضرت رفت وآمد می کرد و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بار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ی چیزی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دخالت نکنم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منع کرده است؛ به درستی که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است که شما بعد از او، امامان هدایت کننده از اهل بیتش هستید که در کودکی حکیم ترین مردم و در بزرگ سالی داناترین ایشان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نیاموزید، پس همانا آنان از شما داناترند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همانا من پاسخ سؤالی را که از تو کردم، بهتر از تو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پیامبران بزرگ خدا پس از آزمایش های سخت عطا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عطاشده است و این، ناشی از 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رحمت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بْنِ الْمُطَّلِبِ الشَّيْبَانِيُّ رَحِمَهُ اللَّهُ قَالَ أَبُو مُزَاحِمٍ مُوسَى بْنُ عَبْدِ اللَّهِ بْنِ يَحْيَى بْنِ خَاقَانَ الْمُقْرِئُ بِبَغْدَادَ قَالَ حَدَّثَنَا أَبُو بَكْرٍ مُحَمَّدُ بْنُ عَبْدِ اللَّهِ بْنِ إِبْرَاهِيمَ الشَّافِعِيُّ قَالَ حَدَّثَنَا مُحَمَّدُ بْنُ حَمَّادِ بْنِ مَاهَانَ الدَّبَّاغُ أَبُو جَعْفَرٍ قَالَ حَدَّثَنَا عِيسَى بْنُ إِبْرَاهِيمَ قَالَ حَدَّثَنَا الْحَارِثُ بْنُ نَبْهَانَ قَالَ حَدَّثَنَا عِيسَى بْنُ يَقْظَانَ عَنْ أَبِي سَعِيدٍ عَنْ مَكْحُولٍ وَ عَنْ وَاثِلَةَ بْنِ الأَسْقَعِ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جَندَلُ بْنُ جُنَادَةَ الْيَهُودِيُّ مِنْ خَيْبَرَ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عَمَّا لَيْسَ لِلَّهِ وَ عَمَّا لَيْسَ عِنْدَ اللَّهِ وَ عَمَّا لَا يَعْلَمُهُ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لَيْسَ لِلَّهِ فَلَيْسَ لِلَّهِ شَرِيكٌ وَ أَمَّا مَا لَيْسَ عِنْدَ اللَّهِ فَلَيْسَ عِنْدَ اللَّهِ ظُلْمٌ لِلْعِبَادِ وَ أَمَّا مَا لَا يَعْلَمُهُ اللَّهُ فَذَلِكَ قَوْلُكُمْ يَا مَعْشَرَ الْيَهُودِ إِنَّهُ عُزَيْرٌ ابْنُ اللَّهِ وَ اللَّهُ لَا يَعْلَمُ لَهُ وَلَداً</w:t>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جَندَل بن جناده یهودی از خیبر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از آن چیزی که برای خدا نیست و آن چیزی که نزد خدا نیست و آنچه خدا از آن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برای خدا نیست، شریک است و اما آنچه نزد خدا نیست، ظلم بر بندگان است و اما آنچه خدا از آن آگاهی ندارد، پس آن کلام شما گروه یهودیان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خود فرزندی را سراغ ندارد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الْبَارِحَةَ فِي النَّوْمِ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عَلَى 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اسْتَمْسِكْ بِالْأَوْصِيَاءِ مِنْ بَعْدِه فَقَدْ أَسْلَمْتُ فَرَزَقَنِيَ اللَّهُ ذَلِكَ فَأَخْبِرْنِي بِالْأَوْصِيَاءِ بَعْدَكَ لِأَتَمَسَّكَ بِهِمْ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معبودی جز الله نیست و اینکه تو حقیقتاً فرستاده ی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و به اوصیای بعد از او تمسّک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اسلام آوردم و خداوند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روزی من فرمود؛ پس مرا به اوصیای بعد از خودتان خبر دهید تا به آنان تمسّک جویم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أَوْصِيَائِي مِنْ بَعْدِي بِعَدَدِ نُقْبَاءِ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إثْنَی عَشَرَ هَكَذَا وَجَدْنَا فِي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الْأَئِمَّةُ بَعْدِي إثْنَی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فِي زَمَنٍ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لَكِنَّهُمْ خَلَفٌ بَعْدَ خَلَفٍ فَإِنَّكَ لَا تُدْرِكُ مِنْهُمْ إِلَّا ثَلَاثَةً</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من، بعد از من به تعداد نقیبان بنی 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دوازده نقیب بودند همچنان که در تورات آن ها را چنین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در زمان واحدی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جانشین یکدیگر می شوند؛ پس همانا تو، جز سه نفر از آن ها را درک نخواهی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فَسَمِّهِمْ لِي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إِنَّكَ تُدْرِكُ سَيِّدَ الْأَوْصِيَاءِ وَ وَارِثَ الْأَنْبِيَاءِ وَ أَبَا الْأَئِمَّةِ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ثُمَّ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 بِهِمْ مِنْ بَعْدِي وَ لَا يَغُرَّنَّكَ جَهْلُ الْجَاهِلِينَ فَإِذَا كَانَتْ وَقْتُ وِلَادَةِ ابْنِهِ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الْعَابِدِينَ يَقْضِي اللَّهُ عَلَيْکَ وَ يَكُونُ آخِرُ زَادِكَ مِنَ الدُّنْيَا شَرْبَةً مِنْ لَبَنٍ تَشْرَبُهُ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برای من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سید اوصیاء و وارث انبیا و پدر امامان،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من درک می کنی، سپس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بعد از من، به آنان تمسّک جوی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نادانان تو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وقت تولّد پسرش </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و آقای عبادت کنندگان باشد،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پایان دهد و آخرین توشۀ تو از دنیا، جرعه ای از شیر است که آن را می نوشی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وَجَدْتُ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 یقطوا شَبَّرَ وَ شُبَيْراً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أَعْرِفْ أَسَامِيَهُمْ؛ فَكَمْ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الْأَوْصِيَاءِ وَ مَا أَسَامِيهِمْ؟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فَإِذَا انْقَضَتْ مُدَّةُ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بِالْأَمْرِ بَعْدَه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يُلَقَّبُ بِزَيْنِ الْعَابِدِينَ فَإِذَا انْقَضَتْ مُدَّةُ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بِالْأَمْرِ بَعْدَه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يُدْعَى بِالْبَاقِرِ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انْقَضَتْ مُدَّةُ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بِالْأَمْرِ بَعْدَه 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بِالصَّادِقِ فَإِذَا انْقَضَتْ مُدَّةُ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بِالْأَمْرِ بَعْدَه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بِالْكَاظِمِ ثُمَّ إِذَا انْتَهَتْ مُدَّةُ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بِالْأَمْرِ بَعْدَه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بِالرِّضَا فَإِذَا انْقَضَتْ مُدَّةُ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بِالْأَمْرِ بَعْدَه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يُدْعَى بِالزَّكِيِّ فَإِذَا انْقَضَتْ مُدَّةُ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بِالْأَمْرِ بَعْدَه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يُدْعَى بِالنَّقِيِّ فَإِذَا انْقَضَتْ مُدَّةُ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بِالْأَمْرِ بَعْدَه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يُدْعَى بِالْأَمِينِ ثُمَّ يَغِيبُ عَنْهُمْ إِمَامُهُمْ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يَغِيبُ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ابْنُهُ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حَتَّى يُظْهِرَه اللَّهُ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نوشته ای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 یقطوا شبّراً و شبیراً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پس نام های آنان را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اوصیاء بعد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نفرند و نام هایشان 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رسد،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است؛ پس زمانی که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را به پا دارد؛ پس زمانی که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رسد، پسرش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را به پا دارد؛ پس زمانی که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رسد، پسرش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را به پا دارد؛ </w:t>
      </w:r>
    </w:p>
    <w:p>
      <w:pPr>
        <w:pStyle w:val="BookText"/>
        <w:rPr/>
      </w:pPr>
      <w:r>
        <w:rPr>
          <w:rFonts w:ascii="IRNazanin" w:hAnsi="IRNazanin" w:eastAsia="IRNazanin"/>
          <w:color w:val="111111"/>
          <w:sz w:val="28"/>
          <w:sz w:val="28"/>
          <w:szCs w:val="28"/>
          <w:rtl w:val="true"/>
          <w:lang w:bidi="fa-IR"/>
        </w:rPr>
        <w:t xml:space="preserve">سپس زمانی که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رسد،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را به پا دارد؛ پس زمانی که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رسد،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را به پا دارد؛ پس زمانی که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رسد،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را به پا دارد و چون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رسد،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را به پا دارد، سپس امامشان از آن ها پنهان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آن ها پنهان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خدا او را آشکار و ظاهر نکند، نامش برده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وَجَدْنَا ذِكْرَهُمْ فِي التَّوْرَاةِ وَ قَدْ بَشَّرَنَا مُوسَى بْنُ عِمْرَانَ بِكَ وَ بِالْأَوْصِيَاءِ بَعْدَكَ مِنْ ذُرِّيَّتِكَ؛ 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خَوْفُهُمْ؟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كُلِّ وَاحِدٍ مِنْهُمْ سُلْطَانٌ يَعْتَرِيهِ وَ يُؤْذِيهِ فَإِذَا عَجَّلَ اللَّهُ خُرُوجَ قَائِمِنَا يَمْلَأُ الْأَرْضَ قِسْطاً وَ عَدْلًا كَمَا مُلِئَتْ جَوْراً وَ ظُلْماً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ذکر آن ها را در تورات یافتیم و همانا موسی بن عمران ما را به شما و اوصیای بعد از شما که از فرزندان شما هستند،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كسانى از شما كه ايمان آورده و كارهاى شايسته انجام داده اند، وعده داده است كه حتماً آنان را در 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همان گونه كه پيشينيان آنان 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قطعاً دينشان را </w:t>
      </w:r>
    </w:p>
    <w:p>
      <w:pPr>
        <w:pStyle w:val="BookText"/>
        <w:rPr/>
      </w:pPr>
      <w:r>
        <w:rPr>
          <w:rFonts w:ascii="IRNazanin" w:hAnsi="IRNazanin" w:eastAsia="IRNazanin"/>
          <w:color w:val="111111"/>
          <w:sz w:val="28"/>
          <w:sz w:val="28"/>
          <w:szCs w:val="28"/>
          <w:rtl w:val="true"/>
          <w:lang w:bidi="fa-IR"/>
        </w:rPr>
        <w:t>كه براى آنان پسنديده به سودشان استوار و محكم نمايد و يقيناً ترس و بيمشان را تبديل به امنيت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ترس آنان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هریک از آنان حاکمی است که معترض آنان گشته و آزارش می دهد، پس زمانی که خداوند ظهور قائم ما را تعجیل فرماید، زمین را سرشار از عدل و داد می کند همان طور که از ظلم و جور پُر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لِلصَّابِرِينَ فِي غَيْبَتِهِ طُوبَى لِلْمُتَّقِينَ عَلَى مَحَجَّتِهِمْ أُولَئِكَ وَصَفَهُمْ اللَّهُ فِي كِتَابِهِ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صابران در زمان غیبت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تقواپیشگانی که در مسیر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خداوند در کتابش توصیف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به غيب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حزب خدا هستند، آگاه باش كه بى ترديد حزب خدا همان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عَاشَ جُندَل بْنُ جُنَادَةَ إِلَى أَيَّامِ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إِلَى الطَّائِفِ فَحَدَّثَنِي نَعِيمٌ أَبُو قَيْسٍ قَالَ دَخَلْتُ بِالطَّائِفِ وَ هُوَ عَلِيلٌ ثُمَّ إِنَّهُ دَعَا بِشَرْبَةٍ مِنْ لَبَنٍ فَشَرِبَهُ وَ قَالَ هَكَذَا عَهِدَ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آخِرُ زَادِي مِنَ الدُّنْيَا شَرْبَةً مِنْ لَبَنٍ ثُمَّ مَاتَ رَحِمَهُ اللَّهُ وَ دُفِنَ بِالطَّائِفِ فِي الْمَوْضِعِ الْمَعْرُوفِ بِالْكَوْرَاءِ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الاسقع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جندل بن جناده تا روزگار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سپس به سوی طائف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قیس مرا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بر وی وارد گشتم درحالی که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کرد کمی شیر برایش بیاورند و آن را نوشید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من خبر داد که آخرین بهره ی من از دنیا جرعه ای شیر خواهد بود، سپس فوت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طائف در محلی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خاک سپرده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حَسَنِ بْنِ مَنْدَةَ قَالَ حَدَّثَنَا أَبُو مُحَمَّدِ بْنُ هَارُونَ بْنِ مُوسَى رَضِيَ اللَّهُ عَنْهُ قَالَ حَدَّثَنَا مُحَمَّدُ بْنُ يَعْقُوبَ الْكُلَيْنِيُّ قَالَ حَدَّثَنِي مُحَمَّدُ بْنُ يَحْيَى الْعَطَّارُ عَنْ سَلَمَةَ بْنِ الْخَطَّابِ عَنْ مُحَمَّدِ بْنِ خَالِدٍ الطَّيَالِسِيِّ عَنْ سَيْفِ بْنِ عَمِيرَةَ وَ صَالِحِ بْنِ عُقْبَةَ جَمِيعاً عَنْ عَلْقَمَةَ بْنِ مُحَمَّدٍ الْحَضْرَمِيِّ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وَهْبَانَ قَالَ حَدَّثَنَا عَلِيُّ بْنُ الْحُسَيْنِ الْهَمْدَانِيُّ قَالَ حَدَّثَنَا عَبْدُ اللَّهِ بْنُ سُلَيْمَانَ الْحَضْرَمِيُّ قَالَ حَدَّثَنَا الْحَسَنُ بْنُ سَهْلٍ الْخَيَّاطُ قَالَ حَدَّثَنَا سُفْيَانُ بْنُ عُيَيْنَةَ عَنْ جَعْفَرِ بْنِ مُحَمَّدٍ عَنْ أَبِيهِ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صُلْبِكَ تِسْعَةٌ مِنَ الْأَئِمَّةِ مِنْهُمْ مَهْدِيُّ هَذِه الْأُمَّةِ فَإِذَا اسْتُشْهِدَ أَبُوكَ فَالْحَسَنُ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فَإِذَا سُمَّ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فَإِذَا اسْتُشْهِدْتَ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فَإِذَا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فَإِذَا مَضَى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فَإِذَا مَضَى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فَإِذَا مَضَى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فَإِذَا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فَإِذَا مَضَى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فَإِذَا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فَإِذَا مَضَى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قِسْطاً وَ عَدْلًا كَمَا مُلِئَتْ جَوْراً وَ ظُلْماً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تو، نُه نفر از امامان به دنیا آیند که مهدی این اُمّت، ازجملۀ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پدرت به شهادت برسد، پس بعد از وی،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 شود، 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پس زمانی که تو شهید شوی، پس پسرت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 پسرش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 پسرش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برسد، پس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زمین را سرشار از عدل و داد می کند، همان طور که از ظلم و ستم پُر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مُحَمَّدُ بْنُ عَبْدِ اللَّهِ الشَّيْبَانِيُّ رَحِمَهُ اللَّهُ قَالَ حَدَّثَنَا عَبْدُ الرَّزَّاقِ بْنُ سُلَيْمَانَ بْنِ غَالِبٍ الْأَزْدِيُّ بِأَرْتَاحَ قَالَ أَبُو عَبْدِ اللَّهِ الْغَنِيُّ الْحَسَنُ بْنُ مَعَالِي قَالَ حَدَّثَنَا عَبْدُ الْوَهَّابِ بْنُ هَمَّامٍ الْحِمْيَرِيُّ قَالَ حَدَّثَنَا ابْنُ أَبِي شَيْبَةَ قَالَ حَدَّثَنَا شَرِيكُ الدِّينِ بْنُ الرَّبِيعِ عَنِ الْقَاسِمِ بْنِ حَسَّانَ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الشِّكَاةِ الَّتِي قُبِضَ فِيهَا فَإِذَا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حَتَّى ارْتَفَعَ صَوْتُهَا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الضَّيْعَةَ مِنْ بَعْدِكَ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بیماریِ آخر عمرشان بودند، ناگهان در این هنگام،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ایشان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دیدن وضعیت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گریه افتاد که صدای گریۀ ایشان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 رمقشان را به ایشان گشودند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حبیبۀ من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ضایع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می ترسم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فَنَحْنُ أَهْلُ بَيْتٍ أَعْطَانَا اللَّهُ سَبْعَ خِصَالٍ لَمْ يُعْطِهَا قَبْلَنَا وَ لَا يُعْطِهَا أَحَداً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خَاتَمُ النَّبِيِّينَ وَ أَحَبُّ الْخَلْقِ إِلَى اللَّهِ عَزَّ وَ جَلَّ وَ هُوَ أَنَا أَبُوكِ وَ وَصِيِّي خَيْرُ الْأَوْصِيَاءِ وَ أَحَبُّهُمْ إِلَى اللَّهِ عَزَّ وَ جَلَّ وَ هُوَ بَعْلُكِ وَ شَهِيدُنَا خَيْرُ الشُّهَدَاءِ وَ أَحَبُّهُمْ إِلَى اللَّهِ وَ هُوَ عَمُّكِ وَ مِنَّا مَنْ لَهُ جَنَاحَانِ فِي الْجَنَّةِ يَطِيرُ بِهِمَا مَعَ الْمَلَائِكَةِ وَ هُوَ ابْنُ عَمِّكِ وَ مِنَّا سِبْطَا هَذِه الْأُمَّةِ وَ هُمَا ابْنَاكِ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يُخْرِجُ اللَّهُ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الْأَئِمَّةِ أُمَنَاءَ مَعْصُومِينَ وَ مِنَّا مَهْدِيُّ هَذِه الْأُمَّةِ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ما اهل بیت، هفت خصلت عطا نمود که قبل از ما به کسی عطا نفرمود و بعد از ما نیز به هیچ کسی عطا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پیامبران و محبوب ترین مخلوقات نزد خدای شکست ناپذیر و صاحب جلالت برای ماست و او، من پدرت هستم و وصیّ من، بهترینِ اوصیاء و محبوب ترین آن ها نزد خداست که او، همسر توست و شهید ما، بهترین شهدا و محبوب ترین آن ها نزد خداست که او عموی توست و آنکه دو بال در بهشت دارد و به وسیلۀ آن ها، همراه فرشتگان پرواز می کند برای ماست و او پسرعموی توست و دو نوه ی این اُمّت برای ماست و آن دو، پسرانت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خداوند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نفر از امامان که امانت دارانی معصوم هستند را به دنیا خواهد آورد و مهدی این اُمّت، فقط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p>
    <w:p>
      <w:pPr>
        <w:pStyle w:val="BookText"/>
        <w:rPr/>
      </w:pPr>
      <w:r>
        <w:rPr>
          <w:rFonts w:ascii="Amiri" w:hAnsi="Amiri" w:eastAsia="Amiri" w:cs="Amiri"/>
          <w:color w:val="111111"/>
          <w:sz w:val="28"/>
          <w:sz w:val="28"/>
          <w:szCs w:val="28"/>
          <w:rtl w:val="true"/>
          <w:lang w:bidi="ar-SA"/>
        </w:rPr>
        <w:t xml:space="preserve">إِذَا صَارَتِ الدُّنْيَا هَرْجاً وَ مَرْجاً وَ تَظَاهَرَتِ الْفِتَنُ وَ تَقَطَّعَتِ السُّبُلُ وَ أَغَارَ بَعْضُهُمْ عَلَى بَعْضٍ فَلَا كَبِيرٌ يَرْحَمُ صَغِيراً وَ لَا صَغِيرٌ يُوَقِّرُ كَبِيراً فَيَبْعَثُ اللَّهُ عَزَّ وَ جَلَّ عِنْدَ ذَلِكِ مَهْدِيَّنَا التَّاسِعَ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حُصُونَ الضَّلَالَةِ وَ قُلُوباً غُفْلًا يَقُومُ بِالدِّینِ فِي آخِرِ الزَّمَانِ كَمَا قُمْتُ بِهِ فِي أَوَّلِ الزَّمَانِ وَ يَمْلَأُ الْأَرْضَ عَدْلًا كَمَا مُلِئَتْ جَوْراً</w:t>
      </w:r>
    </w:p>
    <w:p>
      <w:pPr>
        <w:pStyle w:val="BookText"/>
        <w:rPr/>
      </w:pPr>
      <w:r>
        <w:rPr>
          <w:rFonts w:ascii="IRNazanin" w:hAnsi="IRNazanin" w:eastAsia="IRNazanin"/>
          <w:color w:val="111111"/>
          <w:sz w:val="28"/>
          <w:sz w:val="28"/>
          <w:szCs w:val="28"/>
          <w:rtl w:val="true"/>
          <w:lang w:bidi="fa-IR"/>
        </w:rPr>
        <w:t xml:space="preserve">زمانی که دنیا دچار هرج ومرج شود و فتنه ها آشکار گردند و راه ها قطعه قطعه شوند و مردم یکدیگر را غارت کنند و بزرگ، کوچک را رحم نکند و کوچک، حرمت بزرگ را نگاه ندارد، پس در آن هنگام، خدای شکست ناپذیر و صاحب جلالت مهدی ما، نهمین امام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فرستد؛ قلعه های گمراهی و دل های غافلان را فتح می کند؛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قیام می کند، همان طور که من در اول آن قیام کردم و زمین را سرشار از عدل می کند، همان طور که از ستم پُر شده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تَحْزَنِي وَ لَا تَبْكِي؛ فَإِنَّ اللَّهَ أَرْحَمُ بِكِ وَ أَرْأَفُ عَلَيْكِ مِنِّي وَ ذَلِكِ لِمَكَانِكِ مِنِّي وَ مَوْضِعِكِ فِي قَلْبِي وَ زَوَّجَكِ اللَّهُ زَوْجاً هُوَ أَشْرَفُ أَهْلِ بَيْتِكِ حَسَباً وَ أَكْرَمُهُمْ نَسَباً وَ أَرْحَمُهُمْ بِالرَّعِيَّةِ وَ أَعْدَلُهُمْ بِالسَّوِيَّةِ وَ أَبْصَرُهُمْ بِالْقَضِيَّةِ </w:t>
      </w:r>
    </w:p>
    <w:p>
      <w:pPr>
        <w:pStyle w:val="BookText"/>
        <w:rPr/>
      </w:pPr>
      <w:r>
        <w:rPr>
          <w:rFonts w:ascii="Amiri" w:hAnsi="Amiri" w:eastAsia="Amiri" w:cs="Amiri"/>
          <w:color w:val="111111"/>
          <w:sz w:val="28"/>
          <w:sz w:val="28"/>
          <w:szCs w:val="28"/>
          <w:rtl w:val="true"/>
          <w:lang w:bidi="ar-SA"/>
        </w:rPr>
        <w:t>وَ قَدْ سَأَلْتُ رَبِّي عَزَّ وَ جَلَّ أَنْ تَكُونِي أَوَّلَ مَنْ يَلْحَقُنِي مِنْ أَهْلِ بَيْتِي أَلَا إِنَّكِ بَضْعَةٌ مِنِّي مَنْ آذَاكِ فَقَدْ آذَانِي</w:t>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 و گریه مکن؛ پس همانا خداوند به تو رحيم تر و مهربان تر از من است و اين به خاطر جايگاه تو، نزد من و آن جايگاهى است كه در قلب من دارى و خداوند همسری برای تو برگزید که شريف ترين خاندان تو در حَسَب و گرامی ترینشان</w:t>
      </w:r>
    </w:p>
    <w:p>
      <w:pPr>
        <w:pStyle w:val="BookText"/>
        <w:rPr/>
      </w:pPr>
      <w:r>
        <w:rPr>
          <w:rFonts w:ascii="IRNazanin" w:hAnsi="IRNazanin" w:eastAsia="IRNazanin"/>
          <w:color w:val="111111"/>
          <w:sz w:val="28"/>
          <w:sz w:val="28"/>
          <w:szCs w:val="28"/>
          <w:rtl w:val="true"/>
          <w:lang w:bidi="fa-IR"/>
        </w:rPr>
        <w:t>در نَسَب و مهربان ترين آنان به رعيت و عادل ترينشان در مساوات و بيناترين آنان در قضاوت است و همانا از پروردگارم که شکست ناپذیر و صاحب جلالت است، درخواست کردم نخستین کسی باشی که از اهل بیتم به من ملحق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پاره ای از وجود من هستی؛ هرکس تو را بیازارد، پس به یقین مرا آزرده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إِلَيْهَا رَجُلَانِ مِنَ الصَّحَابَةِ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اصْدُقَانِي هَلْ سَمِعْتُمَا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مِنِّي فَمَنْ آذَاهَا فَقَدْ آذَانِي؟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ذَلِكِ مِنْهُ فَرَفَعَتْ يَدَيْهَا إِلَى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أَنَّهُمَا قَدْ آذَيَانِي وَ غَصَبَا حَقِّي؛ ثُمَّ أَعْرَضَتْ عَنْهُمَا فَلَمْ تُكَلِّمْهُمَا بَعْدَ ذَلِكَ وَ عَاشَتْ بَعْدَ أَبِيهَا خَمْسَةً وَ تِسْعِينَ يَوْماً حَتَّى أَلْحَقَهَا اللَّهُ بِهِ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دو نفر از صحابه به زیارت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راست بگویید، آیا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وجود من است، پس هرکس او را بیازارد، پس به یقین مرا آزرده است؟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این کلام را از او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را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شاهد می گیرم که این دو قطعاً مرا آزردند و حقّم را غصب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از آن دو، روی برگرداند و بعد آن، دیگر با آن ها سخن نگفت و پس از وفات پدرشان، هفتادوپنج روز زندگی کردند تا خداوند او را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گردانید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مقولٍ قَالَ حَدَّثَنَا أَبُو بَكْرٍ مُحَمَّدُ بْنُ عُمَرَ الْقَاضِي الْجِعَابِيُ قَالَ حَدَّثَنِي نَصْرُ بْنُ عَبْدِ اللَّهِ الْوَشَّاءُ قَالَ حَدَّثَنِي زَيْدُ بْنُ الْحَسَنِ الْأَنْمَاطِيُّ عَنْ جَعْفَرِ بْنِ مُحَمَّدٍ عَنْ أَبِيهِ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أُمِّ سَلَمَةَ فَأَنْزَلَ اللَّهُ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أَجْلَسَهُمْ بَيْنَ يَدَيْهِ فَدَعَا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 خَلْفَ ظَهْرِه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 طَهِّرْهُمْ تَطْهِيراً</w:t>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اُمّ سلمه در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و جز این نیست که اراده ی خدا به این تعلق گرفته که هرگونه پلیدی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به طهارت مطلقه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آنان را در مقابل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پس ایشان را پشت سر خود نشانید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 پس هرگونه پلیدی را از آنان از بین بِبَر و آنان را به طهارت مطلقه برسان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مَعَهُمْ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أَكْرَمَ اللَّهُ هَذِه الْعِتْرَةَ الطَّاهِرَةَ وَ الذُّرِّيَّةَ الْمُبَارَكَةَ بِذَهَابِ الرِّجْسِ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عِتْرَتِي مِنْ لَحْمِي وَ دَمِي فَأَخِي سَيِّدُ الْأَوْصِيَاءِ وَ ابْنَايَ خَيْرُ الْأَسْبَاطِ وَ ابْنَتِي سَيِّدَةُ النِّسْوَانِ وَ مِنَّا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أَبْرَارٌ وَ التَّاسِعُ قَائِمُهُمْ يَمْلَأُ الْأَرْضَ قِسْطاً وَ عَدْلًا كَمَا مُلِئَتْ جَوْراً يُقَاتِلُ عَلَى التَّأْوِيلِ كَمَا قَاتَلْتُ عَلَى التَّنْزِيلِ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نیز با آن ها هستم؟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به سوی 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حقیقتاً خداوند این خاندان مطهّر و این فرزندان پربرکت را با زدودن پلیدی از آنان، کرامت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آن ها خاندان من هستند، از گوشت و خون من هستند؛ پس برادرم سید اوصیاست و دو فرزند من، بهترین نوادگان هستند و دخترم، سروَر زنان است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نفر از امامان نیکوکردار از نسل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نُهمین نفر، قیام کننده ی آنان است؛ او زمین را سرشار از عدل و داد می کند همان طور که از ظلم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تأویل قرآن می جنگد، همان طور که من برای نزول آن جنگیدم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رَضِيَ اللَّهُ عَنْهُ قَالَ حَدَّثَنَا جَعْفَرُ بْنُ مُحَمَّدِ بْنِ مَسْرُورٍ رَضِيَ اللَّهُ عَنْهُ قَالَ حَدَّثَنَا الْحُسَيْنُ بْنُ مُحَمَّدِ بْنِ عَامِرٍ عَنْ عَمِّهِ مُحَمَّدِ بْنِ أَبِي عُمَيْرٍ عَنْ أَبِي جَمِيلَةَ الْمُفَضَّلِ بْنِ الْحَسَنِ بْنِ صَالِحٍ عَنْ جَابِرِ بْنِ يَزِيدَ الْجُعْفِيِّ عَنْ جَابِرِ بْنِ عَبْدِ اللَّهِ الْأَنْصَارِيِّ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وُلْدِي اسْمُهُ اسْمِي وَ كُنْيَتُهُ كُنْيَتِي أَشْبَهُ النَّاسِ بِي خَلْقاً وَ خُلْقاً يَكُونُ لَهُ غَيْبَةٌ وَ حَيْرَةٌ يَضِلُّ فِيهَا الْأُمَمُ ثُمَّ يُقْبِلُ كَالشِّهَابِ الثَّاقِبِ يَمْلَؤُهَا عَدْلًا وَ قِسْطاً كَمَا مُلِئَتْ جَوْراً وَ ظُلْماً وَ هَذَا جَابِرُ بْنُ عَبْدِ اللَّهِ الْأَنْصَارِيُّ يَرْوِي عَنْهُ جَابِرُ بْنُ يَزِيدَ الْجُعْفِيُّ وَ وَاثِلَةُ الْأَسْقَعِ وَ الْقَاسِمُ بْنُ حَسَّانَ وَ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 نام او، نام من و کنیۀ او، کنیۀ من است؛ شبیه ترین مردم به من از جهت شکل و شمائل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غیبت و حیرتی است که اُمّت ها در آن گمراه گردند، سپس مانند شهاب 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ای بسیار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زمین را سرشار از عدل و داد می کند همان طور که از ظلم و ستم پُر شده باشد</w:t>
      </w:r>
      <w:r>
        <w:rPr>
          <w:rFonts w:eastAsia="IRNazanin" w:cs="IRNazanin"/>
          <w:color w:val="111111"/>
          <w:sz w:val="28"/>
          <w:szCs w:val="28"/>
          <w:rtl w:val="true"/>
          <w:lang w:bidi="fa-IR"/>
        </w:rPr>
        <w:t xml:space="preserve">. </w:t>
      </w:r>
      <w:bookmarkStart w:id="63" w:name="pg8781_81700"/>
    </w:p>
    <w:p>
      <w:pPr>
        <w:pStyle w:val="Heading3"/>
        <w:numPr>
          <w:ilvl w:val="2"/>
          <w:numId w:val="1"/>
        </w:numPr>
        <w:rPr/>
      </w:pPr>
      <w:bookmarkStart w:id="64" w:name="__RefHeading___Toc3566022_653776707"/>
      <w:bookmarkStart w:id="65" w:name="_Toc21"/>
      <w:bookmarkEnd w:id="63"/>
      <w:bookmarkEnd w:id="64"/>
      <w:r>
        <w:rPr>
          <w:rtl w:val="true"/>
        </w:rPr>
        <w:t>باب هشتم</w:t>
      </w:r>
      <w:bookmarkEnd w:id="65"/>
    </w:p>
    <w:p>
      <w:pPr>
        <w:pStyle w:val="BookText"/>
        <w:rPr/>
      </w:pPr>
      <w:r>
        <w:rPr>
          <w:rFonts w:ascii="IRNazanin" w:hAnsi="IRNazanin" w:eastAsia="IRNazanin"/>
          <w:color w:val="111111"/>
          <w:sz w:val="28"/>
          <w:sz w:val="28"/>
          <w:szCs w:val="28"/>
          <w:rtl w:val="true"/>
          <w:lang w:bidi="fa-IR"/>
        </w:rPr>
        <w:t xml:space="preserve">باب ما جاء عن أنس بن مالك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انس بن مالک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رَحِمَهُ اللَّهُ قَالَ حَدَّثَنَا رَجَاءُ بْنُ يَحْيَى أَبُو الْحُسَيْنِ الْعَبَرْتَائِيُ الْكَاتِبُ قَالَ حَدَّثَنِي مُحَمَّدُ بْنُ خَلَّادٍ بِسُرَّ مَنْ رَأَى أَبُو بَكْرٍ الْبَاهِلِيُّ قَالَ حَدَّثَنَا مُعَاذُ بْنُ مُعَاذٍ قَالَ حَدَّثَنَا ابْنُ عَوْنٍ عَنْ هِشَامِ بْنِ زَيْدٍ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حَوَارِيِّ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صَفْوَتِهِ وَ خِيَرَتِهِ وَ كَانُوا إثْنَی عَشَرَ مُجَرَّدِينَ مُكَمِّشِينَ فِي نُصْرَةِ اللَّهِ وَ رَسُولِهِ لَا زَهْوَ فِيهِمْ وَ لَا ضَعْفَ وَ لَا شَكَّ كَانُوا يَنْصُرُونَهُ عَلَى بَصِيرَةٍ وَ نَفَاذٍ وَ جِدٍّ وَ عَنَاءٍ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حَوَارِيُّكَ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إثْنَی عَشَرَ مِنْ صُلْبِ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حَوَارِيِّي وَ أَنْصَارُ دِينِي؛ عَلَيْهِمْ مِنَ اللَّهِ التَّحِيَّةُ وَ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حواریون عیسی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برگزیدگان و بهترین پیروان او و دوازده نفر بودند؛ درحالی که توسط مردم رانده شده بوده و در یاری خدا و پیامبرش جدّیت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گمراهی و تکبّر در آنان بود و نه سستی و ضعف و دودلی؛ آنان همواره از روی بصیرت و آگاهی و جدّیت و درنهایت سختی، او را </w:t>
      </w:r>
    </w:p>
    <w:p>
      <w:pPr>
        <w:pStyle w:val="BookText"/>
        <w:rPr/>
      </w:pPr>
      <w:r>
        <w:rPr>
          <w:rFonts w:ascii="IRNazanin" w:hAnsi="IRNazanin" w:eastAsia="IRNazanin"/>
          <w:color w:val="111111"/>
          <w:sz w:val="28"/>
          <w:sz w:val="28"/>
          <w:szCs w:val="28"/>
          <w:rtl w:val="true"/>
          <w:lang w:bidi="fa-IR"/>
        </w:rPr>
        <w:t>یاری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حواریون شما چه کسانی هستند؟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دوازده نفر از نسل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حواریون من و یاوران دین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از جانب خدا، تحیّت و سلام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الْحَسَنِ بْنِ مُحَمَّدٍ قَالَ حَدَّثَنَا أَبُو مُحَمَّدٍ هَارُونُ بْنُ مُوسَى رَضِيَ اللَّهُ عَنْهُ فِي شَهْرِ رَبِيعٍ الْأَوَّلِ سَنَةَ إِحْدَى وَ ثَمَانِينَ وَ ثَلَاثِمِائَةٍ قَالَ حَدَّثَنِي أَبُو عَلِيٍّ مُحَمَّدُ بْنُ هَمَّامٍ قَالَ حَدَّثَنِي عَامِرُ بْنُ كَثِيرٍ الْبَصْرِيُّ قَالَ حَدَّثَنِي الْحَسَنُ بْنُ مُحَمَّدِ بْنِ أَبِي شُعَيْبٍ الْحَرَّانِيُّ قَالَ حَدَّثَنَا مِسْكِينُ بْنُ بُكَيْرٍ أَبُو بِسْطَامَ عَنْ سَعْدِ بْنِ الْحَجَّاجِ عَنْ هِشَامِ بْنِ زَيْدٍ عَنْ أَنَسِ بْنِ مَالِكٍ قَالَ هَارُونُ وَ حَدَّثَنَا حَيْدَرُ بْنُ مُحَمَّدِ بْنِ نَعِيمٍ السَّمَرْقَنْدِيُّ قَالَ حَدَّثَنِي أَبُو النَّصْرِ مُحَمَّدُ بْنُ مَسْعُودٍ الْعَيَّاشِيُّ عَنْ يُوسُفَ بْنِ السُّخْتِ الْبَصْرِيِّ قَالَ حَدَّثَنَا إِسْحَاقُ بْنُ الْحَارِثِ قَالَ حَدَّثَنَا مُحَمَّدُ بْنُ الْبَشَّارِ عَنْ مُحَمَّدِ بْنِ جَعْفَرٍ قَالَ حَدَّثَنَا شُعْبَةُ عَنْ هِشَامِ بْنِ يَزِيدَ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أَبُوذَرٍّ وَ سَلْمَانُ وَ زَيْدُ بْنُ ثَابِتٍ وَ زَيْدُ بْنُ أَرْقَمَ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أَبُو ذَرٍّ فَانْكَبَّ عَلَيْهِمَا وَ قَبَّلَ أَيْدِيَهُمَا ثُمَّ رَجَعَ فَقَعَدَ مَعَنَا فَقُلْنَا لَهُ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شَيْخٌ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تَقُومُ إِلَى صَبِيَّيْنِ مِنْ بَنِي هَاشِمٍ فَتَنْكَبُّ عَلَيْهِمَا وَ تُقَبِّلُ أَيْدِيَهُمَا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سَمِعْتُمْ مَا سَمِعْتُ فِيهِمَا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لَفَعَلْتُمْ بِهِمَا أَكْثَرَ مِمَّا فَعَلْتُ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ابوذر و سلمان و زید بن ثابت و زید بن ارقم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ناگاه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بوسید و ابوذر برخاست، پس به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افتاد و دستانشان را بوسید، سپس برگشت و همراه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آرام به وی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پیرمردی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درحالی که به سوی دو كودك از بنی هاشم بلند می شوی و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می افتی و دست هایشان را می بوسی؟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نیز آنچه را که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ایشان شنیده ام می شنیدید، بدون شک بیشتر ازآنچه من انجام دادم، انجام می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احترام می گذاشتید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سَمِعْتَ يَا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أَنَّ رَجُلًا صَلَّى وَ صَامَ حَتَّى يَصِيرَ كَالشِّنِ الْبَالِي إِذًا مَا نَفَعَ صَلَاتُهُ وَ صَوْمُهُ إِلَّا بِحُبِّكُمْ؛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تَوَسَّلَ إِلَى اللَّهِ بِحُبِّكُمْ فَحَقٌّ عَلَى اللَّهِ أَنْ لَا يَرُدَّه؛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أَحَبَّكُمْ وَ تَمَسَّكَ بِكُمْ فَقَدْ تَمَسَّكَ بِالْعُرْوَةِ الْوُثْقَى</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آن حضرت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مردی آن قدر نماز بخواند و روزه بگیرد که چون مشک پوسیده گردد، در این صورت نماز و روزه اش سودی نخواهد داشت مگر اینکه با دوست داشتن شما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محبت شما را در پیشگاه الهی واسطه قرار دهد، پس حقّی بر خدا دارد که خواستۀ او را 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شما را دوست داشته باشد و به شما تمسّک کند، پس همانا به دستگیره ای محکم تمسّک پیداکرده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أَبُوذَرٍّ وَ خَرَجَ وَ تَقَدَّمْنَا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ذَرٍّ عَنْكَ بِكَيْتَ وَ 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مَا أَظَلَّتِ الْخَضْرَاءُ وَ لَا أَقَلَّتِ الْغَبْرَاءُ عَلَى ذِي لَهْجَةٍ أَصْدَقَ مِنْ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خَلَقَنِيَ اللَّهُ تَبَارَكَ وَ تَعَالَى وَ أَهْلَ بَيْتِي مِنْ نُورٍ وَاحِدٍ قَبْلَ أَنْ يَخْلُقَ آدَمَ بِسَبْعَةِ آلَافِ عَامٍ ثُمَّ نَقَلَنَا إِلَى صُلْبِ آدَمَ ثُمَّ نَقَلَنَا مِنْ صُلْبِهِ فِي أَصْلَابِ الطَّاهِرِينَ إِلَى أَرْحَامِ الطَّاهِرَاتِ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ابوذر برخاست و بیرون رفت و ما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شما این گونه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راست گوست راست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آسمان بر کسی سایه نیفکنده و زمین کسی را بر روی خود حمل نکرده که راست گوتر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پربرکت و بلندمرتبه هفت هزار سال قبل از اینکه آدم را خلق کند، من و اهل بیت مرا از یک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به نسل آدم منتقل کرد؛ سپس ما را از نسل او در نسل های مردان پاک سرشت به سوی رَحِم های زنان پاک دامن منتقل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كُنْتُمْ وَ عَلَى أَيِّ مِثَالٍ كُنْتُمْ؟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أَشْبَاحاً مِنْ نُورٍ تَحْتَ الْعَرْشِ نُسَبِّحُ اللَّهَ تَعَالَى وَ نُمَجِّدُه؛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وَ بَلَغَتُ سِدْرَةَ الْمُنْتَهَى وَدَّعَنِي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هَذَا الْمَقَامِ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أَجُوزُ هَذَا الْمَوْضِعَ فَتَحْتَرِقَ أَجْنِحَتِي ثُمَّ زُخَّ بِي فِي النُّورِ مَا شَاءَ اللَّهُ فَأَوْحَى اللَّهُ إِلَيَّ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اطَّلَعْتُ إِلَى الْأَرْضِ اطِّلَاعَةً فَاخْتَرْتُكَ مِنْهَا فَجَعَلْتُكَ نَبِيّاً ثُمَّ اطَّلَعْتُ ثَانِياً فَاخْتَرْتُ مِنْهَا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 وَصِيَّكَ وَ وَارِثَ عِلْمِكَ وَ الْإِمَامَ بَعْدَكَ وَ أُخْرِجُ مِنْ أَصْلَابِكُمَا الذُّرِّيَّةَ الطَّاهِرَةَ وَ الْأَئِمَّةَ الْمَعْصُومِينَ خُزَّانَ عِلْمِي فَلَوْلَاكُمْ مَا خَلَقْتُ الدُّنْيَا وَ لَا الآخِرَةَ وَ لَا الْجَنَّةَ وَ لَا النَّارَ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بودید و به چه شکل و شمائلی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عرش تمثال هایی از نور بودیم؛ درحالی که خدا را تسبیح می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از هرگونه صفات مخلوقات منزّه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تمجید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سوی آسمان عروج داده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معراج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سدرةالمنتهی رسیدم،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وداع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جایگاهی از من جدا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اجازه ی ورود به این جایگاه را ندارم، زیرا بال هایم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خواست خدا جذب نور الهی شدم، پس خداوند به سوی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توجّه ای به سوی زمین نمودم، پس تو را از آن برگزیدم و تو را پیامبر قرار دادم؛ سپس توجّه دیگری به آن نمودم،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برگزیدم و وی را وصیّ و وارث عِلم و امام بعد از تو قرار دادم و از نسل شما، فرزندانی پاکیزه و امامانی معصوم را که خازنان علم من هستند، به دنیا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نبودید، دنیا و آخرت و بهشت و دوزخ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آنان را ببینی؟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فَرَفَعْتُ رَأْسِي فَإِذَا أَنَا بِأَنْوَارِ عَلِيٍّ وَ الْحَسَنِ وَ الْحُسَيْنِ وَ عَلِيِّ بْنِ الْحُسَيْنِ وَ مُحَمَّدِ بْنِ عَلِيٍّ وَ جَعْفَرِ بْنِ مُحَمَّدٍ وَ مُوسَى بْنِ جَعْفَرٍ وَ عَلِيِّ بْنِ مُوسَى وَ مُحَمَّدِ بْنِ عَلِيٍّ وَ عَلِيِّ بْنِ مُحَمَّدٍ وَ الْحَسَنِ بْنِ عَلِيٍّ 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يَتَلَأْلَأُ مِنْ بَيْنِهِمْ كَأَنَّهُ كَوْكَبٌ 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وَ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بَعْدَكَ الْمُطَهَّرُونَ مِنْ صُلْبِكَ وَ هُوَ الْحُجَّةُ الَّذِي يَمْلَأُ الْأَرْضَ قِسْطاً وَ عَدْلًا وَ يَشْفِي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قَوْمٍ مُؤْمِنِينَ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بِآبَائِنَا وَ أُمَّهَاتِنَا أَنْتَ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هَذَا أَنَّ قَوْماً يَسْمَعُونَ مِنِّي هَذَا ثُمَّ يَرْجِعُونَ عَلَى أَعْقَابِهِمْ بَعْدَ إِذْ هَدَاهُمُ اللَّهُ وَ يُؤْذُونَنِي فِيهِمْ؛ لَا أَنَالَهُمُ اللَّهُ شَفَاعَتِي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ندایی سر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سرم را بلند کردم، پس ناگاه انوار علی، حسن، حسین، علی بن الحسین، محمّد بن علی، جعفر بن محمّد، موسی بن جعفر، علی بن موسی، محمّد بن علی، علی بن محمّد، حسن بن علی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ها، همچون ستاره ای درخشان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کیستند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امامان بعد از تو و پاکیزگانی از نسل تو هستند و او حجّتی است که زمین را سرشار از عدل و داد می فرماید و دل های گروه مؤمنان را تسکین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مادرانمان به فدایت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حقیقتاً امر شگفتی را بیان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تر از این، آن است که قومی این سخن را از من می شنوند، سپس بعدازاینکه خداوند آن ها را هدایت کرد، به گذشتۀ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گردند و مرا با آزردن آنان، آزار می دهند؛ خدا شفاعت مرا نصیبشان نکند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مُحَمَّدِ بْنِ عَيَّاشٍ الْجَوْهَرِيُّ قَالَ حَدَّثَنَا مُحَمَّدُ بْنُ أَحْمَدَ الصَّفْوَانِيُّ قَالَ حَدَّثَنَا مُحَمَّدُ بْنُ الْحُسَيْنِ قَالَ حَدَّثَنَا عَبْدُ اللَّهِ بْنُ مَسْلَمَةَ قَالَ حَدَّثَنَا مُحَمَّدُ بْنُ عَبْدِ اللَّهِ الْحِمَّصِيُّ قَالَ حَدَّثَنَا ابْنُ حَمَّادٍ عَنْ أَنَسِ بْنِ سِيرِينَ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أَهْلَ بَيْتِي حُشِرَ مَعَنَا وَ مَنِ اسْتَمْسَكَ بِأَوْصِيَائِي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فَقَامَ إِلَيْهِ أَبُوذَرٍّ الْغِفَارِيُّ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أَهْلِ بَيْتِي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ما اقامه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ما 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اهل بیت مرا دوست بدارد، با ما محشور می گردد و هرکس به اوصیای من بعد از من تمسّک جوید، پس همانا به ریسمانی محکم، تمسّک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غفاری به سوی ایشان برخاست،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شما،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نقیبان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از اهل بیت شما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 ها از اهل بیت من و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الشَّيْبَانِيُّ رَحِمَهُ اللَّهُ قَالَ حَدَّثَنَا رَجَاءُ بْنُ يَحْيَى الْعَبَرْتَائِيُ الْكَاتِبُ قَالَ حَدَّثَنَا يَعْقُوبُ بْنُ إِسْحَاقَ عَنْ مُحَمَّدِ بْنِ بَشَّارٍ قَالَ حَدَّثَنَا مُحَمَّدُ بْنُ جَعْفَرٍ قَالَ حَدَّثَنَا شُعْبَةُ عَنْ هِشَامِ بْنِ زَيْدٍ عَنْ أَنَسِ بْنِ مَالِكٍ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رَأَيْتُ عَلَى سَاقِ الْعَرْشِ مَكْتُوباً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أَيَّدْتُهُ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إثْنَی عَشَرَ اسْماً مَكْتُوباً بِالنُّورِ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سِبْطَايَ وَ بَعْدَهُمَا تِسْعَةُ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 عَلِيٌ ثَلَاثَ مَرَّاتٍ وَ مُحَمَّدٌ وَ مُحَمَّدٌ مَرَّتَيْنِ وَ جَعْفَرٌ </w:t>
      </w:r>
    </w:p>
    <w:p>
      <w:pPr>
        <w:pStyle w:val="BookText"/>
        <w:rPr/>
      </w:pPr>
      <w:r>
        <w:rPr>
          <w:rFonts w:ascii="Amiri" w:hAnsi="Amiri" w:eastAsia="Amiri" w:cs="Amiri"/>
          <w:color w:val="111111"/>
          <w:sz w:val="28"/>
          <w:sz w:val="28"/>
          <w:szCs w:val="28"/>
          <w:rtl w:val="true"/>
          <w:lang w:bidi="ar-SA"/>
        </w:rPr>
        <w:t xml:space="preserve">وَ مُوسَى وَ الْحَسَنُ 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يَتَلَأْلَأُ مِنْ بَيْنِهِمْ؛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أَسَامِي مَنْ هَؤُلَاءِ؟ فَنَادَانِي رَبِّي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مِنْ ذُرِّيَّتِكَ بِهِمْ أُثِيبُ وَ أُعَاقِبُ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سوی آسمان عروج داده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معراج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دیدم که بر پایۀ عرش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معبودی جز الله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او را به وسیلۀ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تأییدش کردم و نصرتش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اسم دیدم که با نور نوشته شده بود که در میان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نوه ی من و بعدازآن دو، نُه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 علی و محمّد و محمّد و جعفر و موسی و حسن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نام های چه کسانی است؟ پس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جلالت و بزرگی اش وصف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اوصیایی از فرزندان تو هستند؛ به سبب آنان پاداش می دهم و مجازات می کنم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قَالَ حَدَّثَنَا أَبُو مُزَاحِمٍ مُوسَى بْنُ عَبْدِ اللَّهِ بْنِ يَحْيَى بْنِ خَاقَانَ الْمُقْرِئُ بِبَغْدَادَ قَالَ حَدَّثَنَا أَحْمَدُ بْنُ الْحَسَنِ بْنِ الْفَضْلِ بْنِ رَبِيعٍ أَبُو الْعَبَّاسُ مَوْلَى بَنِي هَاشِمٍ قَالَ حَدَّثَنِي عُثْمَانُ بْنُ أَبِي شَيْبَةَ فِي مُسْنَدِ أَنَسٍ قَالَ حَدَّثَنَا يَزِيدُ بْنُ هَارُونَ قَالَ حَدَّثَنَا عَبْدُ اللَّهِ بْنُ عَوْفٍ عَنْ أَنَسِ بْنِ سِيرِينَ عَنْ أَنَسِ بْنِ مَالِكٍ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أَوْصِيَاءُ الْأَنْبِيَاءِ الَّذِينَ يَقُومَونَ بَعْدَهُمْ بِقَضَاءِ دُيُونِهِمْ وَ إِنْجَازِ عِدَاتِهِمْ وَ يُقَاتِلُونَ عَلَى سُنَّتِهِمْ؛ ثُمَّ الْتَفَتَ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وَصِيِّي وَ أَخِي فِي الدُّنْيَا وَ الآخِرَةِ تَقْضِي دَيْنِي وَ تُنْجِزُ عِدَاتِي وَ تُقَاتِلُ عَلَى سُنَّتِي تُقَاتِلُ عَلَى التَّأْوِيلِ كَمَا قَاتَلْتُ عَلَى التَّنْزِيلِ فَأَنَا خَيْرُ الْأَنْبِيَاءِ وَ أَنْتَ خَيْرُ الْأَوْصِيَاءِ وَ سِبْطَايَ خَيْرُ الْأَسْبَاطِ وَ مِنْ صُلْبِهِمَا يَخْرُجُ الْأَئِمَّةُ التِّسْعَةُ مُطَهَّرُونَ مَعْصُومُونَ قَوَّامُونَ بِالْقِسْطِ وَ الْأَئِمَّةُ بَعْدِي عَلَى عَدَدِ نُقَبَاءِ بَنِي إِسْرَائِيلَ وَ حَوَارِيِّ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عِتْرَتِي مِنْ لَحْمِي وَ دَمِي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پیامبران کسانی هستند که پس از ایشان، بدهی های آن ها را پرداخته نموده و وعده هایی را که داده اند، به جا می آورند و برای احیای سنّتشان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وصیّ من و برادر من در دنیا و آخرت هستی؛ بدهی های مرا پرداخت می کنی و وعده هایم را عملی می سازی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من، می جنگی؛ برای تأویل قرآن می جنگی، همان طور که من برای تنزیل آن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بهترین پیامبران و تو، بهترین اوصیاء و دو نوه ی من، بهترین نوادگان هستند و از نسل این دو نوه، امامان نُه گانه به دنیا می آیند که پاکیزگانی معصوم و برپادارنده ی عدل و داد هستند و امامان بعد از من، به تعداد نقیبان بنی اسرائیل و حواریون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آنان خاندان من، از گوشت و خون من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الْحَسَنِ بْنِ مُحَمَّدِ بْنِ مَنْدَةَ قَالَ حَدَّثَنَا هَارُونُ بْنُ مُوسَى رَضِيَ اللَّهُ عَنْهُ قَالَ حَدَّثَنَا أَحْمَدُ بْنُ مُحَمَّدِ بْنِ صَدَقَةَ الرَّقِّيُّ بِمِصْرَ قَالَ حَدَّثَنِي أَبِي قَالَ حَدَّثَنَا مُحَمَّدُ بْنُ خَلَّادٍ أَبُو بَكْرٍ الْبَاهِلِيُّ قَالَ حَدَّثَنَا مُعَادُ بْنُ مُعَادٍ قَالَ حَدَّثَنَا ابْنُ عَوْفٍ عَنْ هِشَامِ بْنِ زَيْدٍ عَنْ أَنَسِ بْنِ مَالِكٍ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إثْنَی عَشَرَ ثُمَّ أَخْفَى صَوْتَهُ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صدایش را پایین آورد، پس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از قریش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الْفَرَجِ الْمُعَافَى بْنُ زَكَرِيَّا الْبَغْدَادِيُّ قَالَ حَدَّثَنِي أَبُو الْحَسَنِ عَلِيُّ بْنُ عُقْبَةَ الْقَاضِي الشَّيْبَانِيُّ قَالَ حَدَّثَنَا أَبُو بَكْرٍ مُحَمَّدُ بْنُ عَبْدِ اللَّهِ قَالَ حَدَّثَنَا مُحَمَّدُ بْنُ عَرْفَةَ الطَّائِيُّ الْحِمَّصِيُّ قَالَ حَدَّثَنَا الْفِرْيَانِيُّ مُحَمَّدُ بْنُ يُوسُفَ عَنْ سُفْيَانَ الثَّوْرِيِّ عَنْ عَاصِمٍ عَنْ أَبِي الْعَالِيَةِ عَنْ أَنَسٍ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إثْنَی عَشَرَ ثُمَّ أَخْفَى صَوْتَهُ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صدایش را پایین آورد، پس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از قریش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الْحُسَيْنُ بْنُ مُحَمَّدِ بْنِ سَعِيدٍ قَالَ حَدَّثَنِي أَبُو طَالِبِ بْنُ يَزِيدَ السَّرْوَانِيُّ الْعَدْلُ عَنْ حُمَيْدٍ قَالَ حَدَّثَنَا عَبْدُ اللَّهِ بْنُ جَعْفَرٍ الرَّمْلِيُّ بِالْبَصْرَةِ قَالَ حَدَّثَنِي شَبَابَةُ بْنُ سَوَادٍ قَالَ حَدَّثَنَا شُعْبَةُ عَنْ قَتَادَةَ عَنِ الْحَسَنِ عَنْ أَنَسِ بْنِ مَالِكٍ قَالَ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إثْنَی عَشَرَ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شما چند نفر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نقیبان بنی اسرائیل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متولدٍ قَالَ حَدَّثَنَا عَلِيُّ بْنُ مُحَمَّدِ بْنِ مَهْرَوَيْهِ الْقَزْوِينِيُّ قَالَ حَدَّثَنَا حَامِدُ بْنُ أَبِي حَامِدٍ قَالَ حَدَّثَنَا مُحَمَّدُ بْنُ عَبْدِ الرَّحْمَنِ الْبَرْقِيُّ بِمِصْرَ قَالَ حَدَّثَنَا عَبَّاسُ بْنُ طَالِبٍ قَالَ حَدَّثَنَا عَبْدُ الْوَاحِدِ بْنُ زِيَادٍ قَالَ حَدَّثَنَا عَاصِمٌ الْأَحْوَلُ عَنْ حَفْصَةَ بِنْتِ سِيرِينَ قَالَتْ قَالَ لِي أَنَسُ بْنُ مَالِكٍ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إثْنَی عَشَرَ ثُمَّ أَخْفَى صَوْتَهُ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حفصة بنت سیرین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صدایش را پایین آورد، پس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از قریش هستند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أنس بن مالك روى عنه هشام بن زيد و أنس بن سيرين و أبي العالية و حفصة بنت سيرين و الحسن أبي الحسن البصري </w:t>
      </w:r>
      <w:bookmarkStart w:id="66" w:name="pg8781_81709"/>
    </w:p>
    <w:p>
      <w:pPr>
        <w:pStyle w:val="Heading3"/>
        <w:numPr>
          <w:ilvl w:val="2"/>
          <w:numId w:val="1"/>
        </w:numPr>
        <w:rPr/>
      </w:pPr>
      <w:bookmarkStart w:id="67" w:name="__RefHeading___Toc3566024_653776707"/>
      <w:bookmarkStart w:id="68" w:name="_Toc22"/>
      <w:bookmarkEnd w:id="66"/>
      <w:bookmarkEnd w:id="67"/>
      <w:r>
        <w:rPr>
          <w:rtl w:val="true"/>
        </w:rPr>
        <w:t>باب نهم</w:t>
      </w:r>
      <w:bookmarkEnd w:id="68"/>
    </w:p>
    <w:p>
      <w:pPr>
        <w:pStyle w:val="BookText"/>
        <w:rPr/>
      </w:pPr>
      <w:r>
        <w:rPr>
          <w:rFonts w:ascii="IRNazanin" w:hAnsi="IRNazanin" w:eastAsia="IRNazanin"/>
          <w:color w:val="111111"/>
          <w:sz w:val="28"/>
          <w:sz w:val="28"/>
          <w:szCs w:val="28"/>
          <w:rtl w:val="true"/>
          <w:lang w:bidi="fa-IR"/>
        </w:rPr>
        <w:t xml:space="preserve">باب ما جاء 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ابوهریره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الشَّيْبَانِيُّ رَحِمَهُ اللَّهُ قَالَ حَدَّثَنَا هَاشِمُ بْنُ مَالِكٍ أَبُو دُلَفَ الْخُزَاعِيُّ بِبَغْدَادَ فِي مَسْجِدِ الشَّرْقِيَّةِ قَالَ حَدَّثَنَا الْعَبَّاسُ بْنُ الْفَرَجِ الرِّيَاشِيُّ قَالَ حَدَّثَنَا شُرَحْبِيلُ بْنُ أَبِي عَوْفٍ عَنْ يَزِيدَ بْنِ عَبْدِ الْمَلِكِ عَنْ سَعِيدٍ الْمُقْرِي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نَبِيٍّ وَصِيّاً وَ سِبْطَيْنِ فَمَنْ وَصِيُّكَ وَ سِبْطَاكَ؟ فَسَكَتَ وَ لَمْ يَرُدَّ الْجَوَابَ فَانْصَرَفْتُ حَزِيناً فَلَمَّا حَانَ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أَدْنُو وَ أَقُولُ أَعُوذُ بِاللَّهِ مِنْ غَضَبِ اللَّهِ وَ غَضَبِ رَسُولِهِ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پیامبری، یک وصی و دو نوه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وصی و دو نوه ی شما، چه کسانی هستند؟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و پاسخی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اندوهگین از آنجا رفتم، زمانی که ظهر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گشتم درحالی که می گفتم از خشم خدا و رسولش، به خدا پناه می برم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أَرْبَعَةَ آلَافِ نَبِيٍّ وَ كَانَ لَهُمْ أَرْبَعَةُ آلَافِ وَصِيٍّ وَ ثَمَانِيَةُ آلَافِ سِبْطٍ؛ فَوَ الَّذِي نَفْسِي بِيَدِه لَأَنَا خَيْرُ النَّبِيِّينَ وَ وَصِيِّي خَيْرُ الْوَصِيِّينَ وَ إِنَّ سِبْطَيَّ خَيْرُ الْأَسْبَاطِ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سِبْطَايَ خَيْرُ الْأَسْبَاطِ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سِبْطَا هَذِه الْأُمَّةِ وَ إِنَّ الْأَسْبَاطَ كَانُوا مِنْ وُلْدِ يَعْقُوبَ وَ كَانُوا إثْنَی عَشَرَ رَجُلًا وَ إِنَّ الْأَئِمَّةَ بَعْدِي إثْنَی عَشَرَ مِنْ أَهْلِ بَيْتِي؛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وَ أَوْسَطُهُمْ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مَهْدِيُّ هَذِه الْأُمَّةِ الَّذِي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أَلَا إِنَّ مَنْ تَمَسَّكَ بِهِمْ بَعْدِي فَقَدْ تَمَسَّكَ بِحَبْلِ اللَّهِ وَ مَنْ تَخَلَّى مِنْهُمْ فَقَدْ تَخَلَّى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چهار هزار پیامبر فرستاد و برای آن ها چهار هزار وصی و هشت هزار نوه بود؛ پس قسم به کسی که جان من در دست اوست، قطعاً من، بهترینِ پیامبرانم و وصیّ من، بهترینِ اوصیاست و همانا دو نوه ی من، بهترینِ نوادگان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نوه ی من، بهترینِ نوادگان هستند؛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هستند و همانا اسباط، از فرزندان یعقوب و دوازده مرد بودند و همانا امامان بعد از من نیز، دوازده نفر از اهل بیت من هستند؛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ها و وسط آن 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 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این اُمّت است؛ کسی که عیسی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هرکس بعد از من به آنان تمسّک جوید، پس قطعاً به ریسمان خدا تمسّک جسته و همانا هرکس از آن ها کناره گیری کند، پس قطعاً از خدا کناره گیری کرده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الشَّيْبَانِيُّ وَ الْقَاضِي أَبُو الْفَرَجِ الْمُعَافَى بْنُ زَكَرِيَّا الْبَغْدَادِيُّ وَ الْحَسَنُ بْنُ مُحَمَّدِ بْنِ سَعِيدٍ وَ الْحُسَيْنُ بْنُ عَلِيِّ بْنِ الْحَسَنِ الرَّازِيُّ جَمِيعاً قَالُوا حَدَّثَنَا أَبُو عَلِيٍّ مُحَمَّدُ بْنُ هَمَّامِ بْنِ سُهَيْلٍ الْكَاتِبِ قَالَ حَدَّثَنِي مُحَمَّدُ بْنُ جُمْهُورٍ الْعَمِّيُّ عَنْ أَبِيهِ مُحَمَّدِ بْنِ جُمْهُورٍ قَالَ حَدَّثَنِي عُثْمَانُ بْنُ عُمَرَ قَالَ حَدَّثَنِي شُعْبَةُ عَنْ سَعِيدِ بْنِ إِبْرَاهِيمَ عَنْ عَبْدِ الرَّحْمَنِ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وَ عُمَرُ وَ الْفَضْلُ بْنُ الْعَبَّاسِ وَ زَيْدُ بْنُ حَارِثَةَ وَ عَبْدُ اللَّهِ بْنُ مَسْعُودٍ إِذْ دَخَلَ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حِبِقَّةٌ حِبِقَّةْ تَرَقَّ عَيْنَ بَقَةْ وَ وَضَعَ فَمَهُ عَلَى فَمِهِ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ابْنُ الْإِمَامِ أَبُو الْأَئِمَّةِ التِّسْعَةِ مِنْ وُلْدِكَ أَئِمَّةٌ أَبْرَارٌ فَقَالَ لَهُ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الْأَئِمَّةُ الَّذِينَ ذَكَرْتَهُمْ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ابوبکر و عمر و فضل بن عباس و زید بن حارثه و عبدالله بن مسعود در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ناگهان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کوچولو، کوچولو، بیا بالا چشم پشه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دهانش را بر دهانش قرار داد، سپس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او را دوست می دارم، پس تو نیز او را دوست بدار و دوست بدار هرکس او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پسر امام و پدر امامان نُه گانه از فرزندان خود هستی، امامانی نیکوکردار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مسعود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امامانی که ذکرشان فرمودی و در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چه کسانی هستند؟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فَأَطْرَقَ مَلِيّاً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عَظِيماً وَ لَكِنِّي أُخْبِرُكَ أَنَّ ابْنِي هَذَا وَ وَضَعَ يَدَه عَلَى كَتِفِ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صُلْبِهِ وَلَدٌ مُبَارَكٌ سَمِيُّ جَدِّه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الْعَابِدَ وَ نُورَ الزُّهَّادِ وَ يَخْرُجُ مِنْ صُلْبِ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اسْمُهُ اسْمِي وَ أَشْبَهُ النَّاسِ بِي يَبْقُرُ الْعِلْمَ بَقْراً وَ يَنْطِقُ بِالْحَقِّ وَ يَأْمُرُ بِالصَّوَابِ وَ يُخْرِجُ اللَّهُ مِنْ صُلْبِهِ كَلِمَةَ الْحَقِّ وَ لِسَانَ الصِّدْقِ فَقَالَ 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اسْمُهُ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فِي قَوْلِهِ وَ فِعَالِهِ الطَّاعِنُ عَلَيْهِ كَالطَّاعِنِ عَلَيَّ وَ الرَّادُّ عَلَيْهِ كَالرَّادِّ عَلَيَّ؛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سربه زیر انداخت و به سکوت عمیقی فرورفت، سپس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مسئلۀ بسیار بزرگی سؤال کردی؛ ولی من تو را آگاه می کنم که این پسر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دستش را روی کتف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نسلش پسری پربرکت و همنام جدّش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آید که عابد و نور الزّهاد نامیده می شود و 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فرزندی همنام من به دنیا می آید که شبیه ترین مردم به من است، علم را حقیقتاً می شکافد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عظیمی در علم بشر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سخن می گوید، امر به کردار درست می کند و خدا از نسل او، کلمۀ حق و زبان صدق را به دنیا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مسعود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چیست 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گفتار و کردارش صادق است، سرزنش کننده ی بر او مانند سرزنش کننده ی بر من است و انکارکننده 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انکارکننده 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دَخَلَ حَسَّانُ بْنُ ثَابِتٍ وَ أَنْشَدَ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وَ انْقَطَعَ الْحَدِيثُ فَلَمَّا كَانَ مِنَ الْغَدِ 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بَيْتَ عَائِشَةَ وَ دَخَلْنَا مَعَهُ أَنَا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الْعَبَّاسِ وَ كَانَ مِنْ دَأْبِهِ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يُسْأَلْ ابْتَدَأَ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بِأُمِّي أَنْتَ وَ أَبِي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تُخْبِرُنِي بِبَاقِي الْخُلَفَاءِ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حسّان بن ثابت وارد شد و شعری در مدح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سخن ایشان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فردا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ما اقامه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خانۀ عایشه رفت و من 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عباس نیز با وی وارد خانه شدیم و عادت ایشان این گونه بود که اگر سؤالی نمی شد،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گفتگو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به بقیۀ جانشینان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می سازید؟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اللَّهُ مِنْ صُلْبِهِ مَوْلُوداً طَاهِراً أَسْمَرَ رَبْعَةً سَمِيَّ مُوسَى بْنِ عِمْرَانَ ثُمَّ 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يُدْعَى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الْعِلْمِ وَ مَعْدِنُ الْحِلْمِ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الْمَقْتُولُ فِي أَرْضِ الْغُرْبَةِ وَ يَخْرُجُ مِنْ صُلْبِ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 أَطْهَرُ النَّاسِ خَلْقاً وَ أَحْسَنُهُمْ خُلُقاً وَ يَخْرُجُ مِنْ صُلْبِ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الْحَسَبِ صَادِقُ اللَّهْجَةِ وَ يَخْرُجُ مِنْ صُلْبِ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الْمَيْمُونُ التَّقِيُّ الطَّاهِرُ النَّاطِقُ عَنِ اللَّهِ وَ أَبُو حُجَّةِ اللَّهِ وَ يَخْرُجُ مِنْ صُلْبِ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قَائِمُنَا أَهْلَ الْبَيْتِ يَمْلَأُهَا قِسْطاً وَ عَدْلًا كَمَا مُلِئَتْ جَوْراً وَ ظُلْماً؛ لَهُ غَيْبَةُ مُوسَى وَ حُكْمُ دَاوُدَ وَ بَهَاءُ عِيسَى؛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مولودی پاک و پاکیزه، گندمگون و چهارشانه به دنیا آورد که همنام موسی بن عمران است؛ سپس ابن عباس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 کسی است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آید که او را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او جایگاه علم و معدن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کشته شده ی در سرزمین غربت؛ و 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ستوده است به دنیا می آید که خوش خُلق ترین و نیکو منظرترین مردم است و از نسل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می آید که دارای اصل و نسبی پاک و راست گفتار است و 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می آید که بابرکت، باتقوا، طاهر و سخن گوی از جانب خدا و پدر حجّت خداست و از نسل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 ما اهل بیت به دنیا می آید که زمین را سرشار از عدل و داد می فرماید، همان طور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 موسی و حُکم داود و شکوه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ذَكَرْتَهُمْ؟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أَسَامِي الْأَوْصِيَاءِ مِنْ بَعْدِكَ وَ الْعِتْرَةِ الطَّاهِرَةِ وَ الذُّرِّيَّةِ الْمُبَارَكَةِ؛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مُحَمَّدٍ بِيَدِه لَوْ أَنَّ رَجُلًا عَبَدَ اللَّهَ أَلْفَ عَامٍ ثُمَّ أَلْفَ عَامٍ مَا بَيْنَ الرُّكْنِ وَ الْمَقَامِ ثُمَّ أَتَى جَاحِداً بِوَلَايَتِهِمْ لَأَكَبَّهُ اللَّهُ فِي النَّارِ كَائِناً مَا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اشخاصی که نام بردید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اوصیای بعد از تو و خاندان پاکیزه و فرزندان پربرکت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آنکه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اوست، همانا اگر مردی هزار هزار سال خدا را میان رکن و مقام عبادت کند، سپس در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صحرای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که منکر ولایت آنان باشد، قطعاً خداوند او را با صورت در آتش خواهد افکند، هرکس که می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علي بن همام العجب كل العجب من أبي هريرة أنه يروي مثل هذه الأخبار ثم ينكر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محمّد بن همام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ابوهریره در شگفتم که همانا او چنین احادیثی را روایت می کند، سپس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وَهْبَانَ بْنِ مُحَمَّدٍ الْبَصْرِيُّ قَالَ حَدَّثَنَا الْحُسَيْنُ بْنُ عَلِيٍّ الْبَزَوْفَرِيُّ عَنْ عَبْدِ اللَّهِ بْنِ مَسْلَمَةَ قَالَ أَخْبَرَنَا عُقْبَةُ بْنُ مُكْرَمٍ قَالَ حَدَّثَنَا عَبْدُ الْوَهَّابِ الثَّقَفِيُّ عَنْ يَحْيَى بْنِ سَعِيدٍ عَنْ مُحَمَّدِ بْنِ يَعْقُوبَ بْنِ خَالِدٍ عَنْ أَبِي صَالِحٍ السَّمَّانِ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يَحْيَا حَيَاتِي وَ يَمُوتَ مِيتَتِي فَلْيَتَوَلَّ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لْيَقْتَدِ بِالْأَئِمَّةِ مِنْ بَعْدِه؛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الْأَئِمَّةُ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الْأَسْبَاطِ</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برای ما خواند،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من زندگى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من بميرد، پس باید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و باید به امامان بعد از او،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شما، چند نفر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مُحَمَّدِ بْنِ عُبَيْدِ اللَّهِ الْجَوْهَرِيُّ قَالَ حَدَّثَنَا عَبْدُ الصَّمَدِ بْنُ عَلِيِّ بْنِ مُحَمَّدِ بْنِ مُكْرَمٍ قَالَ حَدَّثَنَا الطَّيَالِسِيُّ الْوَلِيدِ عَنْ أَبِي الزِّيَادِ عَبْدِ اللَّهِ بْنِ ذَكْوَانَ عَنْ أَبِيهِ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الْإِمَامَةَ فِي عَقِبِ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صُلْبِهِ تِسْعَةٌ مِنَ الْأَئِمَّةِ وَ مِنْهُمْ مَهْدِيُّ هَذِه الْأُمَّةِ؛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صَفَنَ بَيْنَ الرُّكْنِ وَ الْمَقَامِ ثُمَّ لَقِيَ اللَّهَ مُبْغِضاً لِأَهْلِ بَيْتِي 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کلام خدای شکست ناپذیر و صاحب جلالت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توحيد را، كلمه اى پاينده در نسل های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در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نُه نفر از امامان، از نسل او به دنیا آیند و مهدی این اُمّت، فقط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مردی میان رکن و مقام به عبادت مشغول باشد، سپس خدا را دیدار کند درحالی که با اهل بیت من دشمن است، به آتش جهنم داخل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عَزَّ وَ جَلَّ مَنِ اتَّبَعَهُ كَانَ عَلَى الْهُدَى وَ مَنْ تَرَكَهُ كَانَ عَلَى الضَّلَالَةِ ثُمَّ أَهْلَ بَيْتِي أُذَكِّرُكُمُ اللَّهَ فِي أَهْلِ بَيْتِي ثَلَاثَ مَرَّاتٍ فَقُلْتُ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أَهْلُ بَيْتِهِ صُلْبُهُ وَ عَصَبَتُهُ وَ هُمُ الْأَئِمَّةُ الِاثْنَی عَشَرَ الَّذِينَ ذَكَرَهُمُ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دو شیء گران بها در میان شما، بر جای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خدای عزّوجل که هرکس از آن پیروی 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هرکس ترکش 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ضلالت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اهل بیت من است؛ خدا را به یادتان می آورم درباره ی اهل 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آن را تکرار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ابوهریره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او، همسران ایشان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او نسلش و خاندان نزدیکش هستند و آن ها امامان دوازده گانه اند؛ کسانی که خداوند آنان را در کلامش یادکرده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توحيد را، كلمه اى پاينده در نسل های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جَعْفَرِ بْنِ مُحَمَّدٍ التَّمِيمِيُّ الْمَعْرُوفُ بِابْنِ النَّجَّارِ النَّحْوِيِ قَالَ حَدَّثَنَا أَبُو الْعَبَّاسِ أَحْمَدُ بْنُ مُحَمَّدِ بْنِ مَرْوَانَ الْغَزَّالُ قَالَ حَدَّثَنِي مُحَمَّدُ بْنُ تَيْمٍ عَنْ عَبْدِ الرَّحْمَنِ بْنِ مَهْدِيٍّ قَالَ حَدَّثَنَا مُعَاوِيَةُ بْنُ صَالِحٍ عَنْ عَبْدِ الْغَفَّارِ بْنِ الْقَاسِمِ عَنْ أَبِي مَرْيَمَ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فَقَرَأَهَا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أَ تَعْرِفُونَ الْهَادِيَ؟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درحالی که همانا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هشداردهنده ای و برای هر قومی هدایتگری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بر ما قرائت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آیا هدایتگر را می شناسید؟ پس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خَاصِفُ النَّعْلِ فَطُوِّلَتِ الْأَعْنَاقُ إِذْ خَرَجَ عَلَيْنَا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الْحُجَرِ وَ بِيَدِه 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الْمُبَلِّغُ عَنِّي وَ الْإِمَامُ بَعْدِي فَزَوْجُ ابْنَتِي وَ أَبُو سِبْطَيَّ فَنَحْنُ أَهْلُ بَيْتٍ أَذْهَبَ اللَّهُ عَنَّا الرِّجْسَ وَ طَهَّرَنَا مِنَ الدَّنَسِ يُقَاتِلُ بَعْدِي عَلَى التَّأْوِيلِ كَمَا قَاتَلْتُ عَلَى التَّنْزِيلِ هُوَ الْإِمَامُ أَبُو الْأَئِمَّةِ الزُّهْرِ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إثْنَی عَشَرَ عَدَدَ نُقَبَاءِ بَنِي إِسْرَائِيلَ وَ مِنَّا مَهْدِيُّ هَذِه الْأُمَّةِ يَمْلَأُ اللَّهُ بِهِ الْأَرْضَ قِسْطاً وَ عَدْلًا كَمَا مُلِئَتْ جَوْراً وَ ظُلْماً لَا يَخْلُو الْأَرْضُ مِنْهُمْ إِلَّا سَاخَتْ بِأَهْلِهَا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پینه زننده ی کفش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همۀ گردن ها دراز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بینند چه کسی مشغول پینه زدن کفش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کفش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 از یکی از حجره ها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ای به ما کردند،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جانب من تبلیغ می کند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 دخترم و پدر دو نوه ی من است؛ پس ما اهل بیتی هستیم که خداوند هرگونه پلیدی را از ما زدوده و از انواع آلودگی، پاکمان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 باطن قرآن خواهد جنگید، همان طور که 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پدر امامان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امامان بعد از شما چند نفر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به تعداد نقیبان بنی اسرائیل و مهدی این اُمّت، فقط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خداوند به وسیلۀ او زمین را سرشار از عدل و داد می کند، همان طور که از ظلم و ستم پُر شده باشد؛ زمین هرگز از آن ها خالی نمی شود، وگرنه با اهلش فرو می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الشَّيْبَانِيُّ رَحِمَهُ اللَّهُ قَالَ حَدَّثَنَا صَالِحُ بْنُ أَحْمَدَ بْنِ أَبِي مُقَاتِلٍ عَنْ زَكَرِيَّا عَنْ سُلَيْمَانَ جَعْفَرٍ الْجَعْفَرِيِّ قَالَ حَدَّثَنَا مِسْكِينُ بْنُ عَبْدِ الْعَزِيزِ عَنْ أَبِي سَلَمَةَ عَنْ أَبِي هُرَيْرَةَ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لِي وَ لَا لِأَهْلِ بَيْتِي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عِتْرَتِي مِنْ لَحْمِي وَ دَمِي هُمُ الْأَئِمَّةُ بَعْدِي عَدَدَ نُقَبَاءِ بَنِي إِسْرَائِيلَ وَ</w:t>
      </w:r>
    </w:p>
    <w:p>
      <w:pPr>
        <w:pStyle w:val="BookText"/>
        <w:rPr/>
      </w:pPr>
      <w:r>
        <w:rPr>
          <w:rFonts w:ascii="Amiri" w:hAnsi="Amiri" w:eastAsia="Amiri" w:cs="Amiri"/>
          <w:color w:val="111111"/>
          <w:sz w:val="28"/>
          <w:sz w:val="28"/>
          <w:szCs w:val="28"/>
          <w:rtl w:val="true"/>
          <w:lang w:bidi="ar-SA"/>
        </w:rPr>
        <w:t>هَذَا أَبُوهُرَيْرَةَ رَوَى عَنْهُ سَعِيدٌ الْمُقْرِي وَ عَبْدُ الرَّحْمَنِ الْأَعْرَجُ وَ أَبُو صَالِحٍ السَّمَّانُ وَ الْأَعْرَجُ وَ أَبُو مَرْيَمَ وَ أَبُو سَلَمَةَ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صدقه بر من و بر اهل بیت من،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شما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خاندان من و از گوشت و خون من هستند؛ آن ها امامان بعد از من، به تعداد نقیبان بنی اسرائیل هستند</w:t>
      </w:r>
      <w:r>
        <w:rPr>
          <w:rFonts w:eastAsia="IRNazanin" w:cs="IRNazanin"/>
          <w:color w:val="111111"/>
          <w:sz w:val="28"/>
          <w:szCs w:val="28"/>
          <w:rtl w:val="true"/>
          <w:lang w:bidi="fa-IR"/>
        </w:rPr>
        <w:t xml:space="preserve">. </w:t>
      </w:r>
      <w:bookmarkStart w:id="69" w:name="pg8781_81718"/>
    </w:p>
    <w:p>
      <w:pPr>
        <w:pStyle w:val="Heading3"/>
        <w:numPr>
          <w:ilvl w:val="2"/>
          <w:numId w:val="1"/>
        </w:numPr>
        <w:rPr/>
      </w:pPr>
      <w:bookmarkStart w:id="70" w:name="__RefHeading___Toc3566026_653776707"/>
      <w:bookmarkStart w:id="71" w:name="_Toc23"/>
      <w:bookmarkEnd w:id="69"/>
      <w:bookmarkEnd w:id="70"/>
      <w:r>
        <w:rPr>
          <w:rtl w:val="true"/>
        </w:rPr>
        <w:t>باب دهم</w:t>
      </w:r>
      <w:bookmarkEnd w:id="71"/>
    </w:p>
    <w:p>
      <w:pPr>
        <w:pStyle w:val="BookText"/>
        <w:rPr/>
      </w:pPr>
      <w:r>
        <w:rPr>
          <w:rFonts w:ascii="IRNazanin" w:hAnsi="IRNazanin" w:eastAsia="IRNazanin"/>
          <w:color w:val="111111"/>
          <w:sz w:val="28"/>
          <w:sz w:val="28"/>
          <w:szCs w:val="28"/>
          <w:rtl w:val="true"/>
          <w:lang w:bidi="fa-IR"/>
        </w:rPr>
        <w:t xml:space="preserve">باب ما جاء عن عمر بن الخطاب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عمر بن خطاب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مُحَمَّدُ بْنُ عَبْدِ اللَّهِ قَالَ حَدَّثَنَا الْحَسَنُ بْنُ عَلِيِّ بْنِ زَكَرِيَّا الْعَدَوِيُّ عَنْ شَيْثِ بْنِ غَرْقَدَةَ الْعَدَوِيِّ قَالَ حَدَّثَنَا أَبُو بَكْرٍ مُحَمَّدُ بْنُ الْعَلَاءِ قَالَ حَدَّثَنَا إِسْمَاعِيلُ بْنُ صَبِيحٍ الْيَشْكُرِيُ عَنْ شَرِيكِ بْنِ عَبْدِ اللَّهِ عَنِ الْمُفَضَّلِ بْنِ حُصَيْنٍ عَنْ عُمَرَ بْنِ الْخَطَّابِ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إثْنَی عَشَرَ ثُمَّ أَخْفَى صَوْتَهُ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صدایش را پایین آورد؛ پس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غريب لا أعرفه إلا عن الحسن بن علي بن زكريا البصري بهذا الإسناد و كتبت عنه ببخارا يوم الأربعاء و كان يوم العاشور و كان من أصحاب الحديث إلا أنه كان ثقة في الحديث و كثيرا ما كان يروي من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غریبی است که جز حسن بن علی بن زکریای بصری با این سند آن را روایت نکرده است و من آن را در بخارا در روز چهارشنبه که مصادف با روز عاشورا بود، به نقل از او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اهل حدیث بود با این فرق که در حدیث، ثقه و مورداطمینان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بسیاری از ناقلان حدیث از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روایت می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مُحَمَّدِ بْنِ مَنْدَةَ قَالَ حَدَّثَنَا هَارُونُ بْنُ مُوسَى رَحِمَهُ اللَّهُ قَالَ حَدَّثَنَا أَبُو الْحُسَيْنِ مُحَمَّدُ بْنُ مَنْصُورٍ الْهَاشِمِيُّ قَالَ حَدَّثَنِي أَبُو مُوسَى عِيسَى بْنُ أَحْمَدَ قَالَ حَدَّثَنَا أَبُو ثَابِتٍ الْمَدَنِيُّ قَالَ حَدَّثَنَا عَبْدُ الْعَزِيزِ بْنُ أَبِي حَازِمٍ عَنْ هِشَامِ بْنِ سَعِيدٍ عَنْ عِيسَى بْنِ عَبْدِ اللَّهِ بْنِ مَالِكٍ عَنْ عُمَرَ بْنِ الْخَطَّابِ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فَرَطٌ لَكُمْ وَ إِنَّكُمْ وَارِدُونَ عَلَيَّ الْحَوْضَ حَوْضاً عَرْضُهُ مَا بَيْنَ صَنْعَاءَ إِلَى بُصْرَى فِيهِ قِدْحَانٌ عَدَدَ النُّجُومِ مِنْ فِضَّةٍ وَ إِنِّي سَائِلُكُمْ حِينَ تَرِدُونَ عَلَيَّ عَنِ الثَّقَلَيْنِ فَانْظُرُوا كَيْفَ تَخْلُفُونِّي فِيهِمَا السَّبَبُ الْأَكْبَرُ</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كِتَابُ اللَّهِ طَرَفُهُ بِيَدِ اللَّهِ وَ طَرَفُهُ بِأَيْدِيكُمْ فَاسْتَمْسِكُوا بِهِ وَ لَا تُبَدِّلُوا وَ عِتْرَتِي أَهْلُ بَيْتِي فَإِنَّهُ قَدْ نَبَّأَنِيَ اللَّطِيفُ الْخَبِيرُ أَنَّهُمَا لَنْ يَفْتَرِقَا حَتَّى يَرِدَا عَلَيَّ الْحَوْضَ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مِنْ وُلْدِ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الْأَبْرَارِ هُمْ عِتْرَتِي مِنْ لَحْمِي وَ دَمِي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نزد شما می روم، درحالی که همانا شما در کنار حوض بر من وارد می شوید؛ حوضی که به اندازه ی فاصلۀ بین صنعاء تا بصری وسعت دارد؛ حوضی که درون آن به تعداد ستارگان، جام نقره ای است و همانا زمانی که بر من وارد شوید، درباره ی ثقلین از شما خواهم پرسید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دقت کنید که با آن دو چگونه رفتار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واسطۀ بزرگ تر، قرآن است که یک طرف آن در دست خدا و طرف دیگر آن در دستان شماست؛ پس به آن تمسّک جویید و به جای آن، سراغ چیز دیگری نروید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واسطۀ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من،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خدای لطیف دانا، مرا خبر داده که این دو هرگز از هم جدا نخواهند شد تا اینکه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شما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من از اولاد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نیکوکردارند؛ اینان خاندان من، از گوشت و خون من هستند</w:t>
      </w:r>
      <w:r>
        <w:rPr>
          <w:rFonts w:eastAsia="IRNazanin" w:cs="IRNazanin"/>
          <w:color w:val="111111"/>
          <w:sz w:val="28"/>
          <w:szCs w:val="28"/>
          <w:rtl w:val="true"/>
          <w:lang w:bidi="fa-IR"/>
        </w:rPr>
        <w:t xml:space="preserve">. </w:t>
      </w:r>
      <w:bookmarkStart w:id="72" w:name="pg8781_81720"/>
    </w:p>
    <w:p>
      <w:pPr>
        <w:pStyle w:val="Heading3"/>
        <w:numPr>
          <w:ilvl w:val="2"/>
          <w:numId w:val="1"/>
        </w:numPr>
        <w:rPr/>
      </w:pPr>
      <w:bookmarkStart w:id="73" w:name="__RefHeading___Toc3566028_653776707"/>
      <w:bookmarkStart w:id="74" w:name="_Toc24"/>
      <w:bookmarkEnd w:id="72"/>
      <w:bookmarkEnd w:id="73"/>
      <w:r>
        <w:rPr>
          <w:rtl w:val="true"/>
        </w:rPr>
        <w:t>باب یازدهم</w:t>
      </w:r>
      <w:bookmarkEnd w:id="74"/>
    </w:p>
    <w:p>
      <w:pPr>
        <w:pStyle w:val="BookText"/>
        <w:rPr/>
      </w:pPr>
      <w:r>
        <w:rPr>
          <w:rFonts w:ascii="IRNazanin" w:hAnsi="IRNazanin" w:eastAsia="IRNazanin"/>
          <w:color w:val="111111"/>
          <w:sz w:val="28"/>
          <w:sz w:val="28"/>
          <w:szCs w:val="28"/>
          <w:rtl w:val="true"/>
          <w:lang w:bidi="fa-IR"/>
        </w:rPr>
        <w:t xml:space="preserve">باب ما جاء عن عثمان بن عفان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عثمان بن عفان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الْبَزَوْفَرِيُّ قَالَ حَدَّثَنَا أَحْمَدُ بْنُ عِيسَى بْنِ فَضْلٍ الْأَنْمَاطِيُّ قَالَ حَدَّثَنَا دَاوُدُ بْنُ فَضْلٍ عَنِ ابْنِ عَائِشَةَ عَنْ أَبِي عَبْدِ الرَّحْمَنِ عَنْ سَعِيدِ بْنِ الْمُسَيَّبِ عَنْ عُمَرَ بْنِ عُثْمَانَ بْنِ عَفَّانَ قَالَ قَالَ لِي أَبِي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إثْنَی عَشَرَ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مَهْدِيُّ هَذِه الْأُمَّةِ؛ مَنْ تَمَسَّكَ مِنْ بَعْدِي بِهِمْ فَقَدِ اسْتَمْسَكَ بِحَبْلِ اللَّهِ وَ مَنْ تَخَلَّى مِنْهُمْ فَقَدْ تَخَلَّى مِنَ اللَّهِ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پسر عثمان بن عفّان از پدرش روایت کرده که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دوازده نفر هستند؛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این اُمّت، فقط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من به آنان تمسّک جوید، پس حقیقتاً به ریسمان خدا، چنگ زده است و هرکس که از آنان کناره گیری کند، پس حقیقتاً از خدا کناره گیری کرده است</w:t>
      </w:r>
      <w:r>
        <w:rPr>
          <w:rFonts w:eastAsia="IRNazanin" w:cs="IRNazanin"/>
          <w:color w:val="111111"/>
          <w:sz w:val="28"/>
          <w:szCs w:val="28"/>
          <w:rtl w:val="true"/>
          <w:lang w:bidi="fa-IR"/>
        </w:rPr>
        <w:t xml:space="preserve">. </w:t>
      </w:r>
      <w:bookmarkStart w:id="75" w:name="pg8781_81721"/>
    </w:p>
    <w:p>
      <w:pPr>
        <w:pStyle w:val="Heading3"/>
        <w:numPr>
          <w:ilvl w:val="2"/>
          <w:numId w:val="1"/>
        </w:numPr>
        <w:rPr/>
      </w:pPr>
      <w:bookmarkStart w:id="76" w:name="__RefHeading___Toc3566030_653776707"/>
      <w:bookmarkStart w:id="77" w:name="_Toc25"/>
      <w:bookmarkEnd w:id="75"/>
      <w:bookmarkEnd w:id="76"/>
      <w:r>
        <w:rPr>
          <w:rtl w:val="true"/>
        </w:rPr>
        <w:t>باب دوازدهم</w:t>
      </w:r>
      <w:bookmarkEnd w:id="77"/>
    </w:p>
    <w:p>
      <w:pPr>
        <w:pStyle w:val="BookText"/>
        <w:rPr/>
      </w:pPr>
      <w:r>
        <w:rPr>
          <w:rFonts w:ascii="IRNazanin" w:hAnsi="IRNazanin" w:eastAsia="IRNazanin"/>
          <w:color w:val="111111"/>
          <w:sz w:val="28"/>
          <w:sz w:val="28"/>
          <w:szCs w:val="28"/>
          <w:rtl w:val="true"/>
          <w:lang w:bidi="fa-IR"/>
        </w:rPr>
        <w:t xml:space="preserve">باب ما جاء عن زيد بن ثابت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زید بن ثابت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اللَّهِ الْجَوْهَرِيُّ قَالَ حَدَّثَنَا أَبُو زُرْعَةَ عَبْدُ اللَّهِ بْنُ جَعْفَرٍ الْمَيْمُونِيُّ قَالَ حَدَّثَنَا مُحَمَّدُ بْنُ مَسْعُودٍ عَنْ مَالِكِ بْنِ سَلْمَانَ عَنْ عُمَرَ بْنِ سَعِيدٍ الْمُقْرِي قَالَ حَدَّثَنَا شَرِيكٌ عَنْ رُكَيْنِ بْنِ الرَّبِيعِ عَنِ الْقَاسِمِ بْنِ حَسَّانَ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فَأَخَذَهُمَا وَ قَبَّلَهُمَا ثُمَّ 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 مَا أَظَلَّتْ وَ رَبَّ الرِّيَاحِ وَ مَا ذَرَتْ؛ اللَّهُمَّ رَبَّ كُلِّ شَيْ ءٍ أَنْتَ الْأَوَّلُ فَلَا شَيْ ءَ قَبْلَكَ وَ أَنْتَ الْبَاطِنُ فَلَا شَيْ ءَ دُونَكَ؛ وَ رَبَّ جَبْرَئِيلَ وَ مِيكَائِيلَ وَ إِسْرَافِيلَ وَ إِلَهَ إِبْرَاهِيمَ وَ إِسْحَاقَ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تَمُنَّ عَلَيْهِمَا بِعَافِيَتِكَ وَ تَجْعَلَهُمَا تَحْتَ كَنَفِكَ وَ حِرْزِكَ وَ أَنْ تَصْرِفَ عَنْهُمَا السُّوءَ الْمَحْذُورَ بِرَحْمَتِكَ</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ثابت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شدند؛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عیادتشان رفت، پس آن دو را در آغوش گرفت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به سوی آسمان بلند کرد، 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آسمان های هفت گانه و آنچه </w:t>
      </w:r>
    </w:p>
    <w:p>
      <w:pPr>
        <w:pStyle w:val="BookText"/>
        <w:rPr/>
      </w:pPr>
      <w:r>
        <w:rPr>
          <w:rFonts w:ascii="IRNazanin" w:hAnsi="IRNazanin" w:eastAsia="IRNazanin"/>
          <w:color w:val="111111"/>
          <w:sz w:val="28"/>
          <w:sz w:val="28"/>
          <w:szCs w:val="28"/>
          <w:rtl w:val="true"/>
          <w:lang w:bidi="fa-IR"/>
        </w:rPr>
        <w:t>آسمان ها بر آن سایه افکنده و ای پروردگار بادها و آنچه بادها پراکنده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 پس هیچ چیز پیش از تو نبوده و تو باطنی، پس چیزی ماورای تو نیست و ای پروردگار جبرئیل و میکائیل و اسرافیل و معبود ابراهیم و اسحاق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بر اين دو، به عافيت خود منّت نهى و ایشان را در رحمت و پناه خود قرار دهی و امر بد ناگهانی را با رحمت خودت از این دو، دور 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وَضَعَ يَدَه عَلَى كَتِفِ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ابْنُ وَلِيِّ اللَّهِ وَ وَضَعَ يَدَه عَلَى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أَبُو الْأَئِمَّةِ تِسْعَةٌ مِنْ صُلْبِكَ أَئِمَّةٌ أَبْرَارٌ وَ التَّاسِعُ قَائِمُهُمْ؛ مَنْ تَمَسَّكَ بِكُمْ وَ بِالْأَئِمَّةِ مِنْ ذُرِّيَّتِكُمْ كَانَ مَعَنَا يَوْمَ الْقِيَامَةِ وَ كَانَ مَعَنَا فِي الْجَنَّةِ فِي دَرَجَاتِنَا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فَبَرَءَا مِنْ عِلَّتِهِمَا بِدُعَاءِ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دستش را بر 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پسر ولیّ خدایی و دستش را بر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پدر امامانی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امامان نیکوکار، از نسل تو هستند و نهمین نفر، قیام کننده 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شما و به امامانی که از فرزندان شما هستند تمسّک جوید، روز قیامت با ما خواهد بود و در بهشت همراه ما و در درجات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با دعای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شفا یافتند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الْمُطَّلِبِ قَالَ حَدَّثَنِي إِبْرَاهِيمُ بْنُ عَبْدِ الصَّمَدِ بْنِ مُوسَى بْنِ إِسْحَاقَ الْهَاشِمِيُّ قَالَ حَدَّثَنِي أَبِي عَنْ عَبْدِ اللَّهِ بْنِ بُكَيْرٍ الْغَنَوِيِّ عَنْ حَكِيمِ بْنِ جُبَيْرٍ عَنْ أَبِي الطُّفَيْلِ عَامِرِ بْنِ وَاثِلَةَ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الْبَرَرَةِ وَ قَاتِلُ الْفَجَرَةِ مَنْصُورٌ مَنْ نَصَرَه مَخْذُولٌ مَنْ خَذَلَهُ الشَّاكُّ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الشَّاكُّ فِي الْإِسْلَامِ وَ خَيْرُ مَنْ أُخَلِّفُ بَعْدِي وَ خَيْرُ أَصْحَابِي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لَحْمِي وَ دَمُهُ دَمِي وَ أَبُو سِبْطَيَّ وَ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الْأَئِمَّةُ التِّسْعَةُ وَ مِنْهُمْ مَهْدِيُّ هَذِه الْأُمَّةِ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زید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نیکان و کشنده ی بدکاران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حدّ شرعی آن ها،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پیروز است که او را نصرت دهد و فقط کسی خوار و زبون است که او را تنها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کننده 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شک کننده در اسلام است و او بهترین کسی است که بعد از خود، برجای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یاران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گوشت او، گوشت من و خون او، خون من است و پدر دو نوه ی من است و فقط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نُه گانه به دنیا می آیند و مهدی این اُمّت، فقط از آن 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 حَدَّثَنَا أَبُو صَالِحٍ مُحَمَّدُ بْنُ فَيَّاضٍ الْعِجْلِيُّ السَّاوِيُّ قَالَ حَدَّثَنِي مُحَمَّدُ بْنُ أَحْمَدَ بْنِ عَامِرٍ عَنْ عَبْدِ اللَّهِ عَنِ الرُّكَيْنِ عَنِ الْقَاسِمِ بْنِ حَسَّانَ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الدُّنْيَا حَتَّى يَقُومَ بِأَمْرِ أُمَّتِي رَجُلٌ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يَمْلَأُهَا عَدْلًا كَمَا مُلِئَتْ جَوْراً؛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التَّاسِعُ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زید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پایان نخواهد رسید تا مردی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احیای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امّت من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سرشار از عدل می کند، همان طور که از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کیست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امام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دِينٌ وَ بُغْضُنَا نِفَاقٌ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دوستی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 و دشمنی با ما، نفاق و دورویی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الرَّازِيُّ قَالَ حَدَّثَنِي إِسْحَاقُ بْنُ مُحَمَّدِ بْنِ خَالَوَيْهِ قَالَ حَدَّثَنِي يَزِيدُ بْنُ سُلَيْمَانَ الْبَصْرِيُّ قَالَ حَدَّثَنِي شَرِيكٌ عَنِ الرُّكَيْنِ بْنِ الرَّبِيعِ عَنِ الْقَاسِمِ بْنِ حَسَّانَ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خَيْرِ النَّاسِ جَدّاً وَ جَدَّةً؟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جَدُّهُمَا وَ جَدَّتُهُمَا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أَهْلِ الْجَنَّةِ؛ أَ لَا أَدُلُّكُمْ عَلَى خَيْرِ النَّاسِ أَباً وَ أُمّاً؟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أَ لَا أَدُلُّكُمْ عَلَى خَيْرِ النَّاسِ عَمّاً وَ عَمَّةً؟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عَمُّهُمَا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عَمَّتُهُمَا أُمُّ هَانِي بِنْتُ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خَيْرِ النَّاسِ خَالًا وَ خَالَةً؟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خَالُهُمَا الْقَاسِمُ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خَالَتُهُمَا 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بهترین مردم ازنظر پدربزرگ و مادربزرگ آگاه نسازم؟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پدربزرگشان هستم و مادربزرگشان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اهل بهشت است؛ آیا شما را به بهترین مردم ازنظر پدر و مادر آگاه نسازم؟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پدرشان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جهانیان است؛ آیا شما را به بهترین مردم ازنظر عمو و عمّه آگاه نسازم؟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عمویشان جعفر پسر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عمۀ آن ها، اُم هانی دختر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بهترین مردم ازنظر دایی و خاله آگاه نسازم؟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دایی آن ها قاسم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خالۀ آن ها، زینب دختر رسول خداست؛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قَاتِلِهِمَا لَعْنَةُ اللَّهِ وَ الْمَلائِكَةِ وَ النَّاسِ أَجْمَعِينَ وَ إِنَّهُ لَيَخْرُجُ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أَبْرَارٌ أُمَنَاءُ مَعْصُومُونَ قَوَّامُونَ بِالْقِسْطِ وَ مِنَّا مَهْدِيُّ هَذِه الْأُمَّةِ الَّذِي يُصَلِّي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التَّاسِعُ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أَبْرَارٌ وَ التَّاسِعُ مَهْدِيُّهُمْ 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فرشتگان و همۀ مردم بر قاتل آن دو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قطعاً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امامانی نیکوکردار، امانت دارانی معصوم و برپادارنده ی عدل و داد به دنیا می آیند و مهدی این اُمّت که عیسی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او نماز می خواند، فقط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نهمین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امامانی نیکوکردارند و نهمین نفر، مهدی آن هاست؛ او زمین را سرشار از عدل و داد می کند، همان طور که از ظلم و ستم پُر شده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زَيْدُ بْنُ ثَابِتٍ رَوَى عَنْهُ الْقَاسِمُ بْنُ حَسَّانَ وَ أَبُو الطُّفَيْلِ</w:t>
      </w:r>
      <w:r>
        <w:rPr>
          <w:rFonts w:eastAsia="Amiri" w:cs="Amiri" w:ascii="Amiri" w:hAnsi="Amiri"/>
          <w:color w:val="111111"/>
          <w:sz w:val="28"/>
          <w:szCs w:val="28"/>
          <w:rtl w:val="true"/>
          <w:lang w:bidi="ar-SA"/>
        </w:rPr>
        <w:t xml:space="preserve">. </w:t>
      </w:r>
      <w:bookmarkStart w:id="78" w:name="pg8781_81726"/>
    </w:p>
    <w:p>
      <w:pPr>
        <w:pStyle w:val="Heading3"/>
        <w:numPr>
          <w:ilvl w:val="2"/>
          <w:numId w:val="1"/>
        </w:numPr>
        <w:rPr/>
      </w:pPr>
      <w:bookmarkStart w:id="79" w:name="__RefHeading___Toc3566032_653776707"/>
      <w:bookmarkStart w:id="80" w:name="_Toc26"/>
      <w:bookmarkEnd w:id="78"/>
      <w:bookmarkEnd w:id="79"/>
      <w:r>
        <w:rPr>
          <w:rtl w:val="true"/>
        </w:rPr>
        <w:t>باب سیزدهم</w:t>
      </w:r>
      <w:bookmarkEnd w:id="80"/>
    </w:p>
    <w:p>
      <w:pPr>
        <w:pStyle w:val="BookText"/>
        <w:rPr/>
      </w:pPr>
      <w:r>
        <w:rPr>
          <w:rFonts w:ascii="IRNazanin" w:hAnsi="IRNazanin" w:eastAsia="IRNazanin"/>
          <w:color w:val="111111"/>
          <w:sz w:val="28"/>
          <w:sz w:val="28"/>
          <w:szCs w:val="28"/>
          <w:rtl w:val="true"/>
          <w:lang w:bidi="fa-IR"/>
        </w:rPr>
        <w:t xml:space="preserve">باب ما جاء عن زيد بن أرقم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زید بن ارقم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مُحَمَّدِ بْنِ سَعِيدٍ الْخُزَاعِيُّ قَالَ حَدَّثَنَا أَبُو الْحُسَيْنِ مُحَمَّدُ بْنُ عَبْدِ اللَّهِ الْكُوفِيُّ الْأَسَدِيُّ قَالَ حَدَّثَنِي مُحَمَّدُ بْنُ إِسْمَاعِيلَ الْبَرْمَكِيُّ قَالَ حَدَّثَنِي مَنْدَلُ بْنُ عَلِيٍّ عَنْ أَبِي نُعَيْمٍ عَنْ مُحَمَّدِ بْنِ زِيَادٍ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وَ الْخَلِيفَةُ بَعْدِي وَ ابْنَاكَ سِبْطَايَ وَ هُمَا سَيِّدَا شَبَابِ أَهْلِ الْجَنَّةِ وَ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مَعْصُومُونَ وَ مِنْهُمْ قَائِمُنَا أَهْلَ الْبَيْتِ؛</w:t>
      </w:r>
    </w:p>
    <w:p>
      <w:pPr>
        <w:pStyle w:val="BookText"/>
        <w:rPr/>
      </w:pP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و خلیفۀ بعد از من هستی و دو پسرت، دو نوه ی من هستند و آن دو، سروَر جوانان اهل بهشت هستند و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امامانی معصوم هستند و قیام کننده ی ما اهل بیت،</w:t>
      </w:r>
    </w:p>
    <w:p>
      <w:pPr>
        <w:pStyle w:val="BookText"/>
        <w:rPr/>
      </w:pPr>
      <w:r>
        <w:rPr>
          <w:rFonts w:ascii="IRNazanin" w:hAnsi="IRNazanin" w:eastAsia="IRNazanin"/>
          <w:color w:val="111111"/>
          <w:sz w:val="28"/>
          <w:sz w:val="28"/>
          <w:szCs w:val="28"/>
          <w:rtl w:val="true"/>
          <w:lang w:bidi="fa-IR"/>
        </w:rPr>
        <w:t>فقط از آنان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الْقِيَامَةِ رَاكِبٌ غَيْرُنَا وَ نَحْنُ أَرْبَعَةٌ فَقَامَ إِلَيْهِ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هُمْ؟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کسی جز ما سواره نیست درحالی که ما چهار نفر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انصار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دَابَّةِ اللَّهِ الْبُرَاقِ وَ أَخِي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نَاقَتِهِ الَّتِي عُقِرَتْ وَ عَمِّي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نَاقَتِيَ الْعَضْبَاءِ وَ أَخِي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 مِنْ نُوقِ الْجَنَّةِ وَ بِيَدِه لِوَاءُ الْحَمْدِ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الآدَمِيُّونَ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مَلَكٌ مُقَرَّبٌ أَوْ نَبِيٌّ مُرْسَلٌ أَوْ حَامِلُ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فَيُجِيبُهُمْ مَلَكٌ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مَلَكٌ مُقَرَّبٌ وَ لَا نَبِيٌّ مُرْسَلٌ وَ لَا حَامِلُ عَرْشٍ؛ هَذَا الصِّدِّيقُ الْأَكْبَرُ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سوار بر براق، جنبنده ی الهی هستم و برادرم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ناقۀ خود که پی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قومش آن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است و عمویم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ناقۀ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است و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ناقه ای از ناقه های بهشتی سوار است و به دستش، پرچم حمد دارد و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معبودی جز اللّه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فرشته ای مقرّب یا پیامبری مرسل یا حامل عرش نیست؛ پس فرشته ای از درون عرش به آنان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فرشته ای مقرّب و نه پیامبری مرسل و نه حامل عرش است؛ ایشان صدّیق اکبر،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 حَدَّثَنَا مُحَمَّدُ بْنُ الْحُسَيْنِ الْبَزَوْفَرِيُّ قَالَ حَدَّثَنِي أَحْمَدُ بْنُ مُحَمَّدٍ عَنْ عَبْدِ اللَّهِ بْنِ جَعْفَرٍ عَنْ مُحَمَّدِ بْنِ فرصدٍ عَنْ شَرِيكٍ عَنِ الْأَعْمَشِ عَنْ زَيْدِ بْنِ حَسَّانَ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الْأَوْصِيَاءِ وَ ابْنَاكَ سَيِّدَا شَبَابِ أَهْلِ الْجَنَّةِ وَ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اللَّهُ عَزَّ وَ جَلَّ الْأَئِمَّةَ التِّسْعَةَ فَإِذَا مِتُّ ظَهَرَتْ لَكَ ضَغَائِنُ فِي صُدُورِ قَوْمٍ يَتَمَالَئُونَ عَلَيْكَ وَ يَمْنَعُونَكَ حَقَّكَ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سیّد اوصیایی و دو پسرت، دو سروَر جوانان اهل بهشتند و خدای شکست ناپذیر و صاحب جلالت تنها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نُه گانه را به دنیا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من بمیرم، کینه هایی در دل های قومی، علیه تو آشکار می گردد و بر ضد تو، دور هم جمع می شوند و تو را از حقّت، منع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بِبُغْضِهِمْ عَلِيّاً 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اسناد خود از زید ابن ارقم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را فقط از روی کینه ای که نسبت به علی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می شناختیم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رَحِمَهُ اللَّهُ قَالَ حَدَّثَنَا هَارُونُ بْنُ مُوسَى قَالَ حَدَّثَنَا مُحَمَّدُ بْنُ صَدَقَةَ الرَّقِّيُّ بِمِصْرَ قَالَ حَدَّثَنَا دَاوُدُ بْنُ عُمَرَ بْنِ دَاهِرِ بْنِ الْمُسَيَّبِ قَالَ حَدَّثَنِي صَالِحُ بْنُ أَبِي الْأَسْوَدِ عَنْ حَسَنِ بْنِ عُبَيْدِ اللَّهِ عَنْ أَبِي الضُّحَى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 مَا 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الَّذِي لَا يَسْتَغْنِي عَنْهُ الْعِبَادُ فَإِنَّ مَنْ رَغِبَ بِالتَّقْوَى زَهِدَ فِي الدُّنْيَا وَ اعْلَمُوا أَنَّ الْمَوْتَ سَبِيلُ الْعَالَمِينَ وَ مَصِيرُ الْبَاقِينَ يَخْتَطِفُ الْمُقِيمِينَ وَ لَا يُعْجِزُه لَحَاقُ الْهَارِبِينَ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برای ما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حمد و ثنای پروردگار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ترس از خدایی که بندگان از او بی نیاز نیستند،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هرکس به تقوا رغبت کند، از دنیا روی گردان می شود و بدانید که مرگ راهی است پیش روی همۀ جهانیان و منزلگاه باقی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ساکنانش را می رباید و به هم پیوستن فراریان، او را درمانده نمی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يَهْدِمُ كُلَّ لَذَّةٍ وَ يُزِيلُ كُلَّ نِعْمَةٍ وَ يَقْشَعُ كُلَّ بَهْجَةٍ وَ الدُّنْيَا دَارُ الْفَنَاءِ وَ لِأَهْلِهَا مِنْهَا الْجَلَاءُ وَ هِيَ حُلْوَةٌ خَضِرَةٌ تُجْلَبُ لِلطَّالِبِ فَارْتَحِلُوا عَنْهَا رَحِمَكُمُ اللَّهُ بِخَيْرِ مَا يَحْضُرُكُمْ مِنَ الزَّادِ وَ لَا تَطْلُبُوا مِنْهَا مَا كَثُرَ مِنَ الْبَلَاغُ وَ لَا تَمُدُّوا أَعْيُنَكُمْ فِيهَا إِلَى مَا مُتِّعَ بِهِ الْمُتْرَفُونَ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لذتی را نابود کند و هر نعمتی را زایل گرداند و هر شادمانی را، از هم می پاشد و دنیا، دار فناست و برای اهلش، کوچ کردن از آن حتمی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شیرین و در نظرِ طالب آن، سبز و خرّم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دنيا با بهترين توشه اى كه برایتان فراهم شده، كوچ كنيد و بیش ازاندازه ی كفاف، در آن طلب نکنید و به چیزهایی که در دنیا، افراد خوش گذران از آن ها بهره می گیرند، چشم ندوزید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قَدْ تَنَكَّرَتْ وَ أَدْبَرَتْ وَ اخْلَوْلَقَتْ وَ آذَنَ بِوَدَاعٍ أَلَا وَ إِنَّ الآخِرَةَ قَدْ رَحَلَتْ وَ أَقْبَلَتْ بِاطِّلَاعٍ؛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عَلَى الْحَوْضِ أَنْظُرُ مَا يَرِدُ عَلَيَّ مِنْكُمْ وَ سَيُؤَخَّرُ أُنَاسٌ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مِنِّي وَ مِنْ أُمَّتِي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بِمَا عَمِلُوا بَعْدَكَ؟ وَ اللَّهِ مَا بَرِحُوا بَعْدَكَ يَرْجِعُونَ عَلَى أَعْقَابِهِمْ؛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اللَّهَ فِي عِتْرَتِي وَ أَهْلِ بَيْتِي خَيْراً فَإِنَّهُمْ مَعَ الْحَقِّ وَ الْحَقُّ مَعَهُمْ وَ هُمُ الْأَئِمَّةُ الرَّاشِدُونَ بَعْدِي وَ الْأُمَنَاءُ الْمَعْصُومُونَ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دگرگون گشته و پشت کرده و ویران شده و ندای جدایی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آخرت در حال آمدن و روی آوردن است و شما را از آمدن خود، آگاه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کنار حوض می بینم، جمعی از شما بر من وارد می شوند و گروهی عقب رانده می شوند؛ پس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بعد از تو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اندکی بعد از تو، به گذشتۀشان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درباره ی خاندانم و اهل بیتم به نیکی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آنان پیوسته با حق هستند و حق با آنان است و آن ها، امامانِ هدایت یافته بعد از من و امانت دارانی معصوم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فَقَامَ إِلَيْهِ عَبْدُ اللَّهِ بْنُ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نُقَبَاءِ بَنِي إِسْرَائِيلَ وَ حَوَارِيِّ عِيسَى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مَهْدِيُّ هَذِه الْأُمَّةِ</w:t>
      </w:r>
    </w:p>
    <w:p>
      <w:pPr>
        <w:pStyle w:val="BookText"/>
        <w:rPr/>
      </w:pPr>
      <w:r>
        <w:rPr>
          <w:rFonts w:ascii="IRNazanin" w:hAnsi="IRNazanin" w:eastAsia="IRNazanin"/>
          <w:color w:val="111111"/>
          <w:sz w:val="28"/>
          <w:sz w:val="28"/>
          <w:szCs w:val="28"/>
          <w:rtl w:val="true"/>
          <w:lang w:bidi="fa-IR"/>
        </w:rPr>
        <w:t>پس عبدالله بن عباس برخاست،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شما چند نفر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نقیبان بنی اسرائیل و حواریّون عیسی؛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مهدی این اُمّت، فقط از آنان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زَيْدُ بْنُ أَرْقَمَ رَوَى عَنْهُ مُحَمَّدُ بْنُ زِيَادٍ وَ زَيْدُ بْنُ حَسَّانَ وَ أَبُو الضُّحَى</w:t>
      </w:r>
      <w:r>
        <w:rPr>
          <w:rFonts w:eastAsia="Amiri" w:cs="Amiri" w:ascii="Amiri" w:hAnsi="Amiri"/>
          <w:color w:val="111111"/>
          <w:sz w:val="28"/>
          <w:szCs w:val="28"/>
          <w:rtl w:val="true"/>
          <w:lang w:bidi="ar-SA"/>
        </w:rPr>
        <w:t xml:space="preserve">. </w:t>
      </w:r>
      <w:bookmarkStart w:id="81" w:name="pg8781_81731"/>
    </w:p>
    <w:p>
      <w:pPr>
        <w:pStyle w:val="Heading3"/>
        <w:numPr>
          <w:ilvl w:val="2"/>
          <w:numId w:val="1"/>
        </w:numPr>
        <w:rPr/>
      </w:pPr>
      <w:bookmarkStart w:id="82" w:name="__RefHeading___Toc3566034_653776707"/>
      <w:bookmarkStart w:id="83" w:name="_Toc27"/>
      <w:bookmarkEnd w:id="81"/>
      <w:bookmarkEnd w:id="82"/>
      <w:r>
        <w:rPr>
          <w:rtl w:val="true"/>
        </w:rPr>
        <w:t>باب چهاردهم</w:t>
      </w:r>
      <w:bookmarkEnd w:id="83"/>
    </w:p>
    <w:p>
      <w:pPr>
        <w:pStyle w:val="BookText"/>
        <w:rPr/>
      </w:pPr>
      <w:r>
        <w:rPr>
          <w:rFonts w:ascii="IRNazanin" w:hAnsi="IRNazanin" w:eastAsia="IRNazanin"/>
          <w:color w:val="111111"/>
          <w:sz w:val="28"/>
          <w:sz w:val="28"/>
          <w:szCs w:val="28"/>
          <w:rtl w:val="true"/>
          <w:lang w:bidi="fa-IR"/>
        </w:rPr>
        <w:t xml:space="preserve">باب ما جاء عن أبي أمامة أسعد بن زرارة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عدد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ابوامامة أسعد بن زراره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قَالَ حَدَّثَنَا أَبُو عَبْدِ اللَّهِ جَعْفَرُ بْنُ مُحَمَّدِ بْنِ جَعْفَرِ بْنِ الْحَسَنِ بْنِ جَعْفَرِ بْنِ الْحَسَنِ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إِسْحَاقُ بْنُ جَعْفَرٍ عَنْ أَخِيهِ مُوسَى بْنِ جَعْفَرٍ قَالَ حَدَّثَنِي الْأَجْلَحُ الْكِنْدِيُّ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رَأَيْتُ مَكْتُوباً عَلَى سَاقِ الْعَرْشِ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أَيَّدْتُهُ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عَلِيّاً عَلِيّاً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ثُمَّ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وَ مُحَمَّداً مُحَمَّداً مَرَّتَيْنِ وَ جَعْفَراً وَ مُوسَى وَ الْحَسَنَ 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إثْنَی عَشَرَ إسْماً مَكْتُوباً بِالنُّورِ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أَسَامِي مَنْ هَؤُلَاءِ الَّذِينَ قَدْ قَرَنْتَهُمْ بِي؟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بَعْدَكَ وَ الْأَخْيَارُ مِنْ ذُرِّيَّتِكَ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امامة اسعد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سوی آسمان عروج داده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معراج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دیدم بر پایۀ عرش با نور نوشته شده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معبودی جز اللّه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خداست؛ او را به وسیلۀ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اش کردم و به وسیلۀ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دیدم دوازده نام که با نور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 علی سپس بعدازآن حسن و حسین و محمد محمد و جعفر و موسی و حسن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هایی را که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ساخته ای، چه کسانی هستند؟ پس ندایی سر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بعد از تو و بهترین ها از فرزندان تو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 حَدَّثَنِي أَبُو عَبْدِ اللَّهِ مُحَمَّدُ بْنُ أَحْمَدَ الصَّفْوَانِيُّ قَالَ حَدَّثَنِي أَحْمَدُ بْنُ يُونُسَ قَالَ حَدَّثَنِي إِسْرَائِيلُ عَنْ جَعْفَرِ بْنِ الزُّبَيْرِ عَنِ الْقَاسِمِ بْنِ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إثْنَی عَشَرَ؛ كُلُّهُمْ مِنْ قُرَيْشٍ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امامة اسعد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دوازده نفر هستند؛ همۀ آن ها از قریش اند؛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وَهْبَانَ بْنِ مُحَمَّدٍ الهماي الْبَصْرِيُّ قَالَ حَدَّثَنَا الْحُسَيْنُ بْنُ عَلِيٍّ الْبَزَوْفَرِيُّ قَالَ حَدَّثَنَا عَلِيُّ بْنُ الْعَبَّاسِ عَنْ عَبَّادِ بْنِ يَعْقُوبَ قَالَ أَخْبَرَنِي مسمرُ بْنُ نُوَيْرَةَ عَنْ أَبِي بَكْرِ بْنِ عَيَّاشٍ عَنْ أَبِي سُلَيْمَانَ الضَّبِّيِّ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يَقُومَ قَائِمُ الْحَقِّ مِنَّا وَ ذَلِكَ حِينَ يَأْذَنُ اللَّهُ عَزَّ وَ جَلَّ لَهُ؛ فَمَنْ تَبِعَهُ نَجَی وَ مَنْ تَخَلَّفَ عَنْهُ هَلَكَ؛ فَاللَّهَ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ايتُوه وَ لَوْ عَلَى الثَّلْجِ فَإِنَّهُ خَلِيفَةُ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يَقُومُ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صَارَتِ الدُّنْيَا هَرْجاً وَ مَرْجاً وَ هُوَ التَّاسِعُ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امامة اسعد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برپا نمی شود تا اینکه قیام کننده ی به حق از ما قیام 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رخ دهد که خداوند شکست ناپذیر و صاحب جلالت به او،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از او پیروی کند، نجات یابد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از او سرپیچی کند،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بروید هرچند از روی یخ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او خلیفۀ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کننده ی شما چه زمانی قیام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دنیا پر از هرج ومرج گردد و او نهمین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84" w:name="pg8781_81734"/>
    </w:p>
    <w:p>
      <w:pPr>
        <w:pStyle w:val="Heading3"/>
        <w:numPr>
          <w:ilvl w:val="2"/>
          <w:numId w:val="1"/>
        </w:numPr>
        <w:rPr/>
      </w:pPr>
      <w:bookmarkStart w:id="85" w:name="__RefHeading___Toc3566036_653776707"/>
      <w:bookmarkStart w:id="86" w:name="_Toc28"/>
      <w:bookmarkEnd w:id="84"/>
      <w:bookmarkEnd w:id="85"/>
      <w:r>
        <w:rPr>
          <w:rtl w:val="true"/>
        </w:rPr>
        <w:t>باب پانزدهم</w:t>
      </w:r>
      <w:bookmarkEnd w:id="86"/>
    </w:p>
    <w:p>
      <w:pPr>
        <w:pStyle w:val="BookText"/>
        <w:rPr/>
      </w:pPr>
      <w:r>
        <w:rPr>
          <w:rFonts w:ascii="IRNazanin" w:hAnsi="IRNazanin" w:eastAsia="IRNazanin"/>
          <w:color w:val="111111"/>
          <w:sz w:val="28"/>
          <w:sz w:val="28"/>
          <w:szCs w:val="28"/>
          <w:rtl w:val="true"/>
          <w:lang w:bidi="fa-IR"/>
        </w:rPr>
        <w:t xml:space="preserve">باب ما جاء عن واثلة بن الأسقع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عدد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واثلة بن اسقع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الْفَرَجِ الْمُعَافَى بْنُ زَكَرِيَّا الْبَغْدَادِيُّ قَالَ حَدَّثَنِي أَبُو الْحَسَنِ عَلِيُّ بْنُ عُتْبَةَ الْقَاضِي قَالَ حَدَّثَنَا مُوسَى بْنُ إِسْحَاقَ الْأَنْصَارِيُّ قَالَ حَدَّثَنَا عَبْدُ اللَّهِ بْنُ مَرْوَانَ بْنِ مُعَاوِيَةَ قَالَ حَدَّثَنِي شَدَّادُ بْنُ عَبْدِ الرَّحْمَنِ مِنْ أَهْلِ بَيْتِ الْمَقْدِسِ قَالَ حَدَّثَنِي إِبْرَاهِيمُ بْنُ أَبِي عَيْلَةَ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وَ حُبُّ أَهْلِ بَيْتِي نَافِعٌ فِي سَبْعِ مَوَاطِنَ أَهْوَالُهُنَّ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الْوَفَاةِ وَ الْقَبْرِ وَ النُّشُورِ وَ عِنْدَ الْكِتَابِ وَ عِنْدَ الْحِسَابِ وَ عِنْدَ الْمِيزَانِ وَ عِنْدَ الصِّرَاطِ؛ فَمَنْ أَحَبَّنِي وَ أَحَبَّ أَهْلَ بَيْتِي وَ اسْتَمْسَكَ بِهِمْ مِنْ بَعْدِي فَنَحْنُ شُفَعَاؤُه يَوْمَ الْقِيَامَةِ؛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الِاسْتِمْسَاكُ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بَعْدِي إثْنَی عَشَرَ، فَمَنْ أَحَبَّهُمْ وَ اقْتَدَى بِهِمْ فَازَ وَ نَجَی وَ مَنْ تَخَلَّفَ عَنْهُمْ ضَلَّ وَ غَوَى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واثلة بن اسقع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و محبّت اهل بیت من، در هفت جایگاه بسیار هولناک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جان دادن و در قبر و در زمان رستاخیز و نزد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حسابرسی و نزد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پس هرکس مرا و اهل بیت مرا دوست بدارد و بعد از من، به آنان تمسّک جوید، پس ما در روز قیامت، شفیعان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تمسّک به آن ها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امامان بعد از من دوازده نفر هستند؛ پس هرکس آنان را دوست بدارد و به آنان اقتدا کند، رستگار شود و نجات یابد و هرکس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سرپیچی کند، گمراه و ناکام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الشَّيْبَانِيُّ قَالَ حَدَّثَنَا أَبُو الْعَبَّاسِ مُحَمَّدُ بْنُ جَعْفَرِ بْنِ مُحَمَّدٍ الرَّازِيُّ الْكُوفِيُّ قَالَ حَدَّثَنَا مُحَمَّدُ بْنُ عَبْدِ الرَّحْمَنِ بْنِ مُحَمَّدٍ قَالَ حَدَّثَنِي أَبُو أَحْمَدَ الطُّوسِيُّ وَ أَحْمَدُ بْنُ مُحَمَّدٍ الْمُقْرِي قَالَ حَدَّثَنَا دَاوُدُ بْنُ الْحُسَيْنِ قَالَ حَدَّثَنَا حَرَامُ بْنُ يَحْيَى الشَّامِيُّ عَنْ عُتْبَةَ بْنِ تَيَّهَانَ السُّلَمِيِّ عَنْ مَكْحُولٍ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الْإِيمَانُ إِلَّا بِمَحَبَّتِنَا أَهْلَ الْبَيْتِ وَ إِنَّ اللَّهَ تَبَارَكَ وَ تَعَالَى عَهِدَ إِلَيَّ أَنَّهُ لَا يُحِبُّنَا أَهْلَ الْبَيْتِ إِلَّا مُؤْمِنٌ تَقِيٌّ وَ لَا يُبْغِضُنَا إِلَّا مُنَافِقٌ شَقِيٌّ فَطُوبَى لِمَنْ تَمَسَّكَ بِي وَ بِالْأَئِمَّةِ الْأَطْهَارِ مِنْ ذُرِّيَّتِي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واثلة بن اسقع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جز با محبّت ما اهل بیت کامل نگردد و همانا خدای پربرکت و بلندمرتبه از من عهد گرفت که جز مؤمن باتقوا، ما اهل بیت را دوست نمی دارد و جز منافق بدبخت، با ما دشمنی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طوبی، برای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خوشا به حال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و امامان پاکیزه از فرزندان من تمسّک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امامان بعد از شما،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نقیبان بنی اسرائیل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مُحَمَّدٍ قَالَ حَدَّثَنَا هَارُونُ بْنُ مُوسَى قَالَ حَدَّثَنَا جَعْفَرُ بْنُ عَلِيِّ بْنِ سَهْلٍ الدَّقَّاقُ الدُّورِيُّ قَالَ حَدَّثَنَا عَلِيُّ بْنُ الْحَارِثِ الْمَرْوَزِيُّ قَالَ حَدَّثَنَا أَيُّوبُ بْنُ عَاصِمٍ الْهَمَذَانِيُّ قَالَ حَدَّثَنَا حَفْصُ بْنُ غِيَاثٍ عَنْ يَزِيدَ بْنِ مَكْحُولٍ عَنْ وَاثِلَةَ بْنِ الْأَسْقَعِ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وَ بَلَغْتُ سِدْرَةَ الْمُنْتَهَى نَادَانِي رَبِّي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أَرْسَلْتُ نَبِيّاً فَانْقَضَتْ أَيَّامُهُ إِلَّا </w:t>
      </w:r>
    </w:p>
    <w:p>
      <w:pPr>
        <w:pStyle w:val="BookText"/>
        <w:rPr/>
      </w:pPr>
      <w:r>
        <w:rPr>
          <w:rFonts w:ascii="Amiri" w:hAnsi="Amiri" w:eastAsia="Amiri" w:cs="Amiri"/>
          <w:color w:val="111111"/>
          <w:sz w:val="28"/>
          <w:sz w:val="28"/>
          <w:szCs w:val="28"/>
          <w:rtl w:val="true"/>
          <w:lang w:bidi="ar-SA"/>
        </w:rPr>
        <w:t xml:space="preserve">أَقَامَ بِالْأَمْرِ بَعْدَه وَصِيَّهُ فَاجْعَلْ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 الْوَصِيَّ مِنْ بَعْدِكَ؛ فَإِنِّي خَلَقْتُكُمَا مِنْ نُورٍ وَاحِدٍ وَ خَلَقْتُ الْأَئِمَّةَ الرَّاشِدِينَ مِنْ أَنْوَارِكُمَا، أَ تُحِبُّ أَنْ تَرَاهُمْ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فَرَفَعْتُ رَأْسِي فَإِذَا أَنَا بِأَنْوَارِ الْأَئِمَّةِ بَعْدِي إثْنَی عَشَرَ نُوراً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أَنْوَارُ 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الْأَئِمَّةِ بَعْدَكَ أُمَنَاءُ مَعْصُومُونَ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واثلة بن اسقع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سوی آسمان عروج داده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معراج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سدرةالمنتهی رسیدم،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جلالت و بزرگی اش وصف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پیامبری را نفرستادم، جز اینکه وقتی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 شد، وصیّ خود را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به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و وصیّ بعد از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شما دو نفر را از یک نور آفریدم و امامان هدایت گر را، از نورِ شما دو نفر،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داری آنان را ببینی؟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سرم را بلند کردم،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انوار امامان بعد از خودم افتاد که دوازده نور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انوارِ چه کسانی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امامان بعد از توست که امانت دارانی معصوم هستند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مُحَمَّدِ بْنِ سَعِيدٍ قَالَ حَدَّثَنَا الْحُسَيْنُ بْنُ عَلِيٍّ الْبَزَوْفَرِيُّ قَالَ حَدَّثَنَا مُحَمَّدُ بْنُ إِسْحَاقَ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عَلِيُّ بْنُ الْحُسَيْنِ قَالَ حَدَّثَنَا عِيسَى بْنُ يُونُسَ قَالَ ثَوْرٌ يَعْنِي ابْنَ يَزِيدَ عَنْ خَالِدِ بْنِ مَعْدَانَ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أَهْلَ بَيْتِي بِمَنْزِلَةِ الرَّأْسِ مِنَ الْجَسَدِ وَ بِمَنْزِلَةِ الْعَيْنَيْنِ مِنَ الرَّأْسِ وَ إِنَّ الرَّأْسَ لَا يَهْتَدِي إِلَّا بِالْعَيْنَيْنِ؛ اقْتَدُوا بِهِمْ مِنْ بَعْدِي لَنْ تَضِلُّوا فَسَأَلْنَا عَنِ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مِنْ 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واثلة بن اسقع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مرا به منزلۀ سر نسبت به بدن و به منزلۀ دو چشم نسبت به سر قرار دهید و همانا سر جز به وسیلۀ دو چشم، راه خویش را نمی یابد؛ بعد از من، به آنان اقتدا کنید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از خاندان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نقیبان بنی اسرائیل هستند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وَاثِلَةُ بْنُ الْأَسْقَعِ رَوَى عَنْهُ مَكْحُولٌ وَ خَالِدُ بْنُ مَعْدَانَ وَ إِبْرَاهِيمُ بْنُ أَبِي عَيْلَةَ</w:t>
      </w:r>
      <w:r>
        <w:rPr>
          <w:rFonts w:eastAsia="Amiri" w:cs="Amiri" w:ascii="Amiri" w:hAnsi="Amiri"/>
          <w:color w:val="111111"/>
          <w:sz w:val="28"/>
          <w:szCs w:val="28"/>
          <w:rtl w:val="true"/>
          <w:lang w:bidi="ar-SA"/>
        </w:rPr>
        <w:t xml:space="preserve">. </w:t>
      </w:r>
      <w:bookmarkStart w:id="87" w:name="pg8781_81738"/>
    </w:p>
    <w:p>
      <w:pPr>
        <w:pStyle w:val="Heading3"/>
        <w:numPr>
          <w:ilvl w:val="2"/>
          <w:numId w:val="1"/>
        </w:numPr>
        <w:rPr/>
      </w:pPr>
      <w:bookmarkStart w:id="88" w:name="__RefHeading___Toc3566038_653776707"/>
      <w:bookmarkStart w:id="89" w:name="_Toc29"/>
      <w:bookmarkEnd w:id="87"/>
      <w:bookmarkEnd w:id="88"/>
      <w:r>
        <w:rPr>
          <w:rtl w:val="true"/>
        </w:rPr>
        <w:t>باب شانزدهم</w:t>
      </w:r>
      <w:bookmarkEnd w:id="89"/>
    </w:p>
    <w:p>
      <w:pPr>
        <w:pStyle w:val="BookText"/>
        <w:rPr/>
      </w:pPr>
      <w:r>
        <w:rPr>
          <w:rFonts w:ascii="IRNazanin" w:hAnsi="IRNazanin" w:eastAsia="IRNazanin"/>
          <w:color w:val="111111"/>
          <w:sz w:val="28"/>
          <w:sz w:val="28"/>
          <w:szCs w:val="28"/>
          <w:rtl w:val="true"/>
          <w:lang w:bidi="fa-IR"/>
        </w:rPr>
        <w:t xml:space="preserve">باب ما جاء عن أبي أيوب الأنصاري خالد بن زيد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أبو أیوب انصاری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الشَّيْبَانِيُّ قَالَ حَدَّثَنِي حَيْدَرُ بْنُ مُحَمَّدِ بْنِ نُعَيْمٍ السَّمَرْقَنْدِيُّ قَالَ حَدَّثَنَا مُحَمَّدُ بْنُ مَسْعُودٍ عَنْ يُوسُفَ بْنِ السُّخْتِ عَنْ سُفْيَانَ الثَّوْرِيِّ عَنْ مُوسَى بْنِ عُبَيْدَةَ إِيَاسِ بْنِ مُسْلِمَةَ بْنِ الْأَكْوَعِ عَنْ أَبِي أَيُّوبَ الْأَنْصَارِيِّ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الْأَنْبِيَاءِ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الْأَوْصِيَاءِ وَ سِبْطَايَ خَيْرُ الْأَسْبَاطِ وَ مِنَّا الْأَئِمَّةُ الْمَعْصُومُونَ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مَهْدِيُّ هَذِه الْأُمَّةِ؛ فَقَامَ إِلَيْهِ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الْأَسْبَاطِ وَ حَوَارِيِّ عِيسَى وَ نُقَبَاءِ بَنِي إِسْرَائِيلَ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ایوب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سروَر و آقای پیامبران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آقای اوصیاست و دو نوه ی من، بهترین نوادگان اند و امامان معصومین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از ما هستند و مهدی این اُمّت، فقط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بادیه نشینی رو به ایشان برخاست،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شما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حواریّون عیسی و نقیبان بنی اسرائیل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وَ الْمُعَافَى بْنُ زَكَرِيَّا وَ الْحَسَنُ بْنُ عَلِيِّ بْنِ الْحَسَنِ الرَّازِيُّ قَالُوا حَدَّثَنَا أَحْمَدُ بْنُ مُحَمَّدِ بْنِ سَعِيدٍ قَالَ حَدَّثَنِي مُحَمَّدُ بْنُ أَحْمَدَ بْنِ عِيسَى بْنِ ورطا الْكُوفِيُّ قَالَ حَدَّثَنَا أَحْمَدُ بْنُ مَنِيعٍ عَنْ يَزِيدَ بْنِ هَارُونَ قَالَ حَدَّثَنَا مَشِيخَتُنَا وَ عُلَمَاؤُنَا عَنْ عَبْدِ الْقَيْسِ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الْجَمَلِ خَرَجَ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بَيْنَ الصَّفَّيْنِ وَ قَدْ أَحَاطَتْ بِالْهَوْدَجِ بَنُو ضَبَّةَ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طَلْحَةُ وَ أَيْنَ الزُّبَيْرُ؟ فَبَرَزَ لَهُ الزُّبَيْرُ فَخَرَجَا حَتَّى الْتَقَيَا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بِدَمِ عُثْمَانَ</w:t>
      </w:r>
    </w:p>
    <w:p>
      <w:pPr>
        <w:pStyle w:val="BookText"/>
        <w:rPr/>
      </w:pPr>
      <w:r>
        <w:rPr>
          <w:rFonts w:ascii="IRNazanin" w:hAnsi="IRNazanin" w:eastAsia="IRNazanin"/>
          <w:color w:val="111111"/>
          <w:sz w:val="28"/>
          <w:sz w:val="28"/>
          <w:szCs w:val="28"/>
          <w:rtl w:val="true"/>
          <w:lang w:bidi="fa-IR"/>
        </w:rPr>
        <w:t>مشایخ و علمای ما از عبدالقیس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جمل شد،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لشکریانش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در وسط دو سپاه ایستاد، درحالی که کجاوه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ضبّه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کجایند؟ پس زبیر خود را به ایشان نشان داد،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از میان لشکریانشان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تا آنکه بین دو لشکر به هم رسیدند؛ 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وادار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بر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أَوْلَانَا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تَذْكُرُ يَوْماً كُنَّا فِي بَنِي بَيَاضَةَ فَاسْتَقْبَلَنَا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مُتَّكِئاً عَلَيْهِ فَضَحِكْتُ إِلَيْكَ وَ ضَحِكْتَ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لَا يَتْرُكُهُ زَهْوُه؛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زَهْوٌ وَ لَكِنَّكَ لَتُقَاتِلُهُ يَوْماً وَ أَنْتَ لَهُ ظَالِمٌ؟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کسی را که از میان ما دو نفر سزاوارتر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 است،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خاطر داری روزی را که در قبیله بنی بیاضه بودیم،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تکیه داده بود، از ما استقبال فرمود، پس من به تو لبخند زدم و تو نیز به من لبخند زدی، پس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فخرفروشی برنمی دارد؛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فخرفروشی نیست، ولی تو روزی با وی خواهی جنگید درحالی که ظلم کننده ی به او هستی؟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كَيْفَ أَرْجِعُ الآنَ إِنَّهُ لَهُوَ الْعَارُ؟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بِالْعَارِ قَبْلَ أَنْ يَجْتَمِعَ عَلَيْكَ الْعَارُ وَ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أَدْخَلُ النَّارَ وَ قَدْ شَهِدَ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بْنَ زَيْدٍ يُحَدِّثُ عُثْمَانَ بْنَ عَفَّانَ فِي خِلَافَتِهِ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 عُمَرُ وَ عُثْمَانُ وَ أَنَا وَ طَلْحَةُ حَتَّى عَدَّ تِسْعَةً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چگونه برگردم؟ همانا این کار، حقیقتاً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ننگ برگرد تا ننگ و آتش هردو گریبان گیرت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داخل آتش شوم درحالی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بهشتی بودن من شهادت داده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 بن زید شنیدم که برای عثمان بن عفّان در دوران خلافتش روایت می کرد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که ده نفر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نفر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و من و طلحه تا نُه نفر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نفر کیست؟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فَقَدْ شَهِدْتَ لِي بِالْجَنَّةِ وَ أَمَّا أَنَا فَلَكَ وَ لِأَصْحَابِكَ مِنَ الْجَاحِدِينَ وَ لَقَدْ حَدَّثَنِي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سَبْعَةً مِمَّنْ ذَكَرْتَهُمْ فِي تَابُوتٍ مِنْ نَارٍ فِي أَسْفَلِ دَرْكِ الْجَحِيمِ عَلَى ذَلِكَ التَّابُوتِ صَخْرَةٌ إِذَا أَرَادَ اللَّهُ عَزَّ وَ جَلَّ عَذَابَ أَهْلِ الْجَحِيمِ رُفِعَتْ تِلْكَ الصَّخْرَةُ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تو به درستی بر بهشتی بودن من گواهی دادی ولی من، منکر بهشتی بودن تو و یارانت هستم؛ چون همانا محبوبم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هفت نفر از کسانی که نام بردی در تابوتی از آتش در پست ترین هلاکت گاه جهنّم هستند و بر روی آن تابوت، صخره ای است که چون خدای شکست ناپذیر و صاحب جلالت بخواهد دوزخیان را عذاب کند، آن صخره برداشته می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الزُّبَيْرُ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لَسْتُ أَجْهَلُهُ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عُمْرَ أَبِيكَ الْحَقَّ مِنْ حِينٍ</w:t>
      </w:r>
    </w:p>
    <w:p>
      <w:pPr>
        <w:pStyle w:val="BookText"/>
        <w:rPr/>
      </w:pPr>
      <w:r>
        <w:rPr>
          <w:rFonts w:ascii="Amiri" w:hAnsi="Amiri" w:eastAsia="Amiri" w:cs="Amiri"/>
          <w:color w:val="111111"/>
          <w:sz w:val="28"/>
          <w:sz w:val="28"/>
          <w:szCs w:val="28"/>
          <w:rtl w:val="true"/>
          <w:lang w:bidi="ar-SA"/>
        </w:rPr>
        <w:t xml:space="preserve">فَقُلْتُ حَسْبُكَ مِنْ لُومِي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مَا قُلْتَهُ ذَا الْيَوْمَ يَكْفِينِي</w:t>
      </w:r>
    </w:p>
    <w:p>
      <w:pPr>
        <w:pStyle w:val="BookText"/>
        <w:rPr/>
      </w:pPr>
      <w:r>
        <w:rPr>
          <w:rFonts w:ascii="Amiri" w:hAnsi="Amiri" w:eastAsia="Amiri" w:cs="Amiri"/>
          <w:color w:val="111111"/>
          <w:sz w:val="28"/>
          <w:sz w:val="28"/>
          <w:szCs w:val="28"/>
          <w:rtl w:val="true"/>
          <w:lang w:bidi="ar-SA"/>
        </w:rPr>
        <w:t xml:space="preserve">فَاخْتَرْتُ عَاراً عَلَى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یَقُومُ لَهَا خَلْقٌ مِنَ الطِّينِ</w:t>
      </w:r>
    </w:p>
    <w:p>
      <w:pPr>
        <w:pStyle w:val="BookText"/>
        <w:rPr/>
      </w:pPr>
      <w:r>
        <w:rPr>
          <w:rFonts w:ascii="Amiri" w:hAnsi="Amiri" w:eastAsia="Amiri" w:cs="Amiri"/>
          <w:color w:val="111111"/>
          <w:sz w:val="28"/>
          <w:sz w:val="28"/>
          <w:szCs w:val="28"/>
          <w:rtl w:val="true"/>
          <w:lang w:bidi="ar-SA"/>
        </w:rPr>
        <w:t xml:space="preserve">فَالْيَوْمَ أَرْجِعُ مِنْ غَيٍّ إِلَى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مُغَالَطَةِ الْبَغْضَا إِلَى اللِّينِ</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زبیر درحالی که این ابیات را می خواند،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که برایم ناشناس نبود، مرا صدا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که عمرِ پدر تو از دیرباز در کار خیر و نیک سپری شده است</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مقدار که امروز ملامتم کردی، بسنده کن</w:t>
      </w:r>
    </w:p>
    <w:p>
      <w:pPr>
        <w:pStyle w:val="BookText"/>
        <w:rPr/>
      </w:pPr>
      <w:r>
        <w:rPr>
          <w:rFonts w:ascii="IRNazanin" w:hAnsi="IRNazanin" w:eastAsia="IRNazanin"/>
          <w:color w:val="111111"/>
          <w:sz w:val="28"/>
          <w:sz w:val="28"/>
          <w:szCs w:val="28"/>
          <w:rtl w:val="true"/>
          <w:lang w:bidi="fa-IR"/>
        </w:rPr>
        <w:t>که همین مقدار ازآنچه که امروز گفتی، مرا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ننگ را بر آتش افروخته ترجیح دادم، کجا منِ آفریده از گِل،</w:t>
      </w:r>
    </w:p>
    <w:p>
      <w:pPr>
        <w:pStyle w:val="BookText"/>
        <w:rPr/>
      </w:pPr>
      <w:r>
        <w:rPr>
          <w:rFonts w:ascii="IRNazanin" w:hAnsi="IRNazanin" w:eastAsia="IRNazanin"/>
          <w:color w:val="111111"/>
          <w:sz w:val="28"/>
          <w:sz w:val="28"/>
          <w:szCs w:val="28"/>
          <w:rtl w:val="true"/>
          <w:lang w:bidi="fa-IR"/>
        </w:rPr>
        <w:t>توان تحمل بر آتش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امروز، من از گمراهی به هدایت بازمی گردم</w:t>
      </w:r>
    </w:p>
    <w:p>
      <w:pPr>
        <w:pStyle w:val="BookText"/>
        <w:rPr/>
      </w:pPr>
      <w:r>
        <w:rPr>
          <w:rFonts w:ascii="IRNazanin" w:hAnsi="IRNazanin" w:eastAsia="IRNazanin"/>
          <w:color w:val="111111"/>
          <w:sz w:val="28"/>
          <w:sz w:val="28"/>
          <w:szCs w:val="28"/>
          <w:rtl w:val="true"/>
          <w:lang w:bidi="fa-IR"/>
        </w:rPr>
        <w:t>و از سختیِ کینه توزی و دشمنی، به نرمی می گرایم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بَنِي ضَبَّةَ فَمَا رَأَيْتَهُمْ إِلَّا كَرَمَادٍ اشْتَدَّتْ بِهِ الرِّيحُ فِي يَوْمٍ عَاصِفٍ ثُمَّ أُخِذَتِ الْمَرْأَةُ فَحُمِلَتْ إِلَى قَصْرِ بَنِي خَلَفٍ فَدَخَلَ عَلِيٌّ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 وَ زَيْدٌ وَ أَبُو أَيُّوبَ خَالِدُ بْنُ زَيْدٍ الْأَنْصَارِيُّ وَ نَزَلَ أَبُو أَيُّوبَ فِي بَعْضِ دُورِ الْهَاشِمِيِّينَ فَجَمَعْنَا إِلَيْهِ ثَلَاثِينَ نَفْساً مِنْ شُيُوخِ أَهْلِ الْبَصْرَةِ فَدَخَلْنَا إِلَيْهِ وَ سَلَّمْنَا عَلَيْهِ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قَاتَلْتَ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بِبَدْرٍ وَ أُحُدٍ الْمُشْرِكِينَ وَ الآنَ جِئْتَ تُقَاتِلُ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تُقَاتِلُ النَّاكِثِينَ وَ الْقَاسِطِينَ وَ الْمَارِقِينَ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إِنَّكَ سَمِعْتَ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سَمِعْتُ يَقُولُ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ضبّه حمله برد و همچون خاکستری که در روزِ پُر از گردباد، بر آن تندبادی وزیده باشد، جمع آن ها را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 و به قصر بنی خلف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و زید و ابو ایّوب خالد بن زید انصاری وارد شهر شدند و ابو ایّوب در میان گروهی از هاشمیان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 نفر از مشایخ بصره به سوی او جمع شدیم، پس بر او داخل شدیم و به او سلام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بدر و اُحُد، با مشرکان جنگیدی و اکنون آمده ای با مسلمانان می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همانا بدون شک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 از من، تو همراه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برگشتگان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بِشَيْ 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الْحَقِّ وَ الْحَقُّ مَعَهُ وَ هُوَ الْإِمَامُ وَ الْخَلِيفَةُ بَعْدِي يُقَاتِلُ عَلَى التَّأْوِيلِ كَمَا قَاتَلْتُ عَلَى التَّنْزِيلِ وَ ابْنَاه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سِبْطَايَ مِنْ هَذِه الْأُمَّةِ إِمَامَانِ إِنْ قَامَا أَوْ قَعَدَا وَ أَبُوهُمَا خَيْرٌ مِنْهُمَا وَ الْأَئِمَّةُ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صُلْبِهِ وَ مِنْهُمُ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يَقُومُ فِي آخِرِ الزَّمَانِ كَمَا قُمْتُ فِي أَوَّلِهِ وَ يَفْتَحُ حُصُونَ الضَّلَالَةِ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به چیزی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 است و حق با اوست و او امام و خلیفه پس از من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و حقیقت قرآن خواهد جنگید، همان طور که 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جنگیدم و دو پسرش،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نوه ی من در میان این اُمّت، دو امام هستند، چه قیام کنند چه بنشینند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پدرشان بهتر از آن دو است و امامان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نفر از نسل او هستند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آخرالزمان قیام می کند، آن گونه که من در اوّل آن قیام کردم، فقط از ایشان است و او قلعه های گمراهی را می گشاید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التِّسْعَةُ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بَعْدَ خَلَفٍ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عَهِدَ إِلَيْكَ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بَعْدَه مِنَ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إثْنَی عَشَرَ؛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سَمَّاهُمْ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نُه نفر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امامان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خودش را تا چه تعداد برای تو شمرده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ایشان را برای تو نام برده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نَظَرْتُ إِلَى سَاقِ الْعَرْشِ فَإِذَا هُوَ مَكْتُوبٌ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أَيَّدْتُهُ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أَحَدَ عَشَرَ اسْماً مَكْتُوباً بِالنُّورِ عَلَى سَاقِ الْعَرْشِ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وَ عَلِيّاً عَلِيّاً عَلِيّاً وَ مُحَمَّداً وَ مُحَمَّداً وَ جَعْفَراً وَ مُوسَى وَ الْحَسَنَ 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مَنْ هَؤُلَاءِ الَّذِينَ أَكْرَمْتَهُمْ وَ قَرَنْتَ أَسْمَاءَهُمْ بِاسْمِكَ فَنُودِيتُ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بَعْدَكَ وَ الْأَئِمَّةُ فَطُوبَى لِمُحِبِّيهِمْ وَ الْوَيْلُ لِمُبْغِضِيهِمْ</w:t>
      </w:r>
    </w:p>
    <w:p>
      <w:pPr>
        <w:pStyle w:val="BookText"/>
        <w:rPr/>
      </w:pPr>
      <w:r>
        <w:rPr>
          <w:rFonts w:ascii="IRNazanin" w:hAnsi="IRNazanin" w:eastAsia="IRNazanin"/>
          <w:color w:val="111111"/>
          <w:sz w:val="28"/>
          <w:sz w:val="28"/>
          <w:szCs w:val="28"/>
          <w:rtl w:val="true"/>
          <w:lang w:bidi="fa-IR"/>
        </w:rPr>
        <w:t>همانا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آسمان عروج داده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معراج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پایۀ عرش نگاه کردم، پس با نور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معبودی جز اللّه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او را به وسیلۀ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تأییدش نمودم و به وسیلۀ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دیدم که پس از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یازده نام با نور بر پایه عرش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حسین و علی علی علی و محمد و محمد و جعفر و موسی و حسن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که آنان را گرامی داشته و نامشان را قرین نام خود فرموده ای؟ پس ندایی سر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اوصیاء و امامان پس از تو هستند؛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طوبی، برای دوستدارانشان است و چاه 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دشمنانشان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مِنْ بَعْدِي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الْقَاسِطِينَ وَ النَّاكِثِينَ وَ الْمَارِقِينَ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الَّذِينَ قَاتَلْنَاهُمْ وَ سَوْفَ نُقَاتِلُ الْقَاسِطِينَ وَ الْمَارِقِينَ فَإِنِّي وَ اللَّهِ لَا أَعْرِفُهُمْ غَيْرَ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الطُّرُقَاتِ بِالنَّهْرَوَانَاتِ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بنی هاشم چه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مقام و جایگاهی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 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پس از من، ازجملۀ مستضعفین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ظلم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قاسطین و ناکثین و مارقین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کسانی هستند که با آن ها جنگیدیم و با قاسطین و مارقین خواهیم جنگید؛ پس همانا به خدا سوگند جز آنچه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راه ها و جویبارها می فرمود، چیز دیگری در مورد آن ها نمی 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بِأحسَنِ مَا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مُؤْمِنٍ عِنْدَ اللَّهِ عَزَّ وَ جَلَّ مَثَلُ مَلَكٍ مُقَرَّبٍ فَإِنَّ الْمُؤْمِنَ عِنْدَ اللَّهِ تَعَالَى أَعْظَمُ مِنْ ذَلِكَ وَ لَيْسَ شَيْ ءٌ أَحَبَّ إِلَى اللَّهِ عَزَّ وَجَلَّ مِنْ مُؤْمِنٍ تَائِبٍ أَوْ مُؤْمِنَةٍ تَائِبَةٍ</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بهترین حدیثی را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برای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 نزد خداوند شکست ناپذیر و صاحب جلالت مانند فرشتۀ مقرّب است؛ پس همانا مؤمن نزد خدای بلندمرتبه، بزرگ تر است از این و هیچ چیزی نزد خدا، دوست داشتنی تر از مرد و زن مؤمنی نیست که توبه کرده باشند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زِدْنَا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إِلَهَ إِلَّا اللَّهُ مُخْلِصاً فَلَهُ الْجَنَّةُ قُلْنَا زِدْنَا يَرْحَمُكَ اللَّهُ قَالَ نَعَمْ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كَانَ مُسْلِماً فَلَا يَمْكُرُ وَ لَا يَخْدَعُ فَإِنِّي سَمِعْتُ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وَ الْخَدِيعَةُ فِي النَّارِ؛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نَبِيِّكَ وَ عَنِ الْإِسْلَامِ خَيْراً</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خالصانه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بهشت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مسلمان باشد، پس مکر و خدعه نمی کند، پس قطعاً از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خدعه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جانب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تو را پاداش خیر دهد</w:t>
      </w:r>
      <w:r>
        <w:rPr>
          <w:rFonts w:eastAsia="IRNazanin" w:cs="IRNazanin"/>
          <w:color w:val="111111"/>
          <w:sz w:val="28"/>
          <w:szCs w:val="28"/>
          <w:rtl w:val="true"/>
          <w:lang w:bidi="fa-IR"/>
        </w:rPr>
        <w:t xml:space="preserve">. </w:t>
      </w:r>
      <w:bookmarkStart w:id="90" w:name="pg8781_81746"/>
    </w:p>
    <w:p>
      <w:pPr>
        <w:pStyle w:val="Heading3"/>
        <w:numPr>
          <w:ilvl w:val="2"/>
          <w:numId w:val="1"/>
        </w:numPr>
        <w:rPr/>
      </w:pPr>
      <w:bookmarkStart w:id="91" w:name="__RefHeading___Toc3566040_653776707"/>
      <w:bookmarkStart w:id="92" w:name="_Toc30"/>
      <w:bookmarkEnd w:id="90"/>
      <w:bookmarkEnd w:id="91"/>
      <w:r>
        <w:rPr>
          <w:rtl w:val="true"/>
        </w:rPr>
        <w:t>باب هفدهم</w:t>
      </w:r>
      <w:bookmarkEnd w:id="92"/>
    </w:p>
    <w:p>
      <w:pPr>
        <w:pStyle w:val="BookText"/>
        <w:rPr/>
      </w:pPr>
      <w:r>
        <w:rPr>
          <w:rFonts w:ascii="IRNazanin" w:hAnsi="IRNazanin" w:eastAsia="IRNazanin"/>
          <w:color w:val="111111"/>
          <w:sz w:val="28"/>
          <w:sz w:val="28"/>
          <w:szCs w:val="28"/>
          <w:rtl w:val="true"/>
          <w:lang w:bidi="fa-IR"/>
        </w:rPr>
        <w:t xml:space="preserve">باب ما جاء عن عمار بن ياسر رضي الله عنه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عمار بن یاسر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بْنِ الْمُطَّلِبِ الشَّيْبَانِيُّ قَالَ حَدَّثَنَا مُحَمَّدُ بْنُ الْحُسَيْنِ بْنِ حَفْصٍ الْخَثْعَمِيُّ الْكُوفِيُّ قَالَ حَدَّثَنَا عَبَّادُ بْنُ يَعْقُوبَ قَالَ حَدَّثَنَا عَلِيُّ بْنُ هَاشِمٍ عَنْ مُحَمَّدِ بْنِ عَبْدِ اللَّهِ عَنْ أَبِي عُبَيْدَةَ بْنِ مُحَمَّدِ بْنِ عَمَّارٍ عَنْ أَبِيهِ عَنْ جَدِّهِ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غَزَوَاتِهِ وَ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الْأَلْوِيَةِ وَ فَرَّقَ جَمْعَهُمْ وَ قَتَلَ عَمْرَو بْنَ عَبْدِاللَّهِ الْجُمَحِيَّ وَ قَتَلَ شَيْبَةَ بْنَ نَافِعٍ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جَاهَدَ فِي اللَّهِ حَقَّ جِهَادِه</w:t>
      </w:r>
    </w:p>
    <w:p>
      <w:pPr>
        <w:pStyle w:val="BookText"/>
        <w:rPr/>
      </w:pP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دریکی از غزوه های</w:t>
      </w:r>
      <w:r>
        <w:rPr>
          <w:rStyle w:val="FootnoteAnchor"/>
          <w:rtl w:val="true"/>
        </w:rPr>
        <w:footnoteReference w:id="6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وی بودم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داران سپاه دشمن را کشت و جمع آنان را از هم پاشید و عمرو بن عبدالله جمحی و شیبة بن نافع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درراه خدا، حقِّ جهاد را به جای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مِنِّي وَ أَنَا مِنْهُ وَارِثُ عِلْمِي وَ قَاضِي دَيْنِي وَ مُنْجِزُ وَعْدِي وَ الْخَلِيفَةُ بَعْدِي وَ لَوْلَاه لَمْ يُعْرَفِ الْمُؤْمِنُ الْمَحْضُ حَرْبُهُ حَرْبِي وَ حَرْبِي حَرْبُ اللَّهِ وَ سِلْمُهُ سِلْمِي وَ سِلْمِي سِلْمُ اللَّهِ؛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 سِبْطَيَّ وَ الْأَئِمَّةِ مِنْ صُلْبِهِ يُخْرِجُ اللَّهُ تَعَالَى الْأَئِمَّةَ الرَّاشِدِينَ وَ مِنْهُمْ مَهْدِيُّ هَذِه الْأُمَّةِ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الْمَهْدِيُّ؟</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من است و من از او هستم، وارث علم من و پرداخت کننده ی بدهی من و به جا آورنده ی وعده های من و جانشین بعد از من است و اگر او نبود، مؤمن واقعی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او، جنگ با من است و جنگ با من، جنگ با خداست و صلح با او، صلح با من است و صلحِ با من، صلح با خداست؛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پدر دو نوه ی من است و امامان، از نسل او هستند که خداوند بلندمرتبه، امامان هدایت گر را به دنیا می آورد و مهدی این اُمّت، فقط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کیست؟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عَهِدَ إِلَيَّ أَنَّهُ يُخْرِجُ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 التَّاسِعُ مِنْ وُلْدِه يَغِيبُ عَنْهُمْ وَ 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يَكُونُ لَهُ غَيْبَةٌ طَوِيلَةٌ يَرْجِعُ عَنْهَا قَوْمٌ وَ يَثْبُتُ عَلَيْهَا آخَرُونَ فَإِذَا كَانَ فِي آخِرِ الزَّمَانِ يَخْرُجُ فَيَمْلَأُ الدُّنْيَا قِسْطاً وَ عَدْلًا وَ يُقَاتِلُ عَلَى التَّأْوِيلِ كَمَا قَاتَلْتُ عَلَى التَّنْزِيلِ وَ هُوَ سَمِيِّي وَ أَشْبَهُ النَّاسِ بِي؛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پربرکت و بلندمرتبه با من عهد بست که همانا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امام به دنیا می آورد و نهمین نفر از فرزندانش، از آن ها غایب می شود و این کلام خدای شکست ناپذیر و صاحب جلالت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 اگر آب مورد بهره بردارى شما در زمين فرو رود، پس كيست كه برايتان آب روان و گوارا بياورد؟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او، غیبتی طولانی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باعث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بازگردند و عدّه ای دیگر، ثابت قدم می مانند؛ پس زمانی که آخرالزمان شود، خروج و قیام می کند؛ پس دنیا را سرشار از عدل و داد می کند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و حقیقت قرآن می جنگد، همان طور که 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جنگیدم و او همنام من و شبیه ترین مردم به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بَعْدِي فِتْنَةٌ فَإِذَا كَانَ ذَلِكَ فَاتَّبِعْ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حِزْبَهُ فَإِنَّهُ مَعَ الْحَقِّ وَ الْحَقَّ مَعَهُ؛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سَتُقَاتِلُ بَعْدِي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صِنْفَيْنِ النَّاكِثِينَ وَ الْقَاسِطِينَ ثُمَّ تَقْتُلُكَ الْفِئَةُ الْبَاغِيَةُ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ذَلِكَ عَلَى رِضَا اللَّهِ وَ رِضَاكَ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رِضَا اللَّهِ وَ رِضَايَ وَ يَكُونُ آخِرُ زَادِكَ مِنَ الدُّنْيَا شَرْبَةً مِنْ لَبَنٍ تَشْرَبُهُ</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فتنه ای رخ خواهد داد؛ پس زمانی که این چنین شد، پس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او پیروی کن که همانا او با حق است و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 از من، تو به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گروه خواهی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برگشتگان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گروه ستمگر، تو را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طبق رضای خدا و رضای شما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رضایت خدا و رضایت من است و آخرین توشه تو از دنیا، جرعه ای از شیر است که آن را می نوشی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يَوْمُ صِفِّينَ خَرَجَ عَمَّارُ بْنُ يَاسِرٍ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فِي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رَحِمَكَ اللَّهُ؛ فَلَمَّا كَانَ بَعْدَ سَاعَةٍ أَعَادَ عَلَيْهِ الْكَلَامَ فَأَجَابَهُ بِمِثْلِهِ فَأَعَادَ عَلَيْهِ ثَالِثاً فَبَكَى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الْيَوْمُ الَّذِي وَصَفَهُ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بَغْلَتِهِ وَ عَانَقَ عَمَّاراً وَ وَدَّعَهُ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اللَّهِ وَ عَنْ نَبِيِّكَ خَيْراً فَنِعْمَ الْأَخُ كُنْتَ وَ نِعْمَ الصَّاحِبُ كُنْتَ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زمانی 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فرارسید، عمّار بن یاسر به سوی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جنگیدن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لحظه ای بعد همین درخواست را مطرح کرد، پس همان پاسخ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بار سوّم آن را تکرار نمود، پس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به وی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امروز همان روزی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توصیف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استر خود پیاده شد و عمّار را در آغوش گرفت و با او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طرف خود و پیامبرت جزای خیر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خوب برادری بودی و چه خوب یار و همراهی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عَمَّارٌ؛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تَبِعْتُكَ إِلَّا بِبَصِيرَةٍ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بَعْدِي فِتْنَةٌ فَإِذَا كَانَ ذَلِكَ فَاتَّبِعْ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حِزْبَهُ فَإِنَّهُ مَعَ الْحَقِّ وَ الْحَقَّ مَعَهُ وَ سَتُقَاتِلُ النَّاكِثِينَ وَ الْقَاسِطِينَ فَجَزَاكَ اللَّهُ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أَفْضَلَ الْجَزَاءِ فَلَقَدْ أَدَّيْتَ وَ أَبْلَغْتَ وَ نَصَحْتَ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حضرت و عمّار گریه کردند،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روی بصیرت، از تو پیروی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در روز خیبر، 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 ای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این چنین شد، پس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او پیروی کن، زیرا او با حق است و حق با اوست و تو با ناکثین و قاسطین خواهی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اسلام، تو را بهترین پاداش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و تکلیف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خدا و رسول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فرمودی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و خیرخواهی نمودی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رَكِبَ وَ رَكِبَ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إِلَى الْقِتَالِ ثُمَّ دَعَا بِشَرْبَةٍ مِنْ مَاءٍ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مَاءٌ فَقَامَ إِلَيْهِ رَجُلٌ مِنَ الْأَنْصَارِ فَأَسْقَاه شَرْبَةً مِنْ لَبَنٍ فَشَرِبَهُ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عَهِدَ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آخِرُ زَادِي مِنَ الدُّنْيَا شَرْبَةً مِنَ اللَّبَنِ</w:t>
      </w:r>
    </w:p>
    <w:p>
      <w:pPr>
        <w:pStyle w:val="BookText"/>
        <w:rPr/>
      </w:pPr>
      <w:r>
        <w:rPr>
          <w:rFonts w:ascii="Amiri" w:hAnsi="Amiri" w:eastAsia="Amiri" w:cs="Amiri"/>
          <w:color w:val="111111"/>
          <w:sz w:val="28"/>
          <w:sz w:val="28"/>
          <w:szCs w:val="28"/>
          <w:rtl w:val="true"/>
          <w:lang w:bidi="ar-SA"/>
        </w:rPr>
        <w:t>ثُمَّ حَمَلَ عَلَى الْقَوْمِ فَقَتَلَ ثَمَانِيَةَ عَشَرَ نَفْساً فَخَرَجَ إِلَيْهِ رَجُلَانِ مِنْ أَهْلِ الشَّامِ فَطَعَنَاه فَقُتِلَ؛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بر مرکب سوار شد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جنگیدن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میانۀ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ای از آب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همراه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انصار به سوی او آمد و کاسه ای از شیر به او داد، پس آن را نوشید،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وعده داد که آخرین توشه من از دنیا، جرعه ای از شیر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 و هجده نفر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نفر از شامیان به سوی او یورش بردند، پس با نیزه، وی را مورد اصابت قرار دادند؛ پس ایشان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فِي اللَّيْلِ طَافَ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الْقَتْلَى فَوَجَدَ عَمَّاراً مُلْقًى بَيْنَ الْقَتْلَى فَجَعَلَ رَأْسَهُ عَلَى فَخِذِه ثُمَّ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مَوْتُ كَمْ هَذَا التَّفَرُّقُ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تُبْقِي لِلْخَلِيلِ خَلِيل</w:t>
      </w:r>
    </w:p>
    <w:p>
      <w:pPr>
        <w:pStyle w:val="BookText"/>
        <w:rPr/>
      </w:pPr>
      <w:r>
        <w:rPr>
          <w:rFonts w:ascii="Amiri" w:hAnsi="Amiri" w:eastAsia="Amiri" w:cs="Amiri"/>
          <w:color w:val="111111"/>
          <w:sz w:val="28"/>
          <w:sz w:val="28"/>
          <w:szCs w:val="28"/>
          <w:rtl w:val="true"/>
          <w:lang w:bidi="ar-SA"/>
        </w:rPr>
        <w:t xml:space="preserve">أَرَاكَ بَصِيراً بِالَّذِينَ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تَمْضِي نَحْوَهُمْ بِدَلِيلٍ</w:t>
      </w:r>
    </w:p>
    <w:p>
      <w:pPr>
        <w:pStyle w:val="BookText"/>
        <w:rPr/>
      </w:pPr>
      <w:r>
        <w:rPr>
          <w:rFonts w:ascii="IRNazanin" w:hAnsi="IRNazanin" w:eastAsia="IRNazanin"/>
          <w:color w:val="111111"/>
          <w:sz w:val="28"/>
          <w:sz w:val="28"/>
          <w:szCs w:val="28"/>
          <w:rtl w:val="true"/>
          <w:lang w:bidi="fa-IR"/>
        </w:rPr>
        <w:t xml:space="preserve">شب هنگام،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کشته شدگان می گشت، پس عمّار را بین کشته شدگان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بر روی دامنش قرار داد، سپس گریه کرد، درحالی که این گونه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جداییِ ناگهانی ای رقم می زنی؟</w:t>
      </w:r>
    </w:p>
    <w:p>
      <w:pPr>
        <w:pStyle w:val="BookText"/>
        <w:rPr/>
      </w:pPr>
      <w:r>
        <w:rPr>
          <w:rFonts w:ascii="IRNazanin" w:hAnsi="IRNazanin" w:eastAsia="IRNazanin"/>
          <w:color w:val="111111"/>
          <w:sz w:val="28"/>
          <w:sz w:val="28"/>
          <w:szCs w:val="28"/>
          <w:rtl w:val="true"/>
          <w:lang w:bidi="fa-IR"/>
        </w:rPr>
        <w:t>پس هیچ دوستی را برای دوستش باقی نمی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گمانم می دانی چه کسانی را دوست می دارم،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روست که گویی باراهنما می آیی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مُحَمَّدٍ قَالَ حَدَّثَنَا هَارُونُ بْنُ مُوسَى قَالَ حَدَّثَنِي مُحَمَّدُ بْنُ عَلِيِّ بْنِ مَعْمَرٍ قَالَ حَدَّثَنِي عَبْدُ اللَّهِ بْنُ مَعْبَدٍ قَالَ حَدَّثَنَا مُوسَى بْنُ إِبْرَاهِيمَ الْمُمَتِّعُ قَالَ حَدَّثَنِي عَبْدُ الْكَرِيمِ بْنُ هِلَالٍ عَنْ أَسْلَمَ عَنْ أَبِي الطُّفَيْلِ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دَعَا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فَسَارَّه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وَ وَارِثِي قَدْ أَعْطَاكَ اللَّهُ عِلْمِي وَ فَهْمِي</w:t>
      </w:r>
    </w:p>
    <w:p>
      <w:pPr>
        <w:pStyle w:val="BookText"/>
        <w:rPr/>
      </w:pPr>
      <w:r>
        <w:rPr>
          <w:rFonts w:ascii="Amiri" w:hAnsi="Amiri" w:eastAsia="Amiri" w:cs="Amiri"/>
          <w:color w:val="111111"/>
          <w:sz w:val="28"/>
          <w:sz w:val="28"/>
          <w:szCs w:val="28"/>
          <w:rtl w:val="true"/>
          <w:lang w:bidi="ar-SA"/>
        </w:rPr>
        <w:t xml:space="preserve">فَإِذَا مِتُّ ظَهَرَتْ لَكَ ضَغَائِنُ فِي صُدُورِ قَوْمٍ وَ غُصِبْتَ عَلَى حَقِّكَ فَبَكَتْ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بَعْدَكَ</w:t>
      </w:r>
    </w:p>
    <w:p>
      <w:pPr>
        <w:pStyle w:val="BookText"/>
        <w:rPr/>
      </w:pP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پس اسرار بسیاری را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وارث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علم و فهم مرا به تو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از دنیا رفتم، کینه هایی که در سینه های قومی نهفته است، بر تو آشکار گردد و حق تو غصب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گریه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ضایع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می ترسم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أَوَّلُ مَنْ يَلْحَقُنِي مِنْ أَهْلِ بَيْتِي وَ لَا تَبْكِي وَ لَا تَحْزَنِي فَإِنَّكِ سَيِّدَةُ نِسَاءِ أَهْلِ الْجَنَّةِ وَ أَبَاكِ سَيِّدُ الْأَنْبِيَاءِ وَ ابْنُ عَمِّكِ خَيْرُ الْأَوْصِيَاءِ وَ ابْنَاكِ سَيِّدَا شَبَابِ أَهْلِ الْجَنَّةِ وَ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اللَّهُ الْأَئِمَّةَ التِّسْعَةَ مُطَهَّرُونَ مَعْصُومُونَ وَ مِنَّا مَهْدِيُّ هَذِه الْأُمَّةِ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تو اولین نفر از اهل بیت من هستی که به من ملحق می شوی و گریه مکن و اندوهگین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تو بهترین زنان اهل بهشت هستی و پدر تو، سروَر پیامبران و پسرعموی تو، بهترین اوصیاء است و دو پسر تو، دو آقای جوانان اهل بهشت هستند و خداوند فقط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 نُه گانه و پاکیزگان معصوم را به دنیا می آورد و مهدی این اُمّت، فقط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الْتَفَتَ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 غُسْلِي وَ تَكْفِينِي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يُنَاوِلُنِي الْمَاءَ؟ فَإِنَّكَ رَجُلٌ ثَقِيلٌ لَا أَسْتَطِيعُ أَنْ أُقَلِّبَكَ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مَعَكَ وَ الْفَضْلَ يُنَاوِلُكَ الْمَاءَ وَ لْيُغَطِّ عَيْنَيْهِ فَإِنَّهُ لَا يَرَى أَحَدٌ عَوْرَتِي إِلَّا انْفَقَأَتْ عَيْنَاه</w:t>
      </w:r>
    </w:p>
    <w:p>
      <w:pPr>
        <w:pStyle w:val="BookText"/>
        <w:rPr/>
      </w:pPr>
      <w:r>
        <w:rPr>
          <w:rFonts w:ascii="IRNazanin" w:hAnsi="IRNazanin" w:eastAsia="IRNazanin"/>
          <w:color w:val="111111"/>
          <w:sz w:val="28"/>
          <w:sz w:val="28"/>
          <w:szCs w:val="28"/>
          <w:rtl w:val="true"/>
          <w:lang w:bidi="fa-IR"/>
        </w:rPr>
        <w:t xml:space="preserve">سپس به 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تو مسئول غسل و کفن من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دست من آب می دهد؟ پس همانا شما مرد سنگین وزنی هستی که نمی 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و با به دوش کشیدن مصیبت فراقت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غسل دهم؟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جبرئیل همراه توست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به دستت می دهد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ببندد، پس همانا کسی عورت مرا نبیند جز اینکه چشمانش کور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يُنَاوِلُهُ الْمَاءَ وَ جَبْرَئِيلُ يُعَاوِنُهُ فَلَمَّا أَنْ غَسَّلَهُ وَ كَفَّنَهُ أَتَاه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أَجْمَعُوا أَنْ يَدْفِنُوا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بِالْبَقِيعِ وَ أَنْ يَؤُمَّهُمْ رَجُلٌ وَاحِدٌ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فضل آب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 و جبرئیل او را یاری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ایشان را غسل داد و کفن کرد، عباس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جمع شده اند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بقیع دفن کنند و اینکه یک نفر، آن ها را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مردم خارج شد؛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إِمَامَنَا حَيّاً وَ مَيِّتاً وَ 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مَنْ جَعَلَ الْقُبُورَ مُصَلًّى وَ لَعَنَ مَنْ جَعَلَ مَعَ اللَّهِ إِلَهاً آخَرَ وَ لَعَنَ مَنْ كَسَرَ رَبَاعِيَتَهُ وَ شَقَّ لِثَتَهُ؟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حیات و مرگش، امام و پیشوای ما بود و آیا می دانید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قبرستان را جای نماز قرار دهد، </w:t>
      </w:r>
    </w:p>
    <w:p>
      <w:pPr>
        <w:pStyle w:val="BookText"/>
        <w:rPr/>
      </w:pPr>
      <w:r>
        <w:rPr>
          <w:rFonts w:ascii="IRNazanin" w:hAnsi="IRNazanin" w:eastAsia="IRNazanin"/>
          <w:color w:val="111111"/>
          <w:sz w:val="28"/>
          <w:sz w:val="28"/>
          <w:szCs w:val="28"/>
          <w:rtl w:val="true"/>
          <w:lang w:bidi="fa-IR"/>
        </w:rPr>
        <w:t>لعنت فرمود و هرکس را برای خدا شریکی قائل شد، لعنت فرمود و کسی را که دندان پیشین ایشان را شکست و لثۀ ایشان را شکافت، لعنت فرموده است؟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إِلَيْكَ فَاصْنَعْ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الْبُقْعَةِ الَّتِي قُبِضَ فِيهَا قَالَ ثُمَّ قَامَ عَلَى الْبَابِ فَصَلَّى عَلَيْهِ وَ أَمَرَ النَّاسَ عَشْراً عَشْراً يُصَلُّونَ عَلَيْهِ ثُمَّ يَخْرُجُونَ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توست، پس آنچه را در نظر داری انجام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اتاقی که در آن وفات یافت، به خاک می سپارم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جلوی در ایستاد، پس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به مردم دستور داد ده نفر ده نفر بیایند و بر ایشان نماز بخوانند و سپس خارج شوند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عَمَّارُ بْنُ يَاسِرٍ رَحِمَهُ اللَّهُ رَوَى عَنْهُ ابْنُهُ وَ أَبُو الطُّفَيْلِ</w:t>
      </w:r>
      <w:r>
        <w:rPr>
          <w:rFonts w:eastAsia="Amiri" w:cs="Amiri" w:ascii="Amiri" w:hAnsi="Amiri"/>
          <w:color w:val="111111"/>
          <w:sz w:val="28"/>
          <w:szCs w:val="28"/>
          <w:rtl w:val="true"/>
          <w:lang w:bidi="ar-SA"/>
        </w:rPr>
        <w:t xml:space="preserve">. </w:t>
      </w:r>
      <w:bookmarkStart w:id="93" w:name="pg8781_81754"/>
    </w:p>
    <w:p>
      <w:pPr>
        <w:pStyle w:val="Heading3"/>
        <w:numPr>
          <w:ilvl w:val="2"/>
          <w:numId w:val="1"/>
        </w:numPr>
        <w:rPr/>
      </w:pPr>
      <w:bookmarkStart w:id="94" w:name="__RefHeading___Toc3566042_653776707"/>
      <w:bookmarkStart w:id="95" w:name="_Toc31"/>
      <w:bookmarkEnd w:id="93"/>
      <w:bookmarkEnd w:id="94"/>
      <w:r>
        <w:rPr>
          <w:rtl w:val="true"/>
        </w:rPr>
        <w:t>باب هجدهم</w:t>
      </w:r>
      <w:bookmarkEnd w:id="95"/>
    </w:p>
    <w:p>
      <w:pPr>
        <w:pStyle w:val="BookText"/>
        <w:rPr/>
      </w:pPr>
      <w:r>
        <w:rPr>
          <w:rFonts w:ascii="IRNazanin" w:hAnsi="IRNazanin" w:eastAsia="IRNazanin"/>
          <w:color w:val="111111"/>
          <w:sz w:val="28"/>
          <w:sz w:val="28"/>
          <w:szCs w:val="28"/>
          <w:rtl w:val="true"/>
          <w:lang w:bidi="fa-IR"/>
        </w:rPr>
        <w:t xml:space="preserve">باب ما جاء عن حذيفة بن أسيد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حذیفة بن اُسَید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وَهْبَانَ بْنِ مُحَمَّدِ بْنِ الْبَصْرِيُّ قَالَ حَدَّثَنَا مُحَمَّدُ بْنُ عُمَرَ الجعالي قَالَ حَدَّثَنِي إِسْمَاعِيلُ بْنُ مُحَمَّدِ بْنِ شَيْبَةَ الْقَاضِي الْبَصْرِيُّ قَالَ حَدَّثَنِي مُحَمَّدُ بْنُ أَحْمَدَ بْنِ الْحُسَيْنِ قَالَ حَدَّثَنِي يَحْيَى بْنُ خَلَفٍ الرَّاسِي عَنْ عَبْدِ الرَّحْمَنِ قَالَ حَدَّثَنَا يَزِيدُ بْنُ الْحَسَنِ عَنْ مُعَاوِيَةَ الْخَرَّبُوذِ عَنْ أَبِي الطُّفَيْلِ عَنْ حُذَيْفَةَ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فَرَطُكُمْ وَ إِنَّكُمْ وَارِدُونَ عَلَيَّ الْحَوْضَ أَعْرَضَ مَا بَيْنَ بُصْرَى وَ صَنْعَاءَ فِيهِ عَدَدَ النُّجُومِ قِدْحَانٌ مِنْ فِضَّةٍ وَ أَنَا سَائِلُكُمْ حِينَ تَرِدُونَ عَلَيَّ عَنِ الثَّقَلَيْنِ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حذیفة بن اُسَید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خویش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نزد شما می روم، درحالی که همانا شما در نزد حوض بر من وارد می شوید؛ حوضی که به اندازه ی فاصلۀ بین بُصری و صنعاء وسعت دارد و به تعداد ستارگان، جام های نقره ای در آن است و زمانی که بر من وارد شوید، من درباره ی ثقلین از شما سؤال خواهم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فَانْظُرُوا كَيْفَ تَخْلُفُونِّي فِيهِمَا؛ الثَّقَلُ الْأَكْبَرُ كِتَابُ اللَّهِ سَبَبٌ طَرَفُهُ بِيَدِ اللَّهِ وَ طَرَفُهُ بِأَيْدِيكُمْ فَاسْتَمْسِكُوا بِهِ لَنْ تَضِلُّوا وَ لَا تُبَدِّلُوا فِي عِتْرَتِي أَهْلَ بَيْتِي فَإِنَّهُ قَدْ نَبَّأَنِيَ اللَّطِيفُ الْخَبِيرُ أَنَّهُمَا لَنْ يَفْتَرِقَا حَتَّى يَرِدَا عَلَيَ الْحَوْضَ؛ أَنْتَظِرُ مَنْ يَرِدُ عَلَيَّ مِنْكُمْ وَ سَوْفَ تُؤَخَّرُ أُنَاسٌ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مِنْ أُمَّتِي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بِمَا عَمِلُوا؟ إِنَّهُمْ مَا بَرِحُوا بَعْدَكَ عَلَى أَعْقَابِهِمْ</w:t>
      </w:r>
    </w:p>
    <w:p>
      <w:pPr>
        <w:pStyle w:val="BookText"/>
        <w:rPr/>
      </w:pPr>
      <w:r>
        <w:rPr>
          <w:rFonts w:ascii="IRNazanin" w:hAnsi="IRNazanin" w:eastAsia="IRNazanin"/>
          <w:color w:val="111111"/>
          <w:sz w:val="28"/>
          <w:sz w:val="28"/>
          <w:szCs w:val="28"/>
          <w:rtl w:val="true"/>
          <w:lang w:bidi="fa-IR"/>
        </w:rPr>
        <w:t>پس بنگرید که چگونه پس از من با آن دو رفتاری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کتاب خداست که یک رشتۀ آن در دست خدا و رشتۀ دیگر آن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چنگ بزنید تا هرگز گمراه نشوید و به جای خاندانم، اهل بیتم، افراد دیگری را قرار ندهید که همانا خداوند لطیف خبیر مرا آگاه ساخت که این دو هرگز از هم جدا نشوند تا اینکه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کسانی از شما هستم که بر من وارد می شوند و برخی را از آمدن نزد من عقب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از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آن ها چه کردند؟ همانا آن ها بعد از تو، دیری نپایید که به گذشتۀ شان بازگشتند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فِي عِتْرَتِي خَيْراً ثَلَاثاً أَوْ قَالَ فِي أَهْلِ بَيْتِي فَقَامَ إِلَيْهِ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تُخْبِرُنِي عَنِ الْأَئِمَّةِ بَعْدَكَ؟ أَ مَا هُمْ مِنْ عِتْرَتِكَ؟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مِنْ عِتْرَتِي عَدَدَ نُقَبَاءِ بَنِي إِسْرَائِيلَ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أَعْطَاهُمُ اللَّهُ عِلْمِي وَ فَهْمِي فَلَا تُعَلِّمُوهُمْ فَإِنَّهُمْ أَعْلَمُ مِنْكُمْ وَ اتَّبِعُوهُمْ فَإِنَّهُمْ مَعَ الْحَقِّ وَ الْحَقُّ مَعَهُمْ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سفارش می کنم در مورد خاندانم به نیکی رفتار کنید و سه بار آن را تکرار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برخاست و رو به ایشان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امامان بعد از خود آگاه می فرمایید؟ آیا آن ها از خاندان تو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از خاندان من هستند؛ به تعداد نقیبان بنی اسرائیل که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علم و فهم مرا به آنان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به آنان نیاموزید که قطعاً آنان از شما داناترند؛ بلکه از آنان پیروی کنید که همانا آنان با حق بوده و حق با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الْحُسَيْنُ بْنُ مُحَمَّدِ بْنِ سَعِيدٍ قَالَ حَدَّثَنَا مُحَمَّدُ بْنُ أَبِي عَبْدِ اللَّهِ الْكُوفِيُّ الْأَسَدِيُّ قَالَ حَدَّثَنِي مُحَمَّدُ بْنُ أَبِي بِشْرٍ قَالَ حَدَّثَنِي الْحُسَيْنُ بْنُ أَبِي الْهَيْثَمِ عَنْ هِشَامِ بْنِ خَالِدٍ قَالَ حَدَّثَنَا صَدَقَةُ بْنُ عَبْدِ اللَّهِ عَنْ هِشَامٍ عَنْ حُذَيْفَةَ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سَلْمَانُ عَنِ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عَدَدَ نُقَبَاءِ بَنِي إِسْرَائِيلَ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مَهْدِيُّ هَذِه الْأُمَّةِ؛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مَعَ الْحَقِّ وَ الْحَقُّ مَعَهُمْ؛ فَانْظُرُوا كَيْفَ تَخْلُفُونِّي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حذیفة بن اُسَید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درحالی که سلمان درباره ی امامان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به تعداد نقیبان بنی اسرائیل هستند؛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مهدی این اُمّت، فقط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با حق و حق نیز با آنان است؛ پس دقت کنید که با آن ها چگونه رفتار می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 حَدَّثَنَا أَبُو بَكْرٍ الْقَاضِي مُحَمَّدُ بْنُ عُمَرَ قَالَ حَدَّثَنَا أَبُو عَبْدِ اللَّهِ مُحَمَّدُ بْنُ أَحْمَدَ بْنِ ثَابِتٍ الْقَيْسِيُّ قَالَ حَدَّثَنَا مُحَمَّدُ بْنُ إِسْحَاقَ بْنِ أَبِي عُمَارَةَ قَالَ حَدَّثَنِي حبشيُّ بْنُ مُعَادٍ عَنْ مُسْلِمٍ قَالَ حَدَّثَنِي حَكِيمُ بْنُ جُبَيْرٍ عَنْ أَبِيهِ عَنِ الشَّعْبِيِّ عَنْ أَبِي جُحَيْفَةَ وَهْبٍ السَّوَانِي عَنْ حُذَيْفَةَ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الْمِنْبَرِ وَ سَأَلُوه عَنِ الْأَئِمَّةِ إِلَّا أَنَّهُ لَمْ يَذْكُرْ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بِعَدَدِ نُقْبَاءِ بَنِي إِسْرَائِيلَ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مَعَ الْحَقِّ وَ الْحَقَّ مَعَهُمْ وَ هَذَا حُذَيْفَةُ بْنُ أُسَيْدٍ رَوَى عَنْهُ أَبُو الطُّفَيْلِ وَ أَبُو جُحَيْفَةَ وَ هِشَامٌ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حذیفة بن اُسَید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بالای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از امامان از او سؤال شد، جز اینکه از سلمان نامی ذکر نشد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به تعداد نقیبان بنی 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ها با حق و حق با آن هاست</w:t>
      </w:r>
      <w:r>
        <w:rPr>
          <w:rFonts w:eastAsia="IRNazanin" w:cs="IRNazanin"/>
          <w:color w:val="111111"/>
          <w:sz w:val="28"/>
          <w:szCs w:val="28"/>
          <w:rtl w:val="true"/>
          <w:lang w:bidi="fa-IR"/>
        </w:rPr>
        <w:t xml:space="preserve">. </w:t>
      </w:r>
      <w:bookmarkStart w:id="96" w:name="pg8781_81757"/>
    </w:p>
    <w:p>
      <w:pPr>
        <w:pStyle w:val="Heading3"/>
        <w:numPr>
          <w:ilvl w:val="2"/>
          <w:numId w:val="1"/>
        </w:numPr>
        <w:rPr/>
      </w:pPr>
      <w:bookmarkStart w:id="97" w:name="__RefHeading___Toc3566044_653776707"/>
      <w:bookmarkStart w:id="98" w:name="_Toc32"/>
      <w:bookmarkEnd w:id="96"/>
      <w:bookmarkEnd w:id="97"/>
      <w:r>
        <w:rPr>
          <w:rtl w:val="true"/>
        </w:rPr>
        <w:t>باب نوزدهم</w:t>
      </w:r>
      <w:bookmarkEnd w:id="98"/>
    </w:p>
    <w:p>
      <w:pPr>
        <w:pStyle w:val="BookText"/>
        <w:rPr/>
      </w:pPr>
      <w:r>
        <w:rPr>
          <w:rFonts w:ascii="IRNazanin" w:hAnsi="IRNazanin" w:eastAsia="IRNazanin"/>
          <w:color w:val="111111"/>
          <w:sz w:val="28"/>
          <w:sz w:val="28"/>
          <w:szCs w:val="28"/>
          <w:rtl w:val="true"/>
          <w:lang w:bidi="fa-IR"/>
        </w:rPr>
        <w:t xml:space="preserve">باب ما جاء عن عمران بن حصين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عمران بن حصین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عُبَيْدِ اللَّهِ الْحَسَنِ الْعُطَارِدِيُّ قَالَ حَدَّثَنِي جَدِّي عُبَيْدُ اللَّهِ بْنُ الْحَسَنِ عَنْ أَحْمَدَ بْنِ عَبْدِ الْجَبَّارِ الْعُطَارِدِيِّ قَالَ حَدَّثَنَا مُحَمَّدُ بْنُ عَبْدِ اللَّهِ الرَّقَاشِيُّ قَالَ حَدَّثَنَا جَعْفَرُ بْنُ سَلْمَانَ الضُّبَعِيُّ عَنْ يَزِيدَ الرِّشْكِ وَ يُقَالُ قَيْسٌ فَقِيرٌ عَنْ مُطَرِّفِ بْنِ عَبْدِ اللَّهِ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رَاحِلٌ عَنْ قَرِيبٍ وَ مُنْطَلِقٌ إِلَى الْمَغِيبِ أُوصِيكُمْ فِي عِتْرَتِي خَيْراً فَقَامَ إِلَيْهِ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الْأَئِمَّةُ بَعْدَكَ مِنْ عِتْرَتِكَ؟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مِنْ عِتْرَتِي عَدَدَ نُقَبَاءِ بَنِي إِسْرَائِيلَ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مَهْدِيُّ هَذِه الْأُمَّةِ؛ فَمَنْ تَمَسَّكَ بِهِمْ فَقَدْ تَمَسَّكَ بِحَبْلِ اللَّهِ لَا تُعَلِّمُوهُمْ فَإِنَّهُمْ أَعْلَمُ مِنْكُمْ وَ اتَّبِعُوهُمْ فَإِنَّهُمْ مَعَ الْحَقِّ وَ الْحَقَّ مَعَهُمْ حَتَّى يَرِدُوا عَلَيَّ الْحَوْضَ</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خطبه ای خواندند،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زودی از میان شما خواهم رفت و به عالم غیب رهسپار خواهم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را درباره ی خاندانم، سفارش به خیر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به سوی ایشان برخاست،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امامان بعد از شما، از خاندان شما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از خاندانم هستند؛ به تعداد نقیبان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مهدی این اُمّت، فقط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آنان تمسّک جوید، پس قطعاً به ریسمان خدا تمسّک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تعلیم ندهید که قطعاً آن ها از شما داناترند و از آنان پیروی کنید؛ پس همانا آن ها، همراه با حق هستند و حق نیز با آن هاست تا زمانی که در نزد حوض بر من وارد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بْنِ الْمُطَّلِبِ قَالَ حَدَّثَنَا أَبُو أُسَيْدٍ أَحْمَدُ بْنُ مُحَمَّدِ بْنِ أُسَيْدٍ الْمَدِينِيُّ بِإِصْبَهَانَ قَالَ حَدَّثَنَا عَبْدُ الْعَزِيزِ بْنُ إِسْحَاقَ بْنِ جَعْفَرٍ عَنْ عَبْدِ الْوَهَّابِ بْنِ عِيسَى الْمَرْوَزِيِّ قَالَ حَدَّثَنَا الْحُسَيْنُ بْنُ عَلِيِّ بْنِ مُحَمَّدٍ الْبَلَوِيُّ قَالَ حَدَّثَنَا عَبْدُ اللَّهِ بْنُ سحح عَنْ عَلِيِّ بْنِ هَاشِمٍ عَنْ عَلِيِّ بْنِ خَرُورٍ عَنِ الْأَصْبَغِ بْنِ نُبَاتَةَ قَالَ سَمِعْتُ عِمْرَانَ بْنَ حُصَيْنٍ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وَارِثُ عِلْمِي وَ أَنْتَ الْإِمَامُ وَ الْخَلِيفَةُ بَعْدِي تُعَلَّمُ النَّاسَ بَعْدِي مَا لَا يَعْلَمُونَ وَ أَنْتَ أَبُو سِبْطَيَّ وَ زَوْجُ ابْنَتِي؛ مِنْ ذُرِّيَّتِكُمُ الْعِتْرَةُ الْأَئِمَّةُ الْمَعْصُومُونَ فَسَأَلَهُ سَلْمَانُ عَنِ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عمران بن حصین روایت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علم من و تو امام و جانشین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مردم آنچه را که نمی دانند، می آموزی و تو، پدر دو نوه ی من و شوهر دخترِ من هستی؛ امامان معصوم فقط از فرزندان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سلمان از ایشان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نقیبان بنی اسرائیل هستند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مُحَمَّدِ بْنِ الْحَسَنِ قَالَ حَدَّثَنَا هَارُونُ بْنُ مُوسَى قَالَ حَدَّثَنَا حَيْدَرُ بْنُ نُعَيْمٍ السَّمَرْقَنْدِيُّ قَالَ حَدَّثَنَا مُحَمَّدُ بْنُ زَكَرِيَّا الْجَوْهَرِيُّ قَالَ حَدَّثَنَا الْعَبَّاسُ بْنُ بَكَّارٍ الضَّبِّيُّ قَالَ حَدَّثَنَا أَبُو بَكْرٍ الْهُذَلِيُّ عَنْ أَبِي عَبْدِ اللَّهِ الشَّامِيِّ عَنْ عِمْرَانَ بْنِ حُصَيْنٍ وَ ذَكَرَ نَحْوَه وَ هَذَا عِمْرَانُ بْنُ حُصَيْنٍ رَوَى عَنْهُ مُطَرِّفُ بْنُ عَبْدِ اللَّهِ وَ الْأَصْبَغُ بْنُ نُبَاتَةَ وَ أَبُو عَبْدِ اللَّهِ الشَّامِيُ</w:t>
      </w:r>
      <w:r>
        <w:rPr>
          <w:rFonts w:eastAsia="Amiri" w:cs="Amiri" w:ascii="Amiri" w:hAnsi="Amiri"/>
          <w:color w:val="111111"/>
          <w:sz w:val="28"/>
          <w:szCs w:val="28"/>
          <w:rtl w:val="true"/>
          <w:lang w:bidi="ar-SA"/>
        </w:rPr>
        <w:t xml:space="preserve">. </w:t>
      </w:r>
      <w:bookmarkStart w:id="99" w:name="pg8781_81759"/>
    </w:p>
    <w:p>
      <w:pPr>
        <w:pStyle w:val="Heading3"/>
        <w:numPr>
          <w:ilvl w:val="2"/>
          <w:numId w:val="1"/>
        </w:numPr>
        <w:rPr/>
      </w:pPr>
      <w:bookmarkStart w:id="100" w:name="__RefHeading___Toc3566046_653776707"/>
      <w:bookmarkStart w:id="101" w:name="_Toc33"/>
      <w:bookmarkEnd w:id="99"/>
      <w:bookmarkEnd w:id="100"/>
      <w:r>
        <w:rPr>
          <w:rtl w:val="true"/>
        </w:rPr>
        <w:t>باب بیستم</w:t>
      </w:r>
      <w:bookmarkEnd w:id="101"/>
    </w:p>
    <w:p>
      <w:pPr>
        <w:pStyle w:val="BookText"/>
        <w:rPr/>
      </w:pPr>
      <w:r>
        <w:rPr>
          <w:rFonts w:ascii="IRNazanin" w:hAnsi="IRNazanin" w:eastAsia="IRNazanin"/>
          <w:color w:val="111111"/>
          <w:sz w:val="28"/>
          <w:sz w:val="28"/>
          <w:szCs w:val="28"/>
          <w:rtl w:val="true"/>
          <w:lang w:bidi="fa-IR"/>
        </w:rPr>
        <w:t xml:space="preserve">باب ما جاء عن سعد بن مالك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سعد بن مالک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وَهْبَانَ بْنِ مُحَمَّدٍ الْبَصْرِيُّ قَالَ حَدَّثَنَا الْحُسَيْنُ بْنُ عَلِيٍّ الْبَزَوْفَرِيُّ قَالَ حَدَّثَنِي عَبْدُ الْعَزِيزِ بْنُ يَحْيَى الْجَلُودِيُّ بِالْبَصْرَةِ قَالَ حَدَّثَنِي مُحَمَّدُ بْنُ زَكَرِيَّا عَنْ أَحْمَدَ بْنِ عِيسَى بْنِ زَيْدٍ قَالَ حَدَّثَنِي عُمَرُ بْنُ عَبْدِ الْغَفَّارِ عَنْ أَبِي بَصِيرٍ عَنْ حَكِيمِ بْنِ جُبَيْرٍ عَنْ عَلِيِّ بْنِ زَيْدِ بْنِ جُذْعَانَ عَنْ سَعِيدِ بْنِ الْمُسَيَّبِ عَنْ 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تَقْضِي دَيْنِي وَ تُنْجِزُ عِدَاتِي وَ تُقَاتِلُ بَعْدِي عَلَى التَّأْوِيلِ كَمَا قَاتَلْتُ عَلَى التَّنْزِيلِ؛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 إِيمَانٌ وَ بُغْضُكَ نِفَاقٌ وَ لَقَدْ نَبَّأَنِيَ اللَّطِيفُ الْخَبِيرُ أَنَّهُ يُخْرِجُ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الْأَئِمَّةِ مَعْصُومُونَ مُطَهَّرُونَ وَ مِنْهُمْ مَهْدِيُّ هَذِه الْأُمَّةِ الَّذِي يَقُومُ بِالدِّينِ فِي آخِرِ الزَّمَانِ كَمَا قُمْتُ فِي أَوَّلِهِ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منزلۀ هارون برای موسی هستی جز اینکه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های مرا پرداخت می کنی و وعده های مرا، به جا می آوری و بعد از 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و حقیقت قرآن می جنگی، همان طور که 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جنگیدم</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دوستی تو، ایمان و دشمنی با تو، نفاق و دورویی است و همانا خداوند لطیف خبیر مرا آگاه ساخت که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نفر از امامان معصوم پاکیزه را به دنیا می آورد و مهدی این امت، فقط از آن ها است؛ کسی که در آخرالزمان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قیام می کند، همان طور که من در اوّل آن قیام کردم</w:t>
      </w:r>
      <w:r>
        <w:rPr>
          <w:rFonts w:eastAsia="IRNazanin" w:cs="IRNazanin"/>
          <w:color w:val="111111"/>
          <w:sz w:val="28"/>
          <w:szCs w:val="28"/>
          <w:rtl w:val="true"/>
          <w:lang w:bidi="fa-IR"/>
        </w:rPr>
        <w:t xml:space="preserve">. </w:t>
      </w:r>
      <w:bookmarkStart w:id="102" w:name="pg8781_81761"/>
    </w:p>
    <w:p>
      <w:pPr>
        <w:pStyle w:val="Heading3"/>
        <w:numPr>
          <w:ilvl w:val="2"/>
          <w:numId w:val="1"/>
        </w:numPr>
        <w:rPr/>
      </w:pPr>
      <w:bookmarkStart w:id="103" w:name="__RefHeading___Toc3566048_653776707"/>
      <w:bookmarkStart w:id="104" w:name="_Toc34"/>
      <w:bookmarkEnd w:id="102"/>
      <w:bookmarkEnd w:id="103"/>
      <w:r>
        <w:rPr>
          <w:rtl w:val="true"/>
        </w:rPr>
        <w:t>باب بیست و یکم</w:t>
      </w:r>
      <w:bookmarkEnd w:id="104"/>
    </w:p>
    <w:p>
      <w:pPr>
        <w:pStyle w:val="BookText"/>
        <w:rPr/>
      </w:pPr>
      <w:r>
        <w:rPr>
          <w:rFonts w:ascii="IRNazanin" w:hAnsi="IRNazanin" w:eastAsia="IRNazanin"/>
          <w:color w:val="111111"/>
          <w:sz w:val="28"/>
          <w:sz w:val="28"/>
          <w:szCs w:val="28"/>
          <w:rtl w:val="true"/>
          <w:lang w:bidi="fa-IR"/>
        </w:rPr>
        <w:t xml:space="preserve">باب ما جاء عن حذيفة بن اليمان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حذیفة بن یمان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قَالَ حَدَّثَنَا أَبُو الْحَسَنِ عِيسَى بْنُ الْعَرَّادِ الْكَبِيرُ قَالَ حَدَّثَنِي أَبُو عَبْدِ اللَّهِ مُحَمَّدُ بْنُ عَبْدِ اللَّهِ بْنِ عُمَرَ بْنِ مُسْلِمِ بْنِ لَاحِقٍ اللاحفي بِالْبَصْرَةِ فِي سَنَةِ عَشْرٍ وَ ثَلَاثِمِائَةٍ قَالَ حَدَّثَنَا مُحَمَّدُ بْنُ عُمَارَةَ السُّكَّرِيُّ عَنْ إِبْرَاهِيمَ بْنِ عَاصِمٍ عَنْ عَبْدِ اللَّهِ بْنِ هَارُونَ الكريحي قَالَ حَدَّثَنَا أَحْمَدُ بْنُ عَبْدِ اللَّهِ بْنِ يَزِيدَ بْنِ سَلَامَةَ عَنْ حُذَيْفَةَ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بِوَجْهِهِ الْكَرِيمِ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وَ الْعَمَلِ بِطَاعَتِهِ فَمَنْ عَمِلَ بِهَا فَازَ وَ غَنِمَ وَ أَنْجَحَ وَ مَنْ تَرَكَهَا حَلَّتْ بِهِ النَّدَامَةُ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حذیفة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ما اقامه فرمود، سپس با صورت کریمانه خویش به سوی ما رو 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های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الهی و عمل به دستوراتش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آن ها عمل کند، رستگار و بهره مند و پیروز گشته است و هرکس آن را ترک کند، دچار پشیمانی خواهد 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فَالْتَمِسُوا بِالتَّقْوَى السَّلَامَةَ مِنْ أَهْوَالِ يَوْمِ الْقِيَامَةِ؛ فَكَأَنِّي أُدْعَى فَأُجِيبُ وَ إِنِّي تَارِكٌ فِيكُمُ الثَّقَلَيْنِ كِتَابَ اللَّهِ وَ عِتْرَتِي أَهْلَ بَيْتِي مَا إِنْ تَمَسَّكْتُمْ بِهِمَا لَنْ تَضِلُّوا وَ مَنْ تَمَسَّكَ بِعِتْرَتِي مِنْ بَعْدِي كَانَ مِنَ الْفَائِزِينَ وَ مَنْ تَخَلَّفَ عَنْهُمْ كَانَ مِنَ الْهَالِكِينَ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تُخَلِّفُنَا؟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خَلَّفَ مُوسَى بْنُ عِمْرَانَ قَوْمَهُ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وَصِيِّهِ يُوشَعَ بْنِ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وَصِيِّي وَ خَلِيفَتِي مِنْ بَعْدِي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الْبَرَرَةِ وَ قَاتِلُ الْكَفَرَةِ مَنْصُورٌ مَنْ نَصَرَه مَخْذُولٌ مَنْ خَذَلَهُ</w:t>
      </w:r>
    </w:p>
    <w:p>
      <w:pPr>
        <w:pStyle w:val="BookText"/>
        <w:rPr/>
      </w:pPr>
      <w:r>
        <w:rPr>
          <w:rFonts w:ascii="IRNazanin" w:hAnsi="IRNazanin" w:eastAsia="IRNazanin"/>
          <w:color w:val="111111"/>
          <w:sz w:val="28"/>
          <w:sz w:val="28"/>
          <w:szCs w:val="28"/>
          <w:rtl w:val="true"/>
          <w:lang w:bidi="fa-IR"/>
        </w:rPr>
        <w:t>پس به وسیلۀ تقوا، سلامتی از وحشت های روز قیامت را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مرا فرامی خوانند و من اجابت می کنم و همانا من دو شیء گران بها در میان شما بر 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این دو چنگ زنید، هرگز گمراه نشوید و هرکس بعد از من، به خاندانم تمسّک جوید، از رستگاران است و آنکه از آنان سرپیچی کند، از هلاک 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ما را سفارش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موسی بن عمران قومش را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جانشینش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وصیّ و جانشین من،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رهبر نیکوکاران و قاتل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است کسی که او را نصرت دهد و خوار و ذلیل است، کسی که او را رها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يَكُونُ الْأَئِمَّةُ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نُقَبَاءِ بَنِي إِسْرَائِيلَ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أَعْطَاهُمُ اللَّهُ عِلْمِي وَ فَهْمِي خُزَّانُ عِلْمِ اللَّهِ وَ مَعَادِنُ وَحْيِهِ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شما،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نقیبان بنی اسرائیل که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و فهم مرا به آنان عطا فرموده و آنان خزانه داران علم خدا و معادن وحی او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لِأَوْلَادِ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جَعَلَ الْإِمَامَةَ فِي عَقِبِ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جایگاهی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پربرکت و بلندمرتبه امامان را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توحيد را، كلمه اى پاينده در نسل های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تُسَمِّيهِمْ لِي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عُرِجَ بِي إِلَى السَّمَاءِ وَ نَظَرْتُ إِلَى سَاقِ الْعَرْشِ فَرَأَيْتُ مَكْتُوباً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أَيَّدْتُهُ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أَنْوَارَ 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ثَلَاثَةِ 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عَلِيّاً عَلِيّاً عَلِيّاً وَ مُحَمَّداً وَ مُحَمَّداً وَ مُوسَى وَ جَعْفَراً وَ الْحَسَنَ 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يَتَلَأْلَأُ مِنْ بَيْنِهُمْ كَأَنَّهُ كَوْكَبٌ دُرِّيٌّ</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آن ها را برای من ذکر نمی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زمانی که به سوی آسمان عروج داده شدم و به پایۀ عرش نظاره کردم، پس دیدم که با نور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معبودی جز اللّه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او را به وسیلۀ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تائید و یاری اش کردم و به وسیلۀ او نصرتش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نورهای حسن و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و در سه جایگاه،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 علی و محمد و محمد و موسی و جعفر و حسن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همچون ستاره ای درخشان، نورافشانی می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قَرَنْتَ أَسْمَاءَهُمْ بِاسْمِكَ؟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هُمُ الْأَوْصِيَاءُ وَ الْأَئِمَّةُ بَعْدَكَ؛ خَلَقْتُهُمْ مِنْ طِينَتِكَ فَطُوبَى لِمَنْ أَحَبَّهُمْ وَ الْوَيْلُ لِمَنْ أَبْغَضَهُمْ فَبِهِمْ أُنْزِلُ الْغَيْثَ وَ بِهِمْ أُثِيبُ وَ أُعَاقِبُ ثُمَّ 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السَّمَاءِ وَ دَعَا بِدَعَوَاتٍ فَسَمِعْتُهُ فِيمَا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الْعِلْمَ وَ الْفِقْهَ فِي عَقِبِي وَ عَقِبِ عَقِبِي وَ فِي زَرْعِي وَ زَرْعِ زَرْعِي</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نام هایشان را قرین نام خودت کردی،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ها اوصیاء و امامان بعد از تو هستند؛ آنان را از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خمیرمایه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طوبی برای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خوشا به حال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را دوست بدارد و چاه 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با آنان 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آن ها باران را نازل می کنم و به خاطر محبت آن ها، پاداش و کیفر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به سوی آسمان بلند کرد و دعاهایی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دعاهایی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این بود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فقه را در نسل من، نسلِ نسل من و در فرزند من و در فرزندِ فرزند من قرار بده</w:t>
      </w:r>
      <w:r>
        <w:rPr>
          <w:rFonts w:eastAsia="IRNazanin" w:cs="IRNazanin"/>
          <w:color w:val="111111"/>
          <w:sz w:val="28"/>
          <w:szCs w:val="28"/>
          <w:rtl w:val="true"/>
          <w:lang w:bidi="fa-IR"/>
        </w:rPr>
        <w:t xml:space="preserve">!» </w:t>
      </w:r>
      <w:bookmarkStart w:id="105" w:name="pg8781_81765"/>
    </w:p>
    <w:p>
      <w:pPr>
        <w:pStyle w:val="Heading3"/>
        <w:numPr>
          <w:ilvl w:val="2"/>
          <w:numId w:val="1"/>
        </w:numPr>
        <w:rPr/>
      </w:pPr>
      <w:bookmarkStart w:id="106" w:name="__RefHeading___Toc3566050_653776707"/>
      <w:bookmarkStart w:id="107" w:name="_Toc35"/>
      <w:bookmarkEnd w:id="105"/>
      <w:bookmarkEnd w:id="106"/>
      <w:r>
        <w:rPr>
          <w:rtl w:val="true"/>
        </w:rPr>
        <w:t>باب بیست و دوم</w:t>
      </w:r>
      <w:bookmarkEnd w:id="107"/>
    </w:p>
    <w:p>
      <w:pPr>
        <w:pStyle w:val="BookText"/>
        <w:rPr/>
      </w:pPr>
      <w:r>
        <w:rPr>
          <w:rFonts w:ascii="IRNazanin" w:hAnsi="IRNazanin" w:eastAsia="IRNazanin"/>
          <w:color w:val="111111"/>
          <w:sz w:val="28"/>
          <w:sz w:val="28"/>
          <w:szCs w:val="28"/>
          <w:rtl w:val="true"/>
          <w:lang w:bidi="fa-IR"/>
        </w:rPr>
        <w:t xml:space="preserve">باب ما جاء عن أبي قَتادة بن الحارث بن الربعي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أبوقَتادة بن حارث بن ربعی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الْحُسَيْنِ رَضِيَ اللَّهُ عَنْهُ قَالَ حَدَّثَنَا مُحَمَّدُ بْنُ عُمَرَ الجعالي قَالَ حَدَّثَنَا أَبُو عَوَانَةَ وَضَّاحُ بْنُ عَبْدِ اللَّهِ عَنْ أَبِي بَلْحٍ عَنْ عَمْرِو بْنِ مَيْمُونٍ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إثْنَی عَشَرَ عَدَدَ نُقَبَاءِ بَنِي إِسْرَائِيلَ وَ حَوَارِيِّ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قتادة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به تعداد نقیبان بنی اسرائیل و حواریّون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مُحَمَّدُ بْنُ عَبْدِ اللَّهِ بْنِ الْمُطَّلِبِ الشَّيْبَانِيُّ رَحِمَهُ اللَّهُ قَالَ حَدَّثَنَا أَحْمَدُ بْنُ عَبْدِ اللَّهِ بْنِ عُمَارَةَ الثَّقَفِيُّ عَنْ عَامِرِ بْنِ عُلْوَانَ قَالَ حَدَّثَنِي جَدِّي لِأَبِي أَوْ قَالَ جَدِّي عَنْ يَحْيَى بْنِ حَبَشِيٍّ الْأَسَدِيِّ عَنْ أَبِي الْجَارُودِ عَنْ حَبِيبِ بْنِ بَشَّارٍ عَنْ حَرِيزِ بْنِ عُثْمَانَ عَنْ أَبِي قَتَادَةَ وَ ذَكَرَ نَحْوَه حَدَّثَنَا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بْنِ عَلِيٍّ الدَّارِيُّ قَالَ حَدَّثَنِي أَحْمَدُ بْنُ مُحَمَّدِ بْنِ سَعِيدٍ عَنْ عَبْدِ اللَّهِ بْنِ جَعْفَرٍ الْعَلَوِيِّ قَالَ حَدَّثَنَا عَلِيُّ بْنُ زَيْدِ بْنِ جُذْعَانَ عَنْ سَعِيدِ بْنِ الْمُسَيَّبِ عَنْ أَبِي قَتَادَةَ وَ ذَكَرَ نَحْوَه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وَهْبَانَ بْنِ مُحَمَّدٍ الْبَصْرِيُّ قَالَ حَدَّثَنِي الْحُسَيْنُ بْنُ عَلِيٍّ الْبَزَوْفَرِيُّ عَنْ عَبْدِ اللَّهِ بْنِ تَمَّامٍ الْكُوفِيِّ قَالَ حَدَّثَنَا يَحْيَى بْنُ عَبْدِ الْحَمِيدِ قَالَ حَدَّثَنِي الْحُسَيْنُ بْنُ عَبْدِ بُرْدٍ عَنْ يَحْيَى بْنِ يَعْلَى عَنْ عَبْدِ اللَّهِ بْنِ مُوسَى عَنْ يَحْيَى بْنِ مُنْقِذٍ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تَهْلِكُ أُمَّةٌ أَنَا أَوَّلُهَا وَ إثْنَی عَشَرَ مِنْ بَعْدِي أَئِمَّتُهَا إِنَّمَا يَهْلِكُ فِيمَا بَيْنَ ذَلِكَ نُتْجُ الْهَرْجِ وَ لَسْتُ مِنْهُمْ وَ لَا هُمْ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قتادة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اُمّتی که اولش من و بعد از من، دوازده نفر امامانش باشند، هلاک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حقیقتاً آنچه بین این دو، هلاک می شود، فاسدان و آشوبگران در فتنه ها هستند و من از آنان نیستم و آنان نیز از من نیستند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الْمُفَضَّلِ الشَّيْبَانِيُّ قَالَ حَدَّثَنَا الْحُسَيْنُ بْنُ هَدِيَّةَ قَالَ حَدَّثَنَا أَبُو الْقَاسِمِ الْفَضْلُ بْنُ جَعْفَرٍ عَنْ أَبِي نُوحٍ قَالَ حَدَّثَنَا أَبُو مُحَمَّدٍ الْحَسَنُ بْنُ مُهَاجِرٍ قَالَ حَدَّثَنَا هِشَامُ بْنُ خَالِدٍ الدِّمَشْقِيُّ عَنِ الْحَسَنِ بْنِ يَحْيَى الْحَسَنِيِّ قَالَ حَدَّثَنَا صَدَقَةُ بْنُ عَبْدِ اللَّهِ عَنْ هِشَامٍ عَنْ أَبِي قَتَادَةَ وَ ذَكَرَ نَحْوَه وَ هَذَا أَبُو قَتَادَةَ رَوَى عَنْهُ عَمْرُو بْنُ مَيْمُونٍ وَ حَرِيزٌ وَ سَعِيدُ بْنُ الْمُسَيَّبِ وَ يَحْيَى بْنُ مُنْقِذٍ وَ هِشَامٌ</w:t>
      </w:r>
      <w:r>
        <w:rPr>
          <w:rFonts w:eastAsia="Amiri" w:cs="Amiri" w:ascii="Amiri" w:hAnsi="Amiri"/>
          <w:color w:val="111111"/>
          <w:sz w:val="28"/>
          <w:szCs w:val="28"/>
          <w:rtl w:val="true"/>
          <w:lang w:bidi="ar-SA"/>
        </w:rPr>
        <w:t xml:space="preserve">. </w:t>
      </w:r>
      <w:bookmarkStart w:id="108" w:name="pg8781_81769"/>
    </w:p>
    <w:p>
      <w:pPr>
        <w:pStyle w:val="Heading3"/>
        <w:numPr>
          <w:ilvl w:val="2"/>
          <w:numId w:val="1"/>
        </w:numPr>
        <w:rPr/>
      </w:pPr>
      <w:bookmarkStart w:id="109" w:name="__RefHeading___Toc3566052_653776707"/>
      <w:bookmarkStart w:id="110" w:name="_Toc36"/>
      <w:bookmarkEnd w:id="108"/>
      <w:bookmarkEnd w:id="109"/>
      <w:r>
        <w:rPr>
          <w:rtl w:val="true"/>
        </w:rPr>
        <w:t>باب بیست و سوم</w:t>
      </w:r>
      <w:bookmarkEnd w:id="110"/>
    </w:p>
    <w:p>
      <w:pPr>
        <w:pStyle w:val="BookText"/>
        <w:rPr/>
      </w:pPr>
      <w:r>
        <w:rPr>
          <w:rFonts w:ascii="IRNazanin" w:hAnsi="IRNazanin" w:eastAsia="IRNazanin"/>
          <w:color w:val="111111"/>
          <w:sz w:val="28"/>
          <w:sz w:val="28"/>
          <w:szCs w:val="28"/>
          <w:rtl w:val="true"/>
          <w:lang w:bidi="fa-IR"/>
        </w:rPr>
        <w:t xml:space="preserve">باب ما روي عن 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رَضِيَ اللَّهُ عَنْهُ قَالَ حَدَّثَنَا مُحَمَّدُ بْنُ مُوسَى الْمُتَوَكِّلُ رَحِمَهُ اللَّهُ قَالَ حَدَّثَنَا مُحَمَّدُ بْنُ أَبِي عَبْدِ اللَّهِ الْكُوفِيُّ قَالَ حَدَّثَنَا مُوسَى بْنُ عِمْرَانَ النَّخَعِيُّ عَنْ عَمِّهِ الْحُسَيْنِ بْنِ يَزِيدَ النَّوْفَلِيِّ عَنِ الْحَسَنِ بْنِ عَلِيِّ بْنِ أَبِي حَمْزَةَ عَنْ أَبِيهِ عَنِ الصَّادِقِ جَعْفَرِ بْنِ مُحَمَّدٍ عَنْ أَبِيهِ مُحَمَّدِ بْنِ عَلِيٍّ عَنْ أَبِيهِ عَنِ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عَنْ رَبِّ الْعِزَّةِ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أَنْ لَا إِلَهَ إِلَّا أَنَا وَحْدِي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وَ رَسُولِي وَ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خَلِيفَتِي وَ أَنَّ الْأَئِمَّةَ مِنْ وُلْدِه حُجَجِي أَدْخَلْتُهُ جَنَّتِي بِرَحْمَتِي وَ نَجَّيْتُهُ مِنَ النَّارِ بِعَفْوِي وَ أَبَحْتُ لَهُ جِوَارِي وَ أَوْجَبْتُ لَهُ كَرَامَتِي وَ أَتْمَمْتُ عَلَيْهِ نِعْمَتِي وَ جَعَلْتُهُ مِنْ خَاصَّتِي وَ خَالِصَتِي إِنْ نَادَانِي لَبَّيْتُهُ وَ إِنْ دَعَانِي أَجَبْتُهُ وَ إِنْ سَأَلَنِي أَعْطَيْتُهُ وَ إِنْ سَكَتَ ابْتَدَأْتُهُ وَ إِنْ أَسَاءَ رَحِمْتُهُ وَ إِنْ فَرَّ مِنِّي دَعَوْتُهُ وَ إِنْ رَجَعَ إِلَيَّ قَبِلْتُهُ وَ إِنْ قَرَعَ بَابِي فَتَحْتُهُ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و ایشان از پدرش علی بن الحسین و ایشان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و ایشان از پدرش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فرمودند که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جانب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عزّت که جلالت و بزرگی اش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بداند که معبودی جز من نیست و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ی من است و اینکه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من است و اینکه امامانی که از فرزندان اویند، حجّت های من هستند، با رحمتم او را وارد بهشت خودم می کنم و با عفو خویش از آتش، نجاتش می دهم و همسایگی خود را بر او مباح می گردانم و کرامتم را برای او واجب می کنم و نعمتم را بر او به مرحلۀ تمام و کمال می رسانم و او را از خواص و خالصان خودم قرار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مرا ندا دهد، به او لبیک گویم و هرگاه مرا بخواند، اجابتش کنم و اگر از من درخواستی کند، به او عطا کنم و اگر خاموش باشد، خودم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کنم و اگر بدی کند، به او رحم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من فرار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کنم و اگر به سوی من بازگشت، او را می پذیرم و اگر درب خانۀ مرا کوبید، در را به رویش باز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لَمْ يَشْهَدْ أَنْ لَا إِلَهَ إِلَّا أَنَا وَحْدِي أَوْ شَهِدَ بِذَلِكَ وَ لَمْ يَشْهَدْ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وَ رَسُولِي أَوْ شَهِدَ بِذَلِكَ وَ لَمْ يَشْهَدْ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خَلِيفَتِي أَوْ شَهِدَ بِذَلِكَ وَ لَمْ يَشْهَدْ أَنَّ الْأَئِمَّةَ مِنْ وُلْدِه حُجَجِي فَقَدْ جَحَدَ نِعْمَتِي وَ صَغَّرَ عَظَمَتِي وَ كَفَرَ بِآيَاتِي وَ كُتُبِي وَ رُسُلِي إِنْ قَصَدَنِي حَجَبْتُهُ وَ إِنْ سَأَلَنِي حَرَمْتُهُ وَ إِنْ نَادَانِيَ لَمْ أَسْمَعْ نِدَاءَه وَ إِنْ دَعَانِي لَمْ أَسْتَجِبْ دُعَاءَه وَ إِنْ رَجَانِي خَيَّبْتُهُ وَ ذَلِكَ جَزَاؤُه مِنِّي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بِظَلَّامٍ لِلْعَبِيدِ</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هرکس شهادت ندهد که معبودی جز من نیست یا اینکه به این شهادت دهد، اما شهادت ندهد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ی من است یا اینکه به این شهادت دهد، اما شهادت ندهد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من است یا اینکه بدان گواهی دهد ولی شهادت ندهد که امامانی که از فرزندان ایشان اند حجّت های من هستند، پس قطعاً منکر نعمت من شده و عظمت مرا کوچک شمرده است و به آیات و کتب و فرستادگان من، </w:t>
      </w:r>
    </w:p>
    <w:p>
      <w:pPr>
        <w:pStyle w:val="BookText"/>
        <w:rPr/>
      </w:pPr>
      <w:r>
        <w:rPr>
          <w:rFonts w:ascii="IRNazanin" w:hAnsi="IRNazanin" w:eastAsia="IRNazanin"/>
          <w:color w:val="111111"/>
          <w:sz w:val="28"/>
          <w:sz w:val="28"/>
          <w:szCs w:val="28"/>
          <w:rtl w:val="true"/>
          <w:lang w:bidi="fa-IR"/>
        </w:rPr>
        <w:t>کفر ورزیده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قصد کند، محجوبش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رسیدن او به خودم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من درخواست کند، برآورده نسازم و اگر مرا ندا دهد، ندای او را نخواهم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اثر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 بخواند، دعایش را مستجاب نمی کنم و اگر امیدی به من داشت، ناامیدش کنم و این کیفر او از جانب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نسبت به بندگان، ستمکار نیستم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الْأَئِمَّةُ مِنْ وُلْدِ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شَبَابِ أَهْلِ الْجَنَّةِ ثُمَّ سَيِّدُ الْعَابِدِينَ فِي زَمَانِهِ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الْبَاقِرُ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سَتُدْرِكُهُ يَا جَابِرُ فَإِذَا أَدْرَكْتَهُ فَأَقْرِئْهُ مِنِّي السَّلَامَ؛ ثُمَّ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الْكَاظِمُ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التَّقِيُّ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النَّقِيُّ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الزَّكِيُّ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بِالْحَقِّ مَهْدِيُّ أُمَّتِي الَّذِي يَمْلَأُ الْأَرْضَ قِسْطاً وَ عَدْلًا كَمَا مُلِئَتْ جَوْراً وَ ظُلْماً؛ هَؤُلَاءِ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خُلَفَائِي وَ أَوْصِيَائِي وَ أَوْلَادِي وَ عِتْرَتِي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جابر بن عبدالله انصاری برخاست،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امامانی که از فرزندان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سروَر جوانان اهل بهشت، سپس سیّد و سروَر عابدان در زمان خود،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باقر،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او را درک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او را دیدی،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موسی بن جعفر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محمّد بن علی التقی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علی بن محمّد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حسن بن علی الزکیّ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فرزندش، قیام کننده ی به حق، مهدی اُمّتم، کسی که زمین را سرشار از عدل و داد می کند، همان طور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جانشینان من و اوصیای من و فرزندان من و خاندان من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أَطَاعَهُمْ فَقَدْ أَطَاعَنِي وَ مَنْ عَصَاهُمْ فَقَدْ عَصَانِي وَ مَنْ أَنْكَرَهُمْ أَوْ أَنْكَرَ وَاحِداً مِنْهُمْ فَقَدْ أَنْكَرَنِي؛ بِهِمْ يُمْسِكُ اللَّهُ السَّماءَ أَنْ تَقَعَ عَلَى الْأَرْضِ إِلَّا بِإِذْنِهِ وَ بِهِمْ يَحْفَظُ اللَّهُ الْأَرْضَ أَنْ تَمِيدَ بِأَهْلِهَا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آن ها را اطاعت کند، پس قطعاً مرا اطاعت نموده و هرکس آن ها را نافرمانی کند، پس قطعاً مرا نافرمانی نموده و هرکس آن ها یا یکی از آن ها را انکار کند، پس قطعاً مرا انکار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ها است که خداوند آسمان را نگه می دارد تا بر زمین نیفتد مگر به اذن او؛ و به خاطر آنان است که زمین را از اینکه اهلش را بلرزاند، حفظ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رَضِيَ اللَّهُ عَنْهُ قَالَ حَدَّثَنَا عَلِيُّ بْنُ أَحْمَدَ بْنِ مُحَمَّدِ بْنِ عِمْرَانَ الدَّقَّاقُ رَحِمَهُ اللَّهُ قَالَ حَدَّثَنَا مُحَمَّدُ بْنُ أَبِي عَبْدِ اللَّهِ الْكُوفِيُّ عَنْ مُوسَى بْنِ عِمْرَانَ النَّخَعِيُّ عَنْ عَمِّهِ الْحُسَيْنِ بْنِ يَزِيدَ النَّوْفَلِيِّ عَنِ الْحُسَيْنِ بْنِ عَلِيِّ بْنِ أَبِي حَمْزَةَ عَنْ أَبِيهِ عَنْ يَحْيَى بْنِ أَبِي الْقَاسِمِ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إثْنَی عَشَرَ أَوَّلُهُمْ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خُلَفَائِي وَ أَوْصِيَائِي وَ أَوْلِيَائِي وَ حُجَجُ اللَّهِ عَلَى أُمَّتِي بَعْدِي الْمُقِرُّ بِهِمْ مُؤْمِنٌ وَ الْمُنْكِرُ لَهُمْ 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بزرگوارشان از 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دوازده نفر هستند؛ نخستین آن ها،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آخرینشان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من، خلفای من و اوصیای من و اولیای من و حجّت های خدا بر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کننده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مؤمن و انکارکننده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کافر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مُحَمَّدٍ قَالَ حَدَّثَنَا هَارُونُ بْنُ مُوسَى رَحِمَهُ اللَّهُ قَالَ حَدَّثَنَا أَبُو ذَرٍّ أَحْمَدُ بْنُ مُحَمَّدِ بْنِ سُلَيْمَانَ الْبَاغَنْدِيُّ قَالَ حَدَّثَنَا مُحَمَّدُ بْنُ حُمَيْدٍ قَالَ حَدَّثَنَا إِبْرَاهِيمُ بْنُ الْمُخْتَارِ عَنْ نَصْرِ بْنِ حُمَيْدٍ عَنْ أَبِي إِسْحَاقَ 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هَارُونُ وَ حَدَّثَنَا أَحْمَدُ بْنُ مُوسَى الْعَبَّاسِ بْنِ مُجَاهِدٍ فِي سَنَةِ ثَمَانَ عَشْرَةَ وَ ثَلَاثِمِائَةٍ قَالَ حَدَّثَنِي أَبُو عَبْدِ اللَّهِ مُحَمَّدُ بْنُ زَيْدٍ قَالَ حَدَّثَنَا إِسْمَاعِيلُ بْنُ يُونُسَ الْخُزَاعِيُّ الْبَصْرِيُّ فِي دَارِهِ قَالَ حَدَّثَنِي هَيْثَمُ بْنُ بِشْرٍ الْوَاسِطِيُّ قِرَاءَةً عَلَيْهِ مِنْ أَصْلِ كِتَابِهِ عَنْ أَبِي </w:t>
      </w:r>
    </w:p>
    <w:p>
      <w:pPr>
        <w:pStyle w:val="BookText"/>
        <w:rPr/>
      </w:pPr>
      <w:r>
        <w:rPr>
          <w:rFonts w:ascii="Amiri" w:hAnsi="Amiri" w:eastAsia="Amiri" w:cs="Amiri"/>
          <w:color w:val="111111"/>
          <w:sz w:val="28"/>
          <w:sz w:val="28"/>
          <w:szCs w:val="28"/>
          <w:rtl w:val="true"/>
          <w:lang w:bidi="ar-SA"/>
        </w:rPr>
        <w:t xml:space="preserve">الْمِقْدَامِ شُرَيْحِ بْنِ هَانِي بْنِ شُرَيْحٍ الصَّائِغِ الْمَكِّيِّ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أَحْمَدُ بْنُ مُحَمَّدِ بْنِ عَبْدِ اللَّهِ الْجَوْهَرِيُّ قَالَ حَدَّثَنَا مُحَمَّدُ بْنُ عُمَرَ الْقَاضِي الْجِعَابِيُّ قَالَ حَدَّثَنِي مُحَمَّدُ بْنُ عَبْدِ اللَّهِ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مُحَمَّدُ بْنُ حَبِيبٍ الْجُنْدُ نَيْسَابُورِي عَنْ يَزِيدَ بْنِ أَبِي زِيَادٍ عَنْ عَبْدِ الرَّحْمَنِ بْنِ أَبِي لَيْلَى قَالَ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إِذْ دَخَلَ عَلَيْنَا جَمَاعَةٌ مِنْ أَصْحَابِهِ مِنْهُمْ سَلْمَانُ وَ أَبُو ذَرٍّ وَ الْمِقْدَادُ وَ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نَبِيٍّ وَصِيّاً وَ سِبْطَيْنِ؛ فَمَنْ وَصِيُّكَ وَ سِبْطَيْكَ؟ فَأَطْرَقَ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أَرْبَعَةَ آلَافِ نَبِيٍّ وَ كَانَ لَهُمْ أَرْبَعَةُ آلَافِ وَصِيٍّ وَ ثَمَانِيَةُ آلَافِ سِبْطٍ فَوَ الَّذِي نَفْسِي بِيَدِه لَأَنَا خَيْرُ الْأَنْبِيَاءِ وَ وَصِيِّي خَيْرُ الْأَوْصِيَاءِ وَ سِبْطَايَ خَيْرُ الْأَسْبَاطِ</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امّ سلمه بودم که جمعی از صحابه ایشان ازجمله، سلمان، ابوذر، مقداد و عبدالرحمن بن عوف بر ما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هر پیامبری یک وصی و دو نوه است، پس وصی و دو نوه ی شما، چه کسانی هستند؟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سکوت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چهار هزار نبی فرستاد و برای آن ها چهار هزار وصی و هشت هزار نوه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جانم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همانا من، بهترینِ پیامبران و وصیّ من، بهترین اوصیاء و دو نوه ی من، بهترینِ نوادگان هستند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مَنْ كَانَ وَصِيَّ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أُعَرِّفُكَ يَا أبَا عَبْدِ اللَّهِ وَ أَنْتَ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أَوْصَى إِلَى ابْنِهِ شَيْثٍ وَ أَوْصَى شَيْثٌ إِلَى ابْنِهِ شَبَّانَ وَ أَوْصَى شَبَّانُ إِلَى مخلثٍ وَ أَوْصَى مخلثٌ إِلَى محوق وَ أَوْصَى محوق إِلَى عثمیشا وَ أَوْصَى عثمیشا إِلَى أَخْنُوخٍ وَ هُوَ إِدْرِيسُ النَّبِيّ وَ أَوْصَى إِدْرِيسُ إِلَى ناخورا وَ أَوْصَى ناخورا إِلَى نُوح وَ أَوْصَى نُوحٌ إِلَى سَامٍ وَ أَوْصَى سَامٌ إِلَى عثام وَ أَوْصَى عثام إِلَى ترعشاثا وَ أَوْصَى ترعشاثا إِلَى يَافِثَ وَ أَوْصَى يَافِثُ إِلَى بَرَّةَ وَ أَوْصَى بَرَّةُ إِلَى حفسية وَ أَوْصَى حفسية إِلَى عِمْرَانَ وَ أَوْصَى عِمْرَانُ إِلَى إِبْرَاهِيمَ وَ أَوْصَى إِبْرَاهِيمُ إِلَى ابْنِهِ إِسْمَاعِيلَ وَ أَوْصَى إِسْمَاعِيلُ إِلَى إِسْحَاقَ وَ </w:t>
      </w:r>
    </w:p>
    <w:p>
      <w:pPr>
        <w:pStyle w:val="BookText"/>
        <w:rPr/>
      </w:pPr>
      <w:r>
        <w:rPr>
          <w:rFonts w:ascii="Amiri" w:hAnsi="Amiri" w:eastAsia="Amiri" w:cs="Amiri"/>
          <w:color w:val="111111"/>
          <w:sz w:val="28"/>
          <w:sz w:val="28"/>
          <w:szCs w:val="28"/>
          <w:rtl w:val="true"/>
          <w:lang w:bidi="ar-SA"/>
        </w:rPr>
        <w:t xml:space="preserve">أَوْصَى إِسْحَاقُ إِلَى يَعْقُوبَ وَ أَوْصَى يَعْقُوبُ إِلَى يُوسُفَ وَ أَوْصَى يُوسُفُ إِلَى برثيا وَ أَوْصَى برثيا إِلَى شُعَيْبٍ وَ أَوْصَى شُعَيْبٌ إِلَى مُوسَى وَ أَوْصَى مُوسَى إِلَى يُوشَعَ بْنِ نُونٍ وَ أَوْصَى يُوشَعُ إِلَى دَاوُدَ وَ أَوْصَى دَاوُدُ إِلَى سُلَيْمَانَ وَ أَوْصَى سُلَيْمَانُ إِلَى آصَفَ بْنِ بَرْخِيَا وَ أَوْصَى آصَفُ إِلَى زَكَرِيَّا وَ أَوْصَى زَكَرِيَّا إِلَى عِيسَى ابْنِ مَرْيَمَ وَ أَوْصَى عِيسَى ابْنُ مَرْيَمَ إِلَى شَمْعُونَ بْنِ حَمُّونَ الصَّفَا وَ أَوْصَى شَمْعُونُ إِلَى يَحْيَى بْنِ زَكَرِيَّا وَ أَوْصَى يَحْيَى إِلَى مُنْذِرٍ وَ أَوْصَى مُنْذِرٌ إِلَى سَلَمَةَ وَ أَوْصَى سَلَمَةُ إِلَى بُرْدَةَ وَ أَوْصَى بُرْدَةُ إِلَيَّ وَ أَنَا أَدْفَعُهَا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وصیّ آدم چه کسی بود؟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 اهل بیت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آدم پسرش شیث را وصیّ خود کرد و شیث پسرش شبان را وصیّ خود کرد و شبان پسرش مخلث را و مخلث، محوق را وصی خود کرد و محوق غثمیشا را و غثمیشا، اُخنوخ را که همان ادریس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وصیّ خود کرد و ادریس ناخورا را و ناخورا، نوح را وصیّ خود کرد و نوح سام را و سام، عثام را وصیّ خود کرد و عثام ترعشاثا را و ترعشاثا، یافث را وصیّ خود کرد و یافث برَّه را و برَّه، حفسیه را وصیّ خود کرد و حفسیه عِمران را و عِمران، ابراهیم را وصیّ خود کرد و ابراهیم پسرش اسماعیل را و اسماعیل، اسحاق را وصیّ خود کرد و اسحاق یعقوب را و یعقوب، یوسف را وصیّ خود کرد و یوسف برثیا را و برثیا، شعیب را وصیّ خود کرد و شعیب موسی را و موسی، یوشع بن نون را وصیّ خود کرد و یوشع داود را و داود، سلیمان را وصیّ خود کرد و سلیمان آصف بن برخیا را و آصف، زکریّا را وصیّ خود کرد و زکریّا، عیسی پسر مریم را و عیسی پسر مریم، شمعون بن حمّون الصفا را وصیّ خود کرد و شمعون یحیی بن زکریا را و یحیی، منذر را وصیّ خود کرد و منذر سلمه را و سلمه، بُرده را وصی خود کرد و بُرده، مرا وصی خود کرد و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سپارم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بَيْنَهُمْ أَنْبِيَاءُ وَ أَوْصِيَاءُ 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أَنْ تُحْصَى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أَدْفَعُهَا إِلَيْكَ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تَدْفَعُهَا إِلَى ابْنِكَ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إِلَى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إِلَى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إِلَى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إِلَى 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إِلَى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إِلَى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إِلَى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إِلَى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إِلَى ابْنِهِ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يَغِيبُ عَنْهُمْ إِمَامُهُمْ مَا شَاءَ اللَّهُ وَ تَكُونُ لَهُ غَيْبَتَانِ إِحْدَاهُمَا أَطْوَلُ مِنَ الْأُخْرَى</w:t>
      </w:r>
    </w:p>
    <w:p>
      <w:p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میان ایشان، پیامبران و اوصیای دیگری هم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آنکه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به تو می سپارم و تو آن را به پسرت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امامشان تا زمانی که خدا بخواهد، غایب می شود و برای او دو غیبت است که یکی از آن دو، طولانی تر از دیگری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إِذَا فُقِدَ الْخَامِسُ مِنْ وُلْدِ السَّابِعِ مِنْ وُلْدِي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تَكُونُ هَذِه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یَصبِرُ حَتَّى يَأْذَنَ اللَّهُ لَهُ بِالْخُرُوجِ فَيَخْرُجُ مِنَ الْيَمَنِ مِنْ قَرْيَةٍ يُقَالُ لَهَا كُرعَةُ عَلَى رَأْسِهِ عِمَامَةٌ مُتَدَرِّعٌ بِدِرْعِي مُتَقَلِّدٌ بِسَيْفِي ذِي الْفَقَارِ وَ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اللَّهِ فَاتَّبِعُوه يَمْلَأُ الْأَرْضَ قِسْطاً وَ عَدْلًا كَمَا مُلِئَتْ جَوْراً وَ ظُلْماً </w:t>
      </w:r>
    </w:p>
    <w:p>
      <w:pPr>
        <w:pStyle w:val="BookText"/>
        <w:rPr/>
      </w:pPr>
      <w:r>
        <w:rPr>
          <w:rFonts w:ascii="Amiri" w:hAnsi="Amiri" w:eastAsia="Amiri" w:cs="Amiri"/>
          <w:color w:val="111111"/>
          <w:sz w:val="28"/>
          <w:sz w:val="28"/>
          <w:szCs w:val="28"/>
          <w:rtl w:val="true"/>
          <w:lang w:bidi="ar-SA"/>
        </w:rPr>
        <w:t>ذَلِكَ عِنْدَ مَا يَصِيرَ الدُّنْيَا هَرْجاً وَ مَرْجاً وَ يَغَارُ بَعْضُهُمْ عَلَى بَعْضٍ فَلَا الْكَبِيرُ يَرْحَمُ الصَّغِيرَ وَ لَا الْقَوِيُّ يَرْحَمُ الضَّعِيفَ فَحِينَئِذٍ يَأْذَنُ اللَّهُ لَهُ بِالْخُرُوجِ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ما نمود، پس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زمانی که پنجمین فرزند از هفتمین فرزندانم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غیبت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می کند تا اینکه خداوند به او اجازه دهد که خروج کند، آنگاه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روستایی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خروج می کند، درحالی که عمامه ای بر سر دارد، به زره ی من، زره پوش شده و شمشیرم ذوالفقار را به کمر بسته است و ندادهنده ای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خلیفة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سرشار از عدل و داد می کند، همان طور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رخ خواهد داد که دنیا را، هرج ومرج فراگرفته باشد و عده ای، بعضی را غارت و چپاول کنند؛ نه بزرگ بر کوچک رحم کند و نه قدرتمند بر ضعیف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است که خداوند به او، اذن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الْمُعَافَى بْنُ زَكَرِيَّا قَالَ حَدَّثَنَا عَلِيُّ بْنُ عُتْبَةَ قَالَ حَدَّثَنِي الْحُسَيْنُ بْنُ عُلْوَانَ عَنْ أَبِي عَلِيٍّ الْخُرَاسَانِيِّ عَنْ مَعْرُوفِ بْنِ خَرَّبُوذَ عَنْ أَبِي الطُّفَيْلِ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الْوَصِيُّ عَلَى الْأَمْوَاتِ مِنْ أَهْلِ بَيْتِي وَ الْخَلِيفَةُ عَلَى الْأَحْيَاءِ مِنْ أُمَّتِي حَرْبُكَ حَرْبِي وَ سِلْمُكَ سِلْمِي أَنْتَ الْإِمَامُ أَبُو الْأَئِمَّةِ الْإِحْدَى عَشْرَةَ مِنْ صُلْبِكَ أَئِمَّةٌ مُطَهَّرُونَ مَعْصُومُونَ وَ مِنْهُمُ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يَمْلَأُ الدُّنْيَا قِسْطاً وَ عَدْلًا فَالْوَيْلُ لِمُبْغِضِكُمْ؛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أَحَبَّ فِي اللَّهِ حَجَراً لَحَشَرَه اللَّهُ مَعَهُ وَ إِنَّ مُحِبِّيكَ وَ شِيعَتَكَ وَ مُحِبِّي أَوْلَادِكَ الْأَئِمَّةِ بَعْدَكَ يُحْشَرُونَ مَعَكَ وَ أَنْتَ مَعِي فِي الدَّرَجَاتِ الْعُلَى وَ أَنْتَ قَسِيمُ الْجَنَّةِ وَ النَّارِ تُدْخِلُ مُحِبِّيكَ الْجَنَّةَ وَ مُبْغِضِيكَ النَّارِ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بر اموات اهل بیت من هستی و جانشین من، بر زندگانِ از اُمّتم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جنگ با من است و صلح با تو، صلح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پدر امامان یازده گانه از نسل خود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امامانی مطهّر و معصوم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را از عدل و داد سرشار می کند، فقط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سنگی را درراه خدا دوست داشته باشد، قطعاً خداوند او را با آن محشور می کند و قطعاً دوستدار تو و شیعیان تو و دوستداران امامان بعد از تو که اولاد تو هستند، با تو محشور می شوند و تو در درجات رفیع با من خواهی بود و تو تقسیم کننده ی بهشت و 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دوستدارانت را داخل بهشت و دشمنانت را داخل جهنم می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الْحُسَيْنِ رَضِيَ اللَّهُ عَنْهُ قَالَ حَدَّثَنَا مُحَمَّدُ بْنُ إِبْرَاهِيمَ بْنِ إِسْحَاقَ الطَّالَقَانِيُّ رَضِيَ اللَّهُ عَنْهُ قَالَ حَدَّثَنَا مُحَمَّدُ بْنُ هَمَّامٍ قَالَ حَدَّثَنَا أَحْمَدُ بْنُ مَابُنْدَاذَ قَالَ حَدَّثَنَا أَحْمَدُ بْنُ هِلَالٍ عَنْ مُحَمَّدِ بْنِ أَبِي عُمَيْرٍ عَنِ الْمُفَضَّلِ بْنِ عُمَرَ عَنِ الصَّادِقِ جَعْفَرِ بْنِ مُحَمَّدٍ عَنْ أَبِيهِ مُحَمَّدِ بْنِ عَلِيٍّ عَنْ أَبِيهِ عَلِيِّ بْنِ الْحُسَيْنِ عَنْ أَبِيهِ الْحُسَيْنِ بْنِ عَلِيٍّ 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أَوْحَى إِلَيَّ رَبِّي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اطَّلَعْتُ إِلَى الْأَرْضِ اطِّلَاعَةً فَاخْتَرْتُكَ مِنْهَا وَ جَعَلْتُكَ نَبِيّاً وَ شَقَقْتُ لَكَ مِنِ اسْمِي اسْماً فَأَنَا الْمَحْمُودُ وَ أَنْتَ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اطَّلَعْتُ الثَّانِيَةَ فَاخْتَرْتُ مِنْهَا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جَعَلْتُهُ وَصِيَّكَ وَ خَلِيفَتَكَ وَ زَوْجَ ابْنَتِكَ وَ أَبَا ذُرِّيَّتِكَ وَ شَقَقْتُ لَهُ اسْماً مِنْ أَسْمَائِي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و ایشان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و ایشان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و ایشان از پدرش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سوی آسمان سیر داده شدم،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جلالت و بزرگی اش فراتر از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فرمود؛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توجّه ای به زمین کردم، پس تو را از میان آن برگزیدم و تو را پیامبر قرار دادم و اسمی از اسامی خود را برای تو مشتق کردم؛ 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توجّه دیگری به زمین کردم، پس از میان آن، علی را برگزیدم و او را وصیّ و جانشین و همسر دخترت و پدر فرزندانت قرار دادم و نامی از نام های خود را برای وی مشتق کردم؛ </w:t>
      </w:r>
    </w:p>
    <w:p>
      <w:pPr>
        <w:pStyle w:val="BookText"/>
        <w:rPr/>
      </w:pPr>
      <w:r>
        <w:rPr>
          <w:rFonts w:ascii="Amiri" w:hAnsi="Amiri" w:eastAsia="Amiri" w:cs="Amiri"/>
          <w:color w:val="111111"/>
          <w:sz w:val="28"/>
          <w:sz w:val="28"/>
          <w:szCs w:val="28"/>
          <w:rtl w:val="true"/>
          <w:lang w:bidi="ar-SA"/>
        </w:rPr>
        <w:t xml:space="preserve">فَأَنَا الْعَلِيُّ الْأَعْلَى وَ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نُورِكُمَا ثُمَّ عَرَضْتُ وَلَايَتَهُمْ عَلَى الْمَلَائِكَةِ فَمَنْ قَبِلَهَا كَانَ عِنْدِي مِنَ الْمُقَرَّبِينَ</w:t>
      </w:r>
    </w:p>
    <w:p>
      <w:pPr>
        <w:pStyle w:val="BookText"/>
        <w:rPr/>
      </w:pPr>
      <w:r>
        <w:rPr>
          <w:rFonts w:ascii="IRNazanin" w:hAnsi="IRNazanin" w:eastAsia="IRNazanin"/>
          <w:color w:val="111111"/>
          <w:sz w:val="28"/>
          <w:sz w:val="28"/>
          <w:szCs w:val="28"/>
          <w:rtl w:val="true"/>
          <w:lang w:bidi="fa-IR"/>
        </w:rPr>
        <w:t xml:space="preserve">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شما دو نفر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ولایت ایشان را بر فرشتگان عرضه کردم؛ پس هرکدام از آن ها پذیرفتند، از مقربان درگاه من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عَبَدَنِي حَتَّى يَنْقَطِعَ وَ يَصِيرَ كَالشَّنِّ الْبَالِي ثُمَّ أَتَانِي جَاحِداً لِوَلَايَتِهِمْ مَا أَسْكَنْتُهُ جَنَّتِي وَ لَا أَظْلَلْتُهُ تَحْتَ عَرْشِي؛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فَرَفَعْتُ رَأْسِي فَإِذَا بِأَنْوَارِ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وَ فَاطِمَةَ وَ الْحَسَنِ وَ الْحُسَيْنِ وَ عَلِيِّ بْنِ الْحُسَيْنِ وَ مُحَمَّدِ بْنِ عَلِيٍّ وَ جَعْفَرِ بْنِ مُحَمَّدٍ وَ مُوسَى بْنِ جَعْفَرٍ وَ عَلِيِّ بْنِ مُوسَى وَ مُحَمَّدِ بْنِ عَلِيٍّ وَ عَلِيِّ بْنِ مُحَمَّدٍ وَ الْحَسَنِ بْنِ عَلِيٍّ وَ مُحَمَّدِ بْنِ الْحَسَنِ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وَسَطِهِمْ كَأَنَّهُ كَوْكَبٌ 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مرا عبادت کند تا نفسش قطع شود و همچون مَشکی خشکیده و کهنه گردد، سپس درحالی که منکر ولایت آن ها باشد، نزد من بیاید، او را در بهشتم سکونت نخواهم داد و سایۀ عرشم را بر سرش نخواهم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آنان را ببینی؟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شکست ناپذیر و صاحب جلالت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سرم را بلند کردم، ناگاه انوار علی، فاطمه، حسن و حسین، علی بن الحسین، محمد بن علی، جعفر بن محمّد، موسی بن جعفر، علی بن موسی، محمّد بن علی، علی بن محمّد و حسن بن علی و محمد بن حسن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ستاره ای درخشان در وسط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چه کسانی هستند؟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الْأَئِمَّةُ وَ هَذَا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يُحِلُّ حَلَالِي وَ يُحَرِّمُ حَرَامِي وَ بِهِ أَنْتَقِمُ مِنْ أَعْدَائِي وَ هُوَ رَاحَةٌ لِأَوْلِيَائِي وَ هُوَ الَّذِي يَشْفِي قُلُوبَ شِيعَتِكَ مِنَ الظَّالِمِينَ وَ الْجَاحِدِينَ وَ الْكَافِرِينَ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امامان هستند و این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حلال مرا، حلال و حرام مرا، حرام می کند و تنها به وسیلۀ او، از دشمنانم انتقام می گیرم و او آسایشی برای اولیای من است و کسی است که قلب های شیعیان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و منکران و کافران، آرامش و تسکین می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قَالَ حَدَّثَنَا عَلِيُّ بْنُ أَحْمَدَ بْنِ مُحَمَّدِ بْنِ عِمْرَانَ الدَّقَّاقُّ رَحِمَهُ اللَّهُ قَالَ حَدَّثَنَا مُحَمَّدُ بْنُ أَبِي عَبْدِ اللَّهِ الْكُوفِيُّ عَنْ مُوسَى بْنِ عِمْرَانَ عَنْ عَمِّهِ الْحُسَيْنِ بْنِ يَزِيدَ عَنِ الْحَسَنِ بْنِ عَلِيِّ بْنِ أَبِي حَمْزَةَ عَنْ أَبِيهِ عَنْ يَحْيَى بْنِ أَبِي الْقَاسِمِ عَنِ الصَّادِقِ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إثْنَی عَشَرَ أَوَّلُهُمْ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خُلَفَائِي وَ أَوْصِيَائِي وَ أَوْلِيَائِي وَ حُجَجُ اللَّهِ عَلَى أُمَّتِي بَعْدِي الْمُقِرُّ بِهِمْ مُؤْمِنٌ وَ الْمُنْكِرُ لَهُمْ 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بزرگوارشان از جد گرامی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دوازده نفر هستند؛ نخستین آن ها</w:t>
      </w:r>
    </w:p>
    <w:p>
      <w:p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آخرینشان،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خلفای من و اوصیای من و اولیای من و حجّت های خدا بر اُمّت من،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کننده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مؤمن و انکارکننده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کافر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الشَّيْبَانِيُّ قَالَ حَدَّثَنَا الْحَسَنُ بْنُ عَلِيِّ بْنِ الْبَزَوْفَرِيِّ قَالَ حَدَّثَنَا يَعْلَى بْنُ عَبَّادٍ قَالَ حَدَّثَنَا شُعْبَةُ بْنُ سَعِيدِ بْنِ إِبْرَاهِيمَ عَنْ إِبْرَاهِيمَ بْنِ سَعْدِ بْنِ مَالِكٍ عَنْ أَبِيهِ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بَيْتٍ فِيهِمْ مَنِ اسْمُهُ اسْمُ نَبِيٍّ إِلَّا بَعَثَ اللَّهُ إِلَيْهِمْ مَلَكاً يُسَدِّدُهُمْ وَ إِنَّ مِنَ الْأَئِمَّةِ بَعْدِي مَنِ اسْمُهُ اسْمِي وَ مَنْ هُوَ سَمِيُّ مُوسَى بْنِ عِمْرَانَ وَ إِنَّ الْأَئِمَّةَ بَعْدِي كَعَدَدِ نُقَبَاءِ بَنِي إِسْرَائِيلَ أَعْطَاهُمُ اللَّهُ عِلْمِي وَ فَهْمِي </w:t>
      </w:r>
    </w:p>
    <w:p>
      <w:pPr>
        <w:pStyle w:val="BookText"/>
        <w:rPr/>
      </w:pPr>
      <w:r>
        <w:rPr>
          <w:rFonts w:ascii="Amiri" w:hAnsi="Amiri" w:eastAsia="Amiri" w:cs="Amiri"/>
          <w:color w:val="111111"/>
          <w:sz w:val="28"/>
          <w:sz w:val="28"/>
          <w:szCs w:val="28"/>
          <w:rtl w:val="true"/>
          <w:lang w:bidi="ar-SA"/>
        </w:rPr>
        <w:t>فَمَنْ خَالَفَهُمْ فَقَدْ خَالَفَنِي وَ مَنْ رَدَّهُمْ وَ أَنْكَرَهُمْ فَقَدْ رَدَّنِي وَ أَنْكَرَنِي وَ مَنْ أَحَبَّهُم فِي اللَّهِ فَهُوَ مِنَ الْفَائِزِينَ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اهل خانه ای نیست که در آن، کسی اسمش از اسامی پیامبری باشد مگر اینکه خداوند فرشته ای را بر آنان فرستد که آن ها را به راه راست، راهنمایی کند و همانا از میان امامان بعد از من، کسانی هستند که همنام من هستند و کسی است که همنام موسی بن عمران است و همانا امامان بعد از من، به تعداد نقیبان بنی اسرائیل هستند؛ خداوند علم و فهم مرا به آن ها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با آن ها مخالفت کند، قطعاً با من مخالفت کرده 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نپذیرد و آن ها را انکار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رد کرده و مرا انکار نموده است و هرکس آن ها را به خاطر خدا دوست بدارد، پس او از رستگاران روز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مُحَمَّدِ بْنِ سَعِيدٍ قَالَ حَدَّثَنَا مُحَمَّدُ بْنُ أَحْمَدَ الصَّفْوَانِيُّ قَالَ حَدَّثَنَا مَرْوَانُ بْنُ مُحَمَّدٍ السِّنْجَارِيُ قَالَ حَدَّثَنَا أَبُو يَحْيَى التَّمِيمِيُّ عَنْ يَحْيَى الْبَكَّاءِ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سَتَفْتَرِقُ أُمَّتِي عَلَى ثَلَاثٍ وَ سَبْعِينَ فِرْقَةً مِنْهَا فِرْقَةٌ نَاجِيَةٌ</w:t>
      </w:r>
    </w:p>
    <w:p>
      <w:pPr>
        <w:pStyle w:val="BookText"/>
        <w:rPr/>
      </w:pPr>
      <w:r>
        <w:rPr>
          <w:rFonts w:ascii="Amiri" w:hAnsi="Amiri" w:eastAsia="Amiri" w:cs="Amiri"/>
          <w:color w:val="111111"/>
          <w:sz w:val="28"/>
          <w:sz w:val="28"/>
          <w:szCs w:val="28"/>
          <w:rtl w:val="true"/>
          <w:lang w:bidi="ar-SA"/>
        </w:rPr>
        <w:t xml:space="preserve">وَ الْبَاقُونَ هَالِكَةٌ وَ النَّاجِيَةُ الَّذِينَ يَتَمَسَّكُونَ بِوَلَايَتِكُمْ وَ يَقْتَبِسُونَ مِنْ عِلْمِكُمْ وَ لَا يَعْمَلُونَ بِرَأْيِهِمْ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ما عَلَيْهِمْ مِنْ سَبِيلٍ</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فَسَأَلْتُ عَنِ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به هفتادوسه فرقه تقسیم خواهد شد؛ یک فرقه از آن ها، فرقۀ نجات یافته و بقیه، هلاک شدگان اند و نجات یافتگان کسانی هستند که به ولایت شما تمسّک جویند و از علم شما فراگیرند و به رأی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هيچ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تعرض و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سؤال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نقیبان بنی اسرائیل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مُحَمَّدٍ قَالَ حَدَّثَنَا هَارُونُ بْنُ مُوسَى التَّلَّعُكْبَرِيُّ قَالَ حَدَّثَنَا عِيسَى بْنُ مُوسَى الْهَاشِمِيُّ بِسُرَّ مَنْ رَأَى قَالَ حَدَّثَنِي أَبِي عَنْ أَبِيهِ عَنْ آبَائِهِ عَنِ الْحُسَيْنِ بْنِ عَلِيٍّ عَنْ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وَ قَدْ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فِيكَ وَ فِي سِبْطَيَّ وَ الْأَئِمَّةِ مِنْ وُلْدِكَ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ابْنَاكَ الْحَسَنُ وَ الْحُسَيْنُ وَ بَعْدَ الْحُسَيْنِ عَلِيٌّ ابْنُهُ وَ بَعْدَ عَلِيٍّ مُحَمَّدٌ ابْنُهُ وَ بَعْدَ مُحَمَّدٍ جَعْفَرٌ ابْنُهُ وَ بَعْدَ جَعْفَرٍ مُوسَى ابْنُهُ وَ بَعْدَ مُوسَى عَلِيٌّ ابْنُهُ وَ بَعْدَ عَلِيٍّ مُحَمَّدٌ ابْنُهُ وَ بَعْدَ مُحَمَّدٍ عَلِيٌّ ابْنُهُ وَ بَعْدَ عَلِيٍّ الْحَسَنُ ابْنُهُ وَ الْحُجَّةُ مِنْ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وَجَدْتُ أَسَامِيَهُمْ مَكْتُوبَةً عَلَى سَاقِ الْعَرْشِ فَسَأَلْتُ اللَّهَ تَعَالَى 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بَعْدَكَ مُطَهَّرُونَ مَعْصُومُونَ وَ أَعْدَاؤُهُمْ مَلْعُونُونَ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 سلمه به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درحالی که این آیه نازل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و جز این نیست که اراده ی خدا به این تعلق گرفته که هرگونه پلیدی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به طهارت مطلقه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تو و در شأن دو نوه ی من و امامان از فرزندان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شما، چند نفر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پسرت، حسن و حسین و بعد از حسین، پسرش علی و بعد از علی، پسرش محمد و بعد از محمد، پسرش جعفر و بعد از جعفر، پسرش موسی و بعد از موسی، پسرش علی و بعد از علی، پسرش محمّد و بعد از محمّد، پسرش علی و بعد از علی، پسرش حسن و حجّت از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نام آن ها را نوشته شده بر پایۀ عرش یافتم، پس از خدای شکست ناپذیر و صاحب جلالت درباره ی آن ها پرسیدم،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امامان بعد از تو، پاکیزگانی معصوم هستند و دشمنانشان ملعون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أَحْمَدُ بْنُ أَبِي عَبْدِ اللَّهِ قَالَ حَدَّثَنَا أَبُو طَالِبٍ عُبَيْدُ بْنُ أَحْمَدَ بْنِ يَعْقُوبَ بْنِ نَصْرٍ الْأَنْبَارِيُّ قَالَ حَدَّثَنَا أَحْمَدُ بْنُ مُحَمَّدِ بْنِ مَسْرُوقٍ قَالَ حَدَّثَنَا عَبْدُ اللَّهِ بْنُ شَبِيبٍ قَالَ حَدَّثَنَا مُحَمَّدُ بْنُ زِيَادٍ الْهَاشِمِيُّ قَالَ حَدَّثَنَا سُفْيَانُ بْنُ عُتْبَةَ قَالَ حَدَّثَنَا عِمْرَانُ بْنُ دَاوُدَ قَالَ حَدَّثَنَا مُحَمَّدُ بْنُ الْحَنَفِيَّةِ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 كُلَّ رَعِيَّةٍ دَانَتْ بِطَاعَةِ إِمَامٍ لَيْسَ مِنِّي وَ إِنْ كَانَتِ الرَّعِيَّةُ فِي نَفْسِهَا بَرَّةً وَ لَأَرْحَمَنَّ كُلَّ رَعِيَّةٍ دَانَتْ بِإِمَامٍ عَادِلٍ مِنِّي وَ إِنْ كَانَتِ الرَّعِيَّةُ فِي نَفْسِهَا غَيْرَ بَرَّةٍ وَ لَا تَقِيَّةٍ</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فرموده که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پربرکت و بلندمرتبه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قطعاً عذاب می کنم هر قومی را که از امامی اطاعت کنند که از جانب من نیست، گرچه آن قوم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حسب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های خوبی باشند</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قطعاً قطعاً رحم می کنم به هر قومی که از امامِ عادلی اطاعت کنند که از جانب من است، گرچه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حسب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های غیر نیکوکار و غیر پرهیزکاری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وَ الْخَلِيفَةُ مِنْ بَعْدِي حَرْبُكَ حَرْبِي وَ سِلْمُكَ سِلْمِي وَ أَنْتَ أَبُو سِبْطَيَّ وَ زَوْجُ ابْنَتِي مِنْ ذُرِّيَّتِكَ الْأَئِمَّةُ الْمُطَهَّرُونَ فَأَنَا سَيِّدُ الْأَنْبِيَاءِ وَ أَنْتَ سَيِّدُ الْأَوْصِيَاءِ وَ أَنَا وَ أَنْتَ مِنْ شَجَرَةٍ وَاحِدَةٍ وَ لَوْلَانَا لَمْ يُخْلَقِ الْجَنَّةُ وَ النَّارُ وَ لَا الْأَنْبِيَاءُ وَ لَا الْمَلَائِكَةُ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و جانشین بعد از من هستی؛ جنگ با تو، جنگ با من است و صلح با تو، صلح با من است و تو پدر دو نوه ی من و همسر دختر من هستی؛ تنها ذریّه و فرزندان تو هستند که برخی از آن ها امامانی مطهّر هستند؛ </w:t>
      </w:r>
    </w:p>
    <w:p>
      <w:pPr>
        <w:pStyle w:val="BookText"/>
        <w:rPr/>
      </w:pPr>
      <w:r>
        <w:rPr>
          <w:rFonts w:ascii="IRNazanin" w:hAnsi="IRNazanin" w:eastAsia="IRNazanin"/>
          <w:color w:val="111111"/>
          <w:sz w:val="28"/>
          <w:sz w:val="28"/>
          <w:szCs w:val="28"/>
          <w:rtl w:val="true"/>
          <w:lang w:bidi="fa-IR"/>
        </w:rPr>
        <w:t>پس من سروَر انبیا هستم و تو سروَر اوصیائی و من و تو از یک شجره هستیم و اگر ما نبودیم، بهشت و دوزخ آفریده نمی شد و پیامبران و فرشتگان نیز آفریده نمی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أَفْضَلُ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خَيْرُ خَلِيقَةِ اللَّهِ عَلَى بَسِيطِ الْأَرْضِ وَ خَيْرٌ مِنَ الْمَلَائِكَةِ الْمُقَرَّبِينَ وَ كَيْفَ لَا نَكُونُ خَيْراً مِنْهُمْ وَ قَدْ سَبَقْنَاهُمْ إِلَى مَعْرِفَةِ اللَّهِ وَ تَوْحِيدِه فَبِنَا عَرَفُوا اللَّهَ وَ بِنَا عَبَدُوا اللَّهَ وَ بِنَا اهْتَدَوُا السَّبِيلَ إِلَى مَعْرِفَةِ اللَّهِ؛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 وَ أَنْتَ أَخِي وَ وَزِيرِي فَإِذَا مِتُّ ظَهَرَتْ لَكَ ضَغَائِنُ فِي صُدُورِ قَوْمٍ وَ سَيَكُونُ بَعْدِي فِتْنَةٌ صَمَّاءُ صَيْلَمٌ يَسْقُطُ فِيهَا كُلُّ وَلِيجَةٍ وَ بِطَانَةٍ وَ ذَلِكَ عِنْدَ فِقْدَانِ شِيعَتِكَ الْخَامِسَ مِنَ السَّابِعِ مِنْ وُلْدِكَ؛ يَحْزَنُ لِفَقْدِه أَهْلُ الْأَرْضِ وَ السَّمَاءِ؛ فَكَمْ مُؤْمِنٍ وَ مُؤْمِنَةٍ مُتَأَسِّفٌ مُتَلَهِّفٌ حَيْرَانُ عِنْدَ فَقْدِه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فرشتگان برتریم؟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برتر از هر آنچه خداوند بر پهنای هستی خلق کرده و برتر از فرشتگان مقرّب هستیم و چگونه برتر از آنان نباشیم درحالی که در شناخت خدا و توحید او بر آنان سبقت گرفته ایم؛ پس آنان به واسطۀ ما، خدا را شناختند و به واسطۀ ما، خدا را پرستش کردند و به واسطۀ ما، به سوی راه شناخت خداوند،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هستم و تو برادر و وزیر منی؛ پس زمانی که از دنیا رفتم، کینه هایی که در سینه های قومی نهفته است، آشکار گردد و پس از من فتنه ای بسیار سخت رخ خواهد داد که در آن، همۀ دوستی ها و خویشاوندی ها از بین برود و این، همان زمانی است که شیعیانِ تو، پنجمین از هفتمین فرزندان تو را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نیافتنش اهل زمین و آسمان محزون می شوند؛ پس چه بسیار مردان و زنان مؤمنی که تأسف و افسوس می خورند و در زمان نیافتن او، سرگردان و حیران هستند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أَطْرَقَ مَلِيّاً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سَمِيِّي وَ شَبِيهِي وَ شَبِيهُ مُوسَى بْنِ عِمْرَانَ عَلَيْهِ جُبُوبُ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جَلَابِيبُ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يَتَوَقَّدُ مِنْ شُعَاعِ الْقُدْسِ </w:t>
      </w:r>
    </w:p>
    <w:p>
      <w:pPr>
        <w:pStyle w:val="BookText"/>
        <w:rPr/>
      </w:pPr>
      <w:r>
        <w:rPr>
          <w:rFonts w:ascii="Amiri" w:hAnsi="Amiri" w:eastAsia="Amiri" w:cs="Amiri"/>
          <w:color w:val="111111"/>
          <w:sz w:val="28"/>
          <w:sz w:val="28"/>
          <w:szCs w:val="28"/>
          <w:rtl w:val="true"/>
          <w:lang w:bidi="ar-SA"/>
        </w:rPr>
        <w:t>كَأَنِّي بِهِمْ آيَسُ مَنْ كَانُوا ثُمَّ نُودِيَ بِنِدَاءٍ يَسْمَعُهُ مِنَ الْبُعْدِ كَمَا يَسْمَعُهُ مِنَ الْقُرْبِ يَكُونُ رَحْمَةً عَلَى الْمُؤْمِنِينَ وَ عَذَاباً عَلَى الْمُنَافِقِينَ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أَصْوَاتٍ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الثَّالِثُ تَرَوْنَ بَدَناً بَارِزاً مَعَ قَرْنِ الشَّمْسِ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بَعَثَ فُلَانَ بْنَ فُلَانٍ حَتَّى يَنْسُبَهُ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هَلَاكُ الظَّالِمِينَ فَعِنْدَ ذَلِكَ يَأْتِي الْفَرَجُ وَ يَشْفِي اللَّهُ صُدُورَهُمْ وَ يُذْهِبُ غَيْظَ قُلُوبِهِمْ؛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يَكُونُ بَعْدِي مِنَ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 التَّاسِعُ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سربه زیر افکندند، سپس به فکر عمیقی فرورفتند، سپس سرشان را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آنکه همنام من و شبیه من و شبیه موسی بن عمران است و بر او لباس هایی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پرتو قدس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 ها را می بینم که ناامیدترین مردمان هستند تا آنکه ندایی از دور به گوش رسد، همان طور که از نزدیک شنیده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رحمتی بر مؤمنین و عذابی بر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چه ندایی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بانگ در ماه رجب است که نخستین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لعنت خدا بر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نزدیک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آشکاری را همراه با طلوع خورشید ببینند که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فلان بن فلان را برانگیخت و نسب او را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شمارد</w:t>
      </w:r>
      <w:r>
        <w:rPr>
          <w:rStyle w:val="FootnoteAnchor"/>
          <w:rtl w:val="true"/>
        </w:rPr>
        <w:footnoteReference w:id="72"/>
      </w:r>
      <w:r>
        <w:rPr>
          <w:rFonts w:ascii="IRNazanin" w:hAnsi="IRNazanin" w:eastAsia="IRNazanin"/>
          <w:color w:val="111111"/>
          <w:sz w:val="28"/>
          <w:sz w:val="28"/>
          <w:szCs w:val="28"/>
          <w:rtl w:val="true"/>
          <w:lang w:bidi="fa-IR"/>
        </w:rPr>
        <w:t xml:space="preserve">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نابودی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فرج حاصل گردد و خداوند سینه های آنان را آرامش و تسکین خواهد داد و غم را از دل هایشان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من، چندنفر از امامان می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نفر هستند و نهمین آن ها، قیام کننده ی آن هاست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الْحُسَيْنُ بْنُ عَلِيٍّ وَ الْأَصْبَغُ بْنُ نُبَاتَةَ وَ أَبُو الطُّفَيْلِ وَ عَبْدُ الرَّحْمَنِ بْنُ أَبِي لَيْلَى وَ سَعْدُ بْنُ مَالِكٍ وَ يَحْيَى الْبَكَّاءُ وَ مُحَمَّدُ بْنُ الْحَنَفِيَّةِ</w:t>
      </w:r>
      <w:r>
        <w:rPr>
          <w:rFonts w:eastAsia="Amiri" w:cs="Amiri" w:ascii="Amiri" w:hAnsi="Amiri"/>
          <w:color w:val="111111"/>
          <w:sz w:val="28"/>
          <w:szCs w:val="28"/>
          <w:rtl w:val="true"/>
          <w:lang w:bidi="ar-SA"/>
        </w:rPr>
        <w:t xml:space="preserve">. </w:t>
      </w:r>
      <w:bookmarkStart w:id="111" w:name="pg8781_81804"/>
    </w:p>
    <w:p>
      <w:pPr>
        <w:pStyle w:val="Heading3"/>
        <w:numPr>
          <w:ilvl w:val="2"/>
          <w:numId w:val="1"/>
        </w:numPr>
        <w:rPr/>
      </w:pPr>
      <w:bookmarkStart w:id="112" w:name="__RefHeading___Toc3566054_653776707"/>
      <w:bookmarkStart w:id="113" w:name="_Toc37"/>
      <w:bookmarkEnd w:id="111"/>
      <w:bookmarkEnd w:id="112"/>
      <w:r>
        <w:rPr>
          <w:rtl w:val="true"/>
        </w:rPr>
        <w:t>باب بیست و چهارم</w:t>
      </w:r>
      <w:bookmarkEnd w:id="113"/>
    </w:p>
    <w:p>
      <w:pPr>
        <w:pStyle w:val="BookText"/>
        <w:rPr/>
      </w:pPr>
      <w:r>
        <w:rPr>
          <w:rFonts w:ascii="IRNazanin" w:hAnsi="IRNazanin" w:eastAsia="IRNazanin"/>
          <w:color w:val="111111"/>
          <w:sz w:val="28"/>
          <w:sz w:val="28"/>
          <w:szCs w:val="28"/>
          <w:rtl w:val="true"/>
          <w:lang w:bidi="fa-IR"/>
        </w:rPr>
        <w:t xml:space="preserve">باب ما روي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مُحَمَّدِ بْنِ سَعِيدٍ الْخُزَاعِيُّ قَالَ حَدَّثَنَا عَبْدُ الْعَزِيزِ بْنُ يَحْيَى الْجَلُودِيُّ قَالَ حَدَّثَنَا مُحَمَّدُ بْنُ زَكَرِيَّا الْغَلَانِيُّ قَالَ حَدَّثَنَا عُتْبَةُ بْنُ الضَّحَّاكِ عَنْ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فَأَرَادَ الْكَلَامَ فَخَنَقَتْهُ الْعَبْرَةُ فَقَعَدَ سَاعَةً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كَانَ فِي أَوَّلِيَّتِهِ وَحْدَانِيّاً وَ فِي أَزَلِيَّتِهِ مُتَعَظِّماً بِالْإِلَهِيَّةِ مُتَكَبِّراً بِكِبْرِيَائِهِ وَ جَبَرُوتِهِ خَلَقَ جَمِيعَ مَا خَلَقَ عَلَى غَيْرِ مِثَالٍ كَانَ سَبَقَ مِمَّا خَلَقَ</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محمد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 پس زمانی که خواست سخن بگوید، گریه امانش را برید، پس لحظاتی نشست و سپس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مخصوص خداوندی است که در اوّل بودنش،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موجود ازلی است و مخلوقاتش هیچ کدام ازلی نیستند بلکه در یک زمان مشخصی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ازلیّتش با معبود بودنش، باعظمت بود </w:t>
      </w:r>
    </w:p>
    <w:p>
      <w:pPr>
        <w:pStyle w:val="BookText"/>
        <w:rPr/>
      </w:pPr>
      <w:r>
        <w:rPr>
          <w:rFonts w:ascii="IRNazanin" w:hAnsi="IRNazanin" w:eastAsia="IRNazanin"/>
          <w:color w:val="111111"/>
          <w:sz w:val="28"/>
          <w:sz w:val="28"/>
          <w:szCs w:val="28"/>
          <w:rtl w:val="true"/>
          <w:lang w:bidi="fa-IR"/>
        </w:rPr>
        <w:t xml:space="preserve">و با کبریائی و جبروتش، تکبّر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بزرگی است که اگر اظهار بزرگی می کند، واقعاً هیچ کوچکی و نقصانی در او نیست و شایستۀ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 همۀ آنچه را که خلق کرد، بدون اینکه مانندی در مخلوقات گذشته اش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اللَّطِيفُ بِلُطْفِ رُبُوبِيَّتِهِ وَ بِعِلْمِ خُبْرِه فَتَقَ وَ بِإِحْكَامِ قُدْرَتِهِ خَلَقَ جَمِيعَ مَا خَلَقَ وَ لَا زَوَالَ لِمُلْكِهِ وَ لَا انْقِطَاعَ لِمُدَّتِهِ فَوْقَ كُلِّ شَيْ ءٍ عَلَا وَ مِنْ كُلِّ شَيْ ءٍ دَنَا فَتَجَلَّى لِخَلْقِهِ مِنْ غَيْرِ أَنْ يَكُونَ يُرَى وَ هُوَ بِالْمَنْظَرِ الْأَعْلَى احْتَجَبَ بِنُورِه وَ سَمَا فِي عُلُوِّه وَ اسْتَتَرَ عَنْ خَلْقِهِ وَ بَعَثَ إِلَيْهِمْ شَهِيداً عَلَيْهِمْ وَ بَعَثَ فِيهِمُ النَّبِيِّينَ مُبَشِّرِينَ وَ 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لِيَعْقِلَ الْعِبَادُ عَنْ رَبِّهِمْ مَا جَهِلُوه فَيَعْرِفُوه بِرُبُوبِيَّتِهِ بَعْدَ مَا أَنْكَرُوه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ما لطیف است به لطف ربوبیّتش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لحظه به لحظه به همۀ مخلوقاتش در همۀ شئوناتشان فیض می رساند، از همۀ جوانب آن ها آگاهی دارد و هیچ چیزی از چشم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علم خبیرانه اش شکافت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بامهارتی وصف ناپذیر، اشیاء به هم پیوسته را از هم گسیخت و این آسمان ها و زمین و کهکشان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استواری قدرتش، همۀ مخلوقات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مُلک و فرمانروایی او زوالی نیست و مدّت آن هم پایان نمی یابد و بالاتر از هر چیز بالایی است و به هر چیزی نزدیک است؛ پس بر مخلوقاتش تجلّی کرده بی آنکه امکان دیده شدن داشته باشد، درحالی که او در منظر اعلی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افقی که بشود تصوّر نمود، او بالاتر از آن افق است، نه اینکه مکانی داشته باشد، بلکه فوق حدّ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نورش، حجاب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 بی مثالش، مانع از دیده شدنش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علوّ و برتری اش بالا رفته و از خَلقش، پنهان گشته و شاهدی بر آنان فرستاده و به سوی آنان، پیامبران را که بشارت دهنده و بیم دهنده اند، مبعوث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هرکس که هلاک شود از روشنگری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اتمام حجّت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شود و هرکس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شود، از روشنگری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اتمام حجّت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تا بندگان آنچه را که از پروردگارشان نمی دانند، با تعقّل و تفکّر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ربوبیّتش بشناسند، پس ازآنکه انکارش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نمی 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الْحَمْدُ لِلَّهِ الَّذِي أَحْسَنَ الْخِلَافَةَ عَلَيْنَا أَهْلَ الْبَيْتِ وَ عِنْدَ اللَّهِ نَحْتَسِبُ عَزَاءَنَا فِي خَيْرِ الآباءِ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اللَّهِ نَحْتَسِبُ عَزَاءَنَا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أُصِيبَ بِهِ الشَّرْقُ وَ الْغَرْبُ وَ اللَّهِ مَا خَلَّفَ دِرْهَماً وَ لَا دِينَاراً إِلَّا الْأَرْبَعَمِائَةِ دِرْهَمٍ أَرَادَ أَنْ يَبْتَاعَ لِأَهْلِهِ خَادِماً وَ لَقَدْ حَدَّثَنِي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يَمْلِكُهُ إثْنَی عَشَرَ إِمَاماً مِنْ أَهْلِ بَيْتِهِ وَ صَفْوَتِهِ مَا مِنَّا إِلَّا مَقْتُولٌ أَوْ مَسْمُومٌ</w:t>
      </w:r>
    </w:p>
    <w:p>
      <w:pPr>
        <w:pStyle w:val="BookText"/>
        <w:rPr/>
      </w:pPr>
      <w:r>
        <w:rPr>
          <w:rFonts w:ascii="IRNazanin" w:hAnsi="IRNazanin" w:eastAsia="IRNazanin"/>
          <w:color w:val="111111"/>
          <w:sz w:val="28"/>
          <w:sz w:val="28"/>
          <w:szCs w:val="28"/>
          <w:rtl w:val="true"/>
          <w:lang w:bidi="fa-IR"/>
        </w:rPr>
        <w:t xml:space="preserve">و حمد و سپاس، مخصوص خدایی است که نیکوترین خلافت را برای ما اهل بیت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مصیبتمان را در عزای بهترین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عزای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حساب می کنیم و همانا اهل شرق و غرب مصیبت زده 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به خدا قسم که او، درهم و دیناری بر جای نگذاشت مگر چهارصد درهم که تصمیم داشت خادمی را برای خانواده اش بخرد و همانا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دوازده امام از اهل بیتش و برگزیدگانش عهده 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نیست، مگر اینکه کشته یا مسموم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مرگ طبیعی از دنیا نمی رویم بلکه همۀ ما امامان شهید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نَزَلَ عَنْ مِنْبَرِه وَ دَعَا بِابْنِ مُلْجَمٍ لَعَنَهُ اللَّهُ 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اسْتَبْقِنِي أَكُنْ لَكَ وَ أَكْفِيكَ أَمْرَ عَدُوِّكَ بِالشَّامِ فَعَلَاه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 فَاسْتَقْبَلَ السَّيْفَ بِيَدِه فَقَطَعَ خِنْصِرَه ثُمَّ ضَرَبَهُ ضَرْبَةً عَلَى يَافُوخِهِ فَقَتَلَهُ لَعَنَهُ اللَّهُ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پایین آمد و ابن ملجم ملعون را احضار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ابن ملجم حاضر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زنده نگه دار تا برای تو باشم و در مقابل دشمنانت در شام، تو را کفایت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خود را بلند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جلوی شمشیر آن حضرت آورد، پس انگشت کوچکش قطع شد،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دیگری بر فرق او زد و آن ملعون را به قتل رسانید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بْنِ مُحَمَّدٍ قَالَ حَدَّثَنَا عُتْبَةُ بْنُ عَبْدِ اللَّهِ الْحِمَّصِيُّ بِمَكَّةَ قِرَاءَةً عَلَيْهِ سَنَةَ ثَمَانِينَ وَ ثَلَاثِمِائَةٍ قَالَ حَدَّثَنَا مُوسَى الْقُطْقُطَانِيُّ قَالَ حَدَّثَنَا أَحْمَدُ بْنُ يُوسُفَ قَالَ حَدَّثَنَا حُسَيْنُ بْنُ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عَبْدُ اللَّهِ بْنُ حُسَيْنِ بْنِ حَسَنٍ عَنْ أَبِيهِ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 بَعْدَ مَا 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أُدْعَى فَأُجِيبُ وَ 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مَا إِنْ تَمَسَّكْتُمْ بِهِمَا لَنْ تَضِلُّوا فَتَعَلَّمُوا مِنْهُمْ وَ لَا تُعَلِّمُوهُمْ فَإِنَّهُمْ أَعْلَمُ مِنْكُمْ لَا يَخْلُو الْأَرْضُ مِنْهُمْ وَ لَوْ خَلَتْ إِذًا لَسَاخَتْ بِأَهْلِهَا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أَعْلَمُ أَنَّ الْعِلْمَ لَا يَبِيدُ وَ لَا يَنْقَطِعُ وَ أَنَّكَ لَا تُخْلِي أَرْضَكَ مِنْ حُجَّةٍ لَكَ عَلَى خَلْقِكَ ظَاهِرٍ لَيْسَ بِالْمُطَاعِ أَوْ خَائِفٍ مَغْمُورٍ لِكَيْلَا تَبْطُلَ حُجَّتُكَ وَ لَا تَضِلَّ أَوْلِيَاؤُكَ بَعْدَ إِذْ هَدَيْتَهُمْ أُولَئِكَ الْأَقَلُّونَ عَدَداً الْأَعْظَمُونَ قَدْراً عِنْدَاللَّهِ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فرموده که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الهی،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رفتن از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شده ام، پس اجابت کرده ام و همانا من در میان شما، دو ثقل گران بها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خاندانم اهل بیتم؛ تا زمانی که به این دو تمسّک جویید،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بیاموزید و چیزی به آنان تعلیم ندهید که همانا آن ها از شما عالم ترند؛ زمین از وجودشان خالی نمی شود و اگر خالی می شد، بی درنگ زمین با اهلش در هم فرومی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که علم، از بین رفتنی و قطع شدنی نیست و اینکه تو، زمین خود را از حجّتی بر خلقت که برای توست، خالی نمی گذاری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ظاهر است که اطاعت نمی شود یا هراسان و پنهان است تا حجت تو، باطل نگردد و دوستان تو، پس ازآنکه هدایتشان کردی، گمراه نشوند؛ آن ها از حیث تعداد اندک هستند اما از حیث قَدر و منزلت نزد خدا، بزرگ ترین مخلوقات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نَزَلَ عَنْ مِنْبَرِه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أَنْتَ الْحُجَّةُ عَلَى الْخَلْقِ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فَأَنَا الْمُنْذِرُ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 إِنَّ الْأَرْضَ لَا تَخْلُو مِنْ حُجَّةٍ؟</w:t>
      </w:r>
    </w:p>
    <w:p>
      <w:pPr>
        <w:pStyle w:val="BookText"/>
        <w:rPr/>
      </w:pPr>
      <w:r>
        <w:rPr>
          <w:rFonts w:ascii="IRNazanin" w:hAnsi="IRNazanin" w:eastAsia="IRNazanin"/>
          <w:color w:val="111111"/>
          <w:sz w:val="28"/>
          <w:sz w:val="28"/>
          <w:szCs w:val="28"/>
          <w:rtl w:val="true"/>
          <w:lang w:bidi="fa-IR"/>
        </w:rPr>
        <w:t>پس زمانی که از منبر پایین آمد،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حجّت بر همۀ مخلوقین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هشداردهنده ای و برای هر قومی، هدایتگری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هشداردهنده، من هستم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 و راهنما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فرمودید زمین از حجّت خالی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شما نیز حجّتی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وَ الْحُجَّةُ بَعْدِي وَ أَنْتَ الْحُجَّةُ وَ الْإِمَامُ بَعْدَه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 الْحُجَّةُ بَعْدَكَ وَ لَقَدْ نَبَّأَنِي اللَّطِيفُ الْخَبِيرُ أَنَّهُ يَخْرُجُ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يُقَالُ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جَدِّه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بِالْأَمْرِ بَعْدَه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هُوَ الْحُجَّةُ وَ الْإِمَامُ وَ يُخْرِجُ اللَّهُ مِنْ صُلْبِهِ وَلَداً سَمِيِّي وَ أَشْبَهَ النَّاسِ بِي عِلْمُهُ عِلْمِي وَ حُكْمُهُ حُكْمِي هُوَ الْإِمَامُ وَ الْحُجَّةُ بَعْدَ أَبِيهِ وَ يُخْرِجُ اللَّهُ تَعَالَى مِنْ صُلْبِهِ مَوْلُوداً يُقَالُ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النَّاسِ قَوْلًا وَ عَمَلًا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حجّت بعد از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او، تو حجّت و امام هستی و بعد از تو،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حجّت است و همانا خداوند لطیف خبیر مرا آگاه فرموده است که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به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دنیا می آید که همنام جدّ خویش،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 دارد و او حجّت و امام است و 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همنام من به دنیا می آورد که شبیه ترین مردم به من است؛ عِلم او، علم من و حُکم او، حُکم من است، او بعد از پدرش، امام و حجّت است و خدای بلندمرتبه از نسل او فرزندی به دنیا می آورد که به او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راست گوترین مردم ازنظر قول و عمل است؛ </w:t>
      </w:r>
    </w:p>
    <w:p>
      <w:pPr>
        <w:pStyle w:val="BookText"/>
        <w:rPr/>
      </w:pPr>
      <w:r>
        <w:rPr>
          <w:rFonts w:ascii="Amiri" w:hAnsi="Amiri" w:eastAsia="Amiri" w:cs="Amiri"/>
          <w:color w:val="111111"/>
          <w:sz w:val="28"/>
          <w:sz w:val="28"/>
          <w:szCs w:val="28"/>
          <w:rtl w:val="true"/>
          <w:lang w:bidi="ar-SA"/>
        </w:rPr>
        <w:t xml:space="preserve">هُوَ الْإِمَامُ وَ الْحُجَّةُ بَعْدَ أَبِيهِ وَ يُخْرِجُ اللَّهُ تَعَالَى مِنْ صُلْبِ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مَوْلُوداً يُقَالُ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مُوسَى بْنِ عِمْرَانَ أَشَدُّ النَّاسِ تَعَبُّداً فَهُوَ الْإِمَامُ وَ الْحُجَّةُ بَعْدَ أَبِيهِ وَ يُخْرِجُ اللَّهُ تَعَالَى مِنْ صُلْبِ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يُقَالُ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عِلْمِ اللَّهِ وَ مَوْضِعُ حُكْمِهِ فَهُوَ الْإِمَامُ وَ الْحُجَّةُ بَعْدَ أَبِيهِ وَ يُخْرِجُ اللَّهُ مِنْ صُلْبِ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مَوْلُوداً يُقَالُ 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الْإِمَامُ وَ الْحُجَّةُ بَعْدَ أَبِيهِ وَ يُخْرِجُ اللَّهُ تَعَالَى مِنْ صُلْبِ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مَوْلُوداً يُقَالُ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الْحُجَّةُ وَ الْإِمَامُ بَعْدَ أَبِيهِ وَ يُخْرِجُ اللَّهُ تَعَالَى مِنْ صُلْبِ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مَوْلُوداً يُقَالُ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الْإِمَامُ وَ الْحُجَّةُ بَعْدَ أَبِيهِ وَ يُخْرِجُ اللَّهُ تَعَالَى مِنْ صُلْبِ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شِيعَتِهِ وَ مُنْقِذَ أَوْلِيَائِهِ يَغِيبُ حَتَّى لَا يُرَى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بعد از پدرش، امام و حجّت است و خدای بلندمرتبه از نسل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فرزندی به دنیا می آورد که به او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 همنام موسی بن عمران است، عابدترین مردم خواهد بود، پس او بعد از پدرش، امام و حجّت است و خداوند از نسل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فرزندی به دنیا می آورد که وی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که معدن علم خدا و جایگاه حُکم</w:t>
      </w:r>
      <w:r>
        <w:rPr>
          <w:rStyle w:val="FootnoteAnchor"/>
          <w:rtl w:val="true"/>
        </w:rPr>
        <w:footnoteReference w:id="75"/>
      </w:r>
      <w:r>
        <w:rPr>
          <w:rFonts w:ascii="IRNazanin" w:hAnsi="IRNazanin" w:eastAsia="IRNazanin"/>
          <w:color w:val="111111"/>
          <w:sz w:val="28"/>
          <w:sz w:val="28"/>
          <w:szCs w:val="28"/>
          <w:rtl w:val="true"/>
          <w:lang w:bidi="fa-IR"/>
        </w:rPr>
        <w:t xml:space="preserve">اوست؛ پس او بعد از پدرش، امام و حجّت است و خداوند 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مولودی به دنیا می آورد که به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پس او بعد از پدرش، امام و حجّت است و خدای بلندمرتبه از نسل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فرزندی به دنیا آورد که وی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پس او بعد از پدرش، امام و حجّت است و خداوند بلندمرتبه 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مولودی به دنیا می آورد که وی را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پس او بعد از پدرش، امام و حجّت است و خدای بلندمرتبه از نسل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می آورد که امام پیروانش و نجات دهنده ی دوستدارانش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غایب می شود تا آنکه دیده نمی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فَيَرْجِعُ عَنْ أَمْرِه وَ يَثْبُتُ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مَتى هذَا الْوَعْدُ إِنْ كُنْتُمْ صادِقِينَ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لَوْ لَمْ يَبْقَ مِنَ الدُّنْيَا إِلَّا يَوْمٌ وَاحِدٌ لَطَوَّلَ اللَّهُ عَزَّ وَ جَلَّ ذَلِكَ حَتَّى يَخْرُجَ قَائِمُنَا فَيَمْلَأَهَا قِسْطاً وَ عَدْلًا كَمَا مُلِئَتْ جَوْراً وَ ظُلْماً؛ فَلَا تَخْلُو الْأَرْضُ أَعْطَاكُمُ اللَّهُ عِلْمِي وَ فَهْمِي وَ لَقَدْ دَعَوْتُ اللَّهَ تَبَارَكَ وَ تَعَالَى أَنْ يَجْعَلَ الْعِلْمَ وَ الْفِقْهَ فِي عَقِبِي وَ عَقِبِ عَقِبِي وَ مَزْرَعِي وَ زَرْعِ زَرْعِي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خواهند گشت و عده ای دیگر، ثابت و استوار خواهند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این وعده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یک روز از عمر دنیا باقی مانده باشد، به تحقیق که خداوند شکست ناپذیر و صاحب جلالت، آن روز را آن قدر طولانی خواهد کرد تا قائم ما ظهور کند؛ پس زمین را سرشار از عدل و داد می کند، همان طور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و فهم مرا به شما عطا فرموده و همانا حقیقتاً از خداوند پربرکت و بلندمرتبه خواستم که علم و فقه را در نسل من، نسلِ نسل من و در فرزند من و در فرزندِ فرزند من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قَالَ حَدَّثَنَا عُتْبَةُ بْنُ عَبْدِ اللَّهِ الْحِمَّصِيُّ قِرَاءَةً عَلَيْهِ قَالَ حَدَّثَنَا عَبْدُ اللَّهِ بْنُ مُحَمَّدٍ قَالَ حَدَّثَنَا يَحْيَى الصَّوْلِيُّ قَالَ حَدَّثَنَا عَلِيُّ بْنُ ثَابِتٍ عَنْ رَزِينِ بْنِ حُبْشٍ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يَمْلِكُهُ بَعْدِي إثْنَی عَشَرَ إِمَاماً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أَعْطَاهُمُ اللَّهُ عِلْمِي وَ فَهْمِي مَا لِقَوْمٍ يُؤْذُونَنِي فِيهِمْ؟ لَا أَنَالَهُمُ اللَّهُ شَفَاعَتِي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من، دوازده امام عهده دار شوند که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خداوند علم و فهم مرا به آنان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عدّه ای با آزردن آنان، مرا می آزارند؟ خدا شفاعت مرا نصیبشان نکند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الشَّيْبَانِيُّ قَالَ حَدَّثَنِي أَبُو الْقَاسِمِ أَحْمَدُ بْنُ عَامِرٍ عَنْ سُلَيْمَانَ الطَّائِيِّ بِبَغْدَادَ قَالَ حَدَّثَنَا مُحَمَّدُ بْنُ عِمْرَانَ الْكُوفِيُّ عَنْ عَبْدِ الرَّحْمَنِ بْنِ أَبِي نَجْرَانَ عَنْ صَفْوَانَ بْنِ يَحْيَى عَنْ إِسْحَاقَ بْنِ عَمَّارٍ عَنْ جَعْفَرِ بْنِ مُحَمَّدٍ عَنْ أَبِيهِ مُحَمَّدِ بْنِ عَلِيٍّ عَنْ أَبِيهِ عَلِيِّ بْنِ الْحُسَيْنِ عَنْ أَبِيهِ الْحُسَيْنِ بْنِ عَلِيٍّ عَنْ أَخِيهِ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عَدَدَ نُقَبَاءِ بَنِي إِسْرَائِيلَ وَ حَوَارِيِّ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 فَهُوَ مُؤْمِنٌ وَ مَنْ أَبْغَضَهُمْ فَهُوَ مُنَافِقٌ هُمْ حُجَجُ اللَّهِ فِي خَلْقِهِ وَ أَعْلَامُهُ فِي بَرِيَّتِهِ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به تعداد نقیبان بنی اسرائیل و حواریّون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هرکس آنان را دوست بدارد، پس او مؤمن است و هرکس با آنان دشمنی ورزد، پس او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حجّت های خدا در میان آفریده هایش و پرچم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مخلوقاتش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مُحَمَّدٍ قَالَ حَدَّثَنَا أَبُو مُحَمَّدٍ الْحَسَنُ بْنُ مُوسَى قَالَ حَدَّثَنَا مُحَمَّدُ بْنُ أَحْمَدَ بْنِ عَبْدِ اللَّهِ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الْمَنْصُورِ الْهَاشِمِيُّ قَالَ حَدَّثَنَا أَبُو مُوسَى عِيسَى بْنُ أَحْمَدَ الْعَطَّارُ قَالَ حَدَّثَنَا عَمَّارُ بْنُ مُحَمَّدٍ النُّورِيُّ قَالَ حَدَّثَنَا سُفْيَانُ عَنْ أَبِي الْحَجَّافِ دَاوُدَ بْنِ أَبِي عَوْفٍ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وَارِثُ عِلْمِي وَ مَعْدِنُ حُكْمِي وَ الْإِمَامُ بَعْدِي فَإِذَا اسْتُشْهِدْتَ فَابْنُكَ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اسْتُشْهِدَ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يَتْلُوه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أَطْهَارٌ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أَسَامِيهِمْ؟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مُحَمَّدٌ وَ جَعْفَرٌ وَ مُوسَى وَ عَلِيٌّ وَ مُحَمَّدٌ وَ عَلِيٌّ وَ الْحَسَنُ 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اللَّهُ تَعَالَى بِهِ الْأَرْضَ قِسْطاً وَ عَدْلًا كَمَا مُلِئَتْ جَوْراً وَ ظُلْماً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وارث علم من و معدن حُکم من و امام بعد از من هستی؛ پس زمانی که شهید گشتی، پس پسرت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زمانی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شود، </w:t>
      </w:r>
    </w:p>
    <w:p>
      <w:pPr>
        <w:pStyle w:val="BookText"/>
        <w:rPr/>
      </w:pPr>
      <w:r>
        <w:rPr>
          <w:rFonts w:ascii="IRNazanin" w:hAnsi="IRNazanin" w:eastAsia="IRNazanin"/>
          <w:color w:val="111111"/>
          <w:sz w:val="28"/>
          <w:sz w:val="28"/>
          <w:szCs w:val="28"/>
          <w:rtl w:val="true"/>
          <w:lang w:bidi="fa-IR"/>
        </w:rPr>
        <w:t xml:space="preserve">پسرت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پسرت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شود،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طاهرین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نامشان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محمّد و جعفر و موسی و علی و محمّد و علی و حسن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خداوند بلندمرتبه به وسیلۀ او، زمین را سرشار از عدل و داد می کند، همان طور که از ظلم و ستم پُر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قَالَ حَدَّثَنَا عُتْبَةُ بْنُ عَبْدِ اللَّهِ الْحِمَّصِيُّ قَالَ حَدَّثَنَا سُلَيْمَانُ بْنُ عُمَرَ الرَّاسِبِيُّ الْكَاتِبُ بِحِمْصٍ قَالَ حَدَّثَنِي عَبْدُ اللَّهِ بْنُ جَعْفَرِ بْنِ عَبْدِ اللَّهِ الْمُحَمَّدِيُّ قَالَ حَدَّثَنِي أَبُو رَوْحِ بْنُ فَرْوَةَ بْنِ الْفَرَجِ قَالَ حَدَّثَنِي أَحْمَدُ بْنُ مُحَمَّدِ بْنِ الْمُنْذِرِ بْنِ حَيْفَرَ قَالَ 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بَعْدَه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عَدَدَ نُقَبَاءِ بَنِي إِسْرَائِيلَ إثْنَی عَشَرَ أَعْطَاهُمُ اللَّهُ عِلْمِي وَ فَهْمِي وَ أَنْتَ مِنْهُمْ يَا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يَخْرُجُ قَائِمُنَا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مَثَلُهُ كَمَثَلِ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ثَقُلَتْ فِي السَّماواتِ وَ الْأَرْضِ لا تَأْتِيكُمْ إِلَّا بَغْتَةً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امامان بعد از ایشان پرسیدم،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به تعداد نقیبان بنی اسرائیل، دوازده نفر هستند؛ خداوند علم و فهم مرا به آنان عطا فرموده است و ای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قائم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ظهور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او همانند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آسمان ها و زمين، سنگين و دشوار است، جز به طور ناگهانى به سوی شما نمى آيد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عَبْدُ اللَّهِ بْنُ الْحَسَنِ وَ رَزِينُ بْنُ حُبْشٍ وَ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دَاوُدُ بْنُ أَبِي عَوْفٍ وَ أَحْمَدُ بْنُ مُحَمَّدِ بْنِ الْمُنْذِرِ بْنِ حَيْفَرَ</w:t>
      </w:r>
      <w:r>
        <w:rPr>
          <w:rFonts w:eastAsia="Amiri" w:cs="Amiri" w:ascii="Amiri" w:hAnsi="Amiri"/>
          <w:color w:val="111111"/>
          <w:sz w:val="28"/>
          <w:szCs w:val="28"/>
          <w:rtl w:val="true"/>
          <w:lang w:bidi="ar-SA"/>
        </w:rPr>
        <w:t xml:space="preserve">. </w:t>
      </w:r>
      <w:bookmarkStart w:id="114" w:name="pg8781_81823"/>
    </w:p>
    <w:p>
      <w:pPr>
        <w:pStyle w:val="Heading3"/>
        <w:numPr>
          <w:ilvl w:val="2"/>
          <w:numId w:val="1"/>
        </w:numPr>
        <w:rPr/>
      </w:pPr>
      <w:bookmarkStart w:id="115" w:name="__RefHeading___Toc3566056_653776707"/>
      <w:bookmarkStart w:id="116" w:name="_Toc38"/>
      <w:bookmarkEnd w:id="114"/>
      <w:bookmarkEnd w:id="115"/>
      <w:r>
        <w:rPr>
          <w:rtl w:val="true"/>
        </w:rPr>
        <w:t>باب بیست و پنجم</w:t>
      </w:r>
      <w:bookmarkEnd w:id="116"/>
    </w:p>
    <w:p>
      <w:pPr>
        <w:pStyle w:val="BookText"/>
        <w:rPr/>
      </w:pPr>
      <w:r>
        <w:rPr>
          <w:rFonts w:ascii="IRNazanin" w:hAnsi="IRNazanin" w:eastAsia="IRNazanin"/>
          <w:color w:val="111111"/>
          <w:sz w:val="28"/>
          <w:sz w:val="28"/>
          <w:szCs w:val="28"/>
          <w:rtl w:val="true"/>
          <w:lang w:bidi="fa-IR"/>
        </w:rPr>
        <w:t xml:space="preserve">باب ما روي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مُحَمَّدُ بْنُ سَعِيدٍ الصَّيْرَفِيُّ قَالَ حَدَّثَنِي أَبُو الْحَسَنِ عَلِيُّ بْنُ مُحَمَّدِ بْنِ شَنَبُوذَ قَالَ حَدَّثَنَا عَلِيُّ بْنُ حُمْدُونٍ قَالَ حَدَّثَنَا عَلِيُّ بْنُ حَكِيمٍ الْأَوْدِيُّ قَالَ أَخْبَرَنَا شَرِيكٌ عَنْ عَبْدِ اللَّهِ بْنِ سَعْدٍ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اللَّهُ عَزَّ وَ جَلَّ 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سَاقِ الْعَرْشِ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الِاسْمَ الْمَكْتُوبَ فِي سُرَادِقِ الْعَرْشِ أَرِنِي أَعَزَّ خَلْقِكَ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اللَّهُ عَزَّ وَ جَلَّ إثْنَی عَشَرَ أَشْبَاحاً أَبْدَاناً بِلَا أَرْوَاحٍ بَيْنَ السَّمَاءِ وَ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بِحَقِّهِمْ عَلَيْكَ إِلَّا أَخْبَرْتَنِي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نُورُ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نُورُ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نُورُ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نُورُ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نُورُ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نُورُ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نُورُ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نُورُ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نُورُ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نُورُ الْحُجَّةِ الْقَائِمِ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يَتَقَرَّبُ إِلَى اللَّهِ عَزَّ وَ جَلَّ بِهَؤُلَاءِ الْقَوْمِ إِلَّا أَعْتَقَ اللَّهُ تَعَالَى رَقَبَتَهُ مِنَ النَّارِ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پایه عرش ثبت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نامی که در سراپرده ی عرش مکتوب شده است، بی شک نام عزیزترین آفریده ات است، او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شکست ناپذیر و صاحب جلالت، دوازده تمثال بدن های بی روح را در میان آسمان و زمین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به حقی که آنان بر تو دارند، مرا آگاه کن که آن 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نور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نور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نور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نور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نور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نور حجّت قائم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نیست که به وسیلۀ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خدای شکست ناپذیر و صاحب جلالت است تقرّب جوید، مگر اینکه خداوند بلندمرتبه، او را از آتش رهایی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قَالَ حَدَّثَنِي أَبُو الْقَاسِمِ عَبْدُ اللَّهِ بْنُ أَحْمَدَ بْنِ عَامِرٍ الطَّائِيُّ قَالَ حَدَّثَنِي أَحْمَدُ بْنُ عَبْدَانَ قَالَ حَدَّثَنِي سَهْلُ بْنُ صَيْفِيٍّ عَنْ مُوسَى بْنِ عَبْدِ رَبِّهِ قَالَ 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حَيَاةِ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عَزَّ وَ جَلَّ حُجُبُهُ فَكَتَبَ عَلَى أَرْكَانِهِ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الْعَرْشَ فَكَتَبَ عَلَى أَرْكَانِهِ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الْأَرَضِينَ فَكَتَبَ عَلَى أَطْوَادِهَا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اللَّوْحَ فَكَتَبَ عَلَى حُدُودِه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مسجدالنبی و در زمان حیات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فرمودند که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چیزی که خدای شکست ناپذیر و </w:t>
      </w:r>
    </w:p>
    <w:p>
      <w:pPr>
        <w:pStyle w:val="BookText"/>
        <w:rPr/>
      </w:pPr>
      <w:r>
        <w:rPr>
          <w:rFonts w:ascii="IRNazanin" w:hAnsi="IRNazanin" w:eastAsia="IRNazanin"/>
          <w:color w:val="111111"/>
          <w:sz w:val="28"/>
          <w:sz w:val="28"/>
          <w:szCs w:val="28"/>
          <w:rtl w:val="true"/>
          <w:lang w:bidi="fa-IR"/>
        </w:rPr>
        <w:t>صاحب جلالت آفرید، حجاب های خویش بود؛</w:t>
      </w:r>
      <w:r>
        <w:rPr>
          <w:rStyle w:val="FootnoteAnchor"/>
          <w:rtl w:val="true"/>
        </w:rPr>
        <w:footnoteReference w:id="78"/>
      </w:r>
      <w:r>
        <w:rPr>
          <w:rFonts w:ascii="IRNazanin" w:hAnsi="IRNazanin" w:eastAsia="IRNazanin"/>
          <w:color w:val="111111"/>
          <w:sz w:val="28"/>
          <w:sz w:val="28"/>
          <w:szCs w:val="28"/>
          <w:rtl w:val="true"/>
          <w:lang w:bidi="fa-IR"/>
        </w:rPr>
        <w:t>پس بر روی ستون های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معبودی جز اللّه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عرش را آفرید، پس بر روی ستون های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معبودی جز اللّه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ها را آفرید، پس بر روی کوه های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معبودی جز اللّه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لوح را آفرید، پس بر روی اطراف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معبودی جز اللّه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زَعَمَ أَنَّهُ يُحِبُّ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يُحِبُّ الْوَصِيَّ فَقَدْ كَذَبَ وَ مَنْ زَعَمَ أَنَّهُ يَعْرِفُ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يَعْرِفُ الْوَصِيَّ فَقَدْ كَفَرَ؛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أَهْلَ بَيْتِي أَمَانٌ لَكُمْ فَأَحِبُّوهُمْ لِحُبِّي وَ تَمَسَّكُوا بِهِمْ لَنْ تَضِلُّوا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أَهْلُ بَيْتِكَ يَا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سِبْطَايَ وَ 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أُمَنَاءُ مَعْصُومُونَ؛ أَلَا إِنَّهُمْ أَهْلُ بَيْتِي وَ عِتْرَتِي مِنْ لَحْمِي وَ دَمِي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هرکس گمان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دارد، اما وصیّ او را دوست نداشته باشد، پس قطعاً دروغ گفته است و هرکس گمان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اما وصیّ او را نشناخته باشد، پس قطعاً کافر شده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بیت من مایۀ امنیّتی برای شما هستند؛ پس به خاطر محبت من، دوستشان داشته باشید و به آنان تمسّک جویید تا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کسانی اهل بیت شما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نوه ی من و نُه نفر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امامانی امانت دار و معصوم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اهل بیت من و خاندان من، از گوشت و خون من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مُحَمَّدٍ قَالَ حَدَّثَنَا الشَّرِيفُ الْحُسَيْنُ بْنُ عَلِيِّ بْنِ عَبْدِ اللَّهِ بْنِ الْمُوسَى الْقَاضِي قَالَ حَدَّثَنَا حَرِيزُ بْنُ عَبْدِ الْحَمِيدِ الضَّبِّيُّ قَالَ حَدَّثَنَا الْأَعْمَشُ عَنْ إِبْرَاهِيمَ يَزِيدَ السَّمَّانِ عَنْ أَبِيهِ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أَعْرَابِيٌّ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الْإِسْلَامَ وَ مَعَهُ ضَبٌّ قَدِ اصْطَادَه فِي الْبَرَّيَّةِ وَ جَعَلَهُ فِي كُمِّهِ؛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عَلَيْهِ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أُومِنُ بِكَ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يُؤْمِنَ بِكَ هَذَا الضَّبُّ وَ رَمَى الضَّبَّ مِنْ كُمِّهِ فَخَرَجَ الضَّبُّ مِنَ الْمَسْجِدِ يَهْرُبُ؛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مُحَمَّدُ بْنُ عَبْدِ اللَّهِ بْنِ عَبْدِ الْمُطَّلِبِ بْنِ هَاشِمِ بْنِ عَبْدِ 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الَّذِي خَلَقَ الْحَبَّةَ وَ بَرَأَ النَّسَمَةَ وَ اتَّخَذَ إِبْرَاهِيمَ خَلِيلًا وَ نَاجَى مُوسَى كَلِيماً وَ اصْطَفَاكَ يَا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بادیه نشین به قصد مسلمان شدن، به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درحالی که با او سوسماری بود که در بیابان شکار کرده و در آستینش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ها و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او عرضه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سوسمار به تو ایمان نیاوَرَد، من به تو ایمان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سوسمار را از آستینش بیرون انداخت؛ پس سوسمار از مسجد، شروع به گریختن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محمد بن عبدالله بن عبدالمطلّب بن هاشم بن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عبادت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می کنم کسی که دانه را شکافت و انسان را آفرید و ابراهیم را به دوستی گرفت و با موسای کلیم، نجوا کرد و تو را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فَأَخْبِرْنِي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بَعْدَكَ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خَاتِمُ النَّبِيِّينَ وَ لَكِنْ يَكُونُ بَعْدِي أَئِمَّةٌ مِنْ ذُرِّيَّتِي قَوَّامُونَ بِالْقِسْطِ كَعَدَدِ نُقَبَاءِ بَنِي إِسْرَائِيلَ؛ </w:t>
      </w:r>
    </w:p>
    <w:p>
      <w:pPr>
        <w:pStyle w:val="BookText"/>
        <w:rPr/>
      </w:pPr>
      <w:r>
        <w:rPr>
          <w:rFonts w:ascii="Amiri" w:hAnsi="Amiri" w:eastAsia="Amiri" w:cs="Amiri"/>
          <w:color w:val="111111"/>
          <w:sz w:val="28"/>
          <w:sz w:val="28"/>
          <w:szCs w:val="28"/>
          <w:rtl w:val="true"/>
          <w:lang w:bidi="ar-SA"/>
        </w:rPr>
        <w:t xml:space="preserve">أَوَّلُهُمْ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الْإِمَامُ وَ الْخَلِيفَةُ بَعْدِي وَ تِسْعَةٌ مِنَ الْأَئِمَّةِ مِنْ صُلْبِ هَذَا وَ وَضَعَ يَدَه عَلَى صَدْرِي وَ الْقَائِمُ تَاسِعُهُمْ يَقُومُ بِالدِّينِ فِي آخِرِ الزَّمَانِ كَمَا قُمْتُ فِي أَوَّلِهِ</w:t>
      </w:r>
    </w:p>
    <w:p>
      <w:pPr>
        <w:pStyle w:val="BookText"/>
        <w:rPr/>
      </w:pPr>
      <w:r>
        <w:rPr>
          <w:rFonts w:ascii="IRNazanin" w:hAnsi="IRNazanin" w:eastAsia="IRNazanin"/>
          <w:color w:val="111111"/>
          <w:sz w:val="28"/>
          <w:sz w:val="28"/>
          <w:szCs w:val="28"/>
          <w:rtl w:val="true"/>
          <w:lang w:bidi="fa-IR"/>
        </w:rPr>
        <w:t>پس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خدایی جز الله نیست و همانا تو، به راستی فرستاده ی خدایی؛ پس مرا آگاه کن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شما، پیامبری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خاتم پیامبرانم ولی بعد از من، امامانی از فرزندان من خواهند بود که به پا دارنده ی عدل و به تعداد نقیبان بنی اسرائیل هستند؛ نخستین آن ها،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 امام و جانشین بعد از من است و نُه نفر از امامان، از نسل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 که دست روی سینه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 نهمین آن ها،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آخرالزمان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قیام می کند، همان طور که من در اوّل آن قیام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الْأَعْرَابِيُّ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فَبُورِكْتَ مَهْدِيّاً وَ بُورِكْتَ هَادِياً</w:t>
      </w:r>
    </w:p>
    <w:p>
      <w:pPr>
        <w:pStyle w:val="BookText"/>
        <w:rPr/>
      </w:pPr>
      <w:r>
        <w:rPr>
          <w:rFonts w:ascii="Amiri" w:hAnsi="Amiri" w:eastAsia="Amiri" w:cs="Amiri"/>
          <w:color w:val="111111"/>
          <w:sz w:val="28"/>
          <w:sz w:val="28"/>
          <w:szCs w:val="28"/>
          <w:rtl w:val="true"/>
          <w:lang w:bidi="ar-SA"/>
        </w:rPr>
        <w:t xml:space="preserve">شَرَعْتَ لَنَا الدِّينَ الْحَنَفِيَّ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عَبَدْنَا كَأَمْثَالِ الْحَمِيرِ الطَّوَاغِيَا</w:t>
      </w:r>
    </w:p>
    <w:p>
      <w:pPr>
        <w:pStyle w:val="BookText"/>
        <w:rPr/>
      </w:pPr>
      <w:r>
        <w:rPr>
          <w:rFonts w:ascii="Amiri" w:hAnsi="Amiri" w:eastAsia="Amiri" w:cs="Amiri"/>
          <w:color w:val="111111"/>
          <w:sz w:val="28"/>
          <w:sz w:val="28"/>
          <w:szCs w:val="28"/>
          <w:rtl w:val="true"/>
          <w:lang w:bidi="ar-SA"/>
        </w:rPr>
        <w:t xml:space="preserve">فَيَا خَيْرَ مَبْعُوثٍ وَ يَا خَيْرَ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الْإِنْسِ ثُمَّ الْجِنِّ لَبَّيْكَ دَاعِياً</w:t>
      </w:r>
    </w:p>
    <w:p>
      <w:pPr>
        <w:pStyle w:val="BookText"/>
        <w:rPr/>
      </w:pPr>
      <w:r>
        <w:rPr>
          <w:rFonts w:ascii="Amiri" w:hAnsi="Amiri" w:eastAsia="Amiri" w:cs="Amiri"/>
          <w:color w:val="111111"/>
          <w:sz w:val="28"/>
          <w:sz w:val="28"/>
          <w:szCs w:val="28"/>
          <w:rtl w:val="true"/>
          <w:lang w:bidi="ar-SA"/>
        </w:rPr>
        <w:t xml:space="preserve">وَ بُورِكْتَ فِي الْأَقْوَامِ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بُورِكْتَ مَوْلُوداً وَ بُورِكْتَ نَاشِياً</w:t>
      </w:r>
    </w:p>
    <w:p>
      <w:pPr>
        <w:pStyle w:val="BookText"/>
        <w:rPr/>
      </w:pPr>
      <w:r>
        <w:rPr>
          <w:rFonts w:ascii="IRNazanin" w:hAnsi="IRNazanin" w:eastAsia="IRNazanin"/>
          <w:color w:val="111111"/>
          <w:sz w:val="28"/>
          <w:sz w:val="28"/>
          <w:szCs w:val="28"/>
          <w:rtl w:val="true"/>
          <w:lang w:bidi="fa-IR"/>
        </w:rPr>
        <w:t>پس آن مرد اعرابی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که تو راست گو هستی</w:t>
      </w:r>
    </w:p>
    <w:p>
      <w:pPr>
        <w:pStyle w:val="BookText"/>
        <w:rPr/>
      </w:pPr>
      <w:r>
        <w:rPr>
          <w:rFonts w:ascii="IRNazanin" w:hAnsi="IRNazanin" w:eastAsia="IRNazanin"/>
          <w:color w:val="111111"/>
          <w:sz w:val="28"/>
          <w:sz w:val="28"/>
          <w:szCs w:val="28"/>
          <w:rtl w:val="true"/>
          <w:lang w:bidi="fa-IR"/>
        </w:rPr>
        <w:t>پس برکت خدا بر تو باد که چه فرخنده رهبر و راهنمایی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 حنیف را آیین ما قرار دادی، پس ازآنکه همچون خران، طاغوت را عبادت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بهترین برانگیخته و ای بهترین فرستاده ی به سوی انس و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دعوتت را لبیک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 زندگی و مرگ در میان مردم، مبارک هستی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کودکی و در دوره ی رشد و بالندگی نیز مبارک بوده 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أَكْرَمَكَ بِالنُّبُوَّةِ وَ خَصَّكَ بِالرِّسَالَةِ إِنَّ أَرْبَعَةَ آلَافِ بَيْتٍ فِي بَنِي سُلَيْمٍ مَا فِيهِمْ أَفْقَرُ مِنِّي فَحَمَلَهُ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نَاقَةٍ فَرَجَعَ إِلَى قَوْمِهِ فَأَخْبَرَهُمْ بِذَلِكَ فَأَسْلَمَ الْأَعْرَابِيُّ طَمَعاً فِي النَّاقَةِ فَبَقِيَ يَوْمَهُ فِي الصُّفَّةِ لَمْ يَأْكُلْ شَيْئاً؛ فَلَمَّا كَانَ مِنَ الْغَدِ تَقَدَّمَ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الْمَرْءُ الَّذِي لَا نَعْدَمُهُ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نَعْلَمُهُ</w:t>
      </w:r>
    </w:p>
    <w:p>
      <w:pPr>
        <w:pStyle w:val="BookText"/>
        <w:rPr/>
      </w:pPr>
      <w:r>
        <w:rPr>
          <w:rFonts w:ascii="Amiri" w:hAnsi="Amiri" w:eastAsia="Amiri" w:cs="Amiri"/>
          <w:color w:val="111111"/>
          <w:sz w:val="28"/>
          <w:sz w:val="28"/>
          <w:szCs w:val="28"/>
          <w:rtl w:val="true"/>
          <w:lang w:bidi="ar-SA"/>
        </w:rPr>
        <w:t xml:space="preserve">وَ دِينُكَ الْإِسْلَامُ دِيناً نُعْظِمُهُ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مَعَ الْإِسْلَامِ شَيْئاً نَقْضَمُهُ</w:t>
      </w:r>
    </w:p>
    <w:p>
      <w:pPr>
        <w:pStyle w:val="BookText"/>
        <w:rPr/>
      </w:pPr>
      <w:r>
        <w:rPr>
          <w:rFonts w:ascii="Amiri" w:hAnsi="Amiri" w:eastAsia="Amiri" w:cs="Amiri"/>
          <w:color w:val="111111"/>
          <w:sz w:val="28"/>
          <w:sz w:val="28"/>
          <w:szCs w:val="28"/>
          <w:rtl w:val="true"/>
          <w:lang w:bidi="ar-SA"/>
        </w:rPr>
        <w:t>قَدْ جِئْتَ بِالْحَقِّ وَ شَيْئاً نُطْعِمُهُ</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تو را به نبوّت کرامت بخشید و به رسالت مخصوص گردانید، همانا چهار هزار خانه در بنی سلیم است که کسی فقیرتر از من، در میان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ناقه ای نشاند، پس آن مرد به میان قوم خود بازگشت و ماجرا را برای آنان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طمعی که در مورد ناقه داشت، مسلمان شد؛ پس تمام روز را در صُفّه ماند، بی آنکه چیزی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شد،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این 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هرگز بدون او وجود نداریم، می دانیم که تو به راستی رسول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دین تو اسلام، دینی است که آن را بزرگ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اسلام چیزی برای خوردن نیز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هم دین حق را آورده ای و هم چیزی که ما بخوریم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الْأَعْرَابِيَّ 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أَشْبَعَهُ وَ أَعْطَاه نَاقَةً وَ جُلَّةً تَمْراً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این اعرابی را برآورده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او را، سیر نمود و یک شتر و کیسه ای پر از خرما، به وی عطا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بْنِ الْمُطَّلِبِ الشَّيْبَانِيُّ رَضِيَ اللَّهُ عَنْهُ قَالَ حَدَّثَنَا مُحَمَّدٌ أَبُو بَكْرِ بْنُ هَارُونَ الدِّينَوَرِيُّ قَالَ حَدَّثَنَا مُحَمَّدُ بْنُ الْعَبَّاسِ الْمِصْرِيُّ قَالَ حَدَّثَنَا عَبْدُ اللَّهِ بْنُ إِبْرَاهِيمَ الْغِفَارِيُّ قَالَ حَدَّثَنَا حَرِيزُ بْنُ عَبْدِ اللَّهِ الْحَذَّاءُ قَالَ إِسْمَاعِيلُ بْنُ عَبْدِ اللَّهِ قَالَ 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تَبَارَكَ وَ تَعَالَى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عَنَى غَيْرَكُمْ وَ أَنْتُمْ أُولُوا الْأَرْحَامِ فَإِذَا مِتُّ فَأَبُوكَ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بِي وَ بِمَكَانِي فَإِذَا مَضَى أَبُوكَ فَأَخُوكَ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 فَإِذَا مَضَى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أَوْلَى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بَعْدِي أَوْلَى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بِكَ مِنْ بَعْدِكَ فَإِذَا مَضَى فَابْنُهُ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 مِنْ بَعْدِه فَإِذَا مَضَى فَابْنُهُ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 مِنْ بَعْدِه بِمَكَانِهِ فَإِذَا مَضَى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 مِنْ بَعْدِه فَإِذَا مَضَى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 مِنْ بَعْدِه فَإِذَا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 مِنْ بَعْدِه فَإِذَا مَضَى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 مِنْ بَعْدِه فَإِذَا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 مِنْ بَعْدِه فَإِذَا مَضَى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الْغَيْبَةُ فِي التَّاسِعِ مِنْ وُلْدِكَ فَهَذِه الْأَئِمَّةُ التِّسْعَةُ مِنْ صُلْبِكَ أَعْطَاهُمْ عِلْمِي وَ فَهْمِي طِينَتُهُمْ مِنْ طِينَتِي؛ مَا لِقَوْمٍ يُؤْذُونِّي فِيهِمْ؟ لَا أَنَالَهُمُ اللَّهُ شَفَاعَتِي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خدای پربرکت و بلندمرتبه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از خويشاوندان بر بعضی ديگر، اولويت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تأویل و باطن آن پرسیدم؛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شما نیست و شما، خویشاوندان من هستید؛ پس زمانی که من بمیرم،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هرکسی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 جایگاه من، سزاوارتر 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بگذرد، برادرت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هرکسی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سزاوارتر است به او؛ </w:t>
      </w:r>
    </w:p>
    <w:p>
      <w:pPr>
        <w:pStyle w:val="BookText"/>
        <w:rPr/>
      </w:pPr>
      <w:r>
        <w:rPr>
          <w:rFonts w:ascii="IRNazanin" w:hAnsi="IRNazanin" w:eastAsia="IRNazanin"/>
          <w:color w:val="111111"/>
          <w:sz w:val="28"/>
          <w:sz w:val="28"/>
          <w:szCs w:val="28"/>
          <w:rtl w:val="true"/>
          <w:lang w:bidi="fa-IR"/>
        </w:rPr>
        <w:t xml:space="preserve">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هرکسی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سزاوارتری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بعد از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سزاوارتر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سزاوارتر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سزاوارتر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سزاوارتر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سزاوارتر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سزاوارتر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سزاوارتر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سزاوارتر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در مورد نهمین نفر از فرزندانت، غیبت اتفاق خواهد افتاد؛ پس این امامان نُه گانه، از نسل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و فهم مرا به آنان داده و طینت و خمیرمایۀ آن ها از طینت و خمیرمایۀ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چه می شود که با آزردن آنان مرا می آزارند؟ خدا شفاعت مرا نصیبشان نکند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مُحَمَّدٍ قَالَ حَدَّثَنَا مُحَمَّدُ بْنُ الْحُسَيْنِ بْنِ الْحَكِيمِ الْكُوفِيُّ قَالَ حَدَّثَنَا عَلِيُّ بْنُ الْعَبَّاسِ بْنِ الْوَلِيدِ الْبَجَلِيُّ قَالَ حَدَّثَنَا جَعْفَرُ بْنُ مُحَمَّدٍ الْمُحَمَّدِيُّ قَالَ حَدَّثَنَا نَصْرُ بْنُ مُزَاحِمٍ قَالَ حَدَّثَنَا عَبْدُ اللَّهِ بْنُ إِبْرَاهِيمَ قَالَ حَدَّثَنِي أَبِي عَنْ أَبِيهِ عَنْ عَلِيِّ بْنِ الْحُسَيْنِ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فِيمَا بَشَّرَنِي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السَّيِّدُ ابْنُ السَّيِّدِ أَبُو السَّادَةِ تِسْعَةٌ مِنْ وُلْدِكَ أَئِمَّةٌ أُمَنَاءُ التَّاسِعُ قَائِمُهُمْ أَنْتَ الْإِمَامُ ابْنُ الْإِمَامِ أَبُو الْأَئِمَّةِ تِسْعَةٌ مِنْ صُلْبِكَ أَئِمَّةٌ أَبْرَارٌ وَ التَّاسِعُ مَهْدِيُّهُمْ يَمْلَأُ الْأَرْضَ قِسْطاً وَ عَدْلًا يَقُومُ فِي آخِرِ الزَّمَانِ كَمَا قُمْتُ فِي أَوَّلِهِ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بشارت هایی که به من دادند، همواره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پسر آقا و پدر آقایان هستی؛ نُه نفر از فرزندان تو، امامانی امانت 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پسر امام و پدر امامان هستی؛ نُه نفر از نسل تو امامانی نیکوکردار هستند و نهمین نفر، مهدی آنان است که زمین را سرشار از عدل و داد می کند؛ در آخرالزمان قیام خواهد کرد، همان طور که من در اولش، قیام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قَالَ حَدَّثَنَا هَارُونُ بْنُ مُوسَى قَالَ حَدَّثَنَا مُحَمَّدُ بْنُ إِبْرَاهِيمَ النَّحْوِيُّ قَالَ حَدَّثَنَا الْحُسَيْنُ بْنُ عَبْدِ اللَّهِ الْبَكْرِيُّ عَنْ أَبِيهِ عَنْ عَطَاءٍ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بِالْمُؤْمِنِينَ مِنْهُمْ بِأَنْفُسِهِمْ ثُمَّ أَنْتَ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ثُمَّ بَعْدَكَ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أَبْرَارٌ هُمْ مَعَ الْحَقِّ وَ الْحَقُّ مَعَهُمْ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مؤمنان از خودشان سزاوارترم؛ سپس بعد از من، تو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مؤمنان از خودشان سزاوارتری؛ سپس بعد از تو،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از خودشان سزاوارتر است؛ سپس بعد از او،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از خودشان سزاوارتر است؛ سپس بعد از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از خودشان سزاوارتر است؛ سپس بعد از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از خودشان سزاوارتر است؛ </w:t>
      </w:r>
    </w:p>
    <w:p>
      <w:pPr>
        <w:pStyle w:val="BookText"/>
        <w:rPr/>
      </w:pPr>
      <w:r>
        <w:rPr>
          <w:rFonts w:ascii="IRNazanin" w:hAnsi="IRNazanin" w:eastAsia="IRNazanin"/>
          <w:color w:val="111111"/>
          <w:sz w:val="28"/>
          <w:sz w:val="28"/>
          <w:szCs w:val="28"/>
          <w:rtl w:val="true"/>
          <w:lang w:bidi="fa-IR"/>
        </w:rPr>
        <w:t xml:space="preserve">سپس بعد از او،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از خودشان سزاوارتر است؛ سپس بعد از او،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از خودشان سزاوارتر است؛ سپس بعد از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از خودشان سزاوارتر است؛ سپس بعد از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از خودشان سزاوارتر است؛ سپس بعد از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از خودشان سزاوارتر است؛ سپس بعد از او،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از خودشان سزاوارتر است؛ سپس بعد از او،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مؤمنان از خودشان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نیکوکردارند، آن ها با حق و حق با آن ها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قَالَ حَدَّثَنَا مُحَمَّدُ بْنُ الْحُسَيْنِ بْنِ الْحَكَمِ الْكُوفِيُّ بِبَغْدَادَ قَالَ حَدَّثَنِي الْحُسَيْنُ بْنُ حَمْدَانَ الْحُضَيْنِيُ قَالَ حَدَّثَنِي عُثْمَانُ بْنُ سَعْدٍ الْعَمْرِيُ قَالَ حَدَّثَنَا أَبُو عَبْدِ اللَّهِ مُحَمَّدُ بْنُ مِهْرَانَ قَالَ حَدَّثَنِي مُحَمَّدُ بْنُ إِسْمَاعِيلَ الْحَسَنِيُّ قَالَ حَدَّثَنِي خَلَفُ بْنُ الْمُفَلَّسِ قَالَ حَدَّثَنِي نُعَيْمُ بْنُ جَعْفَرٍ قَالَ حَدَّثَنِي أَبُو حَمْزَةَ الثُّمَالِيُّ عَنْ أَبِي خَالِدٍ الْكَابُلِيُّ عَنْ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مُتَفَكِّرٌ مَغْمُومٌ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مُتَفَكِّراً؟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الْأَمِينَ قَدْ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الْأَعْلَى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قَضَيْتَ نُبُوَّتَكَ وَ اسْتَكْمَلْتَ أَيَّامَكَ فَاجْعَلِ الِاسْمَ الْأَكْبَرَ وَ مِيرَاثَ الْعِلْمِ وَ آثَارَ عِلْمِ النُّبُوَّةِ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أَتْرُكُ الْأَرْضَ إِلَّا وَ فِيهَا عَالِمٌ يُعْرَفُ بِهِ طَاعَتِي وَ يُعْرَفُ بِهِ وَلَايَتِي فَإِنِّي لَمْ أَقْطَعْ عَلَى النُّبُوَّةِ مِنَ الْغَيْبِ مِنْ ذُرِّيَّتِكَ كَمَا لَمْ أَقْطَعْهَا مِنْ ذُرِّيَّاتِ الْأَنْبِيَاءِ الَّذِينَ كَانُوا بَيْنَكَ وَ بَيْنَ أَبِيكَ آدَمَ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يَمْلِكُ هَذَا الْأَمْرَ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 خَلِيفَتِي وَ يَمْلِكُ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تَمْلِكُ أَنْتَ وَ تِسْعَةٌ مِنْ صُلْبِكَ يَمْلِكُهُ إثْنَی عَشَرَ إِمَاماً؛ ثُمَّ يَقُومُ قَائِمُنَا يَمْلَأُ الدُّنْيَا قِسْطاً وَ عَدْلًا كَمَا مُلِئَتْ جَوْراً وَ ظُلْماً وَ يَشْفِي صُدُورَ قَوْمٍ مُؤْمِنِينَ هُمْ شِيعَتُهُ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درحالی که ایشان متفکّر و غمگین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در حال فکر کردن می 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حقیقتاً جبرئیل نزد من 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تو را سلام می رساند 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دوره ی نبوّتت را به پایان رسانده ای و روزهای عمرت را کامل کرده ای؛ پس آن نام اعظم و میراث علم و آثار علم نبوّت را نزد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که همانا من هرگز زمین را از عالِمی که طاعت من و ولایت من به وسیلۀ او شناخته شود، خالی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من خبر دادن از عالم غیب را از فرزندان تو قطع نمی کنم، همان طور که آن را از فرزندان دیگر پیامبرانی که در فاصلۀ زمانی بین تو و پدرت آدم قرار داشتند، قطع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بعد از شما،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من و جانشین من است و 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سپس تو و نُه نفر از نسل تو عهده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می شوند؛ سپس قیام کننده ی ما قیام می کند و دنیا را سرشار از عدل و داد می کند، همان طور که از ظلم و ستم پُر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های گروه مؤمنان که همان شیعیانش هستند، آرامش و تسکین می یابد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عَبْدُ اللَّهِ بْنُ سَعْدٍ وَ مُوسَى بْنُ عَبْدِ رَبِّهِ وَ يَزِيدُ السَّمَّانُ وَ إِسْمَاعِيلُ بْنُ عَبْدِ اللَّهِ 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عَطَاءٌ</w:t>
      </w:r>
      <w:r>
        <w:rPr>
          <w:rFonts w:eastAsia="Amiri" w:cs="Amiri" w:ascii="Amiri" w:hAnsi="Amiri"/>
          <w:color w:val="111111"/>
          <w:sz w:val="28"/>
          <w:szCs w:val="28"/>
          <w:rtl w:val="true"/>
          <w:lang w:bidi="ar-SA"/>
        </w:rPr>
        <w:t xml:space="preserve">. </w:t>
      </w:r>
      <w:bookmarkStart w:id="117" w:name="pg8781_81846"/>
    </w:p>
    <w:p>
      <w:pPr>
        <w:pStyle w:val="Heading3"/>
        <w:numPr>
          <w:ilvl w:val="2"/>
          <w:numId w:val="1"/>
        </w:numPr>
        <w:rPr/>
      </w:pPr>
      <w:bookmarkStart w:id="118" w:name="__RefHeading___Toc3566058_653776707"/>
      <w:bookmarkStart w:id="119" w:name="_Toc39"/>
      <w:bookmarkEnd w:id="117"/>
      <w:bookmarkEnd w:id="118"/>
      <w:r>
        <w:rPr>
          <w:rtl w:val="true"/>
        </w:rPr>
        <w:t>باب بیست و ششم</w:t>
      </w:r>
      <w:bookmarkEnd w:id="119"/>
    </w:p>
    <w:p>
      <w:pPr>
        <w:pStyle w:val="BookText"/>
        <w:rPr/>
      </w:pPr>
      <w:r>
        <w:rPr>
          <w:rFonts w:ascii="IRNazanin" w:hAnsi="IRNazanin" w:eastAsia="IRNazanin"/>
          <w:color w:val="111111"/>
          <w:sz w:val="28"/>
          <w:sz w:val="28"/>
          <w:szCs w:val="28"/>
          <w:rtl w:val="true"/>
          <w:lang w:bidi="fa-IR"/>
        </w:rPr>
        <w:t xml:space="preserve">باب ما جاء عن أم سلمة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ام سلمة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مُحَمَّدِ بْنِ مَنْدَةَ قَالَ حَدَّثَنَا أَبُو الْحُسَيْنِ زَيْدُ بْنُ جَعْفَرِ بْنِ مُحَمَّدِ بْنِ الْحُسَيْنِ الْخَزَّازُ بِالْكُوفَةِ فِي سَنَةِ سَبْعٍ وَ سَبْعِينَ وَ ثَلَاثِمِائَةٍ قَالَ حَدَّثَنَا الْعَبَّاسُ بْنُ الْعَبَّاسِ الْجَوْهَرِيُّ بِبَغْدَادَ فِي دَارِ عَمِيرَةَ قَالَ حَدَّثَنِي عَفَّانُ بْنُ مُسْلِمٍ قَالَ حَدَّثَنِي حَمَّادُ بْنُ سَلَمَةَ عَنِ الْكَلْبِيِّ عَنْ أَبِي صَالِحٍ عَنْ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الْجَمَلِ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أَكُونُ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أَكُونُ عَلَيْهِ وَ تَوَقَّفْتُ عَنِ الْقِتَالِ إِلَى انْتِصَافِ النَّهَارِ فَلَمَّا كَانَ قُرْبُ اللَّيْلِ أَلْقَى اللَّهُ فِي قَلْبِي أَنْ أُقَاتِلَ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فَقَاتَلْتُ مَعَهُ حَتَّى كَانَ مِنْ أَمْرِه مَا كَانَ ثُمَّ إِنِّي أَتَيْتُ الْمَدِينَةَ فَدَخَلْتُ عَلَى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أَيِّ الْفَرِيقَيْنِ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تَوَقَّفْتُ عَنِ الْقِتَالِ إِلَى انْتِصَافِ النَّهَارِ وَ أَلْقَى اللَّهُ عَزَّ وَ جَلَّ فِي قَلْبِي أَنْ أُقَاتِلَ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عَمِلْتَ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حَارَبَ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حَارَبَنِي وَ مَنْ حَارَبَنِي فَقَدْ حَارَبَ اللَّهَ </w:t>
      </w:r>
    </w:p>
    <w:p>
      <w:pPr>
        <w:pStyle w:val="BookText"/>
        <w:rPr/>
      </w:pPr>
      <w:r>
        <w:rPr>
          <w:rFonts w:ascii="IRNazanin" w:hAnsi="IRNazanin" w:eastAsia="IRNazanin"/>
          <w:color w:val="111111"/>
          <w:sz w:val="28"/>
          <w:sz w:val="28"/>
          <w:szCs w:val="28"/>
          <w:rtl w:val="true"/>
          <w:lang w:bidi="fa-IR"/>
        </w:rPr>
        <w:t>شدّاد بن 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جمل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بود نه بر ضد او و تا ظهر از جنگیدن خودداری کردم؛ پس زمانی که نزدیک شب شد، خداوند در دلم انداخت که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جنگ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همراه ایشان جنگیدم تا کار، آن گونه که خداوند مقدّر فرموده بود،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آمدم، پس به دیدار اُمّ سَلَمه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کدام گروه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تا ظهر نجنگیدم و خدای شکست ناپذیر و صاحب جلالت در دلم انداخت که همراه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جنگ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کاری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حقیقتاً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پس به تحقیق با من جنگیده است و آنکه با من بجنگد، حقیقتاً با خدا جنگیده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فَتَرَيْنَ أَنَّ الْحَقَّ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الْحَقِّ وَ الْحَقُّ مَعَهُ وَ اللَّهِ مَا أَنْصَفَ أُمَّةُ مُحَمَّدٍ نَبِيَّهُمْ إِذْ قَدَّمُوا مَنْ أَخَّرَه اللَّهُ عَزَّ وَ جَلَّ وَ رَسُولُهُ وَ أَخَّرُوا مَنْ قَدَّمَهُ اللَّهُ تَعَالَى وَ رَسُولُهُ وَ إِنَّهُمْ صَانُوا حَلَائِلَهُمْ فِي بُيُوتِهِمْ وَ أَبْرَزُوا حَلِيلَةَ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الْفَنَاءِ؛ وَ اللَّهِ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لِأُمَّتِي فُرْقَةٌ وَ خُلْعَةٌ فَجَامِعُوهَا إِذَا اجْتَمَعَتْ وَ إِذَا افْتَرَقَتْ فَكُونُوا مِنَ النَّمَطِ الْأَوْسَطِ؛ ثُمَّ ارْقُبُوا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حَارَبُوا فَحَارِبُوا وَ إِنْ سَالَمُوا فَسَالِمُوا وَ إِنْ زَالُوا فَزَالُوا مَعَهُمْ؛ فَإِنَّ الْحَقَّ مَعَهُمْ حَيْثُ كَانُوا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نظرت آن است که حق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 است و حق با اوست؛ به خدا سوگند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بی انصافی کردند که کسی را که خدا و رسولش، او را کنار زده بود، مقدّم کردند و کسی را که خدا و رسولش، او را مقدّم کرده بود، کنار زدند و همانا آن ها همسران خود را در خانه هایشان نگهداری کردند و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نابودی،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همانا حقیقتاً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من، فراق و جدایی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باهم اجتماع کردند، با آنان باشید و چون متفرّق شدند، با گروه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w:t>
      </w:r>
    </w:p>
    <w:p>
      <w:pPr>
        <w:pStyle w:val="BookText"/>
        <w:rPr/>
      </w:pPr>
      <w:r>
        <w:rPr>
          <w:rFonts w:ascii="IRNazanin" w:hAnsi="IRNazanin" w:eastAsia="IRNazanin"/>
          <w:color w:val="111111"/>
          <w:sz w:val="28"/>
          <w:sz w:val="28"/>
          <w:szCs w:val="28"/>
          <w:rtl w:val="true"/>
          <w:lang w:bidi="fa-IR"/>
        </w:rPr>
        <w:t>سپس مراقب اهل بیت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پس شما نیز بجنگید و اگر صلح کردند، پس شما نیز صلح کنید و اگر از امری دوری جستند، پس همراه آن ها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حق با آنان است، در هر حالتی که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بَيْتِهِ؟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الَّذِينَ أَمَرَنَا بِالتَّمَسُّكِ بِهِمْ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نُقَبَاءِ بَنِي إِسْرَائِيلَ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سِبْطَاه وَ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بَيْتِهِ هُمُ الْمُطَهَّرُونَ وَ الْأَئِمَّةُ الْمَعْصُومُونَ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هَلَكَ النَّاسُ إِذًا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او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او کسانی هستند که ما را مأمور فرموده از آن ها پیروی کنیم؛ آن ها امامان بعد از او هستند،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نقیبان بنی اسرائیل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نوه ی او و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اهل بیت او هستند، آن ها پاکیزگان و امامان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مردم هلاک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گروهی به آنچه نزدشان هست، دل خوش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الْمُعَافَى بْنُ زَكَرِيَّا قَالَ حَدَّثَنَا أَبُو سُلَيْمَانَ أَحْمَدُ بْنُ أَبِي هَرَاسَةَ عَنْ إِبْرَاهِيمَ بْنِ إِسْحَاقَ النَّهَاوَنْدِيِّ عَنْ عَبْدِ اللَّهِ بْنِ حَمَّادٍ الْأَنْصَارِيِّ عَنْ عُثْمَانَ بْنِ أَبِي شَيْبَةَ قَالَ حَدَّثَنَا حَرِيزٌ عَنِ الْأَعْمَشِ عَنِ الْحَكَمِ بْنِ عُتَيْبَةَ عَنْ قَيْسِ بْنِ أَبِي حَازِمٍ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أَنْعَمَ اللَّهُ عَلَيْهِمْ مِنَ النَّبِيِّينَ أَنَا وَ الصِّدِّيقِينَ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الشُّهَداءِ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أُولئِكَ رَفِيقاً الْأَئِمَّةُ الإِثْنَی عَشَرَ بَعْدِي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کلام خداوند سبحان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 در زمره ی كسانى از پيامبران و راست گویان و شهيدان و شايستگان خواهند بود كه خدا به آنان نعمت داده و اينان نيكو رفيقانى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أَنْعَمَ اللَّهُ عَلَیهِم مِّنَ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پیامبران که خدا به آن ها نعمت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أُوْلَئکَ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نیکو رفیقانی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دوازده گانه بعد از من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أَخِي طَاهِرٍ قَالَ حَدَّثَنَا أَحْمَدُ بْنُ عَلِيٍّ قَالَ حَدَّثَنِي عَبْدُ الْعَزِيزِ بْنُ الْخَطَّابِ عَنْ عَلِيِّ بْنِ هَاشِمٍ عَنْ مُحَمَّدِ بْنِ أَبِي رَافِعٍ عَنْ سَلَمَةَ بْنِ شَيْثٍ عَنِ الْقَعْنَبِيِ عَبْدِ اللَّهِ بْنِ مُسْلِمٍ الْمَدِينِيِّ عَنْ أَبِي الْأَسْوَدِ عَنْ أُمِّ سَلَمَةَ رَضِيَ اللَّهُ عَنْهَا قَالَتْ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عَدَدَ نُقَبَاءِ بَنِي إِسْرَائِيلَ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أَعْطَاهُمُ اللَّهُ عِلْمِي وَ فَهْمِي؛ فَالْوَيْلُ لِمُبْغِضِيهِمْ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به تعداد نقیبان بنی اسرائیل،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خداوند علم و فهم مرا به آنان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کسی که نسبت به آن ها بغض داشته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وَهَبَ لَكَ حُبَّ الْمَسَاكِينِ وَ الْمُسْتَضْعَفِينَ فِي الْأَرْضِ فَرَضِيتَ بِهِمْ إِخْوَاناً وَ رَضُوا بِكَ إِمَاماً فَطُوبَى لَكَ وَ لِمَنْ أَحَبَّكَ وَ صَدَّقَ فِيكَ وَ وَيْلٌ لِمَنْ أَبْغَضَكَ وَ كَذَّبَ عَلَيْكَ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 أَنْتَ بَابُهَا وَ مَا تُؤْتَى الْمَدِينَةُ إِلَّا مِنَ الْبَابِ؛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مَوَدَّتِكَ كُلُّ أَوَّابٍ حَفِيظٍ وَ أَهْلُ وَلَايَتِكَ كُلُّ أَشْعَثَ ذِي طِمْرَيْنِ لَوْ أَقْسَمَ عَلَى اللَّهِ تَعَالَى لَأَبَرَّ قَسَمَهُ؛ </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پربرکت و بلندمرتبه، مهر و محبت مساکین و مستضعفین را در زمین به تو عطا فرموده است؛ پس تو به برادریِ آنان راضی شدی و آنان نیز به امامت تو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تو و آنکه تو را دوست دارد و تصدیق کند و وای بر کسی است که با تو دشمنی ورزد و تو را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 هستم و تو درب آن هستی و جز از درب، نمی توان وارد شهر شد؛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تو، کسانی هستند که بسیار به سوی خدا توبه و انابه می کنند و خود را از گناه حفظ می کنند و اهل ولایت تو، هر ژولیده موی کهنه پوش است که اگر به خدای بلندمرتبه سوگند یاد کنند، به آن پایبند هستند؛</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 فِي أَرْبَعَةِ أَمَاكِنَ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 أَنْفُسِهِمْ وَ أَنَا وَ أَنْتَ شَاهِدُهُمْ وَ عِنْدَ الْمُسَاءَلَةِ فِي قُبُورِهِمْ وَ عِنْدَ الْعَرْضِ وَ عِنْدَ الصِّرَاطِ؛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حَرْبُكَ حَرْبِي وَ حَرْبِي حَرْبُ اللَّهِ مَنْ سَالَمَكَ فَقَدْ سَالَمَنِي وَ مَنْ سَالَمَنِي فَقَدْ سَالَمَ اللَّهَ؛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شِيعَتَكَ أَنَّ اللَّهَ قَدْ رَضِيَ عَنْهُمْ وَ رَضِيَكَ لَهُمْ قَائِداً وَ رَضُوا بِكَ وَلِيّاً؛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مَوْلَى الْمُؤْمِنِينَ وَ قَائِدُ الْغُرِّ الْمُحَجَّلِينَ وَ أَنْتَ أَبُو سِبْطَيَّ وَ أَبُو الْأَئِمَّةِ التِّسْعَةِ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 مَهْدِيُّ هَذِه الْأُمَّةِ؛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الْمُنْتَجَبُونَ وَ لَوْلَا أَنْتَ وَ شِيعَتُكَ مَا قَامَ دِينُ اللَّهِ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تو در چهار جایگاه خوشحال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خارج شدن روح از بدنشان، درحالی که من و تو شاهد آنان هستیم و هنگام سؤال و جواب در قبرهایشان و هنگام عرضۀ اعمال و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تو، دشمنیِ با من و دشمنیِ با من، دشمنیِ با خداست؛ هرکس با تو صلح کند، قطعاً با من صلح کرده و هرکس با من صلح کند، حقیقتاً با خدا صلح کرده است؛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شیعیانت را بشارت ده که همانا خداوند از آن ها راضی است و رضایت داده که تو برای آن ها رهبر باشی و آن ها نیز از تو به عنوان ولی و سرپرست، رضایت دارند؛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سرپرست مؤمنان و رهبر پیشانی سفیدان هستی و تو پدر دو نوه ی منی و پدر نُه امام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مهدی این اُمّت، فقط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برگزیده اند و اگر تو و شیعیانت نبودید، دین خدا برپا نمی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 اللَّهِ بْنِ الْحَسَنِ الْعَيَّاشِيُّ قَالَ حَدَّثَنِي جَدِّي عُبَيْدُ اللَّهِ بْنُ الْحَسَنِ عَنْ أَحْمَدَ بْنِ عَبْدِ الْجَبَّارِ قَالَ حَدَّثَنَا أَحْمَدُ بْنُ عَبْدِ الرَّحْمَنِ الْمَخْزُومِيُّ قَالَ حَدَّثَنَا عُمَرُ بْنُ حَمَّادٍ قَالَ حَدَّثَنَا عَلِيُّ بْنُ هَاشِمٍ الْبَرِيدُ عَنْ أَبِيهِ قَالَ حَدَّثَنِي أَبُو سَعِيدٍ التَّمِيمِيُّ عَنْ أَبِي ثَابِتٍ مَوْلَى أَبِي ذَرٍّ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نَظَرْتُ فَإِذَا مَكْتُوبٌ عَلَى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أَيَّدْتُهُ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أَنْوَارَ عَلِيٍّ وَ فَاطِمَةَ وَ الْحَسَنِ وَ الْحُسَيْنِ وَ أَنْوَارَ عَلِيِّ بْنِ الْحُسَيْنِ وَ مُحَمَّدِ بْنِ عَلِيٍّ وَ جَعْفَرِ بْنِ مُحَمَّدٍ وَ مُوسَى بْنِ جَعْفَرٍ وَ عَلِيِّ بْنِ مُوسَى وَ مُحَمَّدِ بْنِ عَلِيٍّ وَ عَلِيِّ بْنِ مُحَمَّدٍ وَ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نُورَ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يَتَلَأْلَأُ مِنْ بَيْنِهِمْ كَأَنَّهُ كَوْكَبٌ 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 مَنْ هَؤُلَاءِ؟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نُورُ سِبْطَيْكَ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أَنْوَارُ الْأَئِمَّةِ بَعْدَكَ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مُطَهَّرُونَ مَعْصُومُونَ وَ هَذَا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الدُّنْيَا قِسْطاً وَ عَدْلًا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سوی آسمان سیر داده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معراج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ناگاه دیدم بر روی عرش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معبودی جز اللّه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او را به وسیلۀ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تأیید و یاری اش کردم و به وسیلۀ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انوار علی و فاطمه و حسن و حسین و انوار علی بن الحسین و محمّد بن علی و جعفر بن محمّد و موسی بن جعفر و علی بن موسی و محمّد بن علی و علی بن محمّد 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کردم و نور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میان آن ها، همچون ستاره ای درخشان، نورافشانی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و اینان کیستند؟ پس ندایی سر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نورِ دو نوه ی تو،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انوارِ امامان بعد از تو هستند که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پاکیزگانی معصوم هستند و این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دنیا را از عدل و داد سرشار می کند</w:t>
      </w:r>
      <w:r>
        <w:rPr>
          <w:rFonts w:eastAsia="IRNazanin" w:cs="IRNazanin"/>
          <w:color w:val="111111"/>
          <w:sz w:val="28"/>
          <w:szCs w:val="28"/>
          <w:rtl w:val="true"/>
          <w:lang w:bidi="fa-IR"/>
        </w:rPr>
        <w:t xml:space="preserve">. </w:t>
      </w:r>
      <w:bookmarkStart w:id="120" w:name="pg8781_81859"/>
    </w:p>
    <w:p>
      <w:pPr>
        <w:pStyle w:val="Heading3"/>
        <w:numPr>
          <w:ilvl w:val="2"/>
          <w:numId w:val="1"/>
        </w:numPr>
        <w:rPr/>
      </w:pPr>
      <w:bookmarkStart w:id="121" w:name="__RefHeading___Toc3566060_653776707"/>
      <w:bookmarkStart w:id="122" w:name="_Toc40"/>
      <w:bookmarkEnd w:id="120"/>
      <w:bookmarkEnd w:id="121"/>
      <w:r>
        <w:rPr>
          <w:rtl w:val="true"/>
        </w:rPr>
        <w:t>باب بیست و هفتم</w:t>
      </w:r>
      <w:bookmarkEnd w:id="122"/>
    </w:p>
    <w:p>
      <w:pPr>
        <w:pStyle w:val="BookText"/>
        <w:rPr/>
      </w:pPr>
      <w:r>
        <w:rPr>
          <w:rFonts w:ascii="IRNazanin" w:hAnsi="IRNazanin" w:eastAsia="IRNazanin"/>
          <w:color w:val="111111"/>
          <w:sz w:val="28"/>
          <w:sz w:val="28"/>
          <w:szCs w:val="28"/>
          <w:rtl w:val="true"/>
          <w:lang w:bidi="fa-IR"/>
        </w:rPr>
        <w:t xml:space="preserve">باب ما جاء عن عائشة بنت أبي بكر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عایشه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بْنِ الْمُطَّلِبِ رَضِيَ اللَّهُ عَنْهُ قَالَ حَدَّثَنَا أَبُو عَبْدِ اللَّهِ جَعْفَرُ بْنُ مُحَمَّدِ بْنِ جَعْفَرٍ قَالَ حَدَّثَنَا عَبْدُ اللَّهِ بْنُ عُمَرَ بْنِ خَطَّابٍ الزَّيَّاتُ فِي سَنَةِ خَمْسٍ وَ خَمْسِينَ وَ مِائَتَيْنِ عَنِ الْحَارِثِ بْنِ مُحَمَّدٍ التَّمِيمِيِّ قَالَ حَدَّثَنِي مُحَمَّدُ بْنُ سَعْدٍ الْوَاقِدِيُّ قَالَ أَخْبَرَنَا مُحَمَّدُ بْنُ عُمَرَ قَالَ أَخْبَرَنَا مُوسَى بْنُ مُحَمَّدِ بْنِ إِبْرَاهِيمَ عَنْ أَبِيهِ عَنْ أَبِي سَلَمَةَ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 مَشْرَبَةٌ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لِقَاءَ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 فِيهَا فَلَقِيَهُ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فِيهَا وَ أَمَرَنِي أَنْ لَا يَصْعَدَ إِلَيْهِ أَحَدٌ؛ فَدَخَلَ عَلَيْهِ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فَأَخَذَه النَّبِيُّ فَأَجْلَسَهُ عَلَى فَخِذِه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سَيُقْتَلُ؛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 تَقْتُلُهُ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اتاقی داشتیم که هرگاه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جبرئیل را ملاقات کند، در آنجا با وی دیدار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در آنجا دیدار کرد و به من امر فرمود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نرود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روی زانوی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خواهد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او را می 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أَخْبَرْتُكَ بِالْأَرْضِ الَّتِي يُقْتَلُ فِيهَا وَ أَشَارَ إِلَى الطَّفِّ بِالْعِرَاقِ وَ أَخَذَ مِنْهُ تُرْبَةً حَمْرَاءَ فَأَرَاه إِيَّاهَا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مَصْرَعِهِ 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فَسَوْفَ يَنْتَقِمُ اللَّهُ مِنْهُمْ بِقَائِمِكُمْ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قَائِمُنَا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اگر بخواهی تو را خبر می دهم که در چه سرزمینی کشته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سرزمین طفّ در عراق اشاره نمود و مشتی خاک سرخ از آن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بخشی از خاک قتلگاه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توسط قیام کننده ی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ها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نهمین امام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أَخْبَرَنِي رَبِّي جَلَّ جَلَالُهُ أَنَّهُ سَيَخْلُقُ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وَ سَمَّاه عِنْدَه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خَاضِعٌ لِلَّهِ خَاشِعٌ؛ ثُمَّ يُخْرِجُ مِنْ صُلْبِ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سَمَّاه عِنْدَه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قَانِتاً لِلَّهِ سَاجِداً؛ ثُمَّ يُخْرِجُ مِنْ صُلْبِ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سَمَّاه عِنْدَه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 عَنِ اللَّهِ صَادِقٌ فِي اللَّهِ وَ يُخْرِجُ اللَّهُ مِنْ صُلْبِهِ ابْنَهُ وَ سَمَّاه عِنْدَه مُوسَى وَاثِقٌ بِاللَّهِ مُحِبٌّ فِي اللَّهِ وَ يُخْرِجُ اللَّهُ مِنْ صُلْبِهِ ابْنَهُ وَ سَمَّاه عِنْدَه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الرَّاضِيَ بِاللَّهِ وَ الدَّاعِيَ إِلَى اللَّهِ عَزَّ وَ جَلَّ وَ يُخْرِجُ مِنْ صُلْبِهِ ابْنَهُ وَ سَمَّاه عِنْدَه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الْمُرَغِّبَ فِي اللَّهِ وَ الذَّابَّ عَنْ حَرَمِ اللَّهِ وَ يُخْرِجُ مِنْ صُلْبِهِ ابْنَهُ </w:t>
      </w:r>
    </w:p>
    <w:p>
      <w:pPr>
        <w:pStyle w:val="BookText"/>
        <w:rPr/>
      </w:pPr>
      <w:r>
        <w:rPr>
          <w:rFonts w:ascii="Amiri" w:hAnsi="Amiri" w:eastAsia="Amiri" w:cs="Amiri"/>
          <w:color w:val="111111"/>
          <w:sz w:val="28"/>
          <w:sz w:val="28"/>
          <w:szCs w:val="28"/>
          <w:rtl w:val="true"/>
          <w:lang w:bidi="ar-SA"/>
        </w:rPr>
        <w:t xml:space="preserve">وَ سَمَّاه عِنْدَه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الْمُكَتَفِيَ بِاللَّهِ وَ الْوَلِيَّ لِلَّهِ ثُمَّ يُخْرِجُ مِنْ صُلْبِهِ ابْنَهُ وَ سَمَّاه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بِاللَّهِ مُرْشِدٌ إِلَى اللَّهِ وَ يُخْرِجُ مِنْ صُلْبِهِ كَلِمَةَ الْحَقِّ وَ لِسَانَ الصِّدْقِ وَ مُظْهِرَ الْحَقِّ حُجَّةَ اللَّهِ عَلَى بَرِيَّتِهِ لَهُ غَيْبَةٌ طَوِيلَةٌ يُظْهِرُ اللَّهُ تَعَالَى بِهِ الْإِسْلَامَ وَ أَهْلَهُ وَ يَخْسِفُ بِهِ الْكُفْرَ وَ أَهْلَهُ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جلالت و بزرگی اش وصف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چنین خبر داده است که همانا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خواهد آفرید و او را نزد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او خاضع و خاشع برای خداست؛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را به دنیا آوَرَد و او را نزد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او در برابر خدا، مطیع و سجده کننده است؛ سپس از نسل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را به دنیا آوَرَد و او را نزد خود،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او گوینده ای از طرف خدا و راست گو درباره ی خداست و خداوند از نسل او، فرزندش را به دنیا می آورد و او را نزد خود،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او اعتماد کننده ی به خدا و دوست دارنده ی درراه اوست و خداوند از نسل او، فرزندش را به دنیا می آورد و او را نزد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او راضی به خدا و دعوت کننده ی به سوی خداوند شکست ناپذیر و صاحب جلالت است و از نسل او، فرزندش را به دنیا می آورد و او را نزد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او ترغیب کننده درباره ی خداوند و دفاع کننده از حرم الهی است و از نسل او، فرزندش را به دنیا می آورد و او را نزد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و او بی نیاز شونده با خدا و ولیّ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نسل او، فرزندش را به دنیا می آورد و او را نزد خود،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و او مؤمن به خدا و راهنمای به سوی خداست و از نسل او کلمۀ حق و زبان راست گو و آشکارکننده ی حق، همان حجّت خدا بر خلقش را به دنیا آورد که برای او غیبتی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تنها به وسیلۀ او، اسلام و اهلش را پیروز گرداند و کفر و اهلش را محو و نابود 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الْمُفَضَّلِ قَالَ مُوسَى بْنُ مُحَمَّدِ بْنِ إِبْرَاهِيمَ حَدَّثَنِي أَبِي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عَلَى عَائِشَةَ وَ هِيَ حَزِينَةٌ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يَحْزُنُكِ يَا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تَظَاهُرُ الْحَسَكَاتِ؛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بِالْكِتَابِ فَحَمَلَتِ الْجَارِيَةُ إِلَيْهَا كِتَاباً فَفَتَحَتْ وَ نَظَرَتْ فِيهِ طَوِيلًا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يَا أُمَّ الْمُؤْمِنِينَ؟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وَ قِصَصٌ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تُحَدِّثِينِي بِشَيْ 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عایشه داخل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او ناراحت و 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اندوهگین کرده است ای مادر 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گشتن کینه توزی ها و دشمنی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کنیز، نوشته ای را نزد وی آورد، پس آن را گشود و مدتی طولانی در آن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ای مادر مؤمنان؟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داستان هایی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برای من بازگو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فِيمَا بَقِيَ مِنْ عُمُرِه غَفَرَ اللَّهُ لِمَا مَضَى وَ مَا بَقِيَ وَ مَنْ أَسَاءَ فِيمَا بَقِيَ مِنْ عُمُرِه أُخِذَ فِيمَا مَضَى وَ فِيمَا بَقِيَ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عَهِدَ إِلَيْكُمْ نَبِيُّكُمْ كَمْ يَكُونُ مِنْ بَعْدِه مِنَ الْخُلَفَاءِ؟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فَأَطْبَقَتِ الْكِتَابَ ثُمَّ قَالَتْ نَعَمْ وَ فَتَحَتِ الْكِتَابَ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لَنَا مَشْرَبَةٌ وَ ذَكَرَتِ الْحَدِيثَ</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آنچه از عمرش باقی مانده کار نیکو کند، خداوند گذشته و آینده او را می آمرزد و هرکس در آنچه از عمرش باقی مانده بدی کند، درباره ی گذشته و آینده اش مؤاخذه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پیامبرتان به شما سفارش نفرمود که بعد از او چند خلیفه خواهد بود؟ پس نامه را بست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باز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روایت گذشته را بیان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فَأَخْرَجْتُ الْبَيَاضَ وَ كَتَبْتُ هَذَا الْخَبَرَ فَأَمْلَتْ عَلَيَّ حِفْظاً وَ لَفْظاً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اكْتُمْهُ عَلَيَّ يَا أَبَا سَلَمَةَ مَا دُمْتُ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فَكَتَمْتُ عَلَيْهَا فَلَمَّا كَانَ بَعْدَ مُضِيِّهَا دَعَانِي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الْخَبَرَ الَّذِي أَمْلَتْ عَلَيْكَ عَائِشَةُ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الْخَبَرُ 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أَسْمَاءُ الْأَوْصِيَاءِ بَعْدِي فَأَخْرَجْتُهُ إِلَيْهِ حَتّی سَمِعَه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کاغذ سفیدی بیرون آوردم و این خبر را نوشتم و او از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همین الفاظ بر من املاء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ام آن را از جانب من پوشيده بدار و پنهان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تا بعد از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را پنهان كردم؛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را كه عایشه برای تو املاء نمود،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خبر؟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نام اوصیای بعد از من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درآوردم و برای ایشان خواندم تا اینکه همۀ مطالب آن را شنید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الْمُفَضَّلِ قَالَ حَدَّثَنَا مُحَمَّدُ بْنُ مَزْيَدِ بْنِ أَبِي الْأَزْهَرِ الْبُوشَنْجِيُّ النَّحْوِيُّ قَالَ أَبُو الْمُفَضَّلِ وَ حَدَّثَنِي الْحَسَنُ بْنُ عَلِيِّ بْنِ زَكَرِيَّا الْبَصْرِيُّ قَالَ حَدَّثَنِي عَبْدُ اللَّهِ بْنُ جَعْفَرٍ الرَّمْلِيُّ بِالْبَصْرَةِ وَ أَبُو عَبْدِ اللَّهِ بْنُ أَبِي الثَّلْجِ قَالا حَدَّثَنَا شَبَابَةُ بْنُ سَوَّارٍ قَالَ حَدَّثَنَا شُعْبَةُ عَنْ قَتَادَةَ عَنِ الْحَسَنِ الْبَصْرِيِّ عَنْ أَبِي سَلَمَةَ وَ ذَكَرَ الْحَدِيثَ وَ عَنْهُ قَالَ حَدَّثَنَا مُحَمَّدُ بْنُ مَزْيَدٍ عَنْ أَبِي الْأَزْهَرِ الْبُوشَنْجِيِّ النَّحْوِيِّ قَالَ حَدَّثَنَا أَبُو كُرَيْبٍ مُحَمَّدُ بْنُ الْعَلَاءِ قَالَ حَدَّثَنَا إِسْمَاعِيلُ بْنُ صَبِيحٍ السُّكَّرِيُّ قَالَ حَدَّثَنِي أَبُو بِشْرٍ عَنْ مُحَمَّدِ بْنِ الْمُنْكَدِرِ عَنْ أَبِي سَلَمَةَ وَ ذَكَرَ الْحَدِيثَ وَ أَخْبَرَنَا أَبُو الْمُفَضَّلِ قَالَ حَدَّثَنَا مُحَمَّدُ بْنُ جَعْفَرٍ الْقِرْمِيسِينِيُ قَالَ حَدَّثَنَا إِسْحَاقُ بْنُ إِبْرَاهِيمَ قَالَ حَدَّثَنَا مُحَمَّدُ بْنُ بَشَّارٍ قَالَ حَدَّثَنَا مُحَمَّدُ بْنُ جَعْفَرٍ قَالَ حَدَّثَنَا شُعْبَةُ عَنْ هِشَامِ بْنِ زَيْدٍ عَنْ أَبِي سَلَمَةَ عَنْ عَائِشَةَ وَ ذَكَرَ الْحَدِيثَ وَ عَنْهُ قَالَ حَدَّثَنَا أَبُو الْعَبَّاسِ كِشْمَرْدُ قَالَ حَدَّثَنَا خَلَّادُ بْنُ أَشْيَمَ أَبُو بَكْرٍ بِبَغْدَادَ قَالَ حَدَّثَنَا النَّظَرُ بْنُ شُمَيْلٍ قَالَ حَدَّثَنَا هِشَامُ بْنُ جَابِرٍ وَ ذَكَرَ الْحَدِيثَ</w:t>
      </w:r>
      <w:r>
        <w:rPr>
          <w:rFonts w:eastAsia="Amiri" w:cs="Amiri" w:ascii="Amiri" w:hAnsi="Amiri"/>
          <w:color w:val="111111"/>
          <w:sz w:val="28"/>
          <w:szCs w:val="28"/>
          <w:rtl w:val="true"/>
          <w:lang w:bidi="ar-SA"/>
        </w:rPr>
        <w:t xml:space="preserve">. </w:t>
      </w:r>
      <w:bookmarkStart w:id="123" w:name="pg8781_81869"/>
    </w:p>
    <w:p>
      <w:pPr>
        <w:pStyle w:val="Heading3"/>
        <w:numPr>
          <w:ilvl w:val="2"/>
          <w:numId w:val="1"/>
        </w:numPr>
        <w:rPr/>
      </w:pPr>
      <w:bookmarkStart w:id="124" w:name="__RefHeading___Toc3566062_653776707"/>
      <w:bookmarkStart w:id="125" w:name="_Toc41"/>
      <w:bookmarkEnd w:id="123"/>
      <w:bookmarkEnd w:id="124"/>
      <w:r>
        <w:rPr>
          <w:rtl w:val="true"/>
        </w:rPr>
        <w:t>باب بیست و هشتم</w:t>
      </w:r>
      <w:bookmarkEnd w:id="125"/>
    </w:p>
    <w:p>
      <w:pPr>
        <w:pStyle w:val="Heading4"/>
        <w:numPr>
          <w:ilvl w:val="3"/>
          <w:numId w:val="1"/>
        </w:numPr>
        <w:rPr/>
      </w:pPr>
      <w:bookmarkStart w:id="126" w:name="__RefHeading___Toc3566064_653776707"/>
      <w:bookmarkStart w:id="127" w:name="_Toc42"/>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 xml:space="preserve">باب ما جاء 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رَضِيَ اللَّهُ عَنْهُ قَالَ حَدَّثَنَا أَبُو بَكْرٍ مُحَمَّدُ بْنُ مَسْعُودٍ النِّيلِيُّ قَالَ حَدَّثَنَا الْحُسَيْنُ بْنُ عَقِيلٍ الْأَنْصَارِيُّ قَالَ حَدَّثَنِي أَبُو إِسْمَاعِيلَ إِبْرَاهِيمُ بْنُ أَحْمَدَ قَالَ حَدَّثَنَا عَبْدُ اللَّهِ بْنُ مُوسَى عَنْ أَبِي خَالِدٍ عَمْرِو بْنِ خَالِدٍ عَنْ زَيْدِ بْنِ عَلِيٍّ عَنْ أَبِيهِ عَلِيِّ بْنِ الْحُسَيْنِ عَنْ عَمَّتِهِ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دَخَلَ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وِلَادَةِ ابنِیَ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إِيَّاه فِي خِرْقَةٍ صَفْرَاءَ فَرَمَى بِهَا وَ أَخَذَ خِرْقَةً بَيْضَاءَ وَ لَفَّهُ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 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إِمَامٌ ابْنُ إِمَامٍ أَبُو الْأَئِمَّةِ التِّسْعَةِ مِنْ صُلْبِهِ أَئِمَّةٌ أَبْرَارٌ وَ التَّاسِعُ قَائِمُهُمْ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از عمه بزرگوارش 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ولادت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نوزاد را در پارچه ای زردرنگ پیچیدم و به آن حضرت دادم و او، آن پارچۀ زرد را کنار زد و پارچۀ سفیدی برداشت و نوزاد را در آن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او، امام پسر امام و پدر امامان نُه گانه از نسل خودش است؛ امامانی نیکوکردار و نهمین نفر، قیام کننده ی آنان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قَالَ حَدَّثَنِي هَارُونَ بْنُ مُوسَى قَالَ حَدَّثَنِي أَبُو عَبْدِ اللَّهِ الْحُسَيْنُ بْنُ أَحْمَدَ بْنِ شَيْبَانَ الْقَزْوِينِيُّ قَالَ حَدَّثَنَا أَبُو عُمَرَ أَحْمَدُ بْنُ عَلِيٍّ الْفَيْدِيُّ قَالَ حَدَّثَنَا سَعْدُ بْنُ مَسْرُوقٍ قَالَ حَدَّثَنَا عَبْدُ الْكَرِيمِ بْنُ هِلَالٍ الْمَكِّيُّ عَنْ أَبِي الطُّفَيْلِ عَنْ أَبِي ذَرٍّ رَضِيَ اللَّهُ عَنْهُ قَالَ سَمِعْتُ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بَعْدِي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سِبْطَايَ وَ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رِجَالُ الْأَعْرَافِ لَا يَدْخُلُ الْجَنَّةَ إِلَّا مَنْ يَعْرِفُهُمْ وَ يَعْرِفُونَهُ وَ لَا يَدْخُلُ النَّارَ إِلَّا مَنْ أَنْكَرَهُمْ وَ يُنْكِرُونَهُ؛ لَا يُعْرَفُ اللَّهُ إِلَّا بِسَبِيلِ مَعْرِفَتِهِمْ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ی کلام خداوند پربرکت و بلندمرتبه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مُشرِف بر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میان دوزخ و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مردانی هستند که همه را با نشانه هایشان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نوه ی من و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مردان اعراف هستند، کسی وارد بهشت نمی شود مگر اینکه آن ها را بشناسد و آن ها نیز او را بشناسند و کسی داخل جهنم نمی شود، مگر کسی که آن ها را انکار کند و آن ها نیز او را انکار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راه شناخت آن ها، خدا شناخته نمی 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قَالَ حَدَّثَنِي هَارُونُ بْنُ مُوسَى قَالَ حَدَّثَنَا مُحَمَّدُ بْنُ إِسْمَاعِيلَ الْفَزَارِيُ قَالَ حَدَّثَنَا عَبْدُ اللَّهِ بْنُ صَالِحٍ كَاتِبُ اللَّيْثِ قَالَ حَدَّثَنَا رُشْدُ بْنُ سَعْدٍ قَالَ حَدَّثَنَا أَبُو يُوسُفَ الْحُسَيْنُ بْنُ يُوسُفَ الْأَنْصَارِيُّ مِنْ بَنِي الْخَزْرَجِ عَنْ سَهْلِ بْنِ سَعْدٍ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وَ الْخَلِيفَةُ بَعْدِي 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فَإِذَا مَضَيْتَ فَابْنُكَ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سهل بن سعد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امامان پرسیدم،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و خلیفۀ بعد از من هستی و تو نسبت به مؤمنان از خودشان سزاوارتری؛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 پسرت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از خودشان، سزاوارتر 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 پسرت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مؤمنان از خودشان، سزاوارتر است؛</w:t>
      </w:r>
    </w:p>
    <w:p>
      <w:pPr>
        <w:pStyle w:val="BookText"/>
        <w:rPr/>
      </w:pPr>
      <w:r>
        <w:rPr>
          <w:rFonts w:ascii="Amiri" w:hAnsi="Amiri" w:eastAsia="Amiri" w:cs="Amiri"/>
          <w:color w:val="111111"/>
          <w:sz w:val="28"/>
          <w:sz w:val="28"/>
          <w:szCs w:val="28"/>
          <w:rtl w:val="true"/>
          <w:lang w:bidi="ar-SA"/>
        </w:rPr>
        <w:t xml:space="preserve">فَإِذَا مَضَى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فَابْنُكَ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اللَّهُ تَعَالَى بِهِ مَشَارِقَ الْأَرْضِ وَ مَغَارِبَهَا فَهُمْ أَئِمَّةُ الْحَقِّ وَ أَلْسِنَةُ الصِّدْقِ مَنْصُورٌ مَنْ نَصَرَهُمْ مَخْذُولٌ مَنْ خَذَلَهُمْ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 پسرت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از خودشان، سزاوارتر 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از خودشان، سزاوارتر 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 پسرش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از خودشان، سزاوارتر 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 پسرش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از خودشان، سزاوارتر است؛ </w:t>
      </w:r>
    </w:p>
    <w:p>
      <w:pPr>
        <w:pStyle w:val="BookText"/>
        <w:rPr/>
      </w:pPr>
      <w:r>
        <w:rPr>
          <w:rFonts w:ascii="IRNazanin" w:hAnsi="IRNazanin" w:eastAsia="IRNazanin"/>
          <w:color w:val="111111"/>
          <w:sz w:val="28"/>
          <w:sz w:val="28"/>
          <w:szCs w:val="28"/>
          <w:rtl w:val="true"/>
          <w:lang w:bidi="fa-IR"/>
        </w:rPr>
        <w:t xml:space="preserve">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از خودشان، سزاوارتر 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به خودشان سزاوارتر 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از خودشان، سزاوارتر 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از خودشان، سزاوارتر است؛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پس قائم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مؤمنان از خودشان، سزاوارتر است؛ خداوند به وسیلۀ او، نواحی شرقی و غربی زمین را می گشاید؛ پس آنان امامان حق و سخنوَران راست گوی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آنان را یاری کند، نصرت یافته است و هرکس آنان را تنها گذارد، خوار و ذلیل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قَالَ حَدَّثَنَا مُحَمَّدُ بْنُ الْحُسَيْنِ الْكُوفِيُّ قَالَ حَدَّثَنَا مَيْسَرَةُ بْنُ عَبْدِ اللَّهِ قَالَ حَدَّثَنَا أَبُو بَكْرٍ عَبْدُ اللَّهِ بْنُ مُحَمَّدِ بْنِ عَبْدِ اللَّهِ الْقُرَشِيُّ قَالَ حَدَّثَنَا مُحَمَّدُ بْنُ سَعْدٍ صَاحِبُ الْوَاقِدِيِّ قَالَ حَدَّثَنَا مُحَمَّدُ بْنُ عُمَرَ الْوَاقِدِيُّ قَالَ حَدَّثَنِي أَبُو مَرْوَانَ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يَدِهَا لَوْحٌ مِنْ زُمُرُّدٍ أَخْضَرَ وَ ذَكَرَ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عبدالله انصاری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درحالی که لوحی از زمرّد سبز در دست داشت و سپس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قَالَ حَدَّثَنِي أَبِي قَالَ حَدَّثَنِي عَلِيُّ بْنُ قَابُوسَ الْقُمِّيُّ بِقُمَّ قَالَ حَدَّثَنِي مُحَمَّدُ بْنُ الْحَسَنِ عَنْ يُونُسَ بْنِ ظَبْيَانَ عَنْ جَعْفَرِ بْنِ مُحَمَّدٍ عَنْ أَبِيهِ مُحَمَّدِ بْنِ عَلِيٍّ عَنْ أَبِيهِ عَلِيِّ بْنِ الْحُسَيْنِ 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وَلَدْتُكَ دَخَلَ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فَنَاوَلْتُكَ إِيَّاه فِي خِرْقَةٍ صَفْرَاءَ فَرَمَى بِهَا وَ أَخَذَ خِرْقَةً بَيْضَاءَ لَفَّكَ فِيهَا وَ أَذَّنَ فِي أُذُنِكَ الْأَيْمَنِ وَ أَقَامَ فِي أُذُنِكَ الْأَيْسَرِ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فَإِنَّهُ أَبُو الْأَئِمَّةِ تِسْعَةٌ مِنْ وُلْدِه أَئِمَّةٌ أَبْرَارٌ وَ التَّاسِعُ مَهْدِيُّهُمْ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 که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تو را به دنیا آوردم،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من آمد و من، تو را در میان پارچه ای زردرنگ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پارچۀ زرد را کنار زد و پارچه سفیدی را گرفت و تو را در میان آن پیچید و در گوش راستت اذان و در گوش چپت اقامه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او، پدر امامان است؛ نُه نفر از فرزندانش، امامان نیکوکردارند و نهمین نفر، مهدی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بْنِ الْمُطَّلِبِ قَالَ حَدَّثَنَا أَبُو أَحْمَدَ عُبَيْدُ اللَّهِ بْنُ الْحُسَيْنِ النَّصِيبِيُّ قَالَ حَدَّثَنِي أَبُو الْعَيْنَاءِ قَالَ حَدَّثَنِي يَعْقُوبُ بْنُ مُحَمَّدِ بْنِ عَلِيِّ بْنِ عَبْدِ الْمُهَيْمِنِ بْنِ عَبَّاسِ بْنِ سَعْدٍ السَّاعِدِيُّ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عَدَدَ نُقَبَاءِ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عباس بن سعد ساعدی از پدرش روایت کرد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امامان پرسیدم،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به تعداد نقیبان بنی اسرائیل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 حَدَّثَنَا مُحَمَّدُ بْنُ الْحُسَيْنِ الْكُوفِيُّ قَالَ حَدَّثَنَا مُحَمَّدُ بْنُ عَلِيِّ بْنِ زَكَرِيَّا عَنْ عَبْدِ اللَّهِ بْنِ الضَّحَّاكِ عَنْ هِشَامِ بْنِ مُحَمَّدٍ عَنْ عَبْدِ الرَّحْمَنِ عَنْ عَاصِمِ بْنِ عُمَرَ عَنْ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قُبُورَ الشُّهَدَاءِ وَ تَأْتِي قَبْرَ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تَبْكِي هُنَاكَ فَلَمَّا كَانَ فِي بَعْضِ الْأَيَّامِ أَتَيْتُ قَبْرَ حَمْزَةَ رَضِيَ اللَّهُ عَنْهُ فَوَجَدْتُهَا تَبْكِي هُنَاكَ فَأَمْهَلْتُهَا حَتَّى سَكَتَتْ فَأَتَيْتُهَا وَ سَلَّمْتُ عَلَيْهَا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قُطِعَتْ نِیاطُ قَلْبِي مِنْ بُكَائِكِ</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بن لبید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بر سر قبور شهدا و بر سر قبر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دریکی از روزها، بر سر قبر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رضوان الهی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پس در آنجا ایشان را، در حال گریستن یافتم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صبر کردم تا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ایشان رفتم و سلام کردم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 از گریۀ شما، بندهای دلم پاره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لِيَ الْبُكَاءُ وَ لَقَدْ أُصِبْتُ بِخَيْرِ الآبَاءِ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شَوْقَاه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 يَوْماً مَيِّتٌ قَلَّ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أَبِي مُذْ مَاتَ وَ اللَّهِ أَكْثَرُ</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کردن برای من شایسته و سزاوار است درحالی که مصیبت بهترین پدران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واردشده است؛ وای که چقدر مشتاق دیدار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بیت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کسی از دنیا برود، یادش کمتر می شود</w:t>
      </w:r>
    </w:p>
    <w:p>
      <w:pPr>
        <w:pStyle w:val="BookText"/>
        <w:rPr/>
      </w:pPr>
      <w:r>
        <w:rPr>
          <w:rFonts w:ascii="IRNazanin" w:hAnsi="IRNazanin" w:eastAsia="IRNazanin"/>
          <w:color w:val="111111"/>
          <w:sz w:val="28"/>
          <w:sz w:val="28"/>
          <w:szCs w:val="28"/>
          <w:rtl w:val="true"/>
          <w:lang w:bidi="fa-IR"/>
        </w:rPr>
        <w:t>و به خدا سوگند یاد پدرم از زمانی که فوت کرده، بیشتر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عَنْ مَسْأَلَةٍ تَلَجْلَجُ فِي صَدْرِي؛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وَفَاتِهِ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نَسِيتُمْ يَوْمَ غَدِيرِ خُمٍّ؟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وَ لَكِنْ أَخْبِرِينِي بِمَا اُشِیرَ إِلَيْكِ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تَعَالَى 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أُخَلِّفُهُ فِيكُمْ وَ هُوَ الْإِمَامُ وَ الْخَلِيفَةُ بَعْدِي وَ سِبْطَايَ وَ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أَبْرَارٌ لَئِنِ اتَّبَعْتُمُوهُمْ وَجَدْتُمُوهُمْ هَادِينَ مَهْدِيِّينَ وَ لَئِنْ خَالَفْتُمُوهُمْ لَيَكُونُ الِاخْتِلَافُ فِيكُمْ إِلَى يَوْمِ الْقِيَامَةِ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سؤالی دارم که مدتی است در سینه ام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وفاتشان، به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غدیر را فراموش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اما مرا آگاه کنید ازآنچه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شما اشاره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بلندمرتبه را گواه می گیرم که حقیقتاً خودم از او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کسی است که او را در میان شما به جانشینیِ خود برگزیدم و او بعد از من، امام و خلیفه است و نیز دو نوه 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خلیفه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امامانی نیکوکردارند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چنانچه از ایشان پیروی کنید، آنان را هدایتگر و راهنما می یابید و اگر با آن ها مخالفت کنید تا روز قیامت در میان شما، اختلاف می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 قَعَدَ عَنْ حَقِّهِ؟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الْإِمَامِ مَثَلُ الْكَعْبَةِ إِذْ تُؤْتَى وَ لَا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تَرَكُوا الْحَقَّ عَلَى أَهْلِهِ وَ اتَّبَعُوا عِتْرَةَ نَبِيِّهِ لَمَا اخْتَلَفَ فِي اللَّهِ تَعَالَى إثْنَانِ وَ لَوَرِثَهَا سَلَفٌ عَنْ سَلَفٍ وَ خَلَفٌ بَعْدَ خَلَفٍ حَتَّى يَقُومَ قَائِمُنَا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قَدَّمُوا مَنْ أَخَّرَه وَ أَخَّرُوا مَنْ قَدَّمَهُ اللَّهُ حَتَّى إِذَا أَلْحَدَ الْمَبْعُوثُ وَ أَوْدَعُوه الْجَدَثَ الْمَجْدُوثَ وَ اخْتَارُوا بِشَهْوَتِهِمْ وَ عَمِلُوا بِآرَائِهِمْ؛ تَبّاً لَهُمْ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خود دفاع نکرد؟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کعبه می ماند، به سوی او می آیند و او به سوی کسی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حق را به اهلش واگذار می کردند و از خاندان پیامبرش تبعیّت می کردند، قطعاً هیچ اختلافی بین دو نفر درباره ی خدای بلندمرتبه پیش نمی آمد و به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و اولاد او 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پشت و نسل در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ارث می بردند تا اینکه قائم ما، نهمین نفر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اما کسی را که خدا او را کنار زده بود، مقدّم داشتند و کسی را که خدا مقدّم داشته بود، کنار زدند، به گونه ای که وقتی فرستاده 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لحد گذاشته شد و او را به خاک سپردند، هرکسی را که خودشان خواستند، بر سر کار آوردند و به رأی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برای آنان 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وَ لَمْ يَسْمَعُوا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بَلْ سَمِعُوا وَ لَكِنَّهُمْ كَمَا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هَيْهَاتَ بَسَطُوا فِي الدُّنْيَا آمَالَهُمْ وَ نَسُوا آجَالَهُمْ؛ فَتَعْساً لَهُمْ وَ أَضَلَّ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يَا رَبِّ مِنَ الْحَوْرِ بَعْدَ الْكَوْرِ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مگر نشنیده اند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هر چه را بخواهد می آفریند و برمی گزیند و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اراده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مصداق این کلام خدای سبحان هستند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حقيقت اين است كه ديده ها كور نيست، بلكه دل هايى كه در سينه هاست، 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از حقیقت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آرزوهای خود را در دنیا گسترش دادند و مرگشان را به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به حالشان و اعمالشان تباه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کم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نابودی اعمال نیک بعد از به دست آوردن آن ها، به تو پناه می برم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عَنْهَا ابْنَتُهَا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ذَرٍّ وَ سَهْلُ بْنُ سَعْدٍ الْأَنْصَارِيُّ وَ جَابِرُ بْنُ عَبْدِ اللَّهِ الْأَنْصَارِيُّ وَ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عَبَّاسُ بْنُ سَعْدٍ السَّاعِدِيُّ</w:t>
      </w:r>
      <w:r>
        <w:rPr>
          <w:rFonts w:eastAsia="Amiri" w:cs="Amiri" w:ascii="Amiri" w:hAnsi="Amiri"/>
          <w:color w:val="111111"/>
          <w:sz w:val="28"/>
          <w:szCs w:val="28"/>
          <w:rtl w:val="true"/>
          <w:lang w:bidi="ar-SA"/>
        </w:rPr>
        <w:t xml:space="preserve">. </w:t>
      </w:r>
      <w:bookmarkStart w:id="128" w:name="pg8781_81885"/>
    </w:p>
    <w:p>
      <w:pPr>
        <w:pStyle w:val="Heading4"/>
        <w:numPr>
          <w:ilvl w:val="3"/>
          <w:numId w:val="1"/>
        </w:numPr>
        <w:rPr/>
      </w:pPr>
      <w:bookmarkStart w:id="129" w:name="__RefHeading___Toc3566066_653776707"/>
      <w:bookmarkStart w:id="130" w:name="_Toc43"/>
      <w:bookmarkEnd w:id="128"/>
      <w:bookmarkEnd w:id="129"/>
      <w:r>
        <w:rPr>
          <w:rtl w:val="true"/>
        </w:rPr>
        <w:t>سخن مؤلف</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ذکر احادیث صحابه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فتأملوا رحمكم الله من هؤلاء الرواة من أجلاء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خيار العترة و التابعين الذين نقلوا عنهم هذه الأخبار 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على أمثالهم افتعال الكذب و هم متباعدو الهمم و الأوطان مختلفو الآراء و الديانات مع اتفاقات المعاني و العبارات المختلفات و هم عدد كثير و جم غفير و قد استوفوا جميع شرائط التواتر ثم رأيناهم مجتمعين على تلقي الأخبار التي وردت بالنص على الإمام فلان ثم فلان بالمقبول كلا و لا يجوز على أمثالهم افتعال الكذب بهذه المقدمات و لو جاز على أمثالهم افتعال الكذب لجاز لقائل من البراهمة أن يقول إذا كانت الإمامية و حالهم في دهرنا الحال التي نعرف و قد استوفوا جميع شرائط التواتر ثم كانت أخبارهم التي رووها عندكم لم تكن لها أصل و إنما افتعلوها محبة لأئمتهم فلم أنكرتم قولنا و تعجبتم منا لما زعمنا أن المسلمين يحيلون فيما يحكون من براهين نبيهم على السراب و يريدون أن يطمسوا نور الشمس و هذه أخبار افتعلوها لنبيهم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في هذا من أحد الأمرين إما الاعتراف بصحة أخبار الإمامية في النصوص على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فيصح بصحتها مذهبهم أو الانقياد للبراهمة ليس بين الحق و الباطل واسطة يمكن التعلق بها و إثبات الإمامة أحسن من نفي النبوة و الحمدلله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راویان حدیث که از اصحاب بزرگ پیامبر و خاندان برگزیده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تابعینی</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هستند که این روایات را درباره ی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با دقت بیندیشید؛ آیا ممکن است همۀ آن ها بااینکه انگیزه های مختلف داشته و در سرزمین های دور از یکدیگر زندگی می کردند و اختلاف نظرها و تفاوت عقیده هایشان بسیار بوده است، احادیث دروغین جعل کرده باشند؟ علاوه بر این گرچه عبارات روایاتشان مختلف است، ولی مضامین آن ها یکی است و باوجود فراوانیِ این راویان، همۀ شرایط تواترِ حدیث</w:t>
      </w:r>
      <w:r>
        <w:rPr>
          <w:rStyle w:val="FootnoteAnchor"/>
          <w:rtl w:val="true"/>
        </w:rPr>
        <w:footnoteReference w:id="88"/>
      </w:r>
      <w:r>
        <w:rPr>
          <w:rFonts w:ascii="IRNazanin" w:hAnsi="IRNazanin" w:eastAsia="IRNazanin"/>
          <w:color w:val="111111"/>
          <w:sz w:val="28"/>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دیدیم که همۀ این راویان، روایت هایی که دلالت بر امامت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پذیرفته اند و هرگز با مقدماتی که گفتیم، جعلی بودن این روایات،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جعل حدیث بر این گونه افراد روا باشد، آنگاه مشرکان نیز می توانند این گونه ادّعا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شیعیان را انکار می کنید، باآنکه روایات متواتر، دلالت بر امامت امامان شیعیان می کند و می گویید از روی محبّت به امامانشان این روایات را جعل کرده اند؛ پس نباید ادّعای ما را انکار کنید و از ما شگفت زده شوید، زمانی که گمان ما این گونه است که عقاید مسلمین در مورد ادلّۀ نبوّت پیامبرشان، عقایدی خیالی است و مسلمانان می خواهند نور خورشید را خاموش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را برای اثبات پیامبرشان ساخته اند؛ بنابراین یا باید اعتراف کنیم که روایات دلالت کننده بر امامت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بوده و درنتیجه، مذهب تشیع حق است و یا باید تسلیم مشرکان شویم؛ زیرا بین حق و باطل، حد وسطی نیست که بتوان به آن معتقد شد و اثبات امامت از انکار نبوّت پسندیده تر است و الحمدلله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ينقلوا هذه الأخبار أسلافنا و لم يثبتوها في كتبهم و لم ينشروها في الآفاق حتى سمعناها كما سمعتم فرويناها كما رويتم أ و يجوز على العدد الكثير و على من يتواتر به الخبر أن يكتموا خبرا يحتاج إليه الأمة أشد حاجة و هو في الأمر العظيم الخطير الشريف الرفيع و قد توعدوا على كتمانه و وعدوا على إذاعته للأسباب التي ذكرتم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 نعم قلنا و إذا جاز عليهم الكتمان لخبر هذا سبيله لتلك الأسباب فلم لا يجوز عليهم تعمد الكذب فيما أحسوا و عاينوا و ما الفرق بين الكتمان و 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صحّت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گذشتگان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گذشته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گونه روایات را نقل نکرده اند و در کتاب هایشان ثبت نکرده اند و در نقاط مختلف دنیا، انتشار نداده اند تا ما هم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شنیده باشیم و برای ما هم روایت می شد، همان طور که برای شما روایت شده است؛ و آیا ممکن است که همۀ این افراد از گذشتگان، روایاتی را پنهان کنند که با نقل آن ها تواتر حاصل می شود و امّت، سخت به آن نیازمند است و طبق گفتۀ شما، این امر آن قدر عظیم و مهّم و شریف و والاست که بر کتمان آن، وعده ی عذاب و بر انتشارش مژده ی ثواب داده شده است و اگر احتمال کتمان حقیقت، توسط گذشتگان را بپذیرید و به دلایلی که ذکر شد آن را ممکن بدانید، پس چرا احتمال نمی دهید که راویان، نسبت به آنچه ادّعای شنیدن و دیدن را می کنند، عمداً دروغ بگویند و بین کتمان و دروغ چه فرقی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إنا لا نجيز وقوع الكتمان من العدد الكثير إلا بعد أن يتغير حالهم و يحتال عليهم محتال في إدخال شبهة عليهم يزيلهم بها عن دينهم فإذا تغيرت الحال و عملت الشبهة و زال القوم عن الذي أمكن أن يعرضوا عما قد كانوا سمعوه و عاينوه فإذا أعرضوا أمكن وقوع الكتمان على أن الأيام و تطاولها و بما يعرض فيها من غلبة سلطان جائر يقصد للذين يدينون دين الحق فيقتلهم و يشردهم و يخوفهم حتى تمسكت العلماء و يتخذ الناس رؤساء جهالا فيضلون و يضلون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احتمال کتمان حقیقت توسط این افراد متعدد را نمی دهیم مگر بعد از تغییر احوال آنان و حیلۀ فریبکارانی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واردکردن شبهه بر آنان، دینشان را از بین برده است؛ پس وقتی احوال آنان تغییر کرد و دچار شبهه شدند و از آن اعتقادی که با توجه به شنیده ها و دیده هایشان کسب کرده بودند، بازگشتند، کتمان حقیقت از سوی آنان ممکن می شود؛ علاوه بر این، روزگار و گذران عمر و حکمرانیِ پادشاه ظالمی که قصد جان دین داران را کرده و آنان را تبعید و تهدید می کند، کار را به جایی می رساند که عالمان حقیقی، کنار می روند و مردم از حاکمانی جاهل پیروی می کنند، پس گمراه شده و دیگران را نیز گمراه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الدليل على صحة ذلك و ما ادعيناه أنا وجدنا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تغيرت حالهم و تمكنت الشبهة قلوبهم أعرضوا عما كانوا سمعوه و وعوه من موسى على نبينا و عليه السلام إن ربهم الذي لا مثل له و لم يلتفتوا إلى ما في عقولهم من أن الصانع لا يشبهه صنعته و لا إلى ما كان يذكرهم به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هموا بقتله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لَنْ نَبْرَحَ عَلَيْهِ عاكِفِينَ حَتَّى يَرْجِعَ إِلَيْنا مُوسى</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هذا عند ما قال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إِنَّما فُتِنْتُمْ بِهِ وَ إِنَّ رَبَّكُمُ الرَّحْمنُ</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وقوع الكتمان على هذه الجهة و بين وقوع الكذب فصل واضح و هو أن الكتمان إذا وقع على هذه الجهة وقع بشبهة يمكن معها أن يتوهم القوم أنهم على صواب و الكذب لا يمكن وقوعه من هذه الجهة أ لا ترى أنه تمكن المحتالون من الرؤساء أن يقولوا للقوم الذين سمعوا خبرا إن معنى هذا الكلام و غرض المخاطب لكم به لم يكن ما سبق إلى قلوبكم و قد غلطتم و أخطأتم و نحن أعلم بمراده و مقصوده و إن أنتم لم تقبلوا منا أفسدتم الإسلام فعند ذلك يتمكن الشيطان و ينجو الَّذِينَ سَبَقَتْ لَهُمْ مِنَّا الْحُسْنى و ليس يمكن للرؤساء أن يقولوا تعالوا حتى نحرض خبر الصنعة و نذيعه لأنهم إذا قالوا ذلك كتفوا عما تحته صدورهم و ظهر أمرهم للعامة و يتبين نفاقهم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فصح بما وصفناه أن الكتمان يجوز وقوعه على وجه لا يجوز وقوع الكذب عليه و كان ما وصفناه واضحا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دلیل بر صحّت ادّعای ما این است که می بینیم زمانی که قوم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گشته و شبهه در قلب هایشان مستقر شد، از اعتقادشان بر پروردگار بازگشتند؛ اعتقادی که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بودند و به حکم دادن عقل هایشان به بی همتایی پروردگار و تذکّرهای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توجّهی نکردند تا آنکه قصد جان او را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مجسمۀ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پرستیم تا موسی به سوی ما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زمانی بود که هارون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شما به وسیلۀ گوساله، امتحان شُدید و همانا پروردگار شما، خداوند بخشاینده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بین کتمانِ حقیقت و بین دروغ گویی، فرق روشنی است؛ زیرا چنین کتمانی، همراه با شبهه افکنی بین مردم است، به گونه ای که گمان می کنند راهشان درست است، درحالی که دروغ چنین نیست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 بینی که حاکمان فریبکار می توانند در شنوندگان، این باور را ایجاد کنند که در فهم غرض و هدف گوینده ی یک خبر، دچار خطا و اشتباه شده اند و بگویند ما مراد و مقصود او را بهتر از شما می دانیم و اگر شما حرف ما را نپذیرید، دینتان از بین می رود؛ پس در این زمان، شیطان بر آن ها مسلّط می شود و تنها کسانی نجات می یابند که سابقۀ نیکویی داشته اند؛ اما این حاکمان نمی توانند به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خبری ساختگی و دروغین را منتشر کنیم، چون در این صورت دروغ آنان آشکارشده و همۀ مردم به دروغ گویی و دورویی آن ها پی خواهند برد؛ بنابراین طبق آنچه گفتیم، ثابت شد که برخلاف احتمال دروغ گویی، احتمال کتمان حقیقت زیاد است و این امری واضح و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أخبرونا عن عداوة الناصبة و اتباع بني أمية أشد في باب العداوة أو محبة الأمة لتأكيد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نفي المطاعن عن آياته في باب المحبة و أخبرونا عن خوف الإمامية من نشر خبر النص أشد أو خوف المطاعن عليه فإن قالوا بل محبة الأمة لتأكيد أمر النبي أشد و كذلك خوف أعداء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فما الفرق بينكم و بين ما قال إن المشركين من العرب قد عارضوا كثيرا من القرآن بكلام ادعوا أنه أفصح منه و أجزل و أجود نظاما و أظهروا ذلك على رءوس الناس و المحافل و المواسم و وقع فيه التنازع و التجاذب إلا أن المشاهدين له و من بيننا و بينهم كتموا ذلك حتى نسي ذكره و أما أهل الملة فلمحبتهم لتأييد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كراهتهم إفساد حجته و أما الأعداء فللخوف من السيف و هلاك الأنفس و الأهل و الأولاد و إن أجزتم ذلك خرجتم من الإسلام و إن أنكرتم سئلتم الفرق و أنى لكم بالجواب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دشمنیِ ناصبی ها و پیروانِ بنی امیّه بیشتر است یا محبّت و دوستی امّت برای تقویت دینِ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کردن انحرافات از آیات او برای ترتیب اثر دادن به این محبّت؟ به 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 شیعیان از انتشارات روایات دلالت کننده بر امامت امامانشان بیشتر است یا ترس دشمنان از عیب جویی 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پاسخ دهید که محبّت امت برای تقویت دین حق و خوف دشمنان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عیب جویی، بیشتر است، پاسخ ما نیز این است که بین ادّعای شما و ادّعای مشرکین عرب چه فرقی است که بسیاری از کلام ها را در برابر قرآن، عَلَم کردند و گفتند از قرآن فصیح تر و زیباتر و منظم تر است و آن ها را در همۀ مجالس و مراسم ها بین مردم منتشر نمودند و موجب اختلاف و انحراف مردم شدند؛ فقط کسانی که شاهد این کارهای مشرکین بودند، آن ها را به دست فراموشی سپردند؛ مسلمانان به دلیل علاقه به تقویت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نپسندیدن تضعیف آن و دشمنان به دلیل ترس از شمشیر و کشته شدن خود و خانواده شان؛ حال اگر این را ممکن بدانید از اسلام خارج شده اید و اگر انکار کنید، از شما سؤال می شود که فرق بین آن دو چیست و جوابتان چیست؟ </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أقرب ما يدل عليه في الفصل بين ما قلناه و بين ما عارضنا به خصمنا أن أعداء النبي من اليهود و النصارى و الملحدين يظهرون منذ يوم بعث الله عز و جل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نبيا إلى هذا التكذيب به و الجحد لآياته و يجتهدون في التعلق عليه و الطلب مما يقدح في نبوته و ليس يجوز و هذه حالتهم أن يسمعوا ما يكون لهم حجة فيه عليه فيكتموا ذلك عن أهل نحلتهم و دينهم و لأن بعضهم لا يتبع بعضا و دواعي إذاعة ذلك فيهم و نشره بينهم وافرة و قد حقنوا دماءهم بالجزية فلو كان القرآن قد عورض بكلام لحفظوه و وعوه و نشروه بينهم و أدوه إلى أتباعهم لأن الكتمان لا يجوز وقوعه و دواعي الإذاعة و أسباب النشر وافرة و حالهم لم يتغير و لو كان ذلك بينهم لكنا على تطاول الأيام و طول المناظرة و المقايسة نسمع ذلك منهم لأنهم يظهرون لنا في حال المناظرة من الطعن في القرآن و الاستخفاف به ما يفي بإذاعته أنه لو عورض أيضا لنقلوه إلى بلدان المشركين حتى يذيع هناك و يشهر و يظهر و يتعلق به الملحدون و احتجوا به عند المناظرة و المقايسة و كان عددهم العدد الكثير الذي يتواتر الخبر ببعضهم علمنا أنهم صادقون و كان وصفنا فصلا بيننا و بين خصمنا في معارضته إيانا و له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دلیل بر فرق بین ادّعای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ادّعای دشمنان ما این است که همانا دشمنان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یهودیان و مسیحیان و کافران، از روزی که خداوند عزیز و صاحب جلالت،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نبوّت مبعوث فرمود، به صورت علنی به تکذیب وی و انکار آیات الهی پرداختند و در بازداشتن او از حرکت و عیب واردکردن در نبوّتش کوشیدند و با این اوصاف، ممکن نیست که حجّتی به نفعشان شنیده باشند و آن را از هم کیشان و همدینان خود کتمان کرده باشند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افراد از همدیگر پیروی نمی کردند و انگیزه ی انتشار چنین حجّتی در میان آنان بسیار بود، درحالی که خون خود را با پرداخت جزیه حفظ کردند؛ پس اگر کلامی برای مقابله با قرآن داشتند، حتماً آن را حفظ کرده و منتشر می کردند و به پیروانشان می گفتند؛ چون در این صورت، کتمان ممکن نبود و با پایبندی آن ها به عقایدشان، تمام انگیزه </w:t>
      </w:r>
    </w:p>
    <w:p>
      <w:pPr>
        <w:pStyle w:val="BookText"/>
        <w:rPr/>
      </w:pPr>
      <w:r>
        <w:rPr>
          <w:rFonts w:ascii="IRNazanin" w:hAnsi="IRNazanin" w:eastAsia="IRNazanin"/>
          <w:color w:val="111111"/>
          <w:sz w:val="28"/>
          <w:sz w:val="28"/>
          <w:szCs w:val="28"/>
          <w:rtl w:val="true"/>
          <w:lang w:bidi="fa-IR"/>
        </w:rPr>
        <w:t>برای انتشار فراهم بود و اگر چنین بود در طول تاریخ و در مناظره ها و بحث ها به گوش ما می رسید؛ چنان که هر عیب و ایرادی که توانستند وارد کنند، در بین مردم پخش کرده اند و به گوش همۀ مشرکان رسانده اند، به گونه ای که کافران در بحث هایشان به آن ادلّه، احتجاج می کنند و آن قدر تعدادشان زیاد است که با نقل برخی از آن ها، تواتر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دلیل محکمی داشتند، می فهمیدیم که در ادّعایشان صادق هستند و این پاسخ، فرق بین ادّعای ما و ادّعای دشمنان ما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عنك إذا سألك اليهود فقالت أخبرنا عن عداوة أسلافنا في باب العداوة أشد أو محبة أمتكم لتأكيد أمر نبيها فإن قلت إن أحدهما أرجح سألوك البراهين و إن قلت إنهما متكافئان قالوا لك فإن جاز على أسلافنا على كثرة عددهم و تباعد ديارهم و أوطانهم و اشتمال شروط التواتر على بعضهم فضلا عن جميعهم و تدينهم أن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صادق أن يسمعوا منه كلاما هو بلغتهم بشارة نبيكم ثم توكيد الله عز و جل على ذلك بأن يتلو به التوراة فيسمعونه و يعونه و يفهمونه ثم يذهبون كلهم عن ما يخطره نبيكم ببالهم حتى يقولوا بلسان واحد إن موسى لم يبشر بك و يجحدوا ذلك و ينكرونه هذا و كتابكم يشهد بآيات نجدها مكتوبا في التوراة فلم لا يجوز أن يكون رجل قد جاء إلى نبيكم و أصحابه متوافرون فعارض القرآن بكلام ادعى أنه أفصح منه و أجزل و أفخم و أجود نظما و سمع ذلك منه أصحابه و فهموه ثم وثبوا به فقتلوه ثم هم و هذه حالهم يجدون هذا بينهم غير أنهم يذهبون عنه عند ما يخطره الجاحدون لنبوته ببالهم حتى يقولوا بلسان واحد إن القرآن لم يعارض فكل شي ء فصل كما خصمنا بينه و بين اليهود فهو بعينه ما هو أحسن منه فصلنا فيما عارض به حذو النعل بالنعل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جوابشان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اگر یک یهودی از تو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گذشتگان ما با شما بیشتر بود یا محبت و دوستی امت مسلمان نسبت به تقویت دین پیامبرشان؟ پس اگر یکی را ترجیح بدهی، از تو دلیل می خواهند و اگر هر دو را در یک رتبه بدانی، آنگاه به تو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ما با تعداد متعددشان و دوری سرزمین هایشان از یکدیگر و </w:t>
      </w:r>
    </w:p>
    <w:p>
      <w:pPr>
        <w:pStyle w:val="BookText"/>
        <w:rPr/>
      </w:pPr>
      <w:r>
        <w:rPr>
          <w:rFonts w:ascii="IRNazanin" w:hAnsi="IRNazanin" w:eastAsia="IRNazanin"/>
          <w:color w:val="111111"/>
          <w:sz w:val="28"/>
          <w:sz w:val="28"/>
          <w:szCs w:val="28"/>
          <w:rtl w:val="true"/>
          <w:lang w:bidi="fa-IR"/>
        </w:rPr>
        <w:t xml:space="preserve">حاصل شدن تواتر با نقل برخی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برسد به نقل همۀ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اعتقادشان به نبوّت راستین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ممکن باشد کلامی را مبنی بر بشارت به پیامبری پیامبرتان از او شنیده باشند و سپس خداوند عزیز و صاحب جلالت در تورات، این مطلب را تأیید فرموده باشد، پس آن ها از زبان موسی این بشارت را شنیده و حفظ کرده و فهمیده باشند درحالی که کتاب شما به وجود آیاتی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حقانیت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تورات وجود دارد، شهادت می دهد و بااین حال، همه آن را به فراموشی سپرده و یک صدا، منکر این بشارت شوند، با این تفاصیل پس چگونه ممکن نیست مردی نزد پیامبر شما، با اصحاب فراوانش، حاضرشده و کلامی در برابر قرآن بیاورد و ادّعا کند که فصیح تر و زیباتر و ارزشمندتر و آهنگین تر از قرآن است، امّا اصحابش پس از شنیدن آن و پی بردن به صدق مدّعا، به آن شخص حمله کرده و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منکران امامت امامان باآنکه این إشکال بر آن ها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احتمال کتمان حقیقت در مورد امامان را ندهند، نسبت به نبوّت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 توانند جوابگوی کافران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کافران و منکران اسلام، یک صدا قرآن را حجت بدون مخالف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همان گونه که در مقابل یهودیان استدلال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گوییم که گذشتگان آن ها حقیقت را نسبت به نبوّت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به قدم با استدلالی نیکوتر در مقابل منکران امامت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گذشتگانِ شما، حقیقت را کتمان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يؤكد أمر هؤلاء الرواة موافقة أهل بيت الطهارة لهم فيما نقلوه و هم الذين ذكرهم الله تبارك و تعالى فضائلهم و منازلهم عند الله في كتابه و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آية المباهلة و مثل آية التطهير و مثل ما ذكر في سورة هل أتى و غيرها من الآيات و مثل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وَ أَهْلُ بَيْتِي أَمَانٌ لِأَهْلِ الْأَرْضِ</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مَثَلُ سَفِينَةِ نُوحٍ</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كِتَابَ اللَّهِ وَ عِتْرَتِي أَهْلَ بَيْتِي</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نظائرها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صدق این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کننده ی بر امامت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تأکید قرار می دهد، موافقت روایات خاندان عصمت با روایات آن هاست؛ کسانی که خداوند تبارک وتعالی فضائل و مقامات ایشان نزد خود را در قرآن کریم و کلام پیامبر گرامی اش بیان فرموده است، همچون آیه مباهله و آیه تطهیر و آیات سوره انسان و آیات دیگر؛ و مثل این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مایۀ امنیت اهل آسمان هستند و اهل بیت من، مایۀ امنیت اهل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در میان شما همانند کشتی حضرت نوح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بین شما دو شیء گران بها به جای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آیات و روایات بسیار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خلاف بين المسلمين أن أولهم علي بن أبي طالب و الحسن و الحسين و أن علي بن الحسين و محمد بن علي 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نظائرهم داخلون في جملتهم غير خارجين عنهم و قد سمع كل واحد منهم هذه الآيات في عصره و زمانه و لم ينكر على نقل هذه الأخبار بل قبلها بأحسن القبول و أدى كل سلف منهم إلى خلفه حتى اشتهر أمر الجماعة في قبولها و أدائها إلى نظرائها مع خوف بني أمية و سلف ولد العباس و لم يخف على مخالفيهم اعتقاداتهم في قبول هذه الأخبار و حثهم رعيتهم على استعمالها و الدينونة بها و ليس يمكن أحدا من مخالفينا أن يصح مخالفة واحد منهم عليها و إنكارا على من اعتقدها إلى يومنا هذا فكيف يجوز و يصح أن يحكم على هذه الأخبار بهذه المقدمات بالكذب و الإفك هذا مما لا يصح في العقل و لا يجوز في التقدير لمن آمن بالله و اليوم الآخر و ما ذكر موافقة أهل بيت الطهارة في قبولها على الترتيب مبوبا </w:t>
      </w:r>
    </w:p>
    <w:p>
      <w:pPr>
        <w:pStyle w:val="BookText"/>
        <w:rPr/>
      </w:pPr>
      <w:r>
        <w:rPr>
          <w:rFonts w:ascii="Amiri" w:hAnsi="Amiri" w:eastAsia="Amiri" w:cs="Amiri"/>
          <w:color w:val="111111"/>
          <w:sz w:val="28"/>
          <w:sz w:val="28"/>
          <w:szCs w:val="28"/>
          <w:rtl w:val="true"/>
          <w:lang w:bidi="ar-SA"/>
        </w:rPr>
        <w:t>و نص كل منهم على صاحبه بروايات صحيحة يزول بمثلها الشك و الريب ليعلم المنصف المتدين أن الأمر على غير ما ذكره الخصم و الله الموفق و هو حسبي و نعم الوكيل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 مسلمانان هیچ اختلافی نیست که نخستین ایشان، علی بن ابیطالب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بی تردید علی بن الحسین و محمد بن علی و جعفر بن محمد و دیگر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آنان هستند و از آنان بیرون نیستند و همانا همۀ مسلمانان در زمان خودشان، حتماً این آیات را شنیده اند و این روایات را نه تنها انکار نکرده اند، بلکه به نیکوترین وجه پذیرفته اند و گذشتگان به آیندگان منتقل کرده اند، به گونه ای که این پذیرفتن مضمون روایات و انتقال به آیندگان، امری مشهور است؛ باآنکه ترس از بنی امیّه و بنی عباس در بین مسلمانان بوده است و اعتقاد ایشان، به قبول این روایات و تشویق مردم به عمل به این روایات و اعتقاد به آن ها بر مخالفان شیعه، مخفی نبوده و ممکن نیست که یکی از مخالفان ما از اهل تسنن ثابت کند که کسی از گذشته تابه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تألیف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روایات مخالفت کرده و به آن ها معتقد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آنچه ذکر شد، چگونه ممکن است کسی به دروغین و جعلی بودن این روایات حکم کند؟ این عقلاً صحیح نیست و فرض این مطلب، در مورد کسی که به خدا و روز قیامت ایمان دارد، ممکن نیست و روایاتی که از اهل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شود که دلالت کننده بر تأیید مضمون روایات گذشته است، هرگونه شک و تردیدی را برطرف می کند تا هر شخص باانصاف متدیّنی بداند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ادّعای مخالفان است؛ و خدا توفیق دهنده است و او برای من کافی است و بهترین وکیل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احادیثی که هر یک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ولایت و امامت امام بعد از خود فرموده اند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bookmarkStart w:id="131" w:name="pg8781_81910"/>
    </w:p>
    <w:p>
      <w:pPr>
        <w:pStyle w:val="Heading3"/>
        <w:numPr>
          <w:ilvl w:val="2"/>
          <w:numId w:val="1"/>
        </w:numPr>
        <w:rPr/>
      </w:pPr>
      <w:bookmarkStart w:id="132" w:name="__RefHeading___Toc3566068_653776707"/>
      <w:bookmarkStart w:id="133" w:name="_Toc44"/>
      <w:bookmarkEnd w:id="131"/>
      <w:bookmarkEnd w:id="132"/>
      <w:r>
        <w:rPr>
          <w:rtl w:val="true"/>
        </w:rPr>
        <w:t>باب بیست و نهم</w:t>
      </w:r>
      <w:bookmarkEnd w:id="133"/>
    </w:p>
    <w:p>
      <w:pPr>
        <w:pStyle w:val="BookText"/>
        <w:rPr/>
      </w:pPr>
      <w:r>
        <w:rPr>
          <w:rFonts w:ascii="IRNazanin" w:hAnsi="IRNazanin" w:eastAsia="IRNazanin"/>
          <w:color w:val="111111"/>
          <w:sz w:val="28"/>
          <w:sz w:val="28"/>
          <w:szCs w:val="28"/>
          <w:rtl w:val="true"/>
          <w:lang w:bidi="fa-IR"/>
        </w:rPr>
        <w:t xml:space="preserve">باب ما جاء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يوافق هذه الأخبار و نصه على ابنيه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تصریح بر امامت</w:t>
      </w:r>
    </w:p>
    <w:p>
      <w:pPr>
        <w:pStyle w:val="BookText"/>
        <w:rPr/>
      </w:pPr>
      <w:r>
        <w:rPr>
          <w:rFonts w:ascii="IRNazanin" w:hAnsi="IRNazanin" w:eastAsia="IRNazanin"/>
          <w:color w:val="111111"/>
          <w:sz w:val="28"/>
          <w:sz w:val="28"/>
          <w:szCs w:val="28"/>
          <w:rtl w:val="true"/>
          <w:lang w:bidi="fa-IR"/>
        </w:rPr>
        <w:t xml:space="preserve">دو فرزندشان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بْنِ مَنْدَةَ قَالَ حَدَّثَنَا مُحَمَّدُ بْنُ الْحَسَنِ الْكُوفِيُّ الْمَعْرُوفُ بِأَبِي الْحَكَمِ قَالَ حَدَّثَنَا إِسْمَاعِيلُ بْنُ مُوسَى بْنِ إِبْرَاهِيمَ قَالَ حَدَّثَنِي سُلَيْمَانُ بْنُ حَبِيبٍ قَالَ حَدَّثَنِي شَرِيكٌ عَنْ حَكِيمِ بْنِ جُبَيْرٍ عَنْ إِبْرَاهِيمَ النَّخَعِيِّ 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خُطْبَتَهُ اللُّؤْلُؤَةَ فَقَالَ فِيمَا 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ظَاعِنٌ عَنْ قَرِيبٍ وَ مُنْطَلِقٌ إِلَى الْمَغِيبِ فَارْتَقِبُوا الْفِتْنَةَ الْأُمَوِيَّةَ وَ الْمَمْلِكَةَ الْكِسْرَوِيَّةَ وَ إِمَاتَةَ مَا أَحْيَاه اللَّهُ وَ إِحْيَاءَ مَا أَمَاتَهُ اللَّهُ وَ اتَّخِذُوا صَوَامِعَكُمْ فِي بُيُوتِكُمْ وَ عَضُّوا عَلَى مِثْلِ جَمْرِ الْغَضَا وَ اذْكُرُوا اللَّهَ ذِكْراً كَثِيراً فَذِكْرُه أَكْبَرُ لَوْ كُنْتُمْ تَعْلَمُونَ؛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تُبْنَى مَدِينَةٌ يُقَالُ لَهَا زَوْرَاءُ بَيْنَ دِجْلَةَ وَ دُجَيْلٍ وَ الْفُرَاتِ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علقمة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کوفه، خطبۀ لؤلؤة را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پایان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زودی از میان شما می روم و به عالم غیب سفر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مراقب فتنۀ اُموی و حکومت خسروی و نابودی آنچه را که خداوند زنده کرده و زنده کردن آنچه را که خداوند نابود کرده، باشید و خانه های خود را عبادتگاه خود </w:t>
      </w:r>
    </w:p>
    <w:p>
      <w:pPr>
        <w:pStyle w:val="BookText"/>
        <w:rPr/>
      </w:pPr>
      <w:r>
        <w:rPr>
          <w:rFonts w:ascii="IRNazanin" w:hAnsi="IRNazanin" w:eastAsia="IRNazanin"/>
          <w:color w:val="111111"/>
          <w:sz w:val="28"/>
          <w:sz w:val="28"/>
          <w:szCs w:val="28"/>
          <w:rtl w:val="true"/>
          <w:lang w:bidi="fa-IR"/>
        </w:rPr>
        <w:t xml:space="preserve">قرار دهید و بر مانند آتش چوب غضا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چوب آن محكم ترين چوب ها است و آتش آن زياد دوام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كنيد و بسیار ذكر خدا را گویید که ذكر او بزرگ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آرامش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بدانید؛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شهری میان رودهای دجله، دُجَیل و فرات ساخته می 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رَأَيْتُمُوهَا مُشَيَّدَةً بِالْجِصِّ وَ الآجُرِّ مُزَخْرَفَةً بِالذَّهَبِ وَ الْفِضَّةِ وَ اللَّازْوَرْدِ الْمُسْتَسْقَى وَ الْمَرْمُومِ وَ الرُّخَامِ وَ أَبْوَابِ الْعَاجِ وَ الآبْنُوسِ وَ الْخِيَمِ وَ الْقِبَابِ وَ الشَّارَاتِ وَ قَدْ عُلِيَتْ بِالسَّاجِ وَ الْعَرْعَرِ وَ السنوبر الصَّنَوْبَرِ وَالشَّبِ وَ شُيِّدَتْ بِالْقُصُورِ وَ تَوَالَتِ مُلْكُ بَنِي الشَّيْصَبَانِ أَرْبَعَةُ وَ عِشْرُونَ مَلَكاً عَلَى عَدَدِ سِنِي الْمَلِكِ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السَّفَّاحُ وَ الْمِقْلَاصُ وَ الْجَمُوحُ وَ الْخَدُوعُ وَ الْمُظَفَّرُ وَ الْمُؤَنَّثُ وَ النَّظَّارُ وَ الْكَبْشُ وَ الكيسر وَ المهتورُ وَ الْعَيَّارُ وَ الْمُصْطَلِمُ وَ الْمُسْتَصْعَبُ وَ الْغُلَامُ وَ الرَّهْبَانِيُّ وَ الْخَلِيعُ وَ اليسارُ وَ الْمُتْرَفُ وَ الْكَدِيدُ وَ الْأَكْثَرُ وَ الْمُسْرِفُ وَ الْأَكْلَبُ وَ الْوَشِيمُ وَ الصلام وَ الغيوق وَ تُعْمَلُ الْقُبَّةُ الْغَبْرَاءُ ذَاتُ الْفَلَاةِ الْحَمْرَاءِ وَ فِي عَقِبِهَا قَائِمُ الْحَقِّ يُسْفِرُ عَنْ وَجْهِهِ بَيْنَ أَجْنِحَةِ الْأَقَالِيمِ بِالْقَمَرِ الْمُضِي ءِ بَيْنَ الْكَوَاكِبِ الدُّرِّيَّةِ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آن را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 با گچ و آجر محکم شده و آراستۀ به طلا و نقره و سنگ لاجورد آب داده و مرمر و رخام و درهای ساخته شده از عاج و آبنوس و چادرها و گنبدها و پرده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با چوب ساج، عرعر و صنوبر و زاج سفید بالاآمده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قصرها در آن برافراشته شده و سلاطین بنی شیصبان بر آن حکومت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بیست وچهار نفرند به تعداد سال های پادشاهان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و مقلاص و جموع و خدوع و مظفّر و مؤنّث و نظّار و کیسر و مهتور و عیار و مصطلم و مستصعب و غلام و رهبانی و خلیع و یسار و مترف و کدید و اکثر و مسرف و اکلب و وشیم و صلام و عیوق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گنبد خاکی در بیابان سرخ ساخته شود و به دنبال آن، قیام کننده بر حق در میان این نواحی، نقاب از چهره برداشته و همانند ماه تابان میان ستارگان درخشان، پرتوافشانی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لِخُرُوجِهِ عَلَامَاتٍ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طُلُوعُ الْكَوْكَبِ ذِي الذَّنَبِ وَ يُقَارِبُ مِنَ الْحَادِي وَ يَقَعُ فِيهِ هَرْجٌ وَ شَغَبٌ وَ تِلْكَ عَلَامَاتُ الْخِصْبِ وَ مِنَ الْعَلَامَةِ إِلَى الْعَلَامَةِ عَجَبٌ فَإِذَا انْقَضَتِ الْعَلَامَاتُ الْعَشَرَةُ إِذْ ذَاكَ يَظْهَرُ بِنَا الْقَمَرُ الْأَزْهَرُ وَ تَمَّتْ كَلِمَةُ الْإِخْلَاصِ لِلَّهِ عَلَى التَّوْحِيدِ</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خروج او، ده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علامت، ظهور ستاره دنباله دار و نزدیک شدن آن به ستاره ی حادی است و در این هنگام هرج ومرج و فتنه واقع شود و این ها علامت فرج و گشایش اند و به فاصلۀ علامتی تا علامت دیگر شگفتی ها روی دهد؛ پس هنگامی که علامت های ده گانه کامل شدند، آنگاه آن ماه درخشان ظهور خواهد فرمود و کلمۀ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توحید خداست، کامل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رَجُلٌ يُقَالُ لَهُ عَامِرُ بْنُ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أَخْبَرْتَنَا عَنْ أَئِمَّةِ الْكُفْرِ وَ خُلَفَاءِ الْبَاطِلِ فَأَخْبِرْنَا عَنْ أَئِمَّةِ الْحَقِّ وَ أَلْسِنَةِ الصِّدْقِ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بِعَهْدٍ عَهِدَه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الْأَمْرَ يَمْلِكُهَا إثْنَی عَشَرَ إِمَاماً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نَظَرْتُ إِلَى سَاقِ الْعَرْشِ فَإِذَا فِيهِ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أَيَّدْتُهُ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إثْنَی عَشَرَ نُوراً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مَنْ هَذِه؟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أَنْوَارُ الْأَئِمَّةِ مِنْ ذُرِّيَّتِكَ؛</w:t>
      </w:r>
    </w:p>
    <w:p>
      <w:pPr>
        <w:pStyle w:val="BookText"/>
        <w:rPr/>
      </w:pPr>
      <w:r>
        <w:rPr>
          <w:rFonts w:ascii="IRNazanin" w:hAnsi="IRNazanin" w:eastAsia="IRNazanin"/>
          <w:color w:val="111111"/>
          <w:sz w:val="28"/>
          <w:sz w:val="28"/>
          <w:szCs w:val="28"/>
          <w:rtl w:val="true"/>
          <w:lang w:bidi="fa-IR"/>
        </w:rPr>
        <w:t>پس مردی به نام عامر بن کثیر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حقیقتاً شما ما را از امامان کفر و خلفای باطل آگاه فرمودید؛ اکنون ما را از امامان حق و سخن وَران راست گو که بعد از خودتان می آیند،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عهدی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بسته که همانا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دوازده امام، مالک می شوند؛ نُه نفر از آنان،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همانا حقیقتاً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سوی آسمان عروج داده شدم، به پایۀ عرش نظر کردم، پس دیدم که بر روی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خدایی جز اللّه نیست،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او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و یاری اش کردم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نور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انوار به چه کسانی تعلّق دارند؟ پس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انوارِ امامانِ از فرزندان تو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تُسَمِّيهِمْ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وَ الْخَلِيفَةُ بَعْدِي تَقْضِي دَيْنِي وَ تُنْجِزُ عِدَاتِي وَ بَعْدَكَ ابْنَاكَ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وَ بَعْدَه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بِالْبَاقِرِ وَ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بِالصَّادِقِ وَ بَعْدَ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بِالْكَاظِمِ وَ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بِالرِّضَا وَ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بِالزَّكِيِّ وَ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بِالنَّقِيِّ وَ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بِالْأَمِينِ 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سَمِيِّي وَ أَشْبَهُ النَّاسِ بِي يَمْلَأُهَا قِسْطاً وَ عَدْلًا كَمَا مُلِئَتْ جَوْراً وَ ظُلْماً</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من نام نمی 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و خلیفه بعد از من هستی، بدهی مرا پرداخت می کنی و وعده های مرا عملی می سازی و بعد از تو، دو پسرت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عبادت کنندگان و بعد از او،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بعد 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بعد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همنام من و شبیه ترین مردم به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سرشار از عدل و داد می کند، همان طور که از ظلم و ستم پُر شده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قَوْمٍ وَعُوا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دَفَعُوكُمْ عَنْ هَذَا الْأَمْرِ وَ أَنْتُمُ الْأَعْلَوْنَ نَسَباً نَوْطاً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فَهْماً بِالْكِتَابِ وَ السُّنَّةِ؟ </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قوم را چه شد که این کلام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سپس شما را که ازنظر اصل و نسب و رابطۀ خویشاوندی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کتاب و سنّت بر آنان برتری دارید، از خلافت کنار زدند؟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قَلْعَ أَوْتَادِ الْحَرَمِ وَ هَتْكَ سُتُورِ الْأَشْهُرِ الْحُرُمِ مِنْ بُطُونِ الْبُطُونِ وَ نُورِ نَوَاظِرِ الْعُيُونِ بِالظُّنُونِ الْكَاذِبَةِ وَ الْأَعْمَالِ الْبَائِرَةِ بِالْأَعْوَانِ الْجَائِرَةِ فِي الْبُلْدَانِ الْمُظْلِمَةِ بِالْبُهْتَانِ الْمُهْلِكَةِ بِالْقُلُوبِ الْخَرِبَةِ فَرَامُوا هَتْكَ السُّتُورِ الزَّكِيَّةِ وَ كَسْرَ آنِيَةِ اللَّهِ التَّقِيَّةِ وَ مِشْكَاةٍ يَعْرِفُهَا الْجَمْعُ وَ عَيْنِ الزُّجَاجَةِ وَ مِشْكَاةِ الْمِصْبَاحِ وَ سَبِيلِ الرَّشَادِ وَ خِيَرَةِ الْوَاحِدِ الْقَهَّارِ حَمَلَةِ بُطُونِ الْقُرْآنِ؛ فَالْوَيْلُ لَهُمْ طَمْطَامُ النَّارِ وَ مِنْ رَبٍّ كَبِيرٍ مُتَعَالٍ بِئْسَ الْقَوْمُ مَنْ خَفَضَنِي وَ حَاوَلُوا الْإِدْهَانَ فِي دِينِ اللَّهِ؛ فَإِنْ تُرْفَعْ عَنَّا مِحَنُ الْبَلْوَى حَمَلْنَاهُمْ مِنَ الْحَقِّ عَلَى مَحْضِهِ وَ إِنْ يَكُنِ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تَأْسَ عَلَى الْقَوْم الْفاسِقِينَ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خواستند میخ های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برکنند و حُرمت ماه های حرام را از میان قبایل ریشه دار از بین ببرند و در مقابل چشمان مردم با پندارهای دروغین و کارهای مفسده انگیز به وسیلۀ همدستانِ ستمکار، در شهرهای تاریک از طریق تهمت زدن های نابودکننده و دل های ویران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اهدافشان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پاره کردن پرده های پاکیزه و درهم شکستن خلفای مخلص خدا، همّت گماشتند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از بین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که همگان می شناختند و بلور چراغدان و راه هدایت و برگزیدگان خداوند واحد قهّار و حاملان باطن و حقایق قرآن همت گماشتند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جایگاه آنان، چاه ویل است، آن آتشی بزرگ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و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مردمانی هستند </w:t>
      </w:r>
    </w:p>
    <w:p>
      <w:pPr>
        <w:pStyle w:val="BookText"/>
        <w:rPr/>
      </w:pPr>
      <w:r>
        <w:rPr>
          <w:rFonts w:ascii="IRNazanin" w:hAnsi="IRNazanin" w:eastAsia="IRNazanin"/>
          <w:color w:val="111111"/>
          <w:sz w:val="28"/>
          <w:sz w:val="28"/>
          <w:szCs w:val="28"/>
          <w:rtl w:val="true"/>
          <w:lang w:bidi="fa-IR"/>
        </w:rPr>
        <w:t xml:space="preserve">آنان که جایگاه مرا کاستند و سعی کردند در دین خدا سستی و سهل انگاری نمایند؛ پس اگر گرفتاری های بلا و امتحان الهی از ما برداشته شود، آن ها را به پذیرش مطلق از حق وادار می کنیم و اگر امر به آخرت موکول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تأسف بر گروه فاسقان مخور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رَحِمَهُ اللَّهُ قَالَ حَدَّثَنَا مُحَمَّدُ بْنُ الْحَسَنِ بْنِ أَحْمَدَ بْنِ الْوَلِيدِ قَالَ حَدَّثَنَا مُحَمَّدُ بْنُ الْحَسَنِ الصَّفَّارُ وَ سَعْدُ بْنُ عَبْدِ اللَّهِ عَنْ عَبْدِ اللَّهِ بْنِ مُحَمَّدٍ الطَّيَالِسِيِّ عَنْ زَيْدِ بْنِ مُحَمَّدِ بْنِ قَابُوسَ عَنِ النَّظَرِ بْنِ التَّبَرِّي عَنْ أَبِي دَاوُدَ سُلَيْمَانَ بْنِ سُفْيَانَ الْمُسْتَرِقِ عَنْ ثَعْلَبَةَ بْنِ مَيْمُونٍ عَنْ مَالِكٍ الْجُهَنِيِّ عَنِ الْحَارِثِ بْنِ الْمُغِيرَةِ الْبَصْرِيِّ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مُتَفَكِّراً يَنْكُتُ فِي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مُتَفَكِّراً تَنْكُتُ فِي الْأَرْضِ أَ رَغْبَةً مِنْكَ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رَغِبْتُ فِيهَا وَ لَا مَا فِي الدُّنْيَا يَوْماً قَطُّ وَ لَكِنِّي فَكَّرْتُ فِي مَوْلُودٍ يَكُونُ مِنْ ظَهْرِي الْحَادِيَ عَشَرَ مِنْ وُلْدِي؛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يَمْلَأُهَا عَدْلًا كَمَا مُلِئَتْ جَوْراً وَ ظُلْماً وَ يَكُونُ لَهُ حَيْرَةٌ وَ غَيْبَةٌ يَضِلُّ فِيهَا أَقْوَامٌ وَ يَهْتَدِي فِيهَا آخَرُونَ وَ الْحَدِيثَ بِتَمَامِهِ</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در حال تفکر کردن یافتم که به زمین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را متفكر می بینم و به زمين می کوبید؟ مگر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كرده اى؟ </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هرگز روزى نبوده كه به خلافت و به دنيا رغبت كنم، ولى فكر مى كردم درباره ی مولودى كه فرزند يازدهم من است؛ او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زمین را سرشار از عدل می کند همان طور که از ظلم و ستم پُر شده باشد و براى او سرگردانى و غيبتی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آن زمان گمراه شوند و گروه دیگری در آن زمان، هدايت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رَحِمَهُ اللَّهُ قَالَ حَدَّثَنَا مُحَمَّدُ بْنُ الْحَسَنِ قَالَ حَدَّثَنَا مُحَمَّدُ بْنُ يَحْيَى الْعَطَّارُ عَنْ سَهْلٍ عَنْ زِيَادٍ الْآدَمِيِّ وَ أَحْمَدَ بْنِ مُحَمَّدِ بْنِ عِيسَى قَالَ حَدَّثَنَا الْحَسَنُ بْنُ الْعَبَّاسِ بْنِ الْحَرِيشِ عَنْ أَبِي جَعْفَرِ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لَيْلَةَ الْقَدْرِ فِي كُلِّ سَنَةٍ وَ إِنَّهُ يَنْزِلُ فِي تِلْكَ اللَّيْلَةِ أَمْرُ السَّنَةِ وَ لِذَلِكَ الْأَمْرِ وُلَاةٌ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أَحَدَ عَشَرَ مِنْ صُلْبِي أَئِمَّةٌ مُحَدَّثُونَ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جعفر از پدران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ابن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هرسال، شب قدری هست و به درستی که در آن شب، امر یک سال مقدّر می شود و برای آن امر،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یازده نفر از نسل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که فرشتگان با آنان سخن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قَالَ حَدَّثَنَا مُحَمَّدُ بْنُ الْحُسَيْنِ بْنِ جَعْفَرٍ الْخَثْعَمِيُّ الْأُشْنَانِيُّ قَالَ حَدَّثَنَا أَبُو هَاشِمٍ مُحَمَّدُ بْنُ يَزِيدَ الْقَاضِي قَالَ حَدَّثَنَا يَحْيَى بْنُ آدَمَ قَالَ حَدَّثَنَا جَعْفَرُ بْنُ زِيَادٍ الْأَحْمَرُ عَنْ أَبِي الصَّيْرَفِيِّ عَنْ صَفْوَانَ بْنِ قَبِيصَةَ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إِمَامَانِ بَعْدِي سَيِّدَا شَبَابِ أَهْلِ الْجَنَّةِ وَ الْمَعْصُومَانِ حَفِظَكُمَا اللَّهُ وَ لَعْنَةُ اللَّهِ عَلَى مَنْ عَادَاكُمَا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امام بعد از من، دو سروَر جوانان اهل بهشت و دو معصوم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حفظ کند و لعنت خدا بر کسی که با شما دشمنی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توفي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إحدى و عشرين من شهر رمضان لأربعين سنة مضت من الهجرة و دفن بالغري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بعد چهل سال از هجرت وفات نمود و در سرزمین 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شدند</w:t>
      </w:r>
      <w:r>
        <w:rPr>
          <w:rFonts w:eastAsia="IRNazanin" w:cs="IRNazanin"/>
          <w:color w:val="111111"/>
          <w:sz w:val="28"/>
          <w:szCs w:val="28"/>
          <w:rtl w:val="true"/>
          <w:lang w:bidi="fa-IR"/>
        </w:rPr>
        <w:t xml:space="preserve">. </w:t>
      </w:r>
      <w:bookmarkStart w:id="134" w:name="pg8781_81925"/>
    </w:p>
    <w:p>
      <w:pPr>
        <w:pStyle w:val="Heading3"/>
        <w:numPr>
          <w:ilvl w:val="2"/>
          <w:numId w:val="1"/>
        </w:numPr>
        <w:rPr/>
      </w:pPr>
      <w:bookmarkStart w:id="135" w:name="__RefHeading___Toc3566070_653776707"/>
      <w:bookmarkStart w:id="136" w:name="_Toc45"/>
      <w:bookmarkEnd w:id="134"/>
      <w:bookmarkEnd w:id="135"/>
      <w:r>
        <w:rPr>
          <w:rtl w:val="true"/>
        </w:rPr>
        <w:t>باب سی ام</w:t>
      </w:r>
      <w:bookmarkEnd w:id="136"/>
    </w:p>
    <w:p>
      <w:pPr>
        <w:pStyle w:val="BookText"/>
        <w:rPr/>
      </w:pPr>
      <w:r>
        <w:rPr>
          <w:rFonts w:ascii="IRNazanin" w:hAnsi="IRNazanin" w:eastAsia="IRNazanin"/>
          <w:color w:val="111111"/>
          <w:sz w:val="28"/>
          <w:sz w:val="28"/>
          <w:szCs w:val="28"/>
          <w:rtl w:val="true"/>
          <w:lang w:bidi="fa-IR"/>
        </w:rPr>
        <w:t xml:space="preserve">باب ما جاء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يوافق هذه الأخبار و نصه على 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تصریح بر امامت</w:t>
      </w:r>
    </w:p>
    <w:p>
      <w:pPr>
        <w:pStyle w:val="BookText"/>
        <w:rPr/>
      </w:pPr>
      <w:r>
        <w:rPr>
          <w:rFonts w:ascii="IRNazanin" w:hAnsi="IRNazanin" w:eastAsia="IRNazanin"/>
          <w:color w:val="111111"/>
          <w:sz w:val="28"/>
          <w:sz w:val="28"/>
          <w:szCs w:val="28"/>
          <w:rtl w:val="true"/>
          <w:lang w:bidi="fa-IR"/>
        </w:rPr>
        <w:t xml:space="preserve">برادرشان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قَالَ حَدَّثَنَا مُحَمَّدُ بْنُ عُمَرَ الْقَاضِي الْجِعَابِيُّ قَالَ حَدَّثَنِي أَحْمَدُ بْنُ وَاقِدٍ عَنْ إِبْرَاهِيمَ بْنِ عَبْدِ اللَّهِ بْنِ عَبْدِ الْحَمِيدِ عَنْ أَبِي ضَمْرَةَ عَنْ عَبَايَةَ عَنِ الْأَصْبَغِ قَالَ سَمِعْتُ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إثْنَی عَشَرَ تِسْعَةٌ مِنْ صُلْبِ أَخِيَ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مَهْدِيُّ هَذِه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دوازده نفر هستند؛ نُه نفر از نسل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این اُمّت، فقط از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رَحِمَهُ اللَّهُ قَالَ حَدَّثَنَا هَارُونُ بْنُ مُوسَى قَالَ حَدَّثَنَا مُحَمَّدُ بْنُ هَمَّامٍ قَالَ حَدَّثَنِي جَعْفَرُ بْنُ مَالِكٍ الْفَزَارِيُّ قَالَ حَدَّثَنِي الْحُصَيْنُ عَلِيُّ بْنُ فُرَاتِ بْنِ أَحْنَفَ عَنْ جَابِرِ بْنِ يَزِيدَ الْجُعْفِيِّ عَنْ مُحَمَّدِ بْنِ عَلِيٍّ الْبَاقِرِ عَنْ عَلِيِّ بْنِ الْحُسَيْنِ زَيْنِ الْعَابِدِينَ قَالَ 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عَدَدَ نُقَبَاءِ بَنِي إِسْرَائِيلَ وَ مِنَّا مَهْدِيُّ هَذِه الْأُمَّةِ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به تعداد نقیبان بنی اسرائیل هستند و مهدی این اُمّت، فقط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الْحُسَيْنِ بْنِ أَيُّوبَ قَالَ حَدَّثَنَا مُحَمَّدُ بْنُ الْحُسَيْنِ الْبَزَوْفَرِيُّ عَنْ أَحْمَدَ بْنِ مُحَمَّدٍ الْهَمْدَانِيِّ عَنِ الْقَاسِمِ بْنِ مُحَمَّدِ بْنِ حَمَّادٍ عَنْ غِيَاثِ بْنِ إِبْرَاهِيمَ قَالَ حَدَّثَنِي إِسْمَاعِيلُ بْنُ أَبِي زِيَادٍ قَالَ أَخْبَرَنِي يُونُسُ بْنُ أَرْقَمَ عَنْ أَبَانِ بْنِ أَبِي عَيَّاشٍ قَالَ حَدَّثَنِي سُلَيْمَانُ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شُهُورِ الْحَوْلِ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قصری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ماه های سال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رَضِيَ اللَّهُ عَنْهُ قَالَ حَدَّثَنِي الْمُظَفَّرُ بْنُ جَعْفَرِ بْنِ الْمُظَفَّرِ الْعَلَوِيُّ السَّمَرْقَنْدِيُّ قَالَ حَدَّثَنَا جَعْفَرُ بْنُ مُحَمَّدِ بْنِ مَسْعُودٍ عَنْ أَبِيهِ قَالَ حَدَّثَنَا جَبْرَئِيلُ بْنِ أَحْمَدَ عَنْ مُوسَى بْنِ جَعْفَرٍ الْبَغْدَادِيِّ قَالَ حَدَّثَنِي الْحُسَيْنُ بْنُ مُحَمَّدٍ الصَّيْرَفِيُّ عَنْ حَنَانِ بْنِ سَدِيرٍ عَنْ أَبِيهِ سَدِيرِ بْنِ حُكَيْمٍ عَنْ أَبِيهِ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دَخَلَ عَلَيْهِ النَّاسُ فَلَامَهُ بَعْضُهُمْ عَلَى بَيْعَتِهِ،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مَا تَدْرُونَ مَا عَمِلْتُ؟ وَ اللَّهِ الَّذِي عَمِلْتُ خَيْرٌ لِشِيعَتِي مِمَّا طَلَعَتْ عَلَيْهِ الشَّمْسُ أَوْ غَرَبَتْ؛ أَلَا تَعْلَمُونَ أَنِّي إِمَامُكُمْ وَ مُفْتَرَضُ الطَّاعَةِ عَلَيْكُمْ وَ أَحَدُ سَيِّدَيْ شَبَابِ أَهْلِ الْجَنَّةِ بِنَصِّ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سعید عقیصا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پسر ابوسفیان صلح نمود، مردم به زیارت ایشان آمدند و بعضى از آن ها، حضرت را به واسطۀ بيعتش، مورد سرزنش و ملامت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مى دانيد كه چه كردم؟ به خدا سوگند اين عمل براى شيعيانم ازآنچه آفتاب بر آن بتابد یا غروب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دانيد كه همانا من، امام شما هستم که اطاعتش بر شما، واجب است و به تصریح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سروَران جوانان اهل بهشتم؟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مَا عَلِمْتُمْ أَنَّ الْخَضِرَ لَمَّا خَرَقَ السَّفِينَةَ وَ أَقَامَ الْجِدَارَ وَ قَتَلَ الْغُلَامَ كَانَ ذَلِكَ سَخَطاً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خَفِيَ عَلَيْهِ وَجْهُ الْحِكْمَةِ فِي ذَلِكَ وَ كَانَ ذَلِكَ عِنْدَ اللَّهِ تَعَالَى ذِكْرُه حِكْمَةً وَ صَوَاباً؟ أَ مَا عَلِمْتُمْ أَنَّهُ مَا مِنَّا أَحَدٌ إِلَّا وَ يَقَعُ فِي </w:t>
      </w:r>
    </w:p>
    <w:p>
      <w:pPr>
        <w:pStyle w:val="BookText"/>
        <w:rPr/>
      </w:pPr>
      <w:r>
        <w:rPr>
          <w:rFonts w:ascii="Amiri" w:hAnsi="Amiri" w:eastAsia="Amiri" w:cs="Amiri"/>
          <w:color w:val="111111"/>
          <w:sz w:val="28"/>
          <w:sz w:val="28"/>
          <w:szCs w:val="28"/>
          <w:rtl w:val="true"/>
          <w:lang w:bidi="ar-SA"/>
        </w:rPr>
        <w:t xml:space="preserve">عُنُقِهِ بَيْعَةٌ لِطَاغِيَةِ زَمَانِهِ إِلَّا الْقَائِمُ الَّذِي يُصَلِّي خَلْفَهُ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اللَّهَ عَزَّ وَ جَلَّ يُخْفِي وِلَادَتَهُ وَ يُغَيِّبُ شَخْصَهُ لِئَلَّا يَكُونَ لِأَحَدٍ فِي عُنُقِهِ بَيْعَةٌ إِذَا خَرَجَ ذَلِكَ التَّاسِعُ مِنْ وُلْدِ أَخِيَ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سَيِّدَةِ الْإِمَاءِ يُطِيلُ اللَّهُ عُمُرَه فِي غَيْبَتِهِ ثُمَّ يُظْهِرُه بِقُدْرَتِهِ فِي صُورَةِ شَابٍّ دُونَ أَرْبَعِينَ سَنَةً ذَلِكَ لِيُعْلَمَ أَنَّ اللَّهَ عَلى كُلِّ شَيْ 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نمى دانيد كه وقتى خضر، كشتى را سوراخ كرد و ديوار را به پا داشت و آن پسر را كشت، اين اعمال موجب خشم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چون حكمت آن ها بر وى پوشيده بود؛ امّا آن اعمال، نزد خداى بلندمرتبه، دارای حكمت و درست بود؟ آيا نمى دانيد كه همانا هیچ یک از ما نيست جز آنكه بيعت طاغوت زمانش بر گردن اوست، مگر قائمى كه عيسى پشت سر او نماز مى خواند؟ پس همانا خداوندی که شکست ناپذیر و صاحب جلالت و بزرگی است، ولادت او را مخفى مى سازد و شخص ایشان را از چشم ها غایب مى فرماید، برای اینکه زمانی كه خروج كند بيعت احدى بر گردن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برادرم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فرزند سروَر كنيزان است؛ خداوند عمر او را در دوران غيبش، طولانى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باقدرت خود، او را در صورت جوانى كه كمتر از چهل سال دارد، ظاهر مى سازد تا معلوم شود كه قطعاً خداوند بر هر كارى توانا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وَهْبَانَ الْبَصْرِيُّ قَالَ حَدَّثَنِي دَاوُدُ بْنُ الْهَيْثَمِ بْنِ إِسْحَاقَ النَّحْوِيُّ قَالَ حَدَّثَنِي جَدِّي إِسْحَاقُ بْنُ الْبُهْلُولِ بْنِ حَسَّانَ قَالَ حَدَّثَنِي طَلْحَةُ بْنُ زَيْدٍ الرَّقِّيُّ عَنِ الزُّبَيْرِ بْنِ عَطَا عَنْ عُمَيْرِ بْنِ هَانِي الْعَبْسِيِ عَنْ جُنَادَةَ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وَ بَيْنَ يَدَيْهِ طَسْتٌ يَقْذِفُ فِيهِ الدَّمَ وَ يَخْرُجُ كَبِدُه قِطْعَةً قِطْعَةً مِنَ السَّمِّ الَّذِي أَسْقَاه مُعَاوِيَةُ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تُعَالِجُ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أُعَالِجُ الْمَوْتَ؟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جنادة بن ابی امیة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بیماری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دنیا رفت، به زیارت ایشان مشرف شدم، درحالی که پیش روی آن حضرت طشتی بود که در آن، خون می ریخت و نیز قطعات کبدش که به وسیلۀ آن زهری که از طرف معاویه به ایشان خورانده شده بود،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معالجه نمی کنید؟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با چه معالجه کنم؟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مملوک خداییم و به درستی که تنها به سوی او بازمی گردیم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لِعَهْدٌ عَهِدَه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الْأَمْرَ يَمْلِكُهُ إثْنَی عَشَرَ إِمَاماً مِنْ وُلْدِ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إِلَّا مَسْمُومٌ أَوْ مَقْتُولٌ ثُمَّ رُفِعَتِ الطَّشْتُ وَ اتَّكَأَ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 لِسَفَرِكَ وَ حَصِّلْ زَادَكَ قَبْلَ حُلُولِ أَجَلِكَ وَ اعْلَمْ أَنَّکَ تَطْلُبُ الدُّنْيَا وَ الْمَوْتُ يَطْلُبُكَ وَ لَا تَحْمِلْ هَمَّ يَوْمِكَ الَّذِي لَمْ يَأْتِ عَلَى يَوْمِكَ الَّذِي أَنْتَ فِيهِ وَ اعْلَمْ أَنَّكَ لَا تَكْسِبُ مِنَ الْمَالِ شَيْئاً فَوْقَ قُوتِكَ إِلَّا كُنْتَ فِيهِ خَازِناً لِغَيْرِكَ وَ اعْلَمْ أَنَّ فِي حَلَالِهَا حِسَاباً وَ حَرَامِهَا عِقَاباً وَ فِي الشُّبُهَاتِ عِتَابٌ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توجهی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همانا حقیقتاً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عهد فرموده است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دوازده نفر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می شوند؛ هیچ یک از ما نیست مگر اینکه مسموم یا مقتول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طشت از جلوی حضرت برداشته شد و امام تکیه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آمادۀ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و زاد و توشه ات را قبل از فرارسیدن اجلت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کن و بدان که همانا تو، طالب دنیا هستی و مرگ طالب توست و امروزی که در آن هستی، غم و اندوه آن روزی را که نیامده، مخور و بدان که تو از مال، چیزی بیشتر از نیازت ذخیره نمی کنی جز اینکه نگه دارنده ی مالی هستی برای غیر خودت و بدان که فردای قیامت، در حلال دنیا حساب و در حرام آن عقاب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ناک آن، عتاب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فَأَنْزِلِ الدُّنْيَا بِمَنْزِلَةِ الْمَيْتَةِ خُذْ مِنْهَا مَا يَكْفِيكَ فَإِنْ كَانَ ذَلِكَ حَلَالًا كُنْتَ قَدْ زَهِدْتَ فِيهَا وَ إِنْ كَانَ حَرَاماً لَمْ يَكُنْ فِيهِ وِزْرٌ فَأَخَذْتَ كَمَا أَخَذْتَ مِنَ الْمَيْتَة وَ إِنْ كَانَ الْعِتَابَ فَإِنَّ الْعِتَابَ يَسِيرٌ وَ اعْمَلْ لِدُنْيَاكَ كَأَنَّكَ تَعِيشُ أَبَداً وَ اعْمَلْ لآخِرَتِكَ كَأَنَّكَ تَمُوتُ غَداً وَ إِذَا أَرَدْتَ عِزّاً بِلَا عَشِيرَةٍ وَ هَيْبَةً بِلَا سُلْطَانٍ فَاخْرُجْ مِنْ ذُلِّ مَعْصِيَةِ اللَّهِ إِلَى عِزِّ طَاعَةِ اللَّهِ عَزَّ وَ جَلَّ وَ إِذَا نَازَعَتْكَ إِلَى صُحْبَةِ الرِّجَالِ حَاجَةٌ فَاصْحَبْ مَنْ إِذَا صَحِبْتَهُ زَانَكَ وَ إِذَا خَدَمْتَهُ صَانَكَ وَ إِذَا أَرَدْتَ مِنْهُ مَعُونَةً أَعَانَكَ وَ إِنْ قُلْتَ صَدَّقَ قَوْلَكَ وَ إِنْ صُلْتَ شَدَّ صَوْلَكَ وَ إِنْ مَدَدْتَ يَدَكَ بِفَضْلٍ مَدَّهَا وَ إِنْ بَدَتْ مِنْكَ ثُلْمَةٌ سَدَّهَا وَ إِنْ رَأَى مِنْكَ حَسَنَةً عَدَّهَا وَ إِنْ سَأَلْتَهُ أَعْطَاكَ وَ إِنْ سَكَتَّ عَنْهُ ابْتَدَأَكَ وَ إِنْ نَزَلَتْ بِكَ أَحَدُ الْمُلِمَّاتِ بِهِ سَائكَ مَنْ لَا يَأْتِيكَ مِنْهُ الْبَوَائِقُ وَ لَا يَخْتَلِفُ عَلَيْكَ مِنْهُ الطَّوَالِقُ وَ لَا يَخْذُلُكَ عِنْدَ الْحَقَائِقِ وَ إِنْ تَنَازَعْتُمَا مُنْفِساً آثَرَكَ؛</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دنیا را به منزلۀ مرداری بدان؛ به قدر کفایتت از آن برگیر که اگر حلال باشد، همانا از زاهدان در دنیا بوده ای و اگر حرام باشد، گناهی در آن نیست؛ چون گویی از مردار استفاده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ی از مردار، در حال اضطرار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سرزنشی در کار باشد، پس همانا سرزنش، سهل و آسان است و برای دنیایت به نحوی عمل کن که گویی همیشه در دنیا، خواهی بود و برای آخرتت به نحوی کارکن که گویی فردا می میری و اگر خواستی بدون اینکه قوم وخویشی داشته باشی، به عزّت برسی و بدون قدرت و مقام، به هیبت و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 پس از ذلّت معصیت پروردگار خارج شو و در عزّت طاعت او داخل شو و هرگاه ناچار شدی با مردم مصاحبت و همراهی کنی، باکسی مصاحبت و همراهی کن که زینت بخش تو باشد و زمانی که خدمتی برای او کردی، قدردان تو باشد و زمانی که کمکی از وی خواستی، یاور تو باشد و هنگامی که سخنی گفتی، تو را تصدیق کند و هنگامی که بر دشمنی حمله کردی، تو را تقویت کند و اگر دستی برای احسان دراز کردی، او نیز دراز نماید و اگر روزگار، رخنه ای در کار تو ایجاد کرد، او آن را مسدود کند و اگر از تو نیکی دید، آن را به حساب آورد </w:t>
      </w:r>
    </w:p>
    <w:p>
      <w:pPr>
        <w:pStyle w:val="BookText"/>
        <w:rPr/>
      </w:pPr>
      <w:r>
        <w:rPr>
          <w:rFonts w:ascii="IRNazanin" w:hAnsi="IRNazanin" w:eastAsia="IRNazanin"/>
          <w:color w:val="111111"/>
          <w:sz w:val="28"/>
          <w:sz w:val="28"/>
          <w:szCs w:val="28"/>
          <w:rtl w:val="true"/>
          <w:lang w:bidi="fa-IR"/>
        </w:rPr>
        <w:t xml:space="preserve">و اگر از او چیزی خواستی، عطا نماید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درخواست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بودی، او پیش دستی کند و اگر سختى و بلایی به واسطۀ تو به او روی آورد که مبتلا شدنش تو را بدحال كرد، به وسیلۀ او مصیبتی بر تو وارد نشود و بلایی از او به تو نرسد و در هنگام روشن شدن حقیقت امر، تو را رها ننماید و اگر دچار اختلاف شُدید، تو را بر خود مقدّم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نَفَسُهُ وَ اصْفَرَّ لَوْنُهُ حَتَّى خَشِيتُ عَلَيْهِ وَ 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الْأَسْوَدُ بْنُ أَبِي الْأَسْوَدِ فَانْكَبَّ عَلَيْهِ حَتَّى قَبَّلَ رَأْسَهُ وَ بَيْنَ عَيْنَيْهِ ثُمَّ قَعَدَ عِنْدَه وَ تَسَارَّا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إِنَّا لِلَّهِ 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نُعِيَتْ إِلَيْهِ نَفْسُهُ وَ قَدْ أَوْصَى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الْخَمِيسِ فِي آخِرِ صَفَرٍ سَنَةَ خَمْسِينَ مِنَ الْهِجْرَةِ وَ لَهُ سَبْعٌ وَ أَرْبَعُونَ سَنَةً و دُفِنَ بِالبَقِیعِ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نفس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شماره افتاد و رنگش به نحوی زرد شد که من بر حال ایشان ترسناک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اسود بن ابی الاسود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برگرفت و سر و بین دو چشم ایشان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آن بزرگوار نشست و آنچه از اسرار بود، باهم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ابو الأسود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وفات خود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همانا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و سفارش نمود و در روز پنجشنبه در آخر ماه صفر سال پنجاهم هجری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شهید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دفن گردید</w:t>
      </w:r>
      <w:r>
        <w:rPr>
          <w:rFonts w:eastAsia="IRNazanin" w:cs="IRNazanin"/>
          <w:color w:val="111111"/>
          <w:sz w:val="28"/>
          <w:szCs w:val="28"/>
          <w:rtl w:val="true"/>
          <w:lang w:bidi="fa-IR"/>
        </w:rPr>
        <w:t xml:space="preserve">. </w:t>
      </w:r>
      <w:bookmarkStart w:id="137" w:name="pg8781_81937"/>
    </w:p>
    <w:p>
      <w:pPr>
        <w:pStyle w:val="Heading3"/>
        <w:numPr>
          <w:ilvl w:val="2"/>
          <w:numId w:val="1"/>
        </w:numPr>
        <w:rPr/>
      </w:pPr>
      <w:bookmarkStart w:id="138" w:name="__RefHeading___Toc3566072_653776707"/>
      <w:bookmarkStart w:id="139" w:name="_Toc46"/>
      <w:bookmarkEnd w:id="137"/>
      <w:bookmarkEnd w:id="138"/>
      <w:r>
        <w:rPr>
          <w:rtl w:val="true"/>
        </w:rPr>
        <w:t>باب سی و یکم</w:t>
      </w:r>
      <w:bookmarkEnd w:id="139"/>
    </w:p>
    <w:p>
      <w:pPr>
        <w:pStyle w:val="BookText"/>
        <w:rPr/>
      </w:pPr>
      <w:r>
        <w:rPr>
          <w:rFonts w:ascii="IRNazanin" w:hAnsi="IRNazanin" w:eastAsia="IRNazanin"/>
          <w:color w:val="111111"/>
          <w:sz w:val="28"/>
          <w:sz w:val="28"/>
          <w:szCs w:val="28"/>
          <w:rtl w:val="true"/>
          <w:lang w:bidi="fa-IR"/>
        </w:rPr>
        <w:t xml:space="preserve">باب ما جاء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يوافق هذه الأخبار و نصه على ابنه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تصریح بر امامت</w:t>
      </w:r>
    </w:p>
    <w:p>
      <w:pPr>
        <w:pStyle w:val="BookText"/>
        <w:rPr/>
      </w:pPr>
      <w:r>
        <w:rPr>
          <w:rFonts w:ascii="IRNazanin" w:hAnsi="IRNazanin" w:eastAsia="IRNazanin"/>
          <w:color w:val="111111"/>
          <w:sz w:val="28"/>
          <w:sz w:val="28"/>
          <w:szCs w:val="28"/>
          <w:rtl w:val="true"/>
          <w:lang w:bidi="fa-IR"/>
        </w:rPr>
        <w:t xml:space="preserve">فرزندشان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الْمُعَافَى بْنُ زَكَرِيَّا قَالَ حَدَّثَنَا أَحْمَدُ بْنُ مُحَمَّدِ بْنِ سَعْدٍ قَالَ حَدَّثَنِي أَحْمَدُ بْنُ الْحُسَيْنِ بْنِ سَعِيدٍ قَالَ حَدَّثَنِي أَبِي قَالَ حَدَّثَنِي جَعْدُ بْنُ الزُّبَيْرِ الْمَخْذُومِيُّ قَالَ حَدَّثَنِي عِمْرَانُ بْنُ يَعْقُوبَ الْجَعْدِيُّ عَنْ أَبِيهِ يَعْقُوبَ بْنِ عَبْدِ اللَّهِ عَنْ أَبِي يَحْيَى بْنِ جَعْدَةَ بْنِ هُبَيْرَةَ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عَنِ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نُقَبَاءِ بَنِي إِسْرَائِيلَ تِسْعَةٌ مِنْ وُلْدِي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ثُمَّ أَبْشِرُوا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w:t>
      </w:r>
      <w:r>
        <w:rPr>
          <w:rStyle w:val="FootnoteAnchor"/>
          <w:rtl w:val="true"/>
        </w:rPr>
        <w:footnoteReference w:id="9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كَمَثَلِ حَدِيقَةٍ أُطْعِمَ مِنْهَا فَوْجٌ عَاماً ثُمَّ أُطْعِمَ مِنْهَا فَوْجٌ عَاماً فِي آخِرِهَا فَوْجاً يَكُونُ أَعْرَضَهَا بَحْراً وَ أَعْمَقَهَا طُولًا وَ فَرْعاً وَ أَحْسَنَهَا جَنًى وَ كَيْفَ تَهْلِكُ أُمَّةٌ أَنَا أَوَّلُهَا وَ الإِثْنَی عَشَرَ مِنْ بَعْدِي مِنَ السُّعَدَاءِ أُولِي الْأَلْبَابِ وَ الْمَسِيحُ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 وَ لَكِنْ يَهْلِكُ فِيمَا بَيْنَ ذَلِكَ نُتْجُ الْهَرْجِ لَيْسُوا مِنِّي وَ لَسْتُ مِنْهُمْ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ابی یحیی بن جعدة بن هیبرة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امامان سؤال پرسید،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نقیبان بنی اسرائیل هستند؛ نُه نفر از آنان از فرزندان من هستند که آخرین آنان،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بیت من، همانند باغی هستند که یک سال گروهی از آن اطعام شوند و سال دیگر، گروه دیگری از آن اطعام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گروه از باغی برخوردار شوند که آب آن عمیق تر و به جهت طول و شاخه، گسترده تر و به جهت میوه، مرغوب تر است و چگونه امّتى هلاك شود كه من در آغاز آن و دوازده نفر سعادتمند و خردمند و مسيح پسر مريم در آخر آن قرار دارد؟ امّا در این میان، کسانی كه از هرج ومرج به وجود آمده اند، هلاک گردند که نه آن ها از من هستند و نه من از آن 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رَضِيَ اللَّهُ عَنْهُ قَالَ حَدَّثَنَا زِيَادُ بْنُ جَعْفَرٍ الْهَمْدَانِيُّ قَالَ أَخْبَرَنَا عَلِيُّ بْنُ إِبْرَاهِيمَ بْنِ هَاشِمٍ عَنْ أَبِيهِ عَنْ عَبْدِ السَّلَامِ بْنِ صَالِحٍ الْهَرَوِيِّ قَالَ أَخْبَرَنَا وَكِيعٌ عَنِ الرَّبِيعِ بْنِ سَعْدٍ عَنْ عَبْدِ الرَّحْمَنِ بْنِ سَابِطٍ قَالَ 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إثْنَی عَشَرَ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آخِرُهُمُ التَّاسِعُ مِنْ وُلْدِي وَ هُوَ الْقَائِمُ بِالْحَقِّ يُحْيِي اللَّهُ بِهِ الْأَرْضَ بَعْدَ مَوْتِها وَ يُظْهِرُ بِهِ دِينَ الْحَقِّ عَلَى الدِّينِ كُلِّهِ وَ لَوْ كَرِه الْمُشْرِكُونَ</w:t>
      </w:r>
    </w:p>
    <w:p>
      <w:pPr>
        <w:pStyle w:val="BookText"/>
        <w:rPr/>
      </w:pPr>
      <w:r>
        <w:rPr>
          <w:rFonts w:ascii="IRNazanin" w:hAnsi="IRNazanin" w:eastAsia="IRNazanin"/>
          <w:color w:val="111111"/>
          <w:sz w:val="28"/>
          <w:sz w:val="28"/>
          <w:szCs w:val="28"/>
          <w:rtl w:val="true"/>
          <w:lang w:bidi="fa-IR"/>
        </w:rPr>
        <w:t>عبدالرحمن بن سابط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هدایت یافته، فقط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ها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آن ها، نهمین نفر از فرزندان من است و او، برپادارنده 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وسیلۀ او،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ازاینکه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کند و خداوند دین حق را به دست او بر همۀ دنیا، غالب می سازد؛ هرچند کافران خوششان نیاید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غَيْبَةٌ يَرْتَدُّ فِيهَا قَوْمٌ وَ يَثْبُتُ عَلَى الدِّينِ فِيهَا آخَرُونَ فَيُؤْذَوْنَ وَ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أَمَا إِنَّ الصَّابِرِينَ فِي غَيْبَتِهِ عَلَى الْأَذَى وَ التَّكْذِيبِ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بِمَنْزِلَةِ الْمُجَاهِدِينَ بِالسَّيْفِ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برای او غیبتی است که باعث می شود قومی درباره ی او به تردید افتاده و برخی دیگر، همچنان بر دین خود، استوار و ثابت قدم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آزار داده می شوند و به آنان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گویید، این وعده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که در غیبت او، در برابر آزارها و تکذیب ها شکیبا باشند، به منزلۀ مجاهدانی هستند که با شمشیر در پیشگاه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کرده اند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 حَدَّثَنَا مُحَمَّدُ بْنُ الْحُسَيْنِ الْكُوفِيُّ قَالَ حَدَّثَنَا مُحَمَّدُ بْنُ مَحْمُودٍ قَالَ حَدَّثَنَا أَحْمَدُ بْنُ عَبْدِ اللَّهِ الذاهل قَالَ حَدَّثَنَا أَبُو حَفْصٍ الْأَعْشَى عَنْ عَنْبَسَةَ بْنِ الْأَزْهَرِ عَنْ يَحْيَى بْنِ عَقِيلٍ عَنْ يَحْيَى بْنِ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مِنَ الْعَرَبِ مُتَلَثِّماً أَسْمَرُ شَدِيدُ السُّمْرَةِ فَسَلَّمَ وَ رَدَّ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یحیی بن 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عرب با چهره ای پوشیده و سیه چهره به زیارت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سلام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وی را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الْإِيمَانِ وَ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أَصَابِعَ؛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مَا سَمِعْنَاه وَ الْيَقِينُ مَا رَأَيْنَاه وَ بَيْنَ السَّمْعِ وَ الْبَصَرِ أَرْبَعُ أَصَابِعَ؛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بَيْنَ السَّمَاءِ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مُسْتَجَابَةٌ؛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بَيْنَ الْمَشْرِقِ وَ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لِلشَّمْسِ؛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عِزُّ الْمَرْءِ؟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اسْتِغْنَاؤُه عَنِ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أَقْبَحُ شَيْ 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فِي الشَّیخِ قَبِيحٍ وَ الْحِدَّةُ فِي السُّلْطَانِ قَبِيحَةٌ وَ الْكَذِبُ فِي ذِي الْحَسَبِ قَبِيحٌ وَ الْبُخْلُ فِي ذِي الْغِنَى وَ الْحِرْصُ فِي الْعَالِمِ؛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میان ایمان تا یقین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 را می شنویم، ایمان است و آنچه آن را می بینیم، یقین است و بین گوش و چشم، چهار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فاصلۀ آسمان تا زمین چقدر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ی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مستجاب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فاصلۀ </w:t>
      </w:r>
    </w:p>
    <w:p>
      <w:pPr>
        <w:pStyle w:val="BookText"/>
        <w:rPr/>
      </w:pPr>
      <w:r>
        <w:rPr>
          <w:rFonts w:ascii="IRNazanin" w:hAnsi="IRNazanin" w:eastAsia="IRNazanin"/>
          <w:color w:val="111111"/>
          <w:sz w:val="28"/>
          <w:sz w:val="28"/>
          <w:szCs w:val="28"/>
          <w:rtl w:val="true"/>
          <w:lang w:bidi="fa-IR"/>
        </w:rPr>
        <w:t>بین مشرق تا مغرب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یک روز حرکت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عزّت انسان 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اش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قبیح ترین چیز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پیرمرد و تندخویی از سلطان و دروغ از کسی که صاحب اصل و نسب است و بخل ورزیدن در زمان بی نیازی و حرص از عالِم، قبیح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عَدَدِ 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إثْنَی عَشَرَ عَدَدَ نُقَبَاءِ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أُخْبِرُكَ يَا أَخَا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تعداد امامان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به تعداد نقیبان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آنان را برای من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سربه زیر انداخت و به فکر فرورفت؛ سپس سرش را بلند 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را آگاه می کنم، ای برادر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الْإِمَامَ وَ الْخَلِيفَةَ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 تِسْعَةٌ مِنْ وُلْدِي مِنْهُمْ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وَ بَعْدَه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بَعْدَه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بَعْدَه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بَعْدَه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بَعْدَه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بَعْدَه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بَعْدَه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بَعْدَه الْخَلَفُ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التَّاسِعُ مِنْ وُلْدِي يَقُومُ بِالدِّينِ فِي آخِرِ الزَّمَانِ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امام و خلیفه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نُه نفر از فرزندان من هستند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و بعد از او،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پسرش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پسرش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بعد از او،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امام از فرزندان من است که دین را در آخرالزمان به پا 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فَقَامَ الْأَعْرَابِيُّ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النَّبِيُّ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 xml:space="preserve">أَبَوَاه مِنْ أَعْلَى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 خَيْرُ الْجُدُودِ</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عرب درحالی که این ابیات را می خواند،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 بر پیشانی اش کشید، پس گونه هایش به زیبایی 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مادرش از بزرگان قریش اند و پدربزرگش، بهترین پدربزرگان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عَبْدِ اللَّهِ مُحَمَّدُ بْنُ وَهْبَانَ الْبَصْرِيُّ الْهُنَائِيُّ قَالَ حَدَّثَنَا أَبُو حَامِدٍ أَحْمَدُ بْنُ مُحَمَّدٍ السرقي قَالَ حَدَّثَنِي أَبُو الْأَزْهَرِ أَحْمَدُ بْنُ الْأَزْهَرِ بْنِ مَنِيعٍ قَالَ حَدَّثَنَا عَبْدُ الرَّزَّاقِ قَالَ أَخْبَرَنَا مُعَمَّرٌ عَنِ الزُّهْرِيِّ عَنْ عُبَيْدِ اللَّهِ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 بْنُ الْحُسَيْنِ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ضَمَّهُ إِلَيْهِ ضَمّاً وَ قَبَّلَ مَا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مَا أَطْيَبَ رِيحَكَ وَ أَحْسَنَ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فَيُدَاخِلُنِي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نَعُوذُ بِاللَّهِ أَنْ نَرَاه فِيكَ فَإِلَى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هُوَ الْإِمَامُ وَ أَبُو الْأَئِمَّةِ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صَغِيرُ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يُؤْتَمُّ بِهِ وَ هُوَ ابْنُ تِسْعِ سِنِينَ ثُمَّ يُطْرِقُ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يَبْقُرُ الْعِلْمَ بَقْراً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عبیدالله</w:t>
      </w:r>
    </w:p>
    <w:p>
      <w:pPr>
        <w:pStyle w:val="BookText"/>
        <w:rPr/>
      </w:pPr>
      <w:r>
        <w:rPr>
          <w:rFonts w:ascii="IRNazanin" w:hAnsi="IRNazanin" w:eastAsia="IRNazanin"/>
          <w:color w:val="111111"/>
          <w:sz w:val="28"/>
          <w:sz w:val="28"/>
          <w:szCs w:val="28"/>
          <w:rtl w:val="true"/>
          <w:lang w:bidi="fa-IR"/>
        </w:rPr>
        <w:t>بن عبدالله بن عتبة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سنّ کودکی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فراخواند و محکم در آغوش گرفت و بین دو چشمان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 خوشبو و خوش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چیزی به ذهنم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آمدی شد که نعوذبالله ما آن روز را ببینیم، پس به سوی چه کسی برویم؟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همین پسرم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پدر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درحالی که او نُه ساله است، به او اقتدا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سکوت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می شکافد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 عُمُرُه سِتّاً وَ خَمْسِينَ سَنَةً وَ خَمْسَةَ أَشْهُرٍ وَ دُفِنَ بِكَرْبَلَاءَ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عمر شریفشان سپری شده بود، شهید شدند و در کربلا مدفون گشتند</w:t>
      </w:r>
      <w:r>
        <w:rPr>
          <w:rFonts w:eastAsia="IRNazanin" w:cs="IRNazanin"/>
          <w:color w:val="111111"/>
          <w:sz w:val="28"/>
          <w:szCs w:val="28"/>
          <w:rtl w:val="true"/>
          <w:lang w:bidi="fa-IR"/>
        </w:rPr>
        <w:t xml:space="preserve">. </w:t>
      </w:r>
      <w:bookmarkStart w:id="140" w:name="pg8781_81948"/>
    </w:p>
    <w:p>
      <w:pPr>
        <w:pStyle w:val="Heading3"/>
        <w:numPr>
          <w:ilvl w:val="2"/>
          <w:numId w:val="1"/>
        </w:numPr>
        <w:rPr/>
      </w:pPr>
      <w:bookmarkStart w:id="141" w:name="__RefHeading___Toc3566074_653776707"/>
      <w:bookmarkStart w:id="142" w:name="_Toc47"/>
      <w:bookmarkEnd w:id="140"/>
      <w:bookmarkEnd w:id="141"/>
      <w:r>
        <w:rPr>
          <w:rtl w:val="true"/>
        </w:rPr>
        <w:t>باب سی و دوم</w:t>
      </w:r>
      <w:bookmarkEnd w:id="142"/>
    </w:p>
    <w:p>
      <w:pPr>
        <w:pStyle w:val="BookText"/>
        <w:rPr/>
      </w:pPr>
      <w:r>
        <w:rPr>
          <w:rFonts w:ascii="IRNazanin" w:hAnsi="IRNazanin" w:eastAsia="IRNazanin"/>
          <w:color w:val="111111"/>
          <w:sz w:val="28"/>
          <w:sz w:val="28"/>
          <w:szCs w:val="28"/>
          <w:rtl w:val="true"/>
          <w:lang w:bidi="fa-IR"/>
        </w:rPr>
        <w:t xml:space="preserve">باب ما جاء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يوافق هذه الأخبار و نصه على ابنه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از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تصریح بر امامت فرزندشان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الْحَسَنُ بْنُ عَلِيٍّ رَحِمَهُ اللَّهُ قَالَ حَدَّثَنَا هَارُونُ بْنُ مُوسَى قَالَ حَدَّثَنَا الْحُسَيْنُ بْنُ حَمْدَانَ عَنْ عُثْمَانَ بْنِ سَعِيدٍ عَنْ أَبِي عَبْدِ اللَّهِ مُحَمَّدِ بْنِ مِهْرَانَ عَنْ مُحَمَّدِ بْنِ إِسْمَاعِيلَ الْحَسَنِيِّ عَنْ خَالِدِ بْنِ الْمُفَلَّسِ قَالَ حَدَّثَنِي نُعَيْمُ بْنُ جَعْفَرٍ عَنْ أَبِي حَمْزَةَ الثُّمَالِيِّ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فِي مِحْرَابِهِ فَجَلَسْتُ حَتَّى انْثَنَى وَ أَقْبَلَ عَلَيَّ بِوَجْهِهِ يَمْسَحُ يَدَه عَلَى لِحْيَتِهِ،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يَكُونُ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إثْنَی عَشَرَ عَدَدَ الْأَسْبَاطِ ثَلَاثَةٌ مِنَ الْمَاضِينَ وَ أَنَا الرَّابِعُ وَ ثَمَانٌ مِنْ وُلْدِي أَئِمَّةٌ أَبْرَارٌ مَنْ أَحَبَّنَا وَ عَمِلَ بِأَمْرِنَا كَانَ مَعَنَا فِي السَّنَامِ الْأَعْلَى وَ مَنْ أَبْغَضَنَا وَ رَدَّنَا أَوْ رَدَّ وَاحِداً مِنَّا، فَهُوَ كَافِرٌ بِاللَّهِ وَ بِآيَاتِهِ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درحالی که ایشان در محراب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نشستم تا اینکه حضرت برگشت و رو به من نمود، </w:t>
      </w:r>
    </w:p>
    <w:p>
      <w:pPr>
        <w:pStyle w:val="BookText"/>
        <w:rPr/>
      </w:pPr>
      <w:r>
        <w:rPr>
          <w:rFonts w:ascii="IRNazanin" w:hAnsi="IRNazanin" w:eastAsia="IRNazanin"/>
          <w:color w:val="111111"/>
          <w:sz w:val="28"/>
          <w:sz w:val="28"/>
          <w:szCs w:val="28"/>
          <w:rtl w:val="true"/>
          <w:lang w:bidi="fa-IR"/>
        </w:rPr>
        <w:t>درحالی که دست بر محاسن خویش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کنید که بعد از شما چند امام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تعداد امامان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است به تعداد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دنیا رفته اند و من چهارمی هستم و هشت نفر دیگر از فرزندان من، امامانی نیکوکردار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 را دوست بدارد و به دستور ما عمل کند، در بالاترین درجات بهشت برین با ما خواهد بود و آنکه با ما دشمنی ورزد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نپذیرد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را، او به خدا و آیاتش کافر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قَالَ أَبُو عَبْدِ اللَّهِ جَعْفَرُ بْنُ مُحَمَّدٍ الْعَلَوِيُّ قَالَ حَدَّثَنَا عَلِيُّ بْنُ الْحَسَنِ بْنِ عَلِيِّ بْنِ عُمَرَ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ابْنِي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لِابْنِي الْبَاقِرِ يَعْنِي مُحَمَّداً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سَمَّيْتَهُ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 مَا رَأَيْتُهُ تَبَسَّمَ قَبْلَ ذَلِكَ ثُمَّ سَجَدَ لِلَّهِ تَعَالَى طَوِيلاً فَسَمِعْتُهُ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سَيِّدِي عَلَى مَا أَنْعَمْتَ بِهِ عَلَيْنَا أَهْلَ الْبَيْتِ يُعِيدُ ذَلِكَ مِرَاراً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فِي وُلْدِه إِلَى أَنْ يَقُومَ قَائِمُنَا فَيَمْلَأَهَا قِسْطاً وَ عَدْلاً وَ إِنَّهُ الْإِمَامُ أَبُو الْأَئِمَّةِ مَعْدِنُ الْحِلْمِ وَ مَوْضِعُ الْعِلْمِ يَبْقُرُه بَقْراً وَ اللَّهِ لَهُوَ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الْأَئِمَّةُ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 مِنْهُمُ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يَقُومُ بِالدِّينِ فِي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پیش از آن ندیده بودم لبخند بزند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سجده ای طولانی برای خدای بلندمرتبه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در سجده ی خود عرضه می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توست؛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نعمت هایی که بر ما اهل بیت روا داشته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عبارت را بارها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امامت در میان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اینکه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سرشار از عدل و داد فرماید و 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پدر امامان است؛ معدن حلم و بردباری و محل علم و دانش است؛ شکافنده 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استخراج کننده ی حقایق علوم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خدا سوگند شبیه ترین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امامان بعد از او چند نفر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 را در آخرالزمان به پا می دارد، فقط از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قَالَ حَدَّثَنَا مُحَمَّدُ بْنُ الْحُسَيْنِ الْكُوفِيُّ قَالَ أَخْبَرَنَا عَلِيُّ بْنُ إِسْحَاقَ الْقَاضِي إِجَازَةً أَرْسَلَهَا إِلَيَّ مَعَ مُحَمَّدِ بْنِ أَحْمَدَ بْنِ سُلَيْمَانَ الْكُوفِيِّ فِي سَنَةِ ثَلَاثَةَ عَشَرَ وَ ثَلَاثِمِائَةٍ قَالَ حَدَّثَنَا عَبْدُ اللَّهِ بْنُ عُمَرَ الْبَلَوِيُّ قَالَ حَدَّثَنِي إِبْرَاهِيمُ بْنُ عُبَيْدِ اللَّهِ بْنِ الْعَلَاءِ عَنْ أَبِيهِ عَنْ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أَصْحَابِهِ إِذْ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عَهِدَ إِلَيْكُمْ نَبِيُّكُمْ كَمْ يَكُونُ بَعْدَه 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إثْنَی عَشَرَ عَدَدَ نُقَبَاءِ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پدرم همراه بعضی از یاران خود بود، مردی برخاست،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پیامبرتان به شما سفارش فرموده است که بعد از او، امامان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به تعداد نقیبان بنی اسرائیل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بْنِ سَعِيدٍ قَالَ حَدَّثَنِي عَلِيُّ بْنُ عَبْدِ اللَّهِ الْخَدِيجِيُّ عَنِ الْحُسَيْنِ بْنِ جَعْفَرٍ عَنِ الْحُسَيْنِ بْنِ الْحَسَنِ الْفَزَارِيِّ الْأَشْقَرِ قَالَ حَدَّثَنِي مُحَمَّدُ بْنُ كَثِيرٍ أَبُو عَبْدِ اللَّهِ بَيَّاعُ الْهَرَوِيِّ عَنْ مُحَمَّدِ بْنِ عُبَيْدِ اللَّهِ الْفَزَارِيِّ عَنِ الْحُسَيْنِ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إثْنَی عَشَرَ سَبْعَةٌ مِنْ صُلْبِ هَذَا وَ وَضَعَ يَدَه عَلَى كَتِفِ أَخِي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امامان سؤال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هفت نفر از نسل این؛ و دستش را روی شانۀ برادرم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مُحَمَّدِ بْنِ عُبَيْدِ اللَّهِ بْنِ الْحَسَنِ الْعَيَّاشِيُّ قَالَ حَدَّثَنِي عَلِيُّ بْنُ عَبْدِ اللَّهِ بْنِ مَالِكٍ الْوَاسِطِيُّ قَالَ حَدَّثَنِي أَبُو نَسْرٍ مُحَمَّدُ بْنُ أَحْمَدَ بْنِ يَزِيدَ الْجُمَحِيُّ قَالَ حَدَّثَنِي هَارُونُ بْنُ يَحْيَى الخاطبي قَالَ حَدَّثَنِي عَلِيُّ بْنُ عَبْدِ اللَّهِ بْنِ مَالِكٍ الْوَاسِطِيُّ قَالَ حَدَّثَنِي عُثْمَانُ بْنُ عُثْمَانَ بْنِ خَالِدٍ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 الَّذِي تُوُفِّيَ فِيهِ فَجَمَعَ أَوْلَادَه مُحَمَّداً وَ الْحَسَنَ وَ عَبْدَ اللَّهِ وَ عُمَرَ وَ زَيْداً وَ الْحُسَيْنَ وَ أَوْصَى إِلَى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كَنَّاه بِالْبَاقِرِ وَ جَعَلَ أَمْرَهُمْ إِلَيْهِ وَ كَانَ فِيمَا وَعَظَهُ فِي وَصِيَّتِهِ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عثمان بن خالد از پدرش روایت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مریضی که از دنیا رفت، تمام فرزندان خود محمد و حسن و عبدالله و عمر و زید و حسین را جمع نمود و به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نمود و کنیۀ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کارهای خانواده را به او سپرد و در میان سفارش هایی که به او فرمود،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رَائِدُ الرُّوحِ وَ الْعِلْمَ رَائِدُ الْعَقْلِ وَ الْعَقْلَ تَرْجُمَانُ الْعِلْمِ؛ وَ اعْلَمْ أَنَّ الْعِلْمَ أَتْقَى وَ اللِّسَانَ أَكْثَرُ هَذَراً؛ وَ 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صَلَاحَ شَأْنِ الدُّنْيَا بِحَذَافِيرِهَا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شَأْنِ الْمَعَاشِ مِلْئَ مِكْيَالٍ ثُلُثَاه فِطْنَةٌ وَ ثُلُثُهُ تَغَافُلٌ لِأَنَّ الْإِنْسَانَ لَا يَتَغَافَلُ عَنْ شَيْ ءٍ قَدْ عَرَفَهُ فَفَطَنَ فِيهِ؛ وَ اعْلَمْ أَنْ السَّاعَاتِ تُذْهِبُ عُمُرَک</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 أَنَّكَ لَا تَنَالُ نِعْمَةً إِلَّا بِفِرَاقِ أُخْرَى؛ فَإِيَّاكَ وَ الْأَمَلَ الطَّوِيلَ؛ فَكَمْ مِنْ مُؤَمِّلٍ أَمَلًا لَا يَبْلُغُهُ وَ جَامِعِ مَالٍ لَا يَأْكُلُهُ وَ مَانِعِ مَالٍ سَوْفَ يَتْرُكُهُ وَ لَعَلَّهُ مِنْ بَاطِلٍ جَمَعَهُ وَ مِنْ حَقٍّ مَنَعَهُ أَصَابَهُ حَرَاماً وَ وَرَّثَهُ عَدُوّاً احْتَمَلَ إِصْرَه وَ بَاءَ بِوِزْرِه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الْخُسْرانُ الْمُبِينُ</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عقل، راهنمای روح است و علم، راهنمای عقل و عقل، مفسّر علم است و بدان که علم، بهترین حافظ و نگهبان است و زبان، بیشترین خطا و اشتباه را می کند؛ و بدان 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اصلاح شدن امور دنیا با همه جوانب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اصلاح اوضاع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 کلمه جمع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زیرکی و شناخت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همانند پیمانه ای که دوسوم آن زیرکی و شناخت است و یک سوم آن چشم پوشی است؛ زیرا انسان خود را به غفلت نمی زند، مگر از چیزی که درکش کند و بفهمد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 بدان که گذشتِ ساعت ها، عمر تو را از بین می برد و همانا تو به نعمتی نمی رسی، مگر با از دست دادن نعمتی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بپرهیز از آرزوی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بسیار آرزومندی که به آرزویش نمی رسد و جمع کنندگان ثروتی که از آن نمی 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که از بخشیدن اموالشان امتناع ورزیده، سپس آن مال را گذاشته و ترک می کنند، باآنکه شاید آن ثروتی باشد که از راه باطل جمع آوری شده و حق دیگری را منع کرده و از راه حرام به دست آمده و آن را برای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گذاشته است و باید سختی آن را تحمل کند و سنگینی اش را به گردن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زیان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الْمُطَّلِبِ قَالَ حَدَّثَنَا أَبُو بِشْرٍ الْأَسَدِيُّ الْقَاضِي بِالْمَصِيصَةِ قَالَ حَدَّثَنِي خَالِي أَبُو عِكْرِمَةَ بْنُ عِمْرَانَ الضَّبِّيُّ الْكُوفِيُّ قَالَ حَدَّثَنِي مُحَمَّدُ بْنُ الْمُفَضَّلِ الضَّبِّيُّ عَنْ أَبِيهِ الْمُفَضَّلِ بْنِ مُحَمَّدٍ 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جَعَلْتُكَ خَلِيفَتِي مِنْ بَعْدِي؛ لَا يَدَّعِي فِيمَا بَيْنِي وَ بَيْنَكَ أَحَدٌ إِلَّا قَلَّدَه اللَّهُ يَوْمَ الْقِيَامَةِ طَوْقاً مِنْ نَارٍ فَاحْمَدِ اللَّهَ عَلَى ذَلِكَ وَ اشْكُرْه</w:t>
      </w:r>
    </w:p>
    <w:p>
      <w:pPr>
        <w:pStyle w:val="BookText"/>
        <w:rPr/>
      </w:pPr>
      <w:r>
        <w:rPr>
          <w:rFonts w:ascii="IRNazanin" w:hAnsi="IRNazanin" w:eastAsia="IRNazanin"/>
          <w:color w:val="111111"/>
          <w:sz w:val="28"/>
          <w:sz w:val="28"/>
          <w:szCs w:val="28"/>
          <w:rtl w:val="true"/>
          <w:lang w:bidi="fa-IR"/>
        </w:rPr>
        <w:t>مالک بن اعین جهنی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جانشین بعد از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بین من و تو ادعای امامت نمی کند، مگر اینکه خداوند روز قیامت حلقه ای از آتش بر گردنش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بر این امر سپاس بگو و شاکرش باش</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اشْكُرْ لِمَنْ أَنْعَمَ عَلَيْكَ وَ أَنْعِمْ عَلَى مَنْ شَكَرَكَ فَإِنَّهُ لَا تَزُولُ نِعْمَةٌ إِذَا شُكِرَتْ وَ لَا بَقَاءَ لَهَا إِذَا كُفِرَتْ وَ الشَّاكِرُ بِشْكُرِه أَسْعَدُ مِنْهُ بِالنِّعْمَةِ الَّتِي وَجَبَ عَلَيْهِ بِهَا </w:t>
      </w:r>
    </w:p>
    <w:p>
      <w:pPr>
        <w:pStyle w:val="BookText"/>
        <w:rPr/>
      </w:pPr>
      <w:r>
        <w:rPr>
          <w:rFonts w:ascii="Amiri" w:hAnsi="Amiri" w:eastAsia="Amiri" w:cs="Amiri"/>
          <w:color w:val="111111"/>
          <w:sz w:val="28"/>
          <w:sz w:val="28"/>
          <w:szCs w:val="28"/>
          <w:rtl w:val="true"/>
          <w:lang w:bidi="ar-SA"/>
        </w:rPr>
        <w:t xml:space="preserve">الشُّكْرُ وَ تَلَا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کسی که بر تو نعمت داده، شاکر باش و نسبت به کسی که از تو تشکر می کند، بخشش کن که همانا نعمتی که شکر شود، زوال نمی یابد و اگر کفران شود، بقایی برای آن نیست و سعادتی که نصیب شخص شکر کننده به سبب شکرش می گردد، بیشتر از سعادتی است که به سبب نعمتی که به خاطر آن شکر بر او واجب شده، نصیبش می شود و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سپاسگزاری کنید، قطعاً شما را افزون خواهم داد و اگر ناسپاسی نمایید، قطعاً عذاب من سخت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قَالَ حَدَّثَنَا مُحَمَّدُ بْنُ الْحُسَيْنِ الْبَزَوْفَرِيُّ قَالَ حَدَّثَنَا مُحَمَّدُ بْنُ عَلِيِّ بْنِ مَعْمَرٍ قَالَ حَدَّثَنِي عَبْدُ اللَّهِ بْنُ مَعْبَدٍ قَالَ حَدَّثَنِي مُحَمَّدُ بْنُ عَلِيِّ بْنِ طَرِيفٍ الْحَجَرِيُّ قَالَ حَدَّثَنَا عَبْدُ الرَّحْمَنِ بْنُ أَبِي نَجْرَانَ عَنْ عَاصِمِ بْنِ حُمَيْدٍ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الْمَرَضِ الَّذِي تُوُفِّيَ فِيهِ إِذْ قُدِّمَ إِلَيْهِ طَبَقٌ فِيهِ الْخُبْزُ وَ الْهِنْدَبَا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أَكَلْتُ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الْهِنْدَبَا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فَضْلُ الْهِنْدَبَا؟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وَرَقَةٍ مِنَ الْهِنْدَبَا إِلَّا وَ عَلَيْهَا قَطْرَةٌ مِنْ مَاءِ الْجَنَّةِ فِيهِ شِفَاءٌ مِنْ كُلِّ دَاءٍ؛</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بیماری ای که منجر به وفات ایشان شد،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ظرفی جلوی حضرت گذاشتند که در آن، مقداری نان و کاسنی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کاسنی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چه فایده ای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برگی از کاسنی نیست جز اینکه بر روی آن، یک قطره از آب بهشت است و در آن شفای همۀ دردهاست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الطَّعَامُ وَ أُوتِيَ بِالدُّهْنِ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ادَّهَنْتُ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الْبَنَفْسَجُ؛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فَضْلُ الْبَنَفْسَجِ عَلَى سَائِرِ الْأَدْهَانِ؟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كَفَضْلِ الْإِسْلَامِ عَلَى سَائِرِ الْأَدْيَانِ</w:t>
      </w:r>
    </w:p>
    <w:p>
      <w:pPr>
        <w:pStyle w:val="BookText"/>
        <w:rPr/>
      </w:pPr>
      <w:r>
        <w:rPr>
          <w:rFonts w:ascii="IRNazanin" w:hAnsi="IRNazanin" w:eastAsia="IRNazanin"/>
          <w:color w:val="111111"/>
          <w:sz w:val="28"/>
          <w:sz w:val="28"/>
          <w:szCs w:val="28"/>
          <w:rtl w:val="true"/>
          <w:lang w:bidi="fa-IR"/>
        </w:rPr>
        <w:t>پس از مدّتی ظرف غذا برداشته شد و در مقابل حضرت، روغن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استعمال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روغن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روغن بنفشه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بنفشه چه فضیلتی بر سایر روغن ها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فضیلت اسلام است بر سایر دین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دَخَلَ عَلَيْهِ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فَحَدَّثَهُ طَوِيلًا بِالسِّرِّ فَسَمِعْتُهُ يَقُولُ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بِحُسْنِ الْخُلُقِ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مِنَ اللَّهِ مَا لَا بُدَّ لَنَا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فِي نَفْسِي أَنَّهُ قَدْ نَعَى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نَخْتَلِفُ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ابْنِي هَذَا وَ أَشَارَ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إِنَّهُ وَصِيِّي وَ وَارِثِي وَ عَيْبَةُ عِلْمِي وَ مَعْدِنُ الْعِلْمِ وَ بَاقِرُ الْعِلْمِ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بَاقِرِ الْعِلْمِ؟</w:t>
      </w:r>
    </w:p>
    <w:p>
      <w:pPr>
        <w:pStyle w:val="BookText"/>
        <w:rPr/>
      </w:pPr>
      <w:r>
        <w:rPr>
          <w:rFonts w:ascii="IRNazanin" w:hAnsi="IRNazanin" w:eastAsia="IRNazanin"/>
          <w:color w:val="111111"/>
          <w:sz w:val="28"/>
          <w:sz w:val="28"/>
          <w:szCs w:val="28"/>
          <w:rtl w:val="true"/>
          <w:lang w:bidi="fa-IR"/>
        </w:rPr>
        <w:t xml:space="preserve">در این موقع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او آرام صحبت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سخنانش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آمدی رخ داد که هیچ کس را از آن گریزی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در ذهنم گذشت که حضرت دارد خبر از وفاتشان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شما به سوی چه کسی برویم؟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اشاره به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وصی و وارث و ظرف علم من و معدن دانش و باقرالعلم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يَخْتَلِفُ إِلَيْهِ خُلَّاصُ شِيعَتِي وَ يَبْقُرُ الْعِلْمَ عَلَيْهِمْ بَقْراً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فِي حَاجَةٍ لَهُ إِلَى السُّوقِ، فَلَمَّا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أَوْصَيْتَ أَكْبَرَ أَوْلَادِكَ؟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الْإِمَامَةُ بِالصِّغَرِ وَ الْكِبَرِ؛ هَكَذَا عَهِدَ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وَجَدْنَا مَكْتُوباً </w:t>
      </w:r>
    </w:p>
    <w:p>
      <w:pPr>
        <w:pStyle w:val="BookText"/>
        <w:rPr/>
      </w:pPr>
      <w:r>
        <w:rPr>
          <w:rFonts w:ascii="Amiri" w:hAnsi="Amiri" w:eastAsia="Amiri" w:cs="Amiri"/>
          <w:color w:val="111111"/>
          <w:sz w:val="28"/>
          <w:sz w:val="28"/>
          <w:szCs w:val="28"/>
          <w:rtl w:val="true"/>
          <w:lang w:bidi="ar-SA"/>
        </w:rPr>
        <w:t>فِي اللَّوْحِ وَ الصَّحِيفَةِ؛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عَهِدَ إِلَيْكُمْ نَبِيُّكُمْ أَنْ تَكُونَ الْأَوْصِيَاءُ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الصَّحِيفَةِ وَ اللَّوْحِ إثْنَی عَشَرَ أَسَامِيَ مَكْتُوبَةً بِإِمَامَتِهِمْ وَ أَسَامِي آبَائِهِمْ وَ أُمَّهَاتِهِمْ؛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سَبْعَةٌ مِنَ الْأَوْصِيَاءِ فِيهِمُ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ارادتمندان مخلص شیعیان من، نزد او می روند و او برای ایشان علوم مختلف را می شکافد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حقایق آن ها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حاجتی به بازار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وصیت به فرزند بزرگ ترت نکردی؟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کوچکی و بزرگی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این چنین سفارش فرموده و این چنین در لوح و صحیفه</w:t>
      </w:r>
      <w:r>
        <w:rPr>
          <w:rStyle w:val="FootnoteAnchor"/>
          <w:rtl w:val="true"/>
        </w:rPr>
        <w:footnoteReference w:id="105"/>
      </w:r>
      <w:r>
        <w:rPr>
          <w:rFonts w:ascii="IRNazanin" w:hAnsi="IRNazanin" w:eastAsia="IRNazanin"/>
          <w:color w:val="111111"/>
          <w:sz w:val="28"/>
          <w:sz w:val="28"/>
          <w:szCs w:val="28"/>
          <w:rtl w:val="true"/>
          <w:lang w:bidi="fa-IR"/>
        </w:rPr>
        <w:t>آن را مکتوب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وصی را به شما سفارش کرده که بعد از ایشان جانشینانش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و لوح، دوازده نفر را با اسم پدران و مادرانشان برای امامت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این پسرم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نفر وصی به دنیا می آیند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میان آن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شک از نسل اهل بیت است</w:t>
      </w:r>
      <w:r>
        <w:rPr>
          <w:rFonts w:eastAsia="IRNazanin" w:cs="IRNazanin"/>
          <w:color w:val="111111"/>
          <w:sz w:val="28"/>
          <w:szCs w:val="28"/>
          <w:rtl w:val="true"/>
          <w:lang w:bidi="fa-IR"/>
        </w:rPr>
        <w:t xml:space="preserve">) </w:t>
      </w:r>
      <w:bookmarkStart w:id="143" w:name="pg8781_81966"/>
    </w:p>
    <w:p>
      <w:pPr>
        <w:pStyle w:val="Heading3"/>
        <w:numPr>
          <w:ilvl w:val="2"/>
          <w:numId w:val="1"/>
        </w:numPr>
        <w:rPr/>
      </w:pPr>
      <w:bookmarkStart w:id="144" w:name="__RefHeading___Toc3566076_653776707"/>
      <w:bookmarkStart w:id="145" w:name="_Toc48"/>
      <w:bookmarkEnd w:id="143"/>
      <w:bookmarkEnd w:id="144"/>
      <w:r>
        <w:rPr>
          <w:rtl w:val="true"/>
        </w:rPr>
        <w:t>باب سی و سوم</w:t>
      </w:r>
      <w:bookmarkEnd w:id="145"/>
    </w:p>
    <w:p>
      <w:pPr>
        <w:pStyle w:val="BookText"/>
        <w:rPr/>
      </w:pPr>
      <w:r>
        <w:rPr>
          <w:rFonts w:ascii="IRNazanin" w:hAnsi="IRNazanin" w:eastAsia="IRNazanin"/>
          <w:color w:val="111111"/>
          <w:sz w:val="28"/>
          <w:sz w:val="28"/>
          <w:szCs w:val="28"/>
          <w:rtl w:val="true"/>
          <w:lang w:bidi="fa-IR"/>
        </w:rPr>
        <w:t xml:space="preserve">باب ما جاء عن الباقر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يوافق هذه الأخبار و نصه على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از امام باقر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تصریح بر امامت فرزندشان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الْمُعَافَى بْنُ زَكَرِيَّا قَالَ حَدَّثَنَا مُحَمَّدُ بْنُ مَزْيَدِ بْنِ الْأَزْهَرِ الْبُوشَنْجِيُّ النَّحْوِيُّ قَالَ حَدَّثَنِي مُحَمَّدُ بْنُ مَالِكِ بْنِ الْأَبْرَدِ الْقَصِيرِ قَالَ حَدَّثَنِي مُحَمَّدُ بْنُ فُضَيْلٍ قَالَ حَدَّثَنِي غَالِبٌ الْجُهَنِيُّ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نُقْبَاءِ بَنِي إِسْرَائِيلَ وَ كَانُوا إثْنَی عَشَرَ؛ الْفَائِزُ مَنْ وَالاهُمْ وَ الْهَالِكُ مَنْ عَادَاهُمْ وَ لَقَدْ 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نَظَرْتُ فَإِذَا عَلَى سَاقِ الْعَرْشِ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أَيَّدْتُهُ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امامان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نقیبان بنی اسرائیل هستند که دوازده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است کسی که آنان را دوست بدارد و هلاک شده است کسی که با آنان دشمنی ورزد و همانا حقیقتاً پدرم از پدرش مرا روایت نمود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سوی آسمان سیر داده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انداختم؛ پس دیدم که بر پایۀ عرش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معبودی جز اللّه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او را به وسیلۀ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اش نمودم و به وسیلۀ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نصرتش دادم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رَأَيْتُ مَكْتُوباً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وَ عَلِيّاً وَ عَلِيّاً وَ مُحَمَّداً وَ مُحَمَّداً وَ جَعْفَراً وَ مُوسَى وَ الْحَسَنَ وَ الْحُسَيْنَ 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فَعَدَدْتُهُمْ فَإِذَا هُمْ إثْنَی عَشَرَ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أَرَاهُمْ؟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وَصِيِّكَ وَ سِبْطَيْكَ وَ أَنْوَارُ الْأَئِمَّةِ مِنْ ذُرِّيَّتِهِمْ بِهِمْ أُثِيبُ وَ بِهِمْ أُعَاقِبُ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جاهای مختلف دیدم که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و علی و علی و محمّد و محمّد و جعفر و موسی و حسن و حسین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ها را شمردم، پس آن ها دوازده نام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را که می بینم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جانشین تو و دو نوه ی تو و انوار امامانی است که از فرزندان آن ها هستند؛ به سبب آن ها، ثواب می دهم و به سبب آن ها، بازخواست 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الشَّيْبَانِيُّ رَحِمَهُ اللَّهُ قَالَ حَدَّثَنَا جَعْفَرُ بْنُ مُحَمَّدِ بْنِ جَعْفَرٍ الْحَسَنِيُّ قَالَ حَدَّثَنَا أَحْمَدُ بْنُ عَبْدِ الْمُنْعِمِ الصَّيْدَاوِيُّ قَالَ حَدَّثَنَا الْمُفَضَّلُ بْنُ صَالِحٍ عَنْ أَبَانِ بْنِ تَغْلِبَ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لَعَهْدٌ عَهِدَه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بَعْدَه إثْنَی عَشَرَ؛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يُقِيمُ بِالدِّينِ فِي آخِرِ الزَّمَانِ مَنْ أَحَبَّنَا حُشِرَ مِنْ حُفْرَتِهِ مَعَنَا وَ مَنْ أَبْغَضَنَا أَوْ رَدَّنَا أَوْ رَدَّ وَاحِداً مِنَّا حُشِرَ مِنْ حُفْرَتِهِ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افْتَرى</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ابان بن تغلب گوید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امامان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همانا این عهد و پیمانی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گرفته که همانا امامان بعد از او، دوازده نفر هستند؛ نُه نفر آنان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را در آخرالزمان به پا می دارد، فقط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 را دوست بدارد،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زمان ورود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با ما محشور می شود و هرکس با ما دشمنی ورزد یا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یکی از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زمان ورود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به سوی آتش روانه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تحقیق هركه دروغ بندد، نوميد 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قَالَ حَدَّثَنَا أَبُو عَبْدِ اللَّهِ جَعْفَرُ بْنُ مُحَمَّدِ بْنِ جَعْفَرِ بْنِ الْحَسَنِ الْعَلَوِيُّ قَالَ حَدَّثَنِي أَبُو نَصْرٍ أَحْمَدُ بْنُ عَبْدِ الْمُنْعِمِ الصَّيْدَاوِيُّ قَالَ حَدَّثَنَا عَمْرُو بْنُ شِمْرٍ الْجُعْفِيُّ عَنْ جَابِرِ بْنِ يَزِيدَ الْجُعْفِيِّ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يَقُولُونَ إِنَّ اللَّهَ تَبَارَكَ وَ تَعَالَى جَعَلَ الْإِمَامَةَ فِي عَقِبِ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اللَّهِ أَ وَ لَمْ يَسْمَعُوا اللَّهَ تَعَالَى ذِكْرُه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فَهَلْ جَعَلَهَا إِلَّا فِي عَقِبِ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جمعی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پربرکت و بلندمرتبه، امامت را در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اند که خدای پربرکت و بلندمرتبه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توحيد را، كلمه اى پاينده در نسل های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آن را در نسلی غیر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هُمُ الَّذِينَ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وَ هُمُ الْأَئِمَّةُ الَّذِينَ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وَجَدْتُ أَسَامِيَهُمْ مَكْتُوبَةً عَلَى سَاقِ الْعَرْشِ بِالنُّورِ إثْنَی عَشَرَ اسْماً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سِبْطَاه وَ عَلِيٌّ وَ مُحَمَّدٌ وَ جَعْفَرٌ وَ مُوسَى وَ عَلِيٌّ وَ مُحَمَّدٌ وَ عَلِيٌّ وَ الْحَسَنُ وَ الْحُجَّةُ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امامان همان کسانی هستند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آنان تصریح فرمود و امامان فقط همان کسانی هستند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سوی آسمان سیر داده شدم، نام های آنان را بر پایۀ عرش با نور، نوشته شده یافتم که دوازده نام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و دو نوه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محمّد و جعفر و موسی و علی و محمّد و علی و حسن و حجّت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فَهَذِه الْأَئِمَّةُ مِنْ أَهْلِ بَيْتِ الصَّفْوَةِ وَ الطَّهَارَةِ؛ وَ اللَّهِ مَا يَدَّعِيهِ أَحَدٌ غَيْرُنَا إِلَّا حَشَرَه اللَّهُ تَعَالَى مَعَ إِبْلِيسَ وَ جُنُودِه ثُمَّ تَنَفَّسَ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رَعَى اللَّهُ هَذِه الْأُمَّةَ فَإِنَّهَا لَمْ تَرْعَ حَقَّ نَبِيِّهَا؛ أَمَا وَ اللَّهِ لَوْ تَرَكُوا الْحَقَّ عَلَى أَهْلِهِ لَمَا اخْتَلَفَ فِي اللَّهِ تَعَالَى إثْنَانِ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الْيَهُودَ لِحُبِّهِمْ لِنَبِيِّهِمْ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أَمِنُوا بَوَائِقَ حَادِثَاتِ الْأَزْمَانِ</w:t>
      </w:r>
    </w:p>
    <w:p>
      <w:pPr>
        <w:pStyle w:val="BookText"/>
        <w:rPr/>
      </w:pPr>
      <w:r>
        <w:rPr>
          <w:rFonts w:ascii="Amiri" w:hAnsi="Amiri" w:eastAsia="Amiri" w:cs="Amiri"/>
          <w:color w:val="111111"/>
          <w:sz w:val="28"/>
          <w:sz w:val="28"/>
          <w:szCs w:val="28"/>
          <w:rtl w:val="true"/>
          <w:lang w:bidi="ar-SA"/>
        </w:rPr>
        <w:t xml:space="preserve">وَ الْمُؤْمِنُونَ لِحُبِّ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 فِي الآفاقِ بِالنِّيرَانِ</w:t>
      </w:r>
    </w:p>
    <w:p>
      <w:pPr>
        <w:pStyle w:val="BookText"/>
        <w:rPr/>
      </w:pPr>
      <w:r>
        <w:rPr>
          <w:rFonts w:ascii="IRNazanin" w:hAnsi="IRNazanin" w:eastAsia="IRNazanin"/>
          <w:color w:val="111111"/>
          <w:sz w:val="28"/>
          <w:sz w:val="28"/>
          <w:szCs w:val="28"/>
          <w:rtl w:val="true"/>
          <w:lang w:bidi="fa-IR"/>
        </w:rPr>
        <w:t>پس این امامان، از اهل بیت برگزیده و پاکیزه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غیر از ما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خداوند پربرکت و بلندمرتبه او را با ابلیس و سربازانش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اُمّت را رعایت نکند که آن ها حق پیامبرشان را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حق را به اهلش واگذار کرده بودند، قطعاً هیچ دو نفری درباره ی خدا با یکدیگر دچار اختلاف نمی شد، سپس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یهودیان به خاطر دوست داشتن پیامبرشان،</w:t>
      </w:r>
    </w:p>
    <w:p>
      <w:pPr>
        <w:pStyle w:val="BookText"/>
        <w:rPr/>
      </w:pPr>
      <w:r>
        <w:rPr>
          <w:rFonts w:ascii="IRNazanin" w:hAnsi="IRNazanin" w:eastAsia="IRNazanin"/>
          <w:color w:val="111111"/>
          <w:sz w:val="28"/>
          <w:sz w:val="28"/>
          <w:szCs w:val="28"/>
          <w:rtl w:val="true"/>
          <w:lang w:bidi="fa-IR"/>
        </w:rPr>
        <w:t>از دشواری های حوادث روزگار در امان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مؤمنان به سبب دوستی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افق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پرتاب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هَذَا الْأَمْرُ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قَعَدْتُمْ عَنْ حَقِّكُمْ وَ دَعْوَاكُمْ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فِي اللَّهِ حَقَّ جِهادِه هُوَ اجْتَباكُمْ</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عَنْ حَقِّهِ حَيْثُ لَمْ يَجِدْ نَاصِراً؟ أَوَ لَمْ تَسْمَعِ اللَّهَ تَعَالَى يَقُولُ فِي قِصَّةِ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فِي حِكَايَةٍ عَنْ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أَنِّي مَغْلُوبٌ فَانْتَصِرْ</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 يَقُولُ فِي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لا أَمْلِكُ إِلَّا نَفْسِي وَ أَخِي فَافْرُقْ بَيْنَنا وَ بَيْنَ الْقَوْمِ الْفاسِقِينَ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فَإِذَا كَانَ النَّبِيُّ هَكَذَا فَالْوَصِيُّ أَعْذَرُ؛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الْإِمَامِ مَثَلُ الْكَعْبَةِ إِذْ يُؤْتَى وَ لَا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حق و ادّعای خودتان صرف نظر کردید، درحالی که خدای بلندمرتبه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راه خدا چنان که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جهاد کنید؛ اوست که شما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خود صرف نظر نمود، آنگاه که یاوری نیافت؟ مگر نشنیده ای خدای بلندمرتبه در داستان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مقابله با شما قدرتی داشتم یا به تکیه گاهی استوار پناه می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حکایتی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پروردگارش را خواند که همانا من مغلوب شدم، پس مرا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جز بر خود و برادرم تسلّطی ندارم، پس میان ما و میان این قوم نافرمان، جدایی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پیامبر چنین حالی داشته باشد، پس وصیّ معذورتر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همانند کعبه می ماند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بروند نه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قَالَ حَدَّثَنَا جَعْفَرُ بْنُ مُحَمَّدِ بْنِ الْقَاسِمِ الْعَلَوِيُّ قَالَ حَدَّثَنَا عَبْدُ اللَّهِ بْنُ أَحْمَدَ بْنِ نَهِيلٍ قَالَ حَدَّثَنِي مُحَمَّدُ بْنُ أَبِي عُمَيْرٍ عَنِ الْحُسَيْنِ بْنِ عَطِيَّةَ عَنْ عُمَرَ بْنِ يَزِيدَ عَنِ الْوَرْدِ بْنِ الْكُمَيْتِ عَنْ أَبِيهِ الْكُمَيْتِ بْنِ أَبِي الْمُسْتَهِلِّ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فِيكُمْ أَبْيَاتاً أَ فَتَأْذَنُ لِي فِي إِنْشَادِهَا؟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أَيَّامُ الْبَيْضِ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فِيكُمْ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أَضْحَكَنِي الدَّهْرُ وَ 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ذُو صَرْفٍ وَ أَلْوَانٍ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لِتِسْعَةٍ بِالطَّفِّ قَدْ غُودِرُوا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جَمِيعاً رَهْنَ أَكْفَانٍ </w:t>
      </w:r>
    </w:p>
    <w:p>
      <w:pPr>
        <w:pStyle w:val="BookText"/>
        <w:rPr/>
      </w:pPr>
      <w:r>
        <w:rPr>
          <w:rFonts w:ascii="IRNazanin" w:hAnsi="IRNazanin" w:eastAsia="IRNazanin"/>
          <w:color w:val="111111"/>
          <w:sz w:val="28"/>
          <w:sz w:val="28"/>
          <w:szCs w:val="28"/>
          <w:rtl w:val="true"/>
          <w:lang w:bidi="fa-IR"/>
        </w:rPr>
        <w:t>کمیت بن ابی مستهل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سروَرم ابوجعفر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ابیاتی را درباره ی شما سروده ام، آیا به من اجازه می دهید آن ها را برایتان بخوانم؟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خواندن شعر،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شما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امور دنیوی نیست که خواندنش مکروه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آغاز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مرا خنداند و گریاند و روزگار پیوسته دگرگونی ها و رنگ های مختلف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نُه نفری که در واقعه طف رها شدند و جملگی کفن پوش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جَارِيَةً تَبْكِي مِنْ وَرَاءِ الْخِبَاءِ؛ 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سِتَّةٌ لَا يُتَجَارَى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عَقِيلٍ خَيْرُ فِتْيَانٍ</w:t>
      </w:r>
    </w:p>
    <w:p>
      <w:pPr>
        <w:pStyle w:val="BookText"/>
        <w:rPr/>
      </w:pPr>
      <w:r>
        <w:rPr>
          <w:rFonts w:ascii="Amiri" w:hAnsi="Amiri" w:eastAsia="Amiri" w:cs="Amiri"/>
          <w:color w:val="111111"/>
          <w:sz w:val="28"/>
          <w:sz w:val="28"/>
          <w:szCs w:val="28"/>
          <w:rtl w:val="true"/>
          <w:lang w:bidi="ar-SA"/>
        </w:rPr>
        <w:t xml:space="preserve">ثُمَّ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هَيَّجَ أَحْزَانِي</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و صدای گریۀ کنیزی را در پشت پرده شنیدم؛ پس چون به این ابیات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 نفر که کسی در فضیلت به آنان نرسد، فرزندان عقیل، بهترین جوانمردان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مولای آن 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است که یادشان اندوه مرا تازه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فَبَكَى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ذَكَرَنَا أَوْ ذُكِرْنَا عِنْدَه فَخَرَجَ مِنْ عَيْنَيْهِ مَاءٌ وَ لَوْ قَدْرَ مِثْلِ جَنَاحِ الْبَعُوضَةِ إِلَّا بَنَى اللَّهُ لَهُ بَيْتاً فِي الْجَنَّةِ وَ جَعَلَ ذَلِكَ حِجَاباً بَيْنَهُ وَ بَيْنَ النَّارِ 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مَسْرُوراً بِمَا مَسَّكُمْ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شَامِتاً يَوْماً مِنَ الآنِ</w:t>
      </w:r>
    </w:p>
    <w:p>
      <w:pPr>
        <w:pStyle w:val="BookText"/>
        <w:rPr/>
      </w:pPr>
      <w:r>
        <w:rPr>
          <w:rFonts w:ascii="Amiri" w:hAnsi="Amiri" w:eastAsia="Amiri" w:cs="Amiri"/>
          <w:color w:val="111111"/>
          <w:sz w:val="28"/>
          <w:sz w:val="28"/>
          <w:szCs w:val="28"/>
          <w:rtl w:val="true"/>
          <w:lang w:bidi="ar-SA"/>
        </w:rPr>
        <w:t xml:space="preserve">فَقَدْ ذَلَلْتُمْ بَعْدَ عِزٍّ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ضَيْماً حِينَ يَغْشَانِي</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نیست که از ما یاد کند یا نزد او از ما یاد شود، پس قطره ی اشکی از چشمانش، هرچند به اندازه ی بال یک پشه جاری شود، </w:t>
      </w:r>
    </w:p>
    <w:p>
      <w:pPr>
        <w:pStyle w:val="BookText"/>
        <w:rPr/>
      </w:pPr>
      <w:r>
        <w:rPr>
          <w:rFonts w:ascii="IRNazanin" w:hAnsi="IRNazanin" w:eastAsia="IRNazanin"/>
          <w:color w:val="111111"/>
          <w:sz w:val="28"/>
          <w:sz w:val="28"/>
          <w:szCs w:val="28"/>
          <w:rtl w:val="true"/>
          <w:lang w:bidi="fa-IR"/>
        </w:rPr>
        <w:t>مگر اینکه خداوند برای او خانه ای در بهشت بنا کند و آن قطره ی اشک را میان او و آتش جهنم حجاب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این ابیات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به سبب آنچه به شما رسید، خرسند و شادمان باشد</w:t>
      </w:r>
    </w:p>
    <w:p>
      <w:pPr>
        <w:pStyle w:val="BookText"/>
        <w:rPr/>
      </w:pPr>
      <w:r>
        <w:rPr>
          <w:rFonts w:ascii="IRNazanin" w:hAnsi="IRNazanin" w:eastAsia="IRNazanin"/>
          <w:color w:val="111111"/>
          <w:sz w:val="28"/>
          <w:sz w:val="28"/>
          <w:szCs w:val="28"/>
          <w:rtl w:val="true"/>
          <w:lang w:bidi="fa-IR"/>
        </w:rPr>
        <w:t>یا اینکه روزی از این بابت، خوشحالی کند؟</w:t>
      </w:r>
    </w:p>
    <w:p>
      <w:pPr>
        <w:pStyle w:val="BookText"/>
        <w:rPr/>
      </w:pPr>
      <w:r>
        <w:rPr>
          <w:rFonts w:ascii="IRNazanin" w:hAnsi="IRNazanin" w:eastAsia="IRNazanin"/>
          <w:color w:val="111111"/>
          <w:sz w:val="28"/>
          <w:sz w:val="28"/>
          <w:szCs w:val="28"/>
          <w:rtl w:val="true"/>
          <w:lang w:bidi="fa-IR"/>
        </w:rPr>
        <w:t>پس همانا شما بعد از عزّت، خوار شدید؛ پس زمانی که ستمی بر من روا شود،</w:t>
      </w:r>
    </w:p>
    <w:p>
      <w:pPr>
        <w:pStyle w:val="BookText"/>
        <w:rPr/>
      </w:pPr>
      <w:r>
        <w:rPr>
          <w:rFonts w:ascii="IRNazanin" w:hAnsi="IRNazanin" w:eastAsia="IRNazanin"/>
          <w:color w:val="111111"/>
          <w:sz w:val="28"/>
          <w:sz w:val="28"/>
          <w:szCs w:val="28"/>
          <w:rtl w:val="true"/>
          <w:lang w:bidi="fa-IR"/>
        </w:rPr>
        <w:t>آن را از خود دفع نمی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درک کنم شما چه کشیده 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 بِيَدِي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لِلْكُمَيْتِ مَا تَقَدَّمَ مِنْ ذَنْبِهِ وَ مَا تَأَخَّرَ 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يَقُومُ الْحَقُّ فِيكُمْ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مَهْدِيُّكُمُ الثَّانِي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إِنْ شَاءَ اللَّهُ سَرِيعاً؛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هُوَ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إثْنَی عَشَرَ وَ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هنگام امام، دستم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آینده کمیت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بیت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زمانی حق در میان شما قیام کند و مهدی دوم</w:t>
      </w:r>
      <w:r>
        <w:rPr>
          <w:rStyle w:val="FootnoteAnchor"/>
          <w:rtl w:val="true"/>
        </w:rPr>
        <w:footnoteReference w:id="112"/>
      </w:r>
      <w:r>
        <w:rPr>
          <w:rFonts w:ascii="IRNazanin" w:hAnsi="IRNazanin" w:eastAsia="IRNazanin"/>
          <w:color w:val="111111"/>
          <w:sz w:val="28"/>
          <w:sz w:val="28"/>
          <w:szCs w:val="28"/>
          <w:rtl w:val="true"/>
          <w:lang w:bidi="fa-IR"/>
        </w:rPr>
        <w:t>شما، چه وقت قیام خواهد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ان شاءالله، 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قیام کننده ی ما، همان نهمین امام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اینکه تعداد امامان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دوازدهمین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الإِثْنَی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ثُمَّ بَعْدِي هَذَا وَ وَضَعَ يَدَه عَلَى كَتِفِ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يَخْرُجُ فَيَمْلَأُ الدُّنْيَا قِسْطاً وَ عَدْلًا وَ يَشْفِي صُدُورَ شِيعَتِنَا؛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يَخْرُجُ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مَثَلُهُ كَمَثَلِ السَّاعَةِ لا تَأْتِيكُمْ إِلَّا بَغْتَةً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دوازده امام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ها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او،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هستم؛ سپس بعد من،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دستش را روی شانه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ایشان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پدر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را سرشار از عدل و داد می کند و دل های شیعیان ما را آرامش و تسکین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زمانی ظهور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جز این نیست که مَثَل آن، مانند قیامت است که جز به طور ناگهانى به سوی شما نمى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 حَدَّثَنَا مُحَمَّدُ بْنُ الْحُسَيْنِ الْكُوفِيُّ قَالَ حَدَّثَنِي أَحْمَدُ بْنُ هَوْذَةَ بْنِ أَبِي هَرَاسَةَ أَبُو سُلَيْمَانَ الْبَاهِلِيُّ قَالَ حَدَّثَنَا إِبْرَاهِيمُ بْنُ إِسْحَاقَ بْنِ أَبِي بِشْرٍ النَّهَاوَنْدِيُّ الْأَحْمَرِيِّ بِنَهَاوَنْدَ قَالَ حَدَّثَنِي عَبْدُ اللَّهِ بْنُ حَمَّادٍ الْأَنْصَارِيُّ عَنْ أَبِي مَرْيَمَ عَبْدِ الْغَفَّارِ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مَوْلَايَ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أُنَاسٌ مِنْ أَصْحَابِهِ ذَكَرَ الْإِسْلَامَ؛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الْإِسْلَامِ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الْمُؤْمِنُونَ مِنْ لِسَانِهِ وَ يَدِه؛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أَفْضَلُ الْأَخْلَاقِ؟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السَّمَاحَةُ؛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الْمُؤْمِنِينَ أَكْمَلُ إِيمَاناً؟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خُلُقاً؛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الْجِهَادِ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عُقِرَ جَوَادُه وَ أُهْرِيقَ دَمُهُ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عبدالغفّار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مولایم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درحالی که جمعی از یاران ایشان، نزدشان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اسلام به میان آمد،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اسلام چه کسی بافضیلت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کسی که مؤمنان از زبان و دستش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فضیلت اخلاقی بالاتر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سخاوتمندی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کدام یک از مؤمنین کامل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 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جهاد بافضیلت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اسبش پی گردد و خونش ریخته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الصَّلَاةِ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الْقُنُوتِ؛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تَهْجُرَ مَا حَرَّمَ اللَّهُ عَزَّ وَ جَلَّ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الدُّخُولِ عَلَى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لَكَ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رُبَّمَا سَافَرْتُ الشَّامَ فَأَدْخُلُ عَلَى إِبْرَاهِيمَ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دُخُولَكَ عَلَى السُّلْطَانِ يَدْعُو إِلَى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الدُّنْيَا وَ نِسْيَانِ الْمَوْتِ وَ قِلَّةِ الرِّضَا بِمَا قَسَمَ اللَّهُ؛</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نماز بافضیلت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قنوت آن طولانی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صدقه بافضیلت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ازآنچه خدای شکست ناپذیر و صاحب جلالت بر تو حرام کرده، دوری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ورود بر سلطان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صلاح تو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شاید به شام سفر کنم و به دیدار ابراهیم بن ولید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ورود تو بر سلطان سه پیامد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و فراموش کردن مرگ و کمبود رضایت به آنچه خداوند تقسیم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ذُو عَيْلَةٍ وَ أَتَّجِرُ إِلَى ذَلِكَ الْمَكَانِ لِجَرِّ الْمَنْفَعَةِ، فَمَا تَرَى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آمُرُكَ بِتَرْكِ الدُّنْيَا بَلْ آمُرُكَ بِتَرْكِ الذُّنُوبِ فَتَرْكُ الدُّنْيَا فَضِيلَةٌ وَ تَرْكُ الذُّنُوبِ فَرِيضَةٌ وَ أَنْتَ إِلَى إِقَامَةِ الْفَرِيضَةِ أَحْوَجُ مِنْكَ إِلَى اكْتِسَابِ الْفَضِيلَةِ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مردی عیال وارم و برای کسب منفعت، به آنجا تجارت می کنم، در این مورد چه می فرمایید؟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عبدالغفّار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امر به ترک دنیا نمی کنم، بلکه تو را به ترک گناهان فرمان می دهم؛ زیرا ترک دنیا یک فضیلت است و ترک گناه، واجب است و احتیاج و نیاز تو به انجام واجبات، بیشتر از کسب نمودن فضیلت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يَدَه وَ رِجْلَهُ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نَجِدُ الْعِلْمَ الصَّحِيحَ إِلَّا عِنْدَكُمْ وَ إِنِّي قَدْ كَبِرَتْ سِنِّي وَ دَقَّ عَظْمِي وَ لَا أَرَى فِيكُمْ مَا أُسَرُّ بِهِ أَرَاكُمْ مُقَتَّلِينَ مُشَرَّدِينَ خَائِفِينَ وَ إِنِّي أَقَمْتُ عَلَى قَائِمِكُمْ مُنْذُ حِينٍ أَقُولُ يَخْرُجُ الْيَوْمَ أَوْ 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السَّابِعُ مِنْ وُلْدِي وَ لَيْسَ هُوَ أَوَانَ ظُهُورِه وَ لَقَدْ حَدَّثَنِي أَبِي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بَعْدِي إثْنَی عَشَرَ عَدَدَ نُقَبَاءِ بَنِي إِسْرَائِيلَ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التَّاسِعُ قَائِمُهُمْ يَخْرُجُ فِي آخِرِ الزَّمَانِ فَيَمْلَأُهَا عَدْلًا كَمَا مُلِئَتْ جَوْراً وَ ظُلْماً؛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دست و پای حضرت بوسه زدم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فدایتان باد 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علم راستین را جز نزد شما نمی یابم و همانا سن و سال من بالا رفته و استخوانم ناتوان گشته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نمی بینم که موجب خرسندی 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پیوسته در حال کشته شدن و آواره شدن و تهدید شدن به مرگ هستید و همانا من مدت هاست که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شما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یا فردا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قائم ما، همان هفتمین فرزند از فرزندان من است و اکنون زمان ظهور وی نیست و همانا حقیقتاً پدرم از پدرش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روایت فرمود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امامان بعد از من، دوازده نفر به تعداد نقیبان بنی اسرائیل هستند؛ نُه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نهمین آن ها، قیام کننده 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ظهور می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سرشار از عدل و داد می کند، همان طور که از ظلم و ستم پُر شده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هَذَا كَائِنٌ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سَيِّدُ أَوْلَادِي وَ أَبُو الْأَئِمَّةِ صَادِقٌ فِي قَوْلِهِ وَ فِعْلِهِ وَ لَقَدْ سَأَلْتَ عَظِيماً يَا عَبْدَالْغَفَّارِ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لَأَهْلُ الْإِجَابَةِ؛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مَفَاتِيحَ الْعِلْمِ السُّؤَالُ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شِفَاءُ الْعَمَى طُولُ السُّؤَالِ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الْعَمَى طُولُ السُّكُوتِ عَلَى الْجَهْلِ</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چنین است، بعد از شما به سوی چه کسی برویم 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سروَر پسرانِ من و پدر امامان است، در گفتار و کردارش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حقیقتاً سؤال مهمی مطرح کردی و همانا قطعاً شایستگی جواب سؤال هایت را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همانا کلید دانش، پرسش است و این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درمان کوری، در کثرت پرسش است و این است و جز این نیست که سکوت بر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کوری را به مرحلۀ تمام و کمال می رساند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 حَدَّثَنَا هَارُونُ بْنُ مُوسَى قَالَ حَدَّثَنِي عَلِيُّ بْنُ مُحَمَّدِ بْنِ مَخْلَدٍ قَالَ حَدَّثَنِي عَلِيُّ بْنُ الْحَسَنِ بْنِ عَلِيِّ بْنِ بَزِيعٍ قَالَ حَدَّثَنِي يَحْيَى بْنُ الْحَسَنِ بْنِ فُرَاتٍ قَالَ حَدَّثَنِي عَلِيُّ بْنُ هَاشِمِ بْنِ الْبَرِيدِ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عَلَى رَأْسِهِ ذُؤَابَةٌ وَ فِي يَدِه عَصًا يَلْعَبُ بِهَا؛ فَأَخَذَه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ضَمَّهُ إِلَيْهِ ضَمّاً؛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تَلْهُو وَ لَا تَلْعَبُ؛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إِمَامُكَ بَعْدِي فَاقْتَدِ بِهِ وَ اقْتَبِسْ مِنْ عِلْمِهِ؛ وَ اللَّهِ إِنَّهُ لَهُوَ الصَّادِقُ الَّذِي وَصَفَهُ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شِيعَتَهُ مَنْصُورُونَ فِي الدُّنْيَا وَ الآخِرَةِ وَ أَعْدَاءَه مَلْعُونُونَ فِي الدُّنْيَا وَ الآخِرَةِ عَلَى لِسَانِ كُلِّ نَبِيٍّ؛ فَضَحِكَ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احْمَرَّ وَجْهُهُ فَالْتَفَتَ إِلَيَّ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الضَّحِكُ؟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مِنَ الْقَلْبِ وَ الْحُزْنُ مِنَ الْكَبِدِ وَ النَّفَسُ مِنَ الرِّيَةِ وَ الضَّحِكُ مِنَ الطِّحَالِ؛ فَقُمْتُ وَ قَبَّلْتُ رَأْسَهُ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ناگاه پسرش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درحالی که بر سرش گیسویی و در دستش عصایی داشت که گویی با آن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خود فشرد،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روی سرگرمی و بازی، چنین نمی کنی</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از من امام توست؛ پس به او اقتدا کن و از علم او بهره بگیر که به خدا سوگند همانا او حقیقتاً همان صادقی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توصیف نمود و همانا شیعیان و پیروانش در دنیا و آخرت یاری شدگان اند و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همۀ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لعنت شدگان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سخنان لبخندی زد و صورتشان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از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قلب است و اندوه از کبد و تنفس از ریه و خنده از طحال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سر مبارکش را بوسیدم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الرَّازِيُّ قَالَ حَدَّثَنَا مُحَمَّدُ بْنُ الْقَاسِمِ الْمُحَارِبِيُّ قَالَ حَدَّثَنِي جَعْفَرُ بْنُ الْحُسَيْنِ بْنِ عَلِيٍّ المغاليُّ قَالَ حَدَّثَنِي عَبْدُ الْوَهَّابِ بْنُ هَمَّامٍ الْحِمْيَرِيُّ قَالَ حَدَّثَنِي أَبِي هَمَّامُ بْنُ نَافِعٍ قَالَ 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افْتَقَدْتُمُونِي فَاقْتَدُوا بِهَذَا فَإِنَّهُ الْإِمَامُ بَعْدِي وَ أَشَارَ إِلَى 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همام بن نافع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از دست دادید، پس به او اقتدا کنید که همانا او، امام و خلیفۀ بعد از من است</w:t>
      </w:r>
      <w:r>
        <w:rPr>
          <w:rFonts w:eastAsia="IRNazanin" w:cs="IRNazanin"/>
          <w:color w:val="111111"/>
          <w:sz w:val="28"/>
          <w:szCs w:val="28"/>
          <w:rtl w:val="true"/>
          <w:lang w:bidi="fa-IR"/>
        </w:rPr>
        <w:t xml:space="preserve">. </w:t>
      </w:r>
      <w:bookmarkStart w:id="146" w:name="pg8781_81993"/>
    </w:p>
    <w:p>
      <w:pPr>
        <w:pStyle w:val="Heading3"/>
        <w:numPr>
          <w:ilvl w:val="2"/>
          <w:numId w:val="1"/>
        </w:numPr>
        <w:rPr/>
      </w:pPr>
      <w:bookmarkStart w:id="147" w:name="__RefHeading___Toc3566078_653776707"/>
      <w:bookmarkStart w:id="148" w:name="_Toc49"/>
      <w:bookmarkEnd w:id="146"/>
      <w:bookmarkEnd w:id="147"/>
      <w:r>
        <w:rPr>
          <w:rtl w:val="true"/>
        </w:rPr>
        <w:t>باب سی و چهارم</w:t>
      </w:r>
      <w:bookmarkEnd w:id="148"/>
    </w:p>
    <w:p>
      <w:pPr>
        <w:pStyle w:val="BookText"/>
        <w:rPr/>
      </w:pPr>
      <w:r>
        <w:rPr>
          <w:rFonts w:ascii="IRNazanin" w:hAnsi="IRNazanin" w:eastAsia="IRNazanin"/>
          <w:color w:val="111111"/>
          <w:sz w:val="28"/>
          <w:sz w:val="28"/>
          <w:szCs w:val="28"/>
          <w:rtl w:val="true"/>
          <w:lang w:bidi="fa-IR"/>
        </w:rPr>
        <w:t xml:space="preserve">باب ما جاء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يوافق هذه الأخبار و نصه على ابنه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از 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تصریح بر امامت فرزندشان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 حَدَّثَنَا أَبُو مُحَمَّدٍ هَارُونُ بْنُ مُوسَى قَالَ حَدَّثَنِي مُحَمَّدُ بْنُ هَمَّامٍ قَالَ حَدَّثَنِي عَبْدُ اللَّهِ بْنُ جَعْفَرٍ الْحِمْيَرِيُّ قَالَ حَدَّثَنِي عُمَرُ بْنُ عَلِيٍّ الْعَبْدِيُّ الرَّقِّيُّ عَنْ دَاوُدَ بْنِ كَثِيرٍ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عَلَى مَالِكٍ وَ أَصْحَابِهِ فَسَمِعْتُ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وَجْهاً كَالْوُجُوه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يَدَانِ وَ احْتَجُّوا بِذَلِكَ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بِيَدَيَّ أَسْتَكْبَرْتَ</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كَالشَّابِّ مِنْ أَبْنَاءِ ثَلَاثِينَ سَنَةً؛ فَمَا عِنْدَكَ فِي هَذَا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پس عرضه داشتم 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مالک بن انس و اصحابش وارد شدم، پس شنیدم که برخی از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صورتی است مانند صورت های مخلوقات</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دو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کلام خداوند بلندمرتبه احتجاج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 دستم آفریدم، آیا تکبّر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مانند جوانی سی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مُتَّكِئاً فَاسْتَوَى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لِلَّهِ وَجْهاً كَالْوُجُوه فَقَدْ أَشْرَكَ وَ مَنْ زَعَمَ أَنَّ لِلَّهِ جَوَارِحَ كَجَوَارِحِ الْمَخْلُوقِينَ فَهُوَ كَافِرٌ بِاللَّهِ فَلَا تَقْبَلُوا شَهَادَتَهُ وَ لَا تَأْكُلُوا ذَبِيحَتَهُ تَعَالَى اللَّهُ عَمَّا يَصِفُهُ الْمُشَبِّهُونَ بِصِفَةِ الْمَخْلُوقِينَ فَوَجْهُ اللَّهِ أَنْبِيَاؤُه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بِيَدَيَّ أَسْتَكْبَرْتَ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فَالْيَدُ الْقُدْرَةُ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أَيَّدَكُمْ بِنَصْرِه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تکیه داده بودند،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عفوَکَ عفوَکَ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این عقاید را محو فرما تا شیعیان، تحت تأثیر آن ها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گمان کند که همانا برای خداوند صورتی همانند دیگر صورت هاست، پس قطعاً شرک ورزیده است و آنکه گمان کند که همانا برای خداوند، اعضا و جوارحی همانند اعضا و جوارح دیگر مخلوقات است، پس او کافر به خداوند است؛ پس شهادت او را قبول نکنید و از حیوان ذبح شده توسط او،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از آن است که توصیف کنندگان، وی را با صفات مخلوقات تشبیه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الله، پیامبران اند و اینکه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بِیَدَیَّ أَسْتَکْبرتَ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است، همچنان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به یاری خود، نیرومند گردانید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زَعَمَ أَنَّ اللَّهَ فِي شَيْ ءٍ أَوْ عَلَى شَيْ ءٍ أَوْ تَحَوَّلَ مِنْ شَيْ ءٍ إِلَى شَيْ ءٍ أَوْ يَخْلُو مِنْهُ شَيْ ءٌ أَوْ يَشْغَلُ بِهِ شَيْ ءٌ فَقَدْ وَصَفَهُ بِصِفَةِ الْمَخْلُوقِينَ وَ اللَّهُ خَالِقُ كُلِّ شَيْ ءٍ لَا يُقَاسُ بِالْقِيَاسِ وَ لَا يُشَبَّهُ بِالنَّاسِ لَا يَخْلُو مِنْهُ مَكَانٌ وَ لَا يَشْغَلُ بِهِ مَكَانٌ قَرِيبٌ </w:t>
      </w:r>
    </w:p>
    <w:p>
      <w:pPr>
        <w:pStyle w:val="BookText"/>
        <w:rPr/>
      </w:pPr>
      <w:r>
        <w:rPr>
          <w:rFonts w:ascii="Amiri" w:hAnsi="Amiri" w:eastAsia="Amiri" w:cs="Amiri"/>
          <w:color w:val="111111"/>
          <w:sz w:val="28"/>
          <w:sz w:val="28"/>
          <w:szCs w:val="28"/>
          <w:rtl w:val="true"/>
          <w:lang w:bidi="ar-SA"/>
        </w:rPr>
        <w:t>فِي بُعْدِه بَعِيدٌ فِي قُرْبِهِ ذَلِكَ اللَّهُ رَبُّنَا لَا إِلَهَ غَيْرُه فَمَنْ أَرَادَ اللَّهَ وَ أَحَبَّهُ بِهَذِه الصِّفَةِ فَهُوَ مِنَ الْمُوَحِّدِينَ وَ مَنْ أَحَبَّهُ بِغَيْرِ هَذِه الصِّفَةِ فَاللَّهُ مِنْهُ بَرِي ءٌ وَ نَحْنُ مِنْهُ بُرَآءُ</w:t>
      </w:r>
    </w:p>
    <w:p>
      <w:pPr>
        <w:pStyle w:val="BookText"/>
        <w:rPr/>
      </w:pPr>
      <w:r>
        <w:rPr>
          <w:rFonts w:ascii="IRNazanin" w:hAnsi="IRNazanin" w:eastAsia="IRNazanin"/>
          <w:color w:val="111111"/>
          <w:sz w:val="28"/>
          <w:sz w:val="28"/>
          <w:szCs w:val="28"/>
          <w:rtl w:val="true"/>
          <w:lang w:bidi="fa-IR"/>
        </w:rPr>
        <w:t>پس هرکس گمان کند خداوند درون چیزی است یا بر روی چیزی قرارگرفته یا از چیزی به چیز دیگری جابه جا می شود یا اینکه چیزی از او خالی می شود یا اینکه فضایی با او پُر می گردد، او را به برخوردار بودن از صفت مخلوقات توصیف کرده است، درحالی که خداوند، آفریدگار هر چیزی است؛ با چیزی قیاس نمی شود و به مردم تشبیه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مکانی از او خالی است و نه مکانی را إشغال کرده است؛ در عین دوری، نزدیک است و در عین نزدیکی،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اللّه، پروردگار ما است،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خدا را اراده کرده و وی را با این صفات دوست بدارد، پس او از موحّدان و یکتاپرستان است و هرکس او را دوست بدارد اما به غیر این صفات، پس خداوند از او بیزار است و ما نیز از او بیزاریم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 الْأَلْبَابِ الَّذِينَ عَمِلُوا بِالْفِكْرَةِ حَتَّى وَرِثُوا مِنْهُ حُبَّ اللَّهِ فَإِنَّ حُبَّ اللَّهِ إِذَا وَرِثَهُ الْقَلْبُ اسْتَضَاءَ بِهِ وَ أَسْرَعَ إِلَيْهِ اللُّطْفُ فَإِذَا نَزَلَ مَنْزِلًا صَارَ مِنْ أَهْلِ الْفَوَائِدِ فَإِذَا صَارَ مِنْ أَهْلِ الْفَوَائِدِ تَكَلَّمَ بِالْحِكْمَةِ فَإِذَا تَكَلَّمَ بِالْحِكْمَةِ صَارَ صَاحِبَ فِطْنَةٍ فَإِذَا نَزَلَ مَنْزِلَةَ الْفِطْنَةِ عَمِلَ فِي الْقُدْرَةِ فَإِذَا عَمِلَ بِهِ مَا فِي الْقُدْرَةِ عَرَفَ الْأَطْبَاقَ السَّبْعَةَ فَإِذَا بَلَغَ هَذِه الْمَنْزِلَةَ جَعَلَ شَهْوَتَهُ وَ مَحَبَّتَهُ فِي خَالِقِهِ فَإِذَا فَعَلَ ذَلِكَ نَزَلَ مَنْزِلَةَ الْكُبْرَى فَعَايَنَ رَبَّهُ فِي قَلْبِهِ وَ وَرِثَ الْحِكْمَةَ بِغَيْرِ مَا وَرِثَهُ الْحُكَمَاءُ وَ وَرِثَ الْعِلْمَ بِغَيْرِ مَا وَرِثَهُ الْعُلَمَاءُ وَ وَرِثَ الصِّدْقَ بِغَيْرِ مَا وَرِثَهُ الصِّدِّيقُونَ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خردمندان کسانی هستند که با تفکّر و اندیشه کردن عمل می کنند تا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دست آورند؛ پس زمانی که دل، محبّت خدا را دریافت کند، همانا از آن نور روشن می شود و لطف الهی به سوی آن سرعت می گیرد؛ پس زمانی که خاستگاه لطف گردید از اهل فوائد شود؛ پس زمانی که ازجملۀ اهل فوائد شد، با حکمت سخن می گوید؛ پس زمانی که سخنوری با حکمت شد، صاحب دانایی و زیرکی می شود؛ </w:t>
      </w:r>
    </w:p>
    <w:p>
      <w:pPr>
        <w:pStyle w:val="BookText"/>
        <w:rPr/>
      </w:pPr>
      <w:r>
        <w:rPr>
          <w:rFonts w:ascii="IRNazanin" w:hAnsi="IRNazanin" w:eastAsia="IRNazanin"/>
          <w:color w:val="111111"/>
          <w:sz w:val="28"/>
          <w:sz w:val="28"/>
          <w:szCs w:val="28"/>
          <w:rtl w:val="true"/>
          <w:lang w:bidi="fa-IR"/>
        </w:rPr>
        <w:t xml:space="preserve">پس زمانی كه محل نزول زيركى شد، در موضع قدرت عمل می کند؛ پس زمانی که در موضع قدرت عمل کرد، هفت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پس زمانی که به اين منزلت و جایگاه رسد، ميل و محبت خود را در آفريدگارش قرار دهد؛ پس زمانی که چنين كرد به بزرگ ترین منزلت ها رسيده است؛ پس پروردگارش را در قلب خود می بیند و حكمت را به غیر آنچه حکیمان آن را به دست آورده اند، دريابد و دانش را به غیر آنچه دانشمندان به چنگ آورده اند، فراگيرد و راستى را به غير آنچه راست گویان دريافته اند، بيابد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الْحِكْمَةَ بِالصَّمْتِ وَ إِنَّ الْعُلَمَاءَ وَرِثُوا الْعِلْمَ بِالطَّلَبِ وَ إِنَّ الصِّدِّيقِينَ وَرِثُوا الصِّدْقَ بِالْخُشُوعِ وَ طُولِ الْعِبَادَةِ فَمَنْ أَخَذَه بِهَذِه السِّيرَةِ إِمَّا أَنْ يَسْفُلَ وَ إِمَّا أَنْ يُرْفَعَ وَ أَكْثَرُهُمْ الَّذِي يَسْفُلُ وَ لَا يُرْفَعُ إِذَا لَمْ يَرْعَ حَقَّ اللَّهِ وَ لَمْ يَعْمَلْ بِمَا أُمِرَ بِهِ فَهَذِه صِفَةُ مَنْ لَمْ يَعْرِفِ اللَّهَ حَقَّ مَعْرِفَتِهِ فَلَمْ يُحِبَّهُ حَقَّ مَحَبَّتِهِ؛ فَلَا يَغُرَّنَّكَ صَلَاتُهُمْ وَ صِيَامُهُمْ وَ رِوَايَاتُهُمْ وَ عُلُومُهُمْ فَإِنَّهُمْ حُمُرٌ مُسْتَنْفِرَةٌ</w:t>
      </w:r>
    </w:p>
    <w:p>
      <w:pPr>
        <w:pStyle w:val="BookText"/>
        <w:rPr/>
      </w:pPr>
      <w:r>
        <w:rPr>
          <w:rFonts w:ascii="IRNazanin" w:hAnsi="IRNazanin" w:eastAsia="IRNazanin"/>
          <w:color w:val="111111"/>
          <w:sz w:val="28"/>
          <w:sz w:val="28"/>
          <w:szCs w:val="28"/>
          <w:rtl w:val="true"/>
          <w:lang w:bidi="fa-IR"/>
        </w:rPr>
        <w:t>همانا حكيمان، حكمت را با سكوت يافته اند و همانا دانشمندان، دانش را با جستجو پیداکرده اند و حقیقتاً راست گویان حقیقی، راستى را با خشوع و عبادت طولانى دارا شده اند؛ پس هركه به اين سیره و روش عمل کند يا پایین رود و يا بالا رود و بيشتر آن ها کسانی هستند که پایین رفته و بالابرده نشده اند؛ چون حق خدا را مراعات نكردند و به دستورات او عمل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وصف کسانی است که خدا را آن طور كه بايد، نشناختند و آن گونه كه بايد او را دوست بدارند، دوست نداشته اند؛ پس نمازها و روزه ها و نقل روايات و علومشان، تو را مغرور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آنان گورخرانی وحشی و رمنده 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الْعِلْمَ الصَّحِيحَ فَعِنْدَنَا أَهْلَ الْبَيْتِ؛ فَإِنَّا وَرِثْنَاه وَ أُوتِينَا شَرْحَ الْحِكْمَةِ وَ فَصْلَ الْخِطَابِ؛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كَانَ مِنْ أَهْلِ الْبَيْتِ وَرِثَ كَمَا وَرِثْتُمْ مَنْ كَانَ مِنْ وُلْدِ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وَرِثَهُ إِلَّا الْأَئِمَّةُ الإِثْنَی عَشَرَ؛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سَمِّهِمْ لِي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علم صحیح را خواستی،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ما علم را به ارث برده ایم و شرح حکمت و سخن نهایی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همان را که شما از فرزندان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اید، به ارث برده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امامان دوازده گانه، کسی آن را به ارث نبرده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را برای من بفرمایید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أَنَا وَ بَعْدِي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وَ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اصْطَفَانَا اللَّهُ وَ طَهَّرَنَا وَ أُوتِينَا ما لَمْ يُؤْتِ أَحَداً مِنَ الْعالَمِينَ؛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سَعْدٍ دَخَلَ عَلَيْكَ بِالْأَمْسِ، فَسَأَلَكَ عَمَّا سَأَلَكَ فَأَجَبْتَهُ بِخِلَافِ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وَ مَا يَحْتَمِلُهُ وَ لِكُلِّ وَقْتٍ حَدِيثُهُ وَ إِنَّكَ لَأَهْلٌ لِمَا سَأَلْتَ، فَاكْتُمْهُ إِلَّا عَنْ أَهْلِهِ؛</w:t>
      </w:r>
    </w:p>
    <w:p>
      <w:pPr>
        <w:pStyle w:val="BookText"/>
        <w:rPr/>
      </w:pP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ها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من و بعد از من، پسرم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ما را برگزیده و پاکیزه گردانیده و آنچه را که به احدی از جهانیان نداده، به ما عطا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دیروز عبدالله بن سعد به زیارت شما آمد، پس همین سؤال مرا از شما پرسید، پس پاسخ دیگری به او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تحمّلی دارد و برای هرزمانی، اقتضای سخنی است و همانا تو شایستۀ جوابی بودی که شنیدی؛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اهلش مخفی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وَ حَدَّثَنِي أَبُو الْعَبَّاسِ بْنُ عُقْدَةَ قَالَ حَدَّثَنِي الْحِمْيَرِيُّ قَالَ حَدَّثَنَا مُحَمَّدُ بْنُ أَحْمَدَ بْنِ يَحْيَى عَنْ إِبْرَاهِيمَ بْنِ إِسْحَاقَ عَنْ عَبْدِ اللَّهِ بْنِ أَحْمَدَ عَنِ الْحُسَيْنِ عَنِ ابْنِ أُخْتِ شُعَيْبٍ الْعَقَرْقُوفِيِّ عَنْ خَالِهِ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إِلَيْهِ يُونُسُ فَسَأَلَهُ وَ ذَكَرَ الْحَدِيثَ إِلَّا أَنَّهُ يَقُولُ فِي حَدِيثِ شُعَيْبٍ عِنْدَ قَوْلِهِ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الْعِلْمَ الصَّحِيحَ فَعِنْدَنَا فَنَحْنُ أَهْلُ الذِّكْرِ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یونس به حضور ایشان رسیده و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گذشته را نقل کرد، جز اینکه در حدیث شعیب، حضرت در پاسخ به یونس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علم صحیح باشی، پس آن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همان اهل ذکریم که خدای شکست ناپذیر و صاحب جلالت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 دانید، پس از اهل ذکر سؤال کنید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قَالَ حَدَّثَنَا هَارُونُ بْنُ مُوسَى قَالَ مُحَمَّدُ بْنُ الْحَسَنِ قَالَ حَدَّثَنَا مُحَمَّدُ بْنُ الْحَسَنِ الصَّفَّارُ عَنْ يَعْقُوبَ بْنِ يَزِيدَ عَنْ مُحَمَّدِ بْنِ أَبِي عُمَيْرٍ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مُعَاوِيَةُ بْنُ وَهْبٍ وَ عَبْدُ الْمَلِكِ بْنُ أَعْيَنَ؛ فَقَالَ لَهُ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الْخَبَرِ الَّذِي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رَبَّهُ، عَلَى أَيِّ صُورَةٍ رَآه؟ وَ عَنِ الْحَدِيثِ الَّذِي رَوَوْه أَنَّ الْمُؤْمِنِينَ يَرَوْنَ رَبَّهُمْ فِي الْجَنَّةِ، عَلَى أَيِّ صُورَةٍ يَرَوْنَهُ؟ </w:t>
      </w:r>
    </w:p>
    <w:p>
      <w:p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معاویة بن وهب و عبدالملک بن اعین به زیارت ایشان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معاویة بن وهب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گویی درباره ی حدیثی که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دید، بر کدام صورت او را دیده است؟ و درباره ی حدیثی که روایت کرده اند که همانا مؤمنان، پروردگارشان را در بهشت می بینند، چگونه می بینند؟</w:t>
      </w:r>
    </w:p>
    <w:p>
      <w:pPr>
        <w:pStyle w:val="BookText"/>
        <w:rPr/>
      </w:pP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بِالرَّجُلِ يَأْتِي عَلَيْهِ سَبْعُونَ سَنَةً أَوْ ثَمَانُونَ سَنَةً يَعِيشُ فِي مُلْكِ اللَّهِ وَ يَأْكُلُ مِنْ نِعَمِهِ لَا يَعْرِفُ اللَّهَ حَقَ مَعْرِفَتِهِ؛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رَبَّهُ تَبَارَكَ وَ تَعَالَى بِمُشَاهَدَةِ الْعَيَانِ وَ إِنَّ الرُّؤْيَةَ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الْقَلْبِ وَ رُؤْيَةُ الْبَصَرِ؛ فَمَنْ عَنَى بِرُؤْيَةِ الْقَلْبِ فَهُوَ مُصِيبٌ وَ مَنْ عَنَى بِرُؤْيَةِ الْبَصَرِ فَقَدْ كَفَرَ بِاللَّهِ وَ بِآيَاتِهِ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 اللَّهَ بِخَلْقِهِ فَقَدْ كَفَرَ وَ لَقَدْ حَدَّثَنِي أَبِي عَنْ أَبِيهِ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أَعْبُدُ مَنْ لَمْ أَرَه؟ لَمْ يَرَه الْعُيُونُ بِمُشَاهَدَةِ الْعَيَانِ وَ لَكِنْ رَأَتْهُ الْقُلُوبُ بِحَقَائِقِ الْإِيمَانِ وَ إِذَا كَانَ الْمُؤْمِنُ يَرَى رَبَّهُ بِمُشَاهَدَةِ الْبَصَرِ فَإِنْ كَانَ مَنْ حَازَ عَلَيْهِ الْبَصَرُ وَ الرُّؤْيَةُ فَهُوَ مَخْلُوقٌ وَ لَا بُدَّ لِلْمَخْلُوقِ مِنَ الْخَالِقِ فَقَدْ جَعَلْتَهُ إِذَا مُحْدَثاً مَخْلُوقاً وَ مَنْ شَبَّهَهُ بِخَلْقِهِ فَقَدِ اتَّخَذَ مَعَ اللَّهِ شَرِيكاً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تبسم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ناشایست است که انسان پس از گذشت هفتاد یا هشتاد سال، درحالی که در مملکت خدا زندگی می کند و از نعمت های او بهره مند است، خدا را چنان که شایسته است،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پربرکت و بلندمرتبه اش را با چشم ندید و همانا رؤیت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قلب و رؤیت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منظورش رؤیت قلب باشد، ادعای او درست است و هرکس منظورش رؤیت با چشم باشد، پس همانا به خداوند و آیاتش کفر ورزیده است، به دلیل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خدا را به خَلقش تشبیه کند، </w:t>
      </w:r>
    </w:p>
    <w:p>
      <w:pPr>
        <w:pStyle w:val="BookText"/>
        <w:rPr/>
      </w:pPr>
      <w:r>
        <w:rPr>
          <w:rFonts w:ascii="IRNazanin" w:hAnsi="IRNazanin" w:eastAsia="IRNazanin"/>
          <w:color w:val="111111"/>
          <w:sz w:val="28"/>
          <w:sz w:val="28"/>
          <w:szCs w:val="28"/>
          <w:rtl w:val="true"/>
          <w:lang w:bidi="fa-IR"/>
        </w:rPr>
        <w:t xml:space="preserve">پس قطعاً کافر است و همانا پدرم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چنین روایت کرده است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پروردگارت را دیده ای؟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کسی را عبادت کنم که او را ندیده ام؟ چشم ها، عیان و آشکار او را مشاهده نکرده اند، بلکه دل ها و قلب ها به وسیلۀ حقایق ایمان، او را دیده اند و زمانی که مؤمن، با مشاهده ی چشم، پروردگارش را ببیند، پس می توان گفت هرکس دیدن و رؤیت او ممکن است، پس او مخلوق است و هر مخلوقی باید خالق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موجود و مخلوق قرار داده ای و هرکس او را به مخلوقات خود تشبیه کند، پس قطعاً همراه خدا، شریکی قائل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يَسْمَعُوا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 وَ لكِنِ انْظُرْ إِلَى الْجَبَلِ فَإِنِ اسْتَقَرَّ مَكانَهُ فَسَوْفَ تَرانِي فَلَمَّا تَجَلَّى رَبُّهُ لِلْجَبَلِ جَعَلَهُ دَكًّا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إِنَّمَا طَلَعَ مِنْ نُورِه عَلَى الْجَبَلِ كَضَوْءٍ يَخْرُجُ مِنْ سَمِّ الْخَيَاطِ فَدَكْدَكَتِ الْأَرْضُ وَ صَعِقَتِ الْجِبَالُ فَخَرَّ مُوسى صَعِقاً أَيْ مَيِّتاً فَلَمَّا أَفاقَ وَ رُدَّ عَلَيْهِ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تُبْتُ إِلَيْكَ مِنْ قَوْلِ مَنْ زَعَمَ أَنَّكَ تُرَى وَ رَجَعْتُ إِلَى مَعْرِفَتِي بِكَ أَنَّ الْأَبْصَارَ لَا يُدْرِكَكَ وَ أَنَا أَوَّلُ الْمُؤْمِنِينَ وَ أَوَّلُ الْمُقِرِّينَ بِأَنَّكَ تُرَى وَ لَا تُرَى وَ أَنْتَ بِالْمَنْظَرِ الْأَعْلَى؛</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فرمایش خدای شکست ناپذیر و صاحب جلالت را نشنیدند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دیدگان، او را درنمی یابند و اوست که دیدگان را درمی یابد و او لطیف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نخواهی دید، اما به کوه بنگر پس اگر بر جای خود قرار گرفت به زودی مرا خواهی دید؛ پس چون پروردگارش به کوه جلوه نمود، آن را متلاشی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تنها شعاعی از نور او بر کوه درخشید، همانند نوری که از سوراخ سوزن خارج می شود و زمین، شدیداً به لرزه درآمد و کوه ها تکان شدیدی خوردند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موسی بی هوش بر زمین افتاد و قالب تهی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هوش آمد و روحش بازگردانده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 از گفتۀ کسی که گمان کرد تو قابل دیدن هستی و به همان شناخت خویش نسبت به تو بازگشتم که همانا چشم ها نمی توانند تو را مشاهده کنند و من اولین کسی هستم که به تو ایمان می آورد و از اولین اقرار کنندگانی هستم به اینکه تو می بینی و دیده نمی شوی و این که تو بالاتر از آنی که دیده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الْفَرَائِضِ وَ أَوْجَبَهَا عَلَى الْإِنْسَانِ مَعْرِفَةُ الرَّبِّ وَ الْإِقْرَارُ لَهُ بِالْعُبُودِيَّةِ وَ حَدُّ الْمَعْرِفَةِ أَنَّهُ لَا إِلَهَ غَيْرُه وَ لَا شَبِيهَ لَهُ وَ لَا نَظِيرَ لَهُ وَ أَنَّهُ يَعْرِفُ أَنَّهُ قَدِيمٌ مُثْبَتٌ بِوُجُودٍ غَيْرُ فَقِيدٍ مَوْصُوفٌ مِنْ غَيْرِ شَبِيهٍ وَ لَا مُبْطِلٍ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 ءٌ وَ هُوَ السَّمِيعُ الْبَصِيرُ</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 بَعْدَه مَعْرِفَةُ الرَّسُولِ وَ الشَّهَادَةُ لَهُ بِالنُّبُوَّةِ وَ أَدْنَى مَعْرِفَةِ الرَّسُولِ الْإِقْرَارُ بِهِ بِنُبُوَّتِهِ وَ أَنَّ مَا أَتَى بِهِ مِنْ كِتَابٍ أَوْ أَمْرٍ أَوْ نَهْيٍ فَذَلِكَ عَنِ اللَّهِ عَزَّ وَ جَلَّ وَ بَعْدَه مَعْرِفَةُ الْإِمَامِ الَّذِي بِهِ يَأْتَمُّ بِنَعْتِهِ وَ صِفَتِهِ وَ اسْمِهِ فِي حَالِ الْعُسْرِ وَ الْيُسْرِ وَ أَدْنَى مَعْرِفَةِ الْإِمَامِ أَنَّهُ عِدْلُ النَّبِيِّ إِلَّا دَرَجَةَ النُّبُوَّةِ وَ وَارِثُهُ وَ أَنَّ طَاعَتَهُ طَاعَةُ اللَّهِ وَ 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التَّسْلِيمُ لَهُ فِي كُلِّ أَمْرٍ وَ الرَّدُّ إِلَيْهِ وَ الْأَخْذُ بِقَوْلِهِ وَ يَعْلَمَ أَنَّ الْإِمَامَ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أَنَا ثُمَّ مِنْ بَعْدِي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ثُمَّ مِنْ بَعْدِه وَلَدُه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بهترین و واجب ترین فریضه بر انسان، معرفت و شناخت پروردگار و اقرار به بندگی اوست و آن مقدار معرفتی که لازم است، این است که همانا هیچ معبودی غیر از او و هیچ شبیه و نظیری برای او نیست و این که بداند که او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فناناپذیر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اوصافی است که شبیهی ندارد و کسی نمی تواند آن اوصاف را </w:t>
      </w:r>
    </w:p>
    <w:p>
      <w:pPr>
        <w:pStyle w:val="BookText"/>
        <w:rPr/>
      </w:pPr>
      <w:r>
        <w:rPr>
          <w:rFonts w:ascii="IRNazanin" w:hAnsi="IRNazanin" w:eastAsia="IRNazanin"/>
          <w:color w:val="111111"/>
          <w:sz w:val="28"/>
          <w:sz w:val="28"/>
          <w:szCs w:val="28"/>
          <w:rtl w:val="true"/>
          <w:lang w:bidi="fa-IR"/>
        </w:rPr>
        <w:t>از او سلب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بعدازآن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و شناخت پیامبر و شهادت به پیامبری اوست و کمترین شناخت نسبت به پیامبر، اقرار به پیامبری اوست و اینکه همانا کتاب یا امر یا نهی ای که آورده است، در حقیقت از جانب خدای شکست ناپذیر و صاحب جلالت آمده است و بعدازآن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و شناخت امامی است که در خصوصیات و اوصاف و نشانه هایش، در سختی ها و آسودگی ها، به او اقتدا کند و کمترین مقدار شناخت امام این است که بداند همانا او در همه چیز جز در مقام پیامبری با پیامبر، برابر است و اینکه او، وارث پیامبر است و اطاعت از وی، همان اطاعت از خدا و اطاعت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بودن در همۀ امور و رجوع به او و عمل به دستور اوست و اینکه بداند، امام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هستم، سپس بعد از من، پسرم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بعد او،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لَكَ فِي هَذَا أَصْلًا فَاعْمَلْ عَلَيْهِ فَلَوْ كُنْتَ تَمُوتُ عَلَى مَا كُنْتَ عَلَيْهِ لَكَانَ حَالُكَ أَسْوَأَ الْأَحْوَالِ فَلَا يَغُرَّنَّكَ قَوْلُ مَنْ زَعَمَ أَنَّ اللَّهَ تَعَالَى يُرَى بِالْبَصَرِ قَالَ وَ قَدْ قَالُوا أَعْجَبَ مِنْ هَذَا أَ وَ لَمْ يَنْسُبُوا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الْمَكْرُوه أَ وَ لَمْ يَنْسُبُوا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نَسَبُوه أَ وَ لَمْ يَنْسُبُوا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نَسَبُوه مِنَ الْقَتْلِ مِنْ حَدِيثِ الطَّيْرِ أَ وَ لَمْ يَنْسُبُوا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نَسَبُوه مِنْ حَدِيثِ زَلِيخَا أَ وَ لَمْ يَنْسُبُوا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نَسَبُوه أَ وَ لَمْ يَنْسُبُوا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نَسَبُوه مِنْ حَدِيثِ زَيْدٍ أَوَ لَمْ يَنْسُبُوا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نَسَبُوه مِنْ حَدِيثِ الْقَطِيفَةِ إِنَّهُمْ أَرَادُوا بِذَلِكَ تَوْبِيخَ الْإِسْلَامِ لِيَرْجِعُوا عَلَى أَعْقَابِهِمْ؛ أَعْمَى اللَّهُ أَبْصَارَهُمْ كَمَا أَعْمَى قُلُوبَهُمْ؛ تَعَالَى اللَّهُ عَنْ ذَلِكَ عُلُوّاً كَبِيراً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اصلی را برای تو قرار دادم، پس طبق آن عمل کن که اگر با اعتقادی که داشتی، می مردی، همانا وضع و حالت، بدترین اوضاع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کسانی که ادعا کردند که خدای بلندمرتبه با چشم دیده می شود، تو را فریب ندهد که همانا آنان، عجیب تر از این را نیز گفته اند؛ مگر آنان، آن کار ناپسند را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نداده اند و مگر آن نسبت های ناشایست را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 اند؟ و مگر قتل را در داستان پرنده،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نداده اند؟ و مگر ماجرای زلیخا را به یوسف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نداده اند؟ و مگر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نسبت های ناشایست را نداده اند؟ و مگر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زید را نسبت نداده اند؟ و مگر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قطیفه را نسبت نداده اند؟</w:t>
      </w:r>
      <w:r>
        <w:rPr>
          <w:rStyle w:val="FootnoteAnchor"/>
          <w:rtl w:val="true"/>
        </w:rPr>
        <w:footnoteReference w:id="122"/>
      </w:r>
      <w:r>
        <w:rPr>
          <w:rFonts w:ascii="IRNazanin" w:hAnsi="IRNazanin" w:eastAsia="IRNazanin"/>
          <w:color w:val="111111"/>
          <w:sz w:val="28"/>
          <w:sz w:val="28"/>
          <w:szCs w:val="28"/>
          <w:rtl w:val="true"/>
          <w:lang w:bidi="fa-IR"/>
        </w:rPr>
        <w:t>همانا آنان از دادن این نسبت ها قصد داشتند اسلام را مورد سرزنش قرار دهند تا به گذشتۀ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 هایشان را کور کند، همچنان که دل هایشان را کور کرده است؛ خداوند بلندمرتبه ازآنچه گویند، بسیار برتر و والاتر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إِسْمَاعِيلَ قَالَ حَدَّثَنَا مُحَمَّدُ بْنُ هَمَّامٍ عَنْ عَبْدِ اللَّهِ بْنِ جَعْفَرٍ الْحِمْيَرِيِّ عَنْ مُوسَى بْنِ مُسْلِمٍ 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أَتَاه شَيْخٌ كَبِيرٌ قَدِ انْحَنَى مُتَّكِئاً عَلَى عَصَاه فَسَلَّمَ فَرَدَّ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يَدَكَ أُقَبِّلْهَا فَأَعْطَاه يَدَه، فَقَبَّلَهَا ثُمَّ بَكَى؛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عَلَى قَائِمِكُمْ مُنْذُ مِائَةِ سَنَةٍ أَقُولُ هَذَا الشَّهْرَ وَ هَذه السَّنَةَ وَ قَدْ كَبِرَتْ سِنِّي وَ دَقَّ عَظْمِي وَ اقْتَرَبَ أَجَلِي وَ لَا أَرَى مَا أُحِبُّ؛ أَرَاكُمْ مُقَتَّلِينَ مُشَرَدِّينَ وَ أَرَى عَدُوَّكُمْ يَطِيرُونَ بِالْأَجْنِحَةِ؛ فَكَيْفَ لَا أَبْكِي؟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مَسعدة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ناگهان پیرمردی سالخورده با پشتی خمیده و تکیه بر عصا وارد شد و سلام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وی را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پیرمرد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را به من دهید تا آن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دست خود را به وی داد و او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پیرمرد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ات چیست ای پیرمرد؟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صدسال است منتظر ظهور قائم شما هستم؛ پیوسته با خود می گویم که این ماه ظهور می فرماید، این سال ظهور می فرماید، اینک حقیقتاً سن من بالا رفته و استخوانم سست گشته و مرگم نزدیک شده، درحالی که آنچه را که دوست دارم نمی بینم؛ می بینم شما را به قتل می رسانند، آواره می سازند و دشمنانتان را می بینم که از وفور نعمت، گویی با بال هایشان پرواز می کنند؛ پس چگونه گریه نکنم؟</w:t>
      </w:r>
    </w:p>
    <w:p>
      <w:pPr>
        <w:pStyle w:val="BookText"/>
        <w:rPr/>
      </w:pPr>
      <w:r>
        <w:rPr>
          <w:rFonts w:ascii="Amiri" w:hAnsi="Amiri" w:eastAsia="Amiri" w:cs="Amiri"/>
          <w:color w:val="111111"/>
          <w:sz w:val="28"/>
          <w:sz w:val="28"/>
          <w:szCs w:val="28"/>
          <w:rtl w:val="true"/>
          <w:lang w:bidi="ar-SA"/>
        </w:rPr>
        <w:t xml:space="preserve">فَدَمَعَتْ عَيْنَا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أَبْقَاكَ اللَّهُ حَتَّى تَرَى قَائِمَنَا كُنْتَ مَعَنَا فِي السَّنَامِ الْأَعْلَى وَ إِنْ حَلَّتْ بِكَ الْمَنِيَّةُ جِئْتَ يَوْمَ الْقِيَامَةِ مَعَ ثَقَلِ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ثَقَلُهُ؛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فَتَمَسَّكُوا بِهِمَا لَنْ تَضِلُّوا كِتَابَ اللَّهِ وَ عِتْرَتي أَهْلَ بَيْتِي؛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بَعْدَ مَا سَمِعْتُ هَذَا الْخَبَرَ</w:t>
      </w:r>
    </w:p>
    <w:p>
      <w:pPr>
        <w:pStyle w:val="BookText"/>
        <w:rPr/>
      </w:pPr>
      <w:r>
        <w:rPr>
          <w:rFonts w:ascii="IRNazanin" w:hAnsi="IRNazanin" w:eastAsia="IRNazanin"/>
          <w:color w:val="111111"/>
          <w:sz w:val="28"/>
          <w:sz w:val="28"/>
          <w:szCs w:val="28"/>
          <w:rtl w:val="true"/>
          <w:lang w:bidi="fa-IR"/>
        </w:rPr>
        <w:t xml:space="preserve">پس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اشک گردید،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تو را آن قدر عمر دهد تا اینکه قائم ما را ببینی، با ما در بالاترین درجات بهشت برین خواهی بود؛ اما اگر مرگت فرارسید، در روز قیامت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خواهی شد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بها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شیء گران بها در میان شما بر جای می گذارم؛ پس به آن دو چنگ زنید که در این صورت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 من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دیگر باکی ندارم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يَخْرُجُ مِنْ صُلْبِ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 ابْنِي هَذَا وَ أَشَارَ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خَرَجَ مِنْ صُلْبِي؛ </w:t>
      </w:r>
    </w:p>
    <w:p>
      <w:pPr>
        <w:pStyle w:val="BookText"/>
        <w:rPr/>
      </w:pPr>
      <w:r>
        <w:rPr>
          <w:rFonts w:ascii="Amiri" w:hAnsi="Amiri" w:eastAsia="Amiri" w:cs="Amiri"/>
          <w:color w:val="111111"/>
          <w:sz w:val="28"/>
          <w:sz w:val="28"/>
          <w:szCs w:val="28"/>
          <w:rtl w:val="true"/>
          <w:lang w:bidi="ar-SA"/>
        </w:rPr>
        <w:t>نَحْنُ إثْنَی عَشَرَ كُلُّنَا مَعْصُومُونَ مُطَهَّرُونَ؛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بَعْضُكُمْ أَفْضَلُ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نَحْنُ فِي الْفَضْلِ سَوَاءٌ وَ لَكِنْ بَعْضُنَا أَعْلَمُ مِنْ بَعْضٍ؛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لَمْ يَبْقَ مِنَ الدُّنْيَا إِلَّا يَوْمٌ وَاحِدٌ لَطَوَّلَ اللَّهُ ذَلِكَ الْيَوْمَ حَتَّى يَخْرُجَ قَائِمُنَا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شِيعَتَنَا يَقَعُونَ فِي فِتْنَةٍ وَ حَيْرَةٍ فِي غَيْبَتِهِ؛ هُنَاكَ يُثْبِتُ عَلَى هُدَاه الْمُخْلَصِينَ؛ اللَّهُمَّ أَعِنْهُمْ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قائم ما از نسل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می آید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می آید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می آید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می آید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این پسرم به دنیا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پسرم از نسل من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همۀ ما معصوم و از هرگونه پلیدی پاک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بافضیلت تر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از جهت فضیلت برابریم، اما برخی از ما اعلم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از عمر دنیا یک روز بیشتر باقی نمانَد، قطعاً خداوند آن روز را آن قدر طولانی خواهد فرمود تا اینکه قائم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شیعیان ما در زمان غیبت او، به فتنه ای گرفتار گشته و دچار سرگردانی خواهند شد؛ آن هنگام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شده را بر هدایتش، ثابت قدم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این امر یاری فرما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الشَّيْبَانِيُّ قَالَ حَدَّثَنَا مُحَمَّدُ بْنُ يَعْقُوبَ الْكُلَيْنِيُّ قَالَ حَدَّثَنِي مُحَمَّدُ بْنُ يَحْيَى الْعَطَّارُ عَنْ سَلَمَةَ بْنِ الْخَطَّابِ عَنْ مُحَمَّدِ بْنِ خَالِدٍ الطَّيَالِسِيِّ عَنْ سَيْفِ بْنِ عَمِيرَةَ وَ صَالِحِ بْنِ عُقْبَةَ جَمِيعاً عَنْ عَلْقَمَةَ بْنِ مُحَمَّدٍ الْحَضْرَمِيِّ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إثْنَی عَشَرَ؛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الْمَاضِينَ عَلِيُّ بْنُ أَبِي طَالِبٍ وَ الْحَسَنُ وَ الْحُسَيْنُ وَ عَلِيُّ بْنُ الْحُسَيْنِ وَ مُحَمَّدُ بْنُ عَلِيٍّ ثُمَّ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بَعْدَكَ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أَوْصَيْتُ إِلَى وَلَدِي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الْإِمَامُ بَعْدِي؛ </w:t>
      </w:r>
    </w:p>
    <w:p>
      <w:pPr>
        <w:pStyle w:val="BookText"/>
        <w:rPr/>
      </w:pPr>
      <w:r>
        <w:rPr>
          <w:rFonts w:ascii="IRNazanin" w:hAnsi="IRNazanin" w:eastAsia="IRNazanin"/>
          <w:color w:val="111111"/>
          <w:sz w:val="28"/>
          <w:sz w:val="28"/>
          <w:szCs w:val="28"/>
          <w:rtl w:val="true"/>
          <w:lang w:bidi="fa-IR"/>
        </w:rPr>
        <w:t>علقمة بن محمد حضرمی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من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گذشتگان علی بن ابیطالب و حسن و حسین و علی بن الحسین 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شما چه کسانی هستند 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پسرم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ام و او، امام بعد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يُدْعَى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فِي أَرْضِ الْغُرْبَةِ مِنْ خُرَاسَانَ؛ ثُمَّ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خَرَجَ يَجْتَمِعُ إِلَيْهِ ثَلَاثُمِائَةٍ وَ ثَلَاثَةَ عَشَرَ رَجُلًا عَدَدَ رِجَالِ بَدْرٍ فَإِذَا كَانَ وَقْتُ خُرُوجِهِ يَكُونُ لَهُ سَيْفٌ مَغْمُودٌ نَادَاه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 أَعْدَاءَ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بعد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سرزمین غربت از خراسان به خاک سپرده می شود؛ سپس 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از جدش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روایت نمود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قائم ما، زمانی که خروج کند، سیصد و سیزده نفر به تعداد مردان بدر پیرامون وی جمع می شوند؛ پس زمانی که وقت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فرارسد، شمشیری غلاف شده دارد که او را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دشمنان خدا را بکش</w:t>
      </w:r>
      <w:r>
        <w:rPr>
          <w:rFonts w:eastAsia="IRNazanin" w:cs="IRNazanin"/>
          <w:color w:val="111111"/>
          <w:sz w:val="28"/>
          <w:szCs w:val="28"/>
          <w:rtl w:val="true"/>
          <w:lang w:bidi="fa-IR"/>
        </w:rPr>
        <w:t xml:space="preserve">! </w:t>
      </w:r>
      <w:bookmarkStart w:id="149" w:name="pg8781_82023"/>
    </w:p>
    <w:p>
      <w:pPr>
        <w:pStyle w:val="Heading3"/>
        <w:numPr>
          <w:ilvl w:val="2"/>
          <w:numId w:val="1"/>
        </w:numPr>
        <w:rPr/>
      </w:pPr>
      <w:bookmarkStart w:id="150" w:name="__RefHeading___Toc3566080_653776707"/>
      <w:bookmarkStart w:id="151" w:name="_Toc50"/>
      <w:bookmarkEnd w:id="149"/>
      <w:bookmarkEnd w:id="150"/>
      <w:r>
        <w:rPr>
          <w:rtl w:val="true"/>
        </w:rPr>
        <w:t>باب سی و پنجم</w:t>
      </w:r>
      <w:bookmarkEnd w:id="151"/>
    </w:p>
    <w:p>
      <w:pPr>
        <w:pStyle w:val="BookText"/>
        <w:rPr/>
      </w:pPr>
      <w:r>
        <w:rPr>
          <w:rFonts w:ascii="IRNazanin" w:hAnsi="IRNazanin" w:eastAsia="IRNazanin"/>
          <w:color w:val="111111"/>
          <w:sz w:val="28"/>
          <w:sz w:val="28"/>
          <w:szCs w:val="28"/>
          <w:rtl w:val="true"/>
          <w:lang w:bidi="fa-IR"/>
        </w:rPr>
        <w:t xml:space="preserve">باب ما جاء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يوافق هذه الأخبار و نصه على ابنه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تصریح بر امامت فرزندشان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السِّنْدِيُّ عَنْ مُحَمَّدِ بْنِ الْحَسَنِ عَنْ سَعْدِ بْنِ عَبْدِ اللَّهِ عَنِ الْحَسَنِ بْنِ عِيسَى بْنِ مُحَمَّدِ بْنِ عَلِيِّ بْنِ جَعْفَرٍ عَنْ أَبِيهِ عَنْ جَدِّهِ مُحَمَّدِ بْنِ عَلِيٍّ عَنْ عَلِيِّ بْنِ جَعْفَرِ بْنِ مُحَمَّدٍ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 فَاللَّهَ اللَّهَ فِي أَدْيَانِكُمْ لَا يُزِيلَنَّكُمْ أَحَدٌ عَنْهَا؛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بُدَّ لِصَاحِبِ هَذَا الْأَمْرِ مِنْ غَيْبَةٍ حَتَّى يَرْجِعَ عَنْ هَذَا الْأَمْرِ مَنْ كَانَ يَقُولُ بِهِ إِنَّمَا هِيَ مِحْنَةٌ مِنَ اللَّهِ عَزَّ وَجَلَّ امْتَحَنَ اللَّهُ بِهَا خَلْقَهُ وَ لَوْ عَلِمَ آبَاؤُكُمْ وَ أَجْدَادُكُمْ دِيناً أَصَحَّ مِنْ هَذَا لَاتَّبَعُوه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الْخَامِسُ مِنْ وُلْدِ السَّابِعِ؟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عُقُولُكُمْ تَصْغُرُ عَنْ هَذَا وَ أَحْلَامُكُمْ تَضِيقُ عَنْ حَمْلِهِ وَ لَكِنْ إِنْ تُفَتِّشُوا</w:t>
      </w:r>
      <w:r>
        <w:rPr>
          <w:rStyle w:val="FootnoteAnchor"/>
          <w:rtl w:val="true"/>
        </w:rPr>
        <w:footnoteReference w:id="123"/>
      </w:r>
      <w:r>
        <w:rPr>
          <w:rFonts w:ascii="Amiri" w:hAnsi="Amiri" w:eastAsia="Amiri" w:cs="Amiri"/>
          <w:color w:val="111111"/>
          <w:sz w:val="28"/>
          <w:sz w:val="28"/>
          <w:szCs w:val="28"/>
          <w:rtl w:val="true"/>
          <w:lang w:bidi="ar-SA"/>
        </w:rPr>
        <w:t>فَسَوْفَ تُدْرِكُوه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پنجمین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گردد، پس برای حفظ دین خود، </w:t>
      </w:r>
    </w:p>
    <w:p>
      <w:pPr>
        <w:pStyle w:val="BookText"/>
        <w:rPr/>
      </w:pPr>
      <w:r>
        <w:rPr>
          <w:rFonts w:ascii="IRNazanin" w:hAnsi="IRNazanin" w:eastAsia="IRNazanin"/>
          <w:color w:val="111111"/>
          <w:sz w:val="28"/>
          <w:sz w:val="28"/>
          <w:szCs w:val="28"/>
          <w:rtl w:val="true"/>
          <w:lang w:bidi="fa-IR"/>
        </w:rPr>
        <w:t>به خدا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بهره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حقیقتاً برای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ناگزیر غیبتی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قدر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عدّه ای که پیوسته از آن می گفتند، از این امر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 جز این نیست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امتحانی است که خداوند شکست ناپذیر و صاحب جلالت، مخلوقین خود را بدان وسیله امتحان می کند و اگر پدران و نیاکان شما، دینی صحیح 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داشتند، همانا از آن پیروی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شما از درک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ناتوان و خِرَدهایتان از تحمّل آن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جستجو باشید، او را خواهید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حَمْزَةَ عَنْ عَمِّهِ الْحَسَنِ بْنِ حَمْزَةَ عَنْ عَلِيِّ بْنِ إِبْرَاهِيمَ بْنِ هَاشِمٍ عَنْ صَالِحٍ السِّنْدِيِّ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الْقَائِمُ بِالْحَقِّ؟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الْقَائِمُ بِالْحَقِّ وَ لَكِنَّ الْقَائِمَ الَّذِي يُطَهِّرُ الْأَرْضَ مِنْ أَعْدَاءِ اللَّهِ وَ يَمْلَأُهَا عَدْلًا كَمَا مُلِئَتْ جَوْراً هُوَ الْخَامِسُ مِنْ وُلْدِي؛ لَهُ غَيْبَةٌ يَطُولُ أَمَدُهَا خَوْفاً عَلَى نَفْسِهِ يَرْتَدُّ فِيهَا أَقْوَامٌ وَ يَثْبُتُ فِيهَا آخَرُونَ؛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لِشِيعَتِنَا الْمُتَمَسِّكِينَ بِحُبِّنَا فِي غَيْبَةِ قَائِمِنَا الثَّابِتِينَ عَلَى مُوَالاتِنَا وَ الْبَرَاءَةِ مِنْ أَعْدَائِنَا أُولَئِكَ مِنَّا وَ نَحْنُ مِنْهُمْ قَدْ رَضُوا بِنَا أَئِمَّةً فَرَضِينَا بِهِمْ شِيعَةً فَطُوبَى لَهُمْ ثُمَّ طُوبَى لَهُمْ هُمْ وَ اللَّهِ مَعَنَا فِي دَرَجَتِنَا يَوْمَ الْقِيَامَةِ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قائم به حقّ هستيد؟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قائم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دارنده 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ولی قائمى كه زمين را از دشمنان خدا پاك سازد و آن را از عدل و داد سرشار نماید، همان طور كه از ظلم و جور پُر شده باشد؛ او پنجمين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غيبتى است که مدت آن طولانى است؛ زیرا ترس از جانش است و عده ای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شده و عده ای ديگر در آن ثابت قدم خواهند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برای شيعيان ماست كه در غيبت قائم ما، به محبت ما متمسّك هستند و بر دوستى ما و بيزارى از دشمنان ما، ثابت قدم بمانند؛ آن ها از ما و ما از آن 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واقعاً راضی به امامت ما هستند و ما نيز از آنان، به عنوان شيعيانمان راضی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بهره مندی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برای آن هاست و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برای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خوشا به حال آن ها و حقیقتاً خوشا به حال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آنان در روز قيامت، با ما و در درجۀ ما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عَمِّهِ عَنْ عَمِّهِ عَنْ عَلِيِّ بْنِ إِبْرَاهِيمَ بْنِ هَاشِمٍ عَنْ أَبِيهِ عَنْ أَبِي أَحْمَدَ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الْإِمَامُ الظَّاهِرُ وَ الْبَاطِنَةُ الْإِمَامُ الْغَائِبُ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الْأَئِمَّةِ مَنْ يَغِيبُ؟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يَغِيبُ عَنْ أَبْصَارِ النَّاسِ شَخْصُهُ وَ لَا يَغِيبُ عَنْ قُلُوبِ الْمُؤْمِنِينَ ذِكْرُه، هُوَ الثَّانِي عَشَرَ مِنَّا؛ يُسَهِّلُ اللَّهُ تَعَالَى لَهُ كُلَّ عُسْرٍ وَ يُذَلِّلُ لَهُ كُلَّ صَعْبٍ وَ يُظْهِرُ لَهُ كُنُوزَ الْأَرْضِ وَ يُقَرِّبُ عَلَيْهِ كُلَّ بَعِيدٍ وَ يُذِلُّ بِهِ كُلَّ جَبَّارٍ عَنِيدٍ عِنْدَه وَ يُهْلِكُ عَلَى يَدِه كُلَّ شَيْطَانٍ مَرِيدٍ ذَلِكَ ابْنُ سَيِّدَةِ الْإِمَاءِ الَّتِي يَخْفَى عَلَى النَّاسِ وِلَادَتُهُ وَ لَا يَحِلُّ لَهُمْ تَسْمِيَتُهُ حَتَّى يُظْهِرَه اللَّهُ فَيَمْلَأَ بِهِ الْأَرْضَ قِسْطاً وَ عَدْلًا كَمَا مُلِئَتْ جَوْراً وَ ظُلْماً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زياد الأزدى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مولای خود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خدای شکست ناپذیر و صاحب جلالت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نعمت های ظاهرى و باطنى خود را براى شما فراوان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ظاهری، امام ظاهر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 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امامان، كسى هست كه غایب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او از ديدگان مردم غايب مى شود، امّا ياد او از قلب های مؤمنين غايب نمى شود و او دوازدهمين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بلندمرتبه براى او، هر امر سختى را آسان و هر امر دشوارى را، هموار سازد و گنج هاى زمين را برای او آشكار كند و هر امر دوری را براى او نزدیک سازد و به وسیلۀ او، تمامى جبّاران عنود را ذلیل و نابود سازد و هر شيطان سرکشى را به دست او هلاك کند؛ او فرزند سروَر كنيزان است، كسى كه ولادتش بر مردمان پوشيده و بردن نامش بر آن ها حلال نيست تا آنگاه که خداوند او را ظاهر سازد؛ پس زمین را به وسیلۀ او سرشار از عدل و داد کند، همان طور که از ظلم و ستم پُر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 حَدَّثَنَا مُحَمَّدُ بْنُ عَلِيٍّ الدَّقَّاقُ عَنْ مُحَمَّدِ بْنِ الْحُسَيْنِ عَنْ سَعِيدِ بْنِ عَبْدِ اللَّهِ عَنْ أَحْمَدَ بْنِ مُحَمَّدِ بْنِ عِيسَى عَنِ الْحَسَنِ بْنِ مَحْبُوبٍ 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هِشَامُ بْنُ حَكَمٍ وَ عَلِيُّ بْنُ يَقْطِينٍ بِبَغْدَادَ؛ 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فَدَخَلَ عَلَيْهِ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وُلْدِي؛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نَحَلْتُهُ 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هِشَامٌ بِرَاحَتِهِ جَبْهَتَهُ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اللَّهِ يَقُولُ كَمَا قُلْتُ لَكَ؛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وَ اللَّهِ أَنَّ الْأَمْرَ فِيهِ بَعْدَه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نُعَیم صحاف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هشام بن حكم و على بن يقطين در بغداد بوديم، پس على 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ابا ابراهیم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كه ناگهان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ایشان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كنيۀ خود را به او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بن حكم كف دست خود را به پیشانی اش كوبيد،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گفتى؟ على 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 چیزی را که شنیدم می فرمود، برای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خبر مى دهم به خدا سوگند 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سَعْدِ بْنِ عَبْدِ اللَّهِ قَالَ حَدَّثَنَا مُحَمَّدُ بْنُ زَكَرِيَّا عَنْ زَكَرِيَّا بْنِ آدَمَ عَنْ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الْقَبْرِ نَحْواً مِنْ سَبْعِينَ رَجُلًا مِنَّا وَ مِنْ مَوَالِينَا إِذْ أَقْبَلَ أَبُو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وَ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فِي يَدِه فَوَقَفَ عَلَيْنَا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أَنَا؟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سَيِّدُنَا وَ كَبِيرُنَا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سَمُّونِي وَ انْسُبُونِي؛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بْنُ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أَنَّهُ وَكِيلِي فِي حَيَاتِي وَ وَصِيِّي بَعْدَ مَوْتِي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هفتاد نفر، ما و دوستانمان نزد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بودیم که ابا ابراهیم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درحالی که دست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آمدند، پس کنار ما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من چه کسی هستم؟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 ما و بزرگِ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نام ببرید و نَسَب مرا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باشید که همانا او وکیل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من و وصیّ من، پس از مرگم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قَالَ حَدَّثَنَا عَلِيُّ بْنُ الْحُسَيْنِ عَنْ سَعْدٍ عَنْ أَحْمَدَ بْنِ مُحَمَّدِ بْنِ عِيسَى عَنْ مُحَمَّدِ بْنِ سِنَانٍ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كَبِرَتْ سِنِّي فَحَدِّثْنِي مِنَ الْبَابِ فَأَشَارَ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ابراهیم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پير شده ام، پس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بعد از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 حَدَّثَنَا أَبِي عَنْ سَعْدِ بْنِ عَبْدِ اللَّهِ عَنْ مُحَمَّدِ بْنِ عِيسَى قَالَ حَدَّثَنِي جَمَاعَةٌ مِنْ أَصْحَابِنَا عَنْ بَكْرِ بْنِ مُوسَى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مَنْ لَمْ يَمُتْ حَتَّى يَرَى خَلَفَهُ مِنْ نَفْسِهِ؛ ثُمَّ أَوْمَأَ بِيَدِه إِلَى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أَرَانِيَ اللَّهُ خَلَفِي مِنْ نَفْسِي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ابراهیم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است کسی که نمیرد تا جانشین شایسته اش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دستشان به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جانشین شایسته ام را به من نشان داده است</w:t>
      </w:r>
      <w:r>
        <w:rPr>
          <w:rFonts w:eastAsia="IRNazanin" w:cs="IRNazanin"/>
          <w:color w:val="111111"/>
          <w:sz w:val="28"/>
          <w:szCs w:val="28"/>
          <w:rtl w:val="true"/>
          <w:lang w:bidi="fa-IR"/>
        </w:rPr>
        <w:t xml:space="preserve">. </w:t>
      </w:r>
      <w:bookmarkStart w:id="152" w:name="pg8781_82035"/>
    </w:p>
    <w:p>
      <w:pPr>
        <w:pStyle w:val="Heading3"/>
        <w:numPr>
          <w:ilvl w:val="2"/>
          <w:numId w:val="1"/>
        </w:numPr>
        <w:rPr/>
      </w:pPr>
      <w:bookmarkStart w:id="153" w:name="__RefHeading___Toc3566082_653776707"/>
      <w:bookmarkStart w:id="154" w:name="_Toc51"/>
      <w:bookmarkEnd w:id="152"/>
      <w:bookmarkEnd w:id="153"/>
      <w:r>
        <w:rPr>
          <w:rtl w:val="true"/>
        </w:rPr>
        <w:t>باب سی و ششم</w:t>
      </w:r>
      <w:bookmarkEnd w:id="154"/>
    </w:p>
    <w:p>
      <w:pPr>
        <w:pStyle w:val="BookText"/>
        <w:rPr/>
      </w:pPr>
      <w:r>
        <w:rPr>
          <w:rFonts w:ascii="IRNazanin" w:hAnsi="IRNazanin" w:eastAsia="IRNazanin"/>
          <w:color w:val="111111"/>
          <w:sz w:val="28"/>
          <w:sz w:val="28"/>
          <w:szCs w:val="28"/>
          <w:rtl w:val="true"/>
          <w:lang w:bidi="fa-IR"/>
        </w:rPr>
        <w:t xml:space="preserve">باب ما جاء عن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يوافق هذه الأخبار و نصه على ابنه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از 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تصریح بر امامت فرزندشان امام محمد بن علی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رَحِمَهُ اللَّهُ قَالَ حَدَّثَنَا أَحْمَدُ بْنُ زِيَادِ بْنِ جَعْفَرٍ الْهَمْدَانِيُّ قَالَ حَدَّثَنَا عَلِيُّ بْنُ إِبْرَاهِيمَ عَنْ أَبِيهِ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وَرَعَ لَهُ وَ لَا إِيمَانَ لِمَنْ لَا تَقِيَّةَ لَهُ وَ إِنَّ أَكْرَمَكُمْ عِنْدَ اللَّهِ أَعْمَلُكُمْ بِالتَّقِيَّةِ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 وَ هُوَ يَوْمُ خُرُوجِ قَائِمِنَا؛ فَمَنْ تَرَكَ التَّقِيَّةَ قَبْلَ خُرُوجِ قَائِمِنَا فَلَيْسَ مِنَّا؛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الْقَائِمُ مِنْكُمْ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وُلْدِي ابْنُ سَيِّدَةِ الْإِمَاءِ يُطَهِّرُ اللَّهُ بِهِ الْأَرْضَ مِنْ كُلِّ جَوْرٍ وَ يُقَدِّسُهَا مِنْ كُلِّ ظُلْمٍ وَ هُوَ الَّذِي تَشُكُّ النَّاسُ فِي وِلَادَتِهِ وَ هُوَ صَاحِبُ الْغَيْبَةِ قَبْلَ خُرُوجِهِ؛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ورع نداشته باشد، دين ندارد و كسى كه تقيّه نداشته باشد،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گرامى ترين شما نزد خدا، كسى است كه بيشتر بر اساس تقيّه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زمانی؟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وقت معلوم كه همان روز خروج قائم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تقيّه را پيش از خروج قائمِ ما ترک كند،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کننده ی از شما اهل بیت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نفر از فرزندان من، فرزند سروَر كنيزان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واسطۀ او، زمين را از هر ستمى پاك گرداند و از هر ظلمى، منزّه سازد و او كسى است كه مردم در ولادتش شک كنند و او كسى است كه پيش از خروجش، دارای غیبتی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خَرَجَ أَشْرَقَتِ الْأَرْضُ بِنُورِه يَضَعُ مِيزَانَ الْعَدْلِ بَيْنَ النَّاسِ، فَلَا يَظْلِمُ أَحَدٌ أَحَداً وَ هُوَ الَّذِي تُطْوَى لَهُ الْأَرْضُ وَ لَا يَكُونُ لَهُ ظِلٌّ وَ هُوَ الَّذِي يُنَادِي مُنَادٍ مِنَ السَّمَاءِ يَسْمَعُهُ جَمِيعُ أَهْلِ الْأَرْضِ بِالدُّعَاءِ إِلَيْهِ أَلَا إِنَّ حُجَّةَ اللَّهِ قَدْ ظَهَرَ عِنْدَ بَيْتِ اللَّهِ فَاتَّبِعُوه فَإِنَّ الْحَقَّ مَعَهُ وَ فِيهِ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پس زمانی كه خروج كند، زمين به نورش روشن گردد، در ميان مردم ميزان عدالت برپا كند؛ پس احدی به ديگرى ستم نكند و او كسى است كه زمين براى او درهم پیچیده شود و سايه اى براى او نباشد و او كسى است كه منادی از آسمان ندا می دهد و به سوی او دعوت می نمايد به گونه ای كه همۀ اهل زمين آن ندا را می 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منادی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حجت خدا به حقيقت نزد خانۀ خدا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پيروى كنيد كه همانا حق با او و در او است و اين همان قول خداى شکست ناپذیر و صاحب جلالت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بخواهيم، از آسمان براى آنان آيه اى نازل مى كنيم كه گردن هايشان در برابر آن خاضع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حَمْزَةَ قَالَ حَدَّثَنَا عَمِّي الْحَسَنُ بْنُ حَمْزَةَ قَالَ حَدَّثَنَا عَلِيُّ بْنُ إِبْرَاهِيمَ عَنْ أَبِيهِ عَنْ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دِعْبِلَ بْنَ عَلِيٍّ الْخُزَاعِيَّ رَحْمَةُ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مَوْلَايَ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قَصِيدَتِي الَّتِي 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مَدَارِسُ آيَاتٍ خَلَتْ مِنْ تِلَاوَةٍ وَ مَهْبِطُ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الْإِمَامِ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النَّعْمَاءِ وَ النَّقِمَاتِ</w:t>
      </w:r>
    </w:p>
    <w:p>
      <w:pPr>
        <w:pStyle w:val="BookText"/>
        <w:rPr/>
      </w:pPr>
      <w:r>
        <w:rPr>
          <w:rFonts w:ascii="Amiri" w:hAnsi="Amiri" w:eastAsia="Amiri" w:cs="Amiri"/>
          <w:color w:val="111111"/>
          <w:sz w:val="28"/>
          <w:sz w:val="28"/>
          <w:szCs w:val="28"/>
          <w:rtl w:val="true"/>
          <w:lang w:bidi="ar-SA"/>
        </w:rPr>
        <w:t xml:space="preserve">بَكَى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رَفَعَ رَأْسَهُ الشَّرِيفَ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رُوحُ الْقُدُسِ عَلَى لِسَانِكَ بِهَذَيْنِ الْبَيْتَيْنِ؛ فَهَلْ تَدْرِي مَنْ هَذَا الْإِمَامُ وَ مَتَى يَقُومُ؟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سَمِعْتُ بِخُرُوجِ إِمَامٍ مِنْكُمْ وَ يُطَهِّرُ الْأَرْضَ مِنَ الْفَسَادِ وَ يَمْلَأُهَا عَدْلًا</w:t>
      </w:r>
    </w:p>
    <w:p>
      <w:pPr>
        <w:pStyle w:val="BookText"/>
        <w:rPr/>
      </w:pPr>
      <w:r>
        <w:rPr>
          <w:rFonts w:ascii="IRNazanin" w:hAnsi="IRNazanin" w:eastAsia="IRNazanin"/>
          <w:color w:val="111111"/>
          <w:sz w:val="28"/>
          <w:sz w:val="28"/>
          <w:szCs w:val="28"/>
          <w:rtl w:val="true"/>
          <w:lang w:bidi="fa-IR"/>
        </w:rPr>
        <w:t>اباصلت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دعبل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ی خود را که با این ابیات شروع می شد، برای مولایم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که از تلاوت خالی شد</w:t>
      </w:r>
    </w:p>
    <w:p>
      <w:pPr>
        <w:pStyle w:val="BookText"/>
        <w:rPr/>
      </w:pPr>
      <w:r>
        <w:rPr>
          <w:rFonts w:ascii="IRNazanin" w:hAnsi="IRNazanin" w:eastAsia="IRNazanin"/>
          <w:color w:val="111111"/>
          <w:sz w:val="28"/>
          <w:sz w:val="28"/>
          <w:szCs w:val="28"/>
          <w:rtl w:val="true"/>
          <w:lang w:bidi="fa-IR"/>
        </w:rPr>
        <w:t>و محل نزول وحی که حیاط های آن خالی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امام ناگریز و حتمی است، او با نام خدا و برکات الهی قیام می کند</w:t>
      </w:r>
    </w:p>
    <w:p>
      <w:pPr>
        <w:pStyle w:val="BookText"/>
        <w:rPr/>
      </w:pPr>
      <w:r>
        <w:rPr>
          <w:rFonts w:ascii="IRNazanin" w:hAnsi="IRNazanin" w:eastAsia="IRNazanin"/>
          <w:color w:val="111111"/>
          <w:sz w:val="28"/>
          <w:sz w:val="28"/>
          <w:szCs w:val="28"/>
          <w:rtl w:val="true"/>
          <w:lang w:bidi="fa-IR"/>
        </w:rPr>
        <w:t>تا در میان ما هر حق و باطلی را جدا کند و پاداش نیکوکاران را عطا کند</w:t>
      </w:r>
    </w:p>
    <w:p>
      <w:pPr>
        <w:pStyle w:val="BookText"/>
        <w:rPr/>
      </w:pPr>
      <w:r>
        <w:rPr>
          <w:rFonts w:ascii="IRNazanin" w:hAnsi="IRNazanin" w:eastAsia="IRNazanin"/>
          <w:color w:val="111111"/>
          <w:sz w:val="28"/>
          <w:sz w:val="28"/>
          <w:szCs w:val="28"/>
          <w:rtl w:val="true"/>
          <w:lang w:bidi="fa-IR"/>
        </w:rPr>
        <w:t>و از بدکاران انتقام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سر مبارکشان را 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با زبان تو به وسیلۀ این دو بیت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امام کیست و چه زمانی قیام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شنیده ام که امامی از شما قیام می کند و زمین را از فساد پاک می گرداند و آن را، سرشار از عدل و داد می فرماید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بَعْدِي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وَ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الْحُجَّةُ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فِي غَيْبَتِهِ </w:t>
      </w:r>
    </w:p>
    <w:p>
      <w:pPr>
        <w:pStyle w:val="BookText"/>
        <w:rPr/>
      </w:pPr>
      <w:r>
        <w:rPr>
          <w:rFonts w:ascii="Amiri" w:hAnsi="Amiri" w:eastAsia="Amiri" w:cs="Amiri"/>
          <w:color w:val="111111"/>
          <w:sz w:val="28"/>
          <w:sz w:val="28"/>
          <w:szCs w:val="28"/>
          <w:rtl w:val="true"/>
          <w:lang w:bidi="ar-SA"/>
        </w:rPr>
        <w:t xml:space="preserve">الْمُطَاعُ فِي ظُهُورِه لَوْ لَمْ يَبْقَ مِنَ الدُّنْيَا إِلَّا يَوْمٌ وَاحِدٌ لَطَوَّلَ اللَّهُ لَهُ ذَلِكَ الْيَوْمَ حَتَّى يَخْرُجَ فَيَمْلَأَهَا عَدْلًا كَمَا مُلِئَتْ جَوْراً وَ أَمَّا مَتَى فَإِخْبَارٌ عَنِ الْوَقْتِ وَ قَدْ حَدَّثَنِي أَبِي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 لِوَقْتِها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ثَقُلَتْ فِي السَّماواتِ وَ الْأَرْضِ لا تَأْتِيكُمْ إِلَّا بَغْتَةً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پسرم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حجت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غیبتش انتظار او را می کشند و بعد از ظهورش، از وی فرمان 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دنیا جز یک روز باقی نمانده باشد، قطعاً خداوند آن روز را آن قدر طولانی می گرداند تا او ظهور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عدل سرشار می کند، همان طور که از ستم پُر شده باشد؛ اما اینکه چه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نمی شود وقت آن را تعیین کرد و همانا پدرم از پدرش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فرموده اند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فرزندان شماست، چه زمانی ظهور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همانند قیامت است که جز خدای شکست ناپذیر و صاحب جلالت آن را در زمانش آشکار نمی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 بر آسمان ها و زمین سنگین است، جز به طور ناگهانى بر شما نمى آيد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الدَّقَّاقُ قَالَ حَدَّثَنِي مُحَمَّدُ بْنُ الْحَسَنِ عَنْ عَبْدِ اللَّهِ بْنِ جَعْفَرٍ الْحِمْيَرِيِّ عَنْ مُحَمَّدِ بْنِ أَحْمَدَ بْنِ أَبِي قَتَادَةَ عَنِ الْمَحْمُودِيِّ عَنْ إِسْحَاقَ بْنِ إِسْمَاعِيلَ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عَلَى رَأْسِ أَبِي الْحَسَنِ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فَقَالَ لَهُ بَعْضُ مَنْ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حَدَثٌ فَإِلَى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السَّائِلَ اسْتَصْغَرَ بِسِنِّ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بَعَثَ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بِإِقَامَةِ شَرِيعَتِهِ فِي دُونِ السِّنِّ الَّذِي أُقِيمَ فِيهِ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عَلَى شَرِيعَتِهِ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ابراهیم بن ابی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ایستاده بودم که عدّه ای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ای رخ دهد، پس به سوی چه کسی برویم؟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پسرم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گویی سؤال کننده، سن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بلندمرتبه، عیسی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به پا داشتن شریعتش، در کمتر از سنی که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اقامۀ شریعتش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شده است، مبعوث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مُحَمَّدُ بْنُ عَلِيٍّ قَالَ حَدَّثَنَا أَبِي قَالَ حَدَّثَنَا سَعْدُ بْنُ عَبْدِ اللَّهِ قَالَ حَدَّثَنَا مُحَمَّدُ بْنُ الْحُسَيْنِ بْنِ أَبِي الْخَطَّابِ وَ أَحْمَدُ بْنُ مُحَمَّدِ بْنِ عِيسَى عَنْ مُحَمَّدِ بْنِ إِسْمَاعِيلَ بْنِ بَزِيعٍ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الْإِمَامَةُ فِي عَمٍّ أَوْ خَالٍ؟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وَلَدِي وَ هُوَ يَوْمَئِذٍ لَا وَلَدَ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یا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امامت به عمو یا 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برادر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کسی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پسر من است درحالی که حضرت، در آن زمان هنوز فرزندی نداشتند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مُحَمَّدِ بْنِ الْحَسَنِ عَنْ عَبْدِ اللَّهِ بْنِ جَعْفَرٍ الْحِمْيَرِيِّ عَنْ أَحْمَدَ بْنِ مُحَمَّدِ بْنِ عِيسَى عَنْ أَحْمَدَ بْنِ مُحَمَّدٍ أَبِي نَصْرٍ عَنْ عُقْبَةَ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مَا بَلَغْتَ وَ لَيْسَ لَكَ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لَا يَمُوتُ حَتَّى يَرَى خَلَفَهُ مِنْ بَعْدِه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عقبة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و 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رسیدید و هنوز فرزندی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میرد تا جانشین شایستۀ بعد از خود را ببیند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عَبْدِ اللَّهِ بْنِ جَعْفَرٍ عَنْ أَحْمَدَ بْنِ مُحَمَّدِ بْنِ عِيسَى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صَفْوَانُ بْنُ يَحْيَى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وَ قَدْ أَتَى لَهُ ثَلَاثُ سِنِينَ،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 أَعُوذُ بِاللَّهِ حَدَثَ حَدَثٌ فَمَنْ يَكُونُ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وَ أَوْمَأَ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هَذَا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فِي هَذَا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احْتَجَّ بِعِيسَى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سَنَتَيْنِ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ابی نصر 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صفوان بن یحیی 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شدیم، درحالی که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ایستاده بودند و همانا در آن وقت، سه 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فدایتان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نعوذبالله پیشامدی شد، پس چه کسی بعد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اشاره به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این سن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پربرکت و بلندمرتبه به وسیلۀ عیسی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نمود، درحالی که او پسری دوساله بود</w:t>
      </w:r>
      <w:r>
        <w:rPr>
          <w:rFonts w:eastAsia="IRNazanin" w:cs="IRNazanin"/>
          <w:color w:val="111111"/>
          <w:sz w:val="28"/>
          <w:szCs w:val="28"/>
          <w:rtl w:val="true"/>
          <w:lang w:bidi="fa-IR"/>
        </w:rPr>
        <w:t xml:space="preserve">. </w:t>
      </w:r>
      <w:bookmarkStart w:id="155" w:name="pg8781_82047"/>
    </w:p>
    <w:p>
      <w:pPr>
        <w:pStyle w:val="Heading3"/>
        <w:numPr>
          <w:ilvl w:val="2"/>
          <w:numId w:val="1"/>
        </w:numPr>
        <w:rPr/>
      </w:pPr>
      <w:bookmarkStart w:id="156" w:name="__RefHeading___Toc3566084_653776707"/>
      <w:bookmarkStart w:id="157" w:name="_Toc52"/>
      <w:bookmarkEnd w:id="155"/>
      <w:bookmarkEnd w:id="156"/>
      <w:r>
        <w:rPr>
          <w:rtl w:val="true"/>
        </w:rPr>
        <w:t>باب سی و هفتم</w:t>
      </w:r>
      <w:bookmarkEnd w:id="157"/>
    </w:p>
    <w:p>
      <w:pPr>
        <w:pStyle w:val="BookText"/>
        <w:rPr/>
      </w:pPr>
      <w:r>
        <w:rPr>
          <w:rFonts w:ascii="IRNazanin" w:hAnsi="IRNazanin" w:eastAsia="IRNazanin"/>
          <w:color w:val="111111"/>
          <w:sz w:val="28"/>
          <w:sz w:val="28"/>
          <w:szCs w:val="28"/>
          <w:rtl w:val="true"/>
          <w:lang w:bidi="fa-IR"/>
        </w:rPr>
        <w:t xml:space="preserve">باب ما جاء عن أبي جعفر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يوافق هذه الأخبار و نصه على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از امام محمد بن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تصریح بر امامت فرزندشان امام علی بن محمد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 است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رَحْمَةُ اللَّهِ عَلَيْهِ قَالَ حَدَّثَنَا عَلِيُّ بْنُ أَحْمَدَ بْنِ مُحَمَّدِ بْنِ عِمْرَانَ الدَّقَّاقُ قَالَ حَدَّثَنَا مُحَمَّدُ بْنُ هَارُونَ الصُّوفِيُّ قَالَ حَدَّثَنَا أَبُو تُرَابٍ عُبَيْدُ اللَّهِ بْنُ مُوسَى الرُّويَانِيُّ قَالَ حَدَّثَنَا عَبْدُ الْعَظِيمِ بْنُ عَبْدِ اللَّهِ بْنِ عَلِيِّ بْنِ الْحَسَنِ بْنِ زَيْدِ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أُرِيدُ أَنْ أَسْأَلَهُ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فَابْتَدَأَنِي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أَنْ يُنْتَظَرَ فِي غَيْبَتِهِ وَ يُطَاعَ فِي ظُهُورِه وَ هُوَ الثَّالِثُ مِنْ وُلْدِي؛ وَ 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 خَصَّنَا بِالْإِمَامَةِ إِنَّهُ لَوْ لَمْ يَبْقَ مِنَ الدُّنْيَا إِلَّا يَوْمٌ لَطَوَّلَ اللَّهُ ذَلِكَ الْيَوْمَ حَتَّى يَخْرُجَ فِيهِ فَيَمْلَأَ الْأَرْضَ قِسْطاً وَ عَدْلًا كَمَا مُلِئَتْ ظُلْماً وَ جَوْراً وَ إِنَّ اللَّهَ تَبَارَكَ وَ تَعَالَى لَيُصْلِحُ لَهُ أَمْرَه فِي لَيْلَةٍ كَمَا أَصْلَحَ أَمْرَ كَلِيمِهِ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ذَهَبَ لِيَقْتَبِسَ لِأَهْلِهِ نَاراً فَرَجَعَ وَ هُوَ نَبِيٌّ مُرْسَلٌ؛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شِيعَتِنَا انْتِظَارُ الْفَرَجِ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عبدالعظيم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مولایم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موسی بن جعفر بن محمد بن علی بن 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درحالی که می خواستم درباره 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سؤال كنم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کسی دیگر؟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سخنم را آغاز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واجب است در غيبتش منتظر او باشند و در موقع ظهورش، از او اطاعت كنند و او سومىن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کسی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نبوّت مبعوث نمود و ما را به امامت اختصاص داد، همانا اگر جز یک روز، از عمر دنيا باقی نمانده باشد، خداوند آن روز را آن قدر طولانی گرداند تا او در آن روز ظهور كند؛ پس زمین را سرشار از عدل و داد می فرماید، همان طور که از ظلم و ستم پُر شده باشد و همانا خدایی که پربرکت و بلندمرتبه است، قطعاً امر او را در یک شب اصلاح نمايد، چنان که امر کلیم خود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نمود؛ زمانی که رفت تا براى گرم كردن خانواده اش آتشى بیاورد، پس بازگشت درحالی که نبیّ مرسل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 شيعيان ما، انتظار فرج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الْخُزَاعِيُّ قَالَ أَخْبَرَنَا مُحَمَّدُ بْنُ أَبِي عَبْدِ اللَّهِ الْكُوفِيُّ عَنْ سَهْلِ بْنِ زِيَادٍ الْآدَمِيِّ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لَأَرْجُوكَ أَنْ تَكُونَ الْقَائِمَ مِنْ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يَمْلَأُ الْأَرْضَ قِسْطاً وَ عَدْلًا كَمَا مُلِئَتْ جَوْراً وَ ظُلْماً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إِلَّا قَائِمٌ بِأَمْرِ اللَّهِ وَ هَادٍ إِلَى دِينِ اللَّهِ وَ لَكِنَّ الْقَائِمَ الَّذِي يُطَهِّرُ اللَّهُ عَزَّ وَ جَلَّ بِهِ الْأَرْضَ مِنْ أَهْلِ الْكُفْرِ وَ الْجُحُودِ وَ يَمْلَأُهَا عَدْلًا وَ قِسْطاً هُوَ الَّذِي يَخْفَى عَلَى النَّاسِ وِلَادَتُهُ وَ يَغِيبُ عَنْهُمْ شَخْصُهُ وَ يَحْرُمُ عَلَيْهِمْ تَسْمِيَتُهُ وَ هُوَ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كَنِيُّهُ وَ هُوَ الَّذِي تُطْوَى لَهُ الْأَرْضُ وَ يَذِلُّ لَهُ كُلُّ صَعْبٍ؛ يَجْتَمِعُ إِلَيْهِ مِنْ أَصْحَابِهِ عَدَدُ أَهْلِ بَدْرٍ ثَلَاثُمِائَةٍ وَ ثَلَاثَةَ عَشَرَ رَجُلًا مِنْ أَقَاصِي الْأَرْضِ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ما تَكُونُوا يَأْتِ بِكُمُ اللَّهُ جَمِيعاً </w:t>
      </w:r>
    </w:p>
    <w:p>
      <w:pPr>
        <w:pStyle w:val="BookText"/>
        <w:rPr/>
      </w:pPr>
      <w:r>
        <w:rPr>
          <w:rFonts w:ascii="Amiri" w:hAnsi="Amiri" w:eastAsia="Amiri" w:cs="Amiri"/>
          <w:color w:val="111111"/>
          <w:sz w:val="28"/>
          <w:sz w:val="28"/>
          <w:szCs w:val="28"/>
          <w:rtl w:val="true"/>
          <w:lang w:bidi="ar-SA"/>
        </w:rPr>
        <w:t>إِنَّ اللَّهَ عَلى كُلِّ شَيْ ءٍ قَدِيرٌ</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فَإِذَا اجْتَمَعَتْ لَهُ هَذِه الْعِدَّةُ مِنْ أَهْلِ الْإِخْلَاصِ أَظْهَرَ أَمْرَه فَإِذَا أُكْمِلَ لَهُ الْعَقْدُ وَ هِيَ عَشَرَةُ آلَافِ رَجُلٍ خَرَجَ بِإِذْنِ اللَّهِ فَلَا يَزَالُ يَقْتُلُ أَعْدَاءَ اللَّهِ حَتَّى يَرْضَى اللَّهُ تَبَارَكَ وَ تَعَالَى؛ 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يَعْلَمُ أَنَّ اللَّهَ قَدْ رَضِيَ؟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فِي قَلْبِهِ الرَّحْمَةَ وَ</w:t>
      </w:r>
    </w:p>
    <w:p>
      <w:pPr>
        <w:pStyle w:val="BookText"/>
        <w:rPr/>
      </w:pPr>
      <w:r>
        <w:rPr>
          <w:rFonts w:ascii="Amiri" w:hAnsi="Amiri" w:eastAsia="Amiri" w:cs="Amiri"/>
          <w:color w:val="111111"/>
          <w:sz w:val="28"/>
          <w:sz w:val="28"/>
          <w:szCs w:val="28"/>
          <w:rtl w:val="true"/>
          <w:lang w:bidi="ar-SA"/>
        </w:rPr>
        <w:t>الْحَدِيثَ بِتَمَامِهِ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امیدوارم قیام کننده از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پر از ظلم و ستم را، سرشار از عدل و داد می فرماید، شما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اینکه به پا دارنده ی امر خدا و هدایت کننده به سوی دین خدا هستیم، ولی قائمی که خداوند شکست ناپذیر و صاحب جلالت به وسیلۀ او، زمین را از دست کفار و منکران گرفته و سرشار از عدل و داد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ولادتش بر مردم پوشیده خواهد 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غایب می شود و بردن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او همنام و هم کنیۀ رسول خداست و اوست که زمین برایش هموار می گردد و هر امر دشواری برایش آسان می شود؛ سیصد و سیزده نفر از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مختلف زمین در اطرافش گرد آیند و این همان کلام خداوند شکست ناپذیر و صاحب جلالت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هرکجا که باشید، خداوند همۀ شما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این عدّه ی مخلص در نزد وی اجتماع کنند، امرش آشکار شود؛ پس زمانی که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یارانش که ده هزار مرد هستند، منعقد شود، به فرمان الهی خروج می کند و آن قدر از دشمنان خدا را به قتل می رساند که خداوند پربرکت و بلندمرتبه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فهمد که خداوند خشنود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در قلب او می افکند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قَالَ حَدَّثَنَا عَبْدُ الْوَاحِدِ بْنُ مُحَمَّدِ بْنِ عُبْدُوسٍ الْعَطَّارُ قَالَ حَدَّثَنَا عَلِيُّ بْنُ مُحَمَّدِ بْنِ قُتَيْبَةَ النَّيْسَابُورِيُّ قَالَ حَدَّثَنَا حَمْدَانُ بْنُ سُلَيْمَانَ قَالَ حَدَّثَنَا الصَّقْرُ بْنُ أَبِي دُلَفَ قَالَ سَمِعْتُ أَبَا جَعْفَرٍ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بَعْدِي ابْنِي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أَمْرِي وَ قَوْلُهُ قَوْلِي وَ طَاعَتُهُ طَاعَتِي وَ الْإِمَامُ بَعْدَه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أَمْرُ أَبِيهِ وَ قَوْلُهُ قَوْلُ أَبِيهِ وَ طَاعَتُهُ طَاعَةُ أَبِيهِ؛ ثُمَّ سَكَتَ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الْإِمَامُ بَعْدَ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الْقَائِمُ بِالْحَقِّ الْمُنْتَظَرُ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يَقُومُ بَعْدَ مَوْتِ ذِكْرِه وَ ارْتِدَادِ أَكْثَرِ الْقَائِلِينَ بِإِمَامَتِهِ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 الْمُنْتَظَرَ؟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غَيْبَةً يَكْثُرُ أَيَّامُهَا وَ يَطُولُ أَمَدُهَا فَيَنْتَظِرُ خُرُوجَهُ الْمُخْلِصُونَ وَ يُنْكِرُه الْمُرْتَابُونَ وَ يَسْتَهْزِئُ بِهِ الْجَاحِدُونَ وَ يَكْذِبُ فِيهَا الْوَقَّاتُونَ وَ يَهْلِكُ فِيهَا الْمُسْتَعْجِلُونَ وَ يَنْجُو فِيهَا الْمُسْلِمُونَ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صَقر بن ابی دلف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پسرم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او، امر من و کلام او، کلام من و اطاعت از او، اطاعت از من است و امام بعد از او،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پدرش و کلام او، کلام پدرش و اطاعت از او، اطاعت از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امام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بعد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قائم به حق و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همانا بعدازآنکه یاد او فراموش شود و اکثر معتقدین به امامتش، از عقیده ی خود بازگردند،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غیبتی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دوستان خالص او انتظار ظهورش را می کشند و آن ها که تردید دارند، منکرش می شوند و دشمنان، وجود او را به سخره گیرند و آن ها که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تعیین می کنند، دروغ گو هستند و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دارند، به هلاکت افتند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نجات یابند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السِّنْدِيُّ قَالَ مُحَمَّدُ بْنُ الْحَسَنِ قَالَ حَدَّثَنَا عَبْدُ اللَّهِ بْنُ جَعْفَرٍ الْحِمْيَرِيُّ عَنْ أَحْمَدَ بْنِ هِلَالٍ عَنْ أُمَيَّةَ بْنِ عَلِيٍّ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الْخَلَفُ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أَيِّ 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مَدِينَتِنَا هَذِه وَ هَلْ مَدِينَةٌ غَيْرُهَا؟</w:t>
      </w:r>
    </w:p>
    <w:p>
      <w:pPr>
        <w:pStyle w:val="BookText"/>
        <w:rPr/>
      </w:pPr>
      <w:r>
        <w:rPr>
          <w:rFonts w:ascii="Amiri" w:hAnsi="Amiri" w:eastAsia="Amiri" w:cs="Amiri"/>
          <w:color w:val="111111"/>
          <w:sz w:val="28"/>
          <w:sz w:val="28"/>
          <w:szCs w:val="28"/>
          <w:rtl w:val="true"/>
          <w:lang w:bidi="ar-SA"/>
        </w:rPr>
        <w:t>قَالَ أَحْمَدُ بْنُ هِلَالٍ فَأَخْبَرَنِي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حَضَرَ أُمَيَّةَ بْنَ عَلِيٍّ وَ هُوَ يَسْأَلُ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فَأَجَابَهُ بِمِثْلِ ذَلِكَ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امیة بن علی قیسی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ابوجعفر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بعد از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حيرتى پيش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سوی كجا رفت؟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کدام مدینه؟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مدينه خودمان و آیا مدينه اى به جز اين هست؟</w:t>
      </w:r>
    </w:p>
    <w:p>
      <w:pPr>
        <w:pStyle w:val="BookText"/>
        <w:rPr/>
      </w:pPr>
      <w:r>
        <w:rPr>
          <w:rFonts w:ascii="IRNazanin" w:hAnsi="IRNazanin" w:eastAsia="IRNazanin"/>
          <w:color w:val="111111"/>
          <w:sz w:val="28"/>
          <w:sz w:val="28"/>
          <w:szCs w:val="28"/>
          <w:rtl w:val="true"/>
          <w:lang w:bidi="fa-IR"/>
        </w:rPr>
        <w:t xml:space="preserve">احمد بن هلال گويد كه محمّد بن اسماعيل بن بزيع مرا خبر داد که او نزد امية بن على بود، درحالی که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پاسخ را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بِهَذَا الْإِسْنَادِ عَنْ أُمَيَّةَ بْنِ عَلِيٍّ الْقَيْسِيِّ عَنْ أَبِي الْهَيْثَمِ التَّمِيمِيِّ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ثَلَاثَةُ أَسْمَاءٍ كَانَ رَابِعُهُمْ 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عَلِيٌّ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سه نام به دنبال هم آمد، چهارمىِ آن ها، قیام کننده ی آن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على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58" w:name="pg8781_82057"/>
    </w:p>
    <w:p>
      <w:pPr>
        <w:pStyle w:val="Heading3"/>
        <w:numPr>
          <w:ilvl w:val="2"/>
          <w:numId w:val="1"/>
        </w:numPr>
        <w:rPr/>
      </w:pPr>
      <w:bookmarkStart w:id="159" w:name="__RefHeading___Toc3566086_653776707"/>
      <w:bookmarkStart w:id="160" w:name="_Toc53"/>
      <w:bookmarkEnd w:id="158"/>
      <w:bookmarkEnd w:id="159"/>
      <w:r>
        <w:rPr>
          <w:rtl w:val="true"/>
        </w:rPr>
        <w:t>باب سی و هشتم</w:t>
      </w:r>
      <w:bookmarkEnd w:id="160"/>
    </w:p>
    <w:p>
      <w:pPr>
        <w:pStyle w:val="BookText"/>
        <w:rPr/>
      </w:pPr>
      <w:r>
        <w:rPr>
          <w:rFonts w:ascii="IRNazanin" w:hAnsi="IRNazanin" w:eastAsia="IRNazanin"/>
          <w:color w:val="111111"/>
          <w:sz w:val="28"/>
          <w:sz w:val="28"/>
          <w:szCs w:val="28"/>
          <w:rtl w:val="true"/>
          <w:lang w:bidi="fa-IR"/>
        </w:rPr>
        <w:t xml:space="preserve">باب ما جاء عن أبي الحسن علي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يوافق هذه الأخبار و نصه على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از امام ابوالحسن علی بن محمد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تصریح بر امامت فرزندشان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 حَدَّثَنَا عَلِيُّ بْنُ أَحْمَدَ بْنِ مُحَمَّدِ بْنِ عِمْرَانَ بْنِ مُوسَى الدَّقَّاقُ وَ عَلِيُّ بْنُ عَبْدِ اللَّهِ الْوَرَّاقُ قَالا حَدَّثَنَا مُحَمَّدُ بْنُ هَارُونَ الصُّوفِيِّ قَالَ حَدَّثَنَا أَبُو تُرَابٍ عَبْدُ اللَّهِ بْنُ مُوسَى الرُّويَانِيُّ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أَعْرِضَ عَلَيْكَ دِينِي فَإِنْ كَانَ مَرْضِيّاً أَثْبُتُ عَلَيْهِ حَتَّى أَلْقَى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مولایم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مرا دید،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از دوستداران حقیقی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می خواهم دین خود را بر شما عرضه کنم؛ پس اگر مورد تأیید و رضایت شما بود، بر آن استوار بمانم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خدای شکست ناپذیر و صحاب جلالت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ابوالقاسم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وَاحِدٌ لَيْسَ كَمِثْلِهِ شَيْ ءٌ خَارِجٌ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الْإِبْطَالِ وَ حَدِّ التَّشْبِيهِ وَ إِنَّهُ لَيْسَ بِجِسْمٍ وَ لَا صُورَةٍ وَ لَا عَرَضٍ وَ لَا جَوْهَرٍ بَلْ هُوَ مُجَسِّمُ الْأَجْسَامِ وَ مُصَوِّرُ الصُّوَرِ وَ خَالِقُ الْأَعْرَاضِ وَ الْجَوَاهِرِ وَ رَبُّ كُلِّ شَيْ ءٍ وَ مَالِكُهُ وَ جَاعِلُهُ وَ مُحْدِثُهُ وَ إِنَّ مُحَمَّداً عَبْدُه وَ رَسُولُهُ خَاتَمُ النَّبِيِّينَ لَا نَبِيَّ بَعْدَه إِلَى يَوْمِ الْقِيَامَةِ وَ أَقُولُ إِنَّ الْإِمَامَ وَ الْخَلِيفَةَ وَ وَلِيَّ الْأَمْرِ بَعْدَه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الْحَسَنُ ثُمَّ الْحُسَيْنُ ثُمَّ عَلِيُّ بْنُ الْحُسَيْنِ ثُمَّ مُحَمَّدُ بْنُ عَلِيٍّ ثُمَّ جَعْفَرُ بْنُ مُحَمَّدِ ثُمَّ مُوسَى بْنُ جَعْفَرٍ ثُمَّ عَلِيُّ بْنُ مُوسَى ثُمَّ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فَكَيْفَ لِلنَّاسِ لِلْخَلَفِ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مَوْلَايَ؟</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پربرکت و بلندمرتبه یکی است و هیچ شبیه و مانندی ندارد، از دو حدّ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صفات 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نه جسم است و نه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مخلوقات مادّی نیست که شکل خاصی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عَرَض است و نه جوهر، بلکه اوست که اجسام را جسمیّت داده و صورت ها را تصویر فرموده و او خالق أعراض و جواهر و پروردگار همه چیز و مالک و به وجود آورنده و آفریننده است و همانا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ی او و خاتم پیامبران است و هیچ پیامبری پس از وی تا روز قیامت نمی آید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و خلیفه و ولیّ امر بعد از ایشان،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حسن و آنگاه حسین، سپس علی بن الحسین، سپس محمّد بن علی، سپس جعفر بن محمّد، سپس موسی بن جعفر، سپس علی بن موسی سپس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من، پسرم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مردم بعد از او با جانشین او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ماجرای جانشین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شَخْصُهُ وَ لَا يَحِلُّ ذِكْرُه بِاسْمِهِ حَتَّى يَخْرُجَ فَيَمْلَأَ الْأَرْضَ قِسْطاً وَ عَدْلًا كَمَا مُلِئَتْ جَوْراً وَ ظُلْماً؛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 عَدُوَّهُمْ عَدُوُّ اللَّهِ وَ طَاعَتَهُمْ طَاعَةُ اللَّهِ وَ مُبْغِضَهُمْ مُبْغِضُ اللَّهِ وَ مَعْصِيَتَهُمْ مَعْصِيَةُ اللَّهِ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 الْمُسَاءَلَةَ فِي الْقَبْرِ حَقٌّ وَ إِنَّ الْجَنَّةَ حَقٌّ وَ النَّارَ حَقٌّ وَ الصِّرَاطَ حَقٌّ وَ الْمِيزَانَ حَقٌّ وَ أَنَّ السَّاعَةَ آتِيَةٌ لا رَيْبَ فِيها وَ أَنَّ اللَّهَ يَبْعَثُ مَنْ فِي الْقُبُورِ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الزَّكَاةُ وَ الصَّوْمُ وَ الْحَجُّ وَ الْجِهَادُ وَ الْأَمْرُ بِالْمَعْرُوفِ وَ النَّهْيُ عَنِ الْمُنْكَرِ؛ فَقَالَ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دِينُ اللَّهِ الَّذِي ارْتَضَاه لِعِبَادِه، فَاثْبُتْ عَلَيْهِ ثَبَّتَكَ اللَّهُ بِالْقَوْلِ الثَّابِتِ فِي الْحَياةِ الدُّنْيا وَ فِي الآخِرَةِ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 از دیده ها پنهان شود و بردن نامش، جایز نیست تا آنگاه که خروج کند؛ پس زمین پر از ظلم و ستم را، سرشار از عدل و داد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کرده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دوستدار آن ها، دوستداران خدا و دشمنان آن ها، دشمنان خدا هستند و اطاعت از آن ها، اطاعت از خداست و کسی که نسبت به آن ها بغض و کینه داشته باشد، بغض و کینۀ خدا را دارد و نافرمانی آن ها، نافرمانی خداست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معراج، حقّ است و سؤال در قبر، حق است و همانا بهشت، حق است و جهنّم، حق و صراط، حق است و سنجش اعمال، حق است و اینکه همانا قیامت بی تردید خواهد آمد و همانا خداوند خفتگان در قبرها را بر خواهد انگیخت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واجبات پس از ولایت،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روزه و حج و جهاد و امربه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دین خداست که آن را برای بندگانش پسندیده است؛ پس بر آن استوار باش که خداوند تو را در زندگی دنیا و آخرت ثابت قدم گرداند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السِّنْدِيِّ قَالَ حَدَّثَنَا مُحَمَّدُ بْنُ الْحَسَنِ قَالَ حَدَّثَنَا سَعْدُ بْنُ عَبْدِ اللَّهِ قَالَ حَدَّثَنَا مُحَمَّدُ بْنُ أَحْمَدَ الْعَلَوِيُّ عَنْ أَبِي هَاشِمٍ دَاوُدَ بْنِ الْقَاسِمِ الْجَعْفَرِيِّ قَالَ سَمِعْتُ أَبَا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مِنْ بَعْدِيَ ابْنِيَ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لَكُمْ بِالْخَلَفِ مِنْ بَعْدِ الْخَلَفِ؟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جَعَلَنِيَ اللَّهُ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تَرَوْنَ شَخْصَهُ وَ لَا يَحِلُّ لَكُمْ ذِكْرُه بِاسْمِهِ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الْحُجَّةُ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بعد از من، پسرم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چگونه است برای شما نسبت به جانشين بعدازاین جانشين؟ 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خدا مرا قربانت گرداند؟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همانا شما شخص او را نمى بينيد و براى شما روا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او 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بگویيد حجّت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منويه قَالَ حَدَّثَنَا أَحْمَدُ بْنُ زِيَادٍ الْهَمْدَانِيُّ قَالَ حَدَّثَنَا عَلِيُّ بْنُ إِبْرَاهِيمَ قَالَ حَدَّثَنِي عَبْدُ اللَّهِ بْنُ أَحْمَدَ الْمَوْصِلِيُّ عَنِ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الْمُتَوَكِّلُ سَيِّدِي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أَسْأَلُ عَنْ 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الرَّازِقِيُّ وَ كَانَ حَاجِباً لِلْمُتَوَكِّل فَأَمَرَ أَنْ أُدْخَلَ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أَيُّهَا الْأُسْتَادُ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قَالَ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مَا تَقَدَّمَ وَ مَا تَأَخَّرَ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فِي الْمَجِي 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فَوَحَى النَّاسَ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وَ فِيمَ جِئْتَ؟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جِئْتَ تَسْأَلُ عَنْ مَوْلَاكَ؟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مَوْلَايَ؟ مَوْلَايَ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مَوْلَاكَ هُوَ الْحَقُّ لَا تَحْتَشِمْنِي فَإِنِّي عَلَى مَذْهَبِكَ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تَرَاه؟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يَخْرُجَ صَاحِبُ الْبَرِيدِ؛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صَقر بن ابی دُلَف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متوکل مولایم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سامرا برد، به آنجا رفتم تا خبری از ایشان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رازقی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و دربان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 پس امر کرد که بر او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افکار گوناگون وجودم را فراگرفت و با خود گفتم </w:t>
      </w:r>
    </w:p>
    <w:p>
      <w:pPr>
        <w:pStyle w:val="BookText"/>
        <w:rPr/>
      </w:pPr>
      <w:r>
        <w:rPr>
          <w:rFonts w:ascii="IRNazanin" w:hAnsi="IRNazanin" w:eastAsia="IRNazanin"/>
          <w:color w:val="111111"/>
          <w:sz w:val="28"/>
          <w:sz w:val="28"/>
          <w:szCs w:val="28"/>
          <w:rtl w:val="true"/>
          <w:lang w:bidi="fa-IR"/>
        </w:rPr>
        <w:t>اشتباه کردم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مردم از پیرامون او متفرّق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داری و برای چه کاری آمده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 خیری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آمده ای خبری از مولایت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کیست؟ مولای من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همان است که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مترس که من نیز عقیده ی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ایشان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نامه رسان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فَلَمَّا خَرَجَ 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الصَّقْرِ فَأَدْخِلْهُ إِلَى الْحُجْرَةِ الَّتِي فِيهَا الْعَلَوِيُّ الْمَحْبُوسُ وَ خَلِّ بَيْنَهُ وَ 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فَأَدْخَلَنِي الْحُجْرَةَ وَ أَوْمَأَ إِلَى بَيْتٍ فَدَخَلْتُ فَإِذَا هُوَ جَالِسٌ عَلَى صَدْرِ حَصِيرٍ وَ بِحِذَاه قَبْرٌ مَحْفُورٌ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فَرَدَّ؛ ثُمَّ أَمَرَنِي بِالْجُلُوسِ فَجَلَسْتُ؛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أَتَعَرَّفُ 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نَظَرْتُ إِلَى الْقَبْرِ فَبَكَيْتُ فَنَظَرَ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لَنْ يَصِلُوا إِلَيْنَا بِسُوءٍ؛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نشستم،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صقر را بگیر و به حجره ای ببر که آن علوی در آن زندانی است و آن دو را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وارد آن حجره کرد و به اتاقی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آن اتاق شدم،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بر روی حصیری در کنار قبری که حفرشده بود،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سلام کردم و ایشان پاسخ داد، سپس امر به نشستن فرمود و 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به اینجا بیایی؟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خبری از شما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قبر نگاه کرده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آسیبی به ما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نَحْنُ مَا قَامَتِ السَّمَاوَاتُ وَ الْأَرْضُ وَ السَّبْتُ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الْأَحَدُ أَمِيرُ الْمُؤْمِنِينَ وَ الْإِثْنَيْنِ الْحَسَنُ وَ الْحُسَيْنُ وَ الثَّلَاثَاءُ عَلِيُّ بْنُ الْحُسَيْنِ وَ مُحَمَّدُ بْنُ عَلِيٍّ وَ جَعْفَرُ بْنُ مُحَمَّدٍ وَ الْأَرْبِعَاءُ مُوسَى بْنُ جَعْفَرٍ وَ عَلِيُّ بْنُ مُوسَى وَ مُحَمَّدُ بْنُ عَلِيٍّ وَ أَنَا وَ الْخَمِيسُ ابْنِي الْحَسَنُ وَ الْجُمُعَةُ ابْنُ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يَجْتَمِعُ عِصَابَةُ الْحَقِّ وَ هُوَ الَّذِي يَمْلَأُهَا قِسْطاً وَ عَدْلًا كَمَا مُلِئَتْ جَوْراً؛ فَهَذَا مَعْنَى الْأَيَّامِ، فَلَا تُعَادُوهُمْ فِي الدُّنْيَا فَيُعَادُوكُمْ فِي الآخِرَةِ؛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فَلَا آمَنُ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روایت می شود که معنای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حدیث؟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روزها دشمنی نکنید که با شما دشمنی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این حدیث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آسمان ها و زمین برپاست،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ما هستیم؛ شنبه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یکشنبه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دوشنبه حسن و حسین و سه شنبه علی بن الحسین، محمد بن علی 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چهارشنبه موسی بن جعفر، علی بن موسی، محمّد بن علی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پنج شنبه 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جمعه فرزند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اهل حق، پیرامون او جمع می شوند و او همان کسی است که زمین پر از ستم را، سرشار از عدل و داد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معنی روزها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ها در دنیا دشمنی نکنید تا با شما در آخرت دشمنی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کن و برو که بر تو ایمن نیستم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حَمْزَةَ قَالَ حَدَّثَنَا الْحَسَنُ بْنُ حَمْزَةَ قَالَ حَدَّثَنَا عَلِيُّ بْنُ إِبْرَاهِيمَ قَالَ حَدَّثَنَا عَبْدُ اللَّهِ بْنُ أَحْمَدَ الْمَوْصِلِيُّ قَالَ حَدَّثَنَا الصَّقْرُ بْنُ أَبِي دُلَفَ قَالَ سَمِعْتُ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بَعْدِي الْحَسَنُ ابْنِي وَ بَعْدَ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الْأَرْضَ قِسْطاً وَ عَدْلًا كَمَا مُلِئَتْ جَوْراً وَ ظُلْماً</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صقر ابن ابی دلف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پسرم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زمین را سرشار از عدل و داد می نماید، همان طور که از ظلم و ستم پُر شده باشد</w:t>
      </w:r>
      <w:r>
        <w:rPr>
          <w:rFonts w:eastAsia="IRNazanin" w:cs="IRNazanin"/>
          <w:color w:val="111111"/>
          <w:sz w:val="28"/>
          <w:szCs w:val="28"/>
          <w:rtl w:val="true"/>
          <w:lang w:bidi="fa-IR"/>
        </w:rPr>
        <w:t xml:space="preserve">. </w:t>
      </w:r>
      <w:bookmarkStart w:id="161" w:name="pg8781_82071"/>
    </w:p>
    <w:p>
      <w:pPr>
        <w:pStyle w:val="Heading3"/>
        <w:numPr>
          <w:ilvl w:val="2"/>
          <w:numId w:val="1"/>
        </w:numPr>
        <w:rPr/>
      </w:pPr>
      <w:bookmarkStart w:id="162" w:name="__RefHeading___Toc3566088_653776707"/>
      <w:bookmarkStart w:id="163" w:name="_Toc54"/>
      <w:bookmarkEnd w:id="161"/>
      <w:bookmarkEnd w:id="162"/>
      <w:r>
        <w:rPr>
          <w:rtl w:val="true"/>
        </w:rPr>
        <w:t>باب سی و نهم</w:t>
      </w:r>
      <w:bookmarkEnd w:id="163"/>
    </w:p>
    <w:p>
      <w:pPr>
        <w:pStyle w:val="BookText"/>
        <w:rPr/>
      </w:pPr>
      <w:r>
        <w:rPr>
          <w:rFonts w:ascii="IRNazanin" w:hAnsi="IRNazanin" w:eastAsia="IRNazanin"/>
          <w:color w:val="111111"/>
          <w:sz w:val="28"/>
          <w:sz w:val="28"/>
          <w:szCs w:val="28"/>
          <w:rtl w:val="true"/>
          <w:lang w:bidi="fa-IR"/>
        </w:rPr>
        <w:t xml:space="preserve">باب ما جاء عن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يوافق هذه الأخبار و نصه على ابنه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از امام ابو محمد 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تصریح بر امامت فرزندشان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قَالَ حَدَّثَنَا عَلِيُّ بْنُ عَبْدِ اللَّهِ الدَّقَّاقُ قَالَ حَدَّثَنَا سَعْدُ بْنُ عَبْدِ اللَّهِ قَالَ مُوسَى بْنُ جَعْفَرِ بْنِ وَهْبٍ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مِنْ عِنْدِ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أَنَّهُمْ يُرِيدُونَ قَتْلِي لِيَقْطَعُوا هَذَا النَّسْلَ وَ قَدْ كَذَّبَ اللَّهُ تَعَالَى قَوْلَهُمْ وَالْحَمْدُ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بن جعفر بن وهب بغدادی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از نزد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صادر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کردید كه همانا مى توانند مرا بكشند تا اين نسل منقطع شود، درحالی که قطعاً خداى بلندمرتبه مقصود آن ها را محقق نساخت؛ والحمدللَّه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الشَّيْبَانِيُّ قَالَ حَدَّثَنَا مُحَمَّدُ بْنُ يَعْقُوبَ الْكُلَيْنِيُّ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حَدَّثَنِي عَلَّانٌ الرَّازِيُّ قَالَ أَخْبَرَنِي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حَمَلَتْ جَارِيَةُ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سَتَحْمِلِينَ ذَكَراً وَ اسْمُهُ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الْقَائِمُ مِنْ بَعْدِي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علان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یاران ما به من خبر دادند که چون کنیز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به پسری باردار می شوی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قائم بعد از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الدَّقَّاقُ قَالَ حَدَّثَنَا أَحْمَدُ بْنُ مُحَمَّدِ بْنِ يَحْيَى الْعَطَّارُ قَالَ حَدَّثَنَا أَبِي عَنْ جَعْفَرِ بْنِ مُحَمَّدِ بْنِ مَالِكٍ الْفَزَارِيِ قَالَ حَدَّثَنِي أَحْمَدُ بْنُ مُحَمَّدٍ الْمَدَائِنِيُّ عَنْ أَبِي غَانِمٍ قَالَ سَمِعْتُ أَبَا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مِائَتَيْ وَ سِتِّينَ يَفْتَرِقُ شِيعَتِي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ابوغانم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محمد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شیعیان من به چند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ففيها قبض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تفرقت شيعته و أنصاره فمنهم من انتمى إلى جعفر و منهم من تاه و شك و منهم من وقعت على الحيرة و منهم من ثبت على دينه بتوفيق الله عزوجل</w:t>
      </w:r>
    </w:p>
    <w:p>
      <w:pPr>
        <w:pStyle w:val="BookText"/>
        <w:rPr/>
      </w:pPr>
      <w:r>
        <w:rPr>
          <w:rFonts w:ascii="IRNazanin" w:hAnsi="IRNazanin" w:eastAsia="IRNazanin"/>
          <w:color w:val="111111"/>
          <w:sz w:val="28"/>
          <w:sz w:val="28"/>
          <w:szCs w:val="28"/>
          <w:rtl w:val="true"/>
          <w:lang w:bidi="fa-IR"/>
        </w:rPr>
        <w:t xml:space="preserve">پس در همان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امام ابو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شیعیان و یاران حضرت به چند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سمت جعفر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درحالی که پیش او بودند، در کارش شک داشتند و برخی نیز متحیّر ماندند و بعضی دیگر به توفیق خدای شکست ناپذیر و صاحب جلالت، در این راه ثابت قدم ماندند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قَالَ حَدَّثَنَا الْمُظَفَّرُ بْنُ جَعْفَرٍ الْعَلَوِيُ السَّمَرْقَنْدِيُّ قَالَ حَدَّثَنَا جَعْفَرُ بْنُ مَسْعُودٍ الْعَيَّاشِيُّ عَنْ أَبِيهِ عَنْ أَحْمَدَ بْنِ عَلِيِّ بْنِ كُلْثُومٍ عَنْ أَحْمَدَ بْنِ عَلِيٍّ الرَّازِيِّ عَنْ أَحْمَدَ بْنِ إِسْحَاقَ بْنِ سَعْدٍ قَالَ سَمِعْتُ أَبَا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يُخْرِجْنِي مِنَ الدُّنْيَا حَتَّى أَرَانِيَ الْخَلَفَ مِنْ بَعْدِي ما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 خُلُقاً يَحْفَظُهُ اللَّهُ تَبَارَكَ وَ تَعَالَى فِي غَيْبَتِهِ وَ يُظْهِرُه فَيَمْلَأُ الْأَرْضَ قِسْطاً وَ عَدْلًا كَمَا مُلِئَتْ جَوْراً وَ ظُلْماً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محمد 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می کنم که مرا از دنیا خارج نکرد تا آنکه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شبیه ترین مردم از جهت آفرینش و اخلاق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پربرکت و بلندمرتبه، او را در زمان غیبتش حفظ می کند و او را ظاهر می سازد؛ پس او زمین را سرشار از عدل و داد می نماید، همان طور که از ظلم و ستم پُر شده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قَالَ حَدَّثَنَا أَحْمَدُ بْنُ مُحَمَّدِ بْنِ يَحْيَى الْعَطَّارُ قَالَ حَدَّثَنَا سَعْدُ بْنُ عَبْدِ اللَّهِ قَالَ حَدَّثَنِي مُوسَى بْنُ جَعْفَرِ بْنِ وَهْبٍ الْبَغْدَادِيُّ قَالَ سَمِعْتُ أَبَا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بِكُمْ وَ قَدِ اخْتَلَفْتُمْ بَعْدِي فِي الْخَلَفِ مِنِّي أَلَا إِنَّ الْمُقِرَّ بِالْأَئِمَّةِ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لِوَلَدِي كَمَنْ أَقَرَّ بِجَمِيعِ الْأَنْبِيَاءِ وَ رُسُلِهِ ثُمَّ أَنْكَرَ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طَاعَةَ آخِرِنَا كَطَاعَةِ أَوَّلِنَا وَ الْمُنْكِرَ لِآخِرِنَا كَالْمُنْكِرِ لِأَوَّلِنَا أَمَا إِنَّ لِوَلَدِي غَيْبَةً يَرْتَابُ فِيهَا النَّاسُ إِلَّا مَنْ عَصَمَهُ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بن جعفر بغدادی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محمد 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بینم که بعد از من، درباره ی جانشین من اختلاف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اقرار کننده ی به امامان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 فرزند مرا انکار کند، مانند کسی است که به تمام پیامبران و رسولان اقرار کرده، سپس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کرده است؛ زیرا اطاعت از آخرینِ ما، همانند اطاعت از اولینِ ما است و انکارکننده ی آخرینِ ما، مانند انکارکننده ی اولینِ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فرزند من غیبتی است که مردم درباره ی آن، دچار شک و تردید می شوند، مگر کسانی که خداوند آن ها را محفوظ بدارد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رَحِمَهُ اللَّهُ قَالَ حَدَّثَنِي أَبُو هَمَّامٍ قَالَ سَمِعْتُ مُحَمَّدَ بْنَ عُثْمَانَ الْعَمْرِيَّ قَدَّسَ اللَّهُ رُوحَهُ يَقُولُ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عِنْدَه عَنِ الْخَبَرِ الَّذِي رُوِيَ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لَا تَخْلُو مِنْ حُجَّةٍ لِلَّهِ عَلَى خَلْقِهِ إِلَى يَوْمِ الْقِيَامَةِ وَ أَنَّ مَنْ مَاتَ وَ 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حَقٌّ كَمَا أَنَّ النَّهَارَ حَقٌّ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الْحُجَّةُ وَ الْإِمَامُ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مُ حَ مَّ 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وَ الْحُجَّةُ بَعْدِي؛ مَنْ مَاتَ وَ لَمْ يَعْرِفْهُ مَاتَ مِيتَةً جَاهِلِيَّةً أَمَا إِنَّ لَهُ غَيْبَةً يَحَارُ فِيهَا الْجَاهِلُونَ وَ يَهْلِكُ فِيهَا الْمُبْطِلُونَ وَ يَكْذِبُ فِيهَا الْوَقَّاتُونَ ثُمَّ يَخْرُجُ وَ كَأَنِّي أَنْظُرُ إِلَى الْأَعْلَامِ الْبِيضِ تَخْفِقُ فَوْقَ رَأْسِهِ بِنَجَفِ الْكُوفَةِ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عثمان قدس اللَّه روحه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محمد 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از ایشان، درباره ی حدیثی که از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زمین تا روز قیامت از حجّت خدا بر مخلوقاتش خالی نشود و به درستی که هرکس بمیرد و امام زمان خود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همان طور که روز،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بودن این حدیث، مثل روز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و امام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م ح مّ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امام و حجّت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او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او غیبتی است که در آن نادانان، حیران گردند و اهل باطل، به هلاکت افتند و کسانی که وقت ظهور او را تعیین کنند، دروغ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ظهور می کند و گویا می بینم پرچم های سفیدی را که در نجف کوفه بر بالای سرش، به اهتزاز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الخبر و الحمد لله شكرا و صلاته على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سلامه</w:t>
      </w:r>
    </w:p>
    <w:p>
      <w:pPr>
        <w:pStyle w:val="BookText"/>
        <w:rPr/>
      </w:pPr>
      <w:r>
        <w:rPr>
          <w:rFonts w:ascii="IRNazanin" w:hAnsi="IRNazanin" w:eastAsia="IRNazanin"/>
          <w:color w:val="111111"/>
          <w:sz w:val="28"/>
          <w:sz w:val="28"/>
          <w:szCs w:val="28"/>
          <w:rtl w:val="true"/>
          <w:lang w:bidi="fa-IR"/>
        </w:rPr>
        <w:t>روایات به پایان رسید و شکر و سپاس مخصوص خداست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صلوات و درود او بر حضرت محمد 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باد</w:t>
      </w:r>
      <w:r>
        <w:rPr>
          <w:rFonts w:eastAsia="IRNazanin" w:cs="IRNazanin"/>
          <w:color w:val="111111"/>
          <w:sz w:val="28"/>
          <w:szCs w:val="28"/>
          <w:rtl w:val="true"/>
          <w:lang w:bidi="fa-IR"/>
        </w:rPr>
        <w:t xml:space="preserve">. </w:t>
      </w:r>
      <w:bookmarkStart w:id="164" w:name="pg8781_82079"/>
    </w:p>
    <w:p>
      <w:pPr>
        <w:pStyle w:val="Heading2"/>
        <w:numPr>
          <w:ilvl w:val="1"/>
          <w:numId w:val="1"/>
        </w:numPr>
        <w:rPr/>
      </w:pPr>
      <w:bookmarkStart w:id="165" w:name="__RefHeading___Toc3566090_653776707"/>
      <w:bookmarkStart w:id="166" w:name="_Toc55"/>
      <w:bookmarkEnd w:id="164"/>
      <w:bookmarkEnd w:id="165"/>
      <w:r>
        <w:rPr>
          <w:rtl w:val="true"/>
        </w:rPr>
        <w:t>سخن مؤلف</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ذکر احادیث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امامت امام بعد از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أسعدك الله أحاديث الرواة تنقلها عن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 بعضهم على بعض على موافقة أحاديث الصحابة في النصوص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يجوز و يصح في العقل بتواطؤ جماعة مختلفي الآراء و الهمم متباعدي الديار و الأوطان و فيهم جماعة من أهل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عند جميع الأمة بررة أتقياء و عند بعضها معصومون من الخطايا و الزلل على وضع أحاديث افتعلوها لكي يغالطوا الناس و يشككوهم في أمر هؤلاء هذا مما لا يجوز في العقل و لا يصح في التقدير لأن الله تعالى لا يمدح المذمومين و قد مدحهم في مواضع كثيرة باتفاق الأمة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شما را سعادتمند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ها احادیثی بود که راویان حدیث از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و برخی از امامان تصریح بر امامت برخی دیگر فرموده اند و این دو دسته روایات باهم سازگاری دارند؛ پس چگونه ممکن است و عقل آدمی چگونه قبول می کند که عده ای با نظریات و انگیزه های مختلف و دوری سرزمین هایشان از یکدیگر، توافق بر جعل این احادیث کرده باشند؟ درحالی که بسیاری از این احادیث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همۀ مسلمانان، ایشان را نیکوکار و پرهیزگار می دانند و عده ای هم ایشان را از هرگونه خطا و لغزشی معصوم می دانند، چه برسد به جعل احادیث با هدف اشتباه و شک و تردید انداختنِ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چیزی است که ازنظر عقلی ممکن نیست و ازنظر محاسبات، صحّت ندارد؛ زیرا خداوند بلندمرتبه، افرادی را که شایستۀ سرزنش باشند، مدح و ستایش نمی فرماید، باآنکه همۀ مسلمانان اتفاق نظر دارند که خداوند در موارد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و احادیث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مدح و ستایش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فتأملوا الأخبار الصادقة تعرفوا بها فضل ما بين خبر الصدق و الكذب إذا كان مثل هذا الحديث لا يجوز أن يكون موضوعا مفتعلا كما قدمنا ذكره و لو لا أن قصدي في إيراد هذه الأخبار إثبات الحجة لا غير لأوردت أضعافها و لكن كرهت التطويل إذ الحجة ثابتة و قد روي عن أبي الحسين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من جنسها فأحببت إيرادها لشهرتها و شهرة أمثالها عند أهل الحق ليعلم المنصف المتدين آن ها حق و التكليف بها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روایاتِ راست و درست، تأمل کنید تا بیشتر به فرق بین خبر راست با خبر دروغ، پی ببرید و بدانید که این روایات، نمی تواند جعلی و ساختگی باشد؛ همان طور که قبلاً هم ثابت شد و اگر قصد و هدف من از بیان این روایات، فقط اثبات کردن حجّت نبود، قطعاً چند برابر این روایات را می آوردم؛ ولی از طولانی شدن مطلب إبا داشتم و برای اثبات حجّت، همین مقدار کافی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دوست داشتم روایاتی که در همین مضمون از اباالحسین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مذهب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روایات و امثال آن، در نزد اهل حق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مذهب زیدیه، مذهبی باطل بوده و در مورد جناب زید هم روایات متعارض وجود دارد، ولی شهرت این روایات و بلکه تواتر مضمون آن ها، ما را از روایت صحیح السند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شخص باانصاف و دین دار بداند که همانا روایات ذکرشده، حق بوده و عمل به آن ها لازم است</w:t>
      </w:r>
      <w:r>
        <w:rPr>
          <w:rFonts w:eastAsia="IRNazanin" w:cs="IRNazanin"/>
          <w:color w:val="111111"/>
          <w:sz w:val="28"/>
          <w:szCs w:val="28"/>
          <w:rtl w:val="true"/>
          <w:lang w:bidi="fa-IR"/>
        </w:rPr>
        <w:t xml:space="preserve">. </w:t>
      </w:r>
      <w:bookmarkStart w:id="167" w:name="pg8781_82083"/>
    </w:p>
    <w:p>
      <w:pPr>
        <w:pStyle w:val="Heading2"/>
        <w:numPr>
          <w:ilvl w:val="1"/>
          <w:numId w:val="1"/>
        </w:numPr>
        <w:rPr/>
      </w:pPr>
      <w:bookmarkStart w:id="168" w:name="__RefHeading___Toc3566092_653776707"/>
      <w:bookmarkStart w:id="169" w:name="_Toc56"/>
      <w:bookmarkEnd w:id="167"/>
      <w:bookmarkEnd w:id="168"/>
      <w:r>
        <w:rPr>
          <w:rtl w:val="true"/>
        </w:rPr>
        <w:t xml:space="preserve">احادیث زید بن علی </w:t>
      </w:r>
      <w:r>
        <w:rPr>
          <w:rtl w:val="true"/>
        </w:rPr>
        <w:t>(</w:t>
      </w:r>
      <w:r>
        <w:rPr>
          <w:rtl w:val="true"/>
        </w:rPr>
        <w:t>علیه السلام</w:t>
      </w:r>
      <w:r>
        <w:rPr>
          <w:rtl w:val="true"/>
        </w:rPr>
        <w:t>)</w:t>
      </w:r>
      <w:bookmarkEnd w:id="169"/>
    </w:p>
    <w:p>
      <w:pPr>
        <w:pStyle w:val="Heading3"/>
        <w:numPr>
          <w:ilvl w:val="2"/>
          <w:numId w:val="1"/>
        </w:numPr>
        <w:rPr/>
      </w:pPr>
      <w:bookmarkStart w:id="170" w:name="__RefHeading___Toc3566094_653776707"/>
      <w:bookmarkStart w:id="171" w:name="_Toc57"/>
      <w:bookmarkEnd w:id="170"/>
      <w:r>
        <w:rPr>
          <w:rtl w:val="true"/>
        </w:rPr>
        <w:t xml:space="preserve">احادیث زید بن علی </w:t>
      </w:r>
      <w:r>
        <w:rPr>
          <w:rtl w:val="true"/>
        </w:rPr>
        <w:t>(</w:t>
      </w:r>
      <w:r>
        <w:rPr>
          <w:rtl w:val="true"/>
        </w:rPr>
        <w:t>علیه السلام</w:t>
      </w:r>
      <w:r>
        <w:rPr>
          <w:rtl w:val="true"/>
        </w:rPr>
        <w:t>)</w:t>
      </w:r>
      <w:bookmarkEnd w:id="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مُحَمَّدٍ قَالَ حَدَّثَنَا هَارُونُ بْنُ مُوسَى بِبَغْدَادَ فِي صَفَرٍ سَنَةَ إِحْدَى وَ ثَمَانِينَ وَ ثَلَاثِمِائَةٍ قَالَ حَدَّثَنَا أَحْمَدُ بْنُ مُحَمَّدٍ الْمُقْرِي مَوْلَى بَنِي هَاشِمٍ فِي سَنَةِ أَرْبَعٍ وَ عِشْرِينَ وَ ثَلَاثِمِائَةٍ قَالَ أَبُو مُحَمَّدٍ وَ حَدَّثَنَا أَبُو حَفْصٍ عُمَرُ بْنُ الْفَضْلِ الطَّبَرِيُّ قَالَ حَدَّثَنَا مُحَمَّدُ بْنُ الْحَسَنِ الْفَرْغَانِيُّ قَالَ حَدَّثَنَا عَبْدُ اللَّهِ بْنُ مُحَمَّدِ بْنِ عَمْرٍو الْبَلَوِيُ قَالَ أَبُو مُحَمَّدٍ وَ حَدَّثَنَا عَبْدُ اللَّهِ بْنُ الْفَضْلِ بْنِ هِلَالٍ</w:t>
      </w:r>
    </w:p>
    <w:p>
      <w:pPr>
        <w:pStyle w:val="BookText"/>
        <w:rPr/>
      </w:pPr>
      <w:r>
        <w:rPr>
          <w:rFonts w:ascii="Amiri" w:hAnsi="Amiri" w:eastAsia="Amiri" w:cs="Amiri"/>
          <w:color w:val="111111"/>
          <w:sz w:val="28"/>
          <w:sz w:val="28"/>
          <w:szCs w:val="28"/>
          <w:rtl w:val="true"/>
          <w:lang w:bidi="ar-SA"/>
        </w:rPr>
        <w:t>الطَّائِيُّ بِمِصْرَ قَالَ حَدَّثَنَا عَبْدُ اللَّهِ بْنُ مُحَمَّدِ بْنِ عُمَرَ بْنِ مَحْفُوظٍ الْبَلَوِيُّ قَالَ حَدَّثَنِي إِبْرَاهِيمُ بْنُ عَبْدِ اللَّهِ بْنِ الْعَلَاءِ قَالَ حَدَّثَنِي مُحَمَّدُ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صَالِحُ بْنُ بِشْرٍ فَسَلَّمْتُ عَلَيْهِ وَ هُوَ يُرِيدُ الْخُرُوجَ إِلَى الْعِرَاقِ؛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بِشَيْ ءٍ سَمِعْتَهُ مِنْ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عَلَيْهِ بِنِعْمَةٍ فَلْيَحْمَدِ اللَّهَ عَزَّ وَ جَلَّ وَ مَنِ اسْتَبْطَأَ الرِّزْقَ فَلْيَسْتَغْفِرِ اللَّهَ وَ مَنْ حَزَنَهُ أَمْرٌ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درحالی که صالح بن بشر نیز نزد او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سلام کردم و این درزمانی بود که می خواست به طرف عراق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که از پدرت شنیده ای،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جدش روایت نمود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خداوند نعمتی به او عنایت کند، پس باید سپاس و حمد خدای شکست ناپذیر و صاحب جلالت را به جای آورد و هرکس روزی اش به تأخیر افتد، پس باید از خدا طلب مغفرت نماید و هرکس از چیزی غمگین شد،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 قوة الا باللّه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شَفِيعٌ لَهُمْ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الْمُكْرِمُ لِذُرِّيَّتِي وَ الْقَاضِي لَهُمْ حَوَائِجَهُمْ وَ السَّاعِي لَهُمْ فِي أُمُورِهِمْ عِنْدَ اضْطِرَارِهِمْ إِلَيْهِ وَ الْمُحِبُّ لَهُمْ بِقَلْبِهِ وَ لِسَانِهِ</w:t>
      </w:r>
    </w:p>
    <w:p>
      <w:p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قیامت چهار نفر را 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کننده به فرزندانم و برآورده کننده ی نیاز آن ها و تلاش کننده در راه برطرف نمودن گرفتاریِ آن ها در زمان گرفتاری شان و دوستدار آن ها با قلب و زبان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مَا أَنْعَمَ اللَّهُ عَزَّ وَ جَلَ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فِي اللَّهِ حُشِرَ مَعَنَا وَ أَدْخَلْنَاه مَعَنَا الْجَنَّةَ؛ يَا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بِنَا فَهُوَ مَعَنَا فِي الدَّرَجَاتِ الْعُلَى؛ يَا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اصْطَفَى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اخْتَارَنَا لَهُ ذُرِّيَّةً فَلَوْلَانَا لَمْ يَخْلُقِ اللَّهُ تَعَالَى الدُّنْيَا وَ الآخِرَةَ؛ يَا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عُرِفَ اللَّهُ وَ بِنَا عُبِدَ اللَّهُ وَ نَحْنُ السَّبِيلُ إِلَى اللَّهِ وَ مِنَّا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 يَكُونُ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هَذِه الْأُمَّةِ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فضیلتی که خدای شکست ناپذیر و صاحب جلالت به شما ارزانی داشته بیشتر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اهل بیت را به خاطر خدا دوست داشته باشد، با ما محشور شود و او را با خود به بهشت داخل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ما تمسّک جوید، پس در مقام های عالی بهشت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پربرکت و بلندمرتبه،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ما را برای او، فرزندانی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نبودیم، خداوند بلندمرتبه دنیا و آخرت را نمی آفرید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پسر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واسطۀ ما شناخته شد و به واسطۀ ما عبادت گردید و ما راهی به سوی خداییم و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کننده ی این امت، فقط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عَهِدَ إِلَيْكُمْ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يَقُومُ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تَلْحَقُهُ وَ إِنَّ هَذَا الْأَمْرَ يَلِيهِ سِتَّةٌ مِنَ الْأَوْصِيَاءِ بَعْدَ هَذَا ثُمَّ يُجْعَلُ خُرُوجُ قَائِمِنَا فَيَمْلَأُهَا قِسْطاً وَ عَدْلًا كَمَا مُلِئَتْ جَوْراً وَ ظُلْماً؛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الْعِتْرَةِ فَعُدْتُ فَعَادَ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تَقُولُهُ عَنْكَ أَوْ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أَعْلَمُ الْغَيْبَ لَاسْتَكْثَرْتُ مِنَ الْخَيْرِ</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لَا وَ لَكِنْ عَهْدٌ عَهِدَه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عهد گرفته که چه زمانی قائم شما قیام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آن زمان را درک نخواهی کرد و همانا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بعدازاین، شش نفر از اوصیاء عهده دار خواهند بود؛ سپس قائم ما خروج خواهد کرد، پس زمین پُر از ظلم و ستم را، سرشار از عدل و 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خاندان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سؤال خود را تکرار کردم، همان جواب را داد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نقل کردید از جانب خودتان بود یا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غيب مى دانستم، يقيناً براى خود از هر خيرى فراوان و بسيار فراهم مى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سپس این ابیات را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نَحْنُ سَادَاتُ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قِوَامُ الْحَقِّ فِينَا</w:t>
      </w:r>
    </w:p>
    <w:p>
      <w:pPr>
        <w:pStyle w:val="BookText"/>
        <w:rPr/>
      </w:pPr>
      <w:r>
        <w:rPr>
          <w:rFonts w:ascii="Amiri" w:hAnsi="Amiri" w:eastAsia="Amiri" w:cs="Amiri"/>
          <w:color w:val="111111"/>
          <w:sz w:val="28"/>
          <w:sz w:val="28"/>
          <w:szCs w:val="28"/>
          <w:rtl w:val="true"/>
          <w:lang w:bidi="ar-SA"/>
        </w:rPr>
        <w:t xml:space="preserve">نَحْنُ أَنْوَارُ الَّتِي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كَوْنِ الْخَلْقِ كُنَّا</w:t>
      </w:r>
    </w:p>
    <w:p>
      <w:pPr>
        <w:pStyle w:val="BookText"/>
        <w:rPr/>
      </w:pPr>
      <w:r>
        <w:rPr>
          <w:rFonts w:ascii="Amiri" w:hAnsi="Amiri" w:eastAsia="Amiri" w:cs="Amiri"/>
          <w:color w:val="111111"/>
          <w:sz w:val="28"/>
          <w:sz w:val="28"/>
          <w:szCs w:val="28"/>
          <w:rtl w:val="true"/>
          <w:lang w:bidi="ar-SA"/>
        </w:rPr>
        <w:t xml:space="preserve">نَحْنُ مِنَّا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وَ الْمَهْدِيُّ مِنَّا</w:t>
      </w:r>
    </w:p>
    <w:p>
      <w:pPr>
        <w:pStyle w:val="BookText"/>
        <w:rPr/>
      </w:pPr>
      <w:r>
        <w:rPr>
          <w:rFonts w:ascii="Amiri" w:hAnsi="Amiri" w:eastAsia="Amiri" w:cs="Amiri"/>
          <w:color w:val="111111"/>
          <w:sz w:val="28"/>
          <w:sz w:val="28"/>
          <w:szCs w:val="28"/>
          <w:rtl w:val="true"/>
          <w:lang w:bidi="ar-SA"/>
        </w:rPr>
        <w:t xml:space="preserve">فِينَا قَدْ 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 قُمْنَا</w:t>
      </w:r>
    </w:p>
    <w:p>
      <w:pPr>
        <w:pStyle w:val="BookText"/>
        <w:rPr/>
      </w:pPr>
      <w:r>
        <w:rPr>
          <w:rFonts w:ascii="Amiri" w:hAnsi="Amiri" w:eastAsia="Amiri" w:cs="Amiri"/>
          <w:color w:val="111111"/>
          <w:sz w:val="28"/>
          <w:sz w:val="28"/>
          <w:szCs w:val="28"/>
          <w:rtl w:val="true"/>
          <w:lang w:bidi="ar-SA"/>
        </w:rPr>
        <w:t xml:space="preserve">سَوْفَ يَصْلَاه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الْيَوْمَ عَنَّا</w:t>
      </w:r>
    </w:p>
    <w:p>
      <w:pPr>
        <w:pStyle w:val="BookText"/>
        <w:rPr/>
      </w:pPr>
      <w:r>
        <w:rPr>
          <w:rFonts w:ascii="IRNazanin" w:hAnsi="IRNazanin" w:eastAsia="IRNazanin"/>
          <w:color w:val="111111"/>
          <w:sz w:val="28"/>
          <w:sz w:val="28"/>
          <w:szCs w:val="28"/>
          <w:rtl w:val="true"/>
          <w:lang w:bidi="fa-IR"/>
        </w:rPr>
        <w:t>ما بزرگان قریش هستیم و برپانمودن حق در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انواری هستیم که قبل از پیدایش آفرینش،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ماکسانی هستیم که مصطفای برگزیده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به سبب ما شناخته شد و ما دین را به حق، اقامه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امروز از ما روی گرداند، خدا او را در آتش می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الْحُسَيْنِ الْبَزَوْفَرِيُّ بِهَذَا الْحَدِيثِ فِي مَشْهَدِ مَوْلَانَا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يَعْقُوبَ الْكُلَيْنِيُّ قَالَ حَدَّثَنَا مُحَمَّدُ بْنُ يَحْيَى الْعَطَّارُ وَ عَنْ سَلَمَةَ بْنِ الْخَطَّابِ عَنْ مُحَمَّدِ بْنِ خَالِدٍ الطَّيَالِسِيِّ عَنْ سَيْفِ بْنِ عَمِيرَةَ وَ صَالِحِ بْنِ عُقْبَةَ جَمِيعاً عَنْ عَلْقَمَةَ بْنِ مُحَمَّدٍ الْحَضْرَمِيِّ عَنْ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مُحَمَّدُ بْنُ بُكَيْرٍ وَ ذَكَرَ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پس محمد بن بُکَیر بر او وارد شد و همین حدیث را نقل کرده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رَحِمَهُ اللَّهُ قَالَ حَدَّثَنِي مُحَمَّدُ بْنُ عَلِيِّ بْنِ شَاذَانَ بْنِ حُبَابٍ الْأَزْدِيُّ الْخَلَّالُ بِالْكُوفَةِ قَالَ حَدَّثَنِي الْحَسَنُ بْنُ مُحَمَّدِ بْنِ عَبْدِ الْوَاحِدِ قَالَ حَدَّثَنَا الْحَسَنُ ثُمَّ الْحُسَيْنُ الْعَرَبِيُّ الصُّوفِيُّ قَالَ حَدَّثَنِي يَحْيَى بْنُ يَعْلَى الْأَسْلَمِيُّ عَنْ عَمْرِو بْنِ مُوسَى الْوَجِيهِيِّ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جَابِرُ بْنُ عَبْدِ اللَّهِ الْأَنْصَارِيُّ فَبَيْنَمَا هُوَ يُحَدِّثُهُ إِذْ خَرَجَ أَخِي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الْحُجَرِ؛ فَأَشْخَصَ جَابِرٌ بِبَصَرِه نَحْوَه ثُمَّ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w:t>
      </w:r>
    </w:p>
    <w:p>
      <w:pPr>
        <w:pStyle w:val="BookText"/>
        <w:rPr/>
      </w:pP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جابر بن عبدالله انصاری به زیارت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مشغول گفتگو بودند که ناگهان برادرم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یکی از اتاق ها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به او خیره گشت، سپس برخاست و به سوی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كَشَمَائِلِ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إِذَا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عَلَيْهِ وَ قَبَّلَ رَأْسَهُ وَ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السَّلَامِ وَ عَلَيْكَ يَا جَابِرُ بِمَا أَبْلَغْتَ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مُصَلَّاه</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شمایل همانند شمایل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 پسر، نامت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علی بن الحسین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تو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دست و پای حضرت افتاد و سر و دست وی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سلام ها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جابر بر تو سلام که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مصلّای خود بازگشت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يُحَدِّثُ أَبِي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 وَلَدِيَ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فَأَقْرِئْهُ مِنِّي السَّلَامَ، فَإِنَّهُ سَمِيِّي وَ أَشْبَهُ النَّاسِ بِي عِلْمُهُ عِلْمِي وَ حُكْمُهُ حُكْمِي سَبْعَةٌ مِنْ وُلْدِه أُمَنَاءُ مَعْصُومُونَ أَئِمَّةٌ أَبْرَارٌ وَ السَّابِعُ مَهْدِيُّهُمْ الَّذِي يَمْلَأُ الدُّنْيَا قِسْطاً وَ عَدْلًا كَمَا مُلِئَتْ جَوْراً وَ ظُلْماً 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مشغول گفتگو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فرزندم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کردی، پس سلام مرا به وی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او، همنام من و شبیه ترین مردم به من است، عِلم او علم من و حُکم او، حُکم من است؛ هفت نفر از فرزندان او، امانت دارانی معصوم اند، امامانی نیکوکردار و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آنان است که دنیا را سرشار از عدل و داد می کند همان طور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كنند و انجام دادن كارهاى نيك و برپاداشتن نماز و پرداخت زكات را به آنان وحى كرديم و آنان فقط پرستش کنندگان ما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الْحُسَيْنُ بْنُ مُحَمَّدِ بْنِ سَعِيدِ بْنِ عَلِيٍّ الْخُزَاعِيُّ قَالَ حَدَّثَنَا أَحْمَدُ بْنُ مُحَمَّدِ بْنِ سَعِيدٍ بِالْكُوفَةِ قَالَ حَدَّثَنِي جَعْفَرُ بْنُ عَلِيِّ بْنِ سحلح الْكِنْدِيُّ قَالَ حَدَّثَنِي إِبْرَاهِيمُ بْنُ مُحَمَّدِ بْنِ مَيْمُونٍ قَالَ حَدَّثَنِي الْمَسْعُودِيُّ أَبُو عَبْدِ الرَّحْمَنِ عَنْ مُحَمَّدِ بْنِ عَلِيٍّ الْفَزَارِيِ عَنْ أَبِي خَالِدٍ الْوَاسِطِيِّ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وَ أَخُ الْإِمَامِ وَ ابْنُ الْإِمَامِ تِسْعَةٌ مِنْ وُلْدِكَ أُمَنَاءُ مَعْصُومُونَ وَ التَّاسِعُ مَهْدِيُّهُمْ؛ فَطُوبَى لِمَنْ أَحَبَّهُمْ وَ الْوَيْلُ لِمَنْ أَبْغَضَهُمْ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و برادر امام و پسر امام هستی؛ نُه امام از فرزندان تو، امانت دارانی معصوم هستند و نهمین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آن هاست؛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طوبی، برای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خوشا به حال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ها را دوست بدارد و چاه 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آن ها را دشمن بدارد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جَعْفَرِ بْنِ مُحَمَّدٍ التَّمِيمِيُّ الْمَعْرُوفُ بِابْنِ النَّجَّارِ النَّحْوِيِّ الْكُوفِيِّ عَنْ مُحَمَّدِ بْنِ الْقَاسِمِ بْنِ زَكَرِيَّا الْمُحَارِبِيِّ قَالَ حَدَّثَنِي هِشَامُ بْنُ يُونُسَ قَالَ حَدَّثَنِي الْقَاسِمُ بْنُ خَلِيفَةَ عَنْ يَحْيَى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إثْنَی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الْمَاضِينَ وَ ثَمَانِيَةٌ مِنَ الْبَاقِينَ؛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بْنُ أَبِي طَالِبٍ وَ الْحَسَنُ وَ الْحُسَيْنُ 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بَعْدَه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بَعْدَه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بَعْدَه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بَعْدَه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بَعْدَه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بَعْدَه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مِنَ الْعِتْرَةِ؛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عَرَفْتَ أَسَامِيَهُمْ؟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مَعْهُودٌ عَهِدَه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پرسیدم؟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گذشتگان و هشت نفر از باقیماندگان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بن ابیطالب و حسن و حسین و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باقی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پسرش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آن ها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اسامی آن ها را از کجا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محکمی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گرفته است</w:t>
      </w:r>
      <w:r>
        <w:rPr>
          <w:rFonts w:eastAsia="IRNazanin" w:cs="IRNazanin"/>
          <w:color w:val="111111"/>
          <w:sz w:val="28"/>
          <w:szCs w:val="28"/>
          <w:rtl w:val="true"/>
          <w:lang w:bidi="fa-IR"/>
        </w:rPr>
        <w:t xml:space="preserve">. </w:t>
      </w:r>
      <w:bookmarkStart w:id="172" w:name="pg8781_82096"/>
    </w:p>
    <w:p>
      <w:pPr>
        <w:pStyle w:val="Heading3"/>
        <w:numPr>
          <w:ilvl w:val="2"/>
          <w:numId w:val="1"/>
        </w:numPr>
        <w:rPr/>
      </w:pPr>
      <w:bookmarkStart w:id="173" w:name="__RefHeading___Toc3566096_653776707"/>
      <w:bookmarkStart w:id="174" w:name="_Toc58"/>
      <w:bookmarkEnd w:id="172"/>
      <w:bookmarkEnd w:id="173"/>
      <w:r>
        <w:rPr>
          <w:rtl w:val="true"/>
        </w:rPr>
        <w:t>سخن مؤلف در مورد شخصیت زید و قیام وی</w:t>
      </w:r>
      <w:bookmarkEnd w:id="174"/>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 هذه الأخبار و هذه الأحاديث من الثقات المعصومين و آمن بها و أعتقدها فلما خرج بالسيف و ادعى الإمامة لنفسه و أظهر الخلاف على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بالمحل الشريف الجليل معروف بالستر و الصلاح مشهور عند الخاص و العام بالعلم و الزهد و هذا ما لا يفعله إلا معاند أو جاحد و حاشا زيد أن يكون بهذا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اعتراض کند و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احادیث از معصومین، چرا قیام کرد و ادعای امامت نمود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 بااینکه زید شخصیت و مقامی بس ارجمند داشت و مشهور به پرده پوشی و صلاح بود و ازنظر علم و زهد در نزد خاص و عام معروف بود، چنین کاری را کسی جز مخالف و منکر امام انجام نمی دهد و بعید است که زید، چنین جایگاهی داشته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 في ذلك و بالله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على سبيل الأمر بالمعروف و النهي عن المنكر لا على سبيل المخالفة لابن أخيه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وقع الخلاف من جهة الناس و ذلك أن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و لم يخرج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من الشيعة أن امتناع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للمخالفة و إنما كان لضرب من التدبير فلما رأى الذي صاروا للزيدية سلفا قالوا ليس الإمام من جلس في بيته و </w:t>
      </w:r>
    </w:p>
    <w:p>
      <w:pPr>
        <w:pStyle w:val="BookText"/>
        <w:rPr/>
      </w:pPr>
      <w:r>
        <w:rPr>
          <w:rFonts w:ascii="IRNazanin" w:hAnsi="IRNazanin" w:eastAsia="IRNazanin"/>
          <w:color w:val="111111"/>
          <w:sz w:val="28"/>
          <w:sz w:val="28"/>
          <w:szCs w:val="28"/>
          <w:rtl w:val="true"/>
          <w:lang w:bidi="fa-IR"/>
        </w:rPr>
        <w:t xml:space="preserve">أغلق بابه و أرخى ستره و إنما الإمام من خرج بسيفه يأمر بالمعروف و ينهى عن المنكر فهذا كان سبب وقوع الخلاف بين الشيعة و أما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زيد فما كان بينهما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جواب این شبهه، به توفیق الهی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امربه معروف و نهی از منکر قیام کرد، نه به خاطر مخالفت با پسر برادرش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مخالفت به این دلیل بین مردم به وجود آمد که دیدند زید خروج کرد 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ننمود؛ بعضی از شیعیان خیال کردند امتناع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روی مخالفت با زید بوده، بااینکه این امتناع به واسطۀ مصلحتی بود که امام، از آن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زیدی ها این جریان را مشاهده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کسی است که با شمشیر قیام کند و کسی که در خانه بنشیند و در به روی خود ببندد، امام نیست؛ این مسئله سبب اختلاف بین شیعه بود، وگرنه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هیچ گونه اختلافی وجود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صحة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الجهاد فإليّ و من أراد العلم فإلى ابن أخي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لو ادعى الإمامة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العلم عن نفسه إذ كان الإمام يكون أعلم من الرعية و من مشهور قَوْلِ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عَمِّي زَيْداً لَوْ ظَفِرَ لَوَفَى إِنَّمَا دَعَا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صحت قول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زید است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مایل به جنگ است، پیش من بیاید و هرکس جویای دانش است، پیش پسر برادرم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مدعی امامت بود، مقام علم و دانش را از خود نفی نمی کرد، زیرا امام باید از مردم داناتر باشد؛ و از سخنان مشهور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عمویم را رحمت کند، اگر پیروز می شد، به عهد خود وفا می کرد؛ زیرا او به شخص موردپسندی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 من آن شخص موردپسند هستم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تصديق ذلك مَا حَدَّثَنَا بِهِ عَلِيُّ بْنُ الْحَسَنِ قَالَ حَدَّثَنَا عَامِرُ بْنُ عِيسَى بْنِ عَامِرٍ السُّيْرَفِيُّ بِمَكَّةَ فِي ذِي الْحِجَّةِ سَنَةَ إِحْدَى وَ ثَمَانِينَ وَ ثَلَاثِمِائَةٍ قَالَ حَدَّثَنِي أَبُو مُحَمَّدٍ الْحَسَنُ </w:t>
      </w:r>
    </w:p>
    <w:p>
      <w:pPr>
        <w:pStyle w:val="BookText"/>
        <w:rPr/>
      </w:pPr>
      <w:r>
        <w:rPr>
          <w:rFonts w:ascii="Amiri" w:hAnsi="Amiri" w:eastAsia="Amiri" w:cs="Amiri"/>
          <w:color w:val="111111"/>
          <w:sz w:val="28"/>
          <w:sz w:val="28"/>
          <w:szCs w:val="28"/>
          <w:rtl w:val="true"/>
          <w:lang w:bidi="ar-SA"/>
        </w:rPr>
        <w:t xml:space="preserve">بْنُ مُحَمَّدِ بْنِ يَحْيَى بْنِ الْحَسَنِ بْنِ جَعْفَرِ بْنِ عُبَيْدِ اللَّهِ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مُطَهَّرٍ قَالَ حَدَّثَنِي أَبِي قَالَ حَدَّثَنَا عُمَرُ بْنُ الْمُتَوَكِّلِ بْنِ هَارُونَ الْبَجَلِيُّ عَنْ أَبِيهِ الْمُتَوَكِّلِ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يَحْيَى بْنَ زَيْدٍ بَعْدَ قَتْلِ أَبِيهِ وَ هُوَ مُتَوَجِّهٌ إِلَى خُرَاسَانَ فَمَا رَأَيْتُ رَجُلًا فِي عَقْلِهِ وَ فَضْلِهِ فَسَأَلْتُهُ عَنْ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وَ صُلِبَ بِالْكُنَاسَةِ ثُمَّ بَكَى وَ بَكَيْتُ حَتَّى غُشِيَ عَلَيْهِ فَلَمَّا سَكَنَ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أَخْرَجَهُ إِلَى قِتَالِ هَذَا الطَّاغِي وَ قَدْ عَلِمَ مِنْ أَهْلِ الْكُوفَةِ مَا عَلِمَ؟</w:t>
      </w:r>
    </w:p>
    <w:p>
      <w:pPr>
        <w:pStyle w:val="BookText"/>
        <w:rPr/>
      </w:pPr>
      <w:r>
        <w:rPr>
          <w:rFonts w:ascii="IRNazanin" w:hAnsi="IRNazanin" w:eastAsia="IRNazanin"/>
          <w:color w:val="111111"/>
          <w:sz w:val="28"/>
          <w:sz w:val="28"/>
          <w:szCs w:val="28"/>
          <w:rtl w:val="true"/>
          <w:lang w:bidi="fa-IR"/>
        </w:rPr>
        <w:t>و تصدیق این کلام، روایتی است که از متوکل بن هارون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زید، پسرش یحیی را در مسیر خراسان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ازنظر عقل و دانش همانند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پدرش را پرسیدم،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در کناسۀ کوفه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چنان شروع به گریه کرد که من نیز به گریه افتادم تا جایی که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به هوش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باعث خروج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خلیفۀ سرکش شد بااینکه به تجربه، مردم کوفه را شناخته بود؟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صُلْبِي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صُلْبِكَ رَجُلٌ يُقَالُ لَهُ زَيْدٌ يُقْتَلُ شَهِيداً؛ إِذَا كَانَ يَوْمُ الْقِيَامَةِ يَتَخَطَّى هُوَ وَ أَصْحَابُهُ رِقَابَ النَّاسِ وَ يَدْخُلُ الْجَنَّةَ؛ فَأَحْبَبْتُ أَنْ أَكُونَ كَمَا وَصَفَنِي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أَبي زَيْداً، كَانَ وَ اللَّهِ أَحَدَ الْمُتَعَبِّدِينَ قَائِمٌ لَيْلَهُ صَائِمٌ نَهَارَه يُجَاهِدُ فِي سَبِيلِ اللَّهِ عَزَّ وَ جَلَّ حَقَّ جِهَادِه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هم از پدرم همین سؤال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پدرم شنیدم که او از پدرش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پشت من قرار داد،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تو مردی به نام زید به دنیا می آید که به شهادت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قیامت او و دوستانش از روی شانه های مردم می گذرند و داخل بهشت می شوند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پس خواستم همان طور باشم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پدرم زید را رحمت کند، به خدا قسم یکی از عبادت کنندگان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شب زنده دار و روزها روزه دار بود؛ درراه خدای شکست ناپذیر و صاحب جلالت به معنای واقعی، جهاد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يَكُونُ الْإِمَامُ بِهَذِه الصِّفَةِ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لَمْ يَكُنْ بِإِمَامٍ وَ لَكِنْ كَانَ مِنْ سَادَاتِ الْكِرَامِ وَ زُهَّادِهِمْ وَ كَانَ مِنَ الْمُجَاهِدِينَ فِي سَبِيلِ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أَبَاكَ قَدِ ادَّعَى الْإِمَامَةَ وَ خَرَجَ مُجَاهِداً فِي سَبِيلِ اللَّهِ وَ قَدْ 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ادَّعَى الْإِمَامَةَ كَاذِباً؟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أَعْقَلَ مِنْ أَنْ يَدَّعِيَ مَا لَيْسَ لَهُ بِحَقٍّ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أَدْعُوكُمْ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عَمِّي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الْيَوْمَ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أَفْقَهُ بَنِي هَاشِمٍ</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صفاتی که گفتی، صفات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امام نبود، ولی از سادات بزرگ و پارسایان و پیکار کنندگان 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همانا پدرت ادعای امامت کرد و درراه خدا به عنوان مجاهد خارج شد درحالی که همانا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کسی که امامت را به دروغ ادعا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عاقل تر از آن بود که به ناحق ادعای چیزی را بکند و همانا او فقط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دعوت می کنم به پسندیده ترین شخص از خاندان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عمویم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او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ترین فرد بنی هاشم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أُخْبِرُكَ عَنْ أَبِي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زُهْدِه وَ عِبَادَتِهِ؛ أَنَّهُ كَانَ يُصَلِّي فِي نَهَارِه مَا شَاءَ اللَّهُ فَإِذَا جُنَّ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نَامَ نَوْمَةً خَفِيفَةً ثُمَّ يَقُومُ فَيُصَلِّي فِي جَوْفِ اللَّيْلِ مَا شَاءَ اللَّهُ ثُمَّ يَقُومُ قَائِماً عَلَى قَدَمَيْهِ يَدْعُو اللَّهَ تَبَارَكَ وَ تَعَالَى وَ يَتَضَرَّعُ لَهُ وَ يَبْكِي بِدُمُوعٍ جَارِيَةٍ حَتَّى يَطْلُعَ الْفَجْرُ فَإِذَا طَلَعَ الْفَجْرُ سَجَدَ سَجْدَةً ثُمَّ يَقُومُ يُصَلِّي الْغَدَاةَ إِذَا وَضَحَ الْفَجْرُ فَإِذَا فَرَغَ مِنْ صَلَاتِهِ قَعَدَ فِي التَّعْقِيبِ إِلَى أَنْ يَتَعَالَى النَّهَارُ ثُمَّ يَقُومُ فِي حَاجَتِهِ سَاعَةً فَإِذَا قَرُبَ الزَّوَالُ قَعَدَ فِي مُصَلَّاه فَسَبَّحَ اللَّهَ تَعَالَى وَ مَجَّدَه إِلَى وَقْتِ الصَّلَاةِ فَإِذَا حَانَ وَقْتُ الصَّلَاةِ قَامَ فَصَلَّى الْأُولَى وَ جَلَسَ هُنَيْئَةً وَ صَلَّى الْعَصْرَ وَ قَعَدَ فِي تَعْقِيبِهِ سَاعَةً ثُمَّ سَجَدَ سَجْدَةً فَإِذَا غَابَتِ الشَّمْسُ صَلَّى الْعِشَاءَ وَ الْعَتَمَةَ؛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يَصُومُ دَهْرَه؟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كَانَ يَصُومُ فِي السَّنَةِ ثَلَاثَةَ أَشْهُرٍ وَ يَصُومُ فِي الشَّهْرِ ثَلَاثَةَ أَيَّامٍ؛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يُفْتِي النَّاسَ فِي مَعَالِمِ دِينِهِمْ؟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أَذْكُرُ ذَلِكَ عَنْهُ؛ ثُمَّ أَخْرَجَ إِلَيَّ صَحِيفَةً كَامِلَةً فِيهَا أَدْعِيَةُ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تو از زهد و عبادت پدرم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آن قدر که خدا می خواست،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تاریک می شد، مختصری می خوابید؛ سپس در دل شب، بیدار می شد و هرقدر که خدا می خواست،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 می ایستاد و با تضرّع و چشمانی پر از اشک تا سپیده دم، خداوند پربرکت و بلندمرتبه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صبح می شد به سجده می رفت، پس از سجده برمی خاست و نماز صبح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می نشست و به تعقیبات نماز می پرداخت تا روز برمی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ساعتی از پی کار روزانه می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نزدیک ظهر در محل نماز می نشست، پس تا موقع نماز، تسبیح خدا را می گفت و او را به بزرگی یاد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موقع نماز ظهر می شد، برمی خاست و نماز ظهر را می خواند و پس از مختصر زمانی، نماز عصر را می خواند، باز به تعقیب می پرداخت و پس از تعقیب به سجده می رفت، پس زمانی که خورشید غروب می کرد، نماز مغرب و عشاء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روزه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سالی سه ماه روزه می گرفت و در هرماه،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امور دینی مردم فتوا می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را از او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صحیفۀ کاملۀ دعاهای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آورد و به من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سُلَيْمَانَ قَالَ حَدَّثَنِي أَبُو عَلِيِّ بْنِ هَمَّامٍ قَالَ حَدَّثَنَا الْحَسَنُ بْنُ مُحَمَّدِ بْنِ جُمْهُورٍ عَنْ أَبِيهِ مُحَمَّدِ بْنِ جُمْهُورٍ عَنْ حَمَّادِ بْنِ عِيسَى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يَزْعُمُونَ أَنَّكَ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مِنَ الْعِتْرَةِ؛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يَلِي هَذَا الْأَمْرَ بَعْدَكُمْ؟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مِنَ الْخُلَفَاءِ 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قَالَ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أَخِي زَيْدٌ، سَيَلِي هَذَا الْأَمْرَ بَعْدِي سَبْعَةٌ مِنَ الْأَوْصِيَاءِ 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ثُمَّ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وَ قَدْ صُلِبَ فِي الْكُنَاسَةِ؛ يَا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كَتِفِي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صُلْبِكَ رَجُلٌ يُقَالُ لَهُ زَيْدٌ، يُقْتَلُ مَظْلُوماً إِذَا كَانَ يَوْمُ الْقِيَامَةِ حُشِرَ وَ أصحَابَهُ إِلَى الْجَنَّةِ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گروهی چنان گمان دارند که تو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بعد از شما متصدی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از جانشینان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پس جریان را 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زید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هفت نفر از اوصیاء می آیند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زید در کناسه به دار آویخته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کتف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تو مردی به دنیا آید که به او زید گویند؛ او مظلومانه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قیامت شود، او و یارانش به سوی بهشت محشور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قَالَ حَدَّثَنَا أَبُو مُحَمَّدٍ هَارُونُ بْنُ مُوسَى قَالَ حَدَّثَنِي أَبُو الْعَبَّاسِ أَحْمَدُ بْنُ عَلِيِّ بْنِ إِبْرَاهِيمَ الْعَلَوِيُّ الْمَعْرُوفُ بِالْجُوَانِيِّ</w:t>
      </w:r>
    </w:p>
    <w:p>
      <w:pPr>
        <w:pStyle w:val="BookText"/>
        <w:rPr/>
      </w:pPr>
      <w:r>
        <w:rPr>
          <w:rFonts w:ascii="Amiri" w:hAnsi="Amiri" w:eastAsia="Amiri" w:cs="Amiri"/>
          <w:color w:val="111111"/>
          <w:sz w:val="28"/>
          <w:sz w:val="28"/>
          <w:szCs w:val="28"/>
          <w:rtl w:val="true"/>
          <w:lang w:bidi="ar-SA"/>
        </w:rPr>
        <w:t>قَالَ حَدَّثَنِي أَبِي عَلِيُّ بْنُ إِبْرَاهِيمَ قَالَ حَدَّثَنَا عَبْدُ اللَّهِ بْنُ مُحَمَّدٍ الْمَدِينِيُّ قَالَ حَدَّثَنَا عُمَارَةُ بْنُ زَيْدٍ الْأَنْصَارِيُّ قَالَ حَدَّثَنِي عَبْدُالله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الشَّيْخَيْنِ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صَاحِبُ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مِنَ الْعِتْرَةِ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بِصَاحِبِ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ی شیخین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چه کسی ما را امر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کردن 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سرش مو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bookmarkStart w:id="175" w:name="pg8781_82110"/>
    </w:p>
    <w:p>
      <w:pPr>
        <w:pStyle w:val="Heading2"/>
        <w:numPr>
          <w:ilvl w:val="1"/>
          <w:numId w:val="1"/>
        </w:numPr>
        <w:rPr/>
      </w:pPr>
      <w:bookmarkStart w:id="176" w:name="__RefHeading___Toc3566098_653776707"/>
      <w:bookmarkStart w:id="177" w:name="_Toc59"/>
      <w:bookmarkEnd w:id="175"/>
      <w:bookmarkEnd w:id="176"/>
      <w:r>
        <w:rPr>
          <w:rtl w:val="true"/>
        </w:rPr>
        <w:t>سخن پایانی مؤلف</w:t>
      </w:r>
      <w:bookmarkEnd w:id="177"/>
    </w:p>
    <w:p>
      <w:pPr>
        <w:pStyle w:val="BookText"/>
        <w:rPr/>
      </w:pPr>
      <w:r>
        <w:rPr>
          <w:rFonts w:ascii="IRNazanin" w:hAnsi="IRNazanin" w:eastAsia="IRNazanin"/>
          <w:color w:val="111111"/>
          <w:sz w:val="28"/>
          <w:sz w:val="28"/>
          <w:szCs w:val="28"/>
          <w:rtl w:val="true"/>
          <w:lang w:bidi="fa-IR"/>
        </w:rPr>
        <w:t>و لو لا كراهية التطويل لأوردت أكثر من هذا و هذا القدر مقنع للمنصف المتدين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خبر أسلافكم دوننا حجة علينا فيما يروونه عن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رعية لجعفر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تنكرون بأن خبر أسلافكم منا دونكم فيما يروونه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رعية لزيد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عليكم و إذا اختلفا في الروايات لم يكن خبركم أولى بالصحة من خبرنا و إذا كان الأمر هكذا فالواجب علينا و عليكم إطراح الخبرين و الاعتماد على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الإمام من عترته أهل بيته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طولانی شدن کتاب کراهت نداشتم، همانا بیشتر از این، حدیث ذکر می کردم؛ ولی همین مقدار برای شخص باانصاف متدیّن، قانع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گذشتگان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دلالت بر پیروی زید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خبر گذشتگان ما، بر ما حجت است، پس چرا منکر روایات دیگری از گذشتگانتان می شوید که 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افراد حکومت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آن ها هم برای شما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تعارض این دو دسته روایات، روایات دستۀ اول از روایات ما صحیح تر نیست و درنتیجه باید هر دو دسته را کنار گذاشته و به این کلام عمل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خاندان اهل بیت او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خبرنا و خبركم أنا نحكي ما يدعيه عن أكثر من خمسمائة شيخ معروفين مشهورين فمن لقي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عنه ما يحكي و لو شئنا أن نذكرهم بأسمائهم و أنسابهم ما تعذر علينا و لو شئنا أن نحصر كتب الفقه التي رويت عنهم لسهل علينا و أنتم فإنما تحكمون و تروون عن الواحد و الإثنين كما حكت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سَمِعْتُهُ يُقَدِّمُنِي عَلَى أَبِي بَكْرٍ وَ عُمَرَ جَلَدْتُهُ حَدَّ الْمُفْتَرِي وَ خَيْرُ النَّاسِ بَعْدَ نَبِيِّهَا أَبُو بَكْرٍ وَ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روایات ما و شما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آنچه ادعا می شود را از حدود پانصد راوی معروف و مشهور نقل می کنیم که 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و از ایشان روایت کرده اند و برای ما ذکر اسامی و نَسَب آن ها غیرممکن نیست و بیان کتاب های فقهی آن ها، برای ما آسان است؛ ولی شما فقط و فقط از یکی دو نفر از اهل تسنّن روایت نقل می کنید، چنانچه اهل تسنن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اند که همانا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را که بشنوم مرا بر ابوبکر و عمر مقدّم می کند، برای او حدّ شخص دروغ گو را جاری می کنم و بهترین مردم بعد از پیامبر، آن دو نفر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يقول القائل في ذلك و هو الذي احتججنا به من كثرة عدد مشايخنا يمكن فيه المعارضة باللسان، لكن الروايات و أخبار كتب السلف و مسألة الإمامية على كثرة عددهم مجتمعين و متفرقين على الكتب المشهورة المعروفة بكتب الأصول فيكشف حق ما ادعيناه من باطلة و الكلام في الأخبار خاصة يجب أن يقع بين أهله التصادق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ی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جواب این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فراوانی راویان، احتجاج کردیم که ممکن است با زبان، در آن تعارضی ایجاد کرد، ولی روایات و اخبار موجود در کتاب های گذشتگان و مسئلۀ امامیه با تعداد فراوانشان در کتاب های مشهور امامیه مطرح شده که از این کتاب ها به اصول چهارصدگانه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حقانیت ادّعای ما روشن شده و بحث در روایات باید بین اهل فن، صادقانه مطرح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وفينا بما وعدنا في صدر كتابنا من الاحتجاج في إثبات أخبار النصوص على الأئمة من الصحابة و العترة الطهارة على حد الإيجاز و الاقتصار إذ كان غرضنا إثبات الحجة و وضوح البيان لمن أنصف من نفسه و تدين و عرف الحق من الباطل و الصدق من 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به وعده خود در اول کتاب عمل کردیم و به روایاتی که در آن ها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و از اصحاب و اهل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به صورت مختصر و خلاصه احتجاج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غرض و هدف ما، اثبات حجت با بیانی روشن برای شخص باانصاف و متدیّن بود که حق را از باطل و راست را از دروغ تشخیص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الموفق للصواب و إليه المرجع و المآب و الحمد لله الكريم الوهاب</w:t>
      </w:r>
    </w:p>
    <w:p>
      <w:pPr>
        <w:pStyle w:val="BookText"/>
        <w:rPr/>
      </w:pPr>
      <w:r>
        <w:rPr>
          <w:rFonts w:ascii="Amiri" w:hAnsi="Amiri" w:eastAsia="Amiri" w:cs="Amiri"/>
          <w:color w:val="111111"/>
          <w:sz w:val="28"/>
          <w:sz w:val="28"/>
          <w:szCs w:val="28"/>
          <w:rtl w:val="true"/>
          <w:lang w:bidi="ar-SA"/>
        </w:rPr>
        <w:t>و الصلاة و السلام على نبينا محمد و آله إلى</w:t>
      </w:r>
    </w:p>
    <w:p>
      <w:pPr>
        <w:pStyle w:val="BookText"/>
        <w:rPr/>
      </w:pPr>
      <w:r>
        <w:rPr>
          <w:rFonts w:ascii="Amiri" w:hAnsi="Amiri" w:eastAsia="Amiri" w:cs="Amiri"/>
          <w:color w:val="111111"/>
          <w:sz w:val="28"/>
          <w:sz w:val="28"/>
          <w:szCs w:val="28"/>
          <w:rtl w:val="true"/>
          <w:lang w:bidi="ar-SA"/>
        </w:rPr>
        <w:t>يوم الحشر و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است که توفیق راه درست را عطا می فرماید و بازگشت همه به سوی اوست و سپاس مخصوص خدای کریم و بسیار بخشنده است</w:t>
      </w:r>
    </w:p>
    <w:p>
      <w:pPr>
        <w:pStyle w:val="BookText"/>
        <w:rPr/>
      </w:pPr>
      <w:r>
        <w:rPr>
          <w:rFonts w:ascii="IRNazanin" w:hAnsi="IRNazanin" w:eastAsia="IRNazanin"/>
          <w:color w:val="111111"/>
          <w:sz w:val="28"/>
          <w:sz w:val="28"/>
          <w:szCs w:val="28"/>
          <w:rtl w:val="true"/>
          <w:lang w:bidi="fa-IR"/>
        </w:rPr>
        <w:t>و صلوات و سلام تا روز حشر و حساب بر پیامبر ما،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و خاندان معصوم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کلامی خزاز رازی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الحمدالله الذی جعل وجود الموجودات دلیلاً علی جوده و وجوده و حدوث المخلوقات برهاناً علی قدمه و وجوب وجوده و احتیاجهم إلیه حجةً علی استغنائه عن کلّ ما سواء فی ذاته و صفاته و اختلافَ صورهم و أشکالهم مشعراً علی إرادته و قدرته و کیفیّة تراکیب الأجسام و ائتلافها مبیّناً لکمال علمه و إدراکه؛ سبحان مَن اختار لنفسه أحسن الأسماء الحُسنی و أشرف صفاته العُلیا و الصلاة و السلام علی مَن اختاره مِن بین الأنبیاء و الرسل لتمهید الشرایع و الأحکام و تبیین الحلال و الحرام،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و حبیبه و مِن بین الأوصیاء و الخلفاء علیّ بن ابیطالب و أولاده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لحفظها من الزیادة فی الدّین و نقصائه و علی أصحابه الذّین أطاعوهم فیما أراد الله منهم بلسان أنبیائه و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رسالة وجیزة فی الأدلة الدالّة علی إمامة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الکتاب و السنة جمعتُها بیاناً لتکمیل دینه و تبلیغ رسالته و توضیحاً لتتمیم نعمته علی المکلّفین و رضوانه و تحقیقاً لمبیّن مشکلات الدّین و معضلاته و ذکرتُ فیها بعضاً من الأیات الّتی دلّت علی إمامة بعضٍ من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الجمیع بإجماعه بالتعیین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ذکرتُ الأحادیث الّتی دلّت علی إمامة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بروایات صحیحة الأسانید، متّصلة بأصحاب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المعروفین مثل عبدالله بن عباس و عبدالله بن مسعود و ابی سعید الخدری و ابی ذرّ الغّفاری و سلمان الفارسی و جابر بن سمرة و جابر بن عبدالله الأنصاری و أنس بن مالک و أبی هریرة و </w:t>
      </w:r>
    </w:p>
    <w:p>
      <w:pPr>
        <w:pStyle w:val="BookText"/>
        <w:rPr/>
      </w:pPr>
      <w:r>
        <w:rPr>
          <w:rFonts w:ascii="IRNazanin" w:hAnsi="IRNazanin" w:eastAsia="IRNazanin"/>
          <w:color w:val="111111"/>
          <w:sz w:val="28"/>
          <w:sz w:val="28"/>
          <w:szCs w:val="28"/>
          <w:rtl w:val="true"/>
          <w:lang w:bidi="fa-IR"/>
        </w:rPr>
        <w:t xml:space="preserve">عمر بن الخطّاب و زید بن ثابت و زید بن أرقم و أبی أمامة و واثلة بن الاسقع و أبی أیّوب الأنصاری و عمّار بن یاسر و حذیفة بن اُسید و عمران بن الحصین و سعد بن مالک و حذیفة بن الیمان و أبی قتادة الأنصاری 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ابنیه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و عایشة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إزاحةً لشبهات المتردّدین و إبطالاً لما أورده المخالفون عناداً فی الدّین و تقرّباً إلی الله تعالی لمرضاته یوم الحساب و توسّلاً إلی رسول الله صلی الله علیه و آله المعصومین لدفع الشداید و العقاب و جعلتها مشتملة علی أربعة أبواب و أستعین الله فی إتمامها علی نهج الصّواب، فإنّه من إلیه أناب و أکرم من سُئل فأجاب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بخشاينده ی بخشایشگر</w:t>
      </w:r>
    </w:p>
    <w:p>
      <w:pPr>
        <w:pStyle w:val="BookText"/>
        <w:rPr/>
      </w:pPr>
      <w:r>
        <w:rPr>
          <w:rFonts w:ascii="IRNazanin" w:hAnsi="IRNazanin" w:eastAsia="IRNazanin"/>
          <w:color w:val="111111"/>
          <w:sz w:val="28"/>
          <w:sz w:val="28"/>
          <w:szCs w:val="28"/>
          <w:rtl w:val="true"/>
          <w:lang w:bidi="fa-IR"/>
        </w:rPr>
        <w:t>ستايش مخصوص خدايی است که وجود موجودات را، دليلی بر جود و بخشش و وجود خود قرار داد و به وجود آمدن آفریدگان بعد از عدم را، دلیلی بر ازلی و همیشگی بودن خویش و به وجود نیامدنش از عدم و احتیاج و نیاز آن ها به خود را، دلیلی برای بی نیازی اش از دیگران، چه در ذات و چه در صفات خویش، قرار داد و با تفاوت صورت ها و شکل هایشان، به اراده و قدرتش اشاره فرمود و به وسیلۀ کیفیت ترکیب نمودن اجسام و هماهنگی ای که بین آن ها انجام داد، کمال دانایی و درکش را بیان فرمود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است کسی که نیکوترین اسمای حُسنی را برای خویش انتخاب نمود و صفت های والایش، بی نهایت است و صلوات و سلام و درود بر کسی که او را از میان پیامبران و رسولان، برای بسترسازی شریعت ها و احکام و بیان حلال و حرام برگزید؛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برگزیده و حبیب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 سلام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آن ها را از میان اوصیاء و جانشینان پیامبران، برای حفظ احکام دین از بدعت و نگهداری اصل دین از انحراف، برگزید؛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معصوم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اصحابی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 امر فرموده و به زبان پیامبران و اولیای الهی به آن ها رسیده، اطاعت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ازاین مقدّمه،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رسالۀ مختصری است که در بیان ادلّه ای از کتاب و سنّت بر امامت امامان دوازده گانه برای بیان کیفیت تکمیل دین و تبلیغ رسالت خاتم النبیّین توسط آن بزرگواران و توضیح چگونگیِ به تمام و کمال رسیدن نعمت و رضوان الهی بر مکلّفین و بیان حقیقت امور مشکل و پیچید ه ی دینی به وسیلۀ امامان دین صلوات الله علیهم جمع آوری نموده ام و در این رساله، برخی از آیاتی را که بر امامت بعضی از امامان دلالت دارد و برخی دیگر را که اجمالاً بر امامت همۀ آن بزرگواران دلالت دارد، ذکر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احادیثی را که دلالت بر امامت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بیان نموده ام که دارای سند صحیح و متصل به این اصحاب معروف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عبدالله بن مسعود، ابوسعید خدری، ابوذر غفاری، سلمان فارسی، جابر بن سمرة، جابر بن عبدالله انصاری، انس بن مالک، ابوهریره، عمر بن خطاب، زید بن ثابت، زید بن ارقم، ابو أمامة، واثلة بن اسقع، ابو ایوب انصاری، عمار بن یاسر، حذیفة بن اُسید، عمران بن حصین، سعد بن مالک، حذیفة بن یمان و ابو قتاده انصاری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پسرش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علیها الرحمة، عايشه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جمع آوری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کردن شبهه های کسانی است که در دل هایشان، شک دارند و خنثی کردن بدعت هایی است که مخالفان از روی دشمنی، در دین وارد نموده اند و به جهت تقرّب به رضایت الهی در روز حساب و توسل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 معصومش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دفع مواقف شدید قیامت و عذاب الهی است و این مجموعه را شامل چهار باب نمودم و برای به پایان رساندنش به طور درست، از خدا یاری می جویم که همانا او بهترین کسی است که می توان به او رجوع و بازگشت نمود و کریم ترین کسی است که وقتی از او درخواستی می شود، اجابت می فرماید</w:t>
      </w:r>
      <w:r>
        <w:rPr>
          <w:rFonts w:eastAsia="IRNazanin" w:cs="IRNazanin"/>
          <w:color w:val="111111"/>
          <w:sz w:val="28"/>
          <w:szCs w:val="28"/>
          <w:rtl w:val="true"/>
          <w:lang w:bidi="fa-IR"/>
        </w:rPr>
        <w:t xml:space="preserve">. </w:t>
      </w:r>
      <w:bookmarkStart w:id="178" w:name="pg8781_82124"/>
    </w:p>
    <w:p>
      <w:pPr>
        <w:pStyle w:val="Heading2"/>
        <w:numPr>
          <w:ilvl w:val="1"/>
          <w:numId w:val="1"/>
        </w:numPr>
        <w:rPr/>
      </w:pPr>
      <w:bookmarkStart w:id="179" w:name="__RefHeading___Toc3566100_653776707"/>
      <w:bookmarkStart w:id="180" w:name="_Toc60"/>
      <w:bookmarkEnd w:id="178"/>
      <w:bookmarkEnd w:id="179"/>
      <w:r>
        <w:rPr>
          <w:rtl w:val="true"/>
        </w:rPr>
        <w:t>الباب الأوّل</w:t>
      </w:r>
      <w:bookmarkEnd w:id="180"/>
    </w:p>
    <w:p>
      <w:pPr>
        <w:pStyle w:val="BookText"/>
        <w:rPr/>
      </w:pPr>
      <w:r>
        <w:rPr>
          <w:rFonts w:ascii="IRNazanin" w:hAnsi="IRNazanin" w:eastAsia="IRNazanin"/>
          <w:color w:val="111111"/>
          <w:sz w:val="28"/>
          <w:sz w:val="28"/>
          <w:szCs w:val="28"/>
          <w:rtl w:val="true"/>
          <w:lang w:bidi="fa-IR"/>
        </w:rPr>
        <w:t xml:space="preserve">فی الآیات الّتی دلّت علی إمامة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فصلان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الفصل الأوّل فی الآیات الّتی دلّت علی إمامة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بالتعیین و هی کثیرة ذکرها علماءُ الإمامیة و غیرهم و استدلّوا بها علی إمامته مبیّنین ألفاظها و معانیها و ما یقال فیها و أنا ما ذکرت هذه الآیات، لأنّها مبیّنة فی المطوّلات، لکن ذکرتُ آیة من کتاب الله ما وجدتُها مذکورة فی کتب العلماء و لا فی التفاسیر، مستدلاً بها علی إمامة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نصّاً فی هذا المعنی ظاهراً و هی قوله تعالی حکایة عن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اعْتَزَلَهُمْ وَ مَا يَعْبُدُونَ مِنْ دُونِ اللَّهِ وَهَبْنا لَهُ إِسْحاقَ وَ يَعْقُوبَ وَ كُلاًّ جَعَلْنَا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لَهُمْ مِّنْ رَّحْمَتِنَا وَ جَعَلْنَا لَهُمْ لِسَانَ صِدْقٍ عَلِيّاً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باب اول</w:t>
      </w:r>
    </w:p>
    <w:p>
      <w:pPr>
        <w:pStyle w:val="BookText"/>
        <w:rPr/>
      </w:pPr>
      <w:r>
        <w:rPr>
          <w:rFonts w:ascii="IRNazanin" w:hAnsi="IRNazanin" w:eastAsia="IRNazanin"/>
          <w:color w:val="111111"/>
          <w:sz w:val="28"/>
          <w:sz w:val="28"/>
          <w:szCs w:val="28"/>
          <w:rtl w:val="true"/>
          <w:lang w:bidi="fa-IR"/>
        </w:rPr>
        <w:t xml:space="preserve">در بیان آیاتی که بر امامت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باب، دو فصل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آیاتی که بر امامت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معیّناً دلالت می کند که علمای شیعه و اهل تسنن، آیات بسیاری را ذکر نموده و به آن ها برای امامت آن حضرت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الفاظ و معانی آن ها و آنچه را که پیرامونشان گفته شده، بیان نموده اند؛ بنابراین این آیاتی را که به طور مفصل پیرامون آن ها بحث شده، تکرار نمی کنم؛ بلکه آیه ای را بیان می کنم که مشاهده نکردم در کتابی توسط عالم یا مفسری به عنوان دلیل بر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ظاهراً بر این امر تصریح دارد و آن عبارت است از این کلام خداوند بلندمرتبه که از حضرت ابراهیم علیه و علی نبینا و آله السلام نقل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زمانی که از آن ها و آنچه غیر از خداوند می پرستیدند، کناره گیری نمود، به او اسحاق و یعقوب را عطا کردیم و همۀ آن ها را پیامبر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رحمتمان به ایشان بخشیدیم و زبانی راستین و بلندمرتبه برایشان قرار دادیم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الإستدلال بهذه الآیة موقوف علی بیان قاعدة کلیّة مختصة بألفاظ عربیّة إستخرجها علماء العربیّة من تتبّع تراکیب البلغاء و الفصحاء و هی أنّه إذا توجّه العاملان من فعلین أو اسمین إلی إسم ظاهر أو أکثر بعدهما، بأن یقتضی کلّ واحد منهما أن یعمل فیهما أو فی أحدهما مع کون معنی الکلام صحیحاً غیر فاسد، جاز أن یعمل کلّ واحد فیهما أو فی أحدهما معا إلّا أنَّ علماء علم الأصول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أن یکون لمعلول واحد شخصی علّتان تامّتان، لأنّ هذا یستلزم المحال و المستلزم علی المحال محال، لأنّا لو فرضنا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علّة تامّة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تامّة لها أیضاً، فأذا فرض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وجب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علته مع عدم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فرض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وجب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علّته مع عدم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فیلزم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قبل وجود علّته و هو محال و إذا ثبت ذلک فی الأصول أنّه محال، منعوا علماء العربیّة إعمال العاملین فی اسم واحد أو أکثر مع اقتضائهما إیّاه من جهة واحدة أو من جهتین مختلفتین، فحینئذ لایعمل فیه إلّا أحد العاملین و لذلک اختلفوا فی أیّهما أولی بالعمل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فالبصریون ذهبوا علی أنّ إعمال الثانی أولی لقربه به و الکوفیّون علی أنّ إعمال الأوّل أولی لتقدّمه بالذکر و إذا أعمل الثانی علی مذهب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إن اقتضی الرفع أُضمر فیه للضرورة و إن اقتضی النَّصب حذف المفعول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ذکره مع وجود القرینة الّتی دلّت علیه عبث بمنزلة التکرار و هو خلاف الأصل و الأصل عدمه و الإتیان بضمیره یوجب إضماراً قبل الذکر لغیر ضرورة و هو غیر جائز و إن أعمل الأوّل علی مذهب الکوفیّین و الثانی، إن اقتضی الرّفع أُضمر و إن اقتضی النّصب فالمختار إضماره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القرآن وارد علی مذهب البصریّین و هو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لأنّه لو کان وروده علی مذهب الکوفیّین لکان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هاؤم اقرءوا إیّاه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یستفتونک قل الله یفتیکم فیها فی الکلالة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استدلال به این آیه متوقف است بر بیان قاعده ای کلی که اختصاص به زبان عربی دارد و دانشمندان علوم عربی آن را از جستجوی گفته های سخنوران بلیغ و فصیح استخراج کرده اند و 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فعل یا اسم عامل، بر سر یک یا چند اسم ظاهر بیایند و هرکدام بتوانند در همه یا برخی عمل کنند و جمله هم درهرصورت صحیح باشد، عمل هرکدام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علمای علم اصول فقه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یک معلول شخصی، دو علت تامّه داشته باشد؛ زیرا مستلزم امری محال است، پس خودش هم محال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فرض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علت تامّه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می شود و همچنین باوجود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تحقق معلول، قبل از وجود علت تامّه اش لازم می آید و این محال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دانشمندان علوم عربی، عمل کردن دو عامل را در یک یا چند اسم، مبتلا به مانع دانسته اند؛ باآنکه از یک یا دو جهت، مقتضی برای عمل کردن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یکی از این دو عامل عمل می کند، اگرچه در تعیین عامل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بصریان دومی را عامل می دانند، چون نزدیک تر است و کوفیان اولی را عامل می دانند، چون ابتدا ذکرشده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بنا بر نظر بصریان، دومی عمل کند، اولی اگر رافع بوده، ضمیر می گیرد و اگر ناصب بوده، مفعولش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باوجود قرینه ای که بر آن دلالت دارد، تکرارش لغو می شود و برخلاف اصل است، پس حذف می شود؛ اما اگر بنا بر نظر کوفیان اولی عمل کند، دومی در صورت رافع و ناصب بودن، ضمیر می گیرد؛ </w:t>
      </w:r>
    </w:p>
    <w:p>
      <w:pPr>
        <w:pStyle w:val="BookText"/>
        <w:rPr/>
      </w:pPr>
      <w:r>
        <w:rPr>
          <w:rFonts w:ascii="IRNazanin" w:hAnsi="IRNazanin" w:eastAsia="IRNazanin"/>
          <w:color w:val="111111"/>
          <w:sz w:val="28"/>
          <w:sz w:val="28"/>
          <w:szCs w:val="28"/>
          <w:rtl w:val="true"/>
          <w:lang w:bidi="fa-IR"/>
        </w:rPr>
        <w:t xml:space="preserve">ولی آیات قرآن بر طبق مذهب بصریان است، مثل این دو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 اقْرَؤُا 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يَسْتَفْتُونَكَ قُلِ اللَّهُ يُفْتيكُمْ فِي الْكَلالَةِ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بر طبق مذهب کوفیان بود،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هاؤم اقرءوا إیّاه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یستفتونک قل الله یفتیکم فیها فی الکلالة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تقرّرت هذا القاعدة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لَهُمْ مِّنْ رَّحْمَتِنَا</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اعْتَزَلَهُمْ وَ مَا يَعْبُدُونَ مِنْ دُونِ اللَّهِ</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آخر الآیة، فعل متعدّ یقتضی إسماً موصوفاً بصفة أن یعمل فیه لفظاً أو مقدّراً؛ لأنّه وقع فی هذه الآیة الّتی وقعت بین الآیتین اللّتین هما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وَهَبْنا لَهُ إِسْحاقَ وَ يَعْقُوبَ وَ كُلاًّ جَعَلْنَا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مِنْ رَحْمَتِنا أَخاه هارُونَ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فیهما کذلک، فیجب أن یکون فیها کذلک و متی کان کذلک و لم یکن ملفوظاً فلابدّ أن یکون مقدّراً مع قرینة تدلّ علیه مع التخصیص و لا قرینة فی هذه الآیة تدلّ علی الخصوصیّة سواء ما یُذکر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بعده و بعد جعلنا لهم إسمان یصلحان أن یکونا معمولین لکلّ واحد منهما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صحّة معنی الکلام و لا یکون الکلام محتاجاً إلی شیء آخر، فحینئذ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توجّهاً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أُعمل علی مذهب البصریین لورود القرآن علی مذهبهم کما تقدّم ولا یجوز ذکره لأنّه یستلزم التّکرار و الأصل عدمه و لایجوز و لا إضماره؛ لأنّه إضمار قبل الذّکر و هو غیر جائز فیکون مقدّراً فحینئذ یکون الحاصل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لَهُم مِن رَحْمَتِنَا عَلیّاً لِسانَ صِدْقٍ وَ جَعَلْنَا لَهُم عَلیّاً لِسانَ صِدْقٍ؛ و إنّما أخرّ علیّاً من لسان صدقٍ لتناسُب أو آخر الآیة و وصف اللسان بالصّدق و إن کان بالحقیقة صفة صاحبه، لأنّ ظهور الصدق یکون باللّسان و إضافة اللّسان إلی الصّدق من إضافة العامّ إلی الخاصّ، فیکون حاصل معنی الآیة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أی أعطَینَا لِأجلهم و کرامتهم من فضلنا علیّاً لساناً صادقاً و جعلنا أی صیَّرنا لأجلهم علیّاً صادقاً و إذا ثبت أنّ الآیة نصّ علی 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التأویل،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یدّعی الإمامة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بلافصل و هو صادقٌ </w:t>
      </w:r>
    </w:p>
    <w:p>
      <w:pPr>
        <w:pStyle w:val="BookText"/>
        <w:rPr/>
      </w:pPr>
      <w:r>
        <w:rPr>
          <w:rFonts w:ascii="Amiri" w:hAnsi="Amiri" w:eastAsia="Amiri" w:cs="Amiri"/>
          <w:color w:val="111111"/>
          <w:sz w:val="28"/>
          <w:sz w:val="28"/>
          <w:szCs w:val="28"/>
          <w:rtl w:val="true"/>
          <w:lang w:bidi="ar-SA"/>
        </w:rPr>
        <w:t xml:space="preserve">فی کلّ ما یقول و کل من یدّعی الإمامة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فی کل ما یقول بلافصل، یجب أن یکون إماماً فعلی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أن یکون إماماً؛ أمّا بیان المقدّمة الصغری و هو أنّه یدّعی الإمامة فمعلوم بالتواتر؛ أمّا بیان أنّه صادق فی کلّ ما یقول، فلمّا بیّنا فی ما تقدّم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لَهُم مِن رَحمَتِنا عَلیّاً لِساناً صَادِقاً، فإذا أخبر الله تعالی بأنّه آتینا علیّاً لساناً صادقاً یستحیل منه الکذب و إلّا لزم أن یکون خبرُ الله کاذباً و هو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که این قاعده ثابت 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لَهُمْ مِّنْ رَّحْمَتِنَا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اعْتَزَلَهُمْ وَ مَا يَعْبُدُونَ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بوده و باید در اسمی لفظاً یا تقدیراً عمل کند و در اینجا چون لفظاً عمل نکرده، باید لفظی در تقدیر باشد، به همراه قرینه ای که بر خصوص آن دلالت کند که عبارت است از آمدن دو 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می توانند عمل کنند و بنا بر قاعده، عمل کرده و معنی این گونه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از رحمتمان، علی را زبانی راستین عطا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علی را زبانی راستین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آخر آیه ذکر فرموده، جهت تناسب با آیات دیگر است و توصيف لسان به صدق، در حقیقت بیانگر صدقِ صاحب زبان است؛ چون ظهور صدق شخص با زبانش است و اضافۀ لسان به صدق، اضافۀ عام به خاص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معنای آیه این گونه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بزرگداشت و گرامیداشت آن ها، از فضل خود، علیّ صادق و راست گو به آنان عطا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زمانی که ثابت شد که تأويل آیه، تصریح بر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امامت و جانشینی بلافصل فرمود و ایشان جز کلام راست،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صغری یعنی ادعای امامتِ بلافصل توسط ایشان، متواتراً ثابت شده و یقینی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کبری که ایشان، جز کلام راست نمی فرماید، به دلیل خبر الهی از عطای آن حضرت به پیامبران با وصف راست گویی است، پس این خبر الهی، با صدور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منافات دارد، وگرنه دروغ بودن خبر خدا لازم می آید که آن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فإنّ الله أمَرَنا بالکون مع الصّادقین و الأمر للوجوب، لأنّه عطف علی الأمر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واجب و المعطوف علی الواجب واجبٌ، فالصّادقون الّذین یجب کوننا معهم لایخلو إمّا أن یکونوا جمیع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باطل ظاهراً و إمّا أن یکونوا بعض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یخلو إمّا أن یکونوا بعض معیّنة أو غیر معیّنة؛ الثانی باطل أیضاً و إلّا لزم الإجمال و التعطیل و الأوّل لایخلوا إمّا أن یکون ذلک البعض علیّاً أو غیر علیٌّ و الثانی و هو غیر علیّ من الصحابة باطل؛ لأنّ الله تعالی وصف ذلک البعض بالصّدق والوصف بالصدق لایخلوا إمّا أن یجب ثبوته لهم فی کلّ ما یقولون أو فی بعض ما یقولون و الثانی باطلٌ لإشتراک جمیع الناس فیه، فتخصیص بعضهم به ترجیح من غیر مرجّح و هو باطل؛ فلم یبق إلّا أن یکونوا صادقین فی کلّ ما یقولون، فحینئذ کان ذلک البعض علیّاً و أولادَه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المطلوب کما بیّنّا فی الآیة الّتی تقدّمت، لأنّ الجماعة التی ادّعت الخلافة لنفسها کانوا کفّاراً قبل بعثة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أسلموا بعد جماعة؛ فلا یصحّ أن یوصفوا بالصدق فی کلّ ما یقولون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خدای بلندمرتبه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تقوای الهی پیشه کنید و با صادقین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دلالت بر وجوب دارد؛ چون به فعلِ امر به تقوا عطف شده که آن نیز، وجوب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مراد از صادقین یا همۀ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بطلانش روشن است یا مراد برخی از امّت هستند که نمی شود معیّن نباشد؛ چون لازمه اش عدم بیان نیاز ضروری مردم توسط خدا و تعطیل شدن شریعت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که باید معیّن باشد یا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یکی دیگر از اصحاب که این هم فرضی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بلندمرتبه او را به صدق توصیف فرموده که اگر در برخی از گفتارهایش صادق باشد، همۀ مردم را شامل می شود و اختصاص دادنش به برخی از آن ها ترجیح بلا مرجّح است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در همۀ گفتارهایش صادق باشد که منحصر می شود در امیرالمؤمنین و فرزندان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آیۀ قبل بیان شد؛ چون گروهی که مدّعی خلافت بودند، قبل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بوده و پس از عده ای اظهار اسلام کردند، پس صحیح نیست که در همۀ گفتارهایشان به صادق بودن توصیف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یوصف لهم بالصدق بعد الإسلام فی کلّ ما یقولون، لأنّهم بعد الإسلام لم یتکلّموا بکلام غیر واقع عمداً و لا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کونهم موصوفین بالصدق فی جمیع مقالتهم و إذا صحّ کونهم موصوفین بالصّدق فی جمیع مقالتهم، صحّ أن یکونوا أئمة أیضاً بهذا البرهان الّذی ذکرتموه؛ أُجیب عن هذا بأجوبة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قولکم هذا یبطل دعواکم و متی یبطل دعواکم یثبت قولنا و هو أنّ علی بن ابیطالب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أمام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بلافصل؛ لأنّ قولکم هنا یدلّ علی أنّکم قائلون بإثبات خلافة الخلفاء الثّلاثة بالنّص من قِبَل الله و قِبَل رسوله و الحال إنّکم قائلون أنّ خلافة الثّلاثة بإجماع الأمة لا بالنّص من قِبَل الله تعالی و لا من قِبَل رسوله کما یظهر ذاک بَعدٌ، فبطل مدّعاکم بقولکم و أثبت مدّعاءنا و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کان کافراً فی بعض الزّمان لایصحّ أن یوصف بالصدق فی جمیع مقالته، کما قال الله تعالی لإبراهیم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 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فنفی الله الإمامة عن الظّالم و الظّالم مشتق من الظّلم و هو وضع شیء فی غیر موضعه، فیصدق علی الکاذب أنّه ظالم؛ لأنّه وضع الکذب و هو الکفر فی موضع یجب فیه الصدق و هو الإیمان و لا یجب اتّصاف ذات المشتقِّ بالمشتق منه </w:t>
      </w:r>
    </w:p>
    <w:p>
      <w:pPr>
        <w:pStyle w:val="BookText"/>
        <w:rPr/>
      </w:pPr>
      <w:r>
        <w:rPr>
          <w:rFonts w:ascii="IRNazanin" w:hAnsi="IRNazanin" w:eastAsia="IRNazanin"/>
          <w:color w:val="111111"/>
          <w:sz w:val="28"/>
          <w:sz w:val="28"/>
          <w:szCs w:val="28"/>
          <w:rtl w:val="true"/>
          <w:lang w:bidi="fa-IR"/>
        </w:rPr>
        <w:t>عند إطلاق المشتق علیها، فیصحّ إطلاق الضّارب فی الحال علی مَن ضرب فی الزّمان الماضی، فلا یصحّ إطلاق الصدق علیهم و لایکونوا 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ابابکر بعد الخلافة علی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شیطاناً یعترینی فإن استقمتُ فأعینونی و إن عصیتُ فجنّبونی</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فلا یخلو إمّا أن یکون فی هذا القول صادقاً أو کاذباً؛ فإن کان صادقاً فقد ثبت أنّه یعصی و العاصی لا یجوز أن یکون إماماً و إن کان کاذباً فلا یجوز متابعة النّاس له؛ لأنّ الله تعالی أمرنا بالکون مع الصّادقین و لقول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بیعة ابی بکر فلتة وقی الله شرّها، فمن عاد إلی مثلها فاقتلوه؛</w:t>
      </w:r>
      <w:r>
        <w:rPr>
          <w:rStyle w:val="FootnoteAnchor"/>
          <w:rtl w:val="true"/>
        </w:rPr>
        <w:footnoteReference w:id="143"/>
      </w:r>
      <w:r>
        <w:rPr>
          <w:rFonts w:ascii="IRNazanin" w:hAnsi="IRNazanin" w:eastAsia="IRNazanin"/>
          <w:color w:val="111111"/>
          <w:sz w:val="28"/>
          <w:sz w:val="28"/>
          <w:szCs w:val="28"/>
          <w:rtl w:val="true"/>
          <w:lang w:bidi="fa-IR"/>
        </w:rPr>
        <w:t>و یخلوا إمّا أن یکون عمر فی هذا القول صادقاً أو کاذباً، فإن کان صادقاً کانت خلافته و خلافة أبی بکر باطلة و هو ظاهر و إن کان کاذباً فلا یجوز أن یکون إماماً، فتعیّن أن یکون ذلک البعض الّذی وصفه الله بالصدق علیّاً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در همۀ گفتارهایشان، بعد از مسلمان شدن به صادق بودن توصیف شوند، به دلیل اینکه کلام خلاف واقع از آن ها، چه عمدی و چه سهوی صادر نشده است؛ پس بر طبق استدلال به آیۀ شریفه می توانند امام باشند، سه جواب داده می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بیان شما، ادعای شما بر خلافت خلفای سه گانه را باطل می کند و زمانی که ادّعای شما باطل باشد، قول ما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بلافصل بعد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بیان شما، دلالت بر انتصاب خلفای سه گانه از جانب خدا و رسول می کند، درحالی که چنان که خواهد آمد شما به اجماع امّت قائل به عدم نص بر خلافت خلفای سه گانه از جانب خدا و رسول او هستید؛ پس ادعای خود را رد کرده و ادعای ما را اثبات نمودید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كسی را که مقداری از عمرش کافر بوده، نمی شود او را در همۀ گفتارهایش صادق دانست؛ چنانکه خداوند بلندمرتبه به حضرت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تو را برای امامت مردم برمی گزینم،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از فرزندان من هم امام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ظالمان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امامت را از ظالم نفی فرمود و ظالم از ظلم مشتق شده و به معنای قرار دادن چیزی در غیر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دروغ گو که به جای راست گویی، دروغ را قرار داده، ظالم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کفر را به جای ایمان قرار داده است و اتّصاف ذات مشتق به مصدر در زمان استعمال مشتق،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ضارب در زمان حال به کسی که درگذشته کسی را زده، صحیح است و به همین جهت به کسانی که مدتی کافر بوده اند، صادق نمی گویند و نمی توانند امام باشند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ابوبکر بعد از خلافت بر روی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شیطانی مخصوص من است که بر من مسلط می شود، پس اگر راهم مستقیم بود، پس مرا یاری کنید و اگر مرتکب عصیان شدم، از من دوری کنید؛ حال یا در این گفته راست گو بوده یا دروغ گو؛ اگر راست گفته، پس گناهکار بودنش ثابت می شود، پس انسان گنه کار جایز نیست امام باشد و اگر دروغ گفته، پس پیروی کردن مردم از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بلندمرتبه به ما امر فرموده که با صادقین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ابوبکر، کار غلطی بود که خدا شرّش را دفع فرمود؛ پس هرکس همانند آن را تکرار نمود،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عمر در این گفته راست گو بوده یا دروغ گو؛ اگر راست گفته، روشن است که خلافت او و خلافت ابوبکر باطل بوده؛ اگر دروغ گفته، جایز نیست که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منحصراً آن کسی که خدا توصیفش فرموده به راست گویی،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ادعای ما ثابت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بیان الکبری فبدیهیّة و أیضاً لو لم یکن 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بلافصل مع أنّه صادق فی کلّ ما یقول، یکون غیره إماماً من الصّحابة و التالی باطل فالمقدّم مثله و الملازمة ظاهرة لإمتناع خلوّ الزّمان عن وجود الإمام لأنّه لطف و اللطف واجب علی الله تعالی؛ 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بِهِمَا لَنْ تَضِلُّوا أبداً كِتَابَ اللَّهِ وَ عِتْرَتِي أَهْلَ بَيْتِي فَإِنَّهُمَا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برخی از اسانید حدیث ثقلین در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الکبری للنسائی،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باب من فضائل علی بن ابیطالب رضی الله عنه</w:t>
      </w:r>
    </w:p>
    <w:p>
      <w:pPr>
        <w:pStyle w:val="BookText"/>
        <w:rPr/>
      </w:pPr>
      <w:r>
        <w:rPr>
          <w:rFonts w:ascii="IRNazanin" w:hAnsi="IRNazanin" w:eastAsia="IRNazanin"/>
          <w:color w:val="111111"/>
          <w:sz w:val="28"/>
          <w:sz w:val="28"/>
          <w:szCs w:val="28"/>
          <w:rtl w:val="true"/>
          <w:lang w:bidi="fa-IR"/>
        </w:rPr>
        <w:t>در مورد تعابیر مختلف حدیث ثقلین، باید گفت علت اینکه این روایت به تعابیر مختلفی آمده است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این روایت در مواطن و مجالس مختلفی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دیگر اینکه به جهت اهمیتی که این مطلب داشته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تعابیر مختلفی این مسأله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فیدلّ هذا الحدیث علی إمتناع خلوّ الزّمان عن وجود الإمام و إلاّ لزم أن یکون هذا الحدیث کاذباً و هو باطلٌ بالضرورة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هرکسی ادّعای امامت و جانشینی بلافصل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و در همۀ گفتارهایش صادق باشد، لزوماً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اگر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همۀ گفتارهایش صادق است، جانشین بلافصل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صحابی دیگری امام و جانشین می باشد و این امری باطل است؛ پس مقدمه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ناگزیر جز آن حضرت کسی شایستۀ امامت نیست، چون خالی بودن زمان از وجود امام محال است؛ زیرا وجود امام لطف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لزوم عقلی، شکر کسی که به ما نعمت عطا فرموده، نحوه ی شکرگزاری جز از طریق امام معصوم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خداوند بلندمرتبه لطف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بر حکیم علی الاطلاق عقلاً لازم است امام معصوم را معرفی فرماید، چون کسی نمی تواند تشخیص دهد که کدام انسان از هرگونه خطا و لغزش، مصون و محفوظ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دو امانت گران بها در میان شما باقی گذاشته ام که تا زمانی که به آن دو تمسک جویید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 از خاندانم؛ و همانا هرگز آن دو از هم جدا نمی شوند تا در کنار حوض کوثر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حدیث شریف هم بیانگر عدم امکان خالی بودن زمان از وجود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لازم می آید که این فرمایش دروغ باشد، درحالی که باطل دانستن دروغ بودن این حدیث، ضرورت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حدّ تواتر از شیعه و اهل تسنن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بطلان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غیر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الصحابة الذین ادّعی فیهم الخلافة، ما کانوا صادقین فی کلّ ما یقولون کما بیّنّا قبل و الله تعالی أوجب علینا الکون مع الصّادقین، فلا یصحّ إمامة غیره، فظهر بطلان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بطلان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أنّه لا یکون إماماً و غیره من الصحابة لا یجوز أن یکون إماماً کما بیّنّا قبلُ، یلزم خلو الزّمان عن إمام معصوم و هذا لایجوز؛ لأنّ وجودَه لطفٌ و اللّطفُ واجبٌ علی الله تعالی و هو لا یخلّ بالواجب لأنّه قبیحٌ و القبیح لا یصدر من الله تعالی، فثبت بطلان المقدّم کما مرّ و إذا ظهرت الملازمة و ظهر بطلان التالی و بطلان المقدّم، فقد ثبت أنّ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بلافصل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بیان باطل بودن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صحابه دیگری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صحابه ای که در مورد آن ها ادّعای خلافت شده، هیچ کدام در همه گفتارهایشان صادق نبودند، همان طور که قبلاً بیان شد؛ درحالی که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بر ما واجب نموده که با صادقین باشیم، پس امامت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باطل بودن این گفتار، روشن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بیان باطل بودن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باشد و نه امامت صحابه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نباشد و غیر از او، از بین صحابه نیز همان طور که بیان شد، جایز نباشد که کسی امام باشد، لازم می آید که زمین از امام معصوم خالی باشد که 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وجود امام، لطف است و لطف بر خدا واجب است و خدا واجبی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بندگانش که موجب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قبیح است و فعل قبیح از جانب خداوند متعال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مقدمه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درست بودن گفتار ما روشن شد و بطلان تالی و مقدم روشن شد، پس ثابت شد که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بلافصل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w:t>
      </w:r>
    </w:p>
    <w:p>
      <w:pPr>
        <w:pStyle w:val="BookText"/>
        <w:rPr/>
      </w:pPr>
      <w:r>
        <w:rPr>
          <w:rFonts w:ascii="Amiri" w:hAnsi="Amiri" w:eastAsia="Amiri" w:cs="Amiri"/>
          <w:color w:val="111111"/>
          <w:sz w:val="28"/>
          <w:sz w:val="28"/>
          <w:szCs w:val="28"/>
          <w:rtl w:val="true"/>
          <w:lang w:bidi="ar-SA"/>
        </w:rPr>
        <w:t xml:space="preserve">الثّانی فی الآیات الّتی دلّت علی إمامة الإثنی عشر إجمالاً و علی م ح مّ 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بالتعیین و هی آیتان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وجه الإستدلال بهذه الآیة علی إمامة إثنی عشر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خبر أنزل الله تعالی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دالّ علی أنّ مضمونه یقع فی الزّمان المستقبل و کلّ خبر أنزله الله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دالّ علی أنّ مضمونه یقع فی الزّمان المستقبل یجب وقوعه فیه، فهذه الآیة یجب وقوع مضمونها فیه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بیان الصّغری فظاهرة؛ لأنّ هذه الآیة اشتملت علی أفعال و حروف تدلّ علیه و أمّا بیان الکبری فلأنّ أخبار الله تعالی واجبة الوقوع فی الزّمان الذی عیَّنه فیه و إلاّ لجاز تغییر جمیع أحکام الله و أخباره و هو باطل بالضرورة و إذا ثبت أنّ مضمونها واجب الوقوع فی الإستقبال، ثبت أنّها نصٌّ علیهم؛ لأنّ الأوصافَ الّتی ذکرت مختصّة بهم لا تشتمل علی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اشاره به امامت دوازده امام و تصریح به امامت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م 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دو آیه موردبحث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بلندمرتبه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اراده کرده ایم که بر کسانی که در زمین ضعیف واقع شده اند، منّت گذاشته و آن ها را به عنوان ائمّه انتخاب نموده و وارث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طریقۀ استدلال به این آیۀ شریفه بر امامت امامان دوازده گانه این است که خداوند بلندمرتبه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خبر داده و هرچه خداوند به رسولش خبر دهد، حتماً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از هر چه خبر دهد، باید در همان زمانی که فرموده، واقع شود، وگرنه تغییر همۀ احکام و اخبار الهی ممکن می شود و این بطلانش ضروری است و با ثابت شدن تحقق قطعی آیۀ شریفه در آینده، ثابت می شود که این آیه بر امامت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چون اوصاف مذکوره، اختصاص به آنان داشته و شامل دیگران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مضمونها یختصّ بالإستقبال یشتمل علی غیرهم أیضاً من الصحابة الّذین ادّعوا الخلافة لنفسهم، لأنّ زمان دعوی الخلافة بالنسبة إلی زمان إنزال الآیة مستقبل، فتشملهم الآیة أیضاً فلا تختصّ الآیة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للأمّة فی نصب الأئمة طریقین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نصبَ الإمام عَلَی الله، لأنّهم یشترطون فی الإمام العصمة و هی أمرٌ خفیٌّ لا یطلّع علیها إلّا علّام الغیوب، فتعیین من أراد الله أن تکون العصمة فیهم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بإنزال الوحی علیه، کما فعل النّبی فی حجّ الوداع بغدیر خمّ حین نزل جبرئیل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نصبَ الإمام بإجماعِ الأمة لا بالنّص من الله و لا من النّبی و هنا القوم لایشترطون فی الإمامة العصمة کما فعلوا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تقدیم أبی بکر و عمر و عثمان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اتّفاق الأمّة فی کونهم غیر معصومین و لا طریق ثالث فی نصب الإمامة؛ فحینئذ هذه الآیة تشتمل علیّاً و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تشتمل غیرهم من الصّحابة الذین</w:t>
      </w:r>
    </w:p>
    <w:p>
      <w:pPr>
        <w:pStyle w:val="BookText"/>
        <w:rPr/>
      </w:pPr>
      <w:r>
        <w:rPr>
          <w:rFonts w:ascii="IRNazanin" w:hAnsi="IRNazanin" w:eastAsia="IRNazanin"/>
          <w:color w:val="111111"/>
          <w:sz w:val="28"/>
          <w:sz w:val="28"/>
          <w:szCs w:val="28"/>
          <w:rtl w:val="true"/>
          <w:lang w:bidi="fa-IR"/>
        </w:rPr>
        <w:t>ادّعوا الإمامة، لأنّ بعض الأوصاف الّتی فی هذه الآیة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نَمُنَّ عَلَى الَّذينَ اسْتُضْعِفُوا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یوجد فیهم، لأنّهم کانوا أشدّ النّاس قوّة بعد وفاة النّبی و کان علیّ و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موصوفین بهذا الوصف، فیکون علیّ و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مخصوصین بهذه الآیة، فیکون هو و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و هذه الآیة جملة معترضة واقعة بین آیتین کانتا فی قصة موسی و فرعون، أوردها الله تعالی للتنبیه علی أنّ أحوال علی بن ابیطالب و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الّذین تقدّموا علیهم و أخّروهم عن حقّهم کأحوال موسی و هارون مع فرعون و إتباعه و هذا البیان الّذی ذکرنا یدلّ علی إمامة 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اختصاص مضمون آیه به آینده، شامل اصحاب دیگر که ادعای خلافت کردند، نیز می شود، چون زمان ادعای آن ها پس از نزول آیه بوده است، پس شامل آن ها نیز شده و به معصومین اختصاص ندارد؛ جواب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 اسلام، به دو راه برای نصب امامان، معتقد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نصب امام بر عهده خدا است، چون علمای اسلام، عصمت را در مورد امام شرط می کنند که این امر عصمت، امری مخفی بوده و جز خداوند که بر همۀ امور غیبی آگاه است، کسی از آن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مشخص نمودن کسی که اراده ی الهی به عصمت او تعلق گرفته، توسط وحی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حجة الوداع در غدیر خم، زمانی که جبرئيل اين آیه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پروردگارت بر تو نازل شد تبلیغ کن و اگر چنین نکنی پس رسالت الهی را به سرانجام نرسانده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انتخاب امام به وسیلۀ اجماع امّت است، نه توسط خدا و نه توسط پیامبرش؛ و این گروه، عصمت را در امام شرط نمی دانند، چنان که 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کرده و ابوبکر و عمر و عثمان را بر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نمودند بااینکه به توافق همۀ امّت، آن سه نفر غیر معصوم بودند و چون راه سوّمی برای نصب امام نیست، پس این آیۀ شریفه اختصاص به امیرالمؤمنین و فرزندان معصوم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شامل اصحاب دیگر که ادعای خلافت کردند نمی شود، چون برخی اوصاف که در این آیۀ شریفه ذکرشده،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اراده کرده ایم که بر کسانی که در زمین ضعیف واقع شده اند، منّت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از وفات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به دست گرفتند؛ درحالی که این صفات منحصراً در امیرالمؤمنین و فرزندان معصوم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آیه اختصاص به آنان داشته و امامت مخصوص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این آیۀ شریفه، جملۀ معترضه ای است که بین دو آیه ای واقع شده که گویای جریان حضرت موسی و فرعون بوده است و خدا آن را برای هشدار بیان کرده است که جریان علی بن ابیطالب و فرزندان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باکسانی که بر آنان مقدّم ساختند و آنان را از حقوقشان دور کردند، مانند جریان موسی و هارون با فرعون و پیروانش است و این بیانی که ذکر کردیم، دلیلی است بر امامت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الّذی یخصّص هذه الآیة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ذُکر فیها وصف یصدق علیه و لا یصدق علی غیره و 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نَجْعَلَهُمُ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نجعل من الجعل و هو یجیء علی معنیین؛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الخلق و هو غیر مراد بهذه الآیة؛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التصییر و هنا کذلک و إذا کان بمعنی التصییر یدخل علی المبتدأ و الخبر،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زیداً عالماً أی صیرتُه عالماً و إذا جیئ بخبره معرّفاً بالألف و اللام، یفید انحصار الخبر علی المبتدأ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العالم یعنی أنَّ العلمَ ینحصر علی زید و لا یکون فیه وصف آخر بخلاف کونه نکرة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و إذا تقرّر ذلک، فنقول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نَجْعَلَهُمُ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فی الأصل و هو معرّف بالألف و اللّام فینحصر علی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الوارِثُونَ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لهم غیر الوراثة شیءً، فتکون هذه الآیة مختصّة به لإنحصار الوراثة فیه و عدم انحصارها فی غیره، فتکون هذه الآیة مختصّة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لوحظ الصفات بکمالها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الوراثةُ منحصرةٌ علی مجموع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المجموع لا من حیث کلّ فرد، لأنّ معنی الوراثة أخذ الولایة من قِبَل نبیّ قبله و قد عرفت أنّ النبوّة خُتمت بمحمد و لا نبیّ بعده، فالولایة ختمت بهم لأنّه لا نبیّ بعد الأئمة حتّی یأخذ وصیّه الولایة و متی لم یکن فانحصرت الولایة بهم و لا تتعدّاهم بخلاف الأوصیاء الذین قبلهم و بهذا التوجیه دلّت هذه الآیة علی إمامة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کما عرفتَ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اختصاص آیۀ شریفه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م د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وصفی در آیه است که فقط شامل ایشان می شود و لا غیر؛ یعنی این کلام خداوند بلندمرتبه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ها را وارث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دو معنی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آیه این نیست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گردانیدن و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مراد آیه بوده و بر مبتدا و خبر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جعلتُ زیداً عالماً، یعنی زید را عالم گردانیدم و زمانی که خبر، معرفه بیاید، افاده ی انحصار خبر در مبتدا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زید العالم که دلالت دارد بر انحصار علم در زید و عدم وجود آن؛ برخلاف صورتی که خبر نکره باشد، مثل زیدٌ عالمٌ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مطلب ثابت شد، پس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خبر است که معرفه به الف و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وراثت، انحصار در ایشان دارد و شامل دیگران نمی شود و چون همۀ صفات الهی به طور کامل، 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مّ د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نه در شخصی دیگر، پس آیه به ایشان </w:t>
      </w:r>
    </w:p>
    <w:p>
      <w:pPr>
        <w:pStyle w:val="BookText"/>
        <w:rPr/>
      </w:pPr>
      <w:r>
        <w:rPr>
          <w:rFonts w:ascii="IRNazanin" w:hAnsi="IRNazanin" w:eastAsia="IRNazanin"/>
          <w:color w:val="111111"/>
          <w:sz w:val="28"/>
          <w:sz w:val="28"/>
          <w:szCs w:val="28"/>
          <w:rtl w:val="true"/>
          <w:lang w:bidi="fa-IR"/>
        </w:rPr>
        <w:t xml:space="preserve">اختصاص دارد و همان طور که گفته شده، می توان از این آیۀ شریفه، اختصاص وراثت به همۀ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ثابت کرد، نه اختصاص به یکی از آن ها را؛ چون وراثت در اینجا به معنای گرفتن ولایت از پیامبر قبلی است و بدون شك، همان طور که می دانید، نبوت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شده و پیامبری بعد از ایشان نیست؛ پس ولایت هم به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 چون پیامبری بعد از ایشان نیست تا وصی او ولایت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برخلاف اوصیاء پیامبران گذشته، پس از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ولایت ندارد و درنتیجه همان گونه که دانستی، آیۀ شریفه، اختصاص امامت به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الإستدلال بهذا الآیة علی إمامة م ح م د بن الحسن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من الوعد و الوعد هو إخبار المخبر بإیصال الثّواب أو المنفعة إلی الغیر أو دفع المضرّة عنه فی المستقبل و فی هذه الآیة، هو اخبار الله تعالی بعض النّاس المؤمنین العاملین للطّاعات بجعلهم خلفائَه من قبله فی الأرض أی فی جمیع أقطار الأرض الّتی یسکنها النّاس من المشرق إلی المغرب فی زمان مستقبل و هذا المعنی لا یصحّ فی مَن کان فی الماضی و لا فی مَن کان حال نزول الآیة و لا فی مَن ادّعی الخلافة لنفسه بعد وفات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لم یتّصفوا بالصّفات الّتی ذکرت فیها و هو ظاهرٌ و لا یصحّ حمله علی جمیع النّاس، لأنّهم لم یکونوا خلفاءَ 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استخلفه أی جعله خلیفته، کذا ذکره صاحب الصّحاح، فیکون المراد بهذه الآیة م ح مّ 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المطلوب؛ </w:t>
      </w:r>
    </w:p>
    <w:p>
      <w:pPr>
        <w:pStyle w:val="BookText"/>
        <w:rPr/>
      </w:pPr>
      <w:r>
        <w:rPr>
          <w:rFonts w:ascii="IRNazanin" w:hAnsi="IRNazanin" w:eastAsia="IRNazanin"/>
          <w:color w:val="111111"/>
          <w:sz w:val="28"/>
          <w:sz w:val="28"/>
          <w:szCs w:val="28"/>
          <w:rtl w:val="true"/>
          <w:lang w:bidi="fa-IR"/>
        </w:rPr>
        <w:t xml:space="preserve">و لأنّه لو حمل علی العموم کما یفهم من ظاهر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أسکنه بعد ذهاب الّذی قبله فی هذا المکان، یستلزم الفساد من ثلاثة وجوه؛</w:t>
      </w:r>
    </w:p>
    <w:p>
      <w:pPr>
        <w:pStyle w:val="BookText"/>
        <w:rPr/>
      </w:pPr>
      <w:r>
        <w:rPr>
          <w:rFonts w:ascii="IRNazanin" w:hAnsi="IRNazanin" w:eastAsia="IRNazanin"/>
          <w:color w:val="111111"/>
          <w:sz w:val="28"/>
          <w:sz w:val="28"/>
          <w:szCs w:val="28"/>
          <w:rtl w:val="true"/>
          <w:lang w:bidi="fa-IR"/>
        </w:rPr>
        <w:t>آیۀ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 بلندمرتبه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مؤمنان از شما که عمل صالح انجام داده اند، وعده داده که قطعاً آن ها را همانند گذشتگان، جانشینان در زمین قرار دهد و حقیقتاً عمل به دین آن ها را که برایشان برگزیده ممکن سازد و پس از ترسی که از دشمنان دارند، امنیت را جایگزین سازد تا من را عبادت کنند و کسی را برایم شریک قرار ندهند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طریقۀ استدلال به این آیۀ شریفه بر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م د بن الحسن العسکری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به معنای خبر رساندن از دادن ثواب یا رساندن منفعتی به دیگری یا خبر از دفع ضرری از او، در آینده است و در اینجا، خبر خدای بلندمرتبه به برخی از مؤمنان انجام دهنده ی طاعات الهی است؛ به اینکه ایشان را در آینده، جانشینان خود در شرق و غرب زمین قرار می دهد، هرجایی که انسانی زندگی می کند؛ و این وعده در مورد گذشتگان یا کسانی که در زمان نزول آیه یا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خلافت کردند،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روشن است که آن ها اوصاف ذکرشده در آیۀ شریفه را نداشتند؛ همچنین وعده ای به همۀ مردم نیست، چون همۀ مردم، جانشین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جوهری در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قرار داد، گرفته است و درنتیجه آیۀ شریفه وعده ای به امامت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م د بن الحسن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همچنین اگر آیۀ شریفه، با توجه به عمومیت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ی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جانشین کسی کرد که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غیر معصومین بشود، به سه دلیل معنایش صحیح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یوجب أن یفسّر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لیَستَخلِفَنَّهُم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لیسکننّهم من غیر احتیاج إلی التأویل و لم یوافقه باقی ما فی الآیة و هو خلاف الأصل؛</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المؤمنین الموصوفین یجب أن یملکوا جمیع أرض الکفّار من العرب والعجم، لأنّ الأرضَ معرفةٌ بلام الإستغراق و لم یَستول المسلمون علیها إلی الآن و هو خلاف الواقع؛</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وصف ذلک المؤمنین الذّین آمنوا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جعلناهم بعد ما کانوا خائفین آمنین و هذه السّورة مدنیّة نزلت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کان مدّة فیها و الإسلام کان قویّاً حین نزول الآیة و المسلمون کانوا حین نزولها علیه إلی حین وفاته و بعد وفاته و حین خلافة الخلفاء الثلاثة إلی الآن آمنین؛ ذوی قوة و دوی بطش شدید؛ غیر خائفین إلّا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کانوا خائفین مستورین فی البیوت و یخفون ما جاء جبرئیل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الدّین خوفاً من المعاندین و أمروا الّذین یتّبعونهم إلی التقیّة إلی أن یظهر القائم المهدی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دین الله الّذی کان المؤمنون یعملونه سرّاً و یملأ الأرض قسطاً من المشارق إلی المغارب کما مُلئت جوراً و ظلماً کما فعل موسی و هارون بعد هلاک فرعون و هامان فی بنی اسرائیل، فتکون هذه الآیة نصّاً علی إمامة م ح مّ د بن الحسن صاحب الزمان صلوات الله علیه و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نمودن عدّه ای در زمین پس از مرگ عدّه ی دیگر، اگرچه نیاز به تأویل آیۀ شریفه ندارد، ولی با بقیۀ آیه سازگاری ندارد و این برخلاف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اختلاف درآیات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به استغراق است، چنین مؤمنانی بايد مالک همۀ زمین های کافران عرب و غیر غرب می شدند، باآنکه چنین اتفاقی رخ نداده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بلندمرتبه، امنيت بعد از ترس را به این مؤمنان وعده داده، باآنکه سوره ی مبارکه مدت ها پس از هجرت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در زمان قوی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 اسلام و امنیت داشتن آن ها بوده است و این وضعیت پس ازآن حضرت و در زمان خلافت خلفای سه گانه هم ادامه داشت؛ تنها بزرگوارانی که ترس جان عزیزشان می رفت و در خانه هایشان مستور بودند و دینی را که جبرئیل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 از ترس دشمنان، مخفی می کردند،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پیروانشان را تا زمان ظهور امام قائم 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تقیه امر می فرمودند تا دینی را که مؤمنان مخفيانه به آن عمل می کردند، ظاهر فرماید و شرق و غرب زمین را که سرشار از ظلم و ستم شده، از عدل و داد لبریز فرماید، آن گونه که موسی و هارون بعد از هلاکت فرعون و هامان در بنی اسرائیل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آیۀ شریفه بر امامت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م د بن الحسن العسکری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w:t>
      </w:r>
      <w:r>
        <w:rPr>
          <w:rFonts w:eastAsia="IRNazanin" w:cs="IRNazanin"/>
          <w:color w:val="111111"/>
          <w:sz w:val="28"/>
          <w:szCs w:val="28"/>
          <w:rtl w:val="true"/>
          <w:lang w:bidi="fa-IR"/>
        </w:rPr>
        <w:t xml:space="preserve">. </w:t>
      </w:r>
      <w:bookmarkStart w:id="181" w:name="pg8781_82166"/>
    </w:p>
    <w:p>
      <w:pPr>
        <w:pStyle w:val="Heading2"/>
        <w:numPr>
          <w:ilvl w:val="1"/>
          <w:numId w:val="1"/>
        </w:numPr>
        <w:rPr/>
      </w:pPr>
      <w:bookmarkStart w:id="182" w:name="__RefHeading___Toc3566102_653776707"/>
      <w:bookmarkStart w:id="183" w:name="_Toc61"/>
      <w:bookmarkEnd w:id="181"/>
      <w:bookmarkEnd w:id="182"/>
      <w:r>
        <w:rPr>
          <w:rtl w:val="true"/>
        </w:rPr>
        <w:t>الباب الثانی</w:t>
      </w:r>
      <w:bookmarkEnd w:id="183"/>
    </w:p>
    <w:p>
      <w:pPr>
        <w:pStyle w:val="BookText"/>
        <w:rPr/>
      </w:pPr>
      <w:r>
        <w:rPr>
          <w:rFonts w:ascii="IRNazanin" w:hAnsi="IRNazanin" w:eastAsia="IRNazanin"/>
          <w:color w:val="111111"/>
          <w:sz w:val="28"/>
          <w:sz w:val="28"/>
          <w:szCs w:val="28"/>
          <w:rtl w:val="true"/>
          <w:lang w:bidi="fa-IR"/>
        </w:rPr>
        <w:t xml:space="preserve">فی الأحادیث الّتی دلّت علی إمامة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کثیرة مرویّة عن أکابر الصّحابة بالرّواة الأمناء المذکورة بالأسماء و الکنی، معنعناً متّصلاً إلیها، لا شکّ فی صحّتها و أسانیدها إلّا مَن کان نسبه منقطِعاً عن أبویه و لا توارث بینهم و فی هذا الباب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p>
    <w:p>
      <w:pPr>
        <w:pStyle w:val="BookText"/>
        <w:rPr/>
      </w:pPr>
      <w:r>
        <w:rPr>
          <w:rFonts w:ascii="IRNazanin" w:hAnsi="IRNazanin" w:eastAsia="IRNazanin"/>
          <w:color w:val="111111"/>
          <w:sz w:val="28"/>
          <w:sz w:val="28"/>
          <w:szCs w:val="28"/>
          <w:rtl w:val="true"/>
          <w:lang w:bidi="fa-IR"/>
        </w:rPr>
        <w:t xml:space="preserve">در بیان احادیث که بر امامت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روایات بسیار نقل شده از بزرگان صحابه است، راویانی امانت دار و مطمئن که نام و کنیۀ همه ذکرشده و هرکدام از دیگری نقل کرده تا سند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شده است و شکی در صحت سندشان نیست، مگر اینکه در مورد خاصی، پدر و مادر شخص معلوم نباشد که از چه کسی ارث می برد؛ و در این باب چند فصل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اللهم عجّل فرجه و انصر شیعته و أهلک عدّوه</w:t>
      </w:r>
    </w:p>
    <w:p>
      <w:pPr>
        <w:pStyle w:val="BookText"/>
        <w:rPr/>
      </w:pPr>
      <w:r>
        <w:rPr>
          <w:rFonts w:ascii="IRNazanin" w:hAnsi="IRNazanin" w:eastAsia="IRNazanin"/>
          <w:color w:val="111111"/>
          <w:sz w:val="28"/>
          <w:sz w:val="28"/>
          <w:szCs w:val="28"/>
          <w:rtl w:val="true"/>
          <w:lang w:bidi="fa-IR"/>
        </w:rPr>
        <w:t>و اجعلنا من الشاهدین بین یدیه، الذّابّین عنه آمین ربّ العالمین</w:t>
      </w:r>
    </w:p>
    <w:p>
      <w:pPr>
        <w:pStyle w:val="BookText"/>
        <w:rPr/>
      </w:pPr>
      <w:r>
        <w:rPr>
          <w:rFonts w:ascii="IRNazanin" w:hAnsi="IRNazanin" w:eastAsia="IRNazanin"/>
          <w:color w:val="111111"/>
          <w:sz w:val="28"/>
          <w:sz w:val="28"/>
          <w:szCs w:val="28"/>
          <w:rtl w:val="true"/>
          <w:lang w:bidi="fa-IR"/>
        </w:rPr>
        <w:t>خداوندا در فرج آن حضرت تعجیل فرما و شیعیان را یاری نما</w:t>
      </w:r>
    </w:p>
    <w:p>
      <w:pPr>
        <w:pStyle w:val="BookText"/>
        <w:rPr/>
      </w:pPr>
      <w:r>
        <w:rPr>
          <w:rFonts w:ascii="IRNazanin" w:hAnsi="IRNazanin" w:eastAsia="IRNazanin"/>
          <w:color w:val="111111"/>
          <w:sz w:val="28"/>
          <w:sz w:val="28"/>
          <w:szCs w:val="28"/>
          <w:rtl w:val="true"/>
          <w:lang w:bidi="fa-IR"/>
        </w:rPr>
        <w:t>و دشمنانش را هلاک فرما و ما را از شهیدان پیش روی او و مدافعینش قرار ده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رب العالمین </w:t>
      </w:r>
      <w:bookmarkStart w:id="184" w:name="pg8781_82168"/>
    </w:p>
    <w:p>
      <w:pPr>
        <w:pStyle w:val="Heading2"/>
        <w:numPr>
          <w:ilvl w:val="1"/>
          <w:numId w:val="1"/>
        </w:numPr>
        <w:rPr/>
      </w:pPr>
      <w:bookmarkStart w:id="185" w:name="__RefHeading___Toc3566104_653776707"/>
      <w:bookmarkStart w:id="186" w:name="_Toc62"/>
      <w:bookmarkEnd w:id="184"/>
      <w:bookmarkEnd w:id="185"/>
      <w:r>
        <w:rPr>
          <w:rtl w:val="true"/>
        </w:rPr>
        <w:t>منابع و مآخذ</w:t>
      </w:r>
      <w:bookmarkEnd w:id="186"/>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آقابزرگ تهرانی، محمدمحسن،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الذریعة الی تصانیف الشیعة،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کتابچی</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الشرائع،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داوری</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 علیه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p>
    <w:p>
      <w:pPr>
        <w:pStyle w:val="BookText"/>
        <w:rPr/>
      </w:pPr>
      <w:r>
        <w:rPr>
          <w:rFonts w:ascii="IRNazanin" w:hAnsi="IRNazanin" w:eastAsia="IRNazanin"/>
          <w:color w:val="111111"/>
          <w:sz w:val="28"/>
          <w:sz w:val="28"/>
          <w:szCs w:val="28"/>
          <w:rtl w:val="true"/>
          <w:lang w:bidi="fa-IR"/>
        </w:rPr>
        <w:t xml:space="preserve">ابن حنبل، احمد بن محمد،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الصحابة،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الرسالة</w:t>
      </w:r>
    </w:p>
    <w:p>
      <w:pPr>
        <w:pStyle w:val="BookText"/>
        <w:rPr/>
      </w:pPr>
      <w:r>
        <w:rPr>
          <w:rFonts w:ascii="IRNazanin" w:hAnsi="IRNazanin" w:eastAsia="IRNazanin"/>
          <w:color w:val="111111"/>
          <w:sz w:val="28"/>
          <w:sz w:val="28"/>
          <w:szCs w:val="28"/>
          <w:rtl w:val="true"/>
          <w:lang w:bidi="fa-IR"/>
        </w:rPr>
        <w:t xml:space="preserve">ابن شهر آشوب، محمد بن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أبي طالب عليهم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 xml:space="preserve">ابن شهر آشوب، محمد بن علی،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معالم العلماء في فهرست كتب الشيعة و أسماء المصنفين منهم قديما و حديثا،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w:t>
      </w:r>
    </w:p>
    <w:p>
      <w:pPr>
        <w:pStyle w:val="BookText"/>
        <w:rPr/>
      </w:pPr>
      <w:r>
        <w:rPr>
          <w:rFonts w:ascii="IRNazanin" w:hAnsi="IRNazanin" w:eastAsia="IRNazanin"/>
          <w:color w:val="111111"/>
          <w:sz w:val="28"/>
          <w:sz w:val="28"/>
          <w:szCs w:val="28"/>
          <w:rtl w:val="true"/>
          <w:lang w:bidi="fa-IR"/>
        </w:rPr>
        <w:t xml:space="preserve">ابن طاووس، عبدالکریم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فرحة الغري في تعيين قبر أمير المؤمنين عليّ بن أبي طالب عليه السلام في النجف،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الرضی</w:t>
      </w:r>
    </w:p>
    <w:p>
      <w:pPr>
        <w:pStyle w:val="BookText"/>
        <w:rPr/>
      </w:pP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الغدير فى الكتاب و السنة و الادب،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w:t>
      </w:r>
    </w:p>
    <w:p>
      <w:pPr>
        <w:pStyle w:val="BookText"/>
        <w:rPr/>
      </w:pPr>
      <w:r>
        <w:rPr>
          <w:rFonts w:ascii="IRNazanin" w:hAnsi="IRNazanin" w:eastAsia="IRNazanin"/>
          <w:color w:val="111111"/>
          <w:sz w:val="28"/>
          <w:sz w:val="28"/>
          <w:szCs w:val="28"/>
          <w:rtl w:val="true"/>
          <w:lang w:bidi="fa-IR"/>
        </w:rPr>
        <w:t xml:space="preserve">امین، سید محسن،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 للمطبوعات</w:t>
      </w:r>
    </w:p>
    <w:p>
      <w:pPr>
        <w:pStyle w:val="BookText"/>
        <w:rPr/>
      </w:pP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الإنصاف في النصّ على الأئمة الإثني عشر عليهم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بهجة النظر في إثبات الوصاية و الإمامة للأئمة الإثني عشر،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آستان قدس رضوى </w:t>
      </w:r>
    </w:p>
    <w:p>
      <w:pPr>
        <w:pStyle w:val="BookText"/>
        <w:rPr/>
      </w:pP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غاية المرام و حجة الخصام في تعيين الإمام من طريق الخاص و العام،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التاریخ العربی</w:t>
      </w:r>
    </w:p>
    <w:p>
      <w:pPr>
        <w:pStyle w:val="BookText"/>
        <w:rPr/>
      </w:pP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مدينة معاجز الأئمة الإثني عشر،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الإسلامية</w:t>
      </w:r>
    </w:p>
    <w:p>
      <w:pPr>
        <w:pStyle w:val="BookText"/>
        <w:rPr/>
      </w:pP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المسند الصحيح، دار طوق النجاة</w:t>
      </w:r>
    </w:p>
    <w:p>
      <w:pPr>
        <w:pStyle w:val="BookText"/>
        <w:rPr/>
      </w:pPr>
      <w:r>
        <w:rPr>
          <w:rFonts w:ascii="IRNazanin" w:hAnsi="IRNazanin" w:eastAsia="IRNazanin"/>
          <w:color w:val="111111"/>
          <w:sz w:val="28"/>
          <w:sz w:val="28"/>
          <w:szCs w:val="28"/>
          <w:rtl w:val="true"/>
          <w:lang w:bidi="fa-IR"/>
        </w:rPr>
        <w:t xml:space="preserve">جوزی، ابوالفرج عبدالرحمن بن علی،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صفة الصفوة،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p>
    <w:p>
      <w:pPr>
        <w:pStyle w:val="BookText"/>
        <w:rPr/>
      </w:pPr>
      <w:r>
        <w:rPr>
          <w:rFonts w:ascii="IRNazanin" w:hAnsi="IRNazanin" w:eastAsia="IRNazanin"/>
          <w:color w:val="111111"/>
          <w:sz w:val="28"/>
          <w:sz w:val="28"/>
          <w:szCs w:val="28"/>
          <w:rtl w:val="true"/>
          <w:lang w:bidi="fa-IR"/>
        </w:rPr>
        <w:t xml:space="preserve">حاکم نیشابوری، 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المستدرک علی الصحیحین،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الهداة بالنصوص و المعجزات،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 للمطبوعات</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الإيقاظ من الهجعة بالبرهان على الرجعة،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تفصيل وسائل الشيعة إلى تحصيل مسائل الشريعة،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w:t>
      </w:r>
    </w:p>
    <w:p>
      <w:pPr>
        <w:pStyle w:val="BookText"/>
        <w:rPr/>
      </w:pPr>
      <w:r>
        <w:rPr>
          <w:rFonts w:ascii="IRNazanin" w:hAnsi="IRNazanin" w:eastAsia="IRNazanin"/>
          <w:color w:val="111111"/>
          <w:sz w:val="28"/>
          <w:sz w:val="28"/>
          <w:szCs w:val="28"/>
          <w:rtl w:val="true"/>
          <w:lang w:bidi="fa-IR"/>
        </w:rPr>
        <w:t xml:space="preserve">حرانی، حسن بن علی،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p>
    <w:p>
      <w:pPr>
        <w:pStyle w:val="BookText"/>
        <w:rPr/>
      </w:pP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العلامة الحلی،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w:t>
      </w:r>
    </w:p>
    <w:p>
      <w:pPr>
        <w:pStyle w:val="BookText"/>
        <w:rPr/>
      </w:pPr>
      <w:r>
        <w:rPr>
          <w:rFonts w:ascii="IRNazanin" w:hAnsi="IRNazanin" w:eastAsia="IRNazanin"/>
          <w:color w:val="111111"/>
          <w:sz w:val="28"/>
          <w:sz w:val="28"/>
          <w:szCs w:val="28"/>
          <w:rtl w:val="true"/>
          <w:lang w:bidi="fa-IR"/>
        </w:rPr>
        <w:t xml:space="preserve">خزاز رازی، علی بن محمد،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كفاية الأثر في النصّ على الأئمة الإثنی عشر،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p>
    <w:p>
      <w:pPr>
        <w:pStyle w:val="BookText"/>
        <w:rPr/>
      </w:pPr>
      <w:r>
        <w:rPr>
          <w:rFonts w:ascii="IRNazanin" w:hAnsi="IRNazanin" w:eastAsia="IRNazanin"/>
          <w:color w:val="111111"/>
          <w:sz w:val="28"/>
          <w:sz w:val="28"/>
          <w:szCs w:val="28"/>
          <w:rtl w:val="true"/>
          <w:lang w:bidi="fa-IR"/>
        </w:rPr>
        <w:t xml:space="preserve">خزاز رازی، علی بن محمد،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كفاية الأثر في النصّ على الأئمة الإثنی عشر،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p>
    <w:p>
      <w:pPr>
        <w:pStyle w:val="BookText"/>
        <w:rPr/>
      </w:pPr>
      <w:r>
        <w:rPr>
          <w:rFonts w:ascii="IRNazanin" w:hAnsi="IRNazanin" w:eastAsia="IRNazanin"/>
          <w:color w:val="111111"/>
          <w:sz w:val="28"/>
          <w:sz w:val="28"/>
          <w:szCs w:val="28"/>
          <w:rtl w:val="true"/>
          <w:lang w:bidi="fa-IR"/>
        </w:rPr>
        <w:t xml:space="preserve">رویانی، محمد بن هارون،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الرویانی،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قرطبة</w:t>
      </w:r>
    </w:p>
    <w:p>
      <w:pPr>
        <w:pStyle w:val="BookText"/>
        <w:rPr/>
      </w:pPr>
      <w:r>
        <w:rPr>
          <w:rFonts w:ascii="IRNazanin" w:hAnsi="IRNazanin" w:eastAsia="IRNazanin"/>
          <w:color w:val="111111"/>
          <w:sz w:val="28"/>
          <w:sz w:val="28"/>
          <w:szCs w:val="28"/>
          <w:rtl w:val="true"/>
          <w:lang w:bidi="fa-IR"/>
        </w:rPr>
        <w:t xml:space="preserve">زهری، محمد بن سعد،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w:t>
      </w:r>
    </w:p>
    <w:p>
      <w:pPr>
        <w:pStyle w:val="BookText"/>
        <w:rPr/>
      </w:pPr>
      <w:r>
        <w:rPr>
          <w:rFonts w:ascii="IRNazanin" w:hAnsi="IRNazanin" w:eastAsia="IRNazanin"/>
          <w:color w:val="111111"/>
          <w:sz w:val="28"/>
          <w:sz w:val="28"/>
          <w:szCs w:val="28"/>
          <w:rtl w:val="true"/>
          <w:lang w:bidi="fa-IR"/>
        </w:rPr>
        <w:t xml:space="preserve">شوشتری، محمدتقی،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المدرسين في الحوزة العلمية</w:t>
      </w:r>
    </w:p>
    <w:p>
      <w:pPr>
        <w:pStyle w:val="BookText"/>
        <w:rPr/>
      </w:pPr>
      <w:r>
        <w:rPr>
          <w:rFonts w:ascii="IRNazanin" w:hAnsi="IRNazanin" w:eastAsia="IRNazanin"/>
          <w:color w:val="111111"/>
          <w:sz w:val="28"/>
          <w:sz w:val="28"/>
          <w:szCs w:val="28"/>
          <w:rtl w:val="true"/>
          <w:lang w:bidi="fa-IR"/>
        </w:rPr>
        <w:t xml:space="preserve">طبرسی، علی بن حسن،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مشكاة الأنوار في غرر الأخبار،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 الورى بأعلام الهدى،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المدرسين في الحوزة العلمية</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الإسلامية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كتب الشيعة و أصولهم و أسماء المصنفين و أصحاب 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المحقق الطباطبائي </w:t>
      </w:r>
    </w:p>
    <w:p>
      <w:pPr>
        <w:pStyle w:val="BookText"/>
        <w:rPr/>
      </w:pPr>
      <w:r>
        <w:rPr>
          <w:rFonts w:ascii="IRNazanin" w:hAnsi="IRNazanin" w:eastAsia="IRNazanin"/>
          <w:color w:val="111111"/>
          <w:sz w:val="28"/>
          <w:sz w:val="28"/>
          <w:szCs w:val="28"/>
          <w:rtl w:val="true"/>
          <w:lang w:bidi="fa-IR"/>
        </w:rPr>
        <w:t xml:space="preserve">عاملی نباطی، علی بن محمد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الصراط المستقیم الی مستحق التقدیم،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p>
    <w:p>
      <w:pPr>
        <w:pStyle w:val="BookText"/>
        <w:rPr/>
      </w:pPr>
      <w:r>
        <w:rPr>
          <w:rFonts w:ascii="IRNazanin" w:hAnsi="IRNazanin" w:eastAsia="IRNazanin"/>
          <w:color w:val="111111"/>
          <w:sz w:val="28"/>
          <w:sz w:val="28"/>
          <w:szCs w:val="28"/>
          <w:rtl w:val="true"/>
          <w:lang w:bidi="fa-IR"/>
        </w:rPr>
        <w:t xml:space="preserve">فاکهی، محمد بن اسحاق،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مکة فی قدیم الدهر و حدیثه،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خضر</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 البهیة فی تواریخ الحجج الإلهیة،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اسلامی</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الکنی و الالقاب،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الصدر</w:t>
      </w:r>
    </w:p>
    <w:p>
      <w:pPr>
        <w:pStyle w:val="BookText"/>
        <w:rPr/>
      </w:pP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w:t>
      </w:r>
    </w:p>
    <w:p>
      <w:pPr>
        <w:pStyle w:val="BookText"/>
        <w:rPr/>
      </w:pPr>
      <w:r>
        <w:rPr>
          <w:rFonts w:ascii="IRNazanin" w:hAnsi="IRNazanin" w:eastAsia="IRNazanin"/>
          <w:color w:val="111111"/>
          <w:sz w:val="28"/>
          <w:sz w:val="28"/>
          <w:szCs w:val="28"/>
          <w:rtl w:val="true"/>
          <w:lang w:bidi="fa-IR"/>
        </w:rPr>
        <w:t xml:space="preserve">کبیر مدنی، سید علیخان بن احمد،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رياض السالكين في شرح صحيفة سيّد الساجدين،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w:t>
      </w:r>
    </w:p>
    <w:p>
      <w:pPr>
        <w:pStyle w:val="BookText"/>
        <w:rPr/>
      </w:pPr>
      <w:r>
        <w:rPr>
          <w:rFonts w:ascii="IRNazanin" w:hAnsi="IRNazanin" w:eastAsia="IRNazanin"/>
          <w:color w:val="111111"/>
          <w:sz w:val="28"/>
          <w:sz w:val="28"/>
          <w:szCs w:val="28"/>
          <w:rtl w:val="true"/>
          <w:lang w:bidi="fa-IR"/>
        </w:rPr>
        <w:t xml:space="preserve">مامقانی،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تنقیح المقال فی علم الرجال، بی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الجامعة لدرر أخبار الأئمة الأطهار،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الاختصاص،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 العالمى لالفية الشيخ المفيد</w:t>
      </w:r>
    </w:p>
    <w:p>
      <w:pPr>
        <w:pStyle w:val="BookText"/>
        <w:rPr/>
      </w:pPr>
      <w:r>
        <w:rPr>
          <w:rFonts w:ascii="IRNazanin" w:hAnsi="IRNazanin" w:eastAsia="IRNazanin"/>
          <w:color w:val="111111"/>
          <w:sz w:val="28"/>
          <w:sz w:val="28"/>
          <w:szCs w:val="28"/>
          <w:rtl w:val="true"/>
          <w:lang w:bidi="fa-IR"/>
        </w:rPr>
        <w:t xml:space="preserve">موسوی خوانساری، محمدباقر،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روضات الجنات فی احوال العلماء و السادات،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 التراث العربی</w:t>
      </w:r>
    </w:p>
    <w:p>
      <w:pPr>
        <w:pStyle w:val="BookText"/>
        <w:rPr/>
      </w:pPr>
      <w:r>
        <w:rPr>
          <w:rFonts w:ascii="IRNazanin" w:hAnsi="IRNazanin" w:eastAsia="IRNazanin"/>
          <w:color w:val="111111"/>
          <w:sz w:val="28"/>
          <w:sz w:val="28"/>
          <w:szCs w:val="28"/>
          <w:rtl w:val="true"/>
          <w:lang w:bidi="fa-IR"/>
        </w:rPr>
        <w:t xml:space="preserve">نجاشی، احمد بن علی،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المدرسين في الحوزة العلمية</w:t>
      </w:r>
    </w:p>
    <w:p>
      <w:pPr>
        <w:pStyle w:val="BookText"/>
        <w:rPr/>
      </w:pPr>
      <w:r>
        <w:rPr>
          <w:rFonts w:ascii="IRNazanin" w:hAnsi="IRNazanin" w:eastAsia="IRNazanin"/>
          <w:color w:val="111111"/>
          <w:sz w:val="28"/>
          <w:sz w:val="28"/>
          <w:szCs w:val="28"/>
          <w:rtl w:val="true"/>
          <w:lang w:bidi="fa-IR"/>
        </w:rPr>
        <w:t xml:space="preserve">نعمانی،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w:t>
      </w:r>
    </w:p>
    <w:p>
      <w:pPr>
        <w:pStyle w:val="BookText"/>
        <w:rPr/>
      </w:pPr>
      <w:r>
        <w:rPr>
          <w:rFonts w:ascii="IRNazanin" w:hAnsi="IRNazanin" w:eastAsia="IRNazanin"/>
          <w:color w:val="111111"/>
          <w:sz w:val="28"/>
          <w:sz w:val="28"/>
          <w:szCs w:val="28"/>
          <w:rtl w:val="true"/>
          <w:lang w:bidi="fa-IR"/>
        </w:rPr>
        <w:t xml:space="preserve">نوری، حسین بن محمدتقی،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مستدرك الوسائل و مستنبط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 بهبهانی،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التعلیقة علی منهج المقال،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اهل البیت علیهم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الخزاز الرازي متكلّم جليل له كتب في الكلام و له أنس بالفقه و كان مقيما بالرّي و بها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أحمد بن علی الخزاز، نزيل الری، يكنى أبا الحسن، متكلم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430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الخزاز الرازی متكلّم جليل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محمد بن علي الخزاز ثقة من أصحابنا، أبو القاسم و كان فقيها وجها له كتاب الإيضاح في أصول الدين على مذهب أهل البيت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268</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محمد بن علي الخزاز الرازي و يقال له القمي له كتب في الكلام و في الفقه من كتبه كتاب الأحكام الشرعية على مذهب الإمامية، الإيضاح في الاعتقاد، الكفاية في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يكنى أبا القاسم كان ثقة من أصحابنا فقيها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الاجل الاقدم ابو القاسم علی بن محمد بن علی الخزاز الرازی و یقال له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المتکلّم الفقیه المتقدّم المحدّث الجلیل المشهور، المعبّر عنه فی کتب الرّجال و الفهارس مرّه بعنوان علیّ بن محمّد الخزّاز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خوانساری،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ابوالقاسم علی بن محمد بن علی الخزاز القمی شیخ ثقة جلیل صاحب کفایة الاثر فی النصوص علی الأئمة الإثنی عشر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یروی عن الشیخ الصدوق و ابن 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بی تا،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فی المذاهب و المختارات،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فإن الذي دعاني إلى جمع هذه الأخبار عن الصحابة و العترة الأخيار في النصوص على الأئمة الأبرار أني وجدت قوما من ضعفاء الشيعة و متوسطيهم في العلم متحيرين في ذلك و متعجزين يشكون فرط اعتراض الشبهة عليهم و زمرات المعتزلة تلبيسا و تمويها عاضدتهم عليه حتى آل الأمر بهم إلى أن جحدوا أمر النصوص عليهم من جهة لا يقطع بمثلها العذر حتى أفرط بعضهم و زعم أن ليس لها من الصحابة أثر و لا عن أخبار العترة فلما رأيت ذلك كذلك ألزمت نفسي الاستقصاء في هذا الباب موضحا ما عندي من البينات و مبطلا ما أورده المخالفون من الشبهات تحريا لمرضاة الله و تقربا إلى رسوله و الأئمة من بعده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فكفاك كتاب الكفاية في النصوص عن الخزاز القمي نزيل الري و ذلك أنه روى مائة و خمسا و خمسين خبرا من طرق كثيرة من جهة أصحاب النبي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فصل حادی عشر</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بی تا، </w:t>
      </w:r>
      <w:r>
        <w:rPr>
          <w:rFonts w:eastAsia="IRNazanin" w:cs="IRNazanin"/>
          <w:b w:val="false"/>
          <w:bCs w:val="false"/>
          <w:i w:val="false"/>
          <w:iCs w:val="false"/>
          <w:color w:val="333333"/>
          <w:sz w:val="20"/>
          <w:szCs w:val="20"/>
        </w:rPr>
        <w:t>135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كتاب الكفاية كتاب شريف لم يؤلف مثله في الإمامة و هذا الكتاب و مؤلفه مذكوران في إجازة العلامة و غيرها و تأليفه أدل دليل على فضله و ثقته و ديانته و وثقه العلامة في الخلاصة قال كان ثقة من أصحابنا فقيها وجها و قال ابن شهرآشوب في المعالم علي بن محمد بن علي الخزاز الرازي و يقال له القمي و له كتب في الكلام و في الفقه من كتبه الكفاية في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کبیر مدنی،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السید ضیاءالدین ابوالفتح محمد بن محمد بن الجعفریة الطوسی العلوی الحسینی الحلی الحائری از مشایخ سید راوندی و ابن مشهدی است که در حله ساکن بوده و نقش بسیار مهمی را در انتقال میراث مکتوب امامیه در قرن ششم ایفا نموده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أَتَقَرَّبُ إِلَيْكَ بِوَلَايةِ الشَّيخِ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لحظات پایانی عمر ابن عباس در کتب اهل سنت نیز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الصحابه لأحمد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سمط النجوم العوالی فی أنباء الأوائل و التوالی،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که در برخی کتب از جمله 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بجای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این تعبیر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جمله دروغ ها و تحریفات ابوهریره باشد؛ زیرا در احادیث متعدد که در این کتاب و کتب حدیثی دیگر موجود است،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احترام و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اباعبدالله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می بردند و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نفس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تعابیر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اباعبدالله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عبرة کل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می زدند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کامل الزیارات، 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تر بودن واسطه گری قرآن، شاید از جهت عمومی تر بودن آن و رجوع همۀ مسلمین به آن است، برخلاف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فقط شیعیان، ایشان را امامان و جانشینان بلا واسطه پیامبر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ممکن است بزرگ تر بودن به معنای افضل و برتر بودن نباشد، چنان که در موارد مختلفی مشاهده می شود؛ مثلاً شخصی بزرگ تر از دیگری است ولی در علم و تقوا و کمالات برعکس است یا هزار ماه از یک شب، بسیار بیشتر است اما یک شب قدر از هزار ماه، برتری دارد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هایی که خود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حضور داشتند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روایت قبلی که سؤال کننده حضرت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مطلب است که ارزش عمل به اعتقاد راستین و نیّتی است که منشأ عمل است و عملی می تواند موجب رستگاری شود که آفریدگار یکتا، معیّن فرموده باشد، چون تنها اوست که آگاه به راه سعادت و بی راهه ها است و کسی که از بی راهه ها می رود، چون به سعادت نمی رسد، شیطان به او کاری ندارد، پس ممکن است در عبادات بدون اخلاص و نیت درست و اخلاقیات ظاهری پیشتاز باشد، برخلاف کسی که در مسیر سعادت حرکت می کند که در این صورت، شیطان دست از وسوسۀ او برنمی دارد و چون معصوم نیست، اعمالش دچار نقصان می شود، اما در واقع چون در مسیر حق قرار دارد، هرچند لنگان لنگان حرکت کند، عاقبت به مقصد می رسد و آفریدگار مهربان نیز او را یاری می کند و فرستادگانش را برای یاری رساندن به او می فرستد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این است که نام مقدس امام زمان و پدرانشان را تا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کند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از درجۀ اعلای تشخیص حق از باطل است که موجب عصمت و محافظت انسان از هرگونه لغزش می شود؛ چنان که پس از قتل غیرعمدی توسط حضرت موسی علی نبیّنا و آله و علیه السلام،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شد و به مقام والای رسالت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فَعَلْتُهَا إِذًا وَ أَنَا مِنَ الضَّالِّينَ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فَفَرَرْتُ مِنكُمْ لَمَّا خِفْتُكُمْ فَوَهَبَ لىِ رَبِّى حُكْمًا وَ جَعَلَنىِ مِنَ الْمُرْسَلِينَ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حجاب ها، همان نور مقدّس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خاندان معصوم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چون پروردگار متعال قابل دیده شدن با چشم سر نیستند، از همین جهت صفات الهی را می توان در وجود این بزرگواران مشاهده نمود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تابعین کسانی هستند که وجود مبارک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درک نکرده اند، بلکه اصحاب ایشان را دبده اند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متواتر حدیثی است که در سلسله سند آن، همۀ راویان تا شخص معصوم در هر طبقه به تعدادی باشد که امکان توافق عمدی آنها بر نسبت دادن دروغ به معصوم، به طور عادی محال باشد و خبر آنها موجب علم و یقین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حدیث غدیر، حدیث ثقلین و</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فضائل الصحابة لاحمد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مسند الرویانی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مکة للفاکهی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فضائل الصحابة لاحمد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مستدرک علی الصحیحین للحاکم النیشابوری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برای اطلاع از منابع حدیث ثقلین در کتب اهل سنت،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حضرت در این جمله، به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اشاره فرموده اند که در احادیث متعدد،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مصداق حقیقی این آیه معرفی شده اند که برای مطالعه برخی از این احادیث می توانید به کتب زیر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أنّ الأئمة نورالله عزوجل؛ توحید للصدوق،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حدیث که در کتب دیگر از جمله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تَكُونُ الْحَيْرَةُ وَ الْغَيْبَةُ؟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أَيَّامٍ أَوْ سِتَّةَ أَشْهُرٍ أَوْ سِتَّ سِنِينَ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هَذَا لَكَائِنٌ؟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مَخْلُوقٌ وَ أَنَّى لَكَ بِهَذَا الْأَمْرِ يَا أَصْبَغُ أُولَئِكَ خِيَارُ هَذِهِ الْأُمَّةِ مَعَ خِيَارِ أَبْرَارِ هَذِهِ الْعِتْرَةِ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 يَكُونُ بَعْدَ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يَفْعَلُ اللَّهُ ما يَشاءُ فَإِنَّ لَهُ بَدَاءَاتٍ وَ إِرَادَاتٍ وَ غَايَاتٍ وَ نِهَايَاتٍ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غیبت و سرگردانى تا چه اندازه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روز یا شش ماه یا شش سال؛ پس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 واقعاً شدنى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آن مقدر شده است ولى تو كجا می توانی به آن پی ببری؟ آن نصيب نيكان اين امت باشد که همراه نيكان ائمه ی خاندان پيغمبر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 بود، 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ازآن چه خواهد 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خدا هر چه مى خواهد مى كند، زيرا او آغازها و اراده ها و غایت ها و نهايت هایی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این روایت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این است که در شش روز اوّل عمر حضرت، جز بستگان و فامیل های خصوصی، شخص دیگری از ولادت ایشان اطلاع نداشت و در شش ماه اوّل عمر ایشان، برخی دیگر از خواص، از این امر آگاه شدند و بعد از شش سال، امر آن حضرت برای بسیاری از مردم، آشکار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حدیث که در کتاب خصال و کمال الدین آمده،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این دو کتاب، عبارتی اضافه تر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مَثَلُ أُمَّتِي كَمَثَلِ غَيْثٍ لَا يُدْرَى أَوَّلُهُ خَيْرٌ أَمْ آخِرُهُ إِنَّمَا مَثَلُ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حدیث</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امام بزرگوار بعد از واقعه عاشورا و به شهادت رسیدن حضرت سیدالشهداء و خاندان مطهّر و اصحاب گرامی 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پیوسته در غم و اندوه به سر می بردند و خود این مسأله، با وجود فشار دشمنان و خفقانی که وجود داشت، یکی از مؤثرترین عوامل بقاء اسلام با اثبات مظلومیّت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 بردن مردم به ظالم بودن خلفای جور، با وجود تبلیغات گستردۀ آن ها بود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نسخه ها، یُذهِبُ غَمَّک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زمان، غم های تورا از بین می برد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انسانی که درک و شناخت کافی از دنیا و آغاز و پایان کار جهان داشته باشد و شرائط انسان های مختلف را درک کند، از رفتارهای انسان ها کمتر آزرده خاطر می شود و می تواند با آنها مدارا کرده و از بدی هایشان چشم پوشی کند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و صحیفه، دو نوشته از نوشته هایی است که مخصوص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نزد آنان بوده است و اکنون نزد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این است که همۀ ائمه، مهدیَ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هستند، به معنای هدایت شده از طرف پروردگار؛ ولی تنها از بین آن ها،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که در مقابل حکومت ظالم قیام کردند؛ پس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امامی است که قیام می کنند و انتقام تمام مظلومان را می گیرند؛ پس به این جهت، از ایشان به مهدیّ دوم تعبیر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محمد بن مسلم چنین گمان کرده است که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العیاذبالله مشغول بازی کودکانه است؛ از این رو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چنین بیان روشنی، سعی داشتند به محمد بن مسلم بفهمانند که این کار فرزندِ به ظاهر کودکشان، برای بازی و سرگرمی نیست، بلکه حاکی از عقل کامل اوست که اگر در سن پیری هم باشد، فرقی با این سن کودکی اش ندارد؛ زیرا کمالات و علم چهارده معصوم، قابل مقایسه با هیچ احدی حتی پیامبران اولواالعزم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حضرت عیسی علی نبیّنا و آله و علیه السلام که از یاران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عالمان بزرگ را در گهواره با سخن گفتن خود، متعجّب و تسلیم علم و کمالاتش می کند و یا اگر حضرت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سنین کودکی وقتی کودکان او را دعوت به بازی می کنند،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أَوْهِ وَ اللَّهِ مَا لِلَّعِبِ خُلِقْنَا وَ إِنَّمَا خُلِقْنَا لِلْجِدِّ لِأَمْرٍ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به خدا قسم برای بازی و سرگرمی خلق نشده ایم، همانا فقط برای تلاش و کوشش در انجام رساندن امری بزرگ آفریده شده 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در مورد ائمه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 خود حدیث مفصّل بخوان از این 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اینکه مرحوم کلینی در کتاب الحجة کافی شریف، احادیثی را نقل کرده است که یکی از علامت های امامت این است که امام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اهل بازی و سرگرمی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قرآن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يَبْقى وَجْهُ رَبِّكَ ذُو الْجَلالِ وَ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خویشاوندان حضرت را شامل می شود، اما اهل بیت نبوّت، فقط دوازده امام را شامل می شود؛ یعنی کسانی که وارث مقام بی نظیر نبوی می باشند و آیه تطهیر و حدیث ثقلین، در شأن ایشان نازل شده است، فقط دوازده امام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علم بعد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فقط و فقط 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اختصاص داده است که به آن ها ارث رسیده است و این انحصار را، حضرت از 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 نافیه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کرده و این علم را از غیر این دوازده نفر، نفی می کنند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منظور از این داستان، تهمتی است که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 داشتند که ایشان از دختر ابوجهل خواستگاری کرده است که جریان آن در کتاب علل الشرایع آمده است که مورد مناقشه است و از احادیث ضعیف السند به شمار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تَعِیشُوا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زنده باشید، او را درک خواهید کرد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سوال در ایامی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پرسیده شده که ایشان فرزندی نداشتند و تصور آن ها این بوده که امر امامت، به بستگان ایشان خواهد رسید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نامه هایی است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خط مبارکشان می نوشتند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خصوصیاتی که در این حدیث بیان شده، اختصاص به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اهل بیت نبوّت هستند، اما اهل بیت نبیّ که شامل همۀ خاندان ایشان است، در صورت داشتن ایمان راستین و انجام عمل صالح، همانند مؤمنان دیگر سعادتمند می شوند و در غیر این صورت، هیچ عذری برای ایشان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سوره نور و تحریم، خداوند به زنان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گوشزد کرده است؛ بنابراین بسیاری از مطالبی که جناب زید به پسر بکَیر گفته، بنابر صحت صدور این مطالب از او، شامل خودش نمی شود و اختصاص به ائمه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همین روایات ضدّ و نقیضی که در مورد او وارد شده، موجب توقف بزرگانی نسبت به ایشان گردیده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مراد از دوستان زید، فرقه زیدیه باشد، با توجه به اینکه زیدیه یکی از فرقه های باطل شیعه است، قرینه ای می شود بر ساختگی بودن این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تندروی های زیدیه و بی معرفتی آنها نسبت به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روایات بسیاری استفاده می شود، ثابت می کند که اگر گاهی در روایتی از زید تمجید و تعریفی شده، احتمال می رود که روایت از روی تقیه و برای حفظ جان شیعیان حقیقی صادر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این روایات، به کتب زیر مراجعه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الغیبة للشیخ الطوسی،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که در روایات گذشته و کلام مصنّف کتاب چندین بار تکرار شده، اشاره دارد به عقیدۀ باطلی که از قدیم الأیام تابه حال بوده و شنیده می شود که امامت را منحصر در جنبه ی علمی می دانند، درحالی که امام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همۀ جهات از همۀ انسان ها برتر است؛ چه در علم و تقوا، چه در شجاعت و قدرت، چه در علوم روز و چه در امور دیگر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با اندکی تفاوت در کتب اهل سنت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رأيتموني استقمت فاتبعوني وإن رأيتموني زغت فقوموني واعلموا أن لي شيطانا يعتريني فإذا رأيتموني غضبت فاجتنبوني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صفة الصفوة للجوزی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نیز با اندکی تفاوت در کتب اهل سنت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كَانَتْ بَيْعَةُ أَبِي بَكْرٍ فَلْتَةً وَتَمَّتْ، أَلاَ وَإِنَّهَا قَدْ كَانَتْ كَذَلِكَ وَ لَكِنَّ اللَّهَ وَقَى شَرَّهَا وَ لَيْسَ مِنْكُمْ مَنْ تُقْطَعُ الأَعْنَاقُ إِلَيْهِ مِثْلُ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ثقلین از احادیث متواتر بین مسلمانان است که از طرق بسیاری نقل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صواعق المحرقة بعد از ذکر این حدیث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لهذا الحدیث طرق کثیرة عن بضع و عشرین صحابیاً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بیست و چند نفر از صحابه از طرق مختلف نقل کرده اند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خزاز رازی بعد از بیان مقدمه و آیات و استدلال های مذکور، برخی روایات کتاب کفایة الاثر را ذکر می کنند که در این ترجمه، همۀ آ ن روایات در بخش اصلی کتاب، ذکر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والحمدلله رب العالمین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348</Pages>
  <Words>112739</Words>
  <Characters>420358</Characters>
  <CharactersWithSpaces>531322</CharactersWithSpaces>
  <Paragraphs>2240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2026-08-20T04:59:07Z</dcterms:created>
  <dc:creator>ghaemiyeh.com</dc:creator>
  <dc:description/>
  <dc:language>en-US</dc:language>
  <cp:lastModifiedBy/>
  <dcterms:modified xsi:type="dcterms:W3CDTF">2026-08-20T08:29:18Z</dcterms:modified>
  <cp:revision>1</cp:revision>
  <dc:subject/>
  <dc:title>کفایة الاثر فی النصوص علی عدد الائمه علیهم السلام</dc:title>
</cp:coreProperties>
</file>

<file path=docProps/custom.xml><?xml version="1.0" encoding="utf-8"?>
<Properties xmlns="http://schemas.openxmlformats.org/officeDocument/2006/custom-properties" xmlns:vt="http://schemas.openxmlformats.org/officeDocument/2006/docPropsVTypes"/>
</file>