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 تاریخی انجیل برنابا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9711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09713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09715_653776707">
            <w:r>
              <w:rPr>
                <w:webHidden/>
                <w:rStyle w:val="IndexLink"/>
                <w:rtl w:val="true"/>
              </w:rPr>
              <w:t>شناخت نسخه و سیر تاریخی آن</w:t>
            </w:r>
            <w:r>
              <w:rPr>
                <w:rStyle w:val="IndexLink"/>
                <w:rtl w:val="true"/>
              </w:rPr>
              <w:tab/>
            </w:r>
            <w:r>
              <w:rPr>
                <w:rStyle w:val="IndexLink"/>
              </w:rPr>
              <w:t>11</w:t>
            </w:r>
          </w:hyperlink>
        </w:p>
        <w:p>
          <w:pPr>
            <w:pStyle w:val="Contents2"/>
            <w:tabs>
              <w:tab w:val="clear" w:pos="8743"/>
              <w:tab w:val="right" w:pos="9026" w:leader="dot"/>
            </w:tabs>
            <w:rPr/>
          </w:pPr>
          <w:hyperlink w:anchor="__RefHeading___Toc2409717_653776707">
            <w:r>
              <w:rPr>
                <w:webHidden/>
                <w:rStyle w:val="IndexLink"/>
                <w:rtl w:val="true"/>
              </w:rPr>
              <w:t>برنابا کیست؟</w:t>
            </w:r>
            <w:r>
              <w:rPr>
                <w:rStyle w:val="IndexLink"/>
                <w:rtl w:val="true"/>
              </w:rPr>
              <w:tab/>
            </w:r>
            <w:r>
              <w:rPr>
                <w:rStyle w:val="IndexLink"/>
              </w:rPr>
              <w:t>13</w:t>
            </w:r>
          </w:hyperlink>
        </w:p>
        <w:p>
          <w:pPr>
            <w:pStyle w:val="Contents2"/>
            <w:tabs>
              <w:tab w:val="clear" w:pos="8743"/>
              <w:tab w:val="right" w:pos="9026" w:leader="dot"/>
            </w:tabs>
            <w:rPr/>
          </w:pPr>
          <w:hyperlink w:anchor="__RefHeading___Toc2409719_653776707">
            <w:r>
              <w:rPr>
                <w:webHidden/>
                <w:rStyle w:val="IndexLink"/>
                <w:rtl w:val="true"/>
              </w:rPr>
              <w:t>تاریخچه اناجیل</w:t>
            </w:r>
            <w:r>
              <w:rPr>
                <w:rStyle w:val="IndexLink"/>
                <w:rtl w:val="true"/>
              </w:rPr>
              <w:tab/>
            </w:r>
            <w:r>
              <w:rPr>
                <w:rStyle w:val="IndexLink"/>
              </w:rPr>
              <w:t>18</w:t>
            </w:r>
          </w:hyperlink>
        </w:p>
        <w:p>
          <w:pPr>
            <w:pStyle w:val="Contents2"/>
            <w:tabs>
              <w:tab w:val="clear" w:pos="8743"/>
              <w:tab w:val="right" w:pos="9026" w:leader="dot"/>
            </w:tabs>
            <w:rPr/>
          </w:pPr>
          <w:hyperlink w:anchor="__RefHeading___Toc2409721_653776707">
            <w:r>
              <w:rPr>
                <w:webHidden/>
                <w:rStyle w:val="IndexLink"/>
                <w:rtl w:val="true"/>
              </w:rPr>
              <w:t>ایرینایوس و انجیل برنابا</w:t>
            </w:r>
            <w:r>
              <w:rPr>
                <w:rStyle w:val="IndexLink"/>
                <w:rtl w:val="true"/>
              </w:rPr>
              <w:tab/>
            </w:r>
            <w:r>
              <w:rPr>
                <w:rStyle w:val="IndexLink"/>
              </w:rPr>
              <w:t>18</w:t>
            </w:r>
          </w:hyperlink>
        </w:p>
        <w:p>
          <w:pPr>
            <w:pStyle w:val="Contents2"/>
            <w:tabs>
              <w:tab w:val="clear" w:pos="8743"/>
              <w:tab w:val="right" w:pos="9026" w:leader="dot"/>
            </w:tabs>
            <w:rPr/>
          </w:pPr>
          <w:hyperlink w:anchor="__RefHeading___Toc2409723_653776707">
            <w:r>
              <w:rPr>
                <w:webHidden/>
                <w:rStyle w:val="IndexLink"/>
                <w:rtl w:val="true"/>
              </w:rPr>
              <w:t>شوراى لاودکیه</w:t>
            </w:r>
            <w:r>
              <w:rPr>
                <w:rStyle w:val="IndexLink"/>
                <w:rtl w:val="true"/>
              </w:rPr>
              <w:tab/>
            </w:r>
            <w:r>
              <w:rPr>
                <w:rStyle w:val="IndexLink"/>
              </w:rPr>
              <w:t>20</w:t>
            </w:r>
          </w:hyperlink>
        </w:p>
        <w:p>
          <w:pPr>
            <w:pStyle w:val="Contents2"/>
            <w:tabs>
              <w:tab w:val="clear" w:pos="8743"/>
              <w:tab w:val="right" w:pos="9026" w:leader="dot"/>
            </w:tabs>
            <w:rPr/>
          </w:pPr>
          <w:hyperlink w:anchor="__RefHeading___Toc2409725_653776707">
            <w:r>
              <w:rPr>
                <w:webHidden/>
                <w:rStyle w:val="IndexLink"/>
                <w:rtl w:val="true"/>
              </w:rPr>
              <w:t>قانون نامه ی کلیساهای غربی</w:t>
            </w:r>
            <w:r>
              <w:rPr>
                <w:rStyle w:val="IndexLink"/>
                <w:rtl w:val="true"/>
              </w:rPr>
              <w:tab/>
            </w:r>
            <w:r>
              <w:rPr>
                <w:rStyle w:val="IndexLink"/>
              </w:rPr>
              <w:t>21</w:t>
            </w:r>
          </w:hyperlink>
        </w:p>
        <w:p>
          <w:pPr>
            <w:pStyle w:val="Contents2"/>
            <w:tabs>
              <w:tab w:val="clear" w:pos="8743"/>
              <w:tab w:val="right" w:pos="9026" w:leader="dot"/>
            </w:tabs>
            <w:rPr/>
          </w:pPr>
          <w:hyperlink w:anchor="__RefHeading___Toc2409727_653776707">
            <w:r>
              <w:rPr>
                <w:webHidden/>
                <w:rStyle w:val="IndexLink"/>
                <w:rtl w:val="true"/>
              </w:rPr>
              <w:t>انجیل برنابا در کتابخانه ی پاپ داماسوس اول</w:t>
            </w:r>
            <w:r>
              <w:rPr>
                <w:rStyle w:val="IndexLink"/>
                <w:rtl w:val="true"/>
              </w:rPr>
              <w:tab/>
            </w:r>
            <w:r>
              <w:rPr>
                <w:rStyle w:val="IndexLink"/>
              </w:rPr>
              <w:t>21</w:t>
            </w:r>
          </w:hyperlink>
        </w:p>
        <w:p>
          <w:pPr>
            <w:pStyle w:val="Contents2"/>
            <w:tabs>
              <w:tab w:val="clear" w:pos="8743"/>
              <w:tab w:val="right" w:pos="9026" w:leader="dot"/>
            </w:tabs>
            <w:rPr/>
          </w:pPr>
          <w:hyperlink w:anchor="__RefHeading___Toc2409729_653776707">
            <w:r>
              <w:rPr>
                <w:webHidden/>
                <w:rStyle w:val="IndexLink"/>
                <w:rtl w:val="true"/>
              </w:rPr>
              <w:t>نسخه ای روی سینه ی برنابا در قبر</w:t>
            </w:r>
            <w:r>
              <w:rPr>
                <w:rStyle w:val="IndexLink"/>
                <w:rtl w:val="true"/>
              </w:rPr>
              <w:tab/>
            </w:r>
            <w:r>
              <w:rPr>
                <w:rStyle w:val="IndexLink"/>
              </w:rPr>
              <w:t>22</w:t>
            </w:r>
          </w:hyperlink>
        </w:p>
        <w:p>
          <w:pPr>
            <w:pStyle w:val="Contents2"/>
            <w:tabs>
              <w:tab w:val="clear" w:pos="8743"/>
              <w:tab w:val="right" w:pos="9026" w:leader="dot"/>
            </w:tabs>
            <w:rPr/>
          </w:pPr>
          <w:hyperlink w:anchor="__RefHeading___Toc2409731_653776707">
            <w:r>
              <w:rPr>
                <w:webHidden/>
                <w:rStyle w:val="IndexLink"/>
                <w:rtl w:val="true"/>
              </w:rPr>
              <w:t>جلاسیوس اول انجیل برنابا را تحریم می کند</w:t>
            </w:r>
            <w:r>
              <w:rPr>
                <w:rStyle w:val="IndexLink"/>
                <w:rtl w:val="true"/>
              </w:rPr>
              <w:tab/>
            </w:r>
            <w:r>
              <w:rPr>
                <w:rStyle w:val="IndexLink"/>
              </w:rPr>
              <w:t>23</w:t>
            </w:r>
          </w:hyperlink>
        </w:p>
        <w:p>
          <w:pPr>
            <w:pStyle w:val="Contents2"/>
            <w:tabs>
              <w:tab w:val="clear" w:pos="8743"/>
              <w:tab w:val="right" w:pos="9026" w:leader="dot"/>
            </w:tabs>
            <w:rPr/>
          </w:pPr>
          <w:hyperlink w:anchor="__RefHeading___Toc2409733_653776707">
            <w:r>
              <w:rPr>
                <w:webHidden/>
                <w:rStyle w:val="IndexLink"/>
                <w:rtl w:val="true"/>
              </w:rPr>
              <w:t>انجیل برنابا در قانون رسولی فوتيوس</w:t>
            </w:r>
            <w:r>
              <w:rPr>
                <w:rStyle w:val="IndexLink"/>
                <w:rtl w:val="true"/>
              </w:rPr>
              <w:tab/>
            </w:r>
            <w:r>
              <w:rPr>
                <w:rStyle w:val="IndexLink"/>
              </w:rPr>
              <w:t>23</w:t>
            </w:r>
          </w:hyperlink>
        </w:p>
        <w:p>
          <w:pPr>
            <w:pStyle w:val="Contents2"/>
            <w:tabs>
              <w:tab w:val="clear" w:pos="8743"/>
              <w:tab w:val="right" w:pos="9026" w:leader="dot"/>
            </w:tabs>
            <w:rPr/>
          </w:pPr>
          <w:hyperlink w:anchor="__RefHeading___Toc2409735_653776707">
            <w:r>
              <w:rPr>
                <w:webHidden/>
                <w:rStyle w:val="IndexLink"/>
                <w:rtl w:val="true"/>
              </w:rPr>
              <w:t>جلاسيوس دوم</w:t>
            </w:r>
            <w:r>
              <w:rPr>
                <w:rStyle w:val="IndexLink"/>
                <w:rtl w:val="true"/>
              </w:rPr>
              <w:tab/>
            </w:r>
            <w:r>
              <w:rPr>
                <w:rStyle w:val="IndexLink"/>
              </w:rPr>
              <w:t>24</w:t>
            </w:r>
          </w:hyperlink>
        </w:p>
        <w:p>
          <w:pPr>
            <w:pStyle w:val="Contents2"/>
            <w:tabs>
              <w:tab w:val="clear" w:pos="8743"/>
              <w:tab w:val="right" w:pos="9026" w:leader="dot"/>
            </w:tabs>
            <w:rPr/>
          </w:pPr>
          <w:hyperlink w:anchor="__RefHeading___Toc2409737_653776707">
            <w:r>
              <w:rPr>
                <w:webHidden/>
                <w:rStyle w:val="IndexLink"/>
                <w:rtl w:val="true"/>
              </w:rPr>
              <w:t>کتابخانه ی سکتوس پنجم</w:t>
            </w:r>
            <w:r>
              <w:rPr>
                <w:rStyle w:val="IndexLink"/>
                <w:rtl w:val="true"/>
              </w:rPr>
              <w:tab/>
            </w:r>
            <w:r>
              <w:rPr>
                <w:rStyle w:val="IndexLink"/>
              </w:rPr>
              <w:t>24</w:t>
            </w:r>
          </w:hyperlink>
        </w:p>
        <w:p>
          <w:pPr>
            <w:pStyle w:val="Contents2"/>
            <w:tabs>
              <w:tab w:val="clear" w:pos="8743"/>
              <w:tab w:val="right" w:pos="9026" w:leader="dot"/>
            </w:tabs>
            <w:rPr/>
          </w:pPr>
          <w:hyperlink w:anchor="__RefHeading___Toc2409739_653776707">
            <w:r>
              <w:rPr>
                <w:webHidden/>
                <w:rStyle w:val="IndexLink"/>
                <w:rtl w:val="true"/>
              </w:rPr>
              <w:t>ترجمه به زبان اسپانیایی</w:t>
            </w:r>
            <w:r>
              <w:rPr>
                <w:rStyle w:val="IndexLink"/>
                <w:rtl w:val="true"/>
              </w:rPr>
              <w:tab/>
            </w:r>
            <w:r>
              <w:rPr>
                <w:rStyle w:val="IndexLink"/>
              </w:rPr>
              <w:t>24</w:t>
            </w:r>
          </w:hyperlink>
        </w:p>
        <w:p>
          <w:pPr>
            <w:pStyle w:val="Contents2"/>
            <w:tabs>
              <w:tab w:val="clear" w:pos="8743"/>
              <w:tab w:val="right" w:pos="9026" w:leader="dot"/>
            </w:tabs>
            <w:rPr/>
          </w:pPr>
          <w:hyperlink w:anchor="__RefHeading___Toc2409741_653776707">
            <w:r>
              <w:rPr>
                <w:webHidden/>
                <w:rStyle w:val="IndexLink"/>
                <w:rtl w:val="true"/>
              </w:rPr>
              <w:t>تداول انجیل برنابا</w:t>
            </w:r>
            <w:r>
              <w:rPr>
                <w:rStyle w:val="IndexLink"/>
                <w:rtl w:val="true"/>
              </w:rPr>
              <w:tab/>
            </w:r>
            <w:r>
              <w:rPr>
                <w:rStyle w:val="IndexLink"/>
              </w:rPr>
              <w:t>25</w:t>
            </w:r>
          </w:hyperlink>
        </w:p>
        <w:p>
          <w:pPr>
            <w:pStyle w:val="Contents2"/>
            <w:tabs>
              <w:tab w:val="clear" w:pos="8743"/>
              <w:tab w:val="right" w:pos="9026" w:leader="dot"/>
            </w:tabs>
            <w:rPr/>
          </w:pPr>
          <w:hyperlink w:anchor="__RefHeading___Toc2409743_653776707">
            <w:r>
              <w:rPr>
                <w:webHidden/>
                <w:rStyle w:val="IndexLink"/>
                <w:rtl w:val="true"/>
              </w:rPr>
              <w:t>ترجمه به انگلیسی</w:t>
            </w:r>
            <w:r>
              <w:rPr>
                <w:rStyle w:val="IndexLink"/>
                <w:rtl w:val="true"/>
              </w:rPr>
              <w:tab/>
            </w:r>
            <w:r>
              <w:rPr>
                <w:rStyle w:val="IndexLink"/>
              </w:rPr>
              <w:t>27</w:t>
            </w:r>
          </w:hyperlink>
        </w:p>
        <w:p>
          <w:pPr>
            <w:pStyle w:val="Contents2"/>
            <w:tabs>
              <w:tab w:val="clear" w:pos="8743"/>
              <w:tab w:val="right" w:pos="9026" w:leader="dot"/>
            </w:tabs>
            <w:rPr/>
          </w:pPr>
          <w:hyperlink w:anchor="__RefHeading___Toc2409745_653776707">
            <w:r>
              <w:rPr>
                <w:webHidden/>
                <w:rStyle w:val="IndexLink"/>
                <w:rtl w:val="true"/>
              </w:rPr>
              <w:t>ترجمه به عربی و پارسی</w:t>
            </w:r>
            <w:r>
              <w:rPr>
                <w:rStyle w:val="IndexLink"/>
                <w:rtl w:val="true"/>
              </w:rPr>
              <w:tab/>
            </w:r>
            <w:r>
              <w:rPr>
                <w:rStyle w:val="IndexLink"/>
              </w:rPr>
              <w:t>27</w:t>
            </w:r>
          </w:hyperlink>
        </w:p>
        <w:p>
          <w:pPr>
            <w:pStyle w:val="Contents2"/>
            <w:tabs>
              <w:tab w:val="clear" w:pos="8743"/>
              <w:tab w:val="right" w:pos="9026" w:leader="dot"/>
            </w:tabs>
            <w:rPr/>
          </w:pPr>
          <w:hyperlink w:anchor="__RefHeading___Toc2409747_653776707">
            <w:r>
              <w:rPr>
                <w:webHidden/>
                <w:rStyle w:val="IndexLink"/>
                <w:rtl w:val="true"/>
              </w:rPr>
              <w:t>نسخه ی سریانی</w:t>
            </w:r>
            <w:r>
              <w:rPr>
                <w:rStyle w:val="IndexLink"/>
                <w:rtl w:val="true"/>
              </w:rPr>
              <w:tab/>
            </w:r>
            <w:r>
              <w:rPr>
                <w:rStyle w:val="IndexLink"/>
              </w:rPr>
              <w:t>29</w:t>
            </w:r>
          </w:hyperlink>
        </w:p>
        <w:p>
          <w:pPr>
            <w:pStyle w:val="Contents2"/>
            <w:tabs>
              <w:tab w:val="clear" w:pos="8743"/>
              <w:tab w:val="right" w:pos="9026" w:leader="dot"/>
            </w:tabs>
            <w:rPr/>
          </w:pPr>
          <w:hyperlink w:anchor="__RefHeading___Toc2409749_653776707">
            <w:r>
              <w:rPr>
                <w:webHidden/>
                <w:rStyle w:val="IndexLink"/>
                <w:rtl w:val="true"/>
              </w:rPr>
              <w:t>نسخه ی کتابخانه ی دانشگاه توکیو ژاپن</w:t>
            </w:r>
            <w:r>
              <w:rPr>
                <w:rStyle w:val="IndexLink"/>
                <w:rtl w:val="true"/>
              </w:rPr>
              <w:tab/>
            </w:r>
            <w:r>
              <w:rPr>
                <w:rStyle w:val="IndexLink"/>
              </w:rPr>
              <w:t>29</w:t>
            </w:r>
          </w:hyperlink>
        </w:p>
        <w:p>
          <w:pPr>
            <w:pStyle w:val="Contents2"/>
            <w:tabs>
              <w:tab w:val="clear" w:pos="8743"/>
              <w:tab w:val="right" w:pos="9026" w:leader="dot"/>
            </w:tabs>
            <w:rPr/>
          </w:pPr>
          <w:hyperlink w:anchor="__RefHeading___Toc2409751_653776707">
            <w:r>
              <w:rPr>
                <w:webHidden/>
                <w:rStyle w:val="IndexLink"/>
                <w:rtl w:val="true"/>
              </w:rPr>
              <w:t>مطالب انجیل برنابا</w:t>
            </w:r>
            <w:r>
              <w:rPr>
                <w:rStyle w:val="IndexLink"/>
                <w:rtl w:val="true"/>
              </w:rPr>
              <w:tab/>
            </w:r>
            <w:r>
              <w:rPr>
                <w:rStyle w:val="IndexLink"/>
              </w:rPr>
              <w:t>31</w:t>
            </w:r>
          </w:hyperlink>
        </w:p>
        <w:p>
          <w:pPr>
            <w:pStyle w:val="Contents2"/>
            <w:tabs>
              <w:tab w:val="clear" w:pos="8743"/>
              <w:tab w:val="right" w:pos="9026" w:leader="dot"/>
            </w:tabs>
            <w:rPr/>
          </w:pPr>
          <w:hyperlink w:anchor="__RefHeading___Toc2409753_653776707">
            <w:r>
              <w:rPr>
                <w:webHidden/>
                <w:rStyle w:val="IndexLink"/>
                <w:rtl w:val="true"/>
              </w:rPr>
              <w:t>نشری به تعالیم عیسی مسیح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2409755_653776707">
            <w:r>
              <w:rPr>
                <w:webHidden/>
                <w:rStyle w:val="IndexLink"/>
                <w:rtl w:val="true"/>
              </w:rPr>
              <w:t>تعالیم مسیحیت از کجا سرچشمه گرفته است؟</w:t>
            </w:r>
            <w:r>
              <w:rPr>
                <w:rStyle w:val="IndexLink"/>
                <w:rtl w:val="true"/>
              </w:rPr>
              <w:tab/>
            </w:r>
            <w:r>
              <w:rPr>
                <w:rStyle w:val="IndexLink"/>
              </w:rPr>
              <w:t>34</w:t>
            </w:r>
          </w:hyperlink>
        </w:p>
        <w:p>
          <w:pPr>
            <w:pStyle w:val="Contents2"/>
            <w:tabs>
              <w:tab w:val="clear" w:pos="8743"/>
              <w:tab w:val="right" w:pos="9026" w:leader="dot"/>
            </w:tabs>
            <w:rPr/>
          </w:pPr>
          <w:hyperlink w:anchor="__RefHeading___Toc2409757_653776707">
            <w:r>
              <w:rPr>
                <w:webHidden/>
                <w:rStyle w:val="IndexLink"/>
                <w:rtl w:val="true"/>
              </w:rPr>
              <w:t>طومارهای بحرالمیت</w:t>
            </w:r>
            <w:r>
              <w:rPr>
                <w:rStyle w:val="IndexLink"/>
                <w:rtl w:val="true"/>
              </w:rPr>
              <w:tab/>
            </w:r>
            <w:r>
              <w:rPr>
                <w:rStyle w:val="IndexLink"/>
              </w:rPr>
              <w:t>35</w:t>
            </w:r>
          </w:hyperlink>
        </w:p>
        <w:p>
          <w:pPr>
            <w:pStyle w:val="Contents2"/>
            <w:tabs>
              <w:tab w:val="clear" w:pos="8743"/>
              <w:tab w:val="right" w:pos="9026" w:leader="dot"/>
            </w:tabs>
            <w:rPr/>
          </w:pPr>
          <w:hyperlink w:anchor="__RefHeading___Toc2409759_653776707">
            <w:r>
              <w:rPr>
                <w:webHidden/>
                <w:rStyle w:val="IndexLink"/>
                <w:rtl w:val="true"/>
              </w:rPr>
              <w:t>پولس از نظر برنابا</w:t>
            </w:r>
            <w:r>
              <w:rPr>
                <w:rStyle w:val="IndexLink"/>
                <w:rtl w:val="true"/>
              </w:rPr>
              <w:tab/>
            </w:r>
            <w:r>
              <w:rPr>
                <w:rStyle w:val="IndexLink"/>
              </w:rPr>
              <w:t>41</w:t>
            </w:r>
          </w:hyperlink>
        </w:p>
        <w:p>
          <w:pPr>
            <w:pStyle w:val="Contents2"/>
            <w:tabs>
              <w:tab w:val="clear" w:pos="8743"/>
              <w:tab w:val="right" w:pos="9026" w:leader="dot"/>
            </w:tabs>
            <w:rPr/>
          </w:pPr>
          <w:hyperlink w:anchor="__RefHeading___Toc2409761_653776707">
            <w:r>
              <w:rPr>
                <w:webHidden/>
                <w:rStyle w:val="IndexLink"/>
                <w:rtl w:val="true"/>
              </w:rPr>
              <w:t>انجیل برنابا به پارسایی دعوت می کند</w:t>
            </w:r>
            <w:r>
              <w:rPr>
                <w:rStyle w:val="IndexLink"/>
                <w:rtl w:val="true"/>
              </w:rPr>
              <w:tab/>
            </w:r>
            <w:r>
              <w:rPr>
                <w:rStyle w:val="IndexLink"/>
              </w:rPr>
              <w:t>43</w:t>
            </w:r>
          </w:hyperlink>
        </w:p>
        <w:p>
          <w:pPr>
            <w:pStyle w:val="Contents2"/>
            <w:tabs>
              <w:tab w:val="clear" w:pos="8743"/>
              <w:tab w:val="right" w:pos="9026" w:leader="dot"/>
            </w:tabs>
            <w:rPr/>
          </w:pPr>
          <w:hyperlink w:anchor="__RefHeading___Toc2409763_653776707">
            <w:r>
              <w:rPr>
                <w:webHidden/>
                <w:rStyle w:val="IndexLink"/>
                <w:rtl w:val="true"/>
              </w:rPr>
              <w:t>توحید در انجیل برنابا</w:t>
            </w:r>
            <w:r>
              <w:rPr>
                <w:rStyle w:val="IndexLink"/>
                <w:rtl w:val="true"/>
              </w:rPr>
              <w:tab/>
            </w:r>
            <w:r>
              <w:rPr>
                <w:rStyle w:val="IndexLink"/>
              </w:rPr>
              <w:t>44</w:t>
            </w:r>
          </w:hyperlink>
        </w:p>
        <w:p>
          <w:pPr>
            <w:pStyle w:val="Contents2"/>
            <w:tabs>
              <w:tab w:val="clear" w:pos="8743"/>
              <w:tab w:val="right" w:pos="9026" w:leader="dot"/>
            </w:tabs>
            <w:rPr/>
          </w:pPr>
          <w:hyperlink w:anchor="__RefHeading___Toc2409765_653776707">
            <w:r>
              <w:rPr>
                <w:webHidden/>
                <w:rStyle w:val="IndexLink"/>
                <w:rtl w:val="true"/>
              </w:rPr>
              <w:t>معاد در انجیل برنابا</w:t>
            </w:r>
            <w:r>
              <w:rPr>
                <w:rStyle w:val="IndexLink"/>
                <w:rtl w:val="true"/>
              </w:rPr>
              <w:tab/>
            </w:r>
            <w:r>
              <w:rPr>
                <w:rStyle w:val="IndexLink"/>
              </w:rPr>
              <w:t>44</w:t>
            </w:r>
          </w:hyperlink>
        </w:p>
        <w:p>
          <w:pPr>
            <w:pStyle w:val="Contents2"/>
            <w:tabs>
              <w:tab w:val="clear" w:pos="8743"/>
              <w:tab w:val="right" w:pos="9026" w:leader="dot"/>
            </w:tabs>
            <w:rPr/>
          </w:pPr>
          <w:hyperlink w:anchor="__RefHeading___Toc2409767_653776707">
            <w:r>
              <w:rPr>
                <w:webHidden/>
                <w:rStyle w:val="IndexLink"/>
                <w:rtl w:val="true"/>
              </w:rPr>
              <w:t>انجیل برنابا درباره ی نماز سفارش می کند</w:t>
            </w:r>
            <w:r>
              <w:rPr>
                <w:rStyle w:val="IndexLink"/>
                <w:rtl w:val="true"/>
              </w:rPr>
              <w:tab/>
            </w:r>
            <w:r>
              <w:rPr>
                <w:rStyle w:val="IndexLink"/>
              </w:rPr>
              <w:t>47</w:t>
            </w:r>
          </w:hyperlink>
        </w:p>
        <w:p>
          <w:pPr>
            <w:pStyle w:val="Contents2"/>
            <w:tabs>
              <w:tab w:val="clear" w:pos="8743"/>
              <w:tab w:val="right" w:pos="9026" w:leader="dot"/>
            </w:tabs>
            <w:rPr/>
          </w:pPr>
          <w:hyperlink w:anchor="__RefHeading___Toc2409769_653776707">
            <w:r>
              <w:rPr>
                <w:webHidden/>
                <w:rStyle w:val="IndexLink"/>
                <w:rtl w:val="true"/>
              </w:rPr>
              <w:t>برنابا مسیح را پیامبر می شناسد</w:t>
            </w:r>
            <w:r>
              <w:rPr>
                <w:rStyle w:val="IndexLink"/>
                <w:rtl w:val="true"/>
              </w:rPr>
              <w:tab/>
            </w:r>
            <w:r>
              <w:rPr>
                <w:rStyle w:val="IndexLink"/>
              </w:rPr>
              <w:t>48</w:t>
            </w:r>
          </w:hyperlink>
        </w:p>
        <w:p>
          <w:pPr>
            <w:pStyle w:val="Contents2"/>
            <w:tabs>
              <w:tab w:val="clear" w:pos="8743"/>
              <w:tab w:val="right" w:pos="9026" w:leader="dot"/>
            </w:tabs>
            <w:rPr/>
          </w:pPr>
          <w:hyperlink w:anchor="__RefHeading___Toc2409771_653776707">
            <w:r>
              <w:rPr>
                <w:webHidden/>
                <w:rStyle w:val="IndexLink"/>
                <w:rtl w:val="true"/>
              </w:rPr>
              <w:t>برنابا بر دار رفتن عیسی مسیح را انکار می کند</w:t>
            </w:r>
            <w:r>
              <w:rPr>
                <w:rStyle w:val="IndexLink"/>
                <w:rtl w:val="true"/>
              </w:rPr>
              <w:tab/>
            </w:r>
            <w:r>
              <w:rPr>
                <w:rStyle w:val="IndexLink"/>
              </w:rPr>
              <w:t>49</w:t>
            </w:r>
          </w:hyperlink>
        </w:p>
        <w:p>
          <w:pPr>
            <w:pStyle w:val="Contents2"/>
            <w:tabs>
              <w:tab w:val="clear" w:pos="8743"/>
              <w:tab w:val="right" w:pos="9026" w:leader="dot"/>
            </w:tabs>
            <w:rPr/>
          </w:pPr>
          <w:hyperlink w:anchor="__RefHeading___Toc2409773_653776707">
            <w:r>
              <w:rPr>
                <w:webHidden/>
                <w:rStyle w:val="IndexLink"/>
                <w:rtl w:val="true"/>
              </w:rPr>
              <w:t>انجیل برنابا و چهار انجیل کلیسا</w:t>
            </w:r>
            <w:r>
              <w:rPr>
                <w:rStyle w:val="IndexLink"/>
                <w:rtl w:val="true"/>
              </w:rPr>
              <w:tab/>
            </w:r>
            <w:r>
              <w:rPr>
                <w:rStyle w:val="IndexLink"/>
              </w:rPr>
              <w:t>50</w:t>
            </w:r>
          </w:hyperlink>
        </w:p>
        <w:p>
          <w:pPr>
            <w:pStyle w:val="Contents2"/>
            <w:tabs>
              <w:tab w:val="clear" w:pos="8743"/>
              <w:tab w:val="right" w:pos="9026" w:leader="dot"/>
            </w:tabs>
            <w:rPr/>
          </w:pPr>
          <w:hyperlink w:anchor="__RefHeading___Toc2409775_653776707">
            <w:r>
              <w:rPr>
                <w:webHidden/>
                <w:rStyle w:val="IndexLink"/>
                <w:rtl w:val="true"/>
              </w:rPr>
              <w:t xml:space="preserve">پیامبر گرامی اسلام حضرت محمد مصطفی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در انجیل برنابا</w:t>
            </w:r>
            <w:r>
              <w:rPr>
                <w:rStyle w:val="IndexLink"/>
                <w:rtl w:val="true"/>
              </w:rPr>
              <w:tab/>
            </w:r>
            <w:r>
              <w:rPr>
                <w:rStyle w:val="IndexLink"/>
              </w:rPr>
              <w:t>53</w:t>
            </w:r>
          </w:hyperlink>
        </w:p>
        <w:p>
          <w:pPr>
            <w:pStyle w:val="Contents2"/>
            <w:tabs>
              <w:tab w:val="clear" w:pos="8743"/>
              <w:tab w:val="right" w:pos="9026" w:leader="dot"/>
            </w:tabs>
            <w:rPr/>
          </w:pPr>
          <w:hyperlink w:anchor="__RefHeading___Toc2409777_653776707">
            <w:r>
              <w:rPr>
                <w:webHidden/>
                <w:rStyle w:val="IndexLink"/>
                <w:rtl w:val="true"/>
              </w:rPr>
              <w:t>آیا آمدن پیامبر بزرگ اسلام پیشگوئی شده بود؟</w:t>
            </w:r>
            <w:r>
              <w:rPr>
                <w:rStyle w:val="IndexLink"/>
                <w:rtl w:val="true"/>
              </w:rPr>
              <w:tab/>
            </w:r>
            <w:r>
              <w:rPr>
                <w:rStyle w:val="IndexLink"/>
              </w:rPr>
              <w:t>53</w:t>
            </w:r>
          </w:hyperlink>
        </w:p>
        <w:p>
          <w:pPr>
            <w:pStyle w:val="Contents2"/>
            <w:tabs>
              <w:tab w:val="clear" w:pos="8743"/>
              <w:tab w:val="right" w:pos="9026" w:leader="dot"/>
            </w:tabs>
            <w:rPr/>
          </w:pPr>
          <w:hyperlink w:anchor="__RefHeading___Toc2409779_653776707">
            <w:r>
              <w:rPr>
                <w:webHidden/>
                <w:rStyle w:val="IndexLink"/>
                <w:rtl w:val="true"/>
              </w:rPr>
              <w:t>محمد، احمد و تسلی دهنده</w:t>
            </w:r>
            <w:r>
              <w:rPr>
                <w:rStyle w:val="IndexLink"/>
                <w:rtl w:val="true"/>
              </w:rPr>
              <w:tab/>
            </w:r>
            <w:r>
              <w:rPr>
                <w:rStyle w:val="IndexLink"/>
              </w:rPr>
              <w:t>54</w:t>
            </w:r>
          </w:hyperlink>
        </w:p>
        <w:p>
          <w:pPr>
            <w:pStyle w:val="Contents2"/>
            <w:tabs>
              <w:tab w:val="clear" w:pos="8743"/>
              <w:tab w:val="right" w:pos="9026" w:leader="dot"/>
            </w:tabs>
            <w:rPr/>
          </w:pPr>
          <w:hyperlink w:anchor="__RefHeading___Toc2409781_653776707">
            <w:r>
              <w:rPr>
                <w:webHidden/>
                <w:rStyle w:val="IndexLink"/>
                <w:rtl w:val="true"/>
              </w:rPr>
              <w:t>اوصاف دیگر آن حضرت</w:t>
            </w:r>
            <w:r>
              <w:rPr>
                <w:rStyle w:val="IndexLink"/>
                <w:rtl w:val="true"/>
              </w:rPr>
              <w:tab/>
            </w:r>
            <w:r>
              <w:rPr>
                <w:rStyle w:val="IndexLink"/>
              </w:rPr>
              <w:t>55</w:t>
            </w:r>
          </w:hyperlink>
        </w:p>
        <w:p>
          <w:pPr>
            <w:pStyle w:val="Contents2"/>
            <w:tabs>
              <w:tab w:val="clear" w:pos="8743"/>
              <w:tab w:val="right" w:pos="9026" w:leader="dot"/>
            </w:tabs>
            <w:rPr/>
          </w:pPr>
          <w:hyperlink w:anchor="__RefHeading___Toc2409783_653776707">
            <w:r>
              <w:rPr>
                <w:webHidden/>
                <w:rStyle w:val="IndexLink"/>
                <w:rtl w:val="true"/>
              </w:rPr>
              <w:t>تلاش مذبوحانه</w:t>
            </w:r>
            <w:r>
              <w:rPr>
                <w:rStyle w:val="IndexLink"/>
                <w:rtl w:val="true"/>
              </w:rPr>
              <w:tab/>
            </w:r>
            <w:r>
              <w:rPr>
                <w:rStyle w:val="IndexLink"/>
              </w:rPr>
              <w:t>57</w:t>
            </w:r>
          </w:hyperlink>
        </w:p>
        <w:p>
          <w:pPr>
            <w:pStyle w:val="Contents2"/>
            <w:tabs>
              <w:tab w:val="clear" w:pos="8743"/>
              <w:tab w:val="right" w:pos="9026" w:leader="dot"/>
            </w:tabs>
            <w:rPr/>
          </w:pPr>
          <w:hyperlink w:anchor="__RefHeading___Toc2409785_653776707">
            <w:r>
              <w:rPr>
                <w:webHidden/>
                <w:rStyle w:val="IndexLink"/>
                <w:rtl w:val="true"/>
              </w:rPr>
              <w:t>آیا انجیل برنابا به عربی نوشته شده است؟</w:t>
            </w:r>
            <w:r>
              <w:rPr>
                <w:rStyle w:val="IndexLink"/>
                <w:rtl w:val="true"/>
              </w:rPr>
              <w:tab/>
            </w:r>
            <w:r>
              <w:rPr>
                <w:rStyle w:val="IndexLink"/>
              </w:rPr>
              <w:t>57</w:t>
            </w:r>
          </w:hyperlink>
        </w:p>
        <w:p>
          <w:pPr>
            <w:pStyle w:val="Contents2"/>
            <w:tabs>
              <w:tab w:val="clear" w:pos="8743"/>
              <w:tab w:val="right" w:pos="9026" w:leader="dot"/>
            </w:tabs>
            <w:rPr/>
          </w:pPr>
          <w:hyperlink w:anchor="__RefHeading___Toc2409787_653776707">
            <w:r>
              <w:rPr>
                <w:webHidden/>
                <w:rStyle w:val="IndexLink"/>
                <w:rtl w:val="true"/>
              </w:rPr>
              <w:t>بستانی چه می گوید؟</w:t>
            </w:r>
            <w:r>
              <w:rPr>
                <w:rStyle w:val="IndexLink"/>
                <w:rtl w:val="true"/>
              </w:rPr>
              <w:tab/>
            </w:r>
            <w:r>
              <w:rPr>
                <w:rStyle w:val="IndexLink"/>
              </w:rPr>
              <w:t>59</w:t>
            </w:r>
          </w:hyperlink>
        </w:p>
        <w:p>
          <w:pPr>
            <w:pStyle w:val="Contents2"/>
            <w:tabs>
              <w:tab w:val="clear" w:pos="8743"/>
              <w:tab w:val="right" w:pos="9026" w:leader="dot"/>
            </w:tabs>
            <w:rPr/>
          </w:pPr>
          <w:hyperlink w:anchor="__RefHeading___Toc2409789_653776707">
            <w:r>
              <w:rPr>
                <w:webHidden/>
                <w:rStyle w:val="IndexLink"/>
                <w:rtl w:val="true"/>
              </w:rPr>
              <w:t>میلر مسیحی</w:t>
            </w:r>
            <w:r>
              <w:rPr>
                <w:rStyle w:val="IndexLink"/>
                <w:rtl w:val="true"/>
              </w:rPr>
              <w:tab/>
            </w:r>
            <w:r>
              <w:rPr>
                <w:rStyle w:val="IndexLink"/>
              </w:rPr>
              <w:t>60</w:t>
            </w:r>
          </w:hyperlink>
        </w:p>
        <w:p>
          <w:pPr>
            <w:pStyle w:val="Contents2"/>
            <w:tabs>
              <w:tab w:val="clear" w:pos="8743"/>
              <w:tab w:val="right" w:pos="9026" w:leader="dot"/>
            </w:tabs>
            <w:rPr/>
          </w:pPr>
          <w:hyperlink w:anchor="__RefHeading___Toc2409791_653776707">
            <w:r>
              <w:rPr>
                <w:webHidden/>
                <w:rStyle w:val="IndexLink"/>
                <w:rtl w:val="true"/>
              </w:rPr>
              <w:t>قاموس کتاب مقدس چه می گوید؟</w:t>
            </w:r>
            <w:r>
              <w:rPr>
                <w:rStyle w:val="IndexLink"/>
                <w:rtl w:val="true"/>
              </w:rPr>
              <w:tab/>
            </w:r>
            <w:r>
              <w:rPr>
                <w:rStyle w:val="IndexLink"/>
              </w:rPr>
              <w:t>60</w:t>
            </w:r>
          </w:hyperlink>
        </w:p>
        <w:p>
          <w:pPr>
            <w:pStyle w:val="Contents2"/>
            <w:tabs>
              <w:tab w:val="clear" w:pos="8743"/>
              <w:tab w:val="right" w:pos="9026" w:leader="dot"/>
            </w:tabs>
            <w:rPr/>
          </w:pPr>
          <w:hyperlink w:anchor="__RefHeading___Toc2409793_653776707">
            <w:r>
              <w:rPr>
                <w:webHidden/>
                <w:rStyle w:val="IndexLink"/>
                <w:rtl w:val="true"/>
              </w:rPr>
              <w:t>پاسخ به چند اشکال</w:t>
            </w:r>
            <w:r>
              <w:rPr>
                <w:rStyle w:val="IndexLink"/>
                <w:rtl w:val="true"/>
              </w:rPr>
              <w:tab/>
            </w:r>
            <w:r>
              <w:rPr>
                <w:rStyle w:val="IndexLink"/>
              </w:rPr>
              <w:t>62</w:t>
            </w:r>
          </w:hyperlink>
        </w:p>
        <w:p>
          <w:pPr>
            <w:pStyle w:val="Contents2"/>
            <w:tabs>
              <w:tab w:val="clear" w:pos="8743"/>
              <w:tab w:val="right" w:pos="9026" w:leader="dot"/>
            </w:tabs>
            <w:rPr/>
          </w:pPr>
          <w:hyperlink w:anchor="__RefHeading___Toc2409795_653776707">
            <w:r>
              <w:rPr>
                <w:webHidden/>
                <w:rStyle w:val="IndexLink"/>
                <w:rtl w:val="true"/>
              </w:rPr>
              <w:t>آیا انجیل برنابا را تازه مسلمانی نوشته است؟</w:t>
            </w:r>
            <w:r>
              <w:rPr>
                <w:rStyle w:val="IndexLink"/>
                <w:rtl w:val="true"/>
              </w:rPr>
              <w:tab/>
            </w:r>
            <w:r>
              <w:rPr>
                <w:rStyle w:val="IndexLink"/>
              </w:rPr>
              <w:t>62</w:t>
            </w:r>
          </w:hyperlink>
        </w:p>
        <w:p>
          <w:pPr>
            <w:pStyle w:val="Contents2"/>
            <w:tabs>
              <w:tab w:val="clear" w:pos="8743"/>
              <w:tab w:val="right" w:pos="9026" w:leader="dot"/>
            </w:tabs>
            <w:rPr/>
          </w:pPr>
          <w:hyperlink w:anchor="__RefHeading___Toc2409797_653776707">
            <w:r>
              <w:rPr>
                <w:webHidden/>
                <w:rStyle w:val="IndexLink"/>
                <w:rtl w:val="true"/>
              </w:rPr>
              <w:t>اشتباهات نسخه های برنابا</w:t>
            </w:r>
            <w:r>
              <w:rPr>
                <w:rStyle w:val="IndexLink"/>
                <w:rtl w:val="true"/>
              </w:rPr>
              <w:tab/>
            </w:r>
            <w:r>
              <w:rPr>
                <w:rStyle w:val="IndexLink"/>
              </w:rPr>
              <w:t>63</w:t>
            </w:r>
          </w:hyperlink>
        </w:p>
        <w:p>
          <w:pPr>
            <w:pStyle w:val="Contents2"/>
            <w:tabs>
              <w:tab w:val="clear" w:pos="8743"/>
              <w:tab w:val="right" w:pos="9026" w:leader="dot"/>
            </w:tabs>
            <w:rPr/>
          </w:pPr>
          <w:hyperlink w:anchor="__RefHeading___Toc2409799_653776707">
            <w:r>
              <w:rPr>
                <w:webHidden/>
                <w:rStyle w:val="IndexLink"/>
                <w:rtl w:val="true"/>
              </w:rPr>
              <w:t>يوبيل هر صد سال یک بار؟</w:t>
            </w:r>
            <w:r>
              <w:rPr>
                <w:rStyle w:val="IndexLink"/>
                <w:rtl w:val="true"/>
              </w:rPr>
              <w:tab/>
            </w:r>
            <w:r>
              <w:rPr>
                <w:rStyle w:val="IndexLink"/>
              </w:rPr>
              <w:t>65</w:t>
            </w:r>
          </w:hyperlink>
        </w:p>
        <w:p>
          <w:pPr>
            <w:pStyle w:val="Contents2"/>
            <w:tabs>
              <w:tab w:val="clear" w:pos="8743"/>
              <w:tab w:val="right" w:pos="9026" w:leader="dot"/>
            </w:tabs>
            <w:rPr/>
          </w:pPr>
          <w:hyperlink w:anchor="__RefHeading___Toc2409801_653776707">
            <w:r>
              <w:rPr>
                <w:webHidden/>
                <w:rStyle w:val="IndexLink"/>
                <w:rtl w:val="true"/>
              </w:rPr>
              <w:t xml:space="preserve">مسیا و مسیح </w:t>
            </w:r>
            <w:r>
              <w:rPr>
                <w:rStyle w:val="IndexLink"/>
                <w:rtl w:val="true"/>
              </w:rPr>
              <w:t>...</w:t>
              <w:tab/>
            </w:r>
            <w:r>
              <w:rPr>
                <w:rStyle w:val="IndexLink"/>
              </w:rPr>
              <w:t>67</w:t>
            </w:r>
          </w:hyperlink>
        </w:p>
        <w:p>
          <w:pPr>
            <w:pStyle w:val="Contents2"/>
            <w:tabs>
              <w:tab w:val="clear" w:pos="8743"/>
              <w:tab w:val="right" w:pos="9026" w:leader="dot"/>
            </w:tabs>
            <w:rPr/>
          </w:pPr>
          <w:hyperlink w:anchor="__RefHeading___Toc2409803_653776707">
            <w:r>
              <w:rPr>
                <w:webHidden/>
                <w:rStyle w:val="IndexLink"/>
                <w:rtl w:val="true"/>
              </w:rPr>
              <w:t>آیا انجیل برنابا انجیل مسیح است؟</w:t>
            </w:r>
            <w:r>
              <w:rPr>
                <w:rStyle w:val="IndexLink"/>
                <w:rtl w:val="true"/>
              </w:rPr>
              <w:tab/>
            </w:r>
            <w:r>
              <w:rPr>
                <w:rStyle w:val="IndexLink"/>
              </w:rPr>
              <w:t>68</w:t>
            </w:r>
          </w:hyperlink>
        </w:p>
        <w:p>
          <w:pPr>
            <w:pStyle w:val="Contents2"/>
            <w:tabs>
              <w:tab w:val="clear" w:pos="8743"/>
              <w:tab w:val="right" w:pos="9026" w:leader="dot"/>
            </w:tabs>
            <w:rPr/>
          </w:pPr>
          <w:hyperlink w:anchor="__RefHeading___Toc2409805_653776707">
            <w:r>
              <w:rPr>
                <w:webHidden/>
                <w:rStyle w:val="IndexLink"/>
                <w:rtl w:val="true"/>
              </w:rPr>
              <w:t>پاورقي ها</w:t>
            </w:r>
            <w:r>
              <w:rPr>
                <w:rStyle w:val="IndexLink"/>
                <w:rtl w:val="true"/>
              </w:rPr>
              <w:tab/>
            </w:r>
            <w:r>
              <w:rPr>
                <w:rStyle w:val="IndexLink"/>
              </w:rPr>
              <w:t>72</w:t>
            </w:r>
          </w:hyperlink>
        </w:p>
        <w:p>
          <w:pPr>
            <w:pStyle w:val="Contents2"/>
            <w:tabs>
              <w:tab w:val="clear" w:pos="8743"/>
              <w:tab w:val="right" w:pos="9026" w:leader="dot"/>
            </w:tabs>
            <w:rPr/>
          </w:pPr>
          <w:hyperlink w:anchor="__RefHeading___Toc2409807_653776707">
            <w:r>
              <w:rPr>
                <w:webHidden/>
                <w:rStyle w:val="IndexLink"/>
                <w:rtl w:val="true"/>
              </w:rPr>
              <w:t>فهرست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2_73738"/>
      <w:bookmarkStart w:id="1" w:name="pg8662_73738"/>
      <w:bookmarkEnd w:id="1"/>
    </w:p>
    <w:p>
      <w:pPr>
        <w:pStyle w:val="Heading2"/>
        <w:numPr>
          <w:ilvl w:val="1"/>
          <w:numId w:val="1"/>
        </w:numPr>
        <w:rPr/>
      </w:pPr>
      <w:bookmarkStart w:id="2" w:name="pg8662_73738"/>
      <w:bookmarkStart w:id="3" w:name="__RefHeading___Toc240971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تحریریه مؤسسه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BS2900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299/93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1811657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971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انجیل برنابا</w:t>
      </w:r>
    </w:p>
    <w:p>
      <w:pPr>
        <w:pStyle w:val="BookText"/>
        <w:rPr/>
      </w:pPr>
      <w:r>
        <w:rPr>
          <w:rFonts w:ascii="IRNazanin" w:hAnsi="IRNazanin" w:eastAsia="IRNazanin"/>
          <w:color w:val="111111"/>
          <w:sz w:val="28"/>
          <w:sz w:val="28"/>
          <w:szCs w:val="28"/>
          <w:rtl w:val="true"/>
          <w:lang w:bidi="fa-IR"/>
        </w:rPr>
        <w:t xml:space="preserve">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تحریریه مؤسسه در راه حق</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از سری ک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تهران</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 قم</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تجدید چاپ و اقتباس برای ناشر محفوظ است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سالهاست که دانشمندان شرق و غرب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هر روز چهره یی روشن تر از پیش از این کتاب نشان می دهد و اناجیل رسمی کلیسا را روسیاه تر می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 توانا خلاصه ی آن مباحث و سیر تاریخی کتاب و فشردهی محتویات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اشاره یی به گفتار برخی از غرض ورزان مسیحی به پاسخ شبهه های آنان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مهربان خواستاریم که اندیشه ی ما و خوانندگان گرامی را از هر گونه تعصب جاهلانه پاک گرداند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62_73744"/>
      <w:bookmarkStart w:id="8" w:name="pg8662_73744"/>
      <w:bookmarkEnd w:id="8"/>
    </w:p>
    <w:p>
      <w:pPr>
        <w:pStyle w:val="Heading2"/>
        <w:numPr>
          <w:ilvl w:val="1"/>
          <w:numId w:val="1"/>
        </w:numPr>
        <w:rPr/>
      </w:pPr>
      <w:bookmarkStart w:id="9" w:name="pg8662_73744"/>
      <w:bookmarkStart w:id="10" w:name="__RefHeading___Toc2409715_653776707"/>
      <w:bookmarkStart w:id="11" w:name="_Toc3"/>
      <w:bookmarkEnd w:id="9"/>
      <w:bookmarkEnd w:id="10"/>
      <w:r>
        <w:rPr>
          <w:rtl w:val="true"/>
        </w:rPr>
        <w:t>شناخت نسخه و سیر تاریخی آن</w:t>
      </w:r>
      <w:bookmarkEnd w:id="11"/>
    </w:p>
    <w:p>
      <w:pPr>
        <w:pStyle w:val="BookText"/>
        <w:rPr/>
      </w:pPr>
      <w:r>
        <w:rPr>
          <w:rFonts w:ascii="IRNazanin" w:hAnsi="IRNazanin" w:eastAsia="IRNazanin"/>
          <w:color w:val="111111"/>
          <w:sz w:val="28"/>
          <w:sz w:val="28"/>
          <w:szCs w:val="28"/>
          <w:rtl w:val="true"/>
          <w:lang w:bidi="fa-IR"/>
        </w:rPr>
        <w:t>ویژگی های نسخه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GOSPEL OF BARNABAS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زبان ایتالیایی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کوچک و بزرگ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ضخیم در کتابخانه ی در باروین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HOFBIBLIOTHEK IN VIENN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مقوای محکمی تهیه شده و روی آن را با چرم سرخ مایل به زرد پوشانیده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روی جلد کتاب به گونه یی است که اروپایی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واره 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از این جهت برخی از محققان ادعا می کنند که این تجلید در کشورهای اسلامی صورت پذیرفته، اما برخی دیگر از پژوهشگران بر این عقیده اند که این کار از دو صحاف پاریسی است که شاهزاده ایوجین ساووی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EUGENE OF SAVOY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بسیار دوستدار کتاب می بوده و چنانکه خواهیم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کار به دست او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این کار فراخوانده بوده است و آنان به تقلید از صحافی های شرقی کتاب را جلد و صحافی کرده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قرون </w:t>
      </w:r>
    </w:p>
    <w:p>
      <w:pPr>
        <w:pStyle w:val="BookText"/>
        <w:rPr/>
      </w:pPr>
      <w:r>
        <w:rPr>
          <w:rFonts w:ascii="IRNazanin" w:hAnsi="IRNazanin" w:eastAsia="IRNazanin"/>
          <w:color w:val="111111"/>
          <w:sz w:val="28"/>
          <w:sz w:val="28"/>
          <w:szCs w:val="28"/>
          <w:rtl w:val="true"/>
          <w:lang w:bidi="fa-IR"/>
        </w:rPr>
        <w:t>وسطى شرق، مهد علم و فرهنگ بود و دانشمندان غربی دوست می داشته اند که از شرقیان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نسخه عهدنامه ای است بین دولت عثمانی و حکومت ونیز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VENICE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وجلد آن عهدنامه بسیار به انجیل برنابا شباهت دارد و آن عهدنامه در ترکیه صحافی شده است و از اینجا برخی گفته اند صحافی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 صحاف همان عهدنامه و مربوط به شرق می باشد بویژه که نقش روی جلد هر دو، به هم شباهت کاملی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مسیحی دکتر خلیل دکتر خلیل سعادت می گوید کسانی که گمان را کرده اند دلیل قانع کننده ای برای اثبات مدعای خود ندارند، علاوه براینکه در برخی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متخصصین فن آن را ویژه ی نوعی کاغذ ایتالیایی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ی این نسخه جمله هایی به زبان عربی به چشم می خورد که بیشتر آنها از نظر دستور زبان عرب، سراپا غلط است، گرچه جمله های مفصل و صحیح، هم در کنار این نوشته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 این عقیده اند که نسخه ی ایتالیایی به دست افراد بسیاری رسیده است برخی از ایشان زبان عربی را کاملاً آموخته بوده و برخی آن را درست نمی دانسته اند و از این جهت این غلط های فاحش در نوشته هایشان بهم رسیده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نشانه ی این مطلب نیز می تواند بود که نسخه ی ایتالیایی مدت مدیدی مورد استفاده ی افراد مختلف می بوده است</w:t>
      </w:r>
      <w:r>
        <w:rPr>
          <w:rFonts w:eastAsia="IRNazanin" w:cs="IRNazanin"/>
          <w:color w:val="111111"/>
          <w:sz w:val="28"/>
          <w:szCs w:val="28"/>
          <w:rtl w:val="true"/>
          <w:lang w:bidi="fa-IR"/>
        </w:rPr>
        <w:t xml:space="preserve">. </w:t>
      </w:r>
      <w:bookmarkStart w:id="12" w:name="pg8662_73746"/>
    </w:p>
    <w:p>
      <w:pPr>
        <w:pStyle w:val="BookText"/>
        <w:rPr/>
      </w:pPr>
      <w:bookmarkEnd w:id="12"/>
      <w:r>
        <w:rPr>
          <w:rFonts w:ascii="IRNazanin" w:hAnsi="IRNazanin" w:eastAsia="IRNazanin"/>
          <w:color w:val="111111"/>
          <w:sz w:val="28"/>
          <w:sz w:val="28"/>
          <w:szCs w:val="28"/>
          <w:rtl w:val="true"/>
          <w:lang w:bidi="fa-IR"/>
        </w:rPr>
        <w:t>مترجمان انگلیسی و عربی و پارسی عین این حاشیه های عربی را در ترجمه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این نسخه را از ظلمات کتابخانه ی پاپ بیرون آورد و در معرض استفاده همگان قرار داد راهب ایتالیایی فرامارينو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 MARINO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بود که پس از خواندن آن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اواخر قرن شانزدهم میلادی اتفاق افتاد، چنانکه پس از این به تفصیل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احتمال داده اند که حاشیه های عربی هم توسط همین راهب نوشته شده 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دربارهٔ نسخه های خطی دیگر کتاب و ترجمه های آن پس از این سخن خواهیم گفت</w:t>
      </w:r>
      <w:r>
        <w:rPr>
          <w:rFonts w:eastAsia="IRNazanin" w:cs="IRNazanin"/>
          <w:color w:val="111111"/>
          <w:sz w:val="28"/>
          <w:szCs w:val="28"/>
          <w:rtl w:val="true"/>
          <w:lang w:bidi="fa-IR"/>
        </w:rPr>
        <w:t>.</w:t>
      </w:r>
    </w:p>
    <w:p>
      <w:pPr>
        <w:pStyle w:val="Heading2"/>
        <w:numPr>
          <w:ilvl w:val="1"/>
          <w:numId w:val="1"/>
        </w:numPr>
        <w:rPr/>
      </w:pPr>
      <w:bookmarkStart w:id="13" w:name="__RefHeading___Toc2409717_653776707"/>
      <w:bookmarkStart w:id="14" w:name="_Toc4"/>
      <w:bookmarkEnd w:id="13"/>
      <w:r>
        <w:rPr>
          <w:rtl w:val="true"/>
        </w:rPr>
        <w:t>برنابا کیست؟</w:t>
      </w:r>
      <w:bookmarkEnd w:id="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کتابهای مقدس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 ها 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رسولان یعنی حواریان عیسی علیه السلام لقب برنابا او داده اند این لقب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پدر و مادری یهودی در جزیره ی قبرس </w:t>
      </w:r>
      <w:r>
        <w:rPr>
          <w:rFonts w:eastAsia="Times New Roman" w:cs="Times New Roman" w:ascii="Times New Roman" w:hAnsi="Times New Roman"/>
          <w:color w:val="111111"/>
          <w:sz w:val="28"/>
          <w:szCs w:val="28"/>
          <w:lang w:val="en-US" w:bidi="en-US"/>
        </w:rPr>
        <w:t>Cyprus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دنیا آمد نژاد او به سبط لاوی از اسباط خاندان اسراییل می 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 مسیحیان وی پس از صعود حضرت عیسی علیه السلام به مسیحیت روی آورده، مزرعه ای در اختیار داشت، آن را فروخت و بهایش را به صندوق عمومی حواریان ریخت و همکاری گسترده یی را با مسیحیان و مبلغان دین تازه، آغازید تا سرانجام </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اعطا گردید، و برای تبلیغ مسیحیت به انطاکیه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اعزام شد، او پولس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PAUL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در این سفر با خود برداشت و در تبلیغ و آوردن کافران به دین مسیح پیروزی شایانی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مسافرت های تبلیغی، پولس با او همراهی می کرد این دو برای پراکندن بذر مسیحیت در حوزه ی مدیترانه، زحمات زیادی متحمل شدند گرچه در بعضی شهرها نیز با استقبال عموم روبرو می گردیدند از آن جمله در شهر لستره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LYSTRA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مردم از برنابا همانند الهه ی مشتری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JUPITER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از پولس چونان الهه ی عطارد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MERCURIUS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شنیده بودند که یک بار در روزگاران دور این دو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و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آمده و مردم آنان را بیرون کرده بوده و به عقوبت الهی گرفتار شده بودند از این روی این بار احترامات لازم را نسبت به آن دو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دوستی این دو مبلغ ادامه نیافت و اختلاف نظرشان سبب جدایی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برنابا ومرقس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قبرس رفتند در صورتی که پولس همراه با سیلاس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SILAS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عازم سوریه و آسیای صغیر شدند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سلامیس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SLAMIS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بنادر مهم جزیره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یی وجود دارد که راهبان آن می گویند یهودیان سلامیس برنابا را در میدان اسب دوانی شهر سنگ باران کردند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جسد وی چهار صد سال پس از این موضوع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قریب ده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کدام </w:t>
      </w:r>
    </w:p>
    <w:p>
      <w:pPr>
        <w:pStyle w:val="BookText"/>
        <w:rPr/>
      </w:pPr>
      <w:r>
        <w:rPr>
          <w:rFonts w:ascii="IRNazanin" w:hAnsi="IRNazanin" w:eastAsia="IRNazanin"/>
          <w:color w:val="111111"/>
          <w:sz w:val="28"/>
          <w:sz w:val="28"/>
          <w:szCs w:val="28"/>
          <w:rtl w:val="true"/>
          <w:lang w:bidi="fa-IR"/>
        </w:rPr>
        <w:t>مربوط به فرقه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که سر او را در اختیار دارند</w:t>
      </w:r>
    </w:p>
    <w:p>
      <w:pPr>
        <w:pStyle w:val="BookText"/>
        <w:rPr/>
      </w:pPr>
      <w:r>
        <w:rPr>
          <w:rFonts w:ascii="IRNazanin" w:hAnsi="IRNazanin" w:eastAsia="IRNazanin"/>
          <w:color w:val="111111"/>
          <w:sz w:val="28"/>
          <w:sz w:val="28"/>
          <w:szCs w:val="28"/>
          <w:rtl w:val="true"/>
          <w:lang w:bidi="fa-IR"/>
        </w:rPr>
        <w:t>و یک کلیسا هم مدعی است که جسد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برنابا علاوه بر انجیل یک رساله هم نگاشته که نسخه های متعددی از آن باقی است و نیز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های قدیمی خطی کتاب مقدس این رساله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سالهاست که رساله ی او در نظر دانشمندان مسیحی در معرض نفی و اثبات است و علت نفی انتساب آن به برنابا آنست که تعالیم این رساله با تعالیم متداول کلیسا مخالفت دارد،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MILLER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ی قدیمی بوسیله ی کلمنت اسکندر به واریجن و مورخین دیگر معاصر او به برنابای رسول رفیق پولس منسوب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رساله در هیچ نکته نشان نمیدهد دهد که بوسیله ی وی نوشته شده باشد و تعالیمش با نوشته های پولس و پطرس چندان تفاوت دارد که علمای بسیار معتقدند که بوسیله ی برنابای رسول نوشته نشده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 بطوری که اشاره شد مسیحیان اقرار دارند که برنابا و پولس اختلاف پیدا کردند و اگر رساله یا انجیل برنابا با تعالیم پولس که در کلیسا رواج دارد مخالف باشد، این موضوع دلیل عدم صحت انتساب این نوشته ها به او نیست، بلکه موضوع را تأیید می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دانشمندان رساله به عبرانیان را که مؤلفی شناخته شده ندارد، به او نسبت می دهند، رساله ی مزبور ممکن است توسط پولس نوشته شده باشد، همانگونه که در عنوان آن در بعضی </w:t>
      </w:r>
    </w:p>
    <w:p>
      <w:pPr>
        <w:pStyle w:val="BookText"/>
        <w:rPr/>
      </w:pPr>
      <w:r>
        <w:rPr>
          <w:rFonts w:ascii="IRNazanin" w:hAnsi="IRNazanin" w:eastAsia="IRNazanin"/>
          <w:color w:val="111111"/>
          <w:sz w:val="28"/>
          <w:sz w:val="28"/>
          <w:szCs w:val="28"/>
          <w:rtl w:val="true"/>
          <w:lang w:bidi="fa-IR"/>
        </w:rPr>
        <w:t>نسخه ها اشاره می شود و شاید هم توسط شخصی دیگر نوشته شده باشد به هر حال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یادبود برنابا در کلیسای کاتولیک یازدهم ژوئن است که مسیحیان کاتولیک مراسمی بر پا می دارند و نسبت به او ادای احترام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جمعیت تارک دنیا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برناباییان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فعالیت هایی در آن کشور و همچنین در فرانسه و اطریش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شرح مختصری از زندگی برنابا بود به عقیده و گفته ی مسیحیان اما اینجا تذکر یک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برنابا در تاریخ مسیحیت از فروش مزرعه اش شروع می شود و با اختلافات او با پولس خاتمه می پذیرد و حتی موضوع شهادت او مورد قبول عموم مسیحیان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شخصیت بزرگ که هماورد پولس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به طوری که از کتاب اعمال رسولان به دست می آید از پولس هم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چه وقت و چگونه به مسیحیت گروید؟ آیا پس از اختلاف با پولس و مسافرت به قبرس چه کار کرد؟ و آیا رسولان کار کرد؟ و آیا رسولان پس از این قضیه نسبت به این دو چه نظری داشتند؟ و چرا قبرش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او پنهان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پرسش هایی است که تاکنون کلیسا پاسخی برای آن نیافته یا نبافته است، و به زودی خواننده ی گرامی علت این بی توجهی و سکوت عمیق کلیسا را نسبت به این حواری صدیق مسیح خواهد دانست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برنابا در انجیل خویش خود را یکی از حواریان </w:t>
      </w:r>
    </w:p>
    <w:p>
      <w:pPr>
        <w:pStyle w:val="BookText"/>
        <w:rPr/>
      </w:pPr>
      <w:r>
        <w:rPr>
          <w:rFonts w:ascii="IRNazanin" w:hAnsi="IRNazanin" w:eastAsia="IRNazanin"/>
          <w:color w:val="111111"/>
          <w:sz w:val="28"/>
          <w:sz w:val="28"/>
          <w:szCs w:val="28"/>
          <w:rtl w:val="true"/>
          <w:lang w:bidi="fa-IR"/>
        </w:rPr>
        <w:t xml:space="preserve">دوازده گانه 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موارد خود را یکی از نزدیکترین یاران آن حضرت قلمداد می می کند، و می گوید که مسیح بدو فرموده است تا زندگیش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و آخر انجیلش اظهار می دارد که با پولس مخالف است و تعالیم او را شیطانی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صفحات آینده بیش ازین درباره ی تعالیم پولس رسول و ارتباط آن با افکار بت پرستان حوزه ی مدیترانه و مخالفت آن با تعاليم تورات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پس از مراجعه به منابع ذیل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اول پولس رسول به قرنتیان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اول پولس رسول به غلاطیان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اول پولس رسول به کولسیان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بطرس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برنابا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فارسی از علی اصغر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کلیسای قدیم در امپراطوری روم و ایران تالیف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فارسی چاپ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5" w:name="pg8662_73751"/>
    </w:p>
    <w:p>
      <w:pPr>
        <w:pStyle w:val="BookText"/>
        <w:rPr/>
      </w:pPr>
      <w:bookmarkEnd w:id="15"/>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باستانشناسی کتاب مقدس تالیف دکتر جان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سهیل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تالیف مسترها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برنابا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و مقدمه های آن </w:t>
      </w:r>
      <w:r>
        <w:rPr>
          <w:rFonts w:eastAsia="IRNazanin" w:cs="IRNazanin"/>
          <w:color w:val="111111"/>
          <w:sz w:val="28"/>
          <w:szCs w:val="28"/>
          <w:rtl w:val="true"/>
          <w:lang w:bidi="fa-IR"/>
        </w:rPr>
        <w:t>.</w:t>
      </w:r>
    </w:p>
    <w:p>
      <w:pPr>
        <w:pStyle w:val="Heading2"/>
        <w:numPr>
          <w:ilvl w:val="1"/>
          <w:numId w:val="1"/>
        </w:numPr>
        <w:rPr/>
      </w:pPr>
      <w:bookmarkStart w:id="16" w:name="__RefHeading___Toc2409719_653776707"/>
      <w:bookmarkStart w:id="17" w:name="_Toc5"/>
      <w:bookmarkEnd w:id="16"/>
      <w:r>
        <w:rPr>
          <w:rtl w:val="true"/>
        </w:rPr>
        <w:t>تاریخچه اناجیل</w:t>
      </w:r>
      <w:bookmarkEnd w:id="17"/>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اوانگلیون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EVANGELION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یونانی گرفته شده و به معنای مژده و بشارت و مقصود از این مژده مژده ی آمدن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کلیسا کلمه ی انجیل به چهار كتاب تأليف متى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MATTHEW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لوقا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LUKE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و يوحنا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می نویسند که اناجیلی دیگر هم وجود داشته است که آنها قانونی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CANONICAL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نیستند و آنها را به نام اپوکریفال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APOCRYPHAL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تا یکصد و شصت انجیل نام برده اند که از آن جمله چهار انجیل مذکور و انجیل پطرس و انجیل پولس و انجیل برناباست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گفت این چهار انجیل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شورای لاودکیه رسمی شد و بقیه ی اناجیل، غیرقانونی و اپوکریفی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پوشیده و مخفی نگهداشته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گردید</w:t>
      </w:r>
      <w:r>
        <w:rPr>
          <w:rFonts w:eastAsia="IRNazanin" w:cs="IRNazanin"/>
          <w:color w:val="111111"/>
          <w:sz w:val="28"/>
          <w:szCs w:val="28"/>
          <w:rtl w:val="true"/>
          <w:lang w:bidi="fa-IR"/>
        </w:rPr>
        <w:t>.</w:t>
      </w:r>
    </w:p>
    <w:p>
      <w:pPr>
        <w:pStyle w:val="Heading2"/>
        <w:numPr>
          <w:ilvl w:val="1"/>
          <w:numId w:val="1"/>
        </w:numPr>
        <w:rPr/>
      </w:pPr>
      <w:bookmarkStart w:id="18" w:name="__RefHeading___Toc2409721_653776707"/>
      <w:bookmarkStart w:id="19" w:name="_Toc6"/>
      <w:bookmarkEnd w:id="18"/>
      <w:r>
        <w:rPr>
          <w:rtl w:val="true"/>
        </w:rPr>
        <w:t>ایرینایوس و انجیل برنابا</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 ترین مدرکی که نام انجیل برنابا در آن به چشم </w:t>
      </w:r>
    </w:p>
    <w:p>
      <w:pPr>
        <w:pStyle w:val="BookText"/>
        <w:rPr/>
      </w:pPr>
      <w:r>
        <w:rPr>
          <w:rFonts w:ascii="IRNazanin" w:hAnsi="IRNazanin" w:eastAsia="IRNazanin"/>
          <w:color w:val="111111"/>
          <w:sz w:val="28"/>
          <w:sz w:val="28"/>
          <w:szCs w:val="28"/>
          <w:rtl w:val="true"/>
          <w:lang w:bidi="fa-IR"/>
        </w:rPr>
        <w:t xml:space="preserve">می خورد نوشته های قدیس ایرینایوس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IRENAEUS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آسیای صغیر تولد یافت و برای نشر مسیحیت به حدود فرانسه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رساله هایی بر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غنوصی 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نوشت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بی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جرج سيل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GEORGE SALE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مترجم قرآن مجید به انگلیسی در مقدمه ی ترجمه اش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برنابا ترجمه ی اسپانیایی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دارد که در آن یا بنده ی دستنوشته اصلی، که یک راهب مسیحی به نام فرامارینو بوده است می گوید که وی در مطالعات خود به نوشته ای از ایرینایوس برخورد که در آن بر ضد پولس رسول سخن می گوید و مطالب خود را به انجیل برنابای رسول مستند می نماید، این راهب بسیار مشتاق یافتن این انجیل می گردد این شخص با پاپ سکتوس پنجم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SIXTUS 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دوستی صمیم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آن دو در کتابخانه ی پاپ بودند، عالیجناب پاپ را خواب فرا می گیرد، و او برای اینکه خود را مشغول کند، اولین کتابی را که بر می دارد تا بخواند می بیند که درست همان انجیلی است که می خواسته از این اکتشاف بسیار خوشحال می شود بی درنگ این شی نفیس را در آستین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آنکه پاپ از خواب بیدار می شود از او اجازه ی مرخصی می خواهد و در حالی که گنجی گرانبها با خود می برد از آنجا بیرون می آید، پس از خواندن آن وی به آیین اسلام می گرود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در تاریخ آمده است که انجیل غنوصی ها از </w:t>
      </w:r>
      <w:bookmarkStart w:id="20" w:name="pg8662_73753"/>
    </w:p>
    <w:p>
      <w:pPr>
        <w:pStyle w:val="BookText"/>
        <w:rPr/>
      </w:pPr>
      <w:bookmarkEnd w:id="20"/>
      <w:r>
        <w:rPr>
          <w:rFonts w:ascii="IRNazanin" w:hAnsi="IRNazanin" w:eastAsia="IRNazanin"/>
          <w:color w:val="111111"/>
          <w:sz w:val="28"/>
          <w:sz w:val="28"/>
          <w:szCs w:val="28"/>
          <w:rtl w:val="true"/>
          <w:lang w:bidi="fa-IR"/>
        </w:rPr>
        <w:t>پولس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کنیم که ایرینایوس در کتابی که بررد آنان نوشته مطالبی هم از انجیل برنابا نقل کرده است تا بحث خود را کامل کند، نه آنکه ایرینایوس خود از پولس بدگویی کرده باشد زیرا قدیس ایرینایوس یکی از شخصیت های شناخته شده ی مسیحیان است و همه به او ادای احترام و از نوشته های او استفاده می کنند اگر او مخالف پولس می بود از چنین احتراماتی برخوردار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کتابهای این شخص موجود نیست که مراجعه نماییم ولی مسلما نسخه های خطی آنها، در کتابخانه های مهم واتیکان و دیگر جاها، موجود است</w:t>
      </w:r>
      <w:r>
        <w:rPr>
          <w:rFonts w:eastAsia="IRNazanin" w:cs="IRNazanin"/>
          <w:color w:val="111111"/>
          <w:sz w:val="28"/>
          <w:szCs w:val="28"/>
          <w:rtl w:val="true"/>
          <w:lang w:bidi="fa-IR"/>
        </w:rPr>
        <w:t>.</w:t>
      </w:r>
    </w:p>
    <w:p>
      <w:pPr>
        <w:pStyle w:val="Heading2"/>
        <w:numPr>
          <w:ilvl w:val="1"/>
          <w:numId w:val="1"/>
        </w:numPr>
        <w:rPr/>
      </w:pPr>
      <w:bookmarkStart w:id="21" w:name="__RefHeading___Toc2409723_653776707"/>
      <w:bookmarkStart w:id="22" w:name="_Toc7"/>
      <w:bookmarkEnd w:id="21"/>
      <w:r>
        <w:rPr>
          <w:rtl w:val="true"/>
        </w:rPr>
        <w:t>شوراى لاودکیه</w:t>
      </w:r>
      <w:bookmarkEnd w:id="22"/>
    </w:p>
    <w:p>
      <w:pPr>
        <w:pStyle w:val="BookText"/>
        <w:rPr/>
      </w:pPr>
      <w:r>
        <w:rPr>
          <w:rFonts w:ascii="IRNazanin" w:hAnsi="IRNazanin" w:eastAsia="IRNazanin"/>
          <w:color w:val="111111"/>
          <w:sz w:val="28"/>
          <w:sz w:val="28"/>
          <w:szCs w:val="28"/>
          <w:rtl w:val="true"/>
          <w:lang w:bidi="fa-IR"/>
        </w:rPr>
        <w:t>کلیسا سعی می کرد اناجیل را به چهار انجیل معروف، منحصر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ایرینایوس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شرح حالش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بادهای اصلی چهارند و کروبین نیز چهار صورت دارند و خداوند چهار عهد با انسان بست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اناجیل نیز چهارند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سوی دیگر، سایر اناجیل روز به روز در جوامع مسیحی انتشار بیشتری می یافت تا اینکه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در لاود کیه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LAODICEA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یکی از شهرهای سوریه تشکیل شد و در آن چهار انجیل معروف که جزو عهد جدید هستند قانونی و سایر اناجیل مجعول شناخته شد </w:t>
      </w:r>
      <w:r>
        <w:rPr>
          <w:rStyle w:val="FootnoteAnchor"/>
          <w:rtl w:val="true"/>
        </w:rPr>
        <w:footnoteReference w:id="6"/>
      </w:r>
      <w:r>
        <w:rPr>
          <w:rFonts w:ascii="IRNazanin" w:hAnsi="IRNazanin" w:eastAsia="IRNazanin"/>
          <w:color w:val="111111"/>
          <w:sz w:val="28"/>
          <w:sz w:val="28"/>
          <w:szCs w:val="28"/>
          <w:rtl w:val="true"/>
          <w:lang w:bidi="fa-IR"/>
        </w:rPr>
        <w:t>که معلوم است انجیل برنابا هم یکی از اناجیل متداول بوده زیرا که انجیل برنابا قبل از آن وجود می داشته است</w:t>
      </w:r>
      <w:r>
        <w:rPr>
          <w:rFonts w:eastAsia="IRNazanin" w:cs="IRNazanin"/>
          <w:color w:val="111111"/>
          <w:sz w:val="28"/>
          <w:szCs w:val="28"/>
          <w:rtl w:val="true"/>
          <w:lang w:bidi="fa-IR"/>
        </w:rPr>
        <w:t xml:space="preserve">. </w:t>
      </w:r>
      <w:bookmarkStart w:id="23" w:name="pg8662_73754"/>
    </w:p>
    <w:p>
      <w:pPr>
        <w:pStyle w:val="BookText"/>
        <w:rPr/>
      </w:pPr>
      <w:bookmarkEnd w:id="23"/>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اکسیهومو که توسط یکی از دانشمندان بزرگ غرب نوشته شده است نقل می کند که وی در باب پنجم از تتمه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به سال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میلادی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را که به مسیح یا رسولان و قدیسان منسوب می باشد ذکر کرده و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این کتاب ها توسط بزرگان مسیحیان قدیم به این افراد نسبت داده شده است</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24" w:name="__RefHeading___Toc2409725_653776707"/>
      <w:bookmarkStart w:id="25" w:name="_Toc8"/>
      <w:bookmarkEnd w:id="24"/>
      <w:r>
        <w:rPr>
          <w:rtl w:val="true"/>
        </w:rPr>
        <w:t>قانون نامه ی کلیساهای غربی</w:t>
      </w:r>
      <w:bookmarkEnd w:id="25"/>
    </w:p>
    <w:p>
      <w:pPr>
        <w:pStyle w:val="BookText"/>
        <w:rPr/>
      </w:pPr>
      <w:r>
        <w:rPr>
          <w:rFonts w:ascii="IRNazanin" w:hAnsi="IRNazanin" w:eastAsia="IRNazanin"/>
          <w:color w:val="111111"/>
          <w:sz w:val="28"/>
          <w:sz w:val="28"/>
          <w:szCs w:val="28"/>
          <w:rtl w:val="true"/>
          <w:lang w:bidi="fa-IR"/>
        </w:rPr>
        <w:t>مسیحیان باز هم از اناجیل غیر قانونی دست برنداشتند شاید آنان به پند و اندرزهایی که در امثال انجیل برناباست دلبستگی پیدا کرده بودند، از این رو به فرمان شورای لاودکیه گردن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حكم ممنوعیت صادر شد این بار از طرف کلیساهای غربی دستوری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نامه ی کلیساهای غربی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DECREE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OF WESTERN CHURCHES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نامه، که در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 مطالعه ی انجیل برنابا تحریم گردید</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26" w:name="__RefHeading___Toc2409727_653776707"/>
      <w:bookmarkStart w:id="27" w:name="_Toc9"/>
      <w:bookmarkEnd w:id="26"/>
      <w:r>
        <w:rPr>
          <w:rtl w:val="true"/>
        </w:rPr>
        <w:t>انجیل برنابا در کتابخانه ی پاپ داماسوس اول</w:t>
      </w:r>
      <w:bookmarkEnd w:id="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داماسوس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DAMASUS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ای از انجیل برنابا به دست آورد، و آن را در کتابخانه ی شخصی خود می داشت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این نسخه هنوز هم در واتیکان نگهداری می شود زیرا نسخه های خطی بسیاری از پیش از اسلام در کتابخانه </w:t>
      </w:r>
      <w:bookmarkStart w:id="28" w:name="pg8662_73755"/>
    </w:p>
    <w:p>
      <w:pPr>
        <w:pStyle w:val="BookText"/>
        <w:rPr/>
      </w:pPr>
      <w:bookmarkEnd w:id="28"/>
      <w:r>
        <w:rPr>
          <w:rFonts w:ascii="IRNazanin" w:hAnsi="IRNazanin" w:eastAsia="IRNazanin"/>
          <w:color w:val="111111"/>
          <w:sz w:val="28"/>
          <w:sz w:val="28"/>
          <w:szCs w:val="28"/>
          <w:rtl w:val="true"/>
          <w:lang w:bidi="fa-IR"/>
        </w:rPr>
        <w:t>پاپ ها وجود می داشته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در جایگاهی مخصوص که هیچ کس به جز پاپ نمی تواند به آنجا نگاهداری می شود و همان جایی است که راهب فرامارینو دوست بسیار خصوصی و صمیمی پاپ سکتوس پنجم بدانجا پای نهاد و گنجی گرانبها یعنی انجیل برنابا را از آنجا برای همه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رشید رضا می گوید شیخ محمد بیرم از یک سیاح انگلیسی نقل کرده است که او در کتابخانه ی پاپ در واتیکان به نسخه ای از انجیل برخورد کرده است که پیش از بعثت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آنجا از مسیح نقل شده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می دهم به فرستاده ای پس از من به نام احمد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این عین عبارت قرآن مجید در این موضوع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الصف آیه 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29" w:name="__RefHeading___Toc2409729_653776707"/>
      <w:bookmarkStart w:id="30" w:name="_Toc10"/>
      <w:bookmarkEnd w:id="29"/>
      <w:r>
        <w:rPr>
          <w:rtl w:val="true"/>
        </w:rPr>
        <w:t>نسخه ای روی سینه ی برنابا در قبر</w:t>
      </w:r>
      <w:bookmarkEnd w:id="30"/>
    </w:p>
    <w:p>
      <w:pPr>
        <w:pStyle w:val="BookText"/>
        <w:rPr/>
      </w:pPr>
      <w:r>
        <w:rPr>
          <w:rFonts w:ascii="IRNazanin" w:hAnsi="IRNazanin" w:eastAsia="IRNazanin"/>
          <w:color w:val="111111"/>
          <w:sz w:val="28"/>
          <w:sz w:val="28"/>
          <w:szCs w:val="28"/>
          <w:rtl w:val="true"/>
          <w:lang w:bidi="fa-IR"/>
        </w:rPr>
        <w:t xml:space="preserve">در جلد دوم کتاب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ACIA SANCTORUM BOLAND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سال چهارم سلطنت زنو </w:t>
      </w:r>
      <w:r>
        <w:rPr>
          <w:rFonts w:eastAsia="Times New Roman" w:cs="Times New Roman" w:ascii="Times New Roman" w:hAnsi="Times New Roman"/>
          <w:color w:val="111111"/>
          <w:sz w:val="28"/>
          <w:szCs w:val="28"/>
          <w:lang w:val="en-US" w:bidi="en-US"/>
        </w:rPr>
        <w:t>ZENO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جسد برنابا کشف شد در حالی که یک نسخه از انجیل او که به خط خودش بود روی سینه اش قرار داشت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مورخان ادعا می کنند که آن نسخه ی انجیل متی بوده است و بعضی هم اصل داستان را قبول ندارند</w:t>
      </w:r>
      <w:r>
        <w:rPr>
          <w:rFonts w:eastAsia="IRNazanin" w:cs="IRNazanin"/>
          <w:color w:val="111111"/>
          <w:sz w:val="28"/>
          <w:szCs w:val="28"/>
          <w:rtl w:val="true"/>
          <w:lang w:bidi="fa-IR"/>
        </w:rPr>
        <w:t xml:space="preserve">. </w:t>
      </w:r>
      <w:r>
        <w:rPr>
          <w:rStyle w:val="FootnoteAnchor"/>
          <w:rtl w:val="true"/>
        </w:rPr>
        <w:footnoteReference w:id="12"/>
      </w:r>
      <w:bookmarkStart w:id="31" w:name="pg8662_73756"/>
    </w:p>
    <w:p>
      <w:pPr>
        <w:pStyle w:val="Heading2"/>
        <w:numPr>
          <w:ilvl w:val="1"/>
          <w:numId w:val="1"/>
        </w:numPr>
        <w:rPr/>
      </w:pPr>
      <w:bookmarkStart w:id="32" w:name="__RefHeading___Toc2409731_653776707"/>
      <w:bookmarkStart w:id="33" w:name="_Toc11"/>
      <w:bookmarkEnd w:id="31"/>
      <w:bookmarkEnd w:id="32"/>
      <w:r>
        <w:rPr>
          <w:rtl w:val="true"/>
        </w:rPr>
        <w:t>جلاسیوس اول انجیل برنابا را تحریم می کند</w:t>
      </w:r>
      <w:bookmarkEnd w:id="33"/>
    </w:p>
    <w:p>
      <w:pPr>
        <w:pStyle w:val="BookText"/>
        <w:rPr/>
      </w:pPr>
      <w:r>
        <w:rPr>
          <w:rFonts w:ascii="IRNazanin" w:hAnsi="IRNazanin" w:eastAsia="IRNazanin"/>
          <w:color w:val="111111"/>
          <w:sz w:val="28"/>
          <w:sz w:val="28"/>
          <w:szCs w:val="28"/>
          <w:rtl w:val="true"/>
          <w:lang w:bidi="fa-IR"/>
        </w:rPr>
        <w:t xml:space="preserve">دائرة المعارف انگلیسی </w:t>
      </w:r>
      <w:r>
        <w:rPr>
          <w:rFonts w:eastAsia="Times New Roman" w:cs="Times New Roman" w:ascii="Times New Roman" w:hAnsi="Times New Roman"/>
          <w:color w:val="111111"/>
          <w:sz w:val="28"/>
          <w:szCs w:val="28"/>
          <w:lang w:val="en-US" w:bidi="en-US"/>
        </w:rPr>
        <w:t>ENCYCLOPAEDIA BRITANIACA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ی اپوکر یفال ليتر 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APOCRIPHAL 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زیادی از کتاب های مقدس صدر مسیحیت را که اکنون متروک مانده نام می برد و پنج تای آنها را که عبارتند از انجیل اندر 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ANDREW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انجیل برنابا و انجیل برتلما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BARTHOLOEW</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وانجيل جيمس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JAMES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وانجیل تدايوس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THADDAEUS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جداگانه نام می برد می گوید این پنج انجیل از طرف پاپ جلاسيوس اول ممنوع اعلام شد و پاپ مذکور دستور مخصوصی در این باره صادر کرده است، زیرا باز هم مردم به اناجیل ممنوعه روی می آورده اند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پاپ جلاسيوس اول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GELASTUS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شاغل منصب پاپ بوده است یعنی بیش از یکصد سال قبل از بعثت پیامبر بزرگ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چاپ های اخیر دائرة المعارف انگلیسی حذف شده است</w:t>
      </w:r>
      <w:r>
        <w:rPr>
          <w:rFonts w:eastAsia="IRNazanin" w:cs="IRNazanin"/>
          <w:color w:val="111111"/>
          <w:sz w:val="28"/>
          <w:szCs w:val="28"/>
          <w:rtl w:val="true"/>
          <w:lang w:bidi="fa-IR"/>
        </w:rPr>
        <w:t>.</w:t>
      </w:r>
    </w:p>
    <w:p>
      <w:pPr>
        <w:pStyle w:val="Heading2"/>
        <w:numPr>
          <w:ilvl w:val="1"/>
          <w:numId w:val="1"/>
        </w:numPr>
        <w:rPr/>
      </w:pPr>
      <w:bookmarkStart w:id="34" w:name="__RefHeading___Toc2409733_653776707"/>
      <w:bookmarkStart w:id="35" w:name="_Toc12"/>
      <w:bookmarkEnd w:id="34"/>
      <w:r>
        <w:rPr>
          <w:rtl w:val="true"/>
        </w:rPr>
        <w:t>انجیل برنابا در قانون رسولی فوتيوس</w:t>
      </w:r>
      <w:bookmarkEnd w:id="35"/>
    </w:p>
    <w:p>
      <w:pPr>
        <w:pStyle w:val="BookText"/>
        <w:rPr/>
      </w:pPr>
      <w:r>
        <w:rPr>
          <w:rFonts w:ascii="IRNazanin" w:hAnsi="IRNazanin" w:eastAsia="IRNazanin"/>
          <w:color w:val="111111"/>
          <w:sz w:val="28"/>
          <w:sz w:val="28"/>
          <w:szCs w:val="28"/>
          <w:rtl w:val="true"/>
          <w:lang w:bidi="fa-IR"/>
        </w:rPr>
        <w:t xml:space="preserve">بستانی که یک دانشمند بزرگ مسیحی است در دائرة المعارف خود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کتاب انجیل برنابا را در لیست کتب اپوكريفي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فوتيوس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PHOTHIUS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اسقفی استانبول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کلیسای کاتولیک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6" w:name="pg8662_73757"/>
    </w:p>
    <w:p>
      <w:pPr>
        <w:pStyle w:val="BookText"/>
        <w:rPr/>
      </w:pPr>
      <w:bookmarkEnd w:id="36"/>
      <w:r>
        <w:rPr>
          <w:rFonts w:ascii="IRNazanin" w:hAnsi="IRNazanin" w:eastAsia="IRNazanin"/>
          <w:color w:val="111111"/>
          <w:sz w:val="28"/>
          <w:sz w:val="28"/>
          <w:szCs w:val="28"/>
          <w:rtl w:val="true"/>
          <w:lang w:bidi="fa-IR"/>
        </w:rPr>
        <w:t>بحثهایی درباره ی الهیات و مجموعه ی قوانینی برای کلیسای یونانی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تبعیدگاه خود در گذشت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ملاحظه می شود که انجیل برنابا تا اواخر قرن نهم میلادی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بوده است تا اینکه این اسقف مجددا تحریم آن را اعلام می دارد</w:t>
      </w:r>
      <w:r>
        <w:rPr>
          <w:rFonts w:eastAsia="IRNazanin" w:cs="IRNazanin"/>
          <w:color w:val="111111"/>
          <w:sz w:val="28"/>
          <w:szCs w:val="28"/>
          <w:rtl w:val="true"/>
          <w:lang w:bidi="fa-IR"/>
        </w:rPr>
        <w:t>.</w:t>
      </w:r>
    </w:p>
    <w:p>
      <w:pPr>
        <w:pStyle w:val="Heading2"/>
        <w:numPr>
          <w:ilvl w:val="1"/>
          <w:numId w:val="1"/>
        </w:numPr>
        <w:rPr/>
      </w:pPr>
      <w:bookmarkStart w:id="37" w:name="__RefHeading___Toc2409735_653776707"/>
      <w:bookmarkStart w:id="38" w:name="_Toc13"/>
      <w:bookmarkEnd w:id="37"/>
      <w:r>
        <w:rPr>
          <w:rtl w:val="true"/>
        </w:rPr>
        <w:t>جلاسيوس دوم</w:t>
      </w:r>
      <w:bookmarkEnd w:id="38"/>
    </w:p>
    <w:p>
      <w:pPr>
        <w:pStyle w:val="BookText"/>
        <w:rPr/>
      </w:pPr>
      <w:r>
        <w:rPr>
          <w:rFonts w:ascii="IRNazanin" w:hAnsi="IRNazanin" w:eastAsia="IRNazanin"/>
          <w:color w:val="111111"/>
          <w:sz w:val="28"/>
          <w:sz w:val="28"/>
          <w:szCs w:val="28"/>
          <w:rtl w:val="true"/>
          <w:lang w:bidi="fa-IR"/>
        </w:rPr>
        <w:t xml:space="preserve">و نیز بستانی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 جلاسیوس دوم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انجیل برنابا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آینده توضیح مختصری خواهیم داد</w:t>
      </w:r>
      <w:r>
        <w:rPr>
          <w:rFonts w:eastAsia="IRNazanin" w:cs="IRNazanin"/>
          <w:color w:val="111111"/>
          <w:sz w:val="28"/>
          <w:szCs w:val="28"/>
          <w:rtl w:val="true"/>
          <w:lang w:bidi="fa-IR"/>
        </w:rPr>
        <w:t>.</w:t>
      </w:r>
    </w:p>
    <w:p>
      <w:pPr>
        <w:pStyle w:val="Heading2"/>
        <w:numPr>
          <w:ilvl w:val="1"/>
          <w:numId w:val="1"/>
        </w:numPr>
        <w:rPr/>
      </w:pPr>
      <w:bookmarkStart w:id="39" w:name="__RefHeading___Toc2409737_653776707"/>
      <w:bookmarkStart w:id="40" w:name="_Toc14"/>
      <w:bookmarkEnd w:id="39"/>
      <w:r>
        <w:rPr>
          <w:rtl w:val="true"/>
        </w:rPr>
        <w:t>کتابخانه ی سکتوس پنجم</w:t>
      </w:r>
      <w:bookmarkEnd w:id="40"/>
    </w:p>
    <w:p>
      <w:pPr>
        <w:pStyle w:val="BookText"/>
        <w:rPr/>
      </w:pPr>
      <w:r>
        <w:rPr>
          <w:rFonts w:ascii="IRNazanin" w:hAnsi="IRNazanin" w:eastAsia="IRNazanin"/>
          <w:color w:val="111111"/>
          <w:sz w:val="28"/>
          <w:sz w:val="28"/>
          <w:szCs w:val="28"/>
          <w:rtl w:val="true"/>
          <w:lang w:bidi="fa-IR"/>
        </w:rPr>
        <w:t>همانگونه که پیش از این نگاشتیم راهب ایتالیایی فرامارینو نسخه ی ایتالیایی انجیل برنابا را از قسمت خاص کتابخانه ی پاپ سکتوس پنجم برداشت و بر اثر خواندن آن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سکتوس پنجم از سال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پاپ بوده است</w:t>
      </w:r>
      <w:r>
        <w:rPr>
          <w:rFonts w:eastAsia="IRNazanin" w:cs="IRNazanin"/>
          <w:color w:val="111111"/>
          <w:sz w:val="28"/>
          <w:szCs w:val="28"/>
          <w:rtl w:val="true"/>
          <w:lang w:bidi="fa-IR"/>
        </w:rPr>
        <w:t>.</w:t>
      </w:r>
    </w:p>
    <w:p>
      <w:pPr>
        <w:pStyle w:val="Heading2"/>
        <w:numPr>
          <w:ilvl w:val="1"/>
          <w:numId w:val="1"/>
        </w:numPr>
        <w:rPr/>
      </w:pPr>
      <w:bookmarkStart w:id="41" w:name="__RefHeading___Toc2409739_653776707"/>
      <w:bookmarkStart w:id="42" w:name="_Toc15"/>
      <w:bookmarkEnd w:id="41"/>
      <w:r>
        <w:rPr>
          <w:rtl w:val="true"/>
        </w:rPr>
        <w:t>ترجمه به زبان اسپانیایی</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برنابا دیگر به کتابخانه ی پاپ باز نمی گردد و پس از چندی توسط یک نفر مسلمان از ناحیه ی اراگون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ARRAGON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اسپانیا از ایتالیایی به زبان اسپانیایی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مترجم که مصطفی عرندی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MUSTAFA DE ARANDA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نامیده شده شناخته نیست</w:t>
      </w:r>
      <w:r>
        <w:rPr>
          <w:rFonts w:eastAsia="IRNazanin" w:cs="IRNazanin"/>
          <w:color w:val="111111"/>
          <w:sz w:val="28"/>
          <w:szCs w:val="28"/>
          <w:rtl w:val="true"/>
          <w:lang w:bidi="fa-IR"/>
        </w:rPr>
        <w:t xml:space="preserve">. </w:t>
      </w:r>
      <w:r>
        <w:rPr>
          <w:rStyle w:val="FootnoteAnchor"/>
          <w:rtl w:val="true"/>
        </w:rPr>
        <w:footnoteReference w:id="15"/>
      </w:r>
      <w:bookmarkStart w:id="43" w:name="pg8662_73758"/>
    </w:p>
    <w:p>
      <w:pPr>
        <w:pStyle w:val="BookText"/>
        <w:rPr/>
      </w:pPr>
      <w:bookmarkEnd w:id="43"/>
      <w:r>
        <w:rPr>
          <w:rFonts w:ascii="IRNazanin" w:hAnsi="IRNazanin" w:eastAsia="IRNazanin"/>
          <w:color w:val="111111"/>
          <w:sz w:val="28"/>
          <w:sz w:val="28"/>
          <w:szCs w:val="28"/>
          <w:rtl w:val="true"/>
          <w:lang w:bidi="fa-IR"/>
        </w:rPr>
        <w:t>نسخه ی مزبور مدتی نزد جرج سيل مترجم معروف قرآن مجید به انگلیسی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قطع خشتی متوسط به زبان اسپانیایی به خطی خوانا نوشته شده است اما کمی فرسودگی در آخر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دویست و بیست و دو فصل به اندازه های گوناگون و دویست و بیست صفحه می باشد و در اول آن متذکر شده اند که توسط یک مسلمان اراگونی به نام مصطفی عرندی از ایتالیایی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هم دارد که کاشف دستنوشته ی اصلی آن که یک راهب مسیحی به نام فرامارینو بوده، کشف خود را چنین شرح می دهد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قبلا این قسمت را نقل کردیم </w:t>
      </w:r>
      <w:r>
        <w:rPr>
          <w:rFonts w:eastAsia="IRNazanin" w:cs="IRNazanin"/>
          <w:color w:val="111111"/>
          <w:sz w:val="28"/>
          <w:szCs w:val="28"/>
          <w:rtl w:val="true"/>
          <w:lang w:bidi="fa-IR"/>
        </w:rPr>
        <w:t>.</w:t>
      </w:r>
    </w:p>
    <w:p>
      <w:pPr>
        <w:pStyle w:val="Heading2"/>
        <w:numPr>
          <w:ilvl w:val="1"/>
          <w:numId w:val="1"/>
        </w:numPr>
        <w:rPr/>
      </w:pPr>
      <w:bookmarkStart w:id="44" w:name="__RefHeading___Toc2409741_653776707"/>
      <w:bookmarkStart w:id="45" w:name="_Toc16"/>
      <w:bookmarkEnd w:id="44"/>
      <w:r>
        <w:rPr>
          <w:rtl w:val="true"/>
        </w:rPr>
        <w:t>تداول انجیل برنابا</w:t>
      </w:r>
      <w:bookmarkEnd w:id="45"/>
    </w:p>
    <w:p>
      <w:pPr>
        <w:pStyle w:val="BookText"/>
        <w:rPr/>
      </w:pPr>
      <w:r>
        <w:rPr>
          <w:rFonts w:ascii="IRNazanin" w:hAnsi="IRNazanin" w:eastAsia="IRNazanin"/>
          <w:color w:val="111111"/>
          <w:sz w:val="28"/>
          <w:sz w:val="28"/>
          <w:szCs w:val="28"/>
          <w:rtl w:val="true"/>
          <w:lang w:bidi="fa-IR"/>
        </w:rPr>
        <w:t>پس از کشف نسخه ی ایتالیایی و ترجمه ی آن به اسپانیایی انجیل برنابا در محافل علمی اروپا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درباره ی مطالب و تاریخچه ی آن به گفتگو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نماند که این جریان همانند گذشته باز هم در جهان مسیحیت اطلاعی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ملارحمة الله هندی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سال پیش می زیسته با مطالعات وسیعش در کتاب های مسیحیان، از انجیل برنابا اطلاع نداشته و قسمت هایی از مطالب جرج سیل را از حواشی ترجمه ی قرآن مجید نقل کرده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اروپا یک نفر به نام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دولامونی </w:t>
      </w:r>
      <w:r>
        <w:rPr>
          <w:rFonts w:eastAsia="Times New Roman" w:cs="Times New Roman" w:ascii="Times New Roman" w:hAnsi="Times New Roman"/>
          <w:color w:val="111111"/>
          <w:sz w:val="28"/>
          <w:szCs w:val="28"/>
          <w:lang w:val="en-US" w:bidi="en-US"/>
        </w:rPr>
        <w:t>LAMONNOYE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دیگری به نام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M.TOLAND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هر یک </w:t>
      </w:r>
    </w:p>
    <w:p>
      <w:pPr>
        <w:pStyle w:val="BookText"/>
        <w:rPr/>
      </w:pPr>
      <w:r>
        <w:rPr>
          <w:rFonts w:ascii="IRNazanin" w:hAnsi="IRNazanin" w:eastAsia="IRNazanin"/>
          <w:color w:val="111111"/>
          <w:sz w:val="28"/>
          <w:sz w:val="28"/>
          <w:szCs w:val="28"/>
          <w:rtl w:val="true"/>
          <w:lang w:bidi="fa-IR"/>
        </w:rPr>
        <w:t xml:space="preserve">مطالبی از انجیل برنابا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و او آنها را در مقدمه ی مبسوط خود که به عنوان آشنایی با اسلام و قران مجید نگاشته است میآورد و نیز در حاشیه ی ترجمه ی قرآن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شخصی به نام دکتر هلم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DR.HOLME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رئيس دانشکده ی هدلی در همپشایر انگلستان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DECTOR OF HEDLEY IN HAMPSHIRE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ی اسپانیایی را در اختیار جرج سیل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نقل می کند که برای او گفته اند مراکشی 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MORISCOES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آفریقا نسخه ای از انجیل برنابا به اسپانیایی دارند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 نویسند که جرج سیل نسخه ی اسپانیایی را پس از مطالعه در اختیار فردی به نام دکتر منکهوس قرار می دهد و او هم آن را به دکتر هویت می دهد و او در کارهای علمی خود از آن بسیار استفاده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اسپانیایی پس از این قضیه مفقود می گردد و اکنون معلوم نیست که آیا بکلی از بین رفته یا در کتابخانه های مسیحیان پنهان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خوشبختانه نسخه ی ایتالیایی که قدیم تر است محفوظ از گذشت زمان به دست یکی از شخصیت های مهم آمستردام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AMSTERDAM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پایتخت هلند و پس از مرگ آن شخصیت، کتاب به دست شخصی به نام کریمر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CREMER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کریمر راهبی مسیحی و مدتی سفیر اطریش در مصر و لبنان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Style w:val="FootnoteAnchor"/>
          <w:rtl w:val="true"/>
        </w:rPr>
        <w:footnoteReference w:id="18"/>
      </w:r>
      <w:bookmarkStart w:id="46" w:name="pg8662_73760"/>
    </w:p>
    <w:p>
      <w:pPr>
        <w:pStyle w:val="BookText"/>
        <w:rPr/>
      </w:pPr>
      <w:bookmarkEnd w:id="46"/>
      <w:r>
        <w:rPr>
          <w:rFonts w:ascii="IRNazanin" w:hAnsi="IRNazanin" w:eastAsia="IRNazanin"/>
          <w:color w:val="111111"/>
          <w:sz w:val="28"/>
          <w:sz w:val="28"/>
          <w:szCs w:val="28"/>
          <w:rtl w:val="true"/>
          <w:lang w:bidi="fa-IR"/>
        </w:rPr>
        <w:t>او چهار سال پس از یافتن نخسه ی ایتالیایی آن را به شاهزاده ی اطریش ایوجین ساووی اهدا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که این شاهزاده ی کتاب دوست، دو تن صحاف پاریسی را برای جلد کردن نسخه میطلبد و آنها آن کتاب را به شکل کتاب های شرقی صحافی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با همان وضع در کتابخانه ی دربار وین پایتخت اطریش موجود است</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47" w:name="__RefHeading___Toc2409743_653776707"/>
      <w:bookmarkStart w:id="48" w:name="_Toc17"/>
      <w:bookmarkEnd w:id="47"/>
      <w:r>
        <w:rPr>
          <w:rtl w:val="true"/>
        </w:rPr>
        <w:t>ترجمه به انگلیسی</w:t>
      </w:r>
      <w:bookmarkEnd w:id="48"/>
    </w:p>
    <w:p>
      <w:pPr>
        <w:pStyle w:val="BookText"/>
        <w:rPr/>
      </w:pPr>
      <w:r>
        <w:rPr>
          <w:rFonts w:ascii="IRNazanin" w:hAnsi="IRNazanin" w:eastAsia="IRNazanin"/>
          <w:color w:val="111111"/>
          <w:sz w:val="28"/>
          <w:sz w:val="28"/>
          <w:szCs w:val="28"/>
          <w:rtl w:val="true"/>
          <w:lang w:bidi="fa-IR"/>
        </w:rPr>
        <w:t xml:space="preserve">نسخه ی ایتالیایی در اول قرن مسیحی، حاضر توسط یک تن از دانشمندان مسیحی انگلستان به نام لونسدیل راگ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LONSDALE RAGG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وهمسر اولورا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 رابرت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LURA M. RUBERT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زبان انگلیسی ترجمه شد و به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دانشگاه آکسفورد در چاپخانه ی کلارندان اکسفورد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CLARENDON PRESS IN OXFORD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به طور عجیبی نایاب شد و معلوم نشد این همه نسخه ی چاپ شده کجا رفت؟ تا اینکه پس از جستجوی بسیار معلوم شد یک نسخه از آن در موزه ی بریتانیا و یک نسخه هم در کتابخانه ی کنگره آمریکا در واشنگتن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ی واشنگتن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کراچی مجددا نسخه یی چاپ و منتشر شد</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49" w:name="__RefHeading___Toc2409745_653776707"/>
      <w:bookmarkStart w:id="50" w:name="_Toc18"/>
      <w:bookmarkEnd w:id="49"/>
      <w:r>
        <w:rPr>
          <w:rtl w:val="true"/>
        </w:rPr>
        <w:t>ترجمه به عربی و پارسی</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نشر ترجمه ی انگلیسی نام انجیل برنابا به گوش مسلمانان خورد و از آنجا که انجیل مزبور شامل بشارت های </w:t>
      </w:r>
    </w:p>
    <w:p>
      <w:pPr>
        <w:pStyle w:val="BookText"/>
        <w:rPr/>
      </w:pPr>
      <w:r>
        <w:rPr>
          <w:rFonts w:ascii="IRNazanin" w:hAnsi="IRNazanin" w:eastAsia="IRNazanin"/>
          <w:color w:val="111111"/>
          <w:sz w:val="28"/>
          <w:sz w:val="28"/>
          <w:szCs w:val="28"/>
          <w:rtl w:val="true"/>
          <w:lang w:bidi="fa-IR"/>
        </w:rPr>
        <w:t xml:space="preserve">صریح و متعدد به بعثت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ضمنا مطالبی اخلاقی در برداشت و با عقاید متداول كليسا مخالفت می کرد مسلمانان بسیار مشتاق بودند که ترجمه عربی آن را در کشورهای اسلامی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 تن دانشمند مسیحی مصری آن را به زبان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دکتر خلیل سعادت بود ترجمه ی عربی توسط سید محمد رشيد رضا الحسینی به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ترجمه عربی، ایرانیان هم می خواستند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یک دانشمند بزرگ پارسی زبان به نام علامه حیدر قلیخان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عربی به پارسی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مترجم در ترجمه ی خود به ترجمه ی انگلیسی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عربی است مراجعه کرد و مواردی را که مترجم عربی عمداً يا سهواً اشتباه برگردانده بود دریافت و صحیح آن را در ترجمه ی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مزبور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انجام یافت و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چاپ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سه مقدمه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دکتر خلیل سعادت مترجم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سید محمد رشید رضا الحسینی ناشر ترجمه ی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مرحوم علامه ی سردار کابلی مترجم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روشن شدن تاریخ انجیل برنابا مطالب </w:t>
      </w:r>
      <w:bookmarkStart w:id="51" w:name="pg8662_73762"/>
    </w:p>
    <w:p>
      <w:pPr>
        <w:pStyle w:val="BookText"/>
        <w:rPr/>
      </w:pPr>
      <w:bookmarkEnd w:id="51"/>
      <w:r>
        <w:rPr>
          <w:rFonts w:ascii="IRNazanin" w:hAnsi="IRNazanin" w:eastAsia="IRNazanin"/>
          <w:color w:val="111111"/>
          <w:sz w:val="28"/>
          <w:sz w:val="28"/>
          <w:szCs w:val="28"/>
          <w:rtl w:val="true"/>
          <w:lang w:bidi="fa-IR"/>
        </w:rPr>
        <w:t xml:space="preserve">خوبی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فارسی مذکور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توسط سید محمد علی صفیر مجدداً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دیگری هم در همین سالهای اخیر از انجیل برنابا به فارسی انجام گرفت که از نظر صحت و دقت به پایه ی ترجمه ی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های گوناگونی از انجیل برنابا نیز به زبانهای اردو، مالایایی و غیره منتشر شده است</w:t>
      </w:r>
      <w:r>
        <w:rPr>
          <w:rFonts w:eastAsia="IRNazanin" w:cs="IRNazanin"/>
          <w:color w:val="111111"/>
          <w:sz w:val="28"/>
          <w:szCs w:val="28"/>
          <w:rtl w:val="true"/>
          <w:lang w:bidi="fa-IR"/>
        </w:rPr>
        <w:t>.</w:t>
      </w:r>
    </w:p>
    <w:p>
      <w:pPr>
        <w:pStyle w:val="Heading2"/>
        <w:numPr>
          <w:ilvl w:val="1"/>
          <w:numId w:val="1"/>
        </w:numPr>
        <w:rPr/>
      </w:pPr>
      <w:bookmarkStart w:id="52" w:name="__RefHeading___Toc2409747_653776707"/>
      <w:bookmarkStart w:id="53" w:name="_Toc19"/>
      <w:bookmarkEnd w:id="52"/>
      <w:r>
        <w:rPr>
          <w:rtl w:val="true"/>
        </w:rPr>
        <w:t>نسخه ی سریانی</w:t>
      </w:r>
      <w:bookmarkEnd w:id="53"/>
    </w:p>
    <w:p>
      <w:pPr>
        <w:pStyle w:val="BookText"/>
        <w:rPr/>
      </w:pPr>
      <w:r>
        <w:rPr>
          <w:rFonts w:ascii="IRNazanin" w:hAnsi="IRNazanin" w:eastAsia="IRNazanin"/>
          <w:color w:val="111111"/>
          <w:sz w:val="28"/>
          <w:sz w:val="28"/>
          <w:szCs w:val="28"/>
          <w:rtl w:val="true"/>
          <w:lang w:bidi="fa-IR"/>
        </w:rPr>
        <w:t xml:space="preserve">نویسنده ی معروف آقای جلال آل احمد در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که یک نسخه ی انجیل برنابا به زبان سریانی نزد دوست کشیش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نسخه ی مزبور چون به زبان سریانی است باید یا نسخه ی اصل این انجیل یا کمی قدیم تر از نسخه ی ایتالیایی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کشیش محترم تقاضا داریم که خصوصیات نسخه را در اختیارمان بگذارد تا در روشن شدن نقاط ابهام این کتاب مهم و تاریخی خدمتی انجام شده باشد و پیشاپیش سپاس ما را بپذیرند</w:t>
      </w:r>
      <w:r>
        <w:rPr>
          <w:rFonts w:eastAsia="IRNazanin" w:cs="IRNazanin"/>
          <w:color w:val="111111"/>
          <w:sz w:val="28"/>
          <w:szCs w:val="28"/>
          <w:rtl w:val="true"/>
          <w:lang w:bidi="fa-IR"/>
        </w:rPr>
        <w:t>.</w:t>
      </w:r>
    </w:p>
    <w:p>
      <w:pPr>
        <w:pStyle w:val="Heading2"/>
        <w:numPr>
          <w:ilvl w:val="1"/>
          <w:numId w:val="1"/>
        </w:numPr>
        <w:rPr/>
      </w:pPr>
      <w:bookmarkStart w:id="54" w:name="__RefHeading___Toc2409749_653776707"/>
      <w:bookmarkStart w:id="55" w:name="_Toc20"/>
      <w:bookmarkEnd w:id="54"/>
      <w:r>
        <w:rPr>
          <w:rtl w:val="true"/>
        </w:rPr>
        <w:t>نسخه ی کتابخانه ی دانشگاه توکیو ژاپن</w:t>
      </w:r>
      <w:bookmarkEnd w:id="55"/>
    </w:p>
    <w:p>
      <w:pPr>
        <w:pStyle w:val="BookText"/>
        <w:rPr/>
      </w:pPr>
      <w:r>
        <w:rPr>
          <w:rFonts w:ascii="IRNazanin" w:hAnsi="IRNazanin" w:eastAsia="IRNazanin"/>
          <w:color w:val="111111"/>
          <w:sz w:val="28"/>
          <w:sz w:val="28"/>
          <w:szCs w:val="28"/>
          <w:rtl w:val="true"/>
          <w:lang w:bidi="fa-IR"/>
        </w:rPr>
        <w:t xml:space="preserve">یک تن از مسلمانان مقیم ژاپن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برای مجله ی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یازدهم شماره ی اول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جالب آنکه اخیرا سید حسین خان علی از یک </w:t>
      </w:r>
    </w:p>
    <w:p>
      <w:pPr>
        <w:pStyle w:val="BookText"/>
        <w:rPr/>
      </w:pPr>
      <w:r>
        <w:rPr>
          <w:rFonts w:ascii="IRNazanin" w:hAnsi="IRNazanin" w:eastAsia="IRNazanin"/>
          <w:color w:val="111111"/>
          <w:sz w:val="28"/>
          <w:sz w:val="28"/>
          <w:szCs w:val="28"/>
          <w:rtl w:val="true"/>
          <w:lang w:bidi="fa-IR"/>
        </w:rPr>
        <w:t>نسخه ی قدیمی از انجیل برنابا در کتابخانه ی توکیو آگاه شد و بلافاصله به خرج خود، بخاطر اهمیت موضوع، از مجموع صفحات</w:t>
      </w:r>
    </w:p>
    <w:p>
      <w:pPr>
        <w:pStyle w:val="BookText"/>
        <w:rPr/>
      </w:pPr>
      <w:r>
        <w:rPr>
          <w:rFonts w:ascii="IRNazanin" w:hAnsi="IRNazanin" w:eastAsia="IRNazanin"/>
          <w:color w:val="111111"/>
          <w:sz w:val="28"/>
          <w:sz w:val="28"/>
          <w:szCs w:val="28"/>
          <w:rtl w:val="true"/>
          <w:lang w:bidi="fa-IR"/>
        </w:rPr>
        <w:t>آن عکسبرداری کرد تا این نخسه در دست مسلمانان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تاکنون از تحقیقات خود درباره ی نسخه ی مذکور چیزی به دست نیاورده ایم، و در انتظار اطلاع بیشتر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برادران مسلمان ژاپن به لطف خود خصوصیات نسخه را برای ما فرستاده و ما را ممنون عواطف اسلامی خویش بنمایند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بیان شد فشرده ای از تاریخ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تاریخچه عموماً استناد ما به کتاب های مسیحیان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وابستگان کلیسا، سخنانی گفته اند که در بخشی مخصوص آورده می شود، و آنگاه به زد آن خواهیم پرداخت</w:t>
      </w:r>
      <w:r>
        <w:rPr>
          <w:rFonts w:eastAsia="IRNazanin" w:cs="IRNazanin"/>
          <w:color w:val="111111"/>
          <w:sz w:val="28"/>
          <w:szCs w:val="28"/>
          <w:rtl w:val="true"/>
          <w:lang w:bidi="fa-IR"/>
        </w:rPr>
        <w:t xml:space="preserve">. </w:t>
      </w:r>
      <w:bookmarkStart w:id="56" w:name="pg8662_73764"/>
    </w:p>
    <w:p>
      <w:pPr>
        <w:pStyle w:val="Heading2"/>
        <w:numPr>
          <w:ilvl w:val="1"/>
          <w:numId w:val="1"/>
        </w:numPr>
        <w:rPr/>
      </w:pPr>
      <w:bookmarkStart w:id="57" w:name="__RefHeading___Toc2409751_653776707"/>
      <w:bookmarkStart w:id="58" w:name="_Toc21"/>
      <w:bookmarkEnd w:id="56"/>
      <w:bookmarkEnd w:id="57"/>
      <w:r>
        <w:rPr>
          <w:rtl w:val="true"/>
        </w:rPr>
        <w:t>مطالب انجیل برنابا</w:t>
      </w:r>
      <w:bookmarkEnd w:id="58"/>
    </w:p>
    <w:p>
      <w:pPr>
        <w:pStyle w:val="Heading2"/>
        <w:numPr>
          <w:ilvl w:val="1"/>
          <w:numId w:val="1"/>
        </w:numPr>
        <w:rPr/>
      </w:pPr>
      <w:bookmarkStart w:id="59" w:name="__RefHeading___Toc2409753_653776707"/>
      <w:bookmarkStart w:id="60" w:name="_Toc22"/>
      <w:bookmarkEnd w:id="59"/>
      <w:r>
        <w:rPr>
          <w:rtl w:val="true"/>
        </w:rPr>
        <w:t>نشری به تعالیم عیسی مسیح علیه السلام</w:t>
      </w:r>
      <w:bookmarkEnd w:id="60"/>
    </w:p>
    <w:p>
      <w:pPr>
        <w:pStyle w:val="BookText"/>
        <w:rPr/>
      </w:pPr>
      <w:r>
        <w:rPr>
          <w:rFonts w:ascii="IRNazanin" w:hAnsi="IRNazanin" w:eastAsia="IRNazanin"/>
          <w:color w:val="111111"/>
          <w:sz w:val="28"/>
          <w:sz w:val="28"/>
          <w:szCs w:val="28"/>
          <w:rtl w:val="true"/>
          <w:lang w:bidi="fa-IR"/>
        </w:rPr>
        <w:t>در انجیل آمده است که عیسی مسیح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 ام تا تورات یا صحف انبیاء را باطل سازم، نیامده ام تا باطل نمایم بلکه تا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در می یابیم که عیسی برای تکمیل شریعت که به دست یهود ناقص و خراب شده بود آمد و هدف آن حضرت تمام کردن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این موضوع را نسبت به حضرت مسیح گوشزد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عیسی با معجزات روشن آمد فرمود من برای شما حکمت آورده ام تا برخی از آنچه که اختلاف دارید بیان کنم، پس، از کیفر خداوند بپرهیزید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پروردگار من و پروردگار شماست، پس او را بپرستید، راه راست تنها این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ی الزخرف آیه 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در تعالیم خود به تورات استناد می فرمود و نقاط </w:t>
      </w:r>
    </w:p>
    <w:p>
      <w:pPr>
        <w:pStyle w:val="BookText"/>
        <w:rPr/>
      </w:pPr>
      <w:r>
        <w:rPr>
          <w:rFonts w:ascii="IRNazanin" w:hAnsi="IRNazanin" w:eastAsia="IRNazanin"/>
          <w:color w:val="111111"/>
          <w:sz w:val="28"/>
          <w:sz w:val="28"/>
          <w:szCs w:val="28"/>
          <w:rtl w:val="true"/>
          <w:lang w:bidi="fa-IR"/>
        </w:rPr>
        <w:t>انحراف یهودیان را طبق تورات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در محکم کردن شریعت موسی می کوشید و مردم را به پارسایی و شایستگی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باد در روزی که به دنیا آمد و روزی که از دنیا برود و روزی که برای زندگی دیگر برانگیخته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عیسی خود به احکام تورات پایبند بود و شاگردان راستین او نیز پس از او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حتی زنان مسیحی می دانستند که روز شنبه طبق شریعت باید تعطیل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احکام الهی با حکمت ها و فلسفه هایی همراه است که لغو کردن آنها به مخالفت با آن حکمت ها و زیر پا گذاشتن نتیجه ی مطلوب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قسمتی از احکام که قابل تغییر و اعتباری است، قابل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یا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گوشت خوک خطرناک و ضررهای روحی و جسمی آن بسیار سخت و جبران ناپذیر است، از این رو هیچ آیینی نمی تواند خوردن آن را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حکمی چون قبله که به طرف آن باید نماز خواند جنبه ی اعتباری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معلوم است خدا در قبله گاه ننشسته بلکه در همه جا وجود دارد و همه سو سوی اوست، پس ممكن است به جهاتی گاهی به طرفی و گاهی دیگر به طرفی دیگر باشد که البته باید برای نسخ حکم قبلی به حکم ثانوی غرضي و مقصودی حکیمانه در بین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سال های اولی که مسلمانان به مدینه منوره هجرت کرده بودند از طرف پروردگار حکم آمد که قبله را از طرف </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مکه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مسلمانان به پیامبر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w:t>
      </w:r>
    </w:p>
    <w:p>
      <w:pPr>
        <w:pStyle w:val="BookText"/>
        <w:rPr/>
      </w:pPr>
      <w:r>
        <w:rPr>
          <w:rFonts w:ascii="IRNazanin" w:hAnsi="IRNazanin" w:eastAsia="IRNazanin"/>
          <w:color w:val="111111"/>
          <w:sz w:val="28"/>
          <w:sz w:val="28"/>
          <w:szCs w:val="28"/>
          <w:rtl w:val="true"/>
          <w:lang w:bidi="fa-IR"/>
        </w:rPr>
        <w:t>مشغول نماز بودند، فرستاده ی خداوند با فرمان الهی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ای مسلمانان هر کجایید رویتان را سوی آن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البقرة آيه ى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اسلام اشاره شده است که پس از هجرت مسلمانان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شهر عده شان کم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زخم زبان می زدند که شما به قبله ی ما نماز می گزارید و کعبه ی خودتان را که به آن طواف می کنید متروک گذاشته اید و مساله ی قبله که جهت گیری مسلمانان به آن مربوط بود برای اسلام و مسلمین بسیار اهمیت و حساسیت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رو به آسمان می کردند به نشانه ی آنکه خداوند درباره ی قبله حکمی دهد تا اینکه آیات قبله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خداوند متعال برای اینکه دهان بدگویان را ببندد توضیح بیشتری راجع به قبله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کسانی از مردم که نادانند خواهند گفت چه چیزی سبب شد که اینان از قبله ی پیشین خود روی بگردانند؟ ای پیامبر بگو مشرق و مغرب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هر که را بخواهد به راهی راست راهنمایی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البقرة آیه ی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حکم ثانوی از طرف خداوند نمی آمد، مسلمانان تا امروز هم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اسلام می گذرد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گزاردند و از پیش خود حکمی وضع </w:t>
      </w:r>
      <w:bookmarkStart w:id="61" w:name="pg8662_73767"/>
    </w:p>
    <w:p>
      <w:pPr>
        <w:pStyle w:val="BookText"/>
        <w:rPr/>
      </w:pPr>
      <w:bookmarkEnd w:id="61"/>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دانستند که این حکم قابل تغییر و زوال است</w:t>
      </w:r>
      <w:r>
        <w:rPr>
          <w:rFonts w:eastAsia="IRNazanin" w:cs="IRNazanin"/>
          <w:color w:val="111111"/>
          <w:sz w:val="28"/>
          <w:szCs w:val="28"/>
          <w:rtl w:val="true"/>
          <w:lang w:bidi="fa-IR"/>
        </w:rPr>
        <w:t>.</w:t>
      </w:r>
    </w:p>
    <w:p>
      <w:pPr>
        <w:pStyle w:val="Heading2"/>
        <w:numPr>
          <w:ilvl w:val="1"/>
          <w:numId w:val="1"/>
        </w:numPr>
        <w:rPr/>
      </w:pPr>
      <w:bookmarkStart w:id="62" w:name="__RefHeading___Toc2409755_653776707"/>
      <w:bookmarkStart w:id="63" w:name="_Toc23"/>
      <w:bookmarkEnd w:id="62"/>
      <w:r>
        <w:rPr>
          <w:rtl w:val="true"/>
        </w:rPr>
        <w:t>تعالیم مسیحیت از کجا سرچشمه گرفته است؟</w:t>
      </w:r>
      <w:bookmarkEnd w:id="63"/>
    </w:p>
    <w:p>
      <w:pPr>
        <w:pStyle w:val="BookText"/>
        <w:rPr/>
      </w:pPr>
      <w:r>
        <w:rPr>
          <w:rFonts w:ascii="IRNazanin" w:hAnsi="IRNazanin" w:eastAsia="IRNazanin"/>
          <w:color w:val="111111"/>
          <w:sz w:val="28"/>
          <w:sz w:val="28"/>
          <w:szCs w:val="28"/>
          <w:rtl w:val="true"/>
          <w:lang w:bidi="fa-IR"/>
        </w:rPr>
        <w:t>در قرن حاضر عده ای از دانشمندان غرب مشاهده کردند که بین عقاید مسیحیان و بودائیان و هندوان تشابه عجیبی یافته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مطالعات خود متوجه شدند که عقاید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 مسیح، به دار رفتن او و سایر مسایل اعتقادی مسیحیان عیناً در مذاهب خاور دور و بت پرستان دیگر وجود داشته است و مسیحیان این عقاید را از آنان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محقق، حتی در برابر جمله هایی از انجیل فرازهای مشابهی در کتابهای بودایی و هند و یافتند که حیرتشان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دیدند که حتی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بردارنده ی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که به مسیح اطلاق می شود در آن مذاهب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سابقه ی تاریخی آن ادیان بیشتر است، دانشمندان نظر دادند که مسیحیان این عقاید و القاب را از آن ادیان گرفته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هایی در این باره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کتابی هم به زبان عربی تألیف گردید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الْوَثَنِيَّةُ في الدِّيَانَةِ 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دانشمندی از لبنان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التنير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4" w:name="pg8662_73768"/>
    </w:p>
    <w:p>
      <w:pPr>
        <w:pStyle w:val="Heading2"/>
        <w:numPr>
          <w:ilvl w:val="1"/>
          <w:numId w:val="1"/>
        </w:numPr>
        <w:rPr/>
      </w:pPr>
      <w:bookmarkStart w:id="65" w:name="__RefHeading___Toc2409757_653776707"/>
      <w:bookmarkStart w:id="66" w:name="_Toc24"/>
      <w:bookmarkEnd w:id="64"/>
      <w:bookmarkEnd w:id="65"/>
      <w:r>
        <w:rPr>
          <w:rtl w:val="true"/>
        </w:rPr>
        <w:t>طومارهای بحرالمیت</w:t>
      </w:r>
      <w:bookmarkEnd w:id="6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های فلسطین در ساحل بحرالمیت طومارهایی کشف شد که جنبشی فکری در تاریخ مسیح و مسیحیت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طومارها که شامل قسمت هایی از کتاب های مقدس و غیر آن است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قدمت دارد یعنی در حدود عصر حضرت مسیح علیه السلام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پس از مطالعه ی طومارها فهمیدند که آنها به فرقه ای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ESSENES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در صحراها زندگی می کردند و افکاری عرفانی داشتند و انتظار مسیح اسراییل را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نوشته های خود را در کوزه کردند و در غارهایی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گدی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ENGEDI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کناره ی دریای میت به ودیعت نهادند و پس از آن به سرنوشتی نامعلوم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این طومارها، انعکاس عجیبی در محافل علمی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برخی آنها را جعلی می پنداشتند و پس آزمایش های فنی ثابت گردید که در عصر مسیح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گفتند طومارهای کشف شده در وادی قمران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VADI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کناره بحرالمیت نظریه ی علمی ما را نسبت به مسیح و ابتدای مسیحیت تغییر خواهد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چهار هزار کتاب درباره ی این طومار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طومارهای بحرالمیت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 MEANING OF THE DEAD SEA SCROLLS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بسیار </w:t>
      </w:r>
    </w:p>
    <w:p>
      <w:pPr>
        <w:pStyle w:val="BookText"/>
        <w:rPr/>
      </w:pPr>
      <w:r>
        <w:rPr>
          <w:rFonts w:ascii="IRNazanin" w:hAnsi="IRNazanin" w:eastAsia="IRNazanin"/>
          <w:color w:val="111111"/>
          <w:sz w:val="28"/>
          <w:sz w:val="28"/>
          <w:szCs w:val="28"/>
          <w:rtl w:val="true"/>
          <w:lang w:bidi="fa-IR"/>
        </w:rPr>
        <w:t>جالب است، در آن کتاب پس از تحقیق درباره ی محتویات طومارهای مذکور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ای که یک تن مسیحی عامی درباره ی به وجود آمدن مسیحیت اتخاذ اتخاذ می کند آنست که مسیح انجیل خود را تبلیغ کرد، به عنوان مسیح و منجی مرد، از مردگان برخاست و کلیسای مسیحی را تأسیس کرد که در سراسر جهان با فعالیت حواریان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برانگیخته شدن دوباره معتقد نباشد گوید حواریان با روح عیسی تحریک شدند و کلیسای او را بر مبنای انجیلش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مسیحی عامی اظهار میدارد که عیسی یک تن یهودی بود که سنن و فرهنگ یهودی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اظهار می کند که حواریان برداشت هایی از انجیل عیسی داشته و تعالیم او را بسط دادند، و همچنین می گوید که رسولان در اثر آنچه در دوره ی زندگی با عیسی دیده و شنیده بودند و در اثر تجربیات شخصی خود پس از آن دوره، در یافتند که او منجی و پروردگار بشریت و پسر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او شکل عقیدت مسیحی را چنین بیان می کند و اصلا به خاطرش خطور نمی کند که مقدار زیادی از آن پیش از مسیحیت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استثنای آنچه پیش از این توسط حضرت موسی و انبیا اظهار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که بسیاری از آنها به آن مبانی متکی است که در کتاب مقدس یافت نمی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عامی نمی داند اما دانشمند می داند این است که در عصر مسیح و پس از آن بت پرستان برای خدایان خود </w:t>
      </w:r>
    </w:p>
    <w:p>
      <w:pPr>
        <w:pStyle w:val="BookText"/>
        <w:rPr/>
      </w:pPr>
      <w:r>
        <w:rPr>
          <w:rFonts w:ascii="IRNazanin" w:hAnsi="IRNazanin" w:eastAsia="IRNazanin"/>
          <w:color w:val="111111"/>
          <w:sz w:val="28"/>
          <w:sz w:val="28"/>
          <w:szCs w:val="28"/>
          <w:rtl w:val="true"/>
          <w:lang w:bidi="fa-IR"/>
        </w:rPr>
        <w:t>معتقداتی و نام هایی گفتند که عین آنها در عقیدت مسیحیت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MITHRAS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منجی بشریت بود، و همین طور تموز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TAMMU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ADONIS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اوزیریس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OSIRIS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این عقیده که مسیح به عنوان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در مسیحیت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 یهودی نبود و مسیحیان اولیه در فلسطین هم به آن معتقد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مسیحی که یهودیان و مسیحیان یهودی الاصل انتظار می کشیدند پسر خدا نبود بلکه پیامبری از طرف خدا بود کسی نبود که خونش کفاره گناهان دیگران شود بلکه می خواست از راه ایجاد حکومت مسیحایی بر روی زمین مردم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یهودی الاصل به نجاتی که ایشان را اجازه ی دخول در آسمان دهد چشم ندوخته بودند بلکه به نجاتی که نظام جدیدی روی زمین تأسیس کند، اعتقاد داشتند و این مطلوب آنان بود، گرچه به فناناپذیری و جاودانگی معتقد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عقیدت مسیحیت بین بت پرستان رواج یافت که عقیده ی به عیسی به عنوان خدای نجات دهنده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کاملا بر آنچه که پیش از آن بود بویژه میترا منطبق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دسامبر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تولد میترا بود که توسط مسیحیان بت پرست، سالروز تولد عیسی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هفتمین روز یهودیان که توسط خداوند در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و خداوند آن را تقدیس کرده است که پس از آفرینش مخلوقات، در آن روز استراحت نمود زیر قدرت افکار میترایی به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روز خورشید فاتح است،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گسترده شدن مسیحیت، در حوزه ی مدیترانه منطقه ای نبود که فکر مادر باکره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VIRGIN MOTHER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فرزند او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DYING 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زمین خود الهه ای بود که در هر بهار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میوه ی زمین است که برای مردن به دنیا می آید، و همین که مرد در زمین دفن میشود تا تخم میوه ی بعدی باشد که، دوره ی تازه ای به وجود آورد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ی رستنی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VEGETATION MYTHI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 که داستان غم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رهاننده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SAVIOUR 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غمدیده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MATER DOLOROSA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گونه ای ماهرانه از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فصول روی زمین با گردشی مانند آن در آسمانها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نیز وجود داشت که الهه ی باکره همان برج سنبله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CONSTELLATION VIRGO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که درست همان هنگام که ستاره شعرای یمانی در مشرق تولد تازه ی خورشید را اعلام می کرد، وی در قسمت شرقی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خط افقی در میانه ی سنبله رمز پذیرفته شدن باکره که توسط خورشید اعطاء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ی زمین بدینگونه با افسانه ی آسمان در آمیخت، و این دو با افکار قهرمانان واقعی و غیر واقعی باستان مخلوط گردید و داستان قهرمان فدا شونده را به وجود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غاری که زادگاه عیسی محسوب گردید، از پیش زادگاه هوروس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HORUS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 که پس از آنکه بزرگ شد اوزیریس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OSIRIS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گردید که باید برای رهایی طایفه ی </w:t>
      </w:r>
    </w:p>
    <w:p>
      <w:pPr>
        <w:pStyle w:val="BookText"/>
        <w:rPr/>
      </w:pPr>
      <w:r>
        <w:rPr>
          <w:rFonts w:ascii="IRNazanin" w:hAnsi="IRNazanin" w:eastAsia="IRNazanin"/>
          <w:color w:val="111111"/>
          <w:sz w:val="28"/>
          <w:sz w:val="28"/>
          <w:szCs w:val="28"/>
          <w:rtl w:val="true"/>
          <w:lang w:bidi="fa-IR"/>
        </w:rPr>
        <w:t>خود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ایزیس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مادر غمدیده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غیر قابل شمارشی از این آیین های معتقد به فدا وجود داشت که توسط نویسندگانی چون سر جیمز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w:t>
      </w:r>
      <w:r>
        <w:rPr>
          <w:rFonts w:eastAsia="Times New Roman" w:cs="Times New Roman" w:ascii="Times New Roman" w:hAnsi="Times New Roman"/>
          <w:color w:val="111111"/>
          <w:sz w:val="28"/>
          <w:szCs w:val="28"/>
          <w:lang w:val="en-US" w:bidi="en-US"/>
        </w:rPr>
        <w:t>SIR JAMES ) ( GERAZIER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زرين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GOLDEN BOUGH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دانشمند بزرگ و متخصص ادبیات یونان و روم استاد ژیلبر موری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GILBERT MURRAY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آیین ها مقدساتی پایه گذاری شد که پس از این، مقدسات مسیحی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میترا پرستی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MITIIRAISM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تعلق داشت که پس از آن برای پیوستن به شام مسیحیت فلسطینی از آنان عاریت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مقدسات بلکه یک سری اعتقادات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قربانی و تعمید در خون آن در میترا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موازات از میترا پرستی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معتقدات مذهبی بلکه تعالیم اخلاقی همچنین از ایین هایی که به مسیحیت می گرویدند جذب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تعالیمی اخلاقی نیز وجود داشت که مربوط به آیین ها نبود، مانند تعالیم رواقیان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مسیحیت به بت پرستی به اندازه ای وسیع است که چنین به دست می آید که یک مسیحیت یهودی الاصل وجود داشته و در حقیقت این هسته ای بوده برای مسیحیتی دیگر که بسیار کم از طرف مسیحیان فلسطین ماده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 که از همان ابتدا فقط چند صباحی به عیسی معلم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 و نجات دهنده و پروردگار مسیحیان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آیا او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و اعتقاد به فدا نسبت به او </w:t>
      </w:r>
    </w:p>
    <w:p>
      <w:pPr>
        <w:pStyle w:val="BookText"/>
        <w:rPr/>
      </w:pPr>
      <w:r>
        <w:rPr>
          <w:rFonts w:ascii="IRNazanin" w:hAnsi="IRNazanin" w:eastAsia="IRNazanin"/>
          <w:color w:val="111111"/>
          <w:sz w:val="28"/>
          <w:sz w:val="28"/>
          <w:szCs w:val="28"/>
          <w:rtl w:val="true"/>
          <w:lang w:bidi="fa-IR"/>
        </w:rPr>
        <w:t xml:space="preserve">تقویت شد و در تقدیس و احترام گذاشتن کلیسا به مرحله یی رسید که سرانجام اظهار شد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تصمیمی که با رأی اکثریت به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شورای نیقیه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COUNCIL OF NICEA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اعلام و اتخاذ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نگریست چیزی که دانشمند می داند اما عامی از آن بی خبر است عبارتست از آن اندازه انحراف مسیحیت که اصولاً عيسى و شاگردانش در آن دست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کتاب پس از چند سطر می نگارد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رابطه ی اصیل برای فاتح ساختن مسیح یهود در درگیری و زد و خورد آیینهای معتقد به فدا، پولس ترسوسی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 OF TARSUS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که هم یک یونانی مآب و هم قديس ملهم یهودی با یک درک ژرف از مسلک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ترکیب و به هم پیوند دادن استادی ماهر وهم او نخستین کسی بود که اندیشه ی پیوند دادن اسرائیل را به آتن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ATHENS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معبد اورشلیم را به قربانگاه میترایی و یهوه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ی اسنی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ESSENIC JEHOVAH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به خدای ناشناخته ی تپه ی آرو پاگوس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AREOPAGUS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سر پرورانید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آنچه نقل کردیم نوشته ی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 دیویس </w:t>
      </w:r>
      <w:r>
        <w:rPr>
          <w:rFonts w:eastAsia="Times New Roman" w:cs="Times New Roman" w:ascii="Times New Roman" w:hAnsi="Times New Roman"/>
          <w:color w:val="111111"/>
          <w:sz w:val="28"/>
          <w:szCs w:val="28"/>
          <w:lang w:val="en-US" w:bidi="en-US"/>
        </w:rPr>
        <w:t>A.POWELL DAVIES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فقید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سولز </w:t>
      </w:r>
      <w:r>
        <w:rPr>
          <w:rFonts w:eastAsia="Times New Roman" w:cs="Times New Roman" w:ascii="Times New Roman" w:hAnsi="Times New Roman"/>
          <w:color w:val="111111"/>
          <w:sz w:val="28"/>
          <w:szCs w:val="28"/>
          <w:lang w:val="en-US" w:bidi="en-US"/>
        </w:rPr>
        <w:t>ALL SOULS CHURCH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علمی و مذهبی پس از مطالعات عمیق در طومارهای کشف شده از کناره ی بحرالمیت و کتاب های اصیل دیگر چنین اظهار می دارد که مسیحیت فعلی از مسیحیت نخستین جدا و در این مسلک، عقاید انحرافی بت پرستان بسیار وارد شده </w:t>
      </w:r>
      <w:bookmarkStart w:id="67" w:name="pg8662_73774"/>
    </w:p>
    <w:p>
      <w:pPr>
        <w:pStyle w:val="BookText"/>
        <w:rPr/>
      </w:pPr>
      <w:bookmarkEnd w:id="67"/>
      <w:r>
        <w:rPr>
          <w:rFonts w:ascii="IRNazanin" w:hAnsi="IRNazanin" w:eastAsia="IRNazanin"/>
          <w:color w:val="111111"/>
          <w:sz w:val="28"/>
          <w:sz w:val="28"/>
          <w:szCs w:val="28"/>
          <w:rtl w:val="true"/>
          <w:lang w:bidi="fa-IR"/>
        </w:rPr>
        <w:t>بحدی که چهرههای اصلی آن را مسخ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قرآن مجید نیز این حقیقت را یادآوری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ی پسر خدا بودن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کافران پیشین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نقل کردیم، این موضوع مسلم است و از نظر دانش امروز جای شک و شبهه نیست و اگر گاهگاه مبلغی مسیحی برای پولس یا اندیشه های او ارزشی قایل می شود، مامور است و 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بگفته ی آن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لازم می دانیم اشاره کنیم که هفتمین پیشوای بزرگ ما حضرت امام موسی کاظم علیه السلام فرموده اند که هفت تن در جهنم سخت ترین عقوبت را خواهند دید یکی از آنان پولس است که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کرد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68" w:name="__RefHeading___Toc2409759_653776707"/>
      <w:bookmarkStart w:id="69" w:name="_Toc25"/>
      <w:bookmarkEnd w:id="68"/>
      <w:r>
        <w:rPr>
          <w:rtl w:val="true"/>
        </w:rPr>
        <w:t>پولس از نظر برنابا</w:t>
      </w:r>
      <w:bookmarkEnd w:id="69"/>
    </w:p>
    <w:p>
      <w:pPr>
        <w:pStyle w:val="BookText"/>
        <w:rPr/>
      </w:pPr>
      <w:r>
        <w:rPr>
          <w:rFonts w:ascii="IRNazanin" w:hAnsi="IRNazanin" w:eastAsia="IRNazanin"/>
          <w:color w:val="111111"/>
          <w:sz w:val="28"/>
          <w:sz w:val="28"/>
          <w:szCs w:val="28"/>
          <w:rtl w:val="true"/>
          <w:lang w:bidi="fa-IR"/>
        </w:rPr>
        <w:t>پیش از این در شرح برنابا گفتیم که کتاب اعمال رسولان به اختلاف فکری برنابا و پولس اشاره کرده است و همین اختلاف شد که برنا با از همکاری با پولس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نقطه ی آغاز این اختلاف وقتی بوده است که پولس می خواسته اندیشه های ویژه ی خود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برنابا حواری پاک و یکتاپرست با سرسختی بسیار با پولس مخالفت می کند که البته این مخالفت به مصلحت، در کتاب اعمال رسولان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برنابا در اول و آخر انجیل خود با شدت از پولس سخن میگوید و اینک عین گفتار برنابا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 با فرستاده ی یسوع ناصری مسمی به مسیح آرزو می کند </w:t>
      </w:r>
    </w:p>
    <w:p>
      <w:pPr>
        <w:pStyle w:val="BookText"/>
        <w:rPr/>
      </w:pPr>
      <w:r>
        <w:rPr>
          <w:rFonts w:ascii="IRNazanin" w:hAnsi="IRNazanin" w:eastAsia="IRNazanin"/>
          <w:color w:val="111111"/>
          <w:sz w:val="28"/>
          <w:sz w:val="28"/>
          <w:szCs w:val="28"/>
          <w:rtl w:val="true"/>
          <w:lang w:bidi="fa-IR"/>
        </w:rPr>
        <w:t>برای همه ی ساکنین زمین اسلام و تسلیه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بدرستی که خدای بزرگ عجیب تفقد نموده است ما را در این روزهای پسین به پیغمبر خود یسوع مسیح به رحمت بزرگ از برای تعلیم، و آیاتی که گرفته است آنها را شیطان وسیله ی گمراه نمودن بسیاری را به دعوی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دهندگانند به تعلیمی که سخت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خوانندگان را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کنندگانند ختنه را که امر کرده است به او خدا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کنندگانند هر گوشت ناپاک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گمراه شده در شماره ی آنها نیز پولس که سخن نمی گویم از او مگر با افسوس و او باعث است که به سبب او می نگارم آن حقی را که دیده ام و شنیده ام در اثنای معاشرتم با یسوع تا اینکه خلاص شوید و گمراه نکند شما را شیطان که هلاک شوید در جزای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پس حذر کنید از هر کسی که بشارت می دهد شما را به تعلیم جدیدی که مخالف است با آنچه می نویسم او را تا خلاص شوید خلاص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با شما باد و حفظ کند شما را از شيطان و از هر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انجیل برنابا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انجیل خود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یسوع رفت شاگردان در اطراف مختلفه ی اسراییل و جهان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مکروه شیطان بود و آن را باطل جلوه داد چنانکه همیشه بر همین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فرقه ای از اشرار مدعیان اینکه ایشان نیز شاگردانند بشارت دادند اینکه یسوع مرده و برنخاسته و دیگران بشارت دادند به اینکه در حقیقت مرد و همیشه بشارت می دهند به اینکه همان خداست و در شماره ی ایشان پولس هم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پس </w:t>
      </w:r>
      <w:bookmarkStart w:id="70" w:name="pg8662_73776"/>
    </w:p>
    <w:p>
      <w:pPr>
        <w:pStyle w:val="BookText"/>
        <w:rPr/>
      </w:pPr>
      <w:bookmarkEnd w:id="70"/>
      <w:r>
        <w:rPr>
          <w:rFonts w:ascii="IRNazanin" w:hAnsi="IRNazanin" w:eastAsia="IRNazanin"/>
          <w:color w:val="111111"/>
          <w:sz w:val="28"/>
          <w:sz w:val="28"/>
          <w:szCs w:val="28"/>
          <w:rtl w:val="true"/>
          <w:lang w:bidi="fa-IR"/>
        </w:rPr>
        <w:t>همانا که بشارت می دهیم به آنچه نوشته ام کسانی را که از خدا می ترسند تا در روز پسین از دادخواهی خدا خلاص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برنابا میگوید پولس فریب شیطان را خورده و تعلیم می دهد که عیسی پسر خداست</w:t>
      </w:r>
      <w:r>
        <w:rPr>
          <w:rFonts w:eastAsia="IRNazanin" w:cs="IRNazanin"/>
          <w:color w:val="111111"/>
          <w:sz w:val="28"/>
          <w:szCs w:val="28"/>
          <w:rtl w:val="true"/>
          <w:lang w:bidi="fa-IR"/>
        </w:rPr>
        <w:t>.</w:t>
      </w:r>
    </w:p>
    <w:p>
      <w:pPr>
        <w:pStyle w:val="Heading2"/>
        <w:numPr>
          <w:ilvl w:val="1"/>
          <w:numId w:val="1"/>
        </w:numPr>
        <w:rPr/>
      </w:pPr>
      <w:bookmarkStart w:id="71" w:name="__RefHeading___Toc2409761_653776707"/>
      <w:bookmarkStart w:id="72" w:name="_Toc26"/>
      <w:bookmarkEnd w:id="71"/>
      <w:r>
        <w:rPr>
          <w:rtl w:val="true"/>
        </w:rPr>
        <w:t>انجیل برنابا به پارسایی دعوت می کند</w:t>
      </w:r>
      <w:bookmarkEnd w:id="72"/>
    </w:p>
    <w:p>
      <w:pPr>
        <w:pStyle w:val="BookText"/>
        <w:rPr/>
      </w:pPr>
      <w:r>
        <w:rPr>
          <w:rFonts w:ascii="IRNazanin" w:hAnsi="IRNazanin" w:eastAsia="IRNazanin"/>
          <w:color w:val="111111"/>
          <w:sz w:val="28"/>
          <w:sz w:val="28"/>
          <w:szCs w:val="28"/>
          <w:rtl w:val="true"/>
          <w:lang w:bidi="fa-IR"/>
        </w:rPr>
        <w:t xml:space="preserve">دکتر خلیل سعادت مترجم مسیحی انجیل برنابا به زبان عربی چنین اظهار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انجیل مشتمل است بر آیات باهره ی حکمت و طراز خوب فلسفه ی ادبیه و اسلوب هایی که به بلاغت عالیه ی خود عقول را جادو می کند، با سادگی در تعبیر و مقصودش ترقی دادن همت بشری است بسوی افقی بلند و منزه ساختن آنست از شهوات حیوانیه در حالی که امر کننده ی به معروف و نهی کننده ی از منکر و وادارنده ی بر فضایل و تقبیح کننده ی رذایل و دعوت کننده ی انسانست به قربانی کردن نفس در راه احسان به مردم تا از او تمام آثار انانیت </w:t>
      </w:r>
      <w:r>
        <w:rPr>
          <w:rStyle w:val="FootnoteAnchor"/>
          <w:rtl w:val="true"/>
        </w:rPr>
        <w:footnoteReference w:id="26"/>
      </w:r>
      <w:r>
        <w:rPr>
          <w:rFonts w:ascii="IRNazanin" w:hAnsi="IRNazanin" w:eastAsia="IRNazanin"/>
          <w:color w:val="111111"/>
          <w:sz w:val="28"/>
          <w:sz w:val="28"/>
          <w:szCs w:val="28"/>
          <w:rtl w:val="true"/>
          <w:lang w:bidi="fa-IR"/>
        </w:rPr>
        <w:t xml:space="preserve">زایل شود و برای منفعت برادران خود زندگی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ترجمه ی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دائرة المعارف آمریکا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 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اند که انجیل برنابا روی مسایل اخلاقی ویژه ای تکیه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مورد بحث ما برای پاک ساختن فرد و اجتماع از پلشتی و پلیدی های روحی که به مراتب از کثافت های جسمی بدتر و زشت تر است کوشیده و سعی کرده آنچه حضرت مسیح علیه السلام در این باره اظهار داشته است، به دقت بنویسد</w:t>
      </w:r>
      <w:r>
        <w:rPr>
          <w:rFonts w:eastAsia="IRNazanin" w:cs="IRNazanin"/>
          <w:color w:val="111111"/>
          <w:sz w:val="28"/>
          <w:szCs w:val="28"/>
          <w:rtl w:val="true"/>
          <w:lang w:bidi="fa-IR"/>
        </w:rPr>
        <w:t xml:space="preserve">. </w:t>
      </w:r>
      <w:bookmarkStart w:id="73" w:name="pg8662_73777"/>
    </w:p>
    <w:p>
      <w:pPr>
        <w:pStyle w:val="BookText"/>
        <w:rPr/>
      </w:pPr>
      <w:bookmarkEnd w:id="73"/>
      <w:r>
        <w:rPr>
          <w:rFonts w:ascii="IRNazanin" w:hAnsi="IRNazanin" w:eastAsia="IRNazanin"/>
          <w:color w:val="111111"/>
          <w:sz w:val="28"/>
          <w:sz w:val="28"/>
          <w:szCs w:val="28"/>
          <w:rtl w:val="true"/>
          <w:lang w:bidi="fa-IR"/>
        </w:rPr>
        <w:t>ما در این نوشته ی مختصر نمی توانیم همه ی آنها را بیاوریم و یا قضاوت کلی و همه جانبه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خواستارند کتاب را بخوانند</w:t>
      </w:r>
      <w:r>
        <w:rPr>
          <w:rFonts w:eastAsia="IRNazanin" w:cs="IRNazanin"/>
          <w:color w:val="111111"/>
          <w:sz w:val="28"/>
          <w:szCs w:val="28"/>
          <w:rtl w:val="true"/>
          <w:lang w:bidi="fa-IR"/>
        </w:rPr>
        <w:t>.</w:t>
      </w:r>
    </w:p>
    <w:p>
      <w:pPr>
        <w:pStyle w:val="Heading2"/>
        <w:numPr>
          <w:ilvl w:val="1"/>
          <w:numId w:val="1"/>
        </w:numPr>
        <w:rPr/>
      </w:pPr>
      <w:bookmarkStart w:id="74" w:name="__RefHeading___Toc2409763_653776707"/>
      <w:bookmarkStart w:id="75" w:name="_Toc27"/>
      <w:bookmarkEnd w:id="74"/>
      <w:r>
        <w:rPr>
          <w:rtl w:val="true"/>
        </w:rPr>
        <w:t>توحید در انجیل برنابا</w:t>
      </w:r>
      <w:bookmarkEnd w:id="75"/>
    </w:p>
    <w:p>
      <w:pPr>
        <w:pStyle w:val="BookText"/>
        <w:rPr/>
      </w:pPr>
      <w:r>
        <w:rPr>
          <w:rFonts w:ascii="IRNazanin" w:hAnsi="IRNazanin" w:eastAsia="IRNazanin"/>
          <w:color w:val="111111"/>
          <w:sz w:val="28"/>
          <w:sz w:val="28"/>
          <w:szCs w:val="28"/>
          <w:rtl w:val="true"/>
          <w:lang w:bidi="fa-IR"/>
        </w:rPr>
        <w:t xml:space="preserve">یکی از اهداف اصلی برنابا در نوشتن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 ای که خودش در اول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برافروختن چراغ توحید می باشد که عیسی نیز مانند پیامبران دیگر همان را روشن می داشته و ترویج 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برنابا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بیرون شدند، مشاهده کردند که بالای دروازه ی بهشت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آن آدم همینکه آفریده شد دید که در هوا نوشته ای به چشم می خورد که مانند آفتاب می 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 آن نوشته ها بر ناخن شست او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جمله ی اول را بر شست راست او و جمله ی دوم را بر شست چپ او نقش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خدا بودن مسیح را به شدت انکار می کند چنانکه به زودی خواهیم گفت</w:t>
      </w:r>
      <w:r>
        <w:rPr>
          <w:rFonts w:eastAsia="IRNazanin" w:cs="IRNazanin"/>
          <w:color w:val="111111"/>
          <w:sz w:val="28"/>
          <w:szCs w:val="28"/>
          <w:rtl w:val="true"/>
          <w:lang w:bidi="fa-IR"/>
        </w:rPr>
        <w:t>.</w:t>
      </w:r>
    </w:p>
    <w:p>
      <w:pPr>
        <w:pStyle w:val="Heading2"/>
        <w:numPr>
          <w:ilvl w:val="1"/>
          <w:numId w:val="1"/>
        </w:numPr>
        <w:rPr/>
      </w:pPr>
      <w:bookmarkStart w:id="76" w:name="__RefHeading___Toc2409765_653776707"/>
      <w:bookmarkStart w:id="77" w:name="_Toc28"/>
      <w:bookmarkEnd w:id="76"/>
      <w:r>
        <w:rPr>
          <w:rtl w:val="true"/>
        </w:rPr>
        <w:t>معاد در انجیل برنابا</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 ترین دلیل هایی که می توان برای صحیح نبودن تورات و انجیل کنونی اقامه کرد آن است که در این دو کتاب </w:t>
      </w:r>
    </w:p>
    <w:p>
      <w:pPr>
        <w:pStyle w:val="BookText"/>
        <w:rPr/>
      </w:pPr>
      <w:r>
        <w:rPr>
          <w:rFonts w:ascii="IRNazanin" w:hAnsi="IRNazanin" w:eastAsia="IRNazanin"/>
          <w:color w:val="111111"/>
          <w:sz w:val="28"/>
          <w:sz w:val="28"/>
          <w:szCs w:val="28"/>
          <w:rtl w:val="true"/>
          <w:lang w:bidi="fa-IR"/>
        </w:rPr>
        <w:t xml:space="preserve">مطالب زیادی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رستاخیز پس از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قرآن کریم که آیات زیادی و قسمت های از آن را آیات قیامت و معاد تشکیل می دهد و این خود یکی از امتیازات قرآن مجید است که نمی توان آن را با سایر کتاب های مذهبی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آسمانی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جهانیان را به مبارزه می خواند و می گوید و اگر نسبت به آنچه بر بنده مان فرود آورده ایم شک دارید سوره یی مانند آن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قرآن را بیاورید بلکه می گوید اگر کسی بتواند حتی سوره ای مانند کوچکترین سوره ی قرآن عزیز بیاورد، کافی است که در برابر قرآن مدعی باشد و مسلمانان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گوی و این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سالهاست دشمنان اسلام برای از بین بردن این آیین از پرداخت پول های گزاف و تلفات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جنگ های زمان پیامبر بزرگ و خلفا، تنها هشت جنگ صلیبی راه انداختند که باری سرانجام هم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سال پیش یهودیان قرآن را تحریف کردند و آیات ضد یهود آن را برداشتند و در آلمان به چاپ رسانیدند که مسلمانان متوجه شدند و حکم به مصادره و از بین بردن آن صادر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اینان که این همه دانشمند و ادیب و فیلسوف و حقوقدان و مستشرق دارند، بنشینند و سوره ای مانند قرآن بیاورند که با داوری شورایی از دانشمندان بی طرف، مانند قرآن شناخته شود و مسلمانان از اسلام دست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که می دانند که چنین کاری ممکن نیست و شروع کردن به آن احمقانه است از این رو شانه خالی می کنند و از راه هایی دیگر با این آیین بزرگ به مبارزه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برادر مسلمان، اگر 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هردوان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 وسایل معجزه را در دست داشتند، پیامبر تو وسیله معجزه اش را در دست پیروان گذاشته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آن، حجت را همه کس تمام کنند و سربلند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همگانی و جاودانی، اعجازی همگانی و جاودانی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محتویات این کتاب آسمانی می نگریم مشاهده می کنیم آیات بسیار زیادی از آن مربوط به قیامت و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که داد و ستم همراه یکدیگرند و حقوقی پایمال می شود که به هیچ وجه جبران پذیر نیست، چه باید کرد؟ خداوند مالک، و مولای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می دهد که در موردی که واقعا نتوان حق را گرفت تصور نباید کرد که در آفرینش بیچاره گشته ایم بلکه روزی برای داوری مقرر است که بدترین مجازات را برای ستمبارگان آماده دارد، اگر چه فرمان داده است که ما خود حق خویش را هم در این جهان باید بازستانیم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هشدار می دهد که ای ستمگر خیال مکن که تو با خودکامگی هر کار که می خواهی می کنی و آب از آب تکان نمی خورد بلکه روزی سخت در پیش داری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روست که مساله ی جهان دیگر و روز جزا تنها چیزی است که افراد جامعه را به زندگی دلبند می کند وگرنه زندگی بی هدف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8" w:name="pg8662_73780"/>
    </w:p>
    <w:p>
      <w:pPr>
        <w:pStyle w:val="BookText"/>
        <w:rPr/>
      </w:pPr>
      <w:bookmarkEnd w:id="78"/>
      <w:r>
        <w:rPr>
          <w:rFonts w:ascii="IRNazanin" w:hAnsi="IRNazanin" w:eastAsia="IRNazanin"/>
          <w:color w:val="111111"/>
          <w:sz w:val="28"/>
          <w:sz w:val="28"/>
          <w:szCs w:val="28"/>
          <w:rtl w:val="true"/>
          <w:lang w:bidi="fa-IR"/>
        </w:rPr>
        <w:t>قرآن مجید هدف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به دنبال هدف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از این رو افرادی که به کتاب های دیگر و آیین های پوشالی دلخوشند و دنبال هدف نمی گردند و زندگی را فعالیتی می دانند که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است که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دینی جز اسلام بپذیرد هیچگاه در درگاه خدا پذیرفته نمی شود و در جهان دیگر زیانکار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اسلام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برنابا نیز مطالب بسیاری درباره ی قیامت و بهشت و دوزخ آمده که شایان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w:t>
      </w:r>
    </w:p>
    <w:p>
      <w:pPr>
        <w:pStyle w:val="Heading2"/>
        <w:numPr>
          <w:ilvl w:val="1"/>
          <w:numId w:val="1"/>
        </w:numPr>
        <w:rPr/>
      </w:pPr>
      <w:bookmarkStart w:id="79" w:name="__RefHeading___Toc2409767_653776707"/>
      <w:bookmarkStart w:id="80" w:name="_Toc29"/>
      <w:bookmarkEnd w:id="79"/>
      <w:r>
        <w:rPr>
          <w:rtl w:val="true"/>
        </w:rPr>
        <w:t>انجیل برنابا درباره ی نماز سفارش می کند</w:t>
      </w:r>
      <w:bookmarkEnd w:id="80"/>
    </w:p>
    <w:p>
      <w:pPr>
        <w:pStyle w:val="BookText"/>
        <w:rPr/>
      </w:pPr>
      <w:r>
        <w:rPr>
          <w:rFonts w:ascii="IRNazanin" w:hAnsi="IRNazanin" w:eastAsia="IRNazanin"/>
          <w:color w:val="111111"/>
          <w:sz w:val="28"/>
          <w:sz w:val="28"/>
          <w:szCs w:val="28"/>
          <w:rtl w:val="true"/>
          <w:lang w:bidi="fa-IR"/>
        </w:rPr>
        <w:t>اگر ما به راستی بنده ی خدا هستیم باید از هر دست و به هر گونه در پیشگاه او کرنش و ادای احترام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نیز اگر برای خدا باشد عبادت است و بسیار اهمیت دارد ولی نه آنکه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عباداتی که در دین اسلام مقرر شده است برای استوار ساختن پیوندهای بنده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کمال آدمی تنها در این است که کاری انجام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عبادت نکنیم و در همان حال کارهای مثبتی انجام دهیم لکن به جای آنکه برای خدا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کردن عاطفه 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خیلی هم خوب باشیم برای خلق کار بکنیم </w:t>
      </w:r>
      <w:r>
        <w:rPr>
          <w:rFonts w:eastAsia="IRNazanin" w:cs="IRNazanin"/>
          <w:color w:val="111111"/>
          <w:sz w:val="28"/>
          <w:szCs w:val="28"/>
          <w:rtl w:val="true"/>
          <w:lang w:bidi="fa-IR"/>
        </w:rPr>
        <w:t xml:space="preserve">. </w:t>
      </w:r>
      <w:bookmarkStart w:id="81" w:name="pg8662_73781"/>
    </w:p>
    <w:p>
      <w:pPr>
        <w:pStyle w:val="BookText"/>
        <w:rPr/>
      </w:pPr>
      <w:bookmarkEnd w:id="81"/>
      <w:r>
        <w:rPr>
          <w:rFonts w:ascii="IRNazanin" w:hAnsi="IRNazanin" w:eastAsia="IRNazanin"/>
          <w:color w:val="111111"/>
          <w:sz w:val="28"/>
          <w:sz w:val="28"/>
          <w:szCs w:val="28"/>
          <w:rtl w:val="true"/>
          <w:lang w:bidi="fa-IR"/>
        </w:rPr>
        <w:t>اما در تمام این موارد، اگر غرض ما خدا نباشد، کارهایمان بی ریشه و پوچ خواهد بود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کارهایی که انجام داده اند روی می آوریم و آنگاه آن را چون گرد و غبار پراکنده می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الفرقان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هم خدا و هم غير او هدف ما باشد،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 خود همان در آغاز رسالت برخاستن در شب و پرستش خود را سفارش می کند و می فرماید که وی باید شب را به تهجد و عبادت برخیزد زیرا شب با آرامش و سکون توأم است و در نتیجه حضور قلب بیشتر و سخن گفتن بهتر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المزمل آیه 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پیامبران بسیار به عبادت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پیامبر اسلام صلی الله علیه و آله و سلم نماز نیمه شب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 را به نماز امر فرمود و گهواره فرمود که خداوند مرا تا زنده ام به نماز و زکات امر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مریم آیه ی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انجیل برنابا موارد زیادی به نماز خواندن مسیح اشاره شده و مواردی بسیار نیز اوامر آن حضرت درباره ی اهمیت دادن به نماز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باب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2"/>
        <w:numPr>
          <w:ilvl w:val="1"/>
          <w:numId w:val="1"/>
        </w:numPr>
        <w:rPr/>
      </w:pPr>
      <w:bookmarkStart w:id="82" w:name="__RefHeading___Toc2409769_653776707"/>
      <w:bookmarkStart w:id="83" w:name="_Toc30"/>
      <w:bookmarkEnd w:id="82"/>
      <w:r>
        <w:rPr>
          <w:rtl w:val="true"/>
        </w:rPr>
        <w:t>برنابا مسیح را پیامبر می شناسد</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نقل کردیم که دانشمندان محقق مسیحی فهمیده اند که مسیح خود را پیامبر می دانسته و حتی مسیحیان اولیه نیز او را پیغامبر می شناخته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گرامی بر اثر اندیشه های </w:t>
      </w:r>
      <w:bookmarkStart w:id="84" w:name="pg8662_73782"/>
    </w:p>
    <w:p>
      <w:pPr>
        <w:pStyle w:val="BookText"/>
        <w:rPr/>
      </w:pPr>
      <w:bookmarkEnd w:id="84"/>
      <w:r>
        <w:rPr>
          <w:rFonts w:ascii="IRNazanin" w:hAnsi="IRNazanin" w:eastAsia="IRNazanin"/>
          <w:color w:val="111111"/>
          <w:sz w:val="28"/>
          <w:sz w:val="28"/>
          <w:szCs w:val="28"/>
          <w:rtl w:val="true"/>
          <w:lang w:bidi="fa-IR"/>
        </w:rPr>
        <w:t>بت پرستان بود که چون میکروبی خطرناک به کالبد مسیحیت روی آورد و آن را تباه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برنابا نقل می کند که مسیح خود از این اندیشه که کم و بیش توسط سپاه روم رواج پیدا کرده بود، سخت دلگیر و ناراحت بود برنابا مساله ی پسر خدا بودن را به آیین آنان مربوط می کند و از این روی با قرآن مجید </w:t>
      </w:r>
      <w:r>
        <w:rPr>
          <w:rStyle w:val="FootnoteAnchor"/>
          <w:rtl w:val="true"/>
        </w:rPr>
        <w:footnoteReference w:id="27"/>
      </w:r>
      <w:r>
        <w:rPr>
          <w:rFonts w:ascii="IRNazanin" w:hAnsi="IRNazanin" w:eastAsia="IRNazanin"/>
          <w:color w:val="111111"/>
          <w:sz w:val="28"/>
          <w:sz w:val="28"/>
          <w:szCs w:val="28"/>
          <w:rtl w:val="true"/>
          <w:lang w:bidi="fa-IR"/>
        </w:rPr>
        <w:t>و تحقیقات پژوهشگران هم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که مسیح به تکرار این نسبت را از خود دور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اظهار می دارد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مردم را جمع کرد و به آنان فرمود که او را پسر خدا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نیروی اعجاز خود را به دیگران نیز داد که مردم از این خیال زشت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2"/>
        <w:numPr>
          <w:ilvl w:val="1"/>
          <w:numId w:val="1"/>
        </w:numPr>
        <w:rPr/>
      </w:pPr>
      <w:bookmarkStart w:id="85" w:name="__RefHeading___Toc2409771_653776707"/>
      <w:bookmarkStart w:id="86" w:name="_Toc31"/>
      <w:bookmarkEnd w:id="85"/>
      <w:r>
        <w:rPr>
          <w:rtl w:val="true"/>
        </w:rPr>
        <w:t>برنابا بر دار رفتن عیسی مسیح را انکار می کند</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برنابا بردار رفتن عیسی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صريحاً اظهار داشته است که عیسی بالای دار نرفت و پروردگار او را به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طرح چهره ی آن حضرت را بر شاگردش یهودای اسخر یوطی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JUDAS ISCARIOT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او را تسلیم دشمنان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وی به جای او بردار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گونه ای بود که همگی شاگردان و مردم حتی حضرت مریم مادر او تصور کردند حضرتش بر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عیسی فرود آمد و فرمود که من بر دار نرفتم و تسلای مادر و شاگردان و دوستانش را فراهم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كتاب</w:t>
      </w:r>
      <w:r>
        <w:rPr>
          <w:rFonts w:eastAsia="IRNazanin" w:cs="IRNazanin"/>
          <w:color w:val="111111"/>
          <w:sz w:val="28"/>
          <w:szCs w:val="28"/>
          <w:rtl w:val="true"/>
          <w:lang w:bidi="fa-IR"/>
        </w:rPr>
        <w:t xml:space="preserve">). </w:t>
      </w:r>
      <w:bookmarkStart w:id="87" w:name="pg8662_73783"/>
    </w:p>
    <w:p>
      <w:pPr>
        <w:pStyle w:val="Heading2"/>
        <w:numPr>
          <w:ilvl w:val="1"/>
          <w:numId w:val="1"/>
        </w:numPr>
        <w:rPr/>
      </w:pPr>
      <w:bookmarkStart w:id="88" w:name="__RefHeading___Toc2409773_653776707"/>
      <w:bookmarkStart w:id="89" w:name="_Toc32"/>
      <w:bookmarkEnd w:id="87"/>
      <w:bookmarkEnd w:id="88"/>
      <w:r>
        <w:rPr>
          <w:rtl w:val="true"/>
        </w:rPr>
        <w:t>انجیل برنابا و چهار انجیل کلیسا</w:t>
      </w:r>
      <w:bookmarkEnd w:id="89"/>
    </w:p>
    <w:p>
      <w:pPr>
        <w:pStyle w:val="BookText"/>
        <w:rPr/>
      </w:pPr>
      <w:r>
        <w:rPr>
          <w:rFonts w:ascii="IRNazanin" w:hAnsi="IRNazanin" w:eastAsia="IRNazanin"/>
          <w:color w:val="111111"/>
          <w:sz w:val="28"/>
          <w:sz w:val="28"/>
          <w:szCs w:val="28"/>
          <w:rtl w:val="true"/>
          <w:lang w:bidi="fa-IR"/>
        </w:rPr>
        <w:t xml:space="preserve">در انجیل برنابا تقریبا تمام آنچه در سه سه انجیل همنوا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NOPTIC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موجود است آمده اما با کمی تفاوت مثلاً در انجیل لوقا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حضرت یحیی تعمید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THE BAPTIST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گفته است من لایق نیستم بند کفش عیسی را باز کنم، اما در انجیل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عیسی نقل شده که فرموده است من لایق نیستم بند کفش حضرت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انجيل يوحنا کمتر در این انجیل آمده است زیرا انجیل مذکور روى الوهيت مسيح تکیه می کند و فلسفه های مشرکانه به نحو عجیبی در آن راه یافته و انجیل برنابا از این خرافات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انجیل یوحنا در زمانی بسیار متاخرتر از انجیلهای همنوا نگاشته شده و درست زمانی نوشته شده که سیل افکار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HELLENISM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مسیحیت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نوشته شدن انجيل يوحنا حدود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یعنی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رفتن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برنابا در مقابل گزاف گویی های اناجیل دیگر به راهنمایی بشر پرداخته و با پند و اندرزهای عالی و تکمیل معنویت و انسانیت و بلند کردن فکر آدمی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تعلیم می دهد که هر کسی نتیجه ی کار خوب یا بد خود را خواهد 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هر فرد بکند برای خود او است و کسی نمی تواند </w:t>
      </w:r>
    </w:p>
    <w:p>
      <w:pPr>
        <w:pStyle w:val="BookText"/>
        <w:rPr/>
      </w:pPr>
      <w:r>
        <w:rPr>
          <w:rFonts w:ascii="IRNazanin" w:hAnsi="IRNazanin" w:eastAsia="IRNazanin"/>
          <w:color w:val="111111"/>
          <w:sz w:val="28"/>
          <w:sz w:val="28"/>
          <w:szCs w:val="28"/>
          <w:rtl w:val="true"/>
          <w:lang w:bidi="fa-IR"/>
        </w:rPr>
        <w:t xml:space="preserve">بار دیگری را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به 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 کار خوبی بتوفیق الهی است و بنده باید متذکر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 بینیم مسیحیت می گوید عیسی در راه گناهان ما بالای دار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برنابا مسایل قضا و قدر و اختیارات انسانی حل و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توضیح داده شده است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بضمیمه 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ملای یهودی از عیسی میپرسد اینکه آدم در بهشت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آیا خواست خدا بود یا نه؟</w:t>
      </w:r>
    </w:p>
    <w:p>
      <w:pPr>
        <w:pStyle w:val="BookText"/>
        <w:rPr/>
      </w:pPr>
      <w:r>
        <w:rPr>
          <w:rFonts w:ascii="IRNazanin" w:hAnsi="IRNazanin" w:eastAsia="IRNazanin"/>
          <w:color w:val="111111"/>
          <w:sz w:val="28"/>
          <w:sz w:val="28"/>
          <w:szCs w:val="28"/>
          <w:rtl w:val="true"/>
          <w:lang w:bidi="fa-IR"/>
        </w:rPr>
        <w:t>عيسى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اینکه بشر با پای خود راه برود او را آزاد گذاشت و به او توانایی انجام دادن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تا اگر کار خوبی انجام داد از روی اختیار باشد که در این صورت ارزش بسیار خواهد داشت و اگر کار بدی کرد آن نیز از او باشد تا عقوبت پروردگار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حضرتش سئوال می کنند در بهشت کسانی که در درجات پایین تر هستند آیا با دیدن درجات بالاتر ناراحت و متأسف نخواهند شد؟ آن جناب می فرمایند نه، زیرا هر کسی به اندازه ی خود راضی خواهد بود همانگونه که در این جهان بچه ها به لباس بچگانه راضی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انجیل مسایل بسیاری بدینگونه حل شده و در عین حال از بکار بردن اصطلاحات پر پیچ و تاب علمی احتراز و دوری گردیده است تا همه بتوانند از آن بهره مند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دلپذیری از انبیای صالح خدا و همچنین </w:t>
      </w:r>
    </w:p>
    <w:p>
      <w:pPr>
        <w:pStyle w:val="BookText"/>
        <w:rPr/>
      </w:pPr>
      <w:r>
        <w:rPr>
          <w:rFonts w:ascii="IRNazanin" w:hAnsi="IRNazanin" w:eastAsia="IRNazanin"/>
          <w:color w:val="111111"/>
          <w:sz w:val="28"/>
          <w:sz w:val="28"/>
          <w:szCs w:val="28"/>
          <w:rtl w:val="true"/>
          <w:lang w:bidi="fa-IR"/>
        </w:rPr>
        <w:t>مثل های سودمند و کلمات دلنشین كلمة الله روح آدمی را به گونه ای شاداب می کند که انسان پس از خواندن این انجیل از پایان یافتن آن ناراحت می شود با اینکه این کتاب از اناجیل معروف طولانی تر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انجیل را بخواند پس از آن به انجیل های کلیسا بنگرد آنگاه فرق بین تعالیم عیسی مسیح و تعالیم یونانیان و بت پرستان مدیترانه را که توسط پولس رسول در اناجیل آمده خواهد دانست و روشنایی آن اناجیل در برابر این انجیل مقدس از روشنایی شمع در نزد آفتاب نیز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متاسف خواهد شد که چرا کلیسا این انجیل گرامی را چندین مرتبه تحریم کرد و خواهد دانست که چرا مردم به تحریم 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عالیجناب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نمی داده اند</w:t>
      </w:r>
      <w:r>
        <w:rPr>
          <w:rFonts w:eastAsia="IRNazanin" w:cs="IRNazanin"/>
          <w:color w:val="111111"/>
          <w:sz w:val="28"/>
          <w:szCs w:val="28"/>
          <w:rtl w:val="true"/>
          <w:lang w:bidi="fa-IR"/>
        </w:rPr>
        <w:t xml:space="preserve">. </w:t>
      </w:r>
      <w:bookmarkStart w:id="90" w:name="pg8662_73786"/>
    </w:p>
    <w:p>
      <w:pPr>
        <w:pStyle w:val="Heading2"/>
        <w:numPr>
          <w:ilvl w:val="1"/>
          <w:numId w:val="1"/>
        </w:numPr>
        <w:rPr/>
      </w:pPr>
      <w:bookmarkStart w:id="91" w:name="__RefHeading___Toc2409775_653776707"/>
      <w:bookmarkStart w:id="92" w:name="_Toc33"/>
      <w:bookmarkEnd w:id="90"/>
      <w:bookmarkEnd w:id="91"/>
      <w:r>
        <w:rPr>
          <w:rtl w:val="true"/>
        </w:rPr>
        <w:t xml:space="preserve">پیامبر گرامی اسلام حضرت محمد مصطفی </w:t>
      </w:r>
      <w:r>
        <w:rPr>
          <w:rtl w:val="true"/>
        </w:rPr>
        <w:t>(</w:t>
      </w:r>
      <w:r>
        <w:rPr>
          <w:rtl w:val="true"/>
        </w:rPr>
        <w:t>صلى الله عليه وآله وسلم</w:t>
      </w:r>
      <w:r>
        <w:rPr>
          <w:rtl w:val="true"/>
        </w:rPr>
        <w:t xml:space="preserve">) </w:t>
      </w:r>
      <w:r>
        <w:rPr>
          <w:rtl w:val="true"/>
        </w:rPr>
        <w:t>در انجیل برنابا</w:t>
      </w:r>
      <w:bookmarkEnd w:id="92"/>
    </w:p>
    <w:p>
      <w:pPr>
        <w:pStyle w:val="Heading2"/>
        <w:numPr>
          <w:ilvl w:val="1"/>
          <w:numId w:val="1"/>
        </w:numPr>
        <w:rPr/>
      </w:pPr>
      <w:bookmarkStart w:id="93" w:name="__RefHeading___Toc2409777_653776707"/>
      <w:bookmarkStart w:id="94" w:name="_Toc34"/>
      <w:bookmarkEnd w:id="93"/>
      <w:r>
        <w:rPr>
          <w:rtl w:val="true"/>
        </w:rPr>
        <w:t>آیا آمدن پیامبر بزرگ اسلام پیشگوئی شده بود؟</w:t>
      </w:r>
      <w:bookmarkEnd w:id="94"/>
    </w:p>
    <w:p>
      <w:pPr>
        <w:pStyle w:val="BookText"/>
        <w:rPr/>
      </w:pPr>
      <w:r>
        <w:rPr>
          <w:rFonts w:ascii="IRNazanin" w:hAnsi="IRNazanin" w:eastAsia="IRNazanin"/>
          <w:color w:val="111111"/>
          <w:sz w:val="28"/>
          <w:sz w:val="28"/>
          <w:szCs w:val="28"/>
          <w:rtl w:val="true"/>
          <w:lang w:bidi="fa-IR"/>
        </w:rPr>
        <w:t xml:space="preserve">در قرآن مجید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 امی را یهودیان و مسیحیان در تورات و انجیل نوشته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الاعراف آیه 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 می یابیم که در عصر حضرت پیامبر در تورات و انجیل نام آن جناب بوده است که اگر نمی بود یهودیان و مسیحیان که در مدینه بسیار بوده اند، کتاب خود را می آوردند و می گفتند اسم خود را نشان بده و اگر آن بزرگ گرامی از چنین کاری عاجز میماندند موضوع توسط آن افراد نشر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برعکس عده ی بسیاری از یهودیان و مسیحیان آمدند اعتراف کردند که نام گرامی آن حضرت در کتابهایشان و نیز اوصاف آن بزرگوار و آیین گرامی و پیروان او، در نزد ایشان موجود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تورات و انجیل کنونی نیز هنوز اشارات روشنی بر </w:t>
      </w:r>
      <w:bookmarkStart w:id="95" w:name="pg8662_73787"/>
    </w:p>
    <w:p>
      <w:pPr>
        <w:pStyle w:val="BookText"/>
        <w:rPr/>
      </w:pPr>
      <w:bookmarkEnd w:id="95"/>
      <w:r>
        <w:rPr>
          <w:rFonts w:ascii="IRNazanin" w:hAnsi="IRNazanin" w:eastAsia="IRNazanin"/>
          <w:color w:val="111111"/>
          <w:sz w:val="28"/>
          <w:sz w:val="28"/>
          <w:szCs w:val="28"/>
          <w:rtl w:val="true"/>
          <w:lang w:bidi="fa-IR"/>
        </w:rPr>
        <w:t xml:space="preserve">ظهور آن گرامی می یابیم </w:t>
      </w:r>
      <w:r>
        <w:rPr>
          <w:rFonts w:eastAsia="IRNazanin" w:cs="IRNazanin"/>
          <w:color w:val="111111"/>
          <w:sz w:val="28"/>
          <w:szCs w:val="28"/>
          <w:rtl w:val="true"/>
          <w:lang w:bidi="fa-IR"/>
        </w:rPr>
        <w:t>.</w:t>
      </w:r>
    </w:p>
    <w:p>
      <w:pPr>
        <w:pStyle w:val="Heading2"/>
        <w:numPr>
          <w:ilvl w:val="1"/>
          <w:numId w:val="1"/>
        </w:numPr>
        <w:rPr/>
      </w:pPr>
      <w:bookmarkStart w:id="96" w:name="__RefHeading___Toc2409779_653776707"/>
      <w:bookmarkStart w:id="97" w:name="_Toc35"/>
      <w:bookmarkEnd w:id="96"/>
      <w:r>
        <w:rPr>
          <w:rtl w:val="true"/>
        </w:rPr>
        <w:t>محمد، احمد و تسلی دهنده</w:t>
      </w:r>
      <w:bookmarkEnd w:id="97"/>
    </w:p>
    <w:p>
      <w:pPr>
        <w:pStyle w:val="BookText"/>
        <w:rPr/>
      </w:pPr>
      <w:r>
        <w:rPr>
          <w:rFonts w:ascii="IRNazanin" w:hAnsi="IRNazanin" w:eastAsia="IRNazanin"/>
          <w:color w:val="111111"/>
          <w:sz w:val="28"/>
          <w:sz w:val="28"/>
          <w:szCs w:val="28"/>
          <w:rtl w:val="true"/>
          <w:lang w:bidi="fa-IR"/>
        </w:rPr>
        <w:t>در انجیل برنابا چند مرتبه شهادت اسلامی به توحید و نبوت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نویسد که آدم همین که آفریده شد آن جمله را دید که در فضا نوشته شده است و روشنایی آن از آفتاب بیشتر است و از خدا خواست که آنها را بر انگشتان او نقش کند و پروردگار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شست راست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شست چپ او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مرتبه نام گرامی آن جناب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هر مرتبه با تجلیل مخصوص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بطوری اوصاف پیامبر گرامی اسلام را شرح داد که همه ی مردم صدای خود را بلند کردند و گفتند ای خدا بفرست برای ما پیغمبر خود را ای محمد بیا زود برای خلاص جهان</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اوصافی که حضرت مسیح برای پیامبر عزیز اسلام نقل کند بگونه ای است که اگر کسی با قرآن مجید و رفتار و کردار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آیینه ی تمام نمای کتاب او</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بوده است آشنا باشد به حیرت می نشیند، اما برای ما مسلمانان حیرت آور نیست بلکه در شگفتیم که چرا در اناجیل دیگر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موارد بر اثر زیاد کتاب بودن امکان ندارد، به خود کتاب مراجعه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ما نشریه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است، تسلی دهنده </w:t>
      </w:r>
      <w:bookmarkStart w:id="98" w:name="pg8662_73788"/>
    </w:p>
    <w:p>
      <w:pPr>
        <w:pStyle w:val="BookText"/>
        <w:rPr/>
      </w:pPr>
      <w:bookmarkEnd w:id="9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کردیم و در آنجا با دلیل های استوار و کافی اثبات کردیم که نام گرامی پیامبر بزرگ در انجیل یوحنا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 درباره ی کلمه ی تسلی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PARACLETE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بحث کردیم و توضیح دادیم که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PERICLETE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 همانگونه که ترجمه ی عبری انجیل که از روی نسخه ی بسیار قدیمی انجام گرفته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هم آمده است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الصف آیه 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در انجیل برنابا هم در موارد بسیاری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نام گرامی پیامبر اسلام آمده است که دو احتمال موجود است اول، آنکه این یکی از القاب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انجیل برنابا نیز در اثر استنساخ بسیار و ترجمه ی به یونانی مورد اشتباه قرار گرفته و عین قضیه ی انجیل یوحنا در این انجیل تکرار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مسلم است که انجیل برنابا به زبانی غیر از زبان ایتالیایی که اکنون مشاهده می کنیم نوشته شده بوده است</w:t>
      </w:r>
      <w:r>
        <w:rPr>
          <w:rFonts w:eastAsia="IRNazanin" w:cs="IRNazanin"/>
          <w:color w:val="111111"/>
          <w:sz w:val="28"/>
          <w:szCs w:val="28"/>
          <w:rtl w:val="true"/>
          <w:lang w:bidi="fa-IR"/>
        </w:rPr>
        <w:t>).</w:t>
      </w:r>
    </w:p>
    <w:p>
      <w:pPr>
        <w:pStyle w:val="Heading2"/>
        <w:numPr>
          <w:ilvl w:val="1"/>
          <w:numId w:val="1"/>
        </w:numPr>
        <w:rPr/>
      </w:pPr>
      <w:bookmarkStart w:id="99" w:name="__RefHeading___Toc2409781_653776707"/>
      <w:bookmarkStart w:id="100" w:name="_Toc36"/>
      <w:bookmarkEnd w:id="99"/>
      <w:r>
        <w:rPr>
          <w:rtl w:val="true"/>
        </w:rPr>
        <w:t>اوصاف دیگر آن حضرت</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برنابا از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جهان برای محبت پیامبر اسلام بوجود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از او سود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همه حتی انبیای خدا به او پناه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دست او را خواهند بوسید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با نور پیامبر سخن گفت و اظهار داشت که اگر بتواند بند کفش او را بگشاید، در آن صورت پیامبر بزرگی خواهد بود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پیامبر در قیامت چون آفتاب است، بلکه چون هزاران آفتاب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ماه بهشت و پیامبران دیگر ستارگان آنجایند </w:t>
      </w:r>
      <w:r>
        <w:rPr>
          <w:rFonts w:eastAsia="IRNazanin" w:cs="IRNazanin"/>
          <w:color w:val="111111"/>
          <w:sz w:val="28"/>
          <w:szCs w:val="28"/>
          <w:rtl w:val="true"/>
          <w:lang w:bidi="fa-IR"/>
        </w:rPr>
        <w:t>(</w:t>
      </w:r>
      <w:r>
        <w:rPr>
          <w:rFonts w:eastAsia="IRNazanin" w:cs="IRNazanin"/>
          <w:color w:val="111111"/>
          <w:sz w:val="28"/>
          <w:szCs w:val="28"/>
          <w:lang w:bidi="fa-IR"/>
        </w:rPr>
        <w:t>6:177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بیاورد کلام حق را و نمی باشد آیین او را نهایتی</w:t>
      </w:r>
      <w:r>
        <w:rPr>
          <w:rFonts w:eastAsia="IRNazanin" w:cs="IRNazanin"/>
          <w:color w:val="111111"/>
          <w:sz w:val="28"/>
          <w:szCs w:val="28"/>
          <w:rtl w:val="true"/>
          <w:lang w:bidi="fa-IR"/>
        </w:rPr>
        <w:t>»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مزبور اشاره به قرآن مجید و ابدیت و جاودانگی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پیامبر عزیز اشاره فرموده است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فرموده است که مسیا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MESSIAH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 مسیح منتظر پیامبر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پس از این در این باره سخن خواهیم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دیگری هم فرموده است که در این مجال کوتاه ذکر همه نمی گنجد، کسانی که خواستار مطالب بیشتر باشند باید به کتاب مراجعه فرمایند</w:t>
      </w:r>
      <w:r>
        <w:rPr>
          <w:rFonts w:eastAsia="IRNazanin" w:cs="IRNazanin"/>
          <w:color w:val="111111"/>
          <w:sz w:val="28"/>
          <w:szCs w:val="28"/>
          <w:rtl w:val="true"/>
          <w:lang w:bidi="fa-IR"/>
        </w:rPr>
        <w:t xml:space="preserve">. </w:t>
      </w:r>
      <w:bookmarkStart w:id="101" w:name="pg8662_73790"/>
    </w:p>
    <w:p>
      <w:pPr>
        <w:pStyle w:val="Heading2"/>
        <w:numPr>
          <w:ilvl w:val="1"/>
          <w:numId w:val="1"/>
        </w:numPr>
        <w:rPr/>
      </w:pPr>
      <w:bookmarkStart w:id="102" w:name="__RefHeading___Toc2409783_653776707"/>
      <w:bookmarkStart w:id="103" w:name="_Toc37"/>
      <w:bookmarkEnd w:id="101"/>
      <w:bookmarkEnd w:id="102"/>
      <w:r>
        <w:rPr>
          <w:rtl w:val="true"/>
        </w:rPr>
        <w:t>تلاش مذبوحانه</w:t>
      </w:r>
      <w:bookmarkEnd w:id="103"/>
    </w:p>
    <w:p>
      <w:pPr>
        <w:pStyle w:val="Heading2"/>
        <w:numPr>
          <w:ilvl w:val="1"/>
          <w:numId w:val="1"/>
        </w:numPr>
        <w:rPr/>
      </w:pPr>
      <w:bookmarkStart w:id="104" w:name="__RefHeading___Toc2409785_653776707"/>
      <w:bookmarkStart w:id="105" w:name="_Toc38"/>
      <w:bookmarkEnd w:id="104"/>
      <w:r>
        <w:rPr>
          <w:rtl w:val="true"/>
        </w:rPr>
        <w:t>آیا انجیل برنابا به عربی نوشته شده است؟</w:t>
      </w:r>
      <w:bookmarkEnd w:id="105"/>
    </w:p>
    <w:p>
      <w:pPr>
        <w:pStyle w:val="BookText"/>
        <w:rPr/>
      </w:pPr>
      <w:r>
        <w:rPr>
          <w:rFonts w:ascii="IRNazanin" w:hAnsi="IRNazanin" w:eastAsia="IRNazanin"/>
          <w:color w:val="111111"/>
          <w:sz w:val="28"/>
          <w:sz w:val="28"/>
          <w:szCs w:val="28"/>
          <w:rtl w:val="true"/>
          <w:lang w:bidi="fa-IR"/>
        </w:rPr>
        <w:t>مسیحیان به منظور در اشتباه افکندن مردم و القاء این مفهوم که این انجیل نوشته برنابا نیست بسیار کوشیده اند و خواسته اند تاریخ تألیف آن را به زمان های متاخری مربوط کنند اما چون با هم رابطه نداشته اند، تاریخ هایی که برای آن وضع کرده اند با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سیل که نامش در بخش های پیشین گفته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انجیلی به عربی دارند که به برنابای قدیس نسبت داده شده است و در ر آن تمامی زندگی مسیح بگونه ای شرح داده شده است که با آنچه در اناجیل می بینیم تفاوت کلی دارد و با آن مسایلی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آورده منطبق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چاپ قسمت فوق و ترجمه ی قرآن کریم در مقدمه 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وقتی آن مطالب را نوشتم انجیل </w:t>
      </w:r>
    </w:p>
    <w:p>
      <w:pPr>
        <w:pStyle w:val="BookText"/>
        <w:rPr/>
      </w:pPr>
      <w:r>
        <w:rPr>
          <w:rFonts w:ascii="IRNazanin" w:hAnsi="IRNazanin" w:eastAsia="IRNazanin"/>
          <w:color w:val="111111"/>
          <w:sz w:val="28"/>
          <w:sz w:val="28"/>
          <w:szCs w:val="28"/>
          <w:rtl w:val="true"/>
          <w:lang w:bidi="fa-IR"/>
        </w:rPr>
        <w:t>برنابا را ندیده بودم و اکنون یک نسخه از آن به دستم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پیش از این درباره ی نسخه ای که به دست او آمده بوده است سخن گفتیم و نقل کردیم که این نسخه پس از آن از آن به دست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اکنون متذکر میشویم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عربی انجیل برنابا هنوز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نیز کریمر که نامش گذشت، پشت جلد نسخه ی ایتالیایی که به شاهزاده ایوجین ساووی تقدیم کرده نوشته است که این انجیل محمدی از عربی ترجمه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ما نمی دانیم اصل عربی این انجیل کجا بوده است که نامش در هیچ یک از کتاب ها نیامده و در فهرستی از فهرست های مذکور نشده و اسم انجیل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اندازه یی که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آمده است و این کتاب برای نخستین بار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 و در اختیار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نسخه ی مورد بحث به زبان های اروپایی در جوامع مسیحیان دست به دست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ادعاها مربوط می شود به گفته ی جرج سیل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قرآن که اشاره شد و او نیز میگوید که انجیل برنابا را در وقت نوشتن آن مباحث ندیده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مدرکی برای وجود اصل عربی و سرنوشت آن می خواهیم وگرنه ادعاهایی از این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ی سیمرغ و کوه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 نخواهد بود</w:t>
      </w:r>
      <w:r>
        <w:rPr>
          <w:rFonts w:eastAsia="IRNazanin" w:cs="IRNazanin"/>
          <w:color w:val="111111"/>
          <w:sz w:val="28"/>
          <w:szCs w:val="28"/>
          <w:rtl w:val="true"/>
          <w:lang w:bidi="fa-IR"/>
        </w:rPr>
        <w:t xml:space="preserve">. </w:t>
      </w:r>
      <w:bookmarkStart w:id="106" w:name="pg8662_73792"/>
    </w:p>
    <w:p>
      <w:pPr>
        <w:pStyle w:val="Heading2"/>
        <w:numPr>
          <w:ilvl w:val="1"/>
          <w:numId w:val="1"/>
        </w:numPr>
        <w:rPr/>
      </w:pPr>
      <w:bookmarkStart w:id="107" w:name="__RefHeading___Toc2409787_653776707"/>
      <w:bookmarkStart w:id="108" w:name="_Toc39"/>
      <w:bookmarkEnd w:id="106"/>
      <w:bookmarkEnd w:id="107"/>
      <w:r>
        <w:rPr>
          <w:rtl w:val="true"/>
        </w:rPr>
        <w:t>بستانی چه می گوید؟</w:t>
      </w:r>
      <w:bookmarkEnd w:id="108"/>
    </w:p>
    <w:p>
      <w:pPr>
        <w:pStyle w:val="BookText"/>
        <w:rPr/>
      </w:pPr>
      <w:r>
        <w:rPr>
          <w:rFonts w:ascii="IRNazanin" w:hAnsi="IRNazanin" w:eastAsia="IRNazanin"/>
          <w:color w:val="111111"/>
          <w:sz w:val="28"/>
          <w:sz w:val="28"/>
          <w:szCs w:val="28"/>
          <w:rtl w:val="true"/>
          <w:lang w:bidi="fa-IR"/>
        </w:rPr>
        <w:t xml:space="preserve">بستانی مسیحی نویسنده ی دائره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 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انجیلی ساختگی به زبان عربی به برنابا نسبت داده می شود، و به زبان انگلیسی و اسپانیایی و ایتالیایی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گروهی از مرتدان آن را نوشته باشند و فوتیوس در قانون رسولی خود آن را در کتب اپوکریفی قرار داده است و پاپ جلاسیوس دوم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ی متعصب با آنکه بین مسلمین و در میان کتاب های عربی زندگی کرده و اطلاع او بر کتاب های عربی و اسلامی کمتر از دانشمندان مسلمان نبوده است، برای تیره کردن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انجیل مزبور عربی است و به و اسپانیایی و ایتالیایی ترجمه شده با اینکه همانطور انگلیسی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ترجمه ی عربی و انگلیسی اسپانیایی از ایتالیایی برگردانده شده و اما نسخه ی ایتالیایی آن از چه زبانی بوده است، تاریخ کتاب پاسخی برای سئوال مزبور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شاید نسبت دادن حكم تحريم انجيل مذكور به جلاسيوس دوم بدین خاطر است که تاریخ کتاب را به بعد از اسلام بکشد زیرا حکم مربوط به جلاسیوس اول پیش از ظهور اسلام بوده است و با همین شبهه بین جلاسيوس اول و دوم، خواسته آب را گل آلود کند تا ماهی بگیرد</w:t>
      </w:r>
      <w:r>
        <w:rPr>
          <w:rFonts w:eastAsia="IRNazanin" w:cs="IRNazanin"/>
          <w:color w:val="111111"/>
          <w:sz w:val="28"/>
          <w:szCs w:val="28"/>
          <w:rtl w:val="true"/>
          <w:lang w:bidi="fa-IR"/>
        </w:rPr>
        <w:t xml:space="preserve">... </w:t>
      </w:r>
      <w:bookmarkStart w:id="109" w:name="pg8662_73793"/>
    </w:p>
    <w:p>
      <w:pPr>
        <w:pStyle w:val="Heading2"/>
        <w:numPr>
          <w:ilvl w:val="1"/>
          <w:numId w:val="1"/>
        </w:numPr>
        <w:rPr/>
      </w:pPr>
      <w:bookmarkStart w:id="110" w:name="__RefHeading___Toc2409789_653776707"/>
      <w:bookmarkStart w:id="111" w:name="_Toc40"/>
      <w:bookmarkEnd w:id="109"/>
      <w:bookmarkEnd w:id="110"/>
      <w:r>
        <w:rPr>
          <w:rtl w:val="true"/>
        </w:rPr>
        <w:t>میلر مسیحی</w:t>
      </w:r>
      <w:bookmarkEnd w:id="111"/>
    </w:p>
    <w:p>
      <w:pPr>
        <w:pStyle w:val="BookText"/>
        <w:rPr/>
      </w:pPr>
      <w:r>
        <w:rPr>
          <w:rFonts w:ascii="IRNazanin" w:hAnsi="IRNazanin" w:eastAsia="IRNazanin"/>
          <w:color w:val="111111"/>
          <w:sz w:val="28"/>
          <w:sz w:val="28"/>
          <w:szCs w:val="28"/>
          <w:rtl w:val="true"/>
          <w:lang w:bidi="fa-IR"/>
        </w:rPr>
        <w:t xml:space="preserve">میلر مبشر آمریکایی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برنابا را از نوشته های ساختگی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کلیسای قدیم چاپ آلمان 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قطع نظر از تاریخ قدیم کتاب، از همکار میلر یعنی بستانی نقل کردیم که جلاسیوس دوم در قرن دوازدهم انجیل برنابا را تحریم کرده است و پس از این هم خواهیم گفت که برخی دیگر از مسیحیان به استناد به مساله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را در نیمه ی نخست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کسی از محققان و مورخان تاریخی متأخرتر از این تاریخ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میلر آن را تا قرن پانزدهم به جلو می کشد</w:t>
      </w:r>
      <w:r>
        <w:rPr>
          <w:rFonts w:eastAsia="IRNazanin" w:cs="IRNazanin"/>
          <w:color w:val="111111"/>
          <w:sz w:val="28"/>
          <w:szCs w:val="28"/>
          <w:rtl w:val="true"/>
          <w:lang w:bidi="fa-IR"/>
        </w:rPr>
        <w:t>.</w:t>
      </w:r>
    </w:p>
    <w:p>
      <w:pPr>
        <w:pStyle w:val="Heading2"/>
        <w:numPr>
          <w:ilvl w:val="1"/>
          <w:numId w:val="1"/>
        </w:numPr>
        <w:rPr/>
      </w:pPr>
      <w:bookmarkStart w:id="112" w:name="__RefHeading___Toc2409791_653776707"/>
      <w:bookmarkStart w:id="113" w:name="_Toc41"/>
      <w:bookmarkEnd w:id="112"/>
      <w:r>
        <w:rPr>
          <w:rtl w:val="true"/>
        </w:rPr>
        <w:t>قاموس کتاب مقدس چه می گوید؟</w:t>
      </w:r>
      <w:bookmarkEnd w:id="113"/>
    </w:p>
    <w:p>
      <w:pPr>
        <w:pStyle w:val="BookText"/>
        <w:rPr/>
      </w:pPr>
      <w:r>
        <w:rPr>
          <w:rFonts w:ascii="IRNazanin" w:hAnsi="IRNazanin" w:eastAsia="IRNazanin"/>
          <w:color w:val="111111"/>
          <w:sz w:val="28"/>
          <w:sz w:val="28"/>
          <w:szCs w:val="28"/>
          <w:rtl w:val="true"/>
          <w:lang w:bidi="fa-IR"/>
        </w:rPr>
        <w:t xml:space="preserve">مستر هاکس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ی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وجود داشت که انجیل برنابا خوانده شد که در عصر حاضر به زبان ایتالیایی بتوسط یک نفر مسلمان نوشته شد تا برساند که کتاب مقدس تحریف یافته و در حقیقت مطلبی راجع به عیسی مسیح از منابع موثقه تحصیل نکرده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ی مزدور تصور می کند، نویسندگان اناجیل چهارگانه که از افکار بوداییان و هندوان و بت پرستان یونان و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عیسی مسیح گرفته اند </w:t>
      </w:r>
      <w:r>
        <w:rPr>
          <w:rStyle w:val="FootnoteAnchor"/>
          <w:rtl w:val="true"/>
        </w:rPr>
        <w:footnoteReference w:id="3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کرده اند اما برنابا که در آغاز انجیل خود می گوید من پس از معاشرت با مسیح اینها را نوشته ام اشتباه کرده و منابع </w:t>
      </w:r>
    </w:p>
    <w:p>
      <w:pPr>
        <w:pStyle w:val="BookText"/>
        <w:rPr/>
      </w:pPr>
      <w:r>
        <w:rPr>
          <w:rFonts w:ascii="IRNazanin" w:hAnsi="IRNazanin" w:eastAsia="IRNazanin"/>
          <w:color w:val="111111"/>
          <w:sz w:val="28"/>
          <w:sz w:val="28"/>
          <w:szCs w:val="28"/>
          <w:rtl w:val="true"/>
          <w:lang w:bidi="fa-IR"/>
        </w:rPr>
        <w:t>او موثق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که درباره ی زمان تالیف انجیل برنابا دست کم دویست سال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جرج سیل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او به آن دست یافته و در کتابش نوشته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انجیل برنابا را غیر موثق بخواند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جنایات این مبشران تزویرکار بیش از آن است که در این رساله ی کوچک بتوان برشمرد</w:t>
      </w:r>
      <w:r>
        <w:rPr>
          <w:rFonts w:eastAsia="IRNazanin" w:cs="IRNazanin"/>
          <w:color w:val="111111"/>
          <w:sz w:val="28"/>
          <w:szCs w:val="28"/>
          <w:rtl w:val="true"/>
          <w:lang w:bidi="fa-IR"/>
        </w:rPr>
        <w:t xml:space="preserve">. </w:t>
      </w:r>
      <w:bookmarkStart w:id="114" w:name="pg8662_73795"/>
    </w:p>
    <w:p>
      <w:pPr>
        <w:pStyle w:val="Heading2"/>
        <w:numPr>
          <w:ilvl w:val="1"/>
          <w:numId w:val="1"/>
        </w:numPr>
        <w:rPr/>
      </w:pPr>
      <w:bookmarkStart w:id="115" w:name="__RefHeading___Toc2409793_653776707"/>
      <w:bookmarkStart w:id="116" w:name="_Toc42"/>
      <w:bookmarkEnd w:id="114"/>
      <w:bookmarkEnd w:id="115"/>
      <w:r>
        <w:rPr>
          <w:rtl w:val="true"/>
        </w:rPr>
        <w:t>پاسخ به چند اشکال</w:t>
      </w:r>
      <w:bookmarkEnd w:id="116"/>
    </w:p>
    <w:p>
      <w:pPr>
        <w:pStyle w:val="Heading2"/>
        <w:numPr>
          <w:ilvl w:val="1"/>
          <w:numId w:val="1"/>
        </w:numPr>
        <w:rPr/>
      </w:pPr>
      <w:bookmarkStart w:id="117" w:name="__RefHeading___Toc2409795_653776707"/>
      <w:bookmarkStart w:id="118" w:name="_Toc43"/>
      <w:bookmarkEnd w:id="117"/>
      <w:r>
        <w:rPr>
          <w:rtl w:val="true"/>
        </w:rPr>
        <w:t>آیا انجیل برنابا را تازه مسلمانی نوشته است؟</w:t>
      </w:r>
      <w:bookmarkEnd w:id="118"/>
    </w:p>
    <w:p>
      <w:pPr>
        <w:pStyle w:val="BookText"/>
        <w:rPr/>
      </w:pPr>
      <w:r>
        <w:rPr>
          <w:rFonts w:ascii="IRNazanin" w:hAnsi="IRNazanin" w:eastAsia="IRNazanin"/>
          <w:color w:val="111111"/>
          <w:sz w:val="28"/>
          <w:sz w:val="28"/>
          <w:szCs w:val="28"/>
          <w:rtl w:val="true"/>
          <w:lang w:bidi="fa-IR"/>
        </w:rPr>
        <w:t>لونسدیل و لوراراگ مترجمان انجیل برنابا به انگلیسی با اینکه به اصل عربی این کتاب عقیده ندارند آن را تألیف یک نفر مسلمان می دانند که پیش از آن مسیحی بوده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جرج سایل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ی ترجمه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اظهار داشته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دکتر خلیل سعادت معتقد است که مؤلف آن مسلمانی يهودی الاصل بوده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آنان برای عقیده ی خود دلیل هایی آورده اند که هر کس بخواهد میتواند به کتاب آنها مراجعه 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یک پرسش داریم که آیا انجیل برنابا با این شیوایی و زیبایی محتوا چه هنگام نوشته شد و چگونه به کتابخانه ی پاپ راه پیدا کرد به گفته ی تاریخ در حدود سال های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وجود داشته و پس از آن در حدود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bookmarkStart w:id="119" w:name="pg8662_73796"/>
    </w:p>
    <w:p>
      <w:pPr>
        <w:pStyle w:val="BookText"/>
        <w:rPr/>
      </w:pPr>
      <w:bookmarkEnd w:id="119"/>
      <w:r>
        <w:rPr>
          <w:rFonts w:ascii="IRNazanin" w:hAnsi="IRNazanin" w:eastAsia="IRNazanin"/>
          <w:color w:val="111111"/>
          <w:sz w:val="28"/>
          <w:sz w:val="28"/>
          <w:szCs w:val="28"/>
          <w:rtl w:val="true"/>
          <w:lang w:bidi="fa-IR"/>
        </w:rPr>
        <w:t>نسخه ی ایتالیایی کشف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اکنون باید پرسید انجیل برنابایی که پیش از اسلام نوشته شده در چه تاریخی پنهان گردیده و انجیل برنابای فعلی چه وقت سر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نظرها را دادهاند چون دیده اند تعالیم انجیل مزبور نزدیک به تعالیم اسلام و یهودیت است، لازم دانسته اند از پیش خود چنین ادعایی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پیش ازین گفتیم، هسته ی مرکزی ادیان حقیقی جهان یکی است لکن پیرایه هایی که دیگران به آن می بندند متفاوت است و گفتیم که مسیحیت کنونی اعتقادات مذهبی و اخلاقیات خود را از بت پرستان گرفته و از این رو تعالیم آن با تعالیم تورات اختلاف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مسیحیت اصلی با یهودیت اصلی و همچنین با اسلام در مسایل اساسی و اعتقادی زیاد تفاوت ندارد و مسیحیت اصیل بیشتر در انجیل برنابا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خلیل سعادت، چون دیده است که در عقاید مسیحیان مبانی بت پرستی بسیار وجود دارد و از مسیحیت اصیل نیز آگاهی نداشته، گفته است که نویسنده ی انجیل برنابا یهودی بوده و اسلام آورده است</w:t>
      </w:r>
      <w:r>
        <w:rPr>
          <w:rFonts w:eastAsia="IRNazanin" w:cs="IRNazanin"/>
          <w:color w:val="111111"/>
          <w:sz w:val="28"/>
          <w:szCs w:val="28"/>
          <w:rtl w:val="true"/>
          <w:lang w:bidi="fa-IR"/>
        </w:rPr>
        <w:t>.</w:t>
      </w:r>
    </w:p>
    <w:p>
      <w:pPr>
        <w:pStyle w:val="Heading2"/>
        <w:numPr>
          <w:ilvl w:val="1"/>
          <w:numId w:val="1"/>
        </w:numPr>
        <w:rPr/>
      </w:pPr>
      <w:bookmarkStart w:id="120" w:name="__RefHeading___Toc2409797_653776707"/>
      <w:bookmarkStart w:id="121" w:name="_Toc44"/>
      <w:bookmarkEnd w:id="120"/>
      <w:r>
        <w:rPr>
          <w:rtl w:val="true"/>
        </w:rPr>
        <w:t>اشتباهات نسخه های برنابا</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برنابا نیز در اثر گذشت زمان و نسخه برداری های مکرر دستخوش اشتباهات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مؤلف آن نیز مطلبی را اشتباه به خاطر سپرده و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بگوییم که این اشتباه ها در کتاب های مقدس مسیحیان نیز به حد وفور یافته می شود در همان باب اول انجیل متی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وجود دارد مثلا در فراز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حضرت مسیح </w:t>
      </w:r>
    </w:p>
    <w:p>
      <w:pPr>
        <w:pStyle w:val="BookText"/>
        <w:rPr/>
      </w:pPr>
      <w:r>
        <w:rPr>
          <w:rFonts w:ascii="IRNazanin" w:hAnsi="IRNazanin" w:eastAsia="IRNazanin"/>
          <w:color w:val="111111"/>
          <w:sz w:val="28"/>
          <w:sz w:val="28"/>
          <w:szCs w:val="28"/>
          <w:rtl w:val="true"/>
          <w:lang w:bidi="fa-IR"/>
        </w:rPr>
        <w:t xml:space="preserve">چهارده پشت پس از جلای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یهودیان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با اینکه وقتی میشماریم می بینیم خود متی دوازده نفر نام برده که با مسیح می 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اما مسیحیان برای این اشتباه جوابی ندارند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کتاب های مسیحیان اشتباه ها به اندازه یی فراوان است که دانشمندان آنان در تفاسیر خود بدانها اعتراف کرده و جوابی برای آن اشتباه ها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اشتباه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آنست که می گوید فرشتگان بر خاک آدم سجده کردند و سپس روح به او دمیده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 که خدا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او را تکمیل کردم و از روح خودم در او دمیدم برای او به سجده بیفتید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الحجر آیه 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اشتباه های آن این است که می گوید حضرت عیسی با معجزه آب را به شراب تبدیل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مسلم است که حضرت مسیح علیه السلام آب را به شراب تبدیل نفرمودند تا عده ای از آن بخورند و به روح و بدن خود آسیب های جبران ناپذیر فرود آورند این موضوع در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دیگر آنکه گفته آسمانها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هستند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قرآن کریم هفت آمده است و دیگر اشتباهات</w:t>
      </w:r>
      <w:r>
        <w:rPr>
          <w:rFonts w:eastAsia="IRNazanin" w:cs="IRNazanin"/>
          <w:color w:val="111111"/>
          <w:sz w:val="28"/>
          <w:szCs w:val="28"/>
          <w:rtl w:val="true"/>
          <w:lang w:bidi="fa-IR"/>
        </w:rPr>
        <w:t xml:space="preserve">. </w:t>
      </w:r>
      <w:bookmarkStart w:id="122" w:name="pg8662_73798"/>
    </w:p>
    <w:p>
      <w:pPr>
        <w:pStyle w:val="Heading2"/>
        <w:numPr>
          <w:ilvl w:val="1"/>
          <w:numId w:val="1"/>
        </w:numPr>
        <w:rPr/>
      </w:pPr>
      <w:bookmarkStart w:id="123" w:name="__RefHeading___Toc2409799_653776707"/>
      <w:bookmarkStart w:id="124" w:name="_Toc45"/>
      <w:bookmarkEnd w:id="122"/>
      <w:bookmarkEnd w:id="123"/>
      <w:r>
        <w:rPr>
          <w:rtl w:val="true"/>
        </w:rPr>
        <w:t>يوبيل هر صد سال یک بار؟</w:t>
      </w:r>
      <w:bookmarkEnd w:id="124"/>
    </w:p>
    <w:p>
      <w:pPr>
        <w:pStyle w:val="BookText"/>
        <w:rPr/>
      </w:pPr>
      <w:r>
        <w:rPr>
          <w:rFonts w:ascii="IRNazanin" w:hAnsi="IRNazanin" w:eastAsia="IRNazanin"/>
          <w:color w:val="111111"/>
          <w:sz w:val="28"/>
          <w:sz w:val="28"/>
          <w:szCs w:val="28"/>
          <w:rtl w:val="true"/>
          <w:lang w:bidi="fa-IR"/>
        </w:rPr>
        <w:t xml:space="preserve">یهودیان طبق دستور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لاویان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بودند هر پنجاه سال یکبار جشن بگیرند و آن سال زراعت نکنند و در امور زندگی بسیار انسانی رفتار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مسیحیت هم، این جشن وجود داشت و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هر صد سال یک بار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يوبيل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JUBILEE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بهتر است هر پنجاه سال یکبار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پس از مدتی به بیست و پنج سال تغییر یافت و تاکنون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برنابا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يوبيل صد سال می آید</w:t>
      </w:r>
      <w:r>
        <w:rPr>
          <w:rFonts w:eastAsia="IRNazanin" w:cs="IRNazanin"/>
          <w:color w:val="111111"/>
          <w:sz w:val="28"/>
          <w:szCs w:val="28"/>
          <w:rtl w:val="true"/>
          <w:lang w:bidi="fa-IR"/>
        </w:rPr>
        <w:t>»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عده ای گفته اند معلوم می شود انجیل مورد بحث در نیمه ی اول قرن چهاردهم میلادی تألیف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تأمل مختصر روشن می گردد که این حدس کاملا اشتباه است زیرا مولف این کتاب اگر می خواست کتاب خود را به دروغ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این قدر متوجه بود قضیه ای را که در زمان خودش به وجود آمده است در آنجا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در تورات دقت کنیم می بینیم که نویسنده ی آن چون درصدد نبوده است که آن را به حضرت موسی نسبت دهد، جریان های مرگ و پس از مرگ آن حضرت را نیز در آنجا آورده و کراراً گفته است که فلان قضیه ی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نیز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نادانی موجب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همه شواهد مخالف، تألیف موسی عليه السلام </w:t>
      </w:r>
    </w:p>
    <w:p>
      <w:pPr>
        <w:pStyle w:val="BookText"/>
        <w:rPr/>
      </w:pPr>
      <w:r>
        <w:rPr>
          <w:rFonts w:ascii="IRNazanin" w:hAnsi="IRNazanin" w:eastAsia="IRNazanin"/>
          <w:color w:val="111111"/>
          <w:sz w:val="28"/>
          <w:sz w:val="28"/>
          <w:szCs w:val="28"/>
          <w:rtl w:val="true"/>
          <w:lang w:bidi="fa-IR"/>
        </w:rPr>
        <w:t>بدانند لکن یک لغزش نسخه بردار برای نفی انتساب این انجیل به حضرت برنابا شاهد کافی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این جمله یا توسط کسی که در آن وقت استنساخ می کرده اضافه شده است و یا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تاریخچه ی یوبیل بی اطلاع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مؤلف کتاب با آن معلومات وسیع نمیتواند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زبان ایتالیایی نوشتن این دو کلمه نزدیک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CINQUANTA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CENTO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جالب اینکه یک مبلغ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سلامپ</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REV. JAN SLOMP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واتیکان پس از اشاره به مساله 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صحیح باشد، موجب می شود انجیل برنابا در فاصله ی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تالیف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فلسفه بافی کرده میخواهد ادعا کند که انجیل برنابا در قرن هفده یا پس از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 گوید نویسنده ی این انجیل می خواسته است از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تفتیش عقاید پرداخته دیگران را آزار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بگیرد و آنان را درباره ی انجیل خود به شک بیندازد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که اگر کسی بخواهد چنین کاری بکند نمی آید به این صراحت نام مقدس پیامبر اسلام را در انجیل ساختگی خود بیاورد و بگوید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قابلیت آن را ندارد که بند کفش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فرد هوشمندی </w:t>
      </w:r>
      <w:bookmarkStart w:id="125" w:name="pg8662_73800"/>
    </w:p>
    <w:p>
      <w:pPr>
        <w:pStyle w:val="BookText"/>
        <w:rPr/>
      </w:pPr>
      <w:bookmarkEnd w:id="125"/>
      <w:r>
        <w:rPr>
          <w:rFonts w:ascii="IRNazanin" w:hAnsi="IRNazanin" w:eastAsia="IRNazanin"/>
          <w:color w:val="111111"/>
          <w:sz w:val="28"/>
          <w:sz w:val="28"/>
          <w:szCs w:val="28"/>
          <w:rtl w:val="true"/>
          <w:lang w:bidi="fa-IR"/>
        </w:rPr>
        <w:t xml:space="preserve">که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شود باید خیلی داناتر از این باشد</w:t>
      </w:r>
      <w:r>
        <w:rPr>
          <w:rFonts w:eastAsia="IRNazanin" w:cs="IRNazanin"/>
          <w:color w:val="111111"/>
          <w:sz w:val="28"/>
          <w:szCs w:val="28"/>
          <w:rtl w:val="true"/>
          <w:lang w:bidi="fa-IR"/>
        </w:rPr>
        <w:t>.</w:t>
      </w:r>
    </w:p>
    <w:p>
      <w:pPr>
        <w:pStyle w:val="Heading2"/>
        <w:numPr>
          <w:ilvl w:val="1"/>
          <w:numId w:val="1"/>
        </w:numPr>
        <w:rPr/>
      </w:pPr>
      <w:bookmarkStart w:id="126" w:name="__RefHeading___Toc2409801_653776707"/>
      <w:bookmarkStart w:id="127" w:name="_Toc46"/>
      <w:bookmarkEnd w:id="126"/>
      <w:r>
        <w:rPr>
          <w:rtl w:val="true"/>
        </w:rPr>
        <w:t xml:space="preserve">مسیا و مسیح </w:t>
      </w:r>
      <w:r>
        <w:rPr>
          <w:rtl w:val="true"/>
        </w:rPr>
        <w:t>...</w:t>
      </w:r>
      <w:bookmarkEnd w:id="127"/>
    </w:p>
    <w:p>
      <w:pPr>
        <w:pStyle w:val="BookText"/>
        <w:rPr/>
      </w:pPr>
      <w:r>
        <w:rPr>
          <w:rFonts w:ascii="IRNazanin" w:hAnsi="IRNazanin" w:eastAsia="IRNazanin"/>
          <w:color w:val="111111"/>
          <w:sz w:val="28"/>
          <w:sz w:val="28"/>
          <w:szCs w:val="28"/>
          <w:rtl w:val="true"/>
          <w:lang w:bidi="fa-IR"/>
        </w:rPr>
        <w:t xml:space="preserve">جرج سیل می گوید چون در این انجيل لقب مسيا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نویسنده مسلمانی کم اطلاع بوده است، زیرا این لقب در قرآن مجید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ی قرآن مجید ص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شگفتا که مسیحیان گاهی می گویند مطالب این انجیل از قرآن مجید گرفته شده و گاهی نیز چنین ادعا می کنند که نویسنده ی آن حتی از وارد شدن کلمه ی مسیح در قرآن کر کریم بی خبر بوده است؟ با اینکه این نویسنده را دانشمند می دانند و کلمه ی مسیح بیش از ده بار در قرآن مجید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کوتاهی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لقب عام می باشد و تاکنون به افراد زیادی گفته شده است از آن جمله شائول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 اول سموئیل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SYRUS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كتاب اشعیا </w:t>
      </w:r>
      <w:r>
        <w:rPr>
          <w:rFonts w:eastAsia="IRNazanin" w:cs="IRNazanin"/>
          <w:color w:val="111111"/>
          <w:sz w:val="28"/>
          <w:szCs w:val="28"/>
          <w:lang w:bidi="fa-IR"/>
        </w:rPr>
        <w:t>1:45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هیچ اشکالی ندارد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اظهار فرماید که مسیح به تمام معنی پیامبر عالیقدر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وقتی مسیحیان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مسیح بودن شائول و یا کورش را انکار کنند</w:t>
      </w:r>
      <w:r>
        <w:rPr>
          <w:rFonts w:eastAsia="IRNazanin" w:cs="IRNazanin"/>
          <w:color w:val="111111"/>
          <w:sz w:val="28"/>
          <w:szCs w:val="28"/>
          <w:rtl w:val="true"/>
          <w:lang w:bidi="fa-IR"/>
        </w:rPr>
        <w:t xml:space="preserve">. </w:t>
      </w:r>
      <w:bookmarkStart w:id="128" w:name="pg8662_73801"/>
    </w:p>
    <w:p>
      <w:pPr>
        <w:pStyle w:val="Heading2"/>
        <w:numPr>
          <w:ilvl w:val="1"/>
          <w:numId w:val="1"/>
        </w:numPr>
        <w:rPr/>
      </w:pPr>
      <w:bookmarkStart w:id="129" w:name="__RefHeading___Toc2409803_653776707"/>
      <w:bookmarkStart w:id="130" w:name="_Toc47"/>
      <w:bookmarkEnd w:id="128"/>
      <w:bookmarkEnd w:id="129"/>
      <w:r>
        <w:rPr>
          <w:rtl w:val="true"/>
        </w:rPr>
        <w:t>آیا انجیل برنابا انجیل مسیح است؟</w:t>
      </w:r>
      <w:bookmarkEnd w:id="130"/>
    </w:p>
    <w:p>
      <w:pPr>
        <w:pStyle w:val="BookText"/>
        <w:rPr/>
      </w:pPr>
      <w:r>
        <w:rPr>
          <w:rFonts w:ascii="IRNazanin" w:hAnsi="IRNazanin" w:eastAsia="IRNazanin"/>
          <w:color w:val="111111"/>
          <w:sz w:val="28"/>
          <w:sz w:val="28"/>
          <w:szCs w:val="28"/>
          <w:rtl w:val="true"/>
          <w:lang w:bidi="fa-IR"/>
        </w:rPr>
        <w:t xml:space="preserve">برنابا در انجیل خود این موضوع را تذکر می دهد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انجیلی برای خود داشت که مانند آینه می درخشید و مطالب خود را به آن مستند میفرمود و سپس از این جهان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برنابا نمیگوید این زندگی نامه ی مسیح، کتاب آسمانی اوست بلکه کتاب آسمانی او را مطالبی می داند که او فرموده بوده و بسیاری از آن در این کتاب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حقیقی همان است و انجیل برنابا شامل مقداری از مطالب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مسیحیت در برخی از نوشته های خود ادعا می کنند که مسلمانان انجیل برنابا را انجیل حقیقی عیسی مسیح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عنوان اعتراض آن مطالب مخالف با قرآن مجید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از قسمت های این انجیل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مسلمانان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می دانیم صریحا اعلام کنیم که هیچ مسلمانی این کتاب را انجیل حقیقی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اعتقاد مخالف است با اعتقاد مسلم و مورد قبول همه ی مسلمین که کتاب آسمانی را خدا می فرستد و عبارات آن توسط پروردگار یا پیامبری که به قلب وی الهام شده است تهیه می شود نه شخص ثالثی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کتاب در نظر ما مسلمانان انجیل حقیقی بود به آن مانند قرآن مجید احترام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دستور اسلام چنین است و هر مسلمانی وظیفه دارد به همه ی کتاب های آسمانی </w:t>
      </w:r>
    </w:p>
    <w:p>
      <w:pPr>
        <w:pStyle w:val="BookText"/>
        <w:rPr/>
      </w:pPr>
      <w:r>
        <w:rPr>
          <w:rFonts w:ascii="IRNazanin" w:hAnsi="IRNazanin" w:eastAsia="IRNazanin"/>
          <w:color w:val="111111"/>
          <w:sz w:val="28"/>
          <w:sz w:val="28"/>
          <w:szCs w:val="28"/>
          <w:rtl w:val="true"/>
          <w:lang w:bidi="fa-IR"/>
        </w:rPr>
        <w:t>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 آنست که پاپ ها و دیگر رهبران مسیحیت بسیار کوشیدند تا این انجیل از انظار مردم دور بماند و هر روزی به گونه یی از انتشار آن جلوگیری کردند، زمانی با تحریم مطالعه ی آن و زمانی دیگر با پنهان کردن در مخازن کتابخانه ی پاپ، و شاید هم نسخه های زیادی از آن را به آتش سوخته یا به دریا ریخته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w:t>
      </w:r>
    </w:p>
    <w:p>
      <w:pPr>
        <w:pStyle w:val="BookText"/>
        <w:rPr/>
      </w:pPr>
      <w:r>
        <w:rPr>
          <w:rFonts w:ascii="IRNazanin" w:hAnsi="IRNazanin" w:eastAsia="IRNazanin"/>
          <w:color w:val="111111"/>
          <w:sz w:val="28"/>
          <w:sz w:val="28"/>
          <w:szCs w:val="28"/>
          <w:rtl w:val="true"/>
          <w:lang w:bidi="fa-IR"/>
        </w:rPr>
        <w:t>باری انجیل برنابا از کلیسا بیرون آمده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نویسندگان کلیسا برای متهم کردن مسلمانان به جعل آن یا اینکه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انجیل را انجیل حقیقی عیسی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فضای پژوهش را برای آزاد اندیشان تیره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کتابخانه ی پاپ بخشی دارد که جز جناب ایشان کسی نمی تواند به آنان راه یابد و خدا می داند چه نسخه های خطی گرانبهایی در آنجا نگهداری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واتیکان حتی از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مخازن خود آگاهی کافی و وافی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نسخه خطی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ی واتیکانیه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که به ادعای مسیحیان در قرن چهارم میلادی تحریر یافته است مدت ها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نسخه برای نخستین بار در سال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قرن پس از کتابت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کتابخانه ی واتیکان منتشر شد، و پس از آن هیچکس به هیچ وجه نتوانست از وضع آن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ناپلئون در اوایل قرن نوزدهم به غنیمت به پاریس برد و در آن زمان برخی از </w:t>
      </w:r>
    </w:p>
    <w:p>
      <w:pPr>
        <w:pStyle w:val="BookText"/>
        <w:rPr/>
      </w:pPr>
      <w:r>
        <w:rPr>
          <w:rFonts w:ascii="IRNazanin" w:hAnsi="IRNazanin" w:eastAsia="IRNazanin"/>
          <w:color w:val="111111"/>
          <w:sz w:val="28"/>
          <w:sz w:val="28"/>
          <w:szCs w:val="28"/>
          <w:rtl w:val="true"/>
          <w:lang w:bidi="fa-IR"/>
        </w:rPr>
        <w:t xml:space="preserve">دانشمندان توانستند آن را بررسی کنند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مذکور به واتیکان برگشت، اما حضرت پاپ همان راه و روش قبلی را پیش گرفت و به کسی اجازه نداد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تيشندرف</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TISCHENDORF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بزگترین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دورانهای اخیر پس از چندین ماه انتظار اجازه یافت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آن را ببیند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زدومورانت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یافت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با دانشمند بزرگ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ترگلس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TREGELLES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موافقت کردند که آن را ببیند به شرط آنکه حتی یک کلمه ی آن را استنساخ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ورود به جایگاه ویژه ی نگهداری نسخه بازرسی بدنی شد که مبادا وسايل کتابت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وی روی قسمتی دقت می کرد فورا دو تن نگهبان می آمدند و نسخه را از دستش می گرفتند و همینطور دانشمندان دیگری با بسیار دشواری و تحقیر هر کدام در مدتی کوتاه توانستند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نسخه سرانجام در سال های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تفصیل داستان به کتاب های مربوطه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کلیسا با کتابهای خود چنین کند پس با کتابهای مخالف چه عملی روا خواهد داشت؟</w:t>
      </w:r>
    </w:p>
    <w:p>
      <w:pPr>
        <w:pStyle w:val="BookText"/>
        <w:rPr/>
      </w:pPr>
      <w:r>
        <w:rPr>
          <w:rFonts w:ascii="IRNazanin" w:hAnsi="IRNazanin" w:eastAsia="IRNazanin"/>
          <w:color w:val="111111"/>
          <w:sz w:val="28"/>
          <w:sz w:val="28"/>
          <w:szCs w:val="28"/>
          <w:rtl w:val="true"/>
          <w:lang w:bidi="fa-IR"/>
        </w:rPr>
        <w:t xml:space="preserve">در پایان لازم می دانیم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هم که این تشکیک ها صحیح باشد، ارج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مرتبهی تورات و انجیل فعلی پایین تر نمی آورد، زیرا عین این اشکال ها در آنجا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آنها اصلاً قابل پاسخ گفتن نیستند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مسیحیان نمی دانند که کتاب های مقدس آنها کدام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کاتولیک ها مشتمل بر قسمت هایی است که پروتستانی ها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آنان هم صدا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 زمان کتاب های مزبور را غیر آسمانی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کتاب مقدس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اپوکریفا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کتاب های عهد عتیق مورد شک قرار گرفته بلکه قسمت های بسیار زیادی از عهد جدید هم مشکوک است از این قرار انجیل مرقس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 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يوحنا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به عبرانیان و رساله ی یعقوب و رساله ی دوم پطرس و رساله ی سوم یوحنا و رساله ی یهودا و مکاشفه ی یوحنا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درباره ی قسمت های مختلف عهدین، مناقشات بسیاری شده است که نقل آن به طول می انجامد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خواهیم به لطف و کرم خویش تمام کسانی را که می اندیشند و چشم خود را می گشایند، به راه راست هدایت فرماید</w:t>
      </w:r>
      <w:r>
        <w:rPr>
          <w:rFonts w:eastAsia="IRNazanin" w:cs="IRNazanin"/>
          <w:color w:val="111111"/>
          <w:sz w:val="28"/>
          <w:szCs w:val="28"/>
          <w:rtl w:val="true"/>
          <w:lang w:bidi="fa-IR"/>
        </w:rPr>
        <w:t xml:space="preserve">. </w:t>
      </w:r>
      <w:bookmarkStart w:id="131" w:name="pg8662_73805"/>
    </w:p>
    <w:p>
      <w:pPr>
        <w:pStyle w:val="Heading2"/>
        <w:numPr>
          <w:ilvl w:val="1"/>
          <w:numId w:val="1"/>
        </w:numPr>
        <w:rPr/>
      </w:pPr>
      <w:bookmarkStart w:id="132" w:name="__RefHeading___Toc2409805_653776707"/>
      <w:bookmarkStart w:id="133" w:name="_Toc48"/>
      <w:bookmarkEnd w:id="131"/>
      <w:bookmarkEnd w:id="132"/>
      <w:r>
        <w:rPr>
          <w:rtl w:val="true"/>
        </w:rPr>
        <w:t>پاورقي ها</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تهيه ي مواد اين قسمت از مقدمه ي دکتر خليل سعادت بر ترجمه ي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کليساي قديم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غنوصي يا گنوسي از کلمه ي گنوسيس يوناني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GNOSIS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گرفته شده و به معناي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يک معرفت روحاني وجود دارد که هر کس نمي 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گنستيسيسم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ي جرج سيل بر ترجمه ي قرآن مجيد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کليساي قديم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ي مفهوم انجيل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کري 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ي محمد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الحق تاليف ملا رحمه الله 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الدار البيضا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توضيحات ترجمه ي انگليسي انجيل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کراچي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رشيد رضا بر ترجمه ي عربي انجيل برنابا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ترجمه ي انگليسي انجيل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کراچي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بستاني کلمه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دائرة المعارف آمريكائي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ENCYCLOPEDIA AMERICANA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ي برنابا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ي فوتيوس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التاريخ الكنسى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اورشليم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ي جرج سيل بر ترجمه ي قرآن مجيد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ي ترجمه ي انگليسي قرآن مجيد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ي مبسوط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ي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ي کريمر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الرحلة المدرسية تأليف مرحوم علامه ي بلاغي و مقدمه ي دکتر خليل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ترجمه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کراچي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قرآن مجيد درباره ي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 مريم آيه ي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ميترا در پارسي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نام الهه ي خورشيد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از دوازده برجي که به عقيده ي گذشتگان آفتاب در آنها سير مي کرد 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متن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پرستي از کلمه ي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 آن را پيش از اين نقل کرديم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انجيل هاي متي ، مرقس و لوقا بخاطر شباهتي که به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شناخت کتاب هاي مقدس پس از اين سخن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هاي تاريخ اسلام آمده است که از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بطور خلاصه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بگويد،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او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ي دکتر خليل سعادت بر ترجمه ي عربي انجيل برنابا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پيشين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مسيحي و مستشرق بزرگ مرگليوث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MARGOLIOUTH 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اين موضوع را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مسلمين نبوده است دليل آن مي داند که اصل آن عربي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ي دکتر خليل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بتفصيل شرح داديم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آمريکا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ي برنابا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ي قرآن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ي ترجمه ي 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براي اغفال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انجيل متي که به فارسي به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ي دانشگاه آمريکائي بيروت چاپ شده فراز مورد بحث را حذف کرده و از شر تفسير آن خلاص شده است، البته به گونه يي چشم بندي کرده است که خواننده به زودي متوجه نمي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ظاهر خيرالله شويري 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bookmarkStart w:id="134" w:name="pg8662_73807"/>
    </w:p>
    <w:p>
      <w:pPr>
        <w:pStyle w:val="Heading2"/>
        <w:numPr>
          <w:ilvl w:val="1"/>
          <w:numId w:val="1"/>
        </w:numPr>
        <w:rPr/>
      </w:pPr>
      <w:bookmarkStart w:id="135" w:name="__RefHeading___Toc2409807_653776707"/>
      <w:bookmarkStart w:id="136" w:name="_Toc49"/>
      <w:bookmarkEnd w:id="134"/>
      <w:bookmarkEnd w:id="135"/>
      <w:r>
        <w:rPr>
          <w:rtl w:val="true"/>
        </w:rPr>
        <w:t>فهرست</w:t>
      </w:r>
      <w:bookmarkEnd w:id="136"/>
    </w:p>
    <w:p>
      <w:pPr>
        <w:pStyle w:val="BookText"/>
        <w:rPr/>
      </w:pPr>
      <w:r>
        <w:rPr>
          <w:rFonts w:ascii="IRNazanin" w:hAnsi="IRNazanin" w:eastAsia="IRNazanin"/>
          <w:color w:val="111111"/>
          <w:sz w:val="28"/>
          <w:sz w:val="28"/>
          <w:szCs w:val="28"/>
          <w:rtl w:val="true"/>
          <w:lang w:bidi="fa-IR"/>
        </w:rPr>
        <w:t xml:space="preserve">شناخت نسخه، مؤلف و سیر تاریخی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برنابا کیست؟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تاریخچه ی اناجیل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ایرینا یوس و انجیل برنابا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شورای لاودکیه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قانون نامه ی کلیساهای غربی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انجیل برنابا در کتابخانه ی پاپ داماسوس اول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نسخه ای روی سینه ی برنابا در قبر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جلاسيوس اول انجیل برنابا را تحریم می کند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انجیل برنابا در قانون رسولی فوتیوس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جلاسيوس دوم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کتابخانه سکتوس پنجم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ترجمه به زبان اسپانیایی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تداول انجیل برنابا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ترجمه به انگلیسی </w:t>
      </w:r>
      <w:r>
        <w:rPr>
          <w:rFonts w:eastAsia="IRNazanin" w:cs="IRNazanin"/>
          <w:color w:val="111111"/>
          <w:sz w:val="28"/>
          <w:szCs w:val="28"/>
          <w:lang w:bidi="fa-IR"/>
        </w:rPr>
        <w:t>23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به عربی و پارسی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ی سریانی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نسخه ی کتابخانه ی دانشگاه توکیو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مطالب انجیل برنابا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نظری به تعالیم عیسی مسیح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تعالیم مسیحیت از کجا سرچشمه گرفته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طومارهای بحرالمیت؟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پولس از نظر برنابا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انجیل برنابا به پارسایی دعوت می کند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توحید در انجیل برنابا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معاد در انجیل برنابا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انجیل برنابا در باره ی نماز سفارش می کند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برنابا مسیح را پیامبر می شناسد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برنابا به دار رفتن عیسی مسیح را انکار می کند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انجیل برنابا و چهار انجیل کلیسا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پیامبر گرامی گرامی اسلام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w:t>
      </w:r>
    </w:p>
    <w:p>
      <w:p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برنابا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آیا آمدن پیامبر بزرگ اسلام پیشگوئی شده بود؟</w:t>
      </w:r>
    </w:p>
    <w:p>
      <w:pPr>
        <w:pStyle w:val="BookText"/>
        <w:rPr/>
      </w:pPr>
      <w:r>
        <w:rPr>
          <w:rFonts w:ascii="IRNazanin" w:hAnsi="IRNazanin" w:eastAsia="IRNazanin"/>
          <w:color w:val="111111"/>
          <w:sz w:val="28"/>
          <w:sz w:val="28"/>
          <w:szCs w:val="28"/>
          <w:rtl w:val="true"/>
          <w:lang w:bidi="fa-IR"/>
        </w:rPr>
        <w:t xml:space="preserve">محمد، احمد و تسلی دهنده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اوصاف دیگر آن حضرت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تلاش مذبوحانه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آیا انجیل برنابا به عربی نوشته شده است؟ </w:t>
      </w:r>
      <w:r>
        <w:rPr>
          <w:rFonts w:eastAsia="IRNazanin" w:cs="IRNazanin"/>
          <w:color w:val="111111"/>
          <w:sz w:val="28"/>
          <w:szCs w:val="28"/>
          <w:lang w:bidi="fa-IR"/>
        </w:rPr>
        <w:t>53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بستانی چه می گوید؟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میلر مسیحی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قاموس کتاب مقدس چه گفته است؟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پاسخ به چند اشکال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آیا انجیل برنابا را تازه مسلمانی نوشته است؟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یوبیل هر صدسال یکبار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مسيا و مسیح </w:t>
      </w:r>
      <w:r>
        <w:rPr>
          <w:rFonts w:eastAsia="IRNazanin" w:cs="IRNazanin"/>
          <w:color w:val="111111"/>
          <w:sz w:val="28"/>
          <w:szCs w:val="28"/>
          <w:lang w:bidi="fa-IR"/>
        </w:rPr>
        <w:t>63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انجیل برنابا انجیل مسیح است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ی مواد این قسمت از مقدمه ی دکتر خلیل سعادت بر ترجمه ی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کلیسای قدیم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جرج سیل بر ترجمه ی قرآن مجید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کلیسای قدیم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ی مفهوم انجیل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کری 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محمد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تالیف ملا رحمه الله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الدار البيضا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ترجمه ی انگلیسی انجیل برنابا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کراچی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ترجمه ی انگلیسی انجیل برنابا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کراچی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رشید رضا بر ترجمه ی عربی انجیل برنابا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ترجمه ی انگلیسی انجیل برنابا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کراچی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بستانی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برنابا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دائرة المعارف آمريكائی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AMERICANA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برنابا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فوتیوس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التاريخ الكنسى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اورشلیم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جرج سیل بر ترجمه ی قرآن مجید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جرج سیل بر ترجمه ی قرآن مجید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ترجمه ی انگلیسی قرآن مجید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ی مبسوط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ی کریمر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المدرسية تأليف مرحوم علامه ی بلاغی و مقدمه ی دکتر خلیل سعادت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ترجمه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کراچی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قرآن مجيد درباره ي آن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 مريم آيه 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میترا در پارسی باستان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نام الهه ی خورشید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دوازده برجی که به عقیده ی گذشتگان آفتاب در آنها سیر می کرد نام دیگر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متن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پرستی از کلمه ی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ی آن را پیش از این نقل کردیم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های متی ، مرقس و لوقا بخاطر شباهتی که به هم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شناخت کتاب های مقدس پس از این سخن خواهیم داشت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تاریخ اسلام آمده است که از همسر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خواستند بطور خلاصه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بگوید،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او قرآن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خُلَقَهُ الْقُرْآنُ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ي دکتر خليل سعادت بر ترجمه ي عربي انجيل برنابا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پيشين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مسيحي و مستشرق بزرگ مرگليوث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MARGOLIOUTH 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اين موضوع را که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مسلمين نبوده است دليل آن مي داند که اصل آن عربي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ي دکتر خليل سعادت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پيشتر بتفصيل شرح داديم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آمريکا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ي برنابا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ي 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ي ترجمه ي عربي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براي اغفال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جايز مي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انجيل متي که به فارسي به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چاپخانه ي دانشگاه آمريکائي بيروت چاپ شده فراز مورد بحث را حذف کرده و از شر تفسير آن خلاص شده است، البته به گونه يي چشم بندي کرده است که خواننده به زودي متوجه نمي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ظاهر خيرالله شويري 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دانشمندان 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15746</Words>
  <Characters>58325</Characters>
  <CharactersWithSpaces>73592</CharactersWithSpaces>
  <Paragraphs>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2026-08-20T03:06:28Z</dcterms:created>
  <dc:creator>ghaemiyeh.com</dc:creator>
  <dc:description/>
  <dc:language>en-US</dc:language>
  <cp:lastModifiedBy/>
  <dcterms:modified xsi:type="dcterms:W3CDTF">2026-08-20T06:36:30Z</dcterms:modified>
  <cp:revision>1</cp:revision>
  <dc:subject/>
  <dc:title>سیر تاریخی انجیل برنابا</dc:title>
</cp:coreProperties>
</file>

<file path=docProps/custom.xml><?xml version="1.0" encoding="utf-8"?>
<Properties xmlns="http://schemas.openxmlformats.org/officeDocument/2006/custom-properties" xmlns:vt="http://schemas.openxmlformats.org/officeDocument/2006/docPropsVTypes"/>
</file>