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سیرة رسول الأعظم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5288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775290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75292_653776707">
            <w:r>
              <w:rPr>
                <w:webHidden/>
                <w:rStyle w:val="IndexLink"/>
                <w:rtl w:val="true"/>
              </w:rPr>
              <w:t>تمهيد في النبوّة</w:t>
            </w:r>
            <w:r>
              <w:rPr>
                <w:rStyle w:val="IndexLink"/>
                <w:rtl w:val="true"/>
              </w:rPr>
              <w:tab/>
            </w:r>
            <w:r>
              <w:rPr>
                <w:rStyle w:val="IndexLink"/>
              </w:rPr>
              <w:t>8</w:t>
            </w:r>
          </w:hyperlink>
        </w:p>
        <w:p>
          <w:pPr>
            <w:pStyle w:val="Contents2"/>
            <w:tabs>
              <w:tab w:val="clear" w:pos="8743"/>
              <w:tab w:val="right" w:pos="9026" w:leader="dot"/>
            </w:tabs>
            <w:rPr/>
          </w:pPr>
          <w:hyperlink w:anchor="__RefHeading___Toc1775294_653776707">
            <w:r>
              <w:rPr>
                <w:webHidden/>
                <w:rStyle w:val="IndexLink"/>
                <w:rtl w:val="true"/>
              </w:rPr>
              <w:t>سبب الحاجة إلى الأنبياء</w:t>
            </w:r>
            <w:r>
              <w:rPr>
                <w:rStyle w:val="IndexLink"/>
                <w:rtl w:val="true"/>
              </w:rPr>
              <w:t>:</w:t>
              <w:tab/>
            </w:r>
            <w:r>
              <w:rPr>
                <w:rStyle w:val="IndexLink"/>
              </w:rPr>
              <w:t>9</w:t>
            </w:r>
          </w:hyperlink>
        </w:p>
        <w:p>
          <w:pPr>
            <w:pStyle w:val="Contents2"/>
            <w:tabs>
              <w:tab w:val="clear" w:pos="8743"/>
              <w:tab w:val="right" w:pos="9026" w:leader="dot"/>
            </w:tabs>
            <w:rPr/>
          </w:pPr>
          <w:hyperlink w:anchor="__RefHeading___Toc1775296_653776707">
            <w:r>
              <w:rPr>
                <w:webHidden/>
                <w:rStyle w:val="IndexLink"/>
              </w:rPr>
              <w:t>6</w:t>
            </w:r>
            <w:r>
              <w:rPr>
                <w:rStyle w:val="IndexLink"/>
                <w:rtl w:val="true"/>
              </w:rPr>
              <w:t xml:space="preserve">- </w:t>
            </w:r>
            <w:r>
              <w:rPr>
                <w:rStyle w:val="IndexLink"/>
                <w:rtl w:val="true"/>
              </w:rPr>
              <w:t>المعاجز النبوية</w:t>
            </w:r>
            <w:r>
              <w:rPr>
                <w:rStyle w:val="IndexLink"/>
                <w:rtl w:val="true"/>
              </w:rPr>
              <w:tab/>
            </w:r>
            <w:r>
              <w:rPr>
                <w:rStyle w:val="IndexLink"/>
              </w:rPr>
              <w:t>47</w:t>
            </w:r>
          </w:hyperlink>
        </w:p>
        <w:p>
          <w:pPr>
            <w:pStyle w:val="Contents2"/>
            <w:tabs>
              <w:tab w:val="clear" w:pos="8743"/>
              <w:tab w:val="right" w:pos="9026" w:leader="dot"/>
            </w:tabs>
            <w:rPr/>
          </w:pPr>
          <w:hyperlink w:anchor="__RefHeading___Toc1775298_653776707">
            <w:r>
              <w:rPr>
                <w:webHidden/>
                <w:rStyle w:val="IndexLink"/>
              </w:rPr>
              <w:t>7</w:t>
            </w:r>
            <w:r>
              <w:rPr>
                <w:rStyle w:val="IndexLink"/>
                <w:rtl w:val="true"/>
              </w:rPr>
              <w:t xml:space="preserve"> - </w:t>
            </w:r>
            <w:r>
              <w:rPr>
                <w:rStyle w:val="IndexLink"/>
                <w:rtl w:val="true"/>
              </w:rPr>
              <w:t>الغزوات</w:t>
            </w:r>
            <w:r>
              <w:rPr>
                <w:rStyle w:val="IndexLink"/>
                <w:rtl w:val="true"/>
              </w:rPr>
              <w:tab/>
            </w:r>
            <w:r>
              <w:rPr>
                <w:rStyle w:val="IndexLink"/>
              </w:rPr>
              <w:t>51</w:t>
            </w:r>
          </w:hyperlink>
        </w:p>
        <w:p>
          <w:pPr>
            <w:pStyle w:val="Contents2"/>
            <w:tabs>
              <w:tab w:val="clear" w:pos="8743"/>
              <w:tab w:val="right" w:pos="9026" w:leader="dot"/>
            </w:tabs>
            <w:rPr/>
          </w:pPr>
          <w:hyperlink w:anchor="__RefHeading___Toc1775300_653776707">
            <w:r>
              <w:rPr>
                <w:webHidden/>
                <w:rStyle w:val="IndexLink"/>
              </w:rPr>
              <w:t>8</w:t>
            </w:r>
            <w:r>
              <w:rPr>
                <w:rStyle w:val="IndexLink"/>
                <w:rtl w:val="true"/>
              </w:rPr>
              <w:t xml:space="preserve"> - </w:t>
            </w:r>
            <w:r>
              <w:rPr>
                <w:rStyle w:val="IndexLink"/>
                <w:rtl w:val="true"/>
              </w:rPr>
              <w:t>السيرة النبوية</w:t>
            </w:r>
            <w:r>
              <w:rPr>
                <w:rStyle w:val="IndexLink"/>
                <w:rtl w:val="true"/>
              </w:rPr>
              <w:tab/>
            </w:r>
            <w:r>
              <w:rPr>
                <w:rStyle w:val="IndexLink"/>
              </w:rPr>
              <w:t>53</w:t>
            </w:r>
          </w:hyperlink>
        </w:p>
        <w:p>
          <w:pPr>
            <w:pStyle w:val="Contents2"/>
            <w:tabs>
              <w:tab w:val="clear" w:pos="8743"/>
              <w:tab w:val="right" w:pos="9026" w:leader="dot"/>
            </w:tabs>
            <w:rPr/>
          </w:pPr>
          <w:hyperlink w:anchor="__RefHeading___Toc1775302_653776707">
            <w:r>
              <w:rPr>
                <w:webHidden/>
                <w:rStyle w:val="IndexLink"/>
              </w:rPr>
              <w:t>9</w:t>
            </w:r>
            <w:r>
              <w:rPr>
                <w:rStyle w:val="IndexLink"/>
                <w:rtl w:val="true"/>
              </w:rPr>
              <w:t xml:space="preserve"> - </w:t>
            </w:r>
            <w:r>
              <w:rPr>
                <w:rStyle w:val="IndexLink"/>
                <w:rtl w:val="true"/>
              </w:rPr>
              <w:t>الصحابة</w:t>
            </w:r>
            <w:r>
              <w:rPr>
                <w:rStyle w:val="IndexLink"/>
                <w:rtl w:val="true"/>
              </w:rPr>
              <w:tab/>
            </w:r>
            <w:r>
              <w:rPr>
                <w:rStyle w:val="IndexLink"/>
              </w:rPr>
              <w:t>56</w:t>
            </w:r>
          </w:hyperlink>
        </w:p>
        <w:p>
          <w:pPr>
            <w:pStyle w:val="Contents2"/>
            <w:tabs>
              <w:tab w:val="clear" w:pos="8743"/>
              <w:tab w:val="right" w:pos="9026" w:leader="dot"/>
            </w:tabs>
            <w:rPr/>
          </w:pPr>
          <w:hyperlink w:anchor="__RefHeading___Toc1775304_653776707">
            <w:r>
              <w:rPr>
                <w:webHidden/>
                <w:rStyle w:val="IndexLink"/>
              </w:rPr>
              <w:t>10</w:t>
            </w:r>
            <w:r>
              <w:rPr>
                <w:rStyle w:val="IndexLink"/>
                <w:rtl w:val="true"/>
              </w:rPr>
              <w:t>-</w:t>
            </w:r>
            <w:r>
              <w:rPr>
                <w:rStyle w:val="IndexLink"/>
                <w:rtl w:val="true"/>
              </w:rPr>
              <w:t>الخاتمية</w:t>
            </w:r>
            <w:r>
              <w:rPr>
                <w:rStyle w:val="IndexLink"/>
                <w:rtl w:val="true"/>
              </w:rPr>
              <w:tab/>
            </w:r>
            <w:r>
              <w:rPr>
                <w:rStyle w:val="IndexLink"/>
              </w:rPr>
              <w:t>63</w:t>
            </w:r>
          </w:hyperlink>
        </w:p>
        <w:p>
          <w:pPr>
            <w:pStyle w:val="Contents2"/>
            <w:tabs>
              <w:tab w:val="clear" w:pos="8743"/>
              <w:tab w:val="right" w:pos="9026" w:leader="dot"/>
            </w:tabs>
            <w:rPr/>
          </w:pPr>
          <w:hyperlink w:anchor="__RefHeading___Toc1775306_653776707">
            <w:r>
              <w:rPr>
                <w:webHidden/>
                <w:rStyle w:val="IndexLink"/>
                <w:rtl w:val="true"/>
              </w:rPr>
              <w:t>المحتويات</w:t>
            </w:r>
            <w:r>
              <w:rPr>
                <w:rStyle w:val="IndexLink"/>
                <w:rtl w:val="true"/>
              </w:rPr>
              <w:tab/>
            </w:r>
            <w:r>
              <w:rPr>
                <w:rStyle w:val="IndexLink"/>
              </w:rPr>
              <w:t>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21_105930"/>
      <w:bookmarkStart w:id="1" w:name="pg10821_105930"/>
      <w:bookmarkEnd w:id="1"/>
    </w:p>
    <w:p>
      <w:pPr>
        <w:pStyle w:val="Heading2"/>
        <w:numPr>
          <w:ilvl w:val="1"/>
          <w:numId w:val="1"/>
        </w:numPr>
        <w:rPr/>
      </w:pPr>
      <w:bookmarkStart w:id="2" w:name="pg10821_105930"/>
      <w:bookmarkStart w:id="3" w:name="__RefHeading___Toc1775288_65377670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سيرة الرسول الأعظم صلی الله علیه و آله و سلم في نهج البلاغة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الميلاني</w:t>
      </w:r>
    </w:p>
    <w:p>
      <w:pPr>
        <w:pStyle w:val="BookText"/>
        <w:rPr/>
      </w:pPr>
      <w:r>
        <w:rPr>
          <w:rFonts w:ascii="Amiri" w:hAnsi="Amiri" w:eastAsia="Amiri" w:cs="Amiri"/>
          <w:color w:val="111111"/>
          <w:sz w:val="28"/>
          <w:sz w:val="28"/>
          <w:szCs w:val="28"/>
          <w:rtl w:val="true"/>
          <w:lang w:bidi="ar-SA"/>
        </w:rPr>
        <w:t>إخراج 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شكر</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العتبة العلوية المقدسة،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07802337277</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لإبداء ملاحظاتكم يرجى مراسلتنا على البريد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info@haydarya.com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5290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 xml:space="preserve">سلسلة في رحاب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سيرة الرسول الأعظم صلی الله علیه و آله و سلم في نهج البلاغة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هاشم الميلاني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21_105938"/>
      <w:bookmarkStart w:id="8" w:name="pg10821_105938"/>
      <w:bookmarkEnd w:id="8"/>
    </w:p>
    <w:p>
      <w:pPr>
        <w:pStyle w:val="Heading2"/>
        <w:numPr>
          <w:ilvl w:val="1"/>
          <w:numId w:val="1"/>
        </w:numPr>
        <w:rPr/>
      </w:pPr>
      <w:bookmarkStart w:id="9" w:name="pg10821_105938"/>
      <w:bookmarkStart w:id="10" w:name="__RefHeading___Toc1775292_653776707"/>
      <w:bookmarkStart w:id="11" w:name="_Toc3"/>
      <w:bookmarkEnd w:id="9"/>
      <w:bookmarkEnd w:id="10"/>
      <w:r>
        <w:rPr>
          <w:rtl w:val="true"/>
        </w:rPr>
        <w:t>تمهيد في النبوّة</w:t>
      </w:r>
      <w:bookmarkEnd w:id="11"/>
    </w:p>
    <w:p>
      <w:pPr>
        <w:pStyle w:val="BookText"/>
        <w:rPr/>
      </w:pPr>
      <w:r>
        <w:rPr>
          <w:rFonts w:ascii="Amiri" w:hAnsi="Amiri" w:eastAsia="Amiri" w:cs="Amiri"/>
          <w:color w:val="111111"/>
          <w:sz w:val="28"/>
          <w:sz w:val="28"/>
          <w:szCs w:val="28"/>
          <w:rtl w:val="true"/>
          <w:lang w:bidi="ar-SA"/>
        </w:rPr>
        <w:t>قال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مُبَشِّرِينَ وَمُنْذِرِينَ لِئَلَّا يَكُونَ لِلنَّاسِ عَلَى اللَّهِ حُجَّةٌ بَعْدَ الرُّسُلِ ۚ وَكَانَ اللَّهُ عَزِيزًا حَكِيمًا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النبوة سلسلةُ هداية ربّانيّةٍ، و شعلة نورانيّة أنارت درب البشرية، منذ أن سكن الإنسان هذه المعمورة، و ستستمر إلى نهاية المطاف على يد أمناء و أوصياء خاتم النبوة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يُخْلِ الله سُبْحَانَهُ خَلْقَهُ مِنْ نَبِيٍّ مُرْسَلِ، أَوْ كِتَابٍ مُنْزَلٍ، أَوْ حُجَّةٍ لازِمَةٍ، أَوْ مَحَجَّةٍ قَائِمَةٍ، رُسُلٌ لا تُقَصِّرُ بِهِمْ قِلِّةُ عَدَدِهِمْ، و لا كَثْرَةُ الْمُكَذِّبِينَ لَهُمْ، مِنْ سَابِقٍ سُمِّيَ لَهُ مَنْ بَعْدَهُ، أَوْ غَابِرٍ عَرَّفَهُ مَنْ قَبْلَهُ، عَلَى ذَلِكَ نَسَلَتِ الْقُرُونُ و مَضَتِ الدُّهُورُ وسَلَفَتِ الآباءُ وخَلَفَتِ الأَبْنَاءُ</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2" w:name="pg10821_105941"/>
    </w:p>
    <w:p>
      <w:pPr>
        <w:pStyle w:val="Heading2"/>
        <w:numPr>
          <w:ilvl w:val="1"/>
          <w:numId w:val="1"/>
        </w:numPr>
        <w:rPr/>
      </w:pPr>
      <w:bookmarkStart w:id="13" w:name="__RefHeading___Toc1775294_653776707"/>
      <w:bookmarkStart w:id="14" w:name="_Toc4"/>
      <w:bookmarkEnd w:id="12"/>
      <w:bookmarkEnd w:id="13"/>
      <w:r>
        <w:rPr>
          <w:rtl w:val="true"/>
        </w:rPr>
        <w:t>سبب الحاجة إلى الأنبياء</w:t>
      </w:r>
      <w:r>
        <w:rPr>
          <w:rtl w:val="true"/>
        </w:rPr>
        <w:t>:</w:t>
      </w:r>
      <w:bookmarkEnd w:id="14"/>
    </w:p>
    <w:p>
      <w:pPr>
        <w:pStyle w:val="BookText"/>
        <w:rPr/>
      </w:pPr>
      <w:r>
        <w:rPr>
          <w:rFonts w:ascii="Amiri" w:hAnsi="Amiri" w:eastAsia="Amiri" w:cs="Amiri"/>
          <w:color w:val="111111"/>
          <w:sz w:val="28"/>
          <w:sz w:val="28"/>
          <w:szCs w:val="28"/>
          <w:rtl w:val="true"/>
          <w:lang w:bidi="ar-SA"/>
        </w:rPr>
        <w:t>لقدياً ما سمعنا شبهة منكري النبوة من انّ النبي إما يأتي بما يوافق العقل فلا فائدة فيه و لا حاجة إليه، و إما يأتي بما يخالف العقل فيجب ردّه، و عليه لا حاجة للأنبياء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الجواب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العقل لا يتمكن أن يحيط علماً بجميع الأمور، إذ له نطاق عمل محدود، بالإضافة إلى انّ ضوء العقل قد يخبو بسبب اقتراف الذنوب و سيطرة الأهواء، وفي ذلك يقول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عَقْلٍ أَسِيرٍ تَحْتَ هَوَى أَمِيرٍ</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وفي كتابه علیه السلام إلى شريح القاضي لما اشترى داراً بثمانين ديناراً، وعظه الإمام بموعظة بليغة جاء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عَلَى ذَلِكَ الْعَقْلُ إِذَا خَرَجَ مِنْ أَسْرِ الْهَوَى، وَ سَلِمَ مِنْ عَلائِقِ الدُّنْيَا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العقل لوحده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دون استعانة بالوحي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يتمكن من سلوك طريق الهداية للمخاطر التي تحيط به، حتى لو سلّمنا انّ بعض ما جاء به الوحي وصل إليه العقل و أدركه قبله، فحينئذٍ يكون دليل الوحی مؤكداً لدليل العقل و هذا لا ضير فيه</w:t>
      </w:r>
      <w:r>
        <w:rPr>
          <w:rFonts w:eastAsia="IRNazanin" w:cs="IRNazanin"/>
          <w:color w:val="111111"/>
          <w:sz w:val="28"/>
          <w:szCs w:val="28"/>
          <w:rtl w:val="true"/>
          <w:lang w:bidi="fa-IR"/>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تعالى لم يخلق الإنسان عبثاً،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خَلَقْنَا السَّمَاءَ وَالْأَرْضَ وَمَا بَيْنَهُمَا بَاطِلًا ۚ ذَٰلِكَ ظَنُّ الَّذِينَ كَفَرُوا ۚ فَوَيْلٌ لِلَّذِينَ كَفَرُوا مِنَ النَّارِ</w:t>
      </w:r>
      <w:r>
        <w:rPr>
          <w:rStyle w:val="FootnoteAnchor"/>
          <w:rtl w:val="true"/>
        </w:rPr>
        <w:footnoteReference w:id="6"/>
      </w:r>
      <w:r>
        <w:rPr>
          <w:rFonts w:ascii="Amiri" w:hAnsi="Amiri" w:eastAsia="Amiri" w:cs="Amiri"/>
          <w:color w:val="111111"/>
          <w:sz w:val="28"/>
          <w:sz w:val="28"/>
          <w:szCs w:val="28"/>
          <w:rtl w:val="true"/>
          <w:lang w:bidi="ar-SA"/>
        </w:rPr>
        <w:t>، و قال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Style w:val="FootnoteAnchor"/>
          <w:rtl w:val="true"/>
        </w:rPr>
        <w:footnoteReference w:id="7"/>
      </w:r>
      <w:r>
        <w:rPr>
          <w:rFonts w:ascii="Amiri" w:hAnsi="Amiri" w:eastAsia="Amiri" w:cs="Amiri"/>
          <w:color w:val="111111"/>
          <w:sz w:val="28"/>
          <w:sz w:val="28"/>
          <w:szCs w:val="28"/>
          <w:rtl w:val="true"/>
          <w:lang w:bidi="ar-SA"/>
        </w:rPr>
        <w:t>، و 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عِبَادَ الله أَنَّهُ لَمْ يَخْلُقْكُمْ عَبَثاً و لَمْ يُرْسِلْكُمْ هَمَلاً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فعدم العبثية في الخلقة، و لزوم المعرفة و العبادة، تقتضي وصول أوامر الخالق و نواهيه إلى الناس، و هذا لا يتحقق إلّا عبر الأنبياء و الرسل، بعد عجز الإنسان عن الاتصال المباشر بالخالق، و كذلك بالمخلوقات الغيبية كالملائكة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إتمام الحجة و تعليم العباد، فقد 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واصْطَفَى سُبْحَانَهُ مِنْ وَلَدِهِ أَنْبِيَاءَ أَخَذَ عَلَى الْوَحْيِ مِيثَاقَهُمْ، وَ عَلَى تَبلِيغِ الرِّسَالَةِ أَمَانَتَهُمْ، لَمَّا بَدَّلَ أَكْثَرُ خَلْقِهِ عَهْدَ اللَّهِ إِلَيْهِمْ، فَجَهِلُوا حَقَّهُ، و اتَّخَذُوا الأَنْدَادَ مَعَهُ، و اجْتَالَتْهُمُ الشَّيَاطِينُ عَنْ مَعْرِفَتِهِ، و اقْتَطَعَتْهُمْ عَنْ عِبَادَتِهِ، فَبَعَثَ فِيهِمْ رُسُلَهُ، وَ وَاتَرَ إِلَيْهِمْ أَنْبِيَاءَهُ، لِيَسْتَأْدُوهُمْ مِيثَاقَ فِطْرَتِهِ، و يُذَكَّرُوهُمْ مَنْسِيَ نِعْمَتِهِ، ويَحْتَجُّوا عَلَيْهِمْ بِالتَّبْليغ، ويُثيرُوا لَهُمْ دَفَائِنَ الْعُقُولِ، ويُرُوهُمْ آيَاتِ الْمَقْدِرَةِ مِنْ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سَقْفٍ فَوْقَهُمْ مَرْفُوعِ، وَمِهَادٍ تَحْتَهُمْ مَوْضُوعِ، وَمَعَايِشَ تُحْيِيهِمْ، وَ آجَالٍ تُفْنِيهِمْ، وَ أَوْصَابٍ تُهرِمُهُمْ، وَ أَحْدَاثٍ تَتَابَعُ عَلَيْهِمْ</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ولِيُقِيمَ الْحُجَّةَ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آدم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عِبَادِهِ، ول َمْ يُخْلِهِمْ بَعْدَ أَنْ قَبَضَهُ مِمَّا يُؤَكِّدُ عَلَيْهِمْ حُجَّةَ رُبُوبِيَّتِهِ، وي َصِلُ بَيْنَهُمْ وبَيْنَ مَعْرِفَتِهِ، بَلْ تَعَاهَدَهُمْ بِالْحُجَجِ عَلَى ألْسُنِ الْخِيَرَةِ مِنْ أَنْبِيَائِهِ، و مُتَحَمِّلِي وَدَائِعِ رِسَالَاتِهِ، قَرْناً فَقَرْناً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رُسُلَهُ بِمَا خَصَّهُمْ بِهِ مِنْ وَحْيِهِ، و جَعَلَهُمْ حُجَّةٌ لَهُ عَلَى خَلْقِهِ، لِئَلا تَجِبَ الْحُجَّةُ لَهُمْ بِتَرْكِ الاعْذَارِ إِلَيْهِمْ، فَدَعَاهُمْ بِلِسَانِ الصِّدْقِ إِلَى سَبِيلِ الْحَقِّ</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الامتحان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 تعالى بعث أنبياءه، و طلب من عباده الإيمان بهم و الأخذ بقولهم، مع ما خصّ الأنبياء بصفات روحانية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امتاز الأنبياء أيضاً بالفقر و قلّة ذات اليد عموماً، و فيه حكمة ربانية دقيقة، وهي أن يكون الإيمان بالله خالصاً لوجهه الكريم لا يشوبه طمع أو خوف دنيوي كما هو الحال في الاستسلام للملوك</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والسلاطين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بهذا الصدد يقول أمير المؤمنين علیه السلام بعد ما يذكر استهزاء فرعون بموسى و هارون لما دخلا عليه بمدارع الصوف، فاستحقرهما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ألقي عليهما اساورة من ذهب، و هنا يقول الإمام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اللَّهُ سُبْحَانَهُ لِأَنْبِيَائِهِ حَيْثُ بَعَثَهُمْ أَنْ يَفْتَحَ لَهُمْ كُنُوزَ الذِّهْبَانِ وَ مَعَادِنَ الْعِقْيَانِ وَ مَغَارِسَ الْجِنَانِ وَ أَنْ يَحْشُرَ مَعَهُمْ طُيُورَ السَّمَاءِ وَ وُحُوشَ الْأَرَضِينَ لَفَعَلَ، وَ لَوْ فَعَلَ لَسَقَطَ الْبَلَاءُ وَ بَطَلَ الْجَزَاءُ وَ اضْمَحَلَّتِ الْأَنْبَاءُ وَ لَمَا وَجَبَ لِلْقَابِلِينَ أُجُورُ الْمُبْتَلَيْنَ وَ لَا اسْتَحَقَّ الْمُؤْمِنُونَ ثَوَابَ الْمُحْسِنِينَ وَ لَا لَزِمَتِ الْأَسْمَاءُ مَعَانِيَهَا؛ وَ لَكِنَّ اللَّهَ سُبْحَانَهُ جَعَلَ رُسُلَهُ أُولِي قُوَّةٍ فِي عَزَائِمِهِمْ وَ ضَعَفَةً فِيمَا تَرَى الْأَعْيُنُ مِنْ حَالاتِهِمْ مَعَ قَنَاعَةٍ تَمْلَأُ الْقُلُوبَ وَ الْعُيُونَ غِنًى وَ خَصَاصَةٍ تَمْلَأُ الْأَبْصَارَ وَ الْأَسْمَاعَ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الْأَنْبِيَاءُ أَهْلَ قُوَّةٍ لَا تُرَامُ وَ عِزَّةٍ لَا تُضَامُ وَ مُلْكٍ تُمَدُّ نَحْوَهُ أَعْنَاقُ الرِّجَالِ وَ تُشَدُّ إِلَيْهِ عُقَدُ الرِّحَالِ، لَكَانَ ذَلِكَ أَهْوَنَ عَلَى الْخَلْقِ فِي الِاعْتِبَارِ وَ أَبْعَدَ لَهُمْ فِي الِاسْتِكْبَارِ، وَ لَآمَنُوا عَنْ رَهْبَةٍ قَاهِرَةٍ لَهُمْ أَوْ رَغْبَةٍ مَائِلَةٍ بِهِمْ، فَكَانَتِ النِّيَّاتُ مُشْتَرَكَةً وَ الْحَسَنَاتُ مُقْتَسَمَةً؛ وَ لَكِنَّ اللَّهَ سُبْحَانَهُ أَرَادَ أَنْ يَكُونَ الِاتِّبَاعُ لِرُسُلِهِ وَ التَّصْدِيقُ بِكُتُبِهِ وَ الْخُشُوعُ لِوَجْهِهِ وَ الِاسْتِكَانَةُ لِأَمْرِهِ وَ الِاسْتِسْلَامُ لِطَاعَتِهِ أُمُوراً لَهُ خَاصَّةً، لَا تَشُوبُهَا مِنْ غَيْرِهَا شَائِبَةٌ، وَ كُلَّمَا كَانَتِ الْبَلْوَى وَ الِاخْتِبَارُ أَعْظَمَ، كَانَتِ الْمَثُوبَةُ وَ الْجَزَاءُ</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أَجْزَلَ</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خطبة أخرى يشير أمير المؤمنين علیه السلام إلى زهد بعض الأنبياء و فقرهم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شِئْتَ ثَنَّيْتُ بِمُوسَى كَلِيمِ اللَّهِ،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مَا سَأَلَهُ إِلَّا خُبْزاً يَأْكُلُهُ، لِأَنَّهُ كَانَ يَأْكُلُ بَقْلَةَ الْأَرْضِ وَ لَقَدْ كَانَتْ خُضْرَةُ الْبَقْلِ، تُرَى مِنْ شَفِيفِ صِفَاقِ بَطْنِهِ لِهُزَالِهِ وَ تَشَذُّبِ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ثَلَّثْتُ بِدَاوُدَ صَاحِبِ الْمَزَامِيرِ وَ قَارِئِ أَهْلِ الْجَنَّةِ، فَلَقَدْ كَانَ يَعْمَلُ سَفَائِفَ الْخُوصِ بِيَدِهِ وَ يَقُولُ لِجُلَسَائِهِ أَيُّكُمْ يَكْفِينِي بَيْعَهَا، وَ يَأْكُلُ قُرْصَ الشَّعِيرِ مِنْ 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قُلْتُ فِي عِيسَى ابْنِ مَرْيَمَ علیها السلام، فَلَقَدْ كَانَ يَتَوَسَّدُ الْحَجَرَ وَ يَلْبَسُ الْخَشِنَ وَ يَأْكُلُ الْجَشِبَ، وَ كَانَ إِدَامُهُ الْجُوعَ وَ سِرَاجُهُ بِاللَّيْلِ الْقَمَرَ وَ ظِلَالُهُ فِي الشِّتَاءِ مَشَارِقَ الْأَرْضِ وَ مَغَارِبَهَا وَ فَاكِهَتُهُ وَ رَيْحَانُهُ مَا تُنْبِتُ الْأَرْضُ لِلْبَهَائِمِ، وَ لَمْ تَكُنْ لَهُ زَوْجَةٌ تَفْتِنُهُ وَ لَا وَلَدٌ يَحْزُنُهُ وَ لَا مَالٌ يَلْفِتُهُ وَ لَا طَمَعٌ يُذِلُّهُ، دَابَّتُهُ رِجْلَاهُ وَ خَادِمُهُ يَدَاهُ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المولد النبوي</w:t>
      </w:r>
      <w:r>
        <w:rPr>
          <w:rFonts w:ascii="IRNazanin" w:hAnsi="IRNazanin" w:eastAsia="IRNazanin"/>
          <w:color w:val="111111"/>
          <w:sz w:val="28"/>
          <w:sz w:val="28"/>
          <w:szCs w:val="28"/>
          <w:rtl w:val="true"/>
          <w:lang w:bidi="fa-IR"/>
        </w:rPr>
        <w:t>هو أبو القاسم محمد صلی الله علیه و آله و سلم، بن عبدالله، بن عبدالمطلب شيبة الحمد بن هاشم، بن عبدمناف، بن قصي، بن كلاب، بن مرة، بن كعب، بن لؤي، بن غالب، بن فهر، بن مالك، بن نضر، بن كنانة، بن خزيمة، بن مدركة، بن إلياس، بن مضر، بن نزار، بن معد، بن عدنان من نسل إسماعيل النبي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وُلد صلی الله علیه و آله و سلم في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عند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طلوع الفجر من يوم الجمعة في العام الذي جاؤوا بالفيل لتخريب الكعبة المعظمة، و كانت ولادته في داره المباركة بمكة، و هذه الدار هي التي و هبها النبي صلی الله علیه و آله و سلم فيما بعد لعقيل بن أبي طالب، فباعها أولاده لمحمد بن يوسف أخ الحجاج فأدخلها في داره، فلما كانت خلافة هارون أخذتها الخيزران أمّه فأخرجتها من بيت محمد بن يوسف و جعلتها مسجداً يصلي فيه الناس، و في سنة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الملك</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عمارته، و بقيت هذه الدار إلى زماننا هذا بجنب بيت الله تعالى، و سلمت من التهديم الوهابي بعد جعلها مكتبة عامة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حصلت عند ولادته صلی الله علیه و آله و سلم حوادث مهمّة، من قبيل سقوط جميع الأصنام على وجوهها، ارتعاش إيوان كسرى، و سقوط أربعة عشر شرفة منه، و قد غاضت أيضاً بحيرة ساوة، وفاض وادي السماوة، وخمدت نيران فارس ولم تخمد قبل ذلك بألف عام، ولم يبق سریر لملك من ملوك الدنيا إلّا أصبح منكوساً و الملك محزوناً لا يتكلّم يومه ذلك، وانتزع علم الكهنة، وبطل سحر السحرة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بالنسبة إلى آباء النبي صلی الله علیه و آله و سلم فقد أجمعت الشيعة على إيمانهم جميعاً، قال الشيخ المفيد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آباء النبي صلی الله علیه و آله و سلم إلى آدم كانوا موحدين على الإيمان بالله و عليه إجماع عصابة الحق،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يريد به تنقّله في أصلاب 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نبيه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زلت أتنقّل من أصلاب الطاهرين إلى أرحام المطهرات حتى أخرجني الله تعالى في عالمكم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على انّ آباءه كلهم كانوا مؤمنين، إذ لو كان فيهم كافر لما استحق الوصف بالطهارة لقول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الْمُشْرِكُونَ نَجَسٌ</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فحكم</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الكفار بالنجاسة، فلما قضى رسول الله صلی الله علیه و آله و سلم بطهارة آبائه كلّهم و وصفهم بذلك، دلّ على أنّهم كانوا مؤمنين</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بهذا الصدد 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فَاسْتَوْدَعَهُمْ فِي أَفْضَلِ مُسْتَوْدَعٍ، وَ أَقَرَّهُمْ فِي خَيْرِ مُسْتَقَرٍّ، تَنَاسَخَتْهُمْ </w:t>
      </w:r>
      <w:r>
        <w:rPr>
          <w:rStyle w:val="FootnoteAnchor"/>
          <w:rtl w:val="true"/>
        </w:rPr>
        <w:footnoteReference w:id="18"/>
      </w:r>
      <w:r>
        <w:rPr>
          <w:rFonts w:ascii="Amiri" w:hAnsi="Amiri" w:eastAsia="Amiri" w:cs="Amiri"/>
          <w:color w:val="111111"/>
          <w:sz w:val="28"/>
          <w:sz w:val="28"/>
          <w:szCs w:val="28"/>
          <w:rtl w:val="true"/>
          <w:lang w:bidi="ar-SA"/>
        </w:rPr>
        <w:t>كَرَائِمُ الْأَصْلَابِ إِلَى مُطَهَّرَاتِ الأَرْحَامِ، كُلَّمَا مَضَى مِنْهُمْ سَلَفٌ قَامَ مِنْهُمْ بِدِينِ الله خَلَفٌ، حَتَّى أَفْضَتْ كَرَامَةُ الله سُبْحَانَهُ و تَعَالَى إِلَى مُحَمَّدٍ صلی الله علیه و آله و سلم، فَأَخْرَجَهُ مِنْ أَفْضَلِ الْمَعَادِنِ مَنْبِتاً، وأَعَزِّ الْأَرُومَاتِ مَغْرِساً، مِنَ الشَّجَرَةِ الَّتِي صَدَعَ مِنْهَا أَنْبِيَاءَهُ، و انْتَجَبَ مِنْهَا أُمَنَاءَهُ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مُسْتَقَرُّهُ خَيْرُ مُسْتَقَرٍّ، وَ مَنْبِتُهُ أَشْرَفُ مَنْبِتٍ، فِي مَعَادِنِ الْكَرَامَةِ وَمَمَاهِدِ السَّلامَةِ</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نَسَخَ الله الْخَلْقَ فِرْقَتَيْنِ جَعَلَهُ فِي خَيْرِهِمَا، لَمْ يُسْهِمْ فِيهِ عَاهِرُ، ولا ضَرَبَ فِيهِ فَاجِرٌ</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البعثة النبويةألف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الناس قبل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تسمّى الفترة التي مرّت قبل المبعث النبوي صلی الله علیه و آله و سلم بالفترة الجاهلية، و ذلك لانعدام الفضيلة و الجهل المعرفي السائد آنذاك على المجتمع العربي، بل في العالم كله كما 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الأَرْضِ يَوْمَئِذٍ مِلَلٌ مُتَفَرِّقَةٌ، وأَهْوَاءٌ مُنتَشِرَةٌ، وطَرَائِقُ مُتَشَتَّتَةٌ، بَيْنَ مُشَبِّه لله بِخَلْقِهِ، أَوْ مُلْحِدٍ فِي اسْمِهِ، أَوْ مُشِيرٍ إِلَى غَيْرِهِ، فَهَدَاهُمْ بِهِ مِنَ الضَّلالَةِ، وأَنْقَذَهُمْ بِمَكَانِهِ مِنَ الْجَهَالَةِ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ولو تتبعنا نهج البلاغة لرأينا انّ أمير المؤمنين علیه السلام يصف حال الناس قبل المبعث النبوي صلی الله علیه و آله و سلم بالصفات و السمات التالية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منها فترة انقطاع النبوة فيما بين عيسى علیه السلام و رسول الله صلی الله علیه و آله و سلم حيث طالت لعدة قرون وفيها يقول أمير المؤمنين علیه السلام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 وَ تَنَازُعٍ مِنَ الْأَلْسُنِ، فَقَفَّى بِهِ الرُّسُلَ وَ خَتَمَ بِهِ الْوَحْيَ</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عَلَى حِينِ فَتْرَةٍ مِنَ الرُّسُلِ وَ طُولِ هَجْعَةٍ مِنَ الْأُمَمِ وَ انْتِقَاضٍ مِنَ الْمُبْرَمِ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عَلَى حِينِ فَتْرَةٍ مِنَ الرُّسُلِ وَ هَفْوَةٍ عَنِ الْعَمَلِ وَ غَبَاوَةٍ مِنَ الْأُمَمِ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مُحَمَّداً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وَأَنْتُمْ مَعْشَرَ الْعَرَبِ عَلَى شَرَّ دِينِ</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و قال علیه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و أَعْلامُ الْهُدَى دَارِسَةٌ، ومَنَاهِجُ الدِّينِ طَامِسَةٌ</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النَّاسُ فِي فِتَنِ انْجَذَمَ فِيهَا حَبْلُ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 الإِيمَانُ فَانْهَارَتْ دَعَائِمُهُ، وتَنكَّرَتْ مَعَالِهُ، ودَرَسَتْ سُبُلُهُ، وعَفَتْ شُركُهُ</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عُصِيَ الرَّحْمَنُ، ونُصِرَ الشَّيْطَانُ</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الآثَامُ بِكُمْ مَعْصُوبَةٌ</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و هذه المعاصي الكثيرة التي أصبحت معصوبة بهم أدّت إلى عمى قلوبهم لذا</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اسْتَغْلَقَتْ عَلَى أَفْئِدَتِهِمْ أَقْفَالُ الرَّيْنِ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و 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 فِي فِتَنِ انْجَذَمَ فِيهَا حَبْلُ الدِّينِ، و تَزَعْزَعَتْ سَوَارِي الْيَقِينِ، و اخْتَلَفَ النَّجْرُ، و تَشَتَّتَ الأَمْرُ، وضَاقَ الْمَخْرَجُ، وعَمِيَ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فِتَنِ دَاسَتْهُمْ بِأَخْفَافِهَا، وَ وَطِئَتْهُمْ بِأَظْلافِهَا، وقَامَتْ عَلَى سَنَابِكِهَا، فَهُمْ فِيهَا تَائِهُونَ حَائِرُونَ جَاهِلُونَ مَفْتُونُونَ فِي خَيْرِ دَارٍ، وشَرِّ جِيرَانٍ، نَوْمُهُمْ سُهُودٌ، وکُحْلُهُمْ دُمُوعٌ</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حَاطِبُونَ فِي فِتْنَةٍ، قَدِ اسْتَهْوَتْهُمُ الأهْوَاءُ، وَاسْتَزَلَّتْهُمُ الْكِبْرِيَاءُ، و اسْتَخَفَّتْهُمُ الْجَاهِلِيَّةُ الْجَهْلاءُ، حَيَارَى فِي زَلْزَالٍ مِنَ الأَمْرِ وب َلاءِ مِنَ الْجَهْلِ</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الله سُبْحَانَهُ بَعَثَ مُحَمَّداً صلی الله علیه و آله و سلم بِالْحَقِّ حِينَ دَنَا مِنَ الدُّنْيَا الانْقِطَاعُ، وأَقْبَلَ مِنَ الآخِرَةِ الاطِّلاعُ، وأَظْلَمَتْ بَهْجَتُهَا بَعْدَ إِشْرَاقٍ وقَامَتْ بِأَهْلِهَا عَلَى سَاقٍ، و خَشُنَ مِنْهَا مِهَادٌ، وَ أَزِفَ مِنْهَا قِيَادٌ، فِي انْقِطَاعِ مِنْ مُدَّتِهَا، وَاقْتِرَابِ مِنْ أَشْرَاطِهَا، وَتَصَرُّمٍ مِنْ أَهْلِهَا، وانْفِصَامِ مِنْ حَلْقَتِهَا، وَ انْتِشَارٍ مِنْ سَبَبِهَا، وَ عَفَاءٍ مِنْ أَعْلَامِهَا، وَ تَكَشُّفٍ مِنْ عَوْرَاتِهَا، وَ قِصَرِ مِنْ طُولِهَا</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الأوثان 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الأَصْنَامُ فِيكُمْ مَنْصُوبَةٌ</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مُحَمَّداً صلی الله علیه و آله و سلم الله بِالْحَقِّ لِيُخْرِجَ عِبَادَهُ مِنْ عِبَادَةِ الأَوْثَانِ إِلَى عِبَادَتِهِ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اتباع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عُصِيَ الرَّحْمَنُ، ونُصِرَ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أَطَاعُوا الشَّيْطَانَ فَسَلَكُوا مَسَالِكَهُ، ووَرَدُّوا مَنَاهِلَهُ، بهِمْ سَارَتْ أَعْلامُهُ، وقَامَ لِوَاؤُهُ</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مُحَمَّداً صلی الله علیه و آله و سلم بِالْحَقِّ لِيُخْرِجَ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طَاعَةِ الشَّيْطَانِ إِلَى طَاعَتِهِ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الضلال وترك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فَالْهُدَى خَامِلٌ، والْعَمَى شَامِلٌ</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بَعَثَهُ وَ النَّاسُ ضُلالٌ في حَيْرَةِ</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وأَعْلامُ الْهُدَى دَارِسَةٌ، وَمَنَاهِجُ الدِّينِ طَامِسَةٌ</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بَعَثَهُ حِينَ لا عَلَمٌ قَائِمٌ، ولا مَنَارٌ سَاطِعٌ، ولا مَنْهَجٌ وَاضِح</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ابْتَعَثَهُ و النَّاسُ يَضْرِبُونَ فِي غَمْرَةٍ،</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ويَمُوجُونَ فِي حَيْرَةِ، قَدْ قَادَتْهُمْ أَزِمَّةُ الْحَيْنِ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تفشّي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بِأَرْضِ عَالِهَا مُلْجَمٌ، وَجَاهِلُهَا مُكْرَم</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مُحَمَّداً صلی الله علیه و آله و سلم ولَيْسَ أَحَدٌ مِنَ الْعَرَبِ يَقْرَأُ كِتاباً، ولا يَدَّعِي نُبُوَّةً</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و نحوه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سُبْحَانَهُ بَعَثَ مُحَمَّداً صلی الله علیه و آله و سلم و لَيْسَ أَحَدٌ مِنَ الْعَرَبِ يَقْرَأُ كِتَاباً، و لا يَدَّعِي نُبُوَّةً و لا وَحْياً</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بَعَثَهُ و النَّاسُ ضُلالٌ فِي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اسْتَخَفَّتْهُمُ الجاهِلِيَّةُ الجهْلاءُ، حَيَارَى فِي زَلْزَالٍ مِنَ الأَمْرِ، وَبَلاءِ مِنَ الْجَهْلِ</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أَضَاءَتْ بِهِ الْبِلادُ بَعْدَ الضَّلَالَةِ الْمُظْلِمَةِ، والْجَهَالَةِ الْغَالِبَةِ، والْجَفْوَةِ الْجَافِيَةِ، والنَّاسُ يَسْتَحِلُّونَ الْحَرِيمَ، ويَسْتَذِلُّونَ الْحَكِيمَ، يَحْيَوْنَ عَلَى فَتْرَةٍ، وَيَمُوتُونَ عَلَى كَفْرَةٍ</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و قال و هو يحثّ على التآلف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كَجْفَاةِ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الدِّينِ</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يَتَفَقَّهُونَ، ولا عَنِ الله يَعْقِلُونَ</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البيئة الخشنة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مُحَمَّداً صلی الله علیه و آله و سلم نَذِيراً لِلْعَالَمينَ، و أَمِيناً عَلَى التَّنْزِيلِ، وأ َنْتُمْ مَعْشَرَ الْعَرَبِ عَلَى شَرِّ دِينِ، وفِي شَرَّ دَارٍ، مُنِيخُونَ بَيْنَ حِجَارَةٍ خُشْنٍ وحَيَّاتٍ صُمٌ، تَشْرَبُونَ الْكَدِرَ، وَتَأْكُلُونَ الْجَشِبَ وَ تَسْفِكُونَ دِمَاءَكُمْ وَت َقْطَعُونَ أَرْحَامَكُمْ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العداء و 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تَسْفِكُونَ دِمَاءَكُمْ، وتَقْطَعُونَ أَرْحَامَكُمْ</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الله بِهِ الصَّدْعَ، ورَتَقَ بِهِ الْفَتْقَ، وَأَلَّفَ بِهِ الشَّمْلَ بَيْنَ ذَوِي الأَرْحَامِ، بَعْدَ الْعَدَاوَةِ الْوَاغِرَةِ فِي الصُّدُورِ، و الضَّغَائِنِ الْقَادِحَةِ فِي الْقُلُوبِ</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عَلَى حينِ فَتْرَةِ مِنَ الرُّسُلِ، وَ تَنَازُعِ مِنَ الأَلْسُنِ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العناية الربانية محيطة بالنبي صلی الله علیه و آله و سلم منذ صباه،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الله به صلی الله علیه و آله و سلم مِنْ لَدُنْ أَنْ كَانَ فَطِياً أَعْظَمَ مَلَكِ مِنْ مَلائِكَتِهِ يَسْلُكُ بِهِ طَرِيقَ</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الْمَكَارِم، و مَحَاسِنَ أَخْلاقِ الْعَالَم لَيْلَهُ ونَهَارَهُ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يشرح لنا أمير المؤمنين علیه السلام مشاهدته لبدء نزول الوحي و ابتداء البعثة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يُجَاوِرُ فِي كُلِّ سَنَةٍ بِحِرَاءَ، فَأَرَاهُ ولا يَرَاهُ غَيْرِي ولَمْ يَجْمَعْ بَيْتٌ وَاحِدٌ يَوْمَئِذٍ فِي الإِسْلامِ غَيْرَ رَسُولِ الله صلی الله علیه و آله و سلم و خَدِيجَةَ و أَنَا ثَالِثُهُمَا، أَرَى نُورَ الْوَحْي و الرَّسَالَةِ، وأ 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سَمِعْتُ رَنَّةَ الشَّيْطَانِ حِينَ نَزَلَ الْوَحْيُ عَلَيْهِ صلی الله علیه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 إِنَّكَ تَسْمَعُ مَا أَسْمَعُ، و تَرَى مَا أَرَى، إِلا أَنَّكَ لَسْتَ بِنَبِيٍّ وَلَكِنَّكَ لَوَزِيرٌ، وإِنَّكَ لَعَلَى خَيْرٍ</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يشرح علیه السلام الأسباب التي دعت إلى البعثة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بَعَثَ اللَّهُ سُبْحَانَهُ مُحَمَّداً رَسُولَ اللهُ إِنْجَازِ عِدَتِهِ وَ إِتْمَامِ نُبُوَّتِهِ، مَأْخُوذاً عَلَى النَّبِيِّينَ مِيثَاتُهُ، مَشْهُورَةٌ سِمَاتُهُ، كَرِيماً مِيلادُهُ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عَبْدُهُ وَ رَسُولُهُ، أَرْسَلَهُ بِالدِّينِ الْمَشْهُورِ، و الْعَلَمِ الْمَأْثُورِ، و الْكِتَابِ الْمَسْطُورِ، و النُّورِ السَّاطِعِ، و الضَّيَاءِ اللامِعِ، والأمْرِ الصَّادِعِ، إِزَاحَةً لِلشُّبُهَاتِ، واحْتِجَاجاً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بِالْبَيِّنَاتِ، و تَحْذِيراً بِالآيَاتِ، و تَخْوِيفاً بِالْمَثُلاتِ</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مُحَمَّداً صلی الله علیه و آله و سلم نَذِيراً لِلْعَالَمِينَ، وَ أَمِيناً عَلَى التَّنْزِيلِ</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 مُحَمَّداً صلی الله علیه و آله و سلم عَبْدُهُ وَ رَسُولُهُ، أَرْسَلَهُ لإِنْفَاذِ أَمْرِهِ، وَ إِنْهَاءِ عُذْرِهِ، وَ تَقْدِيمِ نُذْرِهِ</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عَمَّرَ فِيكُمْ نَبِيَّهُ أَزْمَانَا، حَتَّى أَكْمَلَ لَهُ 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أَنْزَلَ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الَّذِي رَضِيَ لِنَفْسِهِ، وَ أَنْهَى إِلَيْكُمْ عَلَى لِسَانِهِ تَحَابَّهُ مِنَ الأَعْمَالِ وَمَكَارِهَهُ، ونَوَاهِيَهُ وأَوَامِرَهُ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نَشْهَدُ أَنْ لا إِلَهَ غَيْرُهُ، و أَنَّ مُحَمَّداً عَبْدُهُ وَ رَسُولُهُ، أَرْسَلَهُ بِأَمْرِهِ صَادِعاً وَبِذِكْرِهِ نَاطِقاً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دَاعِياً إِلَى الْحَقِّ، وَشَاهِداً عَلَى الْخَلْقِ</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مُحَمَّداً صلی الله علیه و آله و سلم بِالْحَقِّ لِيُخْرِجَ عِبَادَهُ مِنْ عِبَادَةِ الأَوْثَانِ إِلَى عِبَادَتِهِ، و مِنْ طَاعَةِ الشَّيْطَانِ إِلَى طَاعَتِهِ، بِقُرْآنٍ قَدْ بَيَّنَهُ وأَحْكَمَهُ، لِيَعْلَمَ الْعِبَادُ رَبَّهُمْ إِذْ جَهِلُوهُ، وَ لِيُقِرُّوا بِهِ بَعْدَ إِذْ جَحَدُوهُ</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لِيُثْبِتُوهُ بَعْدَ إِذْ أَنْكَرُوهُ</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ابْتَعَثَهُ بِالنُّورِ الْمُضِيءِ، وَالْبُرْهَانِ الْجَلِي، و الْمِنْهَاجِ الْبَادِي، و الْكِتَابِ الْهَادِي</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 مُحَمَّداً عَبْدُهُ وَرَسُولُهُ الصَّفِيُّ، و أَمِينُهُ الرَّضِيَ علیه السلام أَرْسَلَهُ بِوُجُوبِ الْحُجَج، وظُهُورِ الْفَلَج، و إيضاح الْمَنْهَج</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سُبْحَانَهُ بَعَثَ مُحَمَّداً الله نَذِيراً لِلْعَالَمينَ، و مُهَيْمِناً عَلَى الْمُرْسَلِينَ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صدع رسول الله صلی الله علیه و آله و سلم بما أرسل إليه و أمر به، و تحمّل الكثير في تبليغ الرسالة السماوية الملقاة على عاتقه، و هذا ما ذكره أمير المؤمنين علیه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فَسَاقَ النَّاسَ حَتَّى بَوَّأَهُمْ تَحَلَّتَهُمْ، وَ بَلَّغَهُمْ مَنْجَاءَهُمْ، فَاسْتَقَامَتْ قَنَاتُهُمْ، و اطْمَأَنَتْ صَفَاتُهُمْ</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دَاحِيَ الْمَدْحُوَّاتِ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شَرَائِفَ</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صَلَوَاتِكَ ونَوَامِيَ بَرَكَاتِكَ عَلَى مُحَمَّدٍ عَبْدِكَ وَرَسُولِكَ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حُمَّلَ فَاضْطَلَعَ، قَائِماً بِأَمْرِكَ، مُسْتَوْفِراً فِي مَرْضَاتِكَ، غَيْرَ نَاكِلٍ عَنْ قُدُمٍ، و لا وَاهٍ فِي عَزْمٍ، وَ اعِياً لِوَحْيِكَ، حَافِظاً لِعَهْدِكَ، مَاضِياً عَلَى نَفَاذِ أَمْرِكَ، حَتَّى أَوْرَى فَبَسَ الْقَابِسِ، وَ أَضَاءَ الطَّرِيقَ لِلْخَابِطِ، وهُدِيَتْ بِهِ الْقُلُوبُ بَعْدَ خَوْضَاتِ الْفِتَنِ، وَ أَقَامَ بِمُوضِحَاتِ الأعلام، وَ نَيِّرَاتِ الأحكام</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فَبَالَغَ صلی الله علیه و آله و سلم في النَّصِيحَةِ، و مَضَى عَلَى الطَّرِيقَةِ، و دَعَا إِلَى الْحِكْمَةِ و الْمَوْعِظَةِ</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بِأَمْرِهِ صَادِعاً، وَ بِذِكْرِهِ نَاطِقاً، فَأَدَّى أَمِيناً، و مَضَى رَشِيداً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بِمَنْ أَطَاعَهُ مَنْ عَصَاهُ، يَسُوقُهُمْ إِلَى مَنْجَاتِهِمْ، ويُبَادِرُ بِهِمُ السَّاعَةَ أَنْ تَنْزِلَ بِهِمْ، يَحْسِرُ الْحَسِيرُ، وَيَقِفُ الْكَسِيرُ، فَيُقِيمُ عَلَيْهِ حَتَّى يُلْحِقَهُ غَايَتَهُ، إِلا هَالِكاً لا خَيْرَ فِيهِ، حَتَّى أَرَاهُمْ مَنْجَاتَهُمْ، وَ بَوَّأَهُمْ تَحَلَّتَهُمْ، فَاسْتَدَارَتْ رَحَاهُمْ، وَ اسْتَقَامَتْ قَنَاتُهُمْ</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عَنْ رَبِّهِ مُعْذِراً، وَ نَصَحَ لِأُمَّتِهِ مُنْذِراً، ودَعَا إِلَى</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مُبَشِّراً، و خَوَّفَ مِنَ النَّارِ مُحَذِّراً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 رِسالاتِ رَبِّهِ غَيْرَ وَانٍ ولا مُقَصِّرِ، وَجَاهَدَ فِي الله أَعْدَاءَهُ غَيْرَ وَاهِنٍ ولا مُعَذِّرٍ، إِمَامُ مَنِ اتَّقَى، وَبَصَرُ مَنِ اهْتَدَى</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فَدَعَاهُمْ بِلِسَانِ الصِّدْقِ إِلَى سَبِيلِ الْحَقِّ</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وقَبَضَ نَبيَّه صلی الله علیه و آله و سلم وَ قَدْ فَرَغَ إِلَى الْخَلْقِ مِنْ أَحْكَامِ الْهُدَى بِهِ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 الرَّسَالَةَ صَادِعاً بِهَا، وَ حَمَلَ عَلَى الْمَحَجَّةِ دَالاً عَلَيْهَا، و أَقَامَ أَعْلامَ الاهْتِدَاءِ، ومَنَارَ الضَّيَاءِ، وَجَعَلَ أَمْرَاسَ الإِسْلامِ مَتِينَةً، وعُرَى الإِيمَانِ وَثِيقَةً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النبويةقال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مَوْلِدُهُ بِمَكَّةَ، وَ هِجْرَتُهُ بِطَيْبَةَ، عَلَا بِهَا ذِكْرُهُ، وَامْتَدَّ مِنْهَا صَوْتُهُ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يشير أمير المؤمنين علیه السلام في هذا النص الشريف إلى انّ ولادة النبي صلی الله علیه و آله و سلم كانت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يشير علیه السلام إلى مسألة الهجرة النبوية، حيث هاجر صلی الله علیه و آله و سلم إلى المدينة و أسّس الدولة الإسلامية، و منها انتشر الإسلام و امتد إلى جميع أنحاء العالم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الأحداث التي سبقت الهجرة، فكثيرة لم ترد الإشارة إليها في نهج البلاغة إلّا إلى حادثة الحصار في الشعب، حيث قال علیه السلام في كتاب كتبه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فَأَرَادَ قَوْمُنَا قَتْلَ نَبِيِّنَا، وَ اجْتِيَاحَ أَصْلِنَا، وَ هَمُّوا بِنَا الْهُمُومَ، و فَعَلُوا بِنَا الأَفَاعِيلَ، و مَنَعُونَا الْعَذْبَ، وَ أَحْلَسُونَا الْخَوْفَ،</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واضْطَرُّونَا إِلَى جَبَلٍ وَعْرٍ، و أَوْقَدُوا لَنَا نَارَ الْحَرْبِ، فَعَزَمَ اللهِ لَنَا عَلَى الذَّبِّ عَنْ حَوْزَتِهِ، و الرَّمْي مِنْ وَرَاءِ حُرْمَتِهِ، مُؤْمِنُنَا يَبْغِي بِذَلِكَ الْأَجْرَ، و كَافِرُنَا يُحَامِي عَنِ الأَصْلِ، وَ مَنْ أَسْلَمَ مِنْ قُرَيْشٍ خِلْوٌ مِمَّا نَحْنُ فِيهِ بِحِلْفٍ يَمْنَعُهُ، أَوْ عَشِيرَةٍ تَقُومُ دُونَهُ، فَهُوَ مِنَ الْقَتْلِ بِمَكَانِ أَمْنٍ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ذلك بعد ما يأست قريش من إخضاع النبي صلی الله علیه و آله و سلم لهواها، و استمر هو بالدعوة، صمّموا على قتله، فلما بلغ ذلك أبو طالب جمع بني هاشم و بني عبد المطلب و دخلوا الشعب، واجتمع جميع أولاد عبدالمطلب، سواء كانوا مسلمين أو كفاراً على نصرة النبي صلی الله علیه و آله و سلم و تخلّف عنهم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بالمؤمن في كلامه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قريش أبوطالب و حمزة و هو علیه السلام و غيرهم ممن أسلم، و المراد بالكافر عمه العباس، و عقيل و طالب و نوفل بن الحارث و الحارث بن نوفل بن الحارث و غيرهم ممن التحق بالشعب نصرة للقوم و العشيرة ولم يكن آمن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يصف أمير المؤمنين علیه السلام مدى الشدّة التي لاقوها خلال فترة البقاء في الشعب، و هي كانت حقاً فترة عصيبة، و كان أهل مكة لا يتمكنون من بيع شيء لهم لأنّ قريشاً حذّرت من ذلك و عاقبت من باع إليهم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 حصار الشعب ثلاث سنوات عجاف إلى أن سلّط الله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 الأرضة على الصحيفة التي كتبوها للتشديد على بني هاشم و علّقوها في البيت، فأكلتها سوى البسملة، فلما أخبرهم أبو طالب بذلك فكّوا الحصار، و لكن بقوا على إيذاء المسلمين سيما بعد وفاة أبي طالب ناصر النبي صلی الله علیه و آله و سلم و أم المؤمنين خديجة سلام الله عليهما، ممّا اضطر النبي صلی الله علیه و آله و سلم من الذهاب إلى الطائف يدعوهم إلى الإسلام، و لكن لم يستجب له أحد وطردوه من هناك، وبقي صلی الله علیه و آله و سلم هكذا إلى أن اجتمع أربعون شخصاً من قبائل العرب و صمّموا على قتل النبي صلی الله علیه و آله و سلم، فأخبر الله تعالى نبيه بذلك، و أمره أن يخرج من مكة ويبيّت علياً مكانه، ففعل ونجا من مكر المشركين، و فداه علي علیه السلام بنفسه و في ذلك نزل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يَشْرِي نَفْسَهُ ابْتِغَاءَ مَرْضَاتِ اللَّهِ ۗ وَاللَّهُ رَءُوفٌ بِالْعِبَادِ</w:t>
      </w:r>
      <w:r>
        <w:rPr>
          <w:rStyle w:val="FootnoteAnchor"/>
          <w:rtl w:val="true"/>
        </w:rPr>
        <w:footnoteReference w:id="79"/>
      </w:r>
      <w:r>
        <w:rPr>
          <w:rFonts w:ascii="IRNazanin" w:hAnsi="IRNazanin" w:eastAsia="IRNazanin"/>
          <w:color w:val="111111"/>
          <w:sz w:val="28"/>
          <w:sz w:val="28"/>
          <w:szCs w:val="28"/>
          <w:rtl w:val="true"/>
          <w:lang w:bidi="fa-IR"/>
        </w:rPr>
        <w:t>و وصل النبي صلی الله علیه و آله و سلم إلى المدينة حيث كان مبتدأ السنة الهجرية و تأسيس الدولة الإسلامية</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النبويةقال الله تعالى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Style w:val="FootnoteAnchor"/>
          <w:rtl w:val="true"/>
        </w:rPr>
        <w:footnoteReference w:id="80"/>
      </w:r>
      <w:r>
        <w:rPr>
          <w:rFonts w:ascii="Amiri" w:hAnsi="Amiri" w:eastAsia="Amiri" w:cs="Amiri"/>
          <w:color w:val="111111"/>
          <w:sz w:val="28"/>
          <w:sz w:val="28"/>
          <w:szCs w:val="28"/>
          <w:rtl w:val="true"/>
          <w:lang w:bidi="ar-SA"/>
        </w:rPr>
        <w:t>، و ذلك لأنّ السنة النبوية هي الطريق إلى معرفة الأحكام الشرعية، و قد 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عَلَيْكُمُ الْكِتَابَ تِبْياناً، وعَمَّرَ فِيكُمْ نَبِيَّهُ أَزْمَاناً حَتَّى أَكْمَلَ لَهُ وَلَكُمْ فِيمَا أَنْزَلَ مِنْ كِتَابِهِ دِينَهُ الَّذِي رَضِيَ لِنَفْسِهِ، وَأَنْهَى إِلَيْكُمْ عَلَى لِسَانِهِ مَحَابَّهُ مِنَ الأَعْمَالِ ومَكَارِهَهُ، ونَوَاهِيَهُ وأَوَامِرَهُ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أمرنا الله تعالى أيضاً بالرد إليه و إلى الرسول، و في هذا يقول أمير المؤمنين علیه السلام في محاججته مع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إِلَى اللَّه أَنْ نَحْكُمَ بِكِتَابِهِ ورَدُّهُ إِلَى الرَّسُولِ أَنْ نَأْخُذَ بِسُنَّتِهِ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كتب علیه السلام في عهده لمالك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ارْدُدْ إِلَى الله و رَسُولِهِ مَا يُضْلِعُكَ مِنَ الْخُطُوبِ، وَ يَشْتَبِهُ عَلَيْكَ مِنَ الْأُمُورِ، فَقَدْ قَالَ الله تَعَالَى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إِلَى اللَّهِ الأخْذُ بِمُحْكَمِ كِتَابِهِ، وَ الرَّدُّ إِلَى الرَّسُولِ الأَخْذُ بِسُنَّتِهِ الْجَامِعَةِ غَيْرِ الْمُفَرِّقَةِ</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وأَنْعِمِ الْفِكْرَ فِيمَا جَاءَكَ عَلَى لِسَانِ النَّبِيِّ الأمِّيِّ صلی الله علیه و آله و سلم ما لا بُدَّ مِنْهُ ولا مَحِيصَ عَنْهُ، وَ خَالِفْ مَنْ خَالَفَ ذَلِكَ إِلَى غَيْرِهِ، و دَعْهُ وَمَا رَضِيَ لِنَفْسِهِ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أخيراً كرّر علیه السلام ضرورة الأخذ بالسنة في وصيته قبيل استشهاده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وَصِيَّتِي فَالله لا تُشْرِكُوا بِهِ شَيْئاً و مُحَمَّداً صلی الله علیه و آله و سلم فَلا تُضَيَّعُوا سُنَّتَهُ، أَقِيمُوا هَذَيْنِ الْعَمُودَيْنِ، وَأَوْقِدُوا هَذَيْنِ الْمِصْبَاحَيْنِ</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هذا الاهتمام و هذا التأكيد لأجل انحصار الطريق في السنة كما قلنا و قد قال أمير المؤمنين علیه السلام في وصيته للإمام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يَا بُنَيَّ أَنَّ أَحَداً لَمْ يُنْبِیءْ عَنِ اللَّهِ سُبْحَانَهُ كَمَا أَنْبَأَ عَنْهُ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 صلی الله علیه و آله و سلم، فَارْضَ بِهِ رَائِداً، و إِلَى النَّجَاةِ قَائِداً</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وذلك أيضاً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سُنَّتُهُ صلی الله علیه و آله و سلم الرُّشْدُ</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بموازات الحثّ على الاهتمام بالسنة، يحذّر أمير المؤمنين علیه السلام من تعطيل السنة و الاتجاه نحو البدع، فإنّ في ذلك هلاك الأمة، و هذا الأمر يتوجّه إلى الحكام في البداية لأنّ بيدهم زمام الأمور، و منهم يُخاف ويُرهب، فقد 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عَلِمْتُمْ أَنَّهُ لا يَنْبَغِي أَنْ يَكُونَ الْوَالِي عَلَى الْفُرُوج و الدِّمَاءِ وَ الْمَغَانِمِ و الأَحْكَامِ وَ إِمَامَةِ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الْمُعَطِّلُ لِلسُّنَّةِ فَيُهْلِكَ الأمَّةَ</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نص آخر يشير علیه السلام إلى أهمية دور الحكام في الحفاظ على السنة النبوية، و يجعل المقيم للسنة من أفضل عباد الله، و المميت لها من شرّ الناس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 أَفْضَلَ عِبَادِ اللهِ عِنْدَ اللهِ إِمَامٌ عَادِلٌ هُدِيَ و هَدَى، فَأَقَامَ سُنَّةً مَعْلُومَةً، و أَمَاتَ بِدْعَةً تَجْهُولَةً، و إِنَّ السُّنَنَ لَنَيَّرَةٌ لَها أَعْلامٌ، و إِنَّ الْبِدَعَ لَظَاهِرَةٌ لَها أَعْلامٌ، وإِنَّ شَرَّ النَّاسِ عِنْدَ اللَّهِ إِمَامٌ جَائِرٌ ضَلَّ وضُلَّ بِهِ، فَأَمَاتَ سُنَّةً مَأْخُوذَةً و أَحْيَا بِدْعَةً مَتْرُوكَةٌ</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أُحْدِثَتْ بِدْعَةٌ إِلَّا تُرِكَ بِهَا سُنَّةٌ، فَاتَّقُوا الْبِدَعَ</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الْزَمُوا الْمَهْيَعَ</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و عندها تكون الفوضى و ظهور الفتن كما أشار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أَخَذُوا بِالْبِدَع دُونَ السُّنَنِ</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و يستمرّ الأمر هكذا إلى ظهور صاحب العصر و الزمان علیه السلام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مَيِّتَ الْكِتَابِ و السُّنَّةِ</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هناك أمر آخر حذّر منه أمير المؤمنين علیه السلام ألا و هو السنة المكذوبة أو الكذب على رسول الله صلی الله علیه و آله و سلم في زمانه و بعد زمانه، أما بالنسبة إلى الأول فقد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كُذِبَ عَلَى رَسُولِ الله صلی الله علیه و آله و سلم 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أما بالنسبة إلى الثاني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سَيَأْتِي عَلَيْكُمْ مِنْ بَعْدِي زَمَانٌ لَيْسَ فِيهِ شَيْءٌ أَخْفَى مِنَ الْحَقِّ، و لا أَظْهَرَ مِنَ الْبَاطِلِ، و لا أَكْثَرَ مِنَ الْكَذِبِ عَلَى الله و رَسُولِهِ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النجاة من هذه الفوضى في الرجوع إلى العترة الطاهرة، إذ أنّهم أمناء الله على وحيه، و هم مستودع السنة النبوية، ففي عهد أمير المؤمنين علیه السلام لمالك الأشتر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الرَّعِيَّةَ طَبَقَاتٌ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يَصْلُحُ بَعْضُهَا إِلا بِبَعْضٍ، و 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 ومِنْهَا كُتَّابُ الْعَامَّةِ و الخَاصَّةِ، ومِنْهَا قُضَاةُ الْعَدْلِ، و مِنْهَا عُمَّالُ الإِنْصَافِ و الرِّفْقِ، وَمِنْهَا أَهْلُ الْجِزْيَةِ وَ الْخَرَاج مِنْ أَهْلِ الذِّمَّةِ ومُسْلِمَةِ النَّاسِ، ومِنْهَا التَّجَارُ و أَهْلُ الصَّنَاعَاتِ، وَ مِنْهَا الطَّبَقَةُ السُّفْلَى مِنْ ذَوِي الْحَاجَةِ وَ الْمَسْكَنَةِ، وكُلُّ قَدْ سَمَّى اللَّهُ لَهُ سَهْمَهُ، وَ وَضَعَ عَلَى حَدِّهِ فَرِيضَةً فِي كِتَابِهِ أَوْ سُنَّةِ نَبِيِّهِ صلی الله علیه و آله و سلم عَهْداً مِنْهُ عِنْدَنَا مَحْفُوظاً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فهنا أشار علیه السلام إلى جميع أصناف المجتمع و ما عليهم و لهم، و ذكر انّ الله تعالى بيّن أحكام الجميع في الكتاب و السنة و هما محفوظان عنده علیه السلام، و هذا ما أكّده الإمام الصادق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عندنا لصحيفة طولها سبعون ذراعاً إملاء رسول الله صلی الله علیه و آله و سلم وخط عليّ علیه السلام بيده، ما من حلال و لا حرام إلّا و هو فيها حتى أرش الخدش</w:t>
      </w:r>
      <w:r>
        <w:rPr>
          <w:rFonts w:eastAsia="IRNazanin" w:cs="IRNazanin"/>
          <w:color w:val="111111"/>
          <w:sz w:val="28"/>
          <w:szCs w:val="28"/>
          <w:rtl w:val="true"/>
          <w:lang w:bidi="fa-IR"/>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علیه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دَلَّكَ الْقُرْآنُ عَلَيْهِ مِنْ صِفَتِهِ فَائْتَمَّ بِهِ وَاسْتَضِيءْ بِنُورِ هِدَايَتِهِ، وَ مَا كَلَّفَكَ الشَّيْطَانُ عِلْمَهُ مِمَّا لَيْسَ فِي الْكِتَابِ عَلَيْكَ فَرْضُهُ، و لا فِي سُنَّةِ النَّبِيِّ صلی الله علیه و آله و سلم و أَئِمَّةِ الْهُدَى أَثَرُهُ، فَكِلْ عِلْمَهُ إِلَى الله سُبْحَانَهُ، فَإِنَّ ذَلِكَ مُنْتَهَى حَقِّ الله عَلَيْكَ</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هذا أي الرجوع إلى العترة لمعرفة السنة هو الوجه الصحيح في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 بين حديث كتاب الله و عترتي المتواتر، و حديث كتاب الله و 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ذهب إليه ابن حجر في الصواعق المحرقة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 انّ الحثّ وقع على التمسّك بالكتاب و بالسنة و بالعلماء بهما من أهل البيت، و يستفاد من مجموع ذلك بقاء الأمور الثلاثة إلى قيام الساعة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انّ أمير المؤمنين علیه السلام يذكر في حديث جميل حال الناس في تعاملهم مع الحديث النبوي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أَتَاكَ بِالْحَدِيثِ أَرْبَعَةُ رِجَالٍ لَيْسَ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مُنَافِقٌ مُظْهِرُ لِلإِيمَانِ مُتَصَنِّعٌ بِالإِسْلامِ، لا يَتَأْثَّمُ و لا يَتَحَرَّجُ، يَكْذِبُ عَلَى رَسُولِ اللهِ صلی الله علیه و آله و سلم مُتَعَمِّداً، فَلَوْ عَلِمَ النَّاسُ أَنَّهُ مُنَافِقٌ كَاذِبٌ لَمْ يَقْبَلُوا مِنْهُ وَلَمْ يُصَدِّقُوا قَوْلَهُ، وَ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صلی الله علیه و آله و سلم رَآهُ و سَمِعَ مِنْهُ و لَقِفَ عَنْهُ فَيَأْخُذُونَ بِقَوْلِهِ، وَ قَدْ أَخْبَرَكَ الله عَنِ الْمُنَافِقِينَ بِمَا أَخْبَرَكَ، وَ وَصَفَهُمْ بِمَا وَصَفَهُمْ بِهِ لَكَ، ثُمَّ بَقُوا بَعْدَهُ فَتَقَرَّبُوا إِلَى أَئِمَّةِ الضَّلالَةِ و الدُّعَاةِ إِلَى النَّارِ بِالزُّورِ وَالْبُهْتَانِ، فَوَلَّوْهُمُ الأَعْمَالَ وجَعَلُوهُمْ حُكَّاماً عَلَى رِقَابِ النَّاسِ، فَأَكَلُوا بِهِمُ الدُّنْيَا، وإِنَّمَا النَّاسُ مَعَ الْمُلُوكِ و الدُّنْيَا إِلا مَنْ عَصَمَ الله فَهَذَا أَحَدُ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سَمِعَ مِنْ رَسُولِ الله شَيْئاً لَمْ يَحْفَظْهُ عَلَى وَجْهِهِ فَوَهِمَ فِيهِ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يَتَعَمَّدْ كَذِباً، فَهُوَ فِي يَدَيْهِ ويَرْوِيهِ وَيَعْمَلُ،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صلى الله عليه و آله و سلم فَلَوْ عَلِمَ الْمُسْلِمُونَ أَنَّهُ وَهِمَ فِيهِ لَمْ يَقْبَلُوهُ مِنْهُ، ولَوْ عَلِمَ هُوَ أَنَّهُ كَذَلِكَ لَرَفَضَهُ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ثَالِثٌ سَمِعَ مِنْ رَسُولِ اللهِ صلی الله علیه و آله و سلم شَيْئاً يَأْمُرُ بِهِ ثُمَّ إِنَّهُ نَهَى عَنْهُ و هُوَ لا يَعْلَمُ، أَوْ سَمِعَهُ يَنْهَى عَنْ شَيْءٍ ثُمَّ أَمَرَ بِهِ وَهُوَ لا يَعْلَمُ، فَحَفِظَ الْمَنْسُوخَ و لَمْ يَحْفَظِ النَّاسِخَ، فَلَوْ عَلِمَ أَنَّهُ مَنْسُوخٌ لَرَفَضَهُ، و لَوْ عَلِمَ الْمُسْلِمُونَ إِذْ سَمِعُوهُ مِنْهُ أَنَّهُ مَنْسُوخٌ لَرَفَضُوهُ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رَابِعٌ لَمْ يَكْذِبْ عَلَى الله و لا عَلَى رَسُولِهِ مُبْغِضٌ لِلْكَذِبِ خَوْفاً مِنَ الله وتَعْظِيماً لِرَسُولِ الله صلی الله علیه و آله و سلم ولَم يَهِمْ بَلْ حَفِظَ مَا سَمِعَ عَلَى وَجْهِهِ، فَجَاءَ بِهِ عَلَى مَا سَمِعَهُ لَمْ يَزِدْ فِيهِ و لَمْ يَنْقُصْ مِنْهُ، فَهُوَ حَفِظَ النَّاسِخَ فَعَمِلَ بِهِ، و حَفِظَ الْمَنْسُوخَ فَجَنَّبَ عَنْهُ، و عَرَفَ الْخَاصَّ و الْعَامَّ و الْمُحْكَمَ و الْمُتَشَابِهَ، فَوَضَعَ كُلَّ شَيْءٍ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يَكُونُ مِنْ رَسُولِ الله صلی الله علیه و آله و سلم 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خَاصٌّ و كَلامٌ عَامٌ، فَيَسْمَعُهُ مَنْ لا يَعْرِفُ مَا عَنَى اللَّهُ سُبْحَانَهُ بِهِ وَلَا مَا عَنَى رَسُولُ الله صلی الله علیه و آله و سلم فَيَحْمِلُهُ السَّامِعُ ويُوَجِّهُهُ عَلَى غَيْرِ مَعْرِفَةٍ بِمَعْنَاهُ وَ مَا قُصِدَ بِهِ وَ مَا خَرَجَ مِنْ أَجْلِهِ، وَ لَيْسَ كُلُّ أَصْحَابِ رَسُولِ الله صلی الله علیه و آله و سلم مَنْ كَانَ يَسْأَلُهُ وَيَسْتَفْهِمُهُ حَتَّى إِنْ كَانُوا لَيُحِبُّونَ أَنْ يَجِيءَ الأَعْرَابِيُّ و الطَّارِئُ فَيَسْأَلَهُ علیه السلام حَتَّى يَسْمَعُوا، و كَانَ لا يَمُرُّ بِي مِنْ ذَلِكَ شَيْءٌ إِلا سَأَلْتُهُ عَنْهُ و حَفِظْتُهُ، فَهَذِهِ وُجُوهُ مَا عَلَيْهِ النَّاسُ فِي اخْتِلافِهِمْ و عِلَلِهِمْ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رِوَايَاتِهِمْ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ممّا يشير إليه أمير المؤمنين علیه السلام الاهتمام بدراية الحديث و معرفة فقهه، فقد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اعْقِلُوا الْخَبَرَ إِذَا سَمِعْتُمُوهُ عَقْلَ رِعَايَةٍ لَا عَقْلَ رِوَايَةٍ، فَإِنَّ رُوَاةَ الْعِلْمِ كَثِيرٌ و رُعَاتَهُ قَلِيلٌ</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لا يَحْمِلُهُ إِلا عَبْدٌ مُؤْمِنُ امْتَحَنَ الله قَلْبَهُ لِلإِيمَانِ، و لا يَعِي حَدِيثَنَا إِلا صُدُورٌ أَمِينَةٌ و أَحْلامٌ رَزِينَةٌ</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ممّا يعطي تصور عن أهمية الدراية و فهم مراد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في وصف العترة الطاهرة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عَقَلُوا الدِّينَ عَقْلَ وِعَايَةٍ و رِعَايَةِ، لا عَقْلَ سَمَاعٍ وِ رِوَايَةٍ، فَإِنَّ رُوَاةَ الْعِلْمِ كَثِيرٌ، و رُعَاتَهُ قَلِيلٌ</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كشاهد على ذلك فقد سئل علیه السلام عن 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غَيَّرُوا الشَّيْبَ و لا تَشَبَّهُوا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 علیه السلام ذَلِكَ وَ الدِّينُ قُلٌّ، فَأَمَّا الآنَ وقَدِ اتَّسَعَ نِطَاقُهُ، و ضَرَبَ بِجِرَانِهِ، فَامْرُةٌ ومَا اخْتَارَ</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ممّا يدلّل على لزوم فهم النص مع لحظ ملابساته الزمانية و المكانية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الخلاصة انّ سنة النبي صلی الله علیه و آله و سلم المتمثلة في قوله و فعله و تقريره،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الاهتمام بها و الأخذ بها، و عليه يتم التمسك بالنبي و تصدق الولاية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 مُحَمَّدٍ مَنْ أَطَاعَ الله و إِنْ بَعُدَتْ لُحْمَتُهُ، و إِنَّ عَدُوَّ مُحَمَّدٍ مَنْ عَصَى الله وإ ِنْ قَرُبَتْ قَرَابَتُهُ</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أخيراً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فَتَأَسَ بِنَبِيِّكَ الأطْيَبِ الأَطْهَرِ صلی الله علیه و آله و سلم، فَإِنَّ فِيهِ أُسْوَةً لَنْ تَأَسَّى وعَزَاءً لَنْ تَعَزَّى، وأَحَبُّ الْعِبَادِ إِلَى اللَّهُ الْمُتَأَسِّي بِنَبِيِّهِ، و الْمُقْتَصُّ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فَتَأَسَى مُتَأَسِّ بِنَبِيِّهِ، وَ اقْتَصَّ أَثَرَهُ، وَ وَلَجَ مَوْلَجِهُ، و إِلا فَلا يَأْمَنِ الْهَلَكَةَ، فَإِنَّ الله جَعَلَ مُحَمَّداً صلی الله علیه و آله و سلم عَلَماً لِلسَّاعَةِ، و مُبَشِّراً بِالْجَنَّةِ، ومُنْذِراً بِالْعُقُوبَةِ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الأوصاف النبويةقال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عَبْدُهُ وَ رَسُولُهُ، أَرْسَلَهُ بِالدِّينِ الْمَشْهُورِ، و الْعَلَمِ الْمَأْثُورِ، و الْكِتَابِ الْمَسْطُورِ، و النُّورِ السَّاطِعِ، و الضِّيَاءِ اللامِعِ، والأمْرِ الصَّادِعِ، إِزَاحَةً لِلشُّبُهَاتِ، واحْتِجَاجاً بِالْبَيِّنَاتِ، وتَحْذِيراً بِالآيَاتِ، وتَخْوِيفاً بِالْمَثُلاتِ</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 و هو يصلّي على النبي صلی الله علیه و آله و سلم ويشرح صفاته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شَرَائِفَ صَلَوَاتِكَ، و نَوَامِيَ بَرَكَاتِكَ عَلَى مُحَمَّدٍ عَبْدِكَ وَ رَسُولِكَ، الْخَاتِمِ لِما سَبَقَ، و الْفَاتِح لِما انْغَلَقَ، وَالْمُعْلِنِ الْحَقَّ بِالْحَقِّ، والدَّافِعِ جَيْشَاتِ الأَبَاطِيلِ، و الدَّامِغِ صَوْلاتِ الأَضَالِيلِ، كَمَا حُمِّلَ فَاضْطَلَعَ، قَائِماً بِأَمْرِكَ، مُسْتَوْفِزاً فِي مَرْضَاتِكَ، غَيْرَ نَاكِلٍ عَنْ قُدُمِ، و لا وَاهِ فِي عَزْمِ، وَاعِياً لِوَحْيِكَ، حَافِظاً لِعَهْدِكَ، مَاضِياً عَلَى نَفَاذِ أَمْرِكَ، حَتَّى أَوْرَى قَبَسَ الْقَابِسِ، وَ أَضَاءَ الطَّرِيقَ لِلْخَابِطِ، وَ هُدِيَتْ بِهِ الْقُلُوبُ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خَوْضَاتِ الْفِتَنِ، والآثَامِ وأَقَامَ بِمُوضِحَاتِ الأَعْلامِ، و نَيِّرَاتِ الأحْكَامِ، فَهُوَ أَمِينُكَ الْمَأْمُونَ، وخَازِنُ عِلْمِكَ الْمَخْزُونِ، وَشَهِيدُكَ يَوْمَ الدِّينِ، وبَعِيتُكَ بِالْحَقِّ، وَرَسُولُكَ إِلَى الْخَلْقِ</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صُرِفَتْ نَحْوَهُ أَفْئِدَةُ الْأَبْرَارِ، وَ ثُنِيَتْ إِلَيْهِ أَزِمَّةُ الأَبْصَارِ، دَفَنَ الله بِهِ الضَّغَائِنَ، وأَطْفَأَ بِهِ الثَّوَائِرَ، أَلَّفَ بِهِ إِخْوَانًا، وَ فَرَّقَ بِهِ أَقْرَاناً، أَعَزَّ بِهِ الذَّلَّةَ، وَ أَذَلَّ بِهِ الْعِزَّةَ، كَلامُهُ بَيَانٌ، وصَمْتُهُ لِسَانُ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الْبَرِيَّةِ طِفْلاً، وأَنْجَبَهَا كَهْلاً، وأَطْهَرَ الْمُطَهَّرِينَ شِيمَةً، وأَجْوَدَ الْمُسْتَمْطَرِينَ دِيمَةً</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أَمِينُ وَحْيِهِ و خَاتَمُ رُسُلِهِ وَبَشِيرُ رَحْمَتِهِ ونَذِيرُ نِقْمَتِهِ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عَبْدُهُ وَ رَسُولُهُ، المُجْتَبَيَ مِنْ خَلائِقِه، و الْمُعْتَامُ لِشَرْح حَقَائِقِهِ، وَ الْمُخْتَصُّ بِعَقَائِلِ كَرَامَاتِهِ، و الْمُصْطَفَى لِكَرَائِمِ رِسَالَاتِهِ، وَ الْمُوَضَّحَةُ بِهِ أَشْرَاطُ الْهُدَى، و الْمَجْلُوُّ بِهِ غِرْبِيبُ الْعَمَى</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نَشْهَدُ أَنَّ مُحَمَّداً عَبْدُهُ وَرَسُولُهُ، خَاضَ إِلَى رِضْوَانِ الله كُلَّ غَمْرَةٍ، وتَجَرَّعَ فِيهِ كُلَّ غُصَّةٍ، وقَدْ تَلَوَّنَ لَهُ الْأَدْنَوْنَ، وَ تَأَلَّبَ عَلَيْهِ الأَقْصَوْنَ، وخَلَعَتْ إِلَيْهِ الْعَرَبُ أَعِنَّتَهَا، وَ ضَرَبَتْ إِلَى مُحَارَبَتِهِ بُطُونَ رَوَاحِلِهَا، حَتَّى أَنْزَلَتْ بِسَاحَتِهِ عَدَاوَتَهَا، مِنْ أَبْعَدِ الدَّارِ و أَسْحَقِ الْمَزَارِ</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 مُحَمَّداً نَجِيبُ الله، وَسَفِيرُ وَحْيِهِ وَرَسُولُ رَحْمَتِهِ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الله بَلاغاً لِرِسَالَتِهِ، و كَرَامَةً لِأُمَّتِهِ، ورَبيعاً لأَهْل زَمَانِهِ، ورِفْعَةً لأَعْوَانِهِ، وشَرَفاً لأَنصَارِهِ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بِالضَّيَاءِ، وقَدَّمَهُ فِي الاصْطِفَاءِ، فَرَتَقَ بِهِ الْمَفَاتِقَ، وَ سَاوَرَ بِهِ الْمُغَالِبَ، و ذَلَّلَ بِهِ الصُّعُوبَةَ، وَ سَهَّلَ بِهِ الْحُزُونَةَ، حَتَّى سَرَّحَ الضَّلالَ عَنْ يَمِينِ وشِمَالِ</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 مُحَمَّداً عَبْدُهُ وَرَسُولُهُ، وَسَيِّدُ عِبَادِهِ، كُلَّما نَسَخَ الله الْخَلْقَ فِرْقَتَيْنِ جَعَلَهُ فِي خَيْرِهِمَا، لَمْ يُسْهِمْ فِيهِ عَاهِرٌ، ولا ضَرَبَ</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أوصافه صلی الله علیه و آله و سلم أيضاً أنّه كان أماناً من العذاب، 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الأَرْضِ أَمَانَانِ مِنْ عَذَابِ اللَّهُ، وقَدْ رُفِعَ أَحَدُهُمَا فَدُونَكُمُ الآخَرَ فَتَمَسَّكُوا بِهِ، أَمَّا الْأَمَانُ الَّذِي رُفِعَ فَهُوَ رَسُولُ الله صلی الله علیه و آله و سلم، وأَمَّا الأمَانُ الْبَاقِي فَالاسْتِغْفَارُ،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فِيهِمْ ۚ وَمَا كَانَ اللَّهُ مُعَذِّبَهُمْ وَهُمْ يَسْتَغْفِرُونَ</w:t>
      </w:r>
      <w:r>
        <w:rPr>
          <w:rStyle w:val="FootnoteAnchor"/>
          <w:rtl w:val="true"/>
        </w:rPr>
        <w:footnoteReference w:id="117"/>
      </w:r>
      <w:r>
        <w:rPr>
          <w:rFonts w:ascii="Amiri" w:hAnsi="Amiri" w:eastAsia="Amiri" w:cs="Amiri"/>
          <w:color w:val="111111"/>
          <w:sz w:val="28"/>
          <w:sz w:val="28"/>
          <w:szCs w:val="28"/>
          <w:rtl w:val="true"/>
          <w:lang w:bidi="ar-SA"/>
        </w:rPr>
        <w:t xml:space="preserve"> ومنها الشجاعة،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احْمَرَّ الْبَأْسُ اتَّقَيْنَا بِرَسُولِ الله صلی الله علیه و آله و سلم فَلَمْ يَكُنْ أَحَدٌ مِنَّا أَقْرَبَ إِلَى الْعَدُوِّ مِنْهُ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الزهد،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حَقَّرَ الدُّنْيَا وصَغَّرَهَا، وأَهْوَنَ بِهَا هَوَّنَهَا، وَعَلِمَ أَنَّ الله زَوَاهَا عَنْهُ اخْتِيَاراً و بَسَطَهَا لِغَيْرِهِ احْتِقَاراً، فَأَعْرَضَ عَنِ الدُّنْيَا بِقَلْبِهِ، و أَمَاتَ ذِكْرَهَا عَنْ نَفْسِهِ، وَ أَحَبَّ أَنْ تَغِيبَ زِينَتُهَا عَنْ عَيْنِهِ، لِكَيْلا يَتَّخِذَ مِنْهَا رِيَاشاً، أَوْ يَرْجُوَ فِيهَا مَقَاماً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فَتَأَسَّ بِنَبِيِّكَ الأطْيَبِ الأَطْهَرِ فَإِنَّ فِيهِ أُسْوَةً لَنْ تَأَسَّى، وعَزَاءً لَنْ تَعَزَّى، و أَحَبُّ الْعِبَادِ إِلَى اللَّه الْمُتَأَسِّي بِنَبِيِّهِ، و الْمُقْتَصُّ لأَثَرِهِ، قَضَمَ الدُّنْيَا قَضْماً، وَلَمْ يُعِرْهَا طَرْفاً، أَهْضَمُ أَهْلِ الدُّنْيَا كَشْحاً، وأَخْمَصُهُمْ مِنَ الدُّنْيَا بَطْنا، عُرِضَتْ عَلَيْهِ الدُّنْيَا فَأَبَى أَنْ يَقْبَلَهَا، وَعَلِمَ أَنَّ الله سُبْحَانَهُ أَبْغَضَ شَيْئاً فَأَبْغَضَهُ، وحَقَّرَ شَيْئاً فَحَقَّرَهُ، </w:t>
      </w:r>
    </w:p>
    <w:p>
      <w:pPr>
        <w:pStyle w:val="BookText"/>
        <w:rPr/>
      </w:pPr>
      <w:r>
        <w:rPr>
          <w:rFonts w:ascii="Amiri" w:hAnsi="Amiri" w:eastAsia="Amiri" w:cs="Amiri"/>
          <w:color w:val="111111"/>
          <w:sz w:val="28"/>
          <w:sz w:val="28"/>
          <w:szCs w:val="28"/>
          <w:rtl w:val="true"/>
          <w:lang w:bidi="ar-SA"/>
        </w:rPr>
        <w:t>وصَغَّرَ شَيْئاً فَصَغَّرَهُ، ولَوْ لَمْ يَكُنْ فِينَا إِلا حُبُّنَا مَا أَبْغَضَ الله وَرَسُولُهُ، وتَعْظِيمُنَا مَا صَغَّرَ الله ورَسُولُهُ لَكَفَى بِهِ شِقَاقَا لِلَّهِ ومُحَادَّةً عَنْ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صلی الله علیه و آله و سلم يَأْكُلُ عَلَى الأَرْضِ، ويَجْلِسُ جِلْسَةَ الْعَبْدِ، ويَخْصِفُ بِيَدِهِ نَعْلَهُ، ويَرْقَعُ بِيَدِهِ ثَوْبَهُ، وَيَرْكَبُ الْحِمَارَ الْعَارِيَ، و يُرْدِفُ خَلْفَهُ، ويَكُونُ السِّتْرُ عَلَى بَابِ بَيْتِهِ فَتَكُونُ فِيهِ التَّصَاوِيرُ،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لإحْدَى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غَيِّبِيهِ عَنِّي، فَإِنِّي إِذَا نَظَرْتُ إِلَيْهِ ذَكَرْتُ الدُّنْيَا و زَخَارِفَهَا، فَأَعْرَضَ عَنِ الدُّنْيَا بِقَلْبِهِ، وَأَمَاتَ ذِكْرَهَا مِنْ نَفْسِهِ، و أَحَبَّ أَنْ تَغِيبَ زِينَتُهَا عَنْ عَيْنِهِ لِكَيْلا يَتَّخِذَ مِنْهَا رِيَاشِاً، و لا يَعْتَقِدَهَا قَرَاراً، ولا يَرْجُوَ فِيهَا مُقَاماً، فَأَخْرَجَهَا مِنَ النَّفْسِ، وَأَشْخَصَهَا عَنِ الْقَلْبِ، وغَيَّبَهَا عَنِ الْبَصَرِ، و كَذَلِكَ مَنْ أَبْغَضَ شَيْئاً أَبَغَضَ أَنْ يَنْظُرَ إِلَيْهِ وَ أَنْ يُذْكَرَ عِنْدَةً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فِي رَسُولِ اللهِ صلی الله علیه و آله و سلم مَا يَدُلُّكُ عَلَى مَسَاوِي الدُّنْيَا و عُيُوبِهَا، إِذْ جَاعَ فِيهَا مَعَ خَاصَّتِهِ و زُوِيَتْ عَنْهُ زَخَارِفُهَا مَعَ عَظِيمٍ زُلْفَتِهِ، فَلْيَنْظُرْ نَاظِرٌ بِعَقْلِهِ أَكْرَمَ الله مُحَمَّداً بِذَلِكَ أَمْ أَهَانَهُ، فَإِنْ قَالَ أَهَانَهُ فَقَدْ كَذَبَ و الله الْعَظِيمِ، بِالإِفْكِ الْعَظِيمِ، و إِنْ قَالَ أَكْرَمَهُ فَلْيَعْلَمْ أَنَّ الله قَدْ أَهَانَ غَيْرَهُ حَيْثُ بَسَطَ الدُّنْيَا لَهُ و زَوَاهَا عَنْ أَقْرَبِ النَّاسِ مِنْهُ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فَتَأَسَى مُتَأَسٌ بِنَبِيِّهِ، وَاقْتَصَّ أَثَرَهُ، وَوَلَجَ مَوْلِجَهُ، وَإِلا فَلَا يَأْمَنِ الْهَلَكَةَ، فَإِنَّ الله جَعَلَ مُحَمَّداً صلی الله علیه و آله و سلم عَلَماً لِلسَّاعَةِ، ومُبَشِّراً بِالْجَنَّةِ، ومُنْذِراً بِالْعُقُوبَةِ، خَرَجَ مِنَ الدُّنْيَا خَمِيصاً، و وَرَدَ الْآخِرَةَ سَلِيماً، لَمْ يَضَعْ </w:t>
      </w:r>
    </w:p>
    <w:p>
      <w:pPr>
        <w:pStyle w:val="BookText"/>
        <w:rPr/>
      </w:pPr>
      <w:r>
        <w:rPr>
          <w:rFonts w:ascii="Amiri" w:hAnsi="Amiri" w:eastAsia="Amiri" w:cs="Amiri"/>
          <w:color w:val="111111"/>
          <w:sz w:val="28"/>
          <w:sz w:val="28"/>
          <w:szCs w:val="28"/>
          <w:rtl w:val="true"/>
          <w:lang w:bidi="ar-SA"/>
        </w:rPr>
        <w:t>حَجَراً عَلَى حَجَرٍ حَتَّى مَضَى لِسَبِيلِهِ، وأَجَابَ دَاعِيَ رَبِّهِ، فَمَا أَعْظَمَ مِنَّةَ الله عِنْدَنَا حِينَ أَنْعَمَ عَلَيْنَا بِهِ سَلَفاً نَتَّبِعُهُ، وقَائِداً نَطَأُ عَقِبَهُ، والله لَقَدْ رَقَّعْتُ مِدْرَعَتِي هَذِهِ حَتَّى اسْتَحْيَيْتُ مِنْ رَاقِعِهَا، وَلَقَدْ قَالَ لِي قَائِلٌ أَلا تَنْبِذُهَا عَنْكَ، فَقُلْتُ اغْرُبْ عَنِّي فَعِنْدَ الصَّبَاحِ يَحْمَدُ الْقَوْمُ السُّرَى</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أفضليته صلی الله علیه و آله و سلم على الخلق أجمع،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عَبْدُهُ وَ رَسُولُهُ و سَيَّدُ عِبَادِهِ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لزوم تكريم كلّ ما يُنسب إليه، وكشاهد على ذلك تقديم علي علیه السلام أولاد فاطمة الزهراء علیها السلام للقيام بوصاياه إكراماً لمقام النبي صلی الله علیه و آله و سلم، فقد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إِنَّمَا جَعَلْتُ الْقِيَامَ بِذَلِكَ إِلَى ابْنَيْ فَاطِمَةَ ابْتِغَاءَ وَجْهِ الله، وقُرْبَةً إِلَى رَسُولِ الله صلی الله علیه و آله و سلم وَ تَكْرِيماً لحِرْمَتِهِ وتَشْرِيفاً لِوُصْلَتِهِ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استجابة الدعاء ببركة الصلاة و السلام عليه،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لَكَ إِلَى اللَّهُ سُبْحَانَهُ حَاجَةٌ، فَابْدَأْ بِمَسْأَلَةِ الصَّلاةِ عَلَى رَسُولِهِ صلی الله علیه و آله و سلم ثُمَّ سَلْ حَاجَتَكَ، فَإِنَّ اللَّهُ أَكْرَمُ مِنْ أَنْ يُسْأَلُ حَاجَتَيْنِ فَيَقْضِيَ إِحْدَاهُمَا و يَمْنَعَ الأخْرَى</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مظلوميته صلی الله علیه و آله و سلم وشدّة،ابتلائه،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فَأَرَادَ قَوْمُنَا قَتْلَ نَبِيَّنَا، واجْتِيَاحَ أَصْلِنَا، وهَمُّوا بِنَا الْهُمُومَ، و فَعَلُوا بِنَا الأَفَاعِيلَ، ومَنَعُونَا الْعَذْبَ، وأَحْلَسُونَا الْخَوْفَ</w:t>
      </w:r>
      <w:r>
        <w:rPr>
          <w:rStyle w:val="FootnoteAnchor"/>
          <w:rtl w:val="true"/>
        </w:rPr>
        <w:footnoteReference w:id="124"/>
      </w:r>
      <w:r>
        <w:rPr>
          <w:rFonts w:ascii="Amiri" w:hAnsi="Amiri" w:eastAsia="Amiri" w:cs="Amiri"/>
          <w:color w:val="111111"/>
          <w:sz w:val="28"/>
          <w:sz w:val="28"/>
          <w:szCs w:val="28"/>
          <w:rtl w:val="true"/>
          <w:lang w:bidi="ar-SA"/>
        </w:rPr>
        <w:t>، واضْطَرُّونَا إِلَى جَبَلٍ وَعْرٍ، وأَوْقَدُوا لَنَا نَارَ الْحَرْبِ</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 عَنْكَ قُرَيْشاً و تَرْ كَاضَهُمْ فِي الضَّلالِ، وَتَجْوَالُهُمْ فِي الشَّقَاقِ وجَمَاحَهُمْ فِي التِّيهِ، فَإِنَّهُمْ قَدْ أَجْمَعُوا عَلَى حَرْبِيِ كَإِجْمَاعِهِمْ َلَى حَرْبِ رَسُولِ الله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126"/>
      </w:r>
      <w:bookmarkStart w:id="15" w:name="pg10821_106016"/>
    </w:p>
    <w:p>
      <w:pPr>
        <w:pStyle w:val="Heading2"/>
        <w:numPr>
          <w:ilvl w:val="1"/>
          <w:numId w:val="1"/>
        </w:numPr>
        <w:rPr/>
      </w:pPr>
      <w:bookmarkStart w:id="16" w:name="__RefHeading___Toc1775296_653776707"/>
      <w:bookmarkStart w:id="17" w:name="_Toc5"/>
      <w:bookmarkEnd w:id="15"/>
      <w:bookmarkEnd w:id="16"/>
      <w:r>
        <w:rPr/>
        <w:t>6</w:t>
      </w:r>
      <w:r>
        <w:rPr>
          <w:rtl w:val="true"/>
        </w:rPr>
        <w:t xml:space="preserve">- </w:t>
      </w:r>
      <w:r>
        <w:rPr>
          <w:rtl w:val="true"/>
        </w:rPr>
        <w:t>المعاجز النبوية</w:t>
      </w:r>
      <w:bookmarkEnd w:id="17"/>
    </w:p>
    <w:p>
      <w:pPr>
        <w:pStyle w:val="BookText"/>
        <w:rPr/>
      </w:pPr>
      <w:r>
        <w:rPr>
          <w:rFonts w:ascii="IRNazanin" w:hAnsi="IRNazanin" w:eastAsia="IRNazanin"/>
          <w:color w:val="111111"/>
          <w:sz w:val="28"/>
          <w:sz w:val="28"/>
          <w:szCs w:val="28"/>
          <w:rtl w:val="true"/>
          <w:lang w:bidi="fa-IR"/>
        </w:rPr>
        <w:t xml:space="preserve">تُعدّ المعجزة الدليل الواضح لقمع شبهات المعاندين، وتثبيت قلوب الموالين لإثبات صدق مدعي النبوة وتمييزه عن غيره، وكل نبي جاء بمعجزة أو معاجز مختلفة بما يناسب ظرف زمانه، وكذلك نبينا صلی الله علیه و آله و سلم، فقد صدرت عنه معاجز كثيرة ربما تفوق معجزات جميع الأنبياء، وقد عدّها ابن شهر آشوب أربعة آلاف وأربعمائة وأربعين معجزة، ذكرت منها ثلاثة آلاف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تقسيم هذه المعاجز في عدة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في الأجرام السماوية كشق القمر، وردّ الشمس، وتضليل الغمام، ونزول المطر والأطعمة والفواكه من السماء عليه وغيرها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معجزاته في الجمادات والنباتات كسلام الشجر </w:t>
      </w:r>
    </w:p>
    <w:p>
      <w:pPr>
        <w:pStyle w:val="BookText"/>
        <w:rPr/>
      </w:pPr>
      <w:r>
        <w:rPr>
          <w:rFonts w:ascii="Amiri" w:hAnsi="Amiri" w:eastAsia="Amiri" w:cs="Amiri"/>
          <w:color w:val="111111"/>
          <w:sz w:val="28"/>
          <w:sz w:val="28"/>
          <w:szCs w:val="28"/>
          <w:rtl w:val="true"/>
          <w:lang w:bidi="ar-SA"/>
        </w:rPr>
        <w:t>والمدر عليه، وتسبيح الحجر بيده، وانقلاب الجذع سيفاً لعكاشة في بدر، ولعبد الله بن جحشي في أحد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معجزاته في الحيوانات، كتكلّم عجل آل ذريع وحثّ الناس على نبوته، وتكلّم الذئب والإبل والشاة المسمومة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معجزاته في إحياء الموتى وشفاء المرضى، ومعجزات أعضائه الشريفة كذهاب وجع عين علي علیه السلام ببركة بصاقه الشريف، وإحياء الظبي الذي أكل من لحمه، وتكلّم فاطمة بنت أسد سلام الله عليها معه في القبر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معجزاته في كفاية شرّ الأعداء، كهلاك المستهزئين، وأكل الأسد عتبة بن أبي لهب،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معجزاته في استيلائه على الجن والشياطين، وإيمان بعض الجن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معجزاته في إخباره بالمغيّبات، وهي كثيرة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الإشارة إلى معجزة واحدة في نهج البلاغة، وهي مجيء الشجرة إليه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كُنْتُ مَعَهُ صلی الله علیه و آله و سلم لَمّا أَتَاهُ الْمَلأ مِنْ </w:t>
      </w:r>
    </w:p>
    <w:p>
      <w:pPr>
        <w:pStyle w:val="BookText"/>
        <w:rPr/>
      </w:pPr>
      <w:r>
        <w:rPr>
          <w:rFonts w:ascii="Amiri" w:hAnsi="Amiri" w:eastAsia="Amiri" w:cs="Amiri"/>
          <w:color w:val="111111"/>
          <w:sz w:val="28"/>
          <w:sz w:val="28"/>
          <w:szCs w:val="28"/>
          <w:rtl w:val="true"/>
          <w:lang w:bidi="ar-SA"/>
        </w:rPr>
        <w:t>قُرَيْشٍ فَقَالُوا لَهُ يَا مُحَمَّدُ إِنَّكَ قَدِ ادَّعَيْتَ عَظِيا لَمْ يَدَّعِهِ آبَاؤُكَ وَلا أَحَدٌ مِنْ بَيْتِكَ، وَنَحْنُ نَسْأَلُكَ أَمْراً إِنْ أَنْتَ أَجَبْتَنَا إِلَيْهِ وَأَرَيْتَنَاهُ عَلِمْنَا أَنَّكَ نَبِيُّ وَرَسُولٌ، وإِنْ لَمْ تَفْعَلْ عَلِمْنَا أَنَّكَ سَاحِرٌ كَذَّابٌ،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تَسْأَلُونَ؟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حَتَّى تَنْقَلِعَ بِعُرُوقِهَا وَتَقِفَ بَيْنَ يَدَيْكَ، 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شَيْءٍ قَدِيرٌ، فَإِنْ فَعَلَ اللَّهُ لَكُمْ ذَلِكَ أَتُؤْمِنُونَ وتَشْهَدُونَ بِالْحَقِّ؟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سَأُرِيكُمْ مَا تَطْلُبُونَ، وإِنِّي لَأَعْلَمُ أَنَّكُمْ لا تَفِيئُونَ إِلَى خَيْرٍ، وَإِنَّ فِيكُمْ مَنْ يُطْرَحُ فِي الْقَلِيبِ ومَنْ يُحَذِّبُ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الشَّجَرَةُ إِنْ كُنْتِ تُؤْمِنِينَ بِاللَّهِ وَالْيَوْمِ الآخِرِ وتَعْلَمِينَ أَنِّي رَسُولُ الله، فَانْقَلِعِي بِعُرُوقِكِ حَتَّى تَقِفِي بَيْنَ يَدَيَّ بِإِذْنِ اللهِ، فَوَالَّذِي بَعَثَهُ بِالْحَقِّ لَانْقَلَعَتْ بِعُرُوقِهَا وَجَاءَتْ ولَهَا دَوِيٌّ شَدِيدٌ، وَقَصْفٌ كَقَصْفِ أَجْنِحَةِ الطَّيْرِ حَتَّى وَقَفَتْ بَيْنَ يَدَيْ رَسُولِ الله صلی الله علیه و آله و سلم مُرَفْرِفَةً، وأَلْقَتْ بِغُصْنِهَا الأعْلَى عَلَى رَسُولِ اللهُ صلی الله علیه و آله و سلم وَبِبَعْضِ أَغْصَانِهَا عَلَى مَنْكِبِي وَكُنْتُ عَنْ يَمِينِهِ صلی الله علیه و آله و سلم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 الْقَوْمُ إِلَى ذَلِكَ قَالُوا عُلُوّاً واسْتِكْبَاراً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فَمُرْهَا فَلْيَأْتِكَ نِصْفُهَا، وَيَبْقَى نِصْفُهَا فَأَمَرَهَا بِذَلِكَ فَأَقْبَلَ إِلَيْهِ نِصْفُهَا كَأَعْجَبِ إِقْبَالٍ وأَشَدِّهِ دَوِيّا، فَكَادَتْ تَلْتَفُّ بِرَسُولِ الله صلى الله عليه وآله و سلم فَقَالُوا كُفْراً وعُتُواً، فمُرْ هَذَا النَّصْفَ فَلْيَرْجِعْ إِلَى نِصْفِهِ كَمَا كَانَ، فَأَمَرَهُ صلى الله عليه و آله و سلم فَرَجَعَ،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إِنِّي أَوَّلُ مُؤْمِنٍ بِكَ يَا رَسُولَ اللهِ، وَأَوَّلُ مَنْ أَقَرَّ بِأَنَّ الشَّجَرَةَ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فَعَلَتْ مَا فَعَلَتْ بِأَمْرِ الله تَعَالَى تَصْدِيقاً بِنُبُوَّتِكَ وَإِجْلالاً لِكَلِمَتِكَ، فَقَالَ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سَاحِرٌ كَذَّابٌ عَجِيبُ السِّحْرِ خَفِيفٌ فِيهِ، وَهَلْ يُصَدِّقُكَ فِي أَمْرِكَ إِلا مِثْلُ هَذَا يَعْنُونَني</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8" w:name="pg10821_106023"/>
    </w:p>
    <w:p>
      <w:pPr>
        <w:pStyle w:val="Heading2"/>
        <w:numPr>
          <w:ilvl w:val="1"/>
          <w:numId w:val="1"/>
        </w:numPr>
        <w:rPr/>
      </w:pPr>
      <w:bookmarkStart w:id="19" w:name="__RefHeading___Toc1775298_653776707"/>
      <w:bookmarkStart w:id="20" w:name="_Toc6"/>
      <w:bookmarkEnd w:id="18"/>
      <w:bookmarkEnd w:id="19"/>
      <w:r>
        <w:rPr/>
        <w:t>7</w:t>
      </w:r>
      <w:r>
        <w:rPr>
          <w:rtl w:val="true"/>
        </w:rPr>
        <w:t xml:space="preserve"> - </w:t>
      </w:r>
      <w:r>
        <w:rPr>
          <w:rtl w:val="true"/>
        </w:rPr>
        <w:t>الغزوات</w:t>
      </w:r>
      <w:bookmarkEnd w:id="20"/>
    </w:p>
    <w:p>
      <w:pPr>
        <w:pStyle w:val="BookText"/>
        <w:rPr/>
      </w:pPr>
      <w:r>
        <w:rPr>
          <w:rFonts w:ascii="IRNazanin" w:hAnsi="IRNazanin" w:eastAsia="IRNazanin"/>
          <w:color w:val="111111"/>
          <w:sz w:val="28"/>
          <w:sz w:val="28"/>
          <w:szCs w:val="28"/>
          <w:rtl w:val="true"/>
          <w:lang w:bidi="fa-IR"/>
        </w:rPr>
        <w:t>انطلاقاً 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 وَآخَرِينَ مِنْ دُونِهِمْ لَا تَعْلَمُونَهُمُ اللَّهُ يَعْلَمُهُمْ</w:t>
      </w:r>
      <w:r>
        <w:rPr>
          <w:rStyle w:val="FootnoteAnchor"/>
          <w:rtl w:val="true"/>
        </w:rPr>
        <w:footnoteReference w:id="130"/>
      </w:r>
      <w:r>
        <w:rPr>
          <w:rFonts w:ascii="Amiri" w:hAnsi="Amiri" w:eastAsia="Amiri" w:cs="Amiri"/>
          <w:color w:val="111111"/>
          <w:sz w:val="28"/>
          <w:sz w:val="28"/>
          <w:szCs w:val="28"/>
          <w:rtl w:val="true"/>
          <w:lang w:bidi="ar-SA"/>
        </w:rPr>
        <w:t>، و انتصاراً للدعوة الفتية التي بشّر الله تعالى بأنّها ستكون ظاهرة على سائر الشرائع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Style w:val="FootnoteAnchor"/>
          <w:rtl w:val="true"/>
        </w:rPr>
        <w:footnoteReference w:id="131"/>
      </w:r>
      <w:r>
        <w:rPr>
          <w:rFonts w:ascii="IRNazanin" w:hAnsi="IRNazanin" w:eastAsia="IRNazanin"/>
          <w:color w:val="111111"/>
          <w:sz w:val="28"/>
          <w:sz w:val="28"/>
          <w:szCs w:val="28"/>
          <w:rtl w:val="true"/>
          <w:lang w:bidi="fa-IR"/>
        </w:rPr>
        <w:t>، خاض النبي صلی الله علیه و آله و سلم معارك مع المشركين جاوزت الثلاثين غزوة وسرية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واشترك أكثر المسلمين في هذه الغزوات بكلّ بسالة وشجاعة ذباً عن دين الله ودفاعاً عن رسوله صلی الله علیه و آله و سلم، يقول أمير المؤمنين علیه السلام في وصف تلك الأيام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كُنَّا مَعَ رَسُولِ اللهِ صلی الله علیه و آله و سلم نَقْتُلُ آبَاءَنَا وَأَبْنَاءَنَا وإِخْوَانَنَا وَأَعْمَامَنَا، مَا يَزِيدُنَا ذَلِكَ إِلا إِيمَاناً وتَسْلِيماً ومُضِيّاً عَلَى اللَّقَمِ </w:t>
      </w:r>
      <w:r>
        <w:rPr>
          <w:rStyle w:val="FootnoteAnchor"/>
          <w:rtl w:val="true"/>
        </w:rPr>
        <w:footnoteReference w:id="132"/>
      </w:r>
      <w:r>
        <w:rPr>
          <w:rFonts w:ascii="Amiri" w:hAnsi="Amiri" w:eastAsia="Amiri" w:cs="Amiri"/>
          <w:color w:val="111111"/>
          <w:sz w:val="28"/>
          <w:sz w:val="28"/>
          <w:szCs w:val="28"/>
          <w:rtl w:val="true"/>
          <w:lang w:bidi="ar-SA"/>
        </w:rPr>
        <w:t xml:space="preserve">، وصَبْراً عَلَى مَضَضِ الألم، وجِدّاً فِي جِهَادِ الْعَدُوِّ، وَلَقَدْ كَانَ الرَّجُلُ مِنَّا والآخَرُ مِنْ عَدُوِّنَا يَتَصَاوَلانِ تَصَاوُلَ الْفَحْلَيْنِ يَتَخَالَسَانِ </w:t>
      </w:r>
    </w:p>
    <w:p>
      <w:pPr>
        <w:pStyle w:val="BookText"/>
        <w:rPr/>
      </w:pPr>
      <w:r>
        <w:rPr>
          <w:rFonts w:ascii="Amiri" w:hAnsi="Amiri" w:eastAsia="Amiri" w:cs="Amiri"/>
          <w:color w:val="111111"/>
          <w:sz w:val="28"/>
          <w:sz w:val="28"/>
          <w:szCs w:val="28"/>
          <w:rtl w:val="true"/>
          <w:lang w:bidi="ar-SA"/>
        </w:rPr>
        <w:t>أَنْفُسَهُمَا أَيُّهُمَا يَسْقِي صَاحِبَهُ كَأْسَ الْمَنُونِ، فَمَرَّةً لَنَا مِنْ عَدُوِّنَا ومَرَّةً لِعَدُوِّنَا مِنَّا، فَلَمَّا رَأَى الله صِدْقَنَا أَنْزَلَ بِعَدُوِّنَا الْكَبْتَ، وَأَنْزَلَ عَلَيْنَا النَّصْرَ، حَتَّى اسْتَقَرَّ الإِسْلامُ مُلْقِياً جِرَانَهُ ومُتَبَوِّئاً أَوْ طَانَهُ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ترد الإشارة في نهج البلاغة إلّا إلى غزوة بدر وأحد وسرية مؤتة، وذلك فيما كتب علیه السلام إلی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فَأَنَا أَبُو حَسَنِ قَاتِلُ جَدِّكَ و أَخِيكَ و خَالِكَ شَدخاً </w:t>
      </w:r>
      <w:r>
        <w:rPr>
          <w:rStyle w:val="FootnoteAnchor"/>
          <w:rtl w:val="true"/>
        </w:rPr>
        <w:footnoteReference w:id="134"/>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غزوة أحد فيذكرها أمير المؤمنين علیه السلام في محادثة جميلة مع النبى صلی الله علیه و آله و سلم يظهر منها تشوّقه وتلهّفه علیه السلام للشهادة،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أَولَيْسَ قَدْ قُلْتَ لِي يَوْمَ أُحُدٍ حَيْثُ اسْتُشْهِدَ مَنِ اسْتُشْهِدَ مِنَ الْمُسْلِمِينَ، وحِيزَتْ عَنِّي الشَّهَادَةُ فَشَقَّ ذَلِكَ عَلَيَّ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 الشَّهَادَةَ مِنْ وَرَائِكَ،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لَكَذَلِكَ، فَكَيْفَ صَبْرُكَ إِذاً؟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هَذَا مِنْ مَوَاطِنِ الصَّبْرِ، وَلَكِنْ مِنْ مَوَاطِنِ الْبُشْرَى والشُّكْرِ</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سرية مؤتة فيقول علیه السلام في كتابه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عُبَيْدَةُ بْنُ الْحَارِثِ يَوْمَ بَدْرٍ، وقُتِلَ حَمْزَةٌ يَوْمَ أُحُدٍ، وقُتِلَ جَعْفَرٌ يَوْمَ مُؤْتَةَ</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21" w:name="pg10821_106027"/>
    </w:p>
    <w:p>
      <w:pPr>
        <w:pStyle w:val="Heading2"/>
        <w:numPr>
          <w:ilvl w:val="1"/>
          <w:numId w:val="1"/>
        </w:numPr>
        <w:rPr/>
      </w:pPr>
      <w:bookmarkStart w:id="22" w:name="__RefHeading___Toc1775300_653776707"/>
      <w:bookmarkStart w:id="23" w:name="_Toc7"/>
      <w:bookmarkEnd w:id="21"/>
      <w:bookmarkEnd w:id="22"/>
      <w:r>
        <w:rPr/>
        <w:t>8</w:t>
      </w:r>
      <w:r>
        <w:rPr>
          <w:rtl w:val="true"/>
        </w:rPr>
        <w:t xml:space="preserve"> - </w:t>
      </w:r>
      <w:r>
        <w:rPr>
          <w:rtl w:val="true"/>
        </w:rPr>
        <w:t>السيرة النبوية</w:t>
      </w:r>
      <w:bookmarkEnd w:id="23"/>
    </w:p>
    <w:p>
      <w:pPr>
        <w:pStyle w:val="BookText"/>
        <w:rPr/>
      </w:pPr>
      <w:r>
        <w:rPr>
          <w:rFonts w:ascii="IRNazanin" w:hAnsi="IRNazanin" w:eastAsia="IRNazanin"/>
          <w:color w:val="111111"/>
          <w:sz w:val="28"/>
          <w:sz w:val="28"/>
          <w:szCs w:val="28"/>
          <w:rtl w:val="true"/>
          <w:lang w:bidi="fa-IR"/>
        </w:rPr>
        <w:t>لقد كثرت الدراسات و الكتب المؤلّفة عن سيرة النبي الأعظم صلی الله علیه و آله و سلم ولم يبق جانب من جوانب حياته الطاهرة إلّا و سُلّط الضوء عليه بكتاب أو مقال أو دراسة، وما زالت حياته الكريمة منبعاً فياضّاً للمزيد من هذه الدراسات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الإشارة إلى جملة من سيرة النبي صلی الله علیه و آله و سلم في كتاب نهج البلاغة بصورة مختصرة، إذ انّ هذا الكتاب لم يؤلّف كدراسة تاريخية، بل كان الهدف من تأليفه وجمعه تسليط الضوء على بلاغة أمير المؤمنين علیه السلام، ومع هذا فقد وردت الإشارة إلى فصول من حياة النبي صلی الله علیه و آله و سلم مضى بعضها وسنذكر بعضها الآخر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أمير المؤمنين علیه السلام في احتجاجه على الخوارج انّ النبي صلی الله علیه و آله و سلم أقام الحدود على مستحقيها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أَنَّ رَسُولَ الله صلی الله علیه و آله و سلم رَجَمَ الزَّانِيَ الْمُحْصَنَ ثُمَّ صَلَّى عَلَيْهِ ثُمَّ وَرَّثَهُ أَهْلَهُ، وقَتَلَ الْقَاتِلَ ووَرَّثَ مِيرَاثَهُ أَهْلَهُ، وقَطَعَ السَّارِقَ، وجَلَدَ الزَّانِيَ غَيْرَ الْمُحْصَنِ ثُمَّ </w:t>
      </w:r>
    </w:p>
    <w:p>
      <w:pPr>
        <w:pStyle w:val="BookText"/>
        <w:rPr/>
      </w:pPr>
      <w:r>
        <w:rPr>
          <w:rFonts w:ascii="Amiri" w:hAnsi="Amiri" w:eastAsia="Amiri" w:cs="Amiri"/>
          <w:color w:val="111111"/>
          <w:sz w:val="28"/>
          <w:sz w:val="28"/>
          <w:szCs w:val="28"/>
          <w:rtl w:val="true"/>
          <w:lang w:bidi="ar-SA"/>
        </w:rPr>
        <w:t>قَسَمَ عَلَيْهِمَا مِنَ الْفَيْءِ ونَكَحَا الْمُسْلِمَاتِ، فَأَخَذَهُمْ رَسُولُ الله صلی الله علیه و آله و سلم بِذُنُوبِهِمْ و أَقَامَ حَقَّ الله فِيهِمْ، وَلَمْ يَمْنَعْهُمْ سَهْمَهُمْ مِنَ الإِسْلامِ، وَلَمْ يُخْرِجْ أَسْمَاءَهُمْ مِنْ بَيْنِ أَهْلِهِ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 علیه السلام انّ رسول الله صلی الله علیه و آله و سلم جاء بالوسطية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فَصَدَعَ بِالْحَقِّ، وَنَصَحَ لِلْخَلْقِ، وَ هَدَى إِلَى الرُّشْدِ، وَأَمَرَ بِالْقَصْدِ</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حيث بيّن انّ الاعتدال في الأمور كان دأبه و ديدنه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في بيان مكافحته صلی الله علیه و آله و سلم للظلم و 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بِالضَّيَاءِ، و قَدَّمَهُ فِي الاصْطِفَاءِ، فَرَتَقَ بِهِ الْمَفَاتِقَ، وَ سَاوَرَ بِهِ الْمُغَالِبَ، وذَلَّلَ بِهِ الصُّعُوبَةَ، وسَهَّلَ بِهِ الْحُرُونَةَ، حَتَّى سَرَّحَ الضَّلالَ عَنْ يَمِينِ وشِمَالٍ</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علیه السلام أيضاً سيرة النبي صلی الله علیه و آله و سلم الحربية حيث لم تبتن على التغلّب والتسلّط بل كانت لنجاة الإنسان من 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بِمَنْ أَطَاعَهُ مَنْ عَصَاهُ يَسُوقُهُمْ إِلَى مَنْجَاتِهِمْ، وَيُبَادِرُ بِهِمُ السَّاعَةَ أَنْ تَنْزِلَ بِهِمْ، يَحْسِرُ الْحَسِيرُ، ويَقِفُ الْكَسِيرُ، فَيُقِيمُ عَلَيْهِ حَتَّى يُلْحِقَهُ غَايَتَهُ إِلا هَالِكاً لا خَيْرَ فِيهِ، حَتَّى أَرَاهُمْ مَنْجَاتَهُمْ، وَبَوَّأَهُمْ تَحَلَّتَهُمْ، فَاسْتَدَارَتْ رَحَاهُمْ، وَاسْتَقَامَتْ قَنَاتُهُمْ</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ومرّ انّه صلی الله علیه و آله و سلم حين اشتداد الحرب كان أقرب الناس إلى العدوّ، وكذلك كان عل صلی الله علیه و آله و سلم يقدّم أهله وعشيرته حين اشتداد الحرب،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رَسُولُ الله صلى الله عليه و آله و سلم إِذَا احْمَرَّ الْبَأْسُ، وَ أَحْجَمَ النَّاسُ، قَدَّمَ أَهْلَ بَيْتِهِ فَوَقَى بِهِمْ أَصْحَابَهُ حَرَّ السُّيُوفِ والأَسِنَّةِ، فَقُتِلَ عُبَيْدَةُ بْنُ الْحَارِثِ يَوْمَ بَدْرٍ، وقُتِلَ حَمْزَةُ يَوْمَ أُحُدٍ، وقُتِلَ جَعْفَرٌ يَوْمَ مُؤْتَةَ، وَأَرَادَ مَنْ لَوْ شِئْتُ ذَكَرْتُ اسْمَهُ مِثْلَ الَّذِي أَرَادُوا مِنَ الشَّهَادَةِ، ولَكِنَّ آجَالُهمْ عُجِّلَتْ ومَنيَّتَهُ أُجِّلَتْ</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شرّفهم الله تعالى وأعلى ذكرهم كما قال علیه السلام في كتابه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تَرَى غَيْرَ مُخْبٍرٍ لَكَ ولَكِنْ بِنِعْمَةِ الله أُحَدِّثُ، أَنَّ قَوْماً اسْتُشْهِدُوا فِي سَبِيلِ الله تَعَالَى مِنَ الْمُهَاجِرِينَ والأَنْصَارِ ولِكُلٍّ فَضْلٌ، حَتَّى إِذَا اسْتُشْهِدَ شَهِيدُنَا قِيلَ سَيِّدُ الشُّهَدَاءِ، وخَصَّهُ رَسُولُ الله صلی الله علیه و آله و سلم بِسَبْعِينَ تَكْبِيرَةً عِنْدَ صَلاتِهِ عَلَيْهِ، أَولا تَرَى أَنَّ قَوْماً قُطِّعَتْ أَيْدِيهِمْ فِي سَبِيلِ الله ولِكُلِّ فَضْلٌ، حَتَّى إِذَا فُعِلَ بِوَاحِدِنَا مَا فُعِلَ بِوَاحِدِهِمْ قِيلَ الطّبارُ فِي الْجَنَّةِ وذُو الْجَنَاحَيْنِ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24" w:name="pg10821_106033"/>
    </w:p>
    <w:p>
      <w:pPr>
        <w:pStyle w:val="Heading2"/>
        <w:numPr>
          <w:ilvl w:val="1"/>
          <w:numId w:val="1"/>
        </w:numPr>
        <w:rPr/>
      </w:pPr>
      <w:bookmarkStart w:id="25" w:name="__RefHeading___Toc1775302_653776707"/>
      <w:bookmarkStart w:id="26" w:name="_Toc8"/>
      <w:bookmarkEnd w:id="24"/>
      <w:bookmarkEnd w:id="25"/>
      <w:r>
        <w:rPr/>
        <w:t>9</w:t>
      </w:r>
      <w:r>
        <w:rPr>
          <w:rtl w:val="true"/>
        </w:rPr>
        <w:t xml:space="preserve"> - </w:t>
      </w:r>
      <w:r>
        <w:rPr>
          <w:rtl w:val="true"/>
        </w:rPr>
        <w:t>الصحابة</w:t>
      </w:r>
      <w:bookmarkEnd w:id="26"/>
    </w:p>
    <w:p>
      <w:pPr>
        <w:pStyle w:val="BookText"/>
        <w:rPr/>
      </w:pPr>
      <w:r>
        <w:rPr>
          <w:rFonts w:ascii="Amiri" w:hAnsi="Amiri" w:eastAsia="Amiri" w:cs="Amiri"/>
          <w:color w:val="111111"/>
          <w:sz w:val="28"/>
          <w:sz w:val="28"/>
          <w:szCs w:val="28"/>
          <w:rtl w:val="true"/>
          <w:lang w:bidi="ar-SA"/>
        </w:rPr>
        <w:t>ممّا لا شك فيه انّ الصحابة الكرام تحمّلوا الكثير لأجل إعلاء كلمة الله تعالى ونصرة دينه، كما كتب أمير المؤمنين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أَتَانِي كِتَابُكَ تَذْكُرُ فِيهِ اصْطِفَاءَ الله مُحَمَّداً صلی الله علیه و آله و سلم لِدِينِهِ، وَتَأْبِيدَهُ إِيَّاهُ لِمَنْ أَيَّدَهُ مِنْ أَصْحَابِهِ، فَلَقَدْ خَبَّأَ لَنَا الدَّهْرُ مِنْكَ عَجَباً، إِذْ طَفِقْتَ تُخْبِرُنَا بِبَلاءِ الله تَعَالَى عِنْدَنَا، و نِعْمَتِهِ عَلَيْنَا فِي نَبِيِّنَا، فَكُنْتَ فِي ذَلِكَ كَنَاقِلِ التَّمْرِ إِلَى هَجَرَ، أَوْ دَاعِي مُسَدِّدِهِ إِلَى النِّضَالِ</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فهو لا يؤيد موقف الصحابة رضوان الله عليهم في نصرة الدين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آخر لمعاوية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أَنَا مُرْقِلٌ نَحْوَكَ فِي جَحْفَلٍ مِنَ الْمُهَاجِرِينَ والأَنْصَارِ والتَّابِعِينَ لَهُمْ بِإِحْسَانٍ، شَدِيدٍ زِحَامُهُمْ، سَاطِعِ قَتَامُهُمْ، مُتَسَرْبِلِينَ سَرَابِيلَ الْمَوْتِ، أَحَبُّ اللّقَاءِ إِلَيْهِمْ لِقَاءُ رَبِّهِمْ، وَقَدْ صَحِبَتْهُمْ ذُرِّيَّةٌ بَدْرِيَّةٌ، وسُيُوفٌ هَاشِمِيَّةٌ، قَدْ عَرَفْتَ مَوَاقِعَ </w:t>
      </w:r>
    </w:p>
    <w:p>
      <w:pPr>
        <w:pStyle w:val="BookText"/>
        <w:rPr/>
      </w:pPr>
      <w:r>
        <w:rPr>
          <w:rFonts w:ascii="Amiri" w:hAnsi="Amiri" w:eastAsia="Amiri" w:cs="Amiri"/>
          <w:color w:val="111111"/>
          <w:sz w:val="28"/>
          <w:sz w:val="28"/>
          <w:szCs w:val="28"/>
          <w:rtl w:val="true"/>
          <w:lang w:bidi="ar-SA"/>
        </w:rPr>
        <w:t>نِصَالِهَا فِي أَخِيكَ وخَالِكَ وجَدِّكَ وأَهْلِكَ، وما هِيَ مِنَ الظَّالِمِينَ بِبَعيدٍ</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يعرّض علیه السلام بمعاوية و يمدح المهاجرين الأولين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أَدْخَلَ الله الْعَرَبَ فِي دِينِهِ أَفْوَاجاً، وأَسْلَمَتْ لَهُ هَذِهِ الاُمَّةُ طَوْعاً و كَرْهاً، كُنتُمْ مِمَّنْ دَخَلَ فِي الدِّينِ إِمَّا رَغْبَةً وإِمَّا رَهْبَةً، عَلَى حِينَ فَازَ أَهْلُ السَّبْقِ بِسَبْقِهِمْ، وذَهَبَ الْمُهَاجِرُونَ الأَوَّلُونَ بِفَضْلِهِمْ</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ويشرح علیه السلام موقف الصحابة في التضحية والدفاع عن الإسلام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كُنَّا مَعَ رَسُولِ صلی الله علیه و آله و سلم وإِنَّ الْقَتْلَ لَيَدُورُ عَلَى الآباءِ والأبْنَاءِ والإِخْوَانِ والْقَرَابَاتِ، فَمَا نَزْدَادُ عَلَى كُلِّ مُصِيبَةٍ وشِدَّةٍ إِلا إِيمَاناً ومُضِيّاً عَلَى الْحَقِّ، وتَسْلِيماً لِلأمر، وصَبْراً عَلَى مَضَضِ الْجِرَاح</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 قال علیه السلام في خطبة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كُنَّا مَعَ رَسُولِ الله صلی الله علیه و آله و سلم نَقْتُلُ آبَاءَنَا وأَبْنَاءَنَا وَإِخْوَانَنَا وَأَعْمَامَنَا، مَا يَزِيدُنَا ذَلِكَ إِلا إِيمَاناً وتَسْلِيماً ومُضِيّاً عَلَى اللَّقَمِ وصَبْراً عَلَى مَضَضِ الأَلَمِ، وجِداً فِي جِهَادِ الْعَدُوِّ، ولَقَدْ كَانَ الرَّجُلُ مِنَّا والآخَرُ مِنْ عَدُوِّنَا يَتَصَاوَلَانِ تَصَاوُلَ الْفَحْلَيْنِ يَتَخَالَسَانِ أَنْفُسَهُمَا أَيُّهُما يَسْقِي صَاحِبَهُ كَأْسَ الْمَنُونِ، فَمَرَّةً لَنَا مِنْ عَدُوِّنَا، وَمَرَّةً لِعَدُوِّنَا مِنَّا، فَلَمَّا رَأَى الله صِدْقَنَا أَنْزَلَ بِعَدُوِّنَا </w:t>
      </w:r>
    </w:p>
    <w:p>
      <w:pPr>
        <w:pStyle w:val="BookText"/>
        <w:rPr/>
      </w:pPr>
      <w:r>
        <w:rPr>
          <w:rFonts w:ascii="Amiri" w:hAnsi="Amiri" w:eastAsia="Amiri" w:cs="Amiri"/>
          <w:color w:val="111111"/>
          <w:sz w:val="28"/>
          <w:sz w:val="28"/>
          <w:szCs w:val="28"/>
          <w:rtl w:val="true"/>
          <w:lang w:bidi="ar-SA"/>
        </w:rPr>
        <w:t>الْكَبْتَ وأَنْزَلَ عَلَيْنَا النَّصْرَ، حَتَّى اسْتَقَرَّ الإِسْلامُ مُلْقِياً جِرَانَهُ ومُتَبَوِّعاً أَوْطَانَهُ</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علیه السلام في مدح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وَاللَّهَ رَبَّوُا الإِسْلامَ كَمَا يُرَبَّى الْفِلْوُ </w:t>
      </w:r>
      <w:r>
        <w:rPr>
          <w:rStyle w:val="FootnoteAnchor"/>
          <w:rtl w:val="true"/>
        </w:rPr>
        <w:footnoteReference w:id="149"/>
      </w:r>
      <w:r>
        <w:rPr>
          <w:rFonts w:ascii="Amiri" w:hAnsi="Amiri" w:eastAsia="Amiri" w:cs="Amiri"/>
          <w:color w:val="111111"/>
          <w:sz w:val="28"/>
          <w:sz w:val="28"/>
          <w:szCs w:val="28"/>
          <w:rtl w:val="true"/>
          <w:lang w:bidi="ar-SA"/>
        </w:rPr>
        <w:t xml:space="preserve">مَعَ غَنَائِهِمْ، بِأَيْدِيهِمُ السَّبَاطِ </w:t>
      </w:r>
      <w:r>
        <w:rPr>
          <w:rStyle w:val="FootnoteAnchor"/>
          <w:rtl w:val="true"/>
        </w:rPr>
        <w:footnoteReference w:id="150"/>
      </w:r>
      <w:r>
        <w:rPr>
          <w:rFonts w:ascii="Amiri" w:hAnsi="Amiri" w:eastAsia="Amiri" w:cs="Amiri"/>
          <w:color w:val="111111"/>
          <w:sz w:val="28"/>
          <w:sz w:val="28"/>
          <w:szCs w:val="28"/>
          <w:rtl w:val="true"/>
          <w:lang w:bidi="ar-SA"/>
        </w:rPr>
        <w:t xml:space="preserve">وأَلْسِنَتِهِمُ السِّلاطِ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علیه السلام أيضاً في وصف تعبّد بعض الصحابة رضوان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 أَصْحَابَ مُحَمَّدٍ صلی الله علیه و آله و سلم فَمَا أَرَى أَحَداً يُشْبِهُهُمْ مِنْكُمْ، لَقَدْ كَانُوا يُصْبِحُونَ شُعْثاً غُبْراً، وقَدْ بَاتُوا سُجَّداً وقِيَاماً، يُرَاوِحُونَ بَيْنَ جِبَاهِهِمْ وخُدُودِهِمْ ويَقِفُونَ عَلَى مِثْلِ الْجَمْرِ مِنْ ذِكْرِ مَعَادِهِمْ، كَأَنَّ بَيْنَ أَعْيُنِهِمْ رُكَبَ الْمِعْزَى مِنْ طُولِ سُجُودِهِمْ، إِذَا ذُكِرَ الله هَمَلَتْ أَعْيُنُهُمْ حَتَّى تَبَلَّ جُيُوبَهُمْ، وَمَادُوا كَمَا يَمِيدُ الشَّجَرُ يَوْمَ الرِّيح الْعَاصِفِ خَوْفاً مِنَ الْعِقَابِ وَرَجَاءَ لِلشَّوَابِ</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الْقَوْمُ الَّذِينَ دُعُوا إِلَى الإِسْلَامِ فَقَبِلُوهُ، وَقَرَءُوا الْقُرْآنَ فَأَحْكَمُوهُ، وهِيجُوا إِلَى الْجِهَادِ فَوَلِهُوا وَلَدَ اللَّقَاح إِلَى أَوْلادِهَا، وَسَلَبُوا السُّيُوفَ أَغْمادَهَا، وأَخَذُوا بِأَطْرَافِ الأَرْضِ زَحْفاً </w:t>
      </w:r>
    </w:p>
    <w:p>
      <w:pPr>
        <w:pStyle w:val="BookText"/>
        <w:rPr/>
      </w:pPr>
      <w:r>
        <w:rPr>
          <w:rFonts w:ascii="Amiri" w:hAnsi="Amiri" w:eastAsia="Amiri" w:cs="Amiri"/>
          <w:color w:val="111111"/>
          <w:sz w:val="28"/>
          <w:sz w:val="28"/>
          <w:szCs w:val="28"/>
          <w:rtl w:val="true"/>
          <w:lang w:bidi="ar-SA"/>
        </w:rPr>
        <w:t>زَحْفاً و صَفَّاً صَفَّاً بَعْضُ هَلَكَ وبَعْضُ نَجَا، لا يُبَشَّرُونَ بِالأَحْيَاءِ، ولا يُعَزَّوْنَ عَنِ الْمَوْتَى مُرْهُ الْعُيُونِ مِنَ الْبُكَاءِ، خُمْصُ الْبُطُونِ مِنَ الصِّيَامِ، ذُبُلُ الشِّفَاءِ مِنَ الدُّعَاءِ، صُفْرُ الْأَلْوَانِ سُفْرُ الأَلْوَانِ مِنَ السَّهَرِ، عَلَى وُجُوهِهِمْ غَبَرَةُ الْخَاشِعِينَ، أُولَئِكَ إِخْوَانِي النَّاهِبُونَ، فَحَقَّ لَنَا أَنْ نَظْمَأَ إِلَيْهِمْ، وَنَعَضَّ الأَيْدِي عَلَى فِرَاقِهِمْ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ويتلهّف علیه السلام إليهم في مكان آخر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إِخْوَانِيَ الَّذِينَ رَكِبُوا الطَّرِيقَ، وَمَضَوْا عَلَى الْحَقِّ، أَيْنَ عَمَّارٌ، وَأَيْنَ ابْنُ التَّيِّهَانِ، وأَيْنَ ذُو الشَّهَادَتَيْنِ ؟ و أَيْنَ نُظَرَاؤُهُمْ مِنْ إِخْوَانِهِمُ الَّذِينَ تَعَاقَدُوا عَلَى الْمَنِيَّةِ، وأُبْرِدَ بِرُءُوسِهِمْ إِلَى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إلى لحيته فأطال البكاء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 عَلَى إِخْوَانِيَ الَّذِينَ تَلَوُا الْقُرْآنَ فَأَحْكَمُوهُ، وتَدَبَّرُوا الْفَرْضَ فَأَقَامُوهُ، أَحْيَوُا السُّنَّةَ، وَأَمَاتُوا الْبِدْعَةَ، دُعُوا لِلْجِهَادِ فَأَجَابُوا، وَ وَثِقُوا بِالْقَائِدِ فَاتَّبَعُوهُ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هذا لا يعني انّ جميع الصحابة كانوا على هذه الحالة لأنّهم كانوا يتفاوتون في المراتب المعنوية كتفاوتهم في العلم والمعرفة والنجدة والشجاعة، فالأوصاف التي مرّت على لسان أمير المؤمنين الا لم تكن عامة لجميعهم أوّلاً، ولم تعطهم صفة العصمة من الخطأ و الذنب ثانياً، بل تشملهم ما داموا على الطريق، وهذا كقوله تعالى في وصف </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 وَالَّذِينَ مَعَهُ أَشِدَّاءُ عَلَى الْكُفَّارِ رُحَمَاءُ بَيْنَهُمْ ۖ تَرَاهُمْ رُكَّعًا سُجَّدًا يَبْتَغُونَ فَضْلًا مِنَ اللَّهِ وَرِضْوَانًا ۖ سِيمَاهُمْ فِي وُجُوهِهِمْ مِنْ أَثَرِ السُّجُودِ ۚ ذَٰلِكَ مَثَلُهُمْ فِي التَّوْرَاةِ ۚ وَمَثَلُهُمْ فِي الْإِنْجِيلِ كَزَرْعٍ أَخْرَجَ شَطْأَهُ فَآزَرَهُ فَاسْتَغْلَظَ فَاسْتَوَىٰ عَلَىٰ سُوقِهِ يُعْجِبُ الزُّرَّاعَ لِيَغِيظَ بِهِمُ الْكُفَّارَ ۗ وَعَدَ اللَّهُ الَّذِينَ آمَنُوا وَعَمِلُوا الصَّالِحَاتِ مِنْهُمْ مَغْفِرَةً وَأَجْرًا عَظِيمًا</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فالمغفرة و الأجر العظيم لا يعمّ جميعهم، بل يشمل الذين آمنوا وعملوا الصالحات منهم فقط، وما داموا على هذه الحالة، إذ انّ النبي صلی الله علیه و آله و سلم أخبر أمير المؤمنين علیه السلام انّ أمّته سيفتنون بعده، قال 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الْفِتْنَةَ لَا تَنْزِلُ بِنَا وَرَسُولُ اللَّهِ صلى الله عليه و آله و سلم بَيْنَ أَظْهُرِنَا،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أَخْبَرَكَ اللَّه تَعَالَى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أُمَّتِي سَيُفْتَنُونَ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الْقَوْمَ سَيُفْتَنُونَ بِأَمْوَالِهِمْ، وَيَمُنُّونَ بِدِينِهِمْ عَلَى رَبِّهِمْ، وَيَتَمَنَّوْنَ رَحْمَتَهُ وَيَأْمَنُونَ سَطْوَتَهُ، ويَسْتَحِلُّونَ حَرَامَهُ بِالشُّبُهَاتِ الْكَاذِبَةِ، وَالأهْوَاءِ السَّاهِيَةِ، فَيَسْتَحِلُّونَ الْخَمْرَ بِالنَّبِيذ، و السُّحْتَ بِالْهَدِيَّةِ، والرِّبَا بِالْبَيْعِ</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علیه السلام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قَبَضَ الله رَسُولَهُ صلی الله علیه و آله و سلم رَجَعَ قَوْمٌ عَلَى الْأَعْقَابِ، و غَالَتْهُمُ السُّبُلُ، و اتَّكَلُوا عَلَى الْوَلائِج، </w:t>
      </w:r>
    </w:p>
    <w:p>
      <w:pPr>
        <w:pStyle w:val="BookText"/>
        <w:rPr/>
      </w:pPr>
      <w:r>
        <w:rPr>
          <w:rFonts w:ascii="Amiri" w:hAnsi="Amiri" w:eastAsia="Amiri" w:cs="Amiri"/>
          <w:color w:val="111111"/>
          <w:sz w:val="28"/>
          <w:sz w:val="28"/>
          <w:szCs w:val="28"/>
          <w:rtl w:val="true"/>
          <w:lang w:bidi="ar-SA"/>
        </w:rPr>
        <w:t>ووَصَلُّوا غَيْرَ الرَّحِمِ، وَهَجَرُوا السَّبَبَ الَّذِي أُمِرُوا بِمَوَدَّتِهِ، ونَقَلُوا الْبِنَاءَ عَنْ رَصِّ أَسَاسِهِ فَبَنَوْهُ فِي غَيْرِ مَوْضِعِهِ، مَعَادِنُ كُلِّ خَطِيئَةٍ، و أَبْوَابُ كُلِّ ضَارِبٍ فِي غَمْرَةٍ، قَدْ مَارُوا فِي الْحَيْرَةِ، وذَهَلُوا فِي السَّكْرَةِ عَلَى سُنَّةٍ مِنْ آلِ فِرْعَوْنَ مِنْ مُنْقَطِعٍ إِلَى الدُّنْيَا رَاكِنٍ، أَوْ مُفَارِقٍ لِلدِّينِ مُبَايِنِ</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وهؤلاء هم الذين دنّسوا وجه التاريخ أمثال عمرو بن العاص الذي قال فيه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يُبَايِعْ مُعَاوِيَةَ حَتَّى شَرَطَ أَنْ يُؤْتِيَهُ أَتِيَّةً، ويَرْضَخَ لَهُ عَلَى تَرْكِ الدِّينِ رَضِيخَةً</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وأمثال معاوية الذي قال فيه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مُتْرَفٌ قَدْ أَخَذَ الشَّيْطَانُ مِنْكَ مَأْخَذَهُ، وبَلَغَ فِيكَ أَمَلَهُ، وجَرَى مِنْكَ مَجْرَى الرُّوح والدَّمِ</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 قال علیه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لَذَهَّابٌ فِي التِّيهِ، رَوَّاغٌ </w:t>
      </w:r>
      <w:r>
        <w:rPr>
          <w:rStyle w:val="FootnoteAnchor"/>
          <w:rtl w:val="true"/>
        </w:rPr>
        <w:footnoteReference w:id="161"/>
      </w:r>
      <w:r>
        <w:rPr>
          <w:rFonts w:ascii="Amiri" w:hAnsi="Amiri" w:eastAsia="Amiri" w:cs="Amiri"/>
          <w:color w:val="111111"/>
          <w:sz w:val="28"/>
          <w:sz w:val="28"/>
          <w:szCs w:val="28"/>
          <w:rtl w:val="true"/>
          <w:lang w:bidi="ar-SA"/>
        </w:rPr>
        <w:t>عَنِ الْقَصَّدِ</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أَجْرَيْتَ إِلَى غَايَةِ خُسْرٍ، وَمَحَلَّةِ كُفْرٍ، فَإِنَّ الله نَفْسَكَ قَدْ أَوْلَجَتْكَ شَراً، وأَقْحَمَتْكَ غَيّاً، وأَوْرَدَتْكَ الْمَهَالِكَ، وأَوْعَرَتْ عَلَيْكَ الْمَسَالِكَ</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كذلك غيرهما ممّن افتتن بالدنيا وأغترّ بها، فهؤلاء سيحاسبون على أعمالهم ولم يشملهم الوعد الإلهي بالمغفرة والرضوان، وعليه لا يمكن الحكم على جميعهم بالعدالة والصلاح الصالح، فمن غيّر و بدّل وأحدث ولم يتب لا طريق له للنجاة وسيذاد عن الصراط كما في حديث الحوض الوارد في الصحاح الدال على رجوع بعض الصحابة القهقري بحيث لا تشملهم شفاعة النبي صلی الله علیه و آله و سلم</w:t>
      </w:r>
      <w:r>
        <w:rPr>
          <w:rFonts w:eastAsia="IRNazanin" w:cs="IRNazanin"/>
          <w:color w:val="111111"/>
          <w:sz w:val="28"/>
          <w:szCs w:val="28"/>
          <w:rtl w:val="true"/>
          <w:lang w:bidi="fa-IR"/>
        </w:rPr>
        <w:t xml:space="preserve">. </w:t>
      </w:r>
      <w:bookmarkStart w:id="27" w:name="pg10821_106046"/>
    </w:p>
    <w:p>
      <w:pPr>
        <w:pStyle w:val="Heading2"/>
        <w:numPr>
          <w:ilvl w:val="1"/>
          <w:numId w:val="1"/>
        </w:numPr>
        <w:rPr/>
      </w:pPr>
      <w:bookmarkStart w:id="28" w:name="__RefHeading___Toc1775304_653776707"/>
      <w:bookmarkStart w:id="29" w:name="_Toc9"/>
      <w:bookmarkEnd w:id="27"/>
      <w:bookmarkEnd w:id="28"/>
      <w:r>
        <w:rPr/>
        <w:t>10</w:t>
      </w:r>
      <w:r>
        <w:rPr>
          <w:rtl w:val="true"/>
        </w:rPr>
        <w:t>-</w:t>
      </w:r>
      <w:r>
        <w:rPr>
          <w:rtl w:val="true"/>
        </w:rPr>
        <w:t>الخاتمية</w:t>
      </w:r>
      <w:bookmarkEnd w:id="29"/>
    </w:p>
    <w:p>
      <w:pPr>
        <w:pStyle w:val="BookText"/>
        <w:rPr/>
      </w:pPr>
      <w:r>
        <w:rPr>
          <w:rFonts w:ascii="Amiri" w:hAnsi="Amiri" w:eastAsia="Amiri" w:cs="Amiri"/>
          <w:color w:val="111111"/>
          <w:sz w:val="28"/>
          <w:sz w:val="28"/>
          <w:szCs w:val="28"/>
          <w:rtl w:val="true"/>
          <w:lang w:bidi="ar-SA"/>
        </w:rPr>
        <w:t>قال تعالى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وَلَٰكِنْ رَسُولَ اللَّهِ وَخَاتَمَ النَّبِيِّينَ ۗ وَكَانَ اللَّهُ بِكُلِّ شَيْءٍ عَلِيمًا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مسألة ختم النبوة بنبينا اله الا الله صلی الله علیه و آله و سلم أمر ثابت بالنص و شهادة الواقع، و هذا مما لا شك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 العلماء أوجه متعددة لتفسير الخاتمية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الأديان السابقة كانت تتطرق للتحريف و التبديل مما كان يستلزم مجيء آخر لتصحيح ما حُرّف، ولكن بالنسبة إلى الإسلام فالله تعالى وعد بحفظه من التغيير والتحريف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وَإِنَّا لَهُ لَحَافِظُونَ ﴾ </w:t>
      </w:r>
      <w:r>
        <w:rPr>
          <w:rStyle w:val="FootnoteAnchor"/>
          <w:rtl w:val="true"/>
        </w:rPr>
        <w:footnoteReference w:id="165"/>
      </w:r>
      <w:r>
        <w:rPr>
          <w:rFonts w:ascii="Amiri" w:hAnsi="Amiri" w:eastAsia="Amiri" w:cs="Amiri"/>
          <w:color w:val="111111"/>
          <w:sz w:val="28"/>
          <w:sz w:val="28"/>
          <w:szCs w:val="28"/>
          <w:rtl w:val="true"/>
          <w:lang w:bidi="ar-SA"/>
        </w:rPr>
        <w:t>فبقاء الدين من غير تحريف أحد أسباب ختم النبوة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انّ النبوات تتكامل، وكان آخر نبي أكملهم، إذ كما قيل</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من ختم المراتب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يبق في عالم الملكوت أمر لم يتم تبليغه، وكان آخر ما أمر به النبي صلی الله علیه و آله و سلم تبليغ ولاية أمير المؤمنين علیه السلام حفاظاً و استمراراً للنبوة الخاتمة، ولما تم التبليغ نزلت آية إكمال الدين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منها وصول الإنسان إلى البلوغ المعرفي بعقله واجتهاده، فهنا يأتي دور العلماء بعد الأئمة للقيام بوظائفهم في نشر الدعوة وهداية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انّ التقدير الإلهي شاء أن تكون هذه الأمة هي الأمة الوسطى و الشاهدة على سائر الأمم، بمعنى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التمسك بالثقلين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ميزاناً لتصحيح الأخطاء و السير نحو الكمال من دون حاجة إلى تجديد النبوات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وعلى كل حال فالأقوال في تفسير مسألة الخاتمية كثيرة، والعمدة هو النص الإلهي على ذلك، والباقي تفسير وتبيين وجه ذلك ربما تخطأ وربما تصيب، وفيما يلي نسرد ما ذكره أمير المؤمنين علیه السلام في مسألة الخاتمية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بَعَثَ الله سُبْحَانَهُ مُحَمَّداً رَسُولَ الله صلی الله علیه و آله و سلم لإِنْجَازِ عِدَتِهِ وإِثْمَامِ نُبُوَّتِهِ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شَرَائِفَ صَلَوَاتِكَ و نَوَامِيَ بَرَكَاتِكَ عَلَى مُحَمَّدٍ عَبْدِكَ وَ رَسُولِكَ، الْخَاتِمِ لَا سَبَقَ</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تَعَاهَدَهُمْ بِالْحُجَج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تَمَّتْ بِنَبِيَّنَا مُحَمَّدٍ صلی الله علیه و آله و سلم حُجَّتُهُ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عَلَى حِينِ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بِهِ الْوَحْيَ</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أَمِينُ وَحْيِهِ، وخَاتَمُ رُسُلِهِ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بيّن علیه السلام انّ الإسلام هو الدين الخاتم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هَذَا الإِسْلامَ دِينُ الله الَّذِي اصْطَفَاهُ لِنَفْسِهِ، واصْطَنَعَهُ عَلَى عَيْنِهِ، وأَصْفَاهُ خِيَرَةَ خَلْقِهِ، وأَقَامَ دَعَائِمَهُ عَلَى مَحَبَّتِهِ، أَذَلَّ الأَدْيَانَ بِعِزَّتِهِ، وَوَضَعَ الْمِلَلَ بِرَفْعِهِ، وأَهَانَ أَعْدَاءَهُ بِكَرَامَتِهِ، وخَذَلَ مُحَادِّيهِ بِنَصْرِهِ، وَهَدَمَ أَرْكَانَ الضَّلالَةِ بِرُكْنِهِ، وسَقَى مَنْ عَطِشَ مِنْ حِيَاضِهِ، وأَتَاقَ الْحِيَاضَ بِمَوَاتِحِهِ، ثُمَّ جَعَلَهُ لا انْفِصَامَ لِعُرْوَتِهِ، ولا فَكَّ لِحَلْقَتِهِ، ولا انْهِدَامَ لأَسَاسِهِ، ولا زَوَالَ لِدَعَائِمِهِ، ولا انْقِلاعَ لِشَجَرَتِهِ، وَلَا انْقِطَاعَ لِمُدَّتِهِ، ولا عَفَاءَ لِشَرَائِعِهِ، ولا جَذَّ لِفُرُوعِهِ، ولا ضَنْكَ لِطُرُقِهِ، ولا وُعُوثَةَ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لِسُهُولَتِهِ، ولا سَوَادَ لِوَضَحِهِ، ولا عِوَجَ لانْتِصَابِهِ، ولا عَصَلَ فِي عُودِهِ، ولا وَعَثَ لِفَجِّهِ، ولا انْطِفَاءَ مَصَابِيحِهِ، ولا مَرَارَةَ لَحَلاوَتِهِ، فَهُوَ دَعَائِمُ أَسَاخَ فِي الْحَقِّ أَسْنَاخَهَا، وَثَبَّتَ لَهَا آسَاسَهَا، وَيَنَابِيعُ غَزُرَتْ عُيُونُهَا، ومَصَابِيحُ شَبَّتْ نِيرَانُهَا، وَمَنَارٌ اقْتَدَى بِهَا سُفَّارُهَا، وَأَعْلَامٌ قُصِدَ بِهَا فِجَاجُهَا، وَمَنَاهِلُ رَوِيَ بِهَا وُرَّادُهَا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فِيهِ مُنْتَهَى رِضْوَانِهِ، وذِرْوَةَ دَعَائِمِهِ، وَسَنَامَ طَاعَتِهِ، فَهُوَ عِنْدَ الله وَثِيقُ الْأَرْكَانِ، رَفِيعُ الْبُنْيَانِ، مُنِيرُ الْبُرْهَانِ، مُضِيءُ النِّيرَانِ، عَزِيزُ السُّلْطَانِ، مُشْرِفُ الْمَنَارِ، مُعْوِذُ الْمَثَارِ، فَشَرِّفُوهُ وَاتَّبِعُوهُ وَأَدُّوا إِلَيْهِ حَقَّهُ وضَعُوهُ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يَبْتَغِ غَيْرَ الإِسْلامِ دَيْناً تَتَحَقَّقْ شِقْوَتُهُ، وتَنْفَصِمْ عُرْوَتُهُ، و تَعْظُمْ كَبْوَتُهُ، ويَكُنْ مَابُهُ إِلَى الْحُزْنِ الطَّوِيلِ و الْعَذَابِ الْوَبِيلِ</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العظمى</w:t>
      </w:r>
      <w:r>
        <w:rPr>
          <w:rFonts w:ascii="IRNazanin" w:hAnsi="IRNazanin" w:eastAsia="IRNazanin"/>
          <w:color w:val="111111"/>
          <w:sz w:val="28"/>
          <w:sz w:val="28"/>
          <w:szCs w:val="28"/>
          <w:rtl w:val="true"/>
          <w:lang w:bidi="fa-IR"/>
        </w:rPr>
        <w:t>ذهب أكثر علماء الشيعة إلى انّ وفاة رسول الله صلی الله علیه و آله و سلم كانت في يوم الاثنين الثامن والعشرين من شهر صفر، وذهب أكثر أهل السنة إلى أنّها كانت في الثاني والعشرين من ربيع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اخْتَارَ سُبْحَانَهُ مُحَمَّدٍ صلی الله علیه و آله و سلم لِقَاءَهُ، ورَضِيَ لَهُ مَا عِنْدَهُ، وأَكْرَمَهُ عَنْ دَارِ الدُّنْيَا وَرَغِبَ بِهِ عَنْ مَقَامِ الْبَلْوَى، فَقَبَضَهُ إِلَيْهِ كَرِيماً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وممّا لا إشكال فيه عندنا انّ رسول الله صلی الله علیه و آله و سلم توفي في حجر علي علیه السلام و في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قُبِضَ رَسُولُ الله صلى الله عليه و آله و سلم وَإِنَّ رَأْسَهُ لَعَلَى صَدْرِي، ولَقَدْ سَالَتْ نَفْسُهُ فِي كَفِّي، فَأَمْرَرْتُها عَلَى وَجْهِي</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وَسَّدْتُكَ فِي مَلْحُودَةِ قَبْرِكَ وفَاضَتْ بَيْنَ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نَحْرِي وصَدْرِي نَفْسُكَ</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يؤيد هذا ما ورد عن عائشة انّها قالت لامرأتين سألنها عن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شيء تسألن عن رجل وضع يده من رسول الله صلی الله علیه و آله و سلم موضعاً فسالت نفسه في يده، فمسح بها وجهه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الحديث الصحيح عن أم سلمة انّها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أحلف به إن كان علىّ لأقرب الناس عهداً برسول الله صلی الله علیه و آله و سلم عندنا رسول الله غداة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علي، جاء عليّ؟ مراراً،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بعثته في حاجة،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بعد،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انّ له إليه حاجة، فخرجنا من البيت فقعدنا عند الباب، و كنت أدناهم إلى الباب، فأكبّ عليه رسول الله صلی الله علیه و آله و سلم وجعل يسارّه ويناجيه، ثم قبض رسول الله من يومه ذلك، فكان علي أقرب الناس عهداً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وقيل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 رسول الله صلی الله علیه و آله و سلم توفّي و رأسه في حجر أحد ؟ قال توفي وهو لمستند إلى صدر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عروة حدّثني عن عائشة 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رسول الله صلی الله علیه و آله و سلم بين سحري و نحري،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أتعقل هذا؟ و الله لتوفي رسول الله صلی الله علیه و آله و سلم وانّه لمستند إلى صدر علي</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أبي رافع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 رسول الله صلی الله علیه و آله و سلم و رأسه في حجر علي ابن أبي طالب</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علي بن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 رسول الله صلی الله علیه و آله و سلم ورأسه في حجر عليّ</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الشعبي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 رسول الله صلی الله علیه و آله و سلم و رأسه في حجر عليّ</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فهذه الروايات وغيرها الواردة عن الصحابة والتابعين تدلّ بصراحة على انّ الرسول الأكرم صلی الله علیه و آله و سلم توفي ورأسه في حجر علي علیه السلام، وعليه فلا قيمة لما رواه القوم عن لسان عائشة من انّ النبي صلی الله علیه و آله و سلم توفي بين سحرها ونحرها، إذ انّه لا يقاوم سائر الأخبار الصحيحة و الحسنة و الموثقة التي تعارضه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وأيضاً ممّا لا إشكال فيه ولا خلاف حوله انّ أمير المؤمنين علیه السلام هو الذي تولّى غسل رسول الله صلی الله علیه و آله و سلم، فقد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وَليتُ غُسْلَهُ صلی الله علیه و آله و سلم والملائِكَةُ أَعْوَانِي، فَضَجَّت الدَّارُ وَالأَفْنِيةُ، مَلأٌ يَهْبِطُ وَمَلأٌ يَعْرُجُ، وَمَا فَارَقَتْ سَمْعِي هَيْنَمَةٌ مِنْهُم يُصَلُّونَ عَلَيْهِ حَتَّى وَارَيْنَاهُ فِي ضَرِيْحَهُ</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إلى هذه المنقبة الشريفة، تتلو منقبة بدء الوحي حيث كان علیه السلام يرى نور الوحي و الرسالة، ويشمّ ريح النبوة، وقال له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تسمع ما أسمع، وترى ما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أيضاً رنّة الشيطان، فياله من شرف عظيم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أثّرت مصيبة رسول الله صلی الله علیه و آله و سلم على قلب أمير المؤمنين علیه السلام أشدّ تأثير حتى انّه ترك الخضاب، فقد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غيّرت شيبك يا أمير المؤمنين،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الْخِضَابُ زِيْنَةٌ، وَنَحْنُ قَوْمٌ فِي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 الرضي موضّحاً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برسول الله صلی الله علیه و آله و سلم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 عند تغسيل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لَقَد انْقَطَعَ بِمَوْتِكَ مَا لم يَنْقَطِعْ بِمَوتِ غَيْركَ مِنَ النِّبُوَّةِ وَالأَنْبَاءِ وَأَخْبَارِ السَّماءِ، خَصّصت حَتَّى صُرْتَ مُسَلّياً عَمّنْ سوَاكَ، وَعَمَمتَ حَتَّى صَارَ النَّاس فِيْكَ سِوَاء، وَلَوْلا أَنَّكَ أَمْرتَ بالصَّبرِ، وَنَهَيْتَ عَنِ الْجَزَع، لأَنْفَذْنَا عَلَيْكَ مَاء الشَّؤونِ، وَلَكَانَ الدَّاءُ مماطِلاً، وَالكَمَدُ محَالِفَاً، وَقَلّا لَكَ، وَلَكِنَّهُ مَا لا يُمْكِنْ رَدَّهُ وَلا يُسْتَطَاعُ دَفْعَهُ، بِأَبِي أَنْتَ وَأُمّي اذْكُرْنَا عِنْدَ رَبِّكَ وَاجْعَلْنَا مِنْ بَالِكَ</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 بعد رحيله صلی الله علیه و آله و سلمحدثت بعد رسول الله صلی الله علیه و آله و سلم حوادث مؤلمة غيّرت مسير الأمّة عن المخطط الإلهي الذي بلّغه رسول الله صلی الله علیه و آله و سلم، وقد وردت الإشارة في نهج البلاغة إلى بعضها، وهي كما يلي</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الإمامة، فقد 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مَضَى علیه السلام تَنَازَعَ الْمُسْلِمُونَ الأَمْرَ مِنْ بَعْدِهِ، فَوَاللَّهُ مَا كَانَ يُلْقَى فِي رُوعِي، ولا يَخْطُرُ بِبَالِي أَنَّ الْعَرَبَ تُزْعِجُ هَذَا الأَمْرَ مِنْ بَعْدِهِ عَنْ أَهْلِ بَيْتِهِ، ولا أَنَّهُمْ مُنَحُّوهُ عَنِّي مِنْ بَعْدِهِ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 في الخطبة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فُلانٌ و إِنَّهُ لَيَعْلَمُ أَنَّ مَحَلَّي مِنْهَا مَحَلُّ الْقُطْبِ مِنَ الرَّحَى، يَنْحَدِرُ عَنِّي السَّيْلُ، ولا يَرْقَى إِلَيَّ الطَّيْرُ، فَسَدَلْتُ دُونَهَا ثَوْباً، وطَوَيْتُ عَنْهَا كَشْحاً، وطَفِقْتُ أَرْتَئِي بَيْنَ أَنْ أَصُولَ بِيَدِ جَذَّاءَ، أَوْ أَصْبِرَ عَلَى طَخْيَةٍ عَمْيَاءَ،</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يَهْرَمُ فِيهَا الْكَبِيرُ، ويَشِيبُ فِيهَا الصَّغِيرُ، ويَكْدَحُ فِيهَا مُؤْمِنٌ حَتَّى يَلْقَى رَبَّهُ، فَرَأَيْتُ أَنَّ الصَّبْرَ عَلَى هَانَا أَحْجَى، فَصَبَرْتُ وفِي الْعَيْنِ قَذَّى وفي الْحَلْقِ شَجَّا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علیه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زِلْتُ مَدْفُوعاً عَنْ حَقِّي، مُسْتَأْثَراً عَلَيَّ، مُنْذُ قَبَضَ الله نَبِيَّ صلى الله عليه و آله و سلم حَتَّى يَوْمِ النَّاسِ هَذَا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الدعايات ضد أمير المؤمنين علیه السلام لتشويه سمعته، قال علیه السلام لما خاطبه العباس وأبو سفيان في أن يبايعاه بالخلافة لما قبض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شُقُّوا أَمْوَاجَ الْفِتَنِ بِسُفُنِ النَّجَاةِ وَ عَرِّجُوا عَنْ طَرِيقِ الْمُنَافَرَةِ وَ ضَعُوا تِيجَانَ الْمُفَاخَرَةِ؛ أَفْلَحَ مَنْ نَهَضَ بِجَنَاحٍ أَوِ اسْتَسْلَمَ فَأَرَاحَ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آجِنٌ وَ لُقْمَةٌ يَغَصُّ بِهَا آكِلُهَا، وَ مُجْتَنِي الثَّمَرَةِ لِغَيْرِ وَقْتِ إِينَاعِهَا كَالزَّارِعِ بِغَيْرِ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أَقُلْ يَقُولُوا حَرَصَ عَلَى الْمُلْكِ وَ إِنْ أَسْكُتْ يَقُولُوا 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بَعْدَ اللَّتَيَّا وَ الَّتِي، وَ اللَّهِ لَابْنُ أَبِي طَالِبٍ آنَسُ بِالْمَوْتِ مِنَ الطِّفْلِ بِثَدْيِ أُمِّهِ، بَلِ انْدَمَجْتُ عَلَى مَكْنُونِ عِلْمٍ لَوْ بُحْتُ بِهِ لَاضْطَرَبْتُمْ اضْطِرَابَ الْأَرْشِيَةِ فِي الطَّوِيِّ الْبَعِيدَة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فجعلوه علیه السلام في موقف حرج بحيث لا يتمكن من السكوت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يتمكن من الكلام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افتتان الأمة،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قَبَضَ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رَجَعَ قَوْمٌ عَلَى الْأَعْقَابِ وَ غَالَتْهُمُ السُّبُلُ وَ اتَّكَلُوا عَلَى الْوَلَائِجِ وَ وَصَلُوا غَيْرَ الرَّحِمِ وَ هَجَرُوا السَّبَبَ الَّذِي أُمِرُوا بِمَوَدَّتِهِ وَ نَقَلُوا الْبِنَاءَ عَنْ رَصِّ أَسَاسِهِ فَبَنَوْهُ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كُلِّ خَطِيئَةٍ وَ أَبْوَابُ كُلِّ ضَارِبٍ فِي غَمْرَةٍ، قَدْ مَارُوا فِي الْحَيْرَةِ وَ ذَهَلُوا فِي السَّكْرَةِ، عَلَى سُنَّةٍ مِنْ آلِ فِرْعَوْنَ، مِنْ مُنْقَطِعٍ إِلَى الدُّنْيَا رَاكِنٍ، أَوْ مُفَارِقٍ لِلدِّينِ مُبَايِن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الْفِتْنَةَ لا تَنْزِلُ بِنَا و رَسُولُ الله صلی الله علیه و آله و سلم بَيْنَ أَظْهُرِنَا،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أَخْبَرَكَ اللهُ تَعَالَى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أُمَّتِي سَيُفْتَنُونَ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الْقَوْمَ سَيُفْتَنُونَ بِأَمْوَالِهِمْ، وَيَمُتُّونَ بِدِينِهِمْ عَلَى رَبِّهِمْ، وَيَتَمَنَّوْنَ رَحْمَتَهُ، وَيَأْمَنُونَ سَطْوَتَهُ، وَيَسْتَحِلُّونَ حَرَامَهُ بِالشُّبُهَاتِ الْكَاذِبَةِ، و الأهْوَاءِ السَّاهِيَةِ، فَيَسْتَحِلُّونَ الْخَمْرَ بِالنَّبِيذ، و السُّحْتَ بِالْهَدِيَّةِ، و الرِّبَا بِالْبَيْعِ،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اصلی الله علیه و آله و سلم فَبِأَيِّ الْمَنَازِلِ أُنْزِهُمْ عِنْدَ ذَلِكَ، أَبِمَنْزِلَةِ رِدَّةٍ أَمْ بِمَنْزِلَةِ فِتْنَةٍ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 فدك بدواعي سياسية لبست ثوب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سيرة الإمام أمير المؤمنين علیه السلام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فَدَكٌ مِنْ كُلِّ مَا أَظَلَّتْهُ السَّمَاءُ، فَشَحَّتْ عَلَيْهَا نُفُوسُ قَوْمٍ، وَسَخَتْ عَنْهَا نُفُوسُ قَوْمِ آخَرِينَ، وَنِعْمَ الْحَكَمُ الله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الزهراء علیها السلام انّ الحديث عن الزهراء علیها السلام و مظلوميتها وما جرى عليها بعد أبيها صلی الله علیه و آله و سلم ذو شجون، وحقيق بالإنسان الحرّ الذي أطلق عقله عن أسر التعصبات المذهبية، أن يأسف على امّة سرعان ما نست وصايا رسولها بحق ابنته و أهل بيته، بحيث تموت أم أبيها و حبيبة قلب المصطفى فاطمة الزهراء علیها السلام وهي في مقاطعة سياسية للسلطة الحاكمة آنذاك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ثبت في الصحيح انّ فاطمة علیها السلام وجدت على أبي بكر فهجرته ولم تكلّمه حتى توفيت </w:t>
      </w:r>
      <w:r>
        <w:rPr>
          <w:rStyle w:val="FootnoteAnchor"/>
          <w:rtl w:val="true"/>
        </w:rPr>
        <w:footnoteReference w:id="192"/>
      </w:r>
      <w:r>
        <w:rPr>
          <w:rFonts w:ascii="Amiri" w:hAnsi="Amiri" w:eastAsia="Amiri" w:cs="Amiri"/>
          <w:color w:val="111111"/>
          <w:sz w:val="28"/>
          <w:sz w:val="28"/>
          <w:szCs w:val="28"/>
          <w:rtl w:val="true"/>
          <w:lang w:bidi="ar-SA"/>
        </w:rPr>
        <w:t>كما سنبيّن سببه لاحقاً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فهل من المعقول انّ أشرف قبيلة في قريش وهم بنو هاشم، و أشرف بيت في بني هاشم وهم عترة الرسول صلی الله علیه و آله و سلم يقاطعون السلطة الفتية آنذاك، والتي يجب دعمها وتشييد مبانيها في تلك الظروف الحرجة، لا لشيء سوى الدنيا والصراع على المناصب، وهم هم في زهدهم وبعدهم عن الدنيا وزخارفها ونبذهم لها – كما هو ثابت عند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تغضب على السلطة و تقاطعها، وعليّ يغضب على السلطة ولم يبايع وكذلك باقي البيوت الهاشمية، أليس هذا ينبئ عن شيء أخطر وأعمق ممّا يتصوره السذّج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 فسيوافيك بيانه في مسألة الإمامة و النص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نحن يكفينا في إدانة القوم، و اثبات مظلومية الزهراء علیه السلام، ما ذكرناه آنفاً من الثابت الصحيح عند أهل السنة من غضب الزهراء علیها السلام على القائمين بالأمر آنذاك، و نضيفك بياناً ما ورد من إقدام عمر بن الخطاب على تهديد بيت الوحي بالإحراق والهجوم عليه، و ذلك ما رواه ابن قتيبة في الإمامة و السياسة عن عمر بن الخطاب لما جاء بالحطب إلى دار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عمر بيده لتخرجنّ أو لأحرقنّها على من فيها،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حفص انّ فيها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رواه المنقري من كلام عمرو بن العاص لمعاوية لما منع الماء عن جيش علي علیه السلام فنهاه عمرو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سمعته أنا وأنت وهو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استمكنتُ من أربعين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لو انّ معي أربعين رجلاً يوم فتش البيت، يعني بيت فاطمة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نقل الصفدي عن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الجاحظ ومن كبار المعتزلة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ضرب بطن فاطمة حتى ألقت المحسن من بطنها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وأكّد هذا ندم أبي بكر عند وفاته على بعض ما صنعه،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أنّي لم أكشف بيت فاطمة عن شيء وإن كانوا قد أغلقوه على حرب</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النصوص وغيرها تدلّ على الإقدام لإحراق البيت بجمع الحطب، وتدلّ على تفتيش البيت و الكشف عنه، و تدلّ على إسقاط المحسن، ظلامة ما فوقها ظلامة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إشارة إلى هذه الظلامات قال أمير المؤمنين علیه السلام عند دفن فاطمة الزهراء علیها السلام مخاطباً الرسول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 عنّي وعن ابنتكَ النَّازِلة في جِواركَ، و السريعة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فلقد اسْتُرجعتِ الوديعةُ، وأاُخذتِ الرهينةُ، أمّا حُزني فسرمدٌ، و أمّا ليلي فمُسهّدٌ إلى أن يختارَ اللهُ لي داركَ الَّتي أنتَ بها مُقِيم، وَ سَتُنبئكُ ابنتكُ بتظافرِ أُمتكَ على هَضْمِهَا، فَاحْفِهَا السُّؤال وَاسْتَخْبرها الحال، هذا و لم يطل العهدُ، و لم يخلُ مِنكَ الذَّكرُ</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مستقبل الدعوةقال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اخْتَارَ سُبْحَانَهُ لِمُحَمَّدٍ صلی الله علیه و آله و سلم لِقَاءَهُ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 إِلَيْهِ كَرِيماً صلی الله علیه و آله و سلم، وخَلَّفَ فِيكُمْ مَا خَلَّفَتِ الأَنْبِيَاءُ فِي أُمَمِهَا، إِذْ لَمْ يَتْرُكُوهُمْ هَمَلاً بِغَيْرِ طَرِيقٍ وَاضِح، ولا عَلَمٍ قَائِمٍ</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يشير علیه السلام في هذا النص إلى سنة الله تعالى في الأنبياء من حيث الاستخلاف حفاظاً على الدعوة الإلهية، سيما بالنسبة إلى خاتم النبيين حيث سيكون دينه آخر الأديان، و ستكون أمته شاهدة على سائر الأمم، ممّا يؤكد ضرورة مسألة الاستخلاف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نعتقد انّ رسول الله صلی الله علیه و آله و سلم أدّى ذلك تماماً، و عرّف الناس من سيخلفه، سيما بعد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أَيُّهَا الرَّسُولُ بَلِّغْ مَا أُنْزِلَ إِلَيْكَ مِنْ رَبِّكَ ۖ وَإِنْ لَمْ تَفْعَلْ فَمَا بَلَّغْتَ رِسَالَتَهُ ۚ وَاللَّهُ يَعْصِمُكَ مِنَ النَّاسِ</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فقام صلی الله علیه و آله و سلم بتبليغ الأمر في غدير خم عند منصرفه من حجة الوداع، ونزل قوله تعالى بعد هذا التبليغ</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الضمان الذي تركه رسول الله صلی الله علیه و آله و سلم لمستقبل الدعوة، إنّما هو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و العترة الطاهرة، كما هو مفاد حديث الثقلين الثابت و المتواتر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علیه السلام بالنسبة إلى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وخَلَّفَ فِيكُمْ مَا خَلَّفَتِ الأَنْبِيَاءُ فِي أُمَمِهَا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رَبِّكُمْ فِيكُمْ مُبَيِّناً حَلالَهُ وحَرَامَهُ، وفَرَائِضَهُ و فَضَائِلَهُ، ونَاسِخَهُ ومَنْسُوخَهُ، ورُخَصَهُ وعَزَائِمَهُ، وخَاصَّهُ وعَامَّةُ، وعِبَرَهُ وأَمْثَالَهُ، ومُرْسَلَهُ ومَحْدُودَهُ، ومُحْكَمَهُ ومُتَشَابِهَهُ، مُفَسِّراً مُجْمَلَهُ، ومُبَيِّناً غَوَامِضَهُ</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 بالنسبة إلى العترة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يُتَاهُ بِكُمْ وَ كَيْفَ تَعْمَهُونَ، وَبَيْنَكُمْ عِتْرَةُ نَبِيِّكُمْ، وَ هُمْ أَزِمَّةُ الْحَقِّ، وأَعْلامُ الدِّينِ، و أَلْسِنَةُ الصِّدْقِ، فَأَنزِلُوهُمْ بِأَحْسَنِ مَنَازِلِ الْقُرْآنِ، ورِدُوهُمْ وُرُودَ الْهِيمِ العِطَاشِ</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أَهْلَ بَيْتِ نَبِيِّكُمْ فَالْزَمُوا سَمْتَهُمْ، واتَّبِعُوا أَثَرَهُمْ، فَلَنْ يُخْرِجُوكُمْ مِنْ هُدًى، ولَنْ يُعِيدُوكُمْ فِي رَدًى، فَإِنْ لَبَدُوا </w:t>
      </w:r>
    </w:p>
    <w:p>
      <w:pPr>
        <w:pStyle w:val="BookText"/>
        <w:rPr/>
      </w:pPr>
      <w:r>
        <w:rPr>
          <w:rFonts w:ascii="Amiri" w:hAnsi="Amiri" w:eastAsia="Amiri" w:cs="Amiri"/>
          <w:color w:val="111111"/>
          <w:sz w:val="28"/>
          <w:sz w:val="28"/>
          <w:szCs w:val="28"/>
          <w:rtl w:val="true"/>
          <w:lang w:bidi="ar-SA"/>
        </w:rPr>
        <w:t>فَالْبُدُوا، وإِنْ نَهَضُوا فَانْهَضُوا، ولا تَسْبِقُوهُمْ فَتَضِلُّوا، ولا تَتَأَخَّرُوا عَنْهُمْ فَتَهْلِكُوا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النُّمْرُقَةُ الْوُسْطَى، بِهَا يَلْحَقُ التَّالِي وَإِلَيْهَا يَرْجِعُ الْغَالِي</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نُنهي الكلام عن سيرة النبي الأعظم صلی الله علیه و آله و سلم طبقاً لما ورد في نهج البلاغة، ونصلّي ونسلّم عليه ونقول كما 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اقْسِمْ لَهُ مَقْسَماً مِنْ عَدْلِكَ وَ اجْزِهِ مُضَعَّفَاتِ الْخَيْرِ مِنْ فَضْلِكَ، اللَّهُمَّ أَعْلِ عَلَى بِنَاءِ الْبَانِينَ بِنَاءَهُ وَ أَكْرِمْ لَدَيْكَ نُزُلَهُ وَ شَرِّفْ عِنْدَكَ مَنْزِلَهُ وَ آتِهِ الْوَسِيلَةَ وَ أَعْطِهِ السَّنَاءَ وَ الْفَضِيلَةَ، وَ احْشُرْنَا فِي زُمْرَتِهِ غَيْرَ خَزَايَا وَ لَا نَادِمِينَ وَ لَا نَاكِبِينَ وَ لَا نَاكِثِينَ وَ لَا ضَالِّينَ وَ لَا مُضِلِّينَ وَ لَا مَفْتُونِينَ‏</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وكما قال علیه السلام أيضاً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دَاحِيَ الْمَدْحُوَّاتِ و دَاعِمَ الْمَسْمُوكَاتِ وَ جَابِلَ الْقُلُوبِ عَلَى فِطْرَتِهَا شَقِيَّهَا وسَعِيدِهَا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شَرَائِفَ صَلَوَاتِكَ و نَوَامِيَ بَرَكَاتِكَ عَلَى مُحَمَّدٍ عَبْدِكَ وَ رَسُولِكَ الْخَاتِمِ لَمَا سَبَقَ وَ الْفَاتِحَ لَا انْغَلَقَ وَ الْمُعْلِنِ الْحَقَّ بِالْحَقِّ و الدَّافِعِ جَيْشَاتِ الأَبَاطِيلِ و الدَّامِغِ صَوْلاتِ الأَصَالِيلِ كَمَا حُمِّلَ فَاضطَلَعَ قَائِماً بِأَمْرِكَ مُسْتَوْفِزاً فِي مَرْضاتِكَ غَيْرَ نَاكِلٍ عَنْ قُدُمِ ولا وَاءٍ فِي عَزْمٍ وَاعِياً لِوَحْيِكَ حَافِظاً لِعَهْدِكَ مَاضِياً عَلَى نَفَاذِ أَمْرِكَ حَتَّى أَوْرَى قَبَسَ الْقَابِسِ و أَضَاءَ الطَّرِيقَ لِلْخَابِطِ و هُدِيَتْ بِهِ الْقُلُوبُ بَعْدَ خَوْضاتِ الْفِتَنِ و الأَثَامِ و أَقَامَ بِمُوضِحَاتِ الأَعْلَامِ و نَيِّرَاتِ الْأَحْكَامِ فَهُوَ أَمِينُكَ الْمَأْمُونُ و خَازِنُ عِلْمِكَ الْمَخْزُونِ و شَهِيدُكَ يَوْمَ الدِّينِ وَ بَعِيتُكَ بِالْحَقِّ وَ رَسُولُكَ إِلَى الْخَلْقِ</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 عقيب كل صلاة ما علّمه الإمام الرضا علیه السلام لأبي بصير البزنطي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صلی الله علیه و آله و سلم و رحمة الله و بركاته، السلام عليك يا محمد بن عبدالله، السلام عليك يا خيرة الله، السلام عليك يا حبيب الله، السلام عليك يا صفوة الله، السلام عليك أمين الله، أشهد أنّك رسول الله، و اشهد أنّك محمد بن عبدالله، و أشهد أنّك قد نصحت لأمتك، وجاهدك في سبيل ربك، وعبدته حتى أتاك اليقين، فجزاك الله يا رسول الله أفضل ما جزي نبياً عن أمّته، اللهم صل على محمد وآل محمد أفضل ما صلّيت على إبراهيم و آل إبراهيم إنّك حميد مجيد</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bookmarkStart w:id="30" w:name="pg10821_106084"/>
    </w:p>
    <w:p>
      <w:pPr>
        <w:pStyle w:val="Heading2"/>
        <w:numPr>
          <w:ilvl w:val="1"/>
          <w:numId w:val="1"/>
        </w:numPr>
        <w:rPr/>
      </w:pPr>
      <w:bookmarkStart w:id="31" w:name="__RefHeading___Toc1775306_653776707"/>
      <w:bookmarkStart w:id="32" w:name="_Toc10"/>
      <w:bookmarkEnd w:id="30"/>
      <w:bookmarkEnd w:id="31"/>
      <w:r>
        <w:rPr>
          <w:rtl w:val="true"/>
        </w:rPr>
        <w:t>المحتويات</w:t>
      </w:r>
      <w:bookmarkEnd w:id="32"/>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سبب الحاجة إلى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صعوبة الامتحان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المولد النبوي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البعثة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الهجرة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الأوصاف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المعاجز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الغزوات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المصيبة العظمى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حدث بعد رحيلهصلی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مستقبل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تناسختهم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تناقلتهم، كنسخت الكتاب و استنسخته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ما فيه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البلاعة،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53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وكذلك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الآية الرابعة في فضائل أهل البيت علیهم السلام</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13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الكلام الذي يحتاج إلى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351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جعلوا الخوف ملازماً لنا كحلس البعير يلازم ظهره، و هو كساء يجعل تحت الرحل</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144:1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منتهى الآمال للشيخ عباس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معاجز النبي صلی الله علیه و آله و سلم</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الجادة الواضحة منها</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الشيء الأجوف</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الفرس</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رجل سبط اليدين أي سخي</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سليط وهو الشديد وذو اللسان الطويل</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الميّال</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اریخ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لوافي بالوفيات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العقد الفريد لابن عبد ربه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12730</Words>
  <Characters>53534</Characters>
  <CharactersWithSpaces>66047</CharactersWithSpaces>
  <Paragraphs>476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2026-08-20T01:59:08Z</dcterms:created>
  <dc:creator>ghaemiyeh.com</dc:creator>
  <dc:description/>
  <dc:language>en-US</dc:language>
  <cp:lastModifiedBy/>
  <dcterms:modified xsi:type="dcterms:W3CDTF">2026-08-20T05:29:11Z</dcterms:modified>
  <cp:revision>1</cp:revision>
  <dc:subject/>
  <dc:title>سیرة رسول الأعظم فی نهج البلاغة</dc:title>
</cp:coreProperties>
</file>

<file path=docProps/custom.xml><?xml version="1.0" encoding="utf-8"?>
<Properties xmlns="http://schemas.openxmlformats.org/officeDocument/2006/custom-properties" xmlns:vt="http://schemas.openxmlformats.org/officeDocument/2006/docPropsVTypes"/>
</file>