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دوستت دارم همسر عزیزم روش های محبت ورزی به همسر در نگاه اهل 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84103_23700411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784105_23700411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784107_237004111">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784109_237004111">
            <w:r>
              <w:rPr>
                <w:webHidden/>
                <w:rStyle w:val="IndexLink"/>
                <w:rtl w:val="true"/>
              </w:rPr>
              <w:t>دیباچه</w:t>
            </w:r>
            <w:r>
              <w:rPr>
                <w:rStyle w:val="IndexLink"/>
                <w:rtl w:val="true"/>
              </w:rPr>
              <w:tab/>
            </w:r>
            <w:r>
              <w:rPr>
                <w:rStyle w:val="IndexLink"/>
              </w:rPr>
              <w:t>13</w:t>
            </w:r>
          </w:hyperlink>
        </w:p>
        <w:p>
          <w:pPr>
            <w:pStyle w:val="Contents2"/>
            <w:tabs>
              <w:tab w:val="clear" w:pos="8743"/>
              <w:tab w:val="right" w:pos="9026" w:leader="dot"/>
            </w:tabs>
            <w:rPr/>
          </w:pPr>
          <w:hyperlink w:anchor="__RefHeading___Toc2784111_237004111">
            <w:r>
              <w:rPr>
                <w:webHidden/>
                <w:rStyle w:val="IndexLink"/>
                <w:rtl w:val="true"/>
              </w:rPr>
              <w:t>پیش گفتار</w:t>
            </w:r>
            <w:r>
              <w:rPr>
                <w:rStyle w:val="IndexLink"/>
                <w:rtl w:val="true"/>
              </w:rPr>
              <w:tab/>
            </w:r>
            <w:r>
              <w:rPr>
                <w:rStyle w:val="IndexLink"/>
              </w:rPr>
              <w:t>16</w:t>
            </w:r>
          </w:hyperlink>
        </w:p>
        <w:p>
          <w:pPr>
            <w:pStyle w:val="Contents2"/>
            <w:tabs>
              <w:tab w:val="clear" w:pos="8743"/>
              <w:tab w:val="right" w:pos="9026" w:leader="dot"/>
            </w:tabs>
            <w:rPr/>
          </w:pPr>
          <w:hyperlink w:anchor="__RefHeading___Toc2784113_237004111">
            <w:r>
              <w:rPr>
                <w:webHidden/>
                <w:rStyle w:val="IndexLink"/>
                <w:rtl w:val="true"/>
              </w:rPr>
              <w:t>تعریف مَحبت</w:t>
            </w:r>
            <w:r>
              <w:rPr>
                <w:rStyle w:val="IndexLink"/>
                <w:rtl w:val="true"/>
              </w:rPr>
              <w:tab/>
            </w:r>
            <w:r>
              <w:rPr>
                <w:rStyle w:val="IndexLink"/>
              </w:rPr>
              <w:t>16</w:t>
            </w:r>
          </w:hyperlink>
        </w:p>
        <w:p>
          <w:pPr>
            <w:pStyle w:val="Contents2"/>
            <w:tabs>
              <w:tab w:val="clear" w:pos="8743"/>
              <w:tab w:val="right" w:pos="9026" w:leader="dot"/>
            </w:tabs>
            <w:rPr/>
          </w:pPr>
          <w:hyperlink w:anchor="__RefHeading___Toc2784115_237004111">
            <w:r>
              <w:rPr>
                <w:webHidden/>
                <w:rStyle w:val="IndexLink"/>
                <w:rtl w:val="true"/>
              </w:rPr>
              <w:t>دوستی و محبت، نیاز فطری انسان</w:t>
            </w:r>
            <w:r>
              <w:rPr>
                <w:rStyle w:val="IndexLink"/>
                <w:rtl w:val="true"/>
              </w:rPr>
              <w:tab/>
            </w:r>
            <w:r>
              <w:rPr>
                <w:rStyle w:val="IndexLink"/>
              </w:rPr>
              <w:t>17</w:t>
            </w:r>
          </w:hyperlink>
        </w:p>
        <w:p>
          <w:pPr>
            <w:pStyle w:val="Contents2"/>
            <w:tabs>
              <w:tab w:val="clear" w:pos="8743"/>
              <w:tab w:val="right" w:pos="9026" w:leader="dot"/>
            </w:tabs>
            <w:rPr/>
          </w:pPr>
          <w:hyperlink w:anchor="__RefHeading___Toc2784117_237004111">
            <w:r>
              <w:rPr>
                <w:webHidden/>
                <w:rStyle w:val="IndexLink"/>
                <w:rtl w:val="true"/>
              </w:rPr>
              <w:t>اهمیت و آثار محبت ورزی</w:t>
            </w:r>
            <w:r>
              <w:rPr>
                <w:rStyle w:val="IndexLink"/>
                <w:rtl w:val="true"/>
              </w:rPr>
              <w:tab/>
            </w:r>
            <w:r>
              <w:rPr>
                <w:rStyle w:val="IndexLink"/>
              </w:rPr>
              <w:t>19</w:t>
            </w:r>
          </w:hyperlink>
        </w:p>
        <w:p>
          <w:pPr>
            <w:pStyle w:val="Contents2"/>
            <w:tabs>
              <w:tab w:val="clear" w:pos="8743"/>
              <w:tab w:val="right" w:pos="9026" w:leader="dot"/>
            </w:tabs>
            <w:rPr/>
          </w:pPr>
          <w:hyperlink w:anchor="__RefHeading___Toc2784119_237004111">
            <w:r>
              <w:rPr>
                <w:webHidden/>
                <w:rStyle w:val="IndexLink"/>
                <w:rtl w:val="true"/>
              </w:rPr>
              <w:t>بخش اول</w:t>
            </w:r>
            <w:r>
              <w:rPr>
                <w:rStyle w:val="IndexLink"/>
                <w:rtl w:val="true"/>
              </w:rPr>
              <w:t xml:space="preserve">: </w:t>
            </w:r>
            <w:r>
              <w:rPr>
                <w:rStyle w:val="IndexLink"/>
                <w:rtl w:val="true"/>
              </w:rPr>
              <w:t>محبت ورزی مستقیم</w:t>
            </w:r>
            <w:r>
              <w:rPr>
                <w:rStyle w:val="IndexLink"/>
                <w:rtl w:val="true"/>
              </w:rPr>
              <w:tab/>
            </w:r>
            <w:r>
              <w:rPr>
                <w:rStyle w:val="IndexLink"/>
              </w:rPr>
              <w:t>25</w:t>
            </w:r>
          </w:hyperlink>
        </w:p>
        <w:p>
          <w:pPr>
            <w:pStyle w:val="Contents3"/>
            <w:tabs>
              <w:tab w:val="clear" w:pos="8459"/>
              <w:tab w:val="right" w:pos="9026" w:leader="dot"/>
            </w:tabs>
            <w:rPr/>
          </w:pPr>
          <w:hyperlink w:anchor="__RefHeading___Toc2784121_237004111">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2784123_237004111">
            <w:r>
              <w:rPr>
                <w:webHidden/>
                <w:rStyle w:val="IndexLink"/>
                <w:rtl w:val="true"/>
              </w:rPr>
              <w:t>فصل اول</w:t>
            </w:r>
            <w:r>
              <w:rPr>
                <w:rStyle w:val="IndexLink"/>
                <w:rtl w:val="true"/>
              </w:rPr>
              <w:t xml:space="preserve">: </w:t>
            </w:r>
            <w:r>
              <w:rPr>
                <w:rStyle w:val="IndexLink"/>
                <w:rtl w:val="true"/>
              </w:rPr>
              <w:t>محبت ورزی گفتاری</w:t>
            </w:r>
            <w:r>
              <w:rPr>
                <w:rStyle w:val="IndexLink"/>
                <w:rtl w:val="true"/>
              </w:rPr>
              <w:tab/>
            </w:r>
            <w:r>
              <w:rPr>
                <w:rStyle w:val="IndexLink"/>
              </w:rPr>
              <w:t>26</w:t>
            </w:r>
          </w:hyperlink>
        </w:p>
        <w:p>
          <w:pPr>
            <w:pStyle w:val="Contents4"/>
            <w:tabs>
              <w:tab w:val="clear" w:pos="8176"/>
              <w:tab w:val="right" w:pos="9026" w:leader="dot"/>
            </w:tabs>
            <w:rPr/>
          </w:pPr>
          <w:hyperlink w:anchor="__RefHeading___Toc2784125_237004111">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2784127_237004111">
            <w:r>
              <w:rPr>
                <w:webHidden/>
                <w:rStyle w:val="IndexLink"/>
                <w:rtl w:val="true"/>
              </w:rPr>
              <w:t>خوش سخن بودن</w:t>
            </w:r>
            <w:r>
              <w:rPr>
                <w:rStyle w:val="IndexLink"/>
                <w:rtl w:val="true"/>
              </w:rPr>
              <w:tab/>
            </w:r>
            <w:r>
              <w:rPr>
                <w:rStyle w:val="IndexLink"/>
              </w:rPr>
              <w:t>26</w:t>
            </w:r>
          </w:hyperlink>
        </w:p>
        <w:p>
          <w:pPr>
            <w:pStyle w:val="Contents4"/>
            <w:tabs>
              <w:tab w:val="clear" w:pos="8176"/>
              <w:tab w:val="right" w:pos="9026" w:leader="dot"/>
            </w:tabs>
            <w:rPr/>
          </w:pPr>
          <w:hyperlink w:anchor="__RefHeading___Toc2784129_237004111">
            <w:r>
              <w:rPr>
                <w:webHidden/>
                <w:rStyle w:val="IndexLink"/>
                <w:rtl w:val="true"/>
              </w:rPr>
              <w:t>دلجویی از همسر</w:t>
            </w:r>
            <w:r>
              <w:rPr>
                <w:rStyle w:val="IndexLink"/>
                <w:rtl w:val="true"/>
              </w:rPr>
              <w:tab/>
            </w:r>
            <w:r>
              <w:rPr>
                <w:rStyle w:val="IndexLink"/>
              </w:rPr>
              <w:t>28</w:t>
            </w:r>
          </w:hyperlink>
        </w:p>
        <w:p>
          <w:pPr>
            <w:pStyle w:val="Contents4"/>
            <w:tabs>
              <w:tab w:val="clear" w:pos="8176"/>
              <w:tab w:val="right" w:pos="9026" w:leader="dot"/>
            </w:tabs>
            <w:rPr/>
          </w:pPr>
          <w:hyperlink w:anchor="__RefHeading___Toc2784131_237004111">
            <w:r>
              <w:rPr>
                <w:webHidden/>
                <w:rStyle w:val="IndexLink"/>
                <w:rtl w:val="true"/>
              </w:rPr>
              <w:t>دوستت دارم</w:t>
            </w:r>
            <w:r>
              <w:rPr>
                <w:rStyle w:val="IndexLink"/>
                <w:rtl w:val="true"/>
              </w:rPr>
              <w:tab/>
            </w:r>
            <w:r>
              <w:rPr>
                <w:rStyle w:val="IndexLink"/>
              </w:rPr>
              <w:t>30</w:t>
            </w:r>
          </w:hyperlink>
        </w:p>
        <w:p>
          <w:pPr>
            <w:pStyle w:val="Contents4"/>
            <w:tabs>
              <w:tab w:val="clear" w:pos="8176"/>
              <w:tab w:val="right" w:pos="9026" w:leader="dot"/>
            </w:tabs>
            <w:rPr/>
          </w:pPr>
          <w:hyperlink w:anchor="__RefHeading___Toc2784133_237004111">
            <w:r>
              <w:rPr>
                <w:webHidden/>
                <w:rStyle w:val="IndexLink"/>
                <w:rtl w:val="true"/>
              </w:rPr>
              <w:t>عذرخواهی کردن</w:t>
            </w:r>
            <w:r>
              <w:rPr>
                <w:rStyle w:val="IndexLink"/>
                <w:rtl w:val="true"/>
              </w:rPr>
              <w:tab/>
            </w:r>
            <w:r>
              <w:rPr>
                <w:rStyle w:val="IndexLink"/>
              </w:rPr>
              <w:t>31</w:t>
            </w:r>
          </w:hyperlink>
        </w:p>
        <w:p>
          <w:pPr>
            <w:pStyle w:val="Contents4"/>
            <w:tabs>
              <w:tab w:val="clear" w:pos="8176"/>
              <w:tab w:val="right" w:pos="9026" w:leader="dot"/>
            </w:tabs>
            <w:rPr/>
          </w:pPr>
          <w:hyperlink w:anchor="__RefHeading___Toc2784135_237004111">
            <w:r>
              <w:rPr>
                <w:webHidden/>
                <w:rStyle w:val="IndexLink"/>
                <w:rtl w:val="true"/>
              </w:rPr>
              <w:t>با القاب زیبا صدازدن</w:t>
            </w:r>
            <w:r>
              <w:rPr>
                <w:rStyle w:val="IndexLink"/>
                <w:rtl w:val="true"/>
              </w:rPr>
              <w:tab/>
            </w:r>
            <w:r>
              <w:rPr>
                <w:rStyle w:val="IndexLink"/>
              </w:rPr>
              <w:t>32</w:t>
            </w:r>
          </w:hyperlink>
        </w:p>
        <w:p>
          <w:pPr>
            <w:pStyle w:val="Contents4"/>
            <w:tabs>
              <w:tab w:val="clear" w:pos="8176"/>
              <w:tab w:val="right" w:pos="9026" w:leader="dot"/>
            </w:tabs>
            <w:rPr/>
          </w:pPr>
          <w:hyperlink w:anchor="__RefHeading___Toc2784137_237004111">
            <w:r>
              <w:rPr>
                <w:webHidden/>
                <w:rStyle w:val="IndexLink"/>
                <w:rtl w:val="true"/>
              </w:rPr>
              <w:t>سپاسگزاری</w:t>
            </w:r>
            <w:r>
              <w:rPr>
                <w:rStyle w:val="IndexLink"/>
                <w:rtl w:val="true"/>
              </w:rPr>
              <w:tab/>
            </w:r>
            <w:r>
              <w:rPr>
                <w:rStyle w:val="IndexLink"/>
              </w:rPr>
              <w:t>34</w:t>
            </w:r>
          </w:hyperlink>
        </w:p>
        <w:p>
          <w:pPr>
            <w:pStyle w:val="Contents4"/>
            <w:tabs>
              <w:tab w:val="clear" w:pos="8176"/>
              <w:tab w:val="right" w:pos="9026" w:leader="dot"/>
            </w:tabs>
            <w:rPr/>
          </w:pPr>
          <w:hyperlink w:anchor="__RefHeading___Toc2784139_237004111">
            <w:r>
              <w:rPr>
                <w:webHidden/>
                <w:rStyle w:val="IndexLink"/>
                <w:rtl w:val="true"/>
              </w:rPr>
              <w:t>تعریف و تمجید</w:t>
            </w:r>
            <w:r>
              <w:rPr>
                <w:rStyle w:val="IndexLink"/>
                <w:rtl w:val="true"/>
              </w:rPr>
              <w:tab/>
            </w:r>
            <w:r>
              <w:rPr>
                <w:rStyle w:val="IndexLink"/>
              </w:rPr>
              <w:t>35</w:t>
            </w:r>
          </w:hyperlink>
        </w:p>
        <w:p>
          <w:pPr>
            <w:pStyle w:val="Contents4"/>
            <w:tabs>
              <w:tab w:val="clear" w:pos="8176"/>
              <w:tab w:val="right" w:pos="9026" w:leader="dot"/>
            </w:tabs>
            <w:rPr/>
          </w:pPr>
          <w:hyperlink w:anchor="__RefHeading___Toc2784141_237004111">
            <w:r>
              <w:rPr>
                <w:webHidden/>
                <w:rStyle w:val="IndexLink"/>
                <w:rtl w:val="true"/>
              </w:rPr>
              <w:t>شوخی کردن</w:t>
            </w:r>
            <w:r>
              <w:rPr>
                <w:rStyle w:val="IndexLink"/>
                <w:rtl w:val="true"/>
              </w:rPr>
              <w:tab/>
            </w:r>
            <w:r>
              <w:rPr>
                <w:rStyle w:val="IndexLink"/>
              </w:rPr>
              <w:t>38</w:t>
            </w:r>
          </w:hyperlink>
        </w:p>
        <w:p>
          <w:pPr>
            <w:pStyle w:val="Contents4"/>
            <w:tabs>
              <w:tab w:val="clear" w:pos="8176"/>
              <w:tab w:val="right" w:pos="9026" w:leader="dot"/>
            </w:tabs>
            <w:rPr/>
          </w:pPr>
          <w:hyperlink w:anchor="__RefHeading___Toc2784143_237004111">
            <w:r>
              <w:rPr>
                <w:webHidden/>
                <w:rStyle w:val="IndexLink"/>
                <w:rtl w:val="true"/>
              </w:rPr>
              <w:t>دعا به همسر</w:t>
            </w:r>
            <w:r>
              <w:rPr>
                <w:rStyle w:val="IndexLink"/>
                <w:rtl w:val="true"/>
              </w:rPr>
              <w:tab/>
            </w:r>
            <w:r>
              <w:rPr>
                <w:rStyle w:val="IndexLink"/>
              </w:rPr>
              <w:t>42</w:t>
            </w:r>
          </w:hyperlink>
        </w:p>
        <w:p>
          <w:pPr>
            <w:pStyle w:val="Contents4"/>
            <w:tabs>
              <w:tab w:val="clear" w:pos="8176"/>
              <w:tab w:val="right" w:pos="9026" w:leader="dot"/>
            </w:tabs>
            <w:rPr/>
          </w:pPr>
          <w:hyperlink w:anchor="__RefHeading___Toc2784145_237004111">
            <w:r>
              <w:rPr>
                <w:webHidden/>
                <w:rStyle w:val="IndexLink"/>
                <w:rtl w:val="true"/>
              </w:rPr>
              <w:t>مشورت با همسر</w:t>
            </w:r>
            <w:r>
              <w:rPr>
                <w:rStyle w:val="IndexLink"/>
                <w:rtl w:val="true"/>
              </w:rPr>
              <w:tab/>
            </w:r>
            <w:r>
              <w:rPr>
                <w:rStyle w:val="IndexLink"/>
              </w:rPr>
              <w:t>43</w:t>
            </w:r>
          </w:hyperlink>
        </w:p>
        <w:p>
          <w:pPr>
            <w:pStyle w:val="Contents3"/>
            <w:tabs>
              <w:tab w:val="clear" w:pos="8459"/>
              <w:tab w:val="right" w:pos="9026" w:leader="dot"/>
            </w:tabs>
            <w:rPr/>
          </w:pPr>
          <w:hyperlink w:anchor="__RefHeading___Toc2784147_237004111">
            <w:r>
              <w:rPr>
                <w:webHidden/>
                <w:rStyle w:val="IndexLink"/>
                <w:rtl w:val="true"/>
              </w:rPr>
              <w:t>فصل دوم</w:t>
            </w:r>
            <w:r>
              <w:rPr>
                <w:rStyle w:val="IndexLink"/>
                <w:rtl w:val="true"/>
              </w:rPr>
              <w:t xml:space="preserve">: </w:t>
            </w:r>
            <w:r>
              <w:rPr>
                <w:rStyle w:val="IndexLink"/>
                <w:rtl w:val="true"/>
              </w:rPr>
              <w:t>محبت ورزی رفتاری</w:t>
            </w:r>
            <w:r>
              <w:rPr>
                <w:rStyle w:val="IndexLink"/>
                <w:rtl w:val="true"/>
              </w:rPr>
              <w:tab/>
            </w:r>
            <w:r>
              <w:rPr>
                <w:rStyle w:val="IndexLink"/>
              </w:rPr>
              <w:t>45</w:t>
            </w:r>
          </w:hyperlink>
        </w:p>
        <w:p>
          <w:pPr>
            <w:pStyle w:val="Contents4"/>
            <w:tabs>
              <w:tab w:val="clear" w:pos="8176"/>
              <w:tab w:val="right" w:pos="9026" w:leader="dot"/>
            </w:tabs>
            <w:rPr/>
          </w:pPr>
          <w:hyperlink w:anchor="__RefHeading___Toc2784149_237004111">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2784151_237004111">
            <w:r>
              <w:rPr>
                <w:webHidden/>
                <w:rStyle w:val="IndexLink"/>
                <w:rtl w:val="true"/>
              </w:rPr>
              <w:t>کمک به همسر</w:t>
            </w:r>
            <w:r>
              <w:rPr>
                <w:rStyle w:val="IndexLink"/>
                <w:rtl w:val="true"/>
              </w:rPr>
              <w:tab/>
            </w:r>
            <w:r>
              <w:rPr>
                <w:rStyle w:val="IndexLink"/>
              </w:rPr>
              <w:t>45</w:t>
            </w:r>
          </w:hyperlink>
        </w:p>
        <w:p>
          <w:pPr>
            <w:pStyle w:val="Contents4"/>
            <w:tabs>
              <w:tab w:val="clear" w:pos="8176"/>
              <w:tab w:val="right" w:pos="9026" w:leader="dot"/>
            </w:tabs>
            <w:rPr/>
          </w:pPr>
          <w:hyperlink w:anchor="__RefHeading___Toc2784153_237004111">
            <w:r>
              <w:rPr>
                <w:webHidden/>
                <w:rStyle w:val="IndexLink"/>
                <w:rtl w:val="true"/>
              </w:rPr>
              <w:t>هدیه به همسر</w:t>
            </w:r>
            <w:r>
              <w:rPr>
                <w:rStyle w:val="IndexLink"/>
                <w:rtl w:val="true"/>
              </w:rPr>
              <w:tab/>
            </w:r>
            <w:r>
              <w:rPr>
                <w:rStyle w:val="IndexLink"/>
              </w:rPr>
              <w:t>47</w:t>
            </w:r>
          </w:hyperlink>
        </w:p>
        <w:p>
          <w:pPr>
            <w:pStyle w:val="Contents4"/>
            <w:tabs>
              <w:tab w:val="clear" w:pos="8176"/>
              <w:tab w:val="right" w:pos="9026" w:leader="dot"/>
            </w:tabs>
            <w:rPr/>
          </w:pPr>
          <w:hyperlink w:anchor="__RefHeading___Toc2784155_237004111">
            <w:r>
              <w:rPr>
                <w:webHidden/>
                <w:rStyle w:val="IndexLink"/>
                <w:rtl w:val="true"/>
              </w:rPr>
              <w:t>سوغات سفر</w:t>
            </w:r>
            <w:r>
              <w:rPr>
                <w:rStyle w:val="IndexLink"/>
                <w:rtl w:val="true"/>
              </w:rPr>
              <w:tab/>
            </w:r>
            <w:r>
              <w:rPr>
                <w:rStyle w:val="IndexLink"/>
              </w:rPr>
              <w:t>48</w:t>
            </w:r>
          </w:hyperlink>
        </w:p>
        <w:p>
          <w:pPr>
            <w:pStyle w:val="Contents4"/>
            <w:tabs>
              <w:tab w:val="clear" w:pos="8176"/>
              <w:tab w:val="right" w:pos="9026" w:leader="dot"/>
            </w:tabs>
            <w:rPr/>
          </w:pPr>
          <w:hyperlink w:anchor="__RefHeading___Toc2784157_237004111">
            <w:r>
              <w:rPr>
                <w:webHidden/>
                <w:rStyle w:val="IndexLink"/>
                <w:rtl w:val="true"/>
              </w:rPr>
              <w:t>وفای به قول و قرار</w:t>
            </w:r>
            <w:r>
              <w:rPr>
                <w:rStyle w:val="IndexLink"/>
                <w:rtl w:val="true"/>
              </w:rPr>
              <w:tab/>
            </w:r>
            <w:r>
              <w:rPr>
                <w:rStyle w:val="IndexLink"/>
              </w:rPr>
              <w:t>49</w:t>
            </w:r>
          </w:hyperlink>
        </w:p>
        <w:p>
          <w:pPr>
            <w:pStyle w:val="Contents4"/>
            <w:tabs>
              <w:tab w:val="clear" w:pos="8176"/>
              <w:tab w:val="right" w:pos="9026" w:leader="dot"/>
            </w:tabs>
            <w:rPr/>
          </w:pPr>
          <w:hyperlink w:anchor="__RefHeading___Toc2784159_237004111">
            <w:r>
              <w:rPr>
                <w:webHidden/>
                <w:rStyle w:val="IndexLink"/>
                <w:rtl w:val="true"/>
              </w:rPr>
              <w:t>دیدار اقوام همسر</w:t>
            </w:r>
            <w:r>
              <w:rPr>
                <w:rStyle w:val="IndexLink"/>
                <w:rtl w:val="true"/>
              </w:rPr>
              <w:tab/>
            </w:r>
            <w:r>
              <w:rPr>
                <w:rStyle w:val="IndexLink"/>
              </w:rPr>
              <w:t>51</w:t>
            </w:r>
          </w:hyperlink>
        </w:p>
        <w:p>
          <w:pPr>
            <w:pStyle w:val="Contents4"/>
            <w:tabs>
              <w:tab w:val="clear" w:pos="8176"/>
              <w:tab w:val="right" w:pos="9026" w:leader="dot"/>
            </w:tabs>
            <w:rPr/>
          </w:pPr>
          <w:hyperlink w:anchor="__RefHeading___Toc2784161_237004111">
            <w:r>
              <w:rPr>
                <w:webHidden/>
                <w:rStyle w:val="IndexLink"/>
                <w:rtl w:val="true"/>
              </w:rPr>
              <w:t>احترام به پدر و مادر همسر</w:t>
            </w:r>
            <w:r>
              <w:rPr>
                <w:rStyle w:val="IndexLink"/>
                <w:rtl w:val="true"/>
              </w:rPr>
              <w:tab/>
            </w:r>
            <w:r>
              <w:rPr>
                <w:rStyle w:val="IndexLink"/>
              </w:rPr>
              <w:t>51</w:t>
            </w:r>
          </w:hyperlink>
        </w:p>
        <w:p>
          <w:pPr>
            <w:pStyle w:val="Contents4"/>
            <w:tabs>
              <w:tab w:val="clear" w:pos="8176"/>
              <w:tab w:val="right" w:pos="9026" w:leader="dot"/>
            </w:tabs>
            <w:rPr/>
          </w:pPr>
          <w:hyperlink w:anchor="__RefHeading___Toc2784163_237004111">
            <w:r>
              <w:rPr>
                <w:webHidden/>
                <w:rStyle w:val="IndexLink"/>
                <w:rtl w:val="true"/>
              </w:rPr>
              <w:t>پرستاری در دوران نقاهت</w:t>
            </w:r>
            <w:r>
              <w:rPr>
                <w:rStyle w:val="IndexLink"/>
                <w:rtl w:val="true"/>
              </w:rPr>
              <w:tab/>
            </w:r>
            <w:r>
              <w:rPr>
                <w:rStyle w:val="IndexLink"/>
              </w:rPr>
              <w:t>52</w:t>
            </w:r>
          </w:hyperlink>
        </w:p>
        <w:p>
          <w:pPr>
            <w:pStyle w:val="Contents4"/>
            <w:tabs>
              <w:tab w:val="clear" w:pos="8176"/>
              <w:tab w:val="right" w:pos="9026" w:leader="dot"/>
            </w:tabs>
            <w:rPr/>
          </w:pPr>
          <w:hyperlink w:anchor="__RefHeading___Toc2784165_237004111">
            <w:r>
              <w:rPr>
                <w:webHidden/>
                <w:rStyle w:val="IndexLink"/>
                <w:rtl w:val="true"/>
              </w:rPr>
              <w:t>پرداخت مهریه</w:t>
            </w:r>
            <w:r>
              <w:rPr>
                <w:rStyle w:val="IndexLink"/>
                <w:rtl w:val="true"/>
              </w:rPr>
              <w:tab/>
            </w:r>
            <w:r>
              <w:rPr>
                <w:rStyle w:val="IndexLink"/>
              </w:rPr>
              <w:t>53</w:t>
            </w:r>
          </w:hyperlink>
        </w:p>
        <w:p>
          <w:pPr>
            <w:pStyle w:val="Contents4"/>
            <w:tabs>
              <w:tab w:val="clear" w:pos="8176"/>
              <w:tab w:val="right" w:pos="9026" w:leader="dot"/>
            </w:tabs>
            <w:rPr/>
          </w:pPr>
          <w:hyperlink w:anchor="__RefHeading___Toc2784167_237004111">
            <w:r>
              <w:rPr>
                <w:webHidden/>
                <w:rStyle w:val="IndexLink"/>
                <w:rtl w:val="true"/>
              </w:rPr>
              <w:t>لمس و بوسه</w:t>
            </w:r>
            <w:r>
              <w:rPr>
                <w:rStyle w:val="IndexLink"/>
                <w:rtl w:val="true"/>
              </w:rPr>
              <w:tab/>
            </w:r>
            <w:r>
              <w:rPr>
                <w:rStyle w:val="IndexLink"/>
              </w:rPr>
              <w:t>54</w:t>
            </w:r>
          </w:hyperlink>
        </w:p>
        <w:p>
          <w:pPr>
            <w:pStyle w:val="Contents4"/>
            <w:tabs>
              <w:tab w:val="clear" w:pos="8176"/>
              <w:tab w:val="right" w:pos="9026" w:leader="dot"/>
            </w:tabs>
            <w:rPr/>
          </w:pPr>
          <w:hyperlink w:anchor="__RefHeading___Toc2784169_237004111">
            <w:r>
              <w:rPr>
                <w:webHidden/>
                <w:rStyle w:val="IndexLink"/>
                <w:rtl w:val="true"/>
              </w:rPr>
              <w:t>چراغ روشن خانه</w:t>
            </w:r>
            <w:r>
              <w:rPr>
                <w:rStyle w:val="IndexLink"/>
                <w:rtl w:val="true"/>
              </w:rPr>
              <w:tab/>
            </w:r>
            <w:r>
              <w:rPr>
                <w:rStyle w:val="IndexLink"/>
              </w:rPr>
              <w:t>56</w:t>
            </w:r>
          </w:hyperlink>
        </w:p>
        <w:p>
          <w:pPr>
            <w:pStyle w:val="Contents4"/>
            <w:tabs>
              <w:tab w:val="clear" w:pos="8176"/>
              <w:tab w:val="right" w:pos="9026" w:leader="dot"/>
            </w:tabs>
            <w:rPr/>
          </w:pPr>
          <w:hyperlink w:anchor="__RefHeading___Toc2784171_237004111">
            <w:r>
              <w:rPr>
                <w:webHidden/>
                <w:rStyle w:val="IndexLink"/>
                <w:rtl w:val="true"/>
              </w:rPr>
              <w:t>دفترچه خاطرات</w:t>
            </w:r>
            <w:r>
              <w:rPr>
                <w:rStyle w:val="IndexLink"/>
                <w:rtl w:val="true"/>
              </w:rPr>
              <w:tab/>
            </w:r>
            <w:r>
              <w:rPr>
                <w:rStyle w:val="IndexLink"/>
              </w:rPr>
              <w:t>57</w:t>
            </w:r>
          </w:hyperlink>
        </w:p>
        <w:p>
          <w:pPr>
            <w:pStyle w:val="Contents4"/>
            <w:tabs>
              <w:tab w:val="clear" w:pos="8176"/>
              <w:tab w:val="right" w:pos="9026" w:leader="dot"/>
            </w:tabs>
            <w:rPr/>
          </w:pPr>
          <w:hyperlink w:anchor="__RefHeading___Toc2784173_237004111">
            <w:r>
              <w:rPr>
                <w:webHidden/>
                <w:rStyle w:val="IndexLink"/>
                <w:rtl w:val="true"/>
              </w:rPr>
              <w:t>وقت اختصاصی</w:t>
            </w:r>
            <w:r>
              <w:rPr>
                <w:rStyle w:val="IndexLink"/>
                <w:rtl w:val="true"/>
              </w:rPr>
              <w:tab/>
            </w:r>
            <w:r>
              <w:rPr>
                <w:rStyle w:val="IndexLink"/>
              </w:rPr>
              <w:t>58</w:t>
            </w:r>
          </w:hyperlink>
        </w:p>
        <w:p>
          <w:pPr>
            <w:pStyle w:val="Contents4"/>
            <w:tabs>
              <w:tab w:val="clear" w:pos="8176"/>
              <w:tab w:val="right" w:pos="9026" w:leader="dot"/>
            </w:tabs>
            <w:rPr/>
          </w:pPr>
          <w:hyperlink w:anchor="__RefHeading___Toc2784175_237004111">
            <w:r>
              <w:rPr>
                <w:webHidden/>
                <w:rStyle w:val="IndexLink"/>
                <w:rtl w:val="true"/>
              </w:rPr>
              <w:t>هوای خانه در سر</w:t>
            </w:r>
            <w:r>
              <w:rPr>
                <w:rStyle w:val="IndexLink"/>
                <w:rtl w:val="true"/>
              </w:rPr>
              <w:tab/>
            </w:r>
            <w:r>
              <w:rPr>
                <w:rStyle w:val="IndexLink"/>
              </w:rPr>
              <w:t>59</w:t>
            </w:r>
          </w:hyperlink>
        </w:p>
        <w:p>
          <w:pPr>
            <w:pStyle w:val="Contents4"/>
            <w:tabs>
              <w:tab w:val="clear" w:pos="8176"/>
              <w:tab w:val="right" w:pos="9026" w:leader="dot"/>
            </w:tabs>
            <w:rPr/>
          </w:pPr>
          <w:hyperlink w:anchor="__RefHeading___Toc2784177_237004111">
            <w:r>
              <w:rPr>
                <w:webHidden/>
                <w:rStyle w:val="IndexLink"/>
                <w:rtl w:val="true"/>
              </w:rPr>
              <w:t>احترام به سلیقه همسر</w:t>
            </w:r>
            <w:r>
              <w:rPr>
                <w:rStyle w:val="IndexLink"/>
                <w:rtl w:val="true"/>
              </w:rPr>
              <w:tab/>
            </w:r>
            <w:r>
              <w:rPr>
                <w:rStyle w:val="IndexLink"/>
              </w:rPr>
              <w:t>60</w:t>
            </w:r>
          </w:hyperlink>
        </w:p>
        <w:p>
          <w:pPr>
            <w:pStyle w:val="Contents4"/>
            <w:tabs>
              <w:tab w:val="clear" w:pos="8176"/>
              <w:tab w:val="right" w:pos="9026" w:leader="dot"/>
            </w:tabs>
            <w:rPr/>
          </w:pPr>
          <w:hyperlink w:anchor="__RefHeading___Toc2784179_237004111">
            <w:r>
              <w:rPr>
                <w:webHidden/>
                <w:rStyle w:val="IndexLink"/>
                <w:rtl w:val="true"/>
              </w:rPr>
              <w:t>کدبانوی نمونه</w:t>
            </w:r>
            <w:r>
              <w:rPr>
                <w:rStyle w:val="IndexLink"/>
                <w:rtl w:val="true"/>
              </w:rPr>
              <w:tab/>
            </w:r>
            <w:r>
              <w:rPr>
                <w:rStyle w:val="IndexLink"/>
              </w:rPr>
              <w:t>61</w:t>
            </w:r>
          </w:hyperlink>
        </w:p>
        <w:p>
          <w:pPr>
            <w:pStyle w:val="Contents4"/>
            <w:tabs>
              <w:tab w:val="clear" w:pos="8176"/>
              <w:tab w:val="right" w:pos="9026" w:leader="dot"/>
            </w:tabs>
            <w:rPr/>
          </w:pPr>
          <w:hyperlink w:anchor="__RefHeading___Toc2784181_237004111">
            <w:r>
              <w:rPr>
                <w:webHidden/>
                <w:rStyle w:val="IndexLink"/>
                <w:rtl w:val="true"/>
              </w:rPr>
              <w:t>پاسخ به نیاز جنسی</w:t>
            </w:r>
            <w:r>
              <w:rPr>
                <w:rStyle w:val="IndexLink"/>
                <w:rtl w:val="true"/>
              </w:rPr>
              <w:tab/>
            </w:r>
            <w:r>
              <w:rPr>
                <w:rStyle w:val="IndexLink"/>
              </w:rPr>
              <w:t>62</w:t>
            </w:r>
          </w:hyperlink>
        </w:p>
        <w:p>
          <w:pPr>
            <w:pStyle w:val="Contents4"/>
            <w:tabs>
              <w:tab w:val="clear" w:pos="8176"/>
              <w:tab w:val="right" w:pos="9026" w:leader="dot"/>
            </w:tabs>
            <w:rPr/>
          </w:pPr>
          <w:hyperlink w:anchor="__RefHeading___Toc2784183_237004111">
            <w:r>
              <w:rPr>
                <w:webHidden/>
                <w:rStyle w:val="IndexLink"/>
                <w:rtl w:val="true"/>
              </w:rPr>
              <w:t>اولویت توجه به همسر</w:t>
            </w:r>
            <w:r>
              <w:rPr>
                <w:rStyle w:val="IndexLink"/>
                <w:rtl w:val="true"/>
              </w:rPr>
              <w:tab/>
            </w:r>
            <w:r>
              <w:rPr>
                <w:rStyle w:val="IndexLink"/>
              </w:rPr>
              <w:t>64</w:t>
            </w:r>
          </w:hyperlink>
        </w:p>
        <w:p>
          <w:pPr>
            <w:pStyle w:val="Contents4"/>
            <w:tabs>
              <w:tab w:val="clear" w:pos="8176"/>
              <w:tab w:val="right" w:pos="9026" w:leader="dot"/>
            </w:tabs>
            <w:rPr/>
          </w:pPr>
          <w:hyperlink w:anchor="__RefHeading___Toc2784185_237004111">
            <w:r>
              <w:rPr>
                <w:webHidden/>
                <w:rStyle w:val="IndexLink"/>
                <w:rtl w:val="true"/>
              </w:rPr>
              <w:t>نگاه محبت به همسر</w:t>
            </w:r>
            <w:r>
              <w:rPr>
                <w:rStyle w:val="IndexLink"/>
                <w:rtl w:val="true"/>
              </w:rPr>
              <w:tab/>
            </w:r>
            <w:r>
              <w:rPr>
                <w:rStyle w:val="IndexLink"/>
              </w:rPr>
              <w:t>65</w:t>
            </w:r>
          </w:hyperlink>
        </w:p>
        <w:p>
          <w:pPr>
            <w:pStyle w:val="Contents4"/>
            <w:tabs>
              <w:tab w:val="clear" w:pos="8176"/>
              <w:tab w:val="right" w:pos="9026" w:leader="dot"/>
            </w:tabs>
            <w:rPr/>
          </w:pPr>
          <w:hyperlink w:anchor="__RefHeading___Toc2784187_237004111">
            <w:r>
              <w:rPr>
                <w:webHidden/>
                <w:rStyle w:val="IndexLink"/>
                <w:rtl w:val="true"/>
              </w:rPr>
              <w:t>چشم پوشی از خطا</w:t>
            </w:r>
            <w:r>
              <w:rPr>
                <w:rStyle w:val="IndexLink"/>
                <w:rtl w:val="true"/>
              </w:rPr>
              <w:tab/>
            </w:r>
            <w:r>
              <w:rPr>
                <w:rStyle w:val="IndexLink"/>
              </w:rPr>
              <w:t>66</w:t>
            </w:r>
          </w:hyperlink>
        </w:p>
        <w:p>
          <w:pPr>
            <w:pStyle w:val="Contents4"/>
            <w:tabs>
              <w:tab w:val="clear" w:pos="8176"/>
              <w:tab w:val="right" w:pos="9026" w:leader="dot"/>
            </w:tabs>
            <w:rPr/>
          </w:pPr>
          <w:hyperlink w:anchor="__RefHeading___Toc2784189_237004111">
            <w:r>
              <w:rPr>
                <w:webHidden/>
                <w:rStyle w:val="IndexLink"/>
                <w:rtl w:val="true"/>
              </w:rPr>
              <w:t>آشتی سریع</w:t>
            </w:r>
            <w:r>
              <w:rPr>
                <w:rStyle w:val="IndexLink"/>
                <w:rtl w:val="true"/>
              </w:rPr>
              <w:tab/>
            </w:r>
            <w:r>
              <w:rPr>
                <w:rStyle w:val="IndexLink"/>
              </w:rPr>
              <w:t>66</w:t>
            </w:r>
          </w:hyperlink>
        </w:p>
        <w:p>
          <w:pPr>
            <w:pStyle w:val="Contents4"/>
            <w:tabs>
              <w:tab w:val="clear" w:pos="8176"/>
              <w:tab w:val="right" w:pos="9026" w:leader="dot"/>
            </w:tabs>
            <w:rPr/>
          </w:pPr>
          <w:hyperlink w:anchor="__RefHeading___Toc2784191_237004111">
            <w:r>
              <w:rPr>
                <w:webHidden/>
                <w:rStyle w:val="IndexLink"/>
                <w:rtl w:val="true"/>
              </w:rPr>
              <w:t>خوش بینی</w:t>
            </w:r>
            <w:r>
              <w:rPr>
                <w:rStyle w:val="IndexLink"/>
                <w:rtl w:val="true"/>
              </w:rPr>
              <w:tab/>
            </w:r>
            <w:r>
              <w:rPr>
                <w:rStyle w:val="IndexLink"/>
              </w:rPr>
              <w:t>67</w:t>
            </w:r>
          </w:hyperlink>
        </w:p>
        <w:p>
          <w:pPr>
            <w:pStyle w:val="Contents4"/>
            <w:tabs>
              <w:tab w:val="clear" w:pos="8176"/>
              <w:tab w:val="right" w:pos="9026" w:leader="dot"/>
            </w:tabs>
            <w:rPr/>
          </w:pPr>
          <w:hyperlink w:anchor="__RefHeading___Toc2784193_237004111">
            <w:r>
              <w:rPr>
                <w:webHidden/>
                <w:rStyle w:val="IndexLink"/>
                <w:rtl w:val="true"/>
              </w:rPr>
              <w:t>لقمه ی نان و جرعه ای آب</w:t>
            </w:r>
            <w:r>
              <w:rPr>
                <w:rStyle w:val="IndexLink"/>
                <w:rtl w:val="true"/>
              </w:rPr>
              <w:tab/>
            </w:r>
            <w:r>
              <w:rPr>
                <w:rStyle w:val="IndexLink"/>
              </w:rPr>
              <w:t>69</w:t>
            </w:r>
          </w:hyperlink>
        </w:p>
        <w:p>
          <w:pPr>
            <w:pStyle w:val="Contents4"/>
            <w:tabs>
              <w:tab w:val="clear" w:pos="8176"/>
              <w:tab w:val="right" w:pos="9026" w:leader="dot"/>
            </w:tabs>
            <w:rPr/>
          </w:pPr>
          <w:hyperlink w:anchor="__RefHeading___Toc2784195_237004111">
            <w:r>
              <w:rPr>
                <w:webHidden/>
                <w:rStyle w:val="IndexLink"/>
                <w:rtl w:val="true"/>
              </w:rPr>
              <w:t>ایثار در حق همسر</w:t>
            </w:r>
            <w:r>
              <w:rPr>
                <w:rStyle w:val="IndexLink"/>
                <w:rtl w:val="true"/>
              </w:rPr>
              <w:tab/>
            </w:r>
            <w:r>
              <w:rPr>
                <w:rStyle w:val="IndexLink"/>
              </w:rPr>
              <w:t>70</w:t>
            </w:r>
          </w:hyperlink>
        </w:p>
        <w:p>
          <w:pPr>
            <w:pStyle w:val="Contents4"/>
            <w:tabs>
              <w:tab w:val="clear" w:pos="8176"/>
              <w:tab w:val="right" w:pos="9026" w:leader="dot"/>
            </w:tabs>
            <w:rPr/>
          </w:pPr>
          <w:hyperlink w:anchor="__RefHeading___Toc2784197_237004111">
            <w:r>
              <w:rPr>
                <w:webHidden/>
                <w:rStyle w:val="IndexLink"/>
                <w:rtl w:val="true"/>
              </w:rPr>
              <w:t>گذشت و بخشش</w:t>
            </w:r>
            <w:r>
              <w:rPr>
                <w:rStyle w:val="IndexLink"/>
                <w:rtl w:val="true"/>
              </w:rPr>
              <w:tab/>
            </w:r>
            <w:r>
              <w:rPr>
                <w:rStyle w:val="IndexLink"/>
              </w:rPr>
              <w:t>72</w:t>
            </w:r>
          </w:hyperlink>
        </w:p>
        <w:p>
          <w:pPr>
            <w:pStyle w:val="Contents4"/>
            <w:tabs>
              <w:tab w:val="clear" w:pos="8176"/>
              <w:tab w:val="right" w:pos="9026" w:leader="dot"/>
            </w:tabs>
            <w:rPr/>
          </w:pPr>
          <w:hyperlink w:anchor="__RefHeading___Toc2784199_237004111">
            <w:r>
              <w:rPr>
                <w:webHidden/>
                <w:rStyle w:val="IndexLink"/>
                <w:rtl w:val="true"/>
              </w:rPr>
              <w:t>لبخند زدن</w:t>
            </w:r>
            <w:r>
              <w:rPr>
                <w:rStyle w:val="IndexLink"/>
                <w:rtl w:val="true"/>
              </w:rPr>
              <w:tab/>
            </w:r>
            <w:r>
              <w:rPr>
                <w:rStyle w:val="IndexLink"/>
              </w:rPr>
              <w:t>74</w:t>
            </w:r>
          </w:hyperlink>
        </w:p>
        <w:p>
          <w:pPr>
            <w:pStyle w:val="Contents4"/>
            <w:tabs>
              <w:tab w:val="clear" w:pos="8176"/>
              <w:tab w:val="right" w:pos="9026" w:leader="dot"/>
            </w:tabs>
            <w:rPr/>
          </w:pPr>
          <w:hyperlink w:anchor="__RefHeading___Toc2784201_237004111">
            <w:r>
              <w:rPr>
                <w:webHidden/>
                <w:rStyle w:val="IndexLink"/>
                <w:rtl w:val="true"/>
              </w:rPr>
              <w:t>معطر شدن برای همسر</w:t>
            </w:r>
            <w:r>
              <w:rPr>
                <w:rStyle w:val="IndexLink"/>
                <w:rtl w:val="true"/>
              </w:rPr>
              <w:tab/>
            </w:r>
            <w:r>
              <w:rPr>
                <w:rStyle w:val="IndexLink"/>
              </w:rPr>
              <w:t>74</w:t>
            </w:r>
          </w:hyperlink>
        </w:p>
        <w:p>
          <w:pPr>
            <w:pStyle w:val="Contents4"/>
            <w:tabs>
              <w:tab w:val="clear" w:pos="8176"/>
              <w:tab w:val="right" w:pos="9026" w:leader="dot"/>
            </w:tabs>
            <w:rPr/>
          </w:pPr>
          <w:hyperlink w:anchor="__RefHeading___Toc2784203_237004111">
            <w:r>
              <w:rPr>
                <w:webHidden/>
                <w:rStyle w:val="IndexLink"/>
                <w:rtl w:val="true"/>
              </w:rPr>
              <w:t>یادداشت گذاشتن</w:t>
            </w:r>
            <w:r>
              <w:rPr>
                <w:rStyle w:val="IndexLink"/>
                <w:rtl w:val="true"/>
              </w:rPr>
              <w:tab/>
            </w:r>
            <w:r>
              <w:rPr>
                <w:rStyle w:val="IndexLink"/>
              </w:rPr>
              <w:t>76</w:t>
            </w:r>
          </w:hyperlink>
        </w:p>
        <w:p>
          <w:pPr>
            <w:pStyle w:val="Contents4"/>
            <w:tabs>
              <w:tab w:val="clear" w:pos="8176"/>
              <w:tab w:val="right" w:pos="9026" w:leader="dot"/>
            </w:tabs>
            <w:rPr/>
          </w:pPr>
          <w:hyperlink w:anchor="__RefHeading___Toc2784205_237004111">
            <w:r>
              <w:rPr>
                <w:webHidden/>
                <w:rStyle w:val="IndexLink"/>
                <w:rtl w:val="true"/>
              </w:rPr>
              <w:t>سفر با همسر</w:t>
            </w:r>
            <w:r>
              <w:rPr>
                <w:rStyle w:val="IndexLink"/>
                <w:rtl w:val="true"/>
              </w:rPr>
              <w:tab/>
            </w:r>
            <w:r>
              <w:rPr>
                <w:rStyle w:val="IndexLink"/>
              </w:rPr>
              <w:t>77</w:t>
            </w:r>
          </w:hyperlink>
        </w:p>
        <w:p>
          <w:pPr>
            <w:pStyle w:val="Contents4"/>
            <w:tabs>
              <w:tab w:val="clear" w:pos="8176"/>
              <w:tab w:val="right" w:pos="9026" w:leader="dot"/>
            </w:tabs>
            <w:rPr/>
          </w:pPr>
          <w:hyperlink w:anchor="__RefHeading___Toc2784207_237004111">
            <w:r>
              <w:rPr>
                <w:webHidden/>
                <w:rStyle w:val="IndexLink"/>
                <w:rtl w:val="true"/>
              </w:rPr>
              <w:t>خدمت به همسر</w:t>
            </w:r>
            <w:r>
              <w:rPr>
                <w:rStyle w:val="IndexLink"/>
                <w:rtl w:val="true"/>
              </w:rPr>
              <w:tab/>
            </w:r>
            <w:r>
              <w:rPr>
                <w:rStyle w:val="IndexLink"/>
              </w:rPr>
              <w:t>79</w:t>
            </w:r>
          </w:hyperlink>
        </w:p>
        <w:p>
          <w:pPr>
            <w:pStyle w:val="Contents4"/>
            <w:tabs>
              <w:tab w:val="clear" w:pos="8176"/>
              <w:tab w:val="right" w:pos="9026" w:leader="dot"/>
            </w:tabs>
            <w:rPr/>
          </w:pPr>
          <w:hyperlink w:anchor="__RefHeading___Toc2784209_237004111">
            <w:r>
              <w:rPr>
                <w:webHidden/>
                <w:rStyle w:val="IndexLink"/>
                <w:rtl w:val="true"/>
              </w:rPr>
              <w:t>تقسیم کار</w:t>
            </w:r>
            <w:r>
              <w:rPr>
                <w:rStyle w:val="IndexLink"/>
                <w:rtl w:val="true"/>
              </w:rPr>
              <w:tab/>
            </w:r>
            <w:r>
              <w:rPr>
                <w:rStyle w:val="IndexLink"/>
              </w:rPr>
              <w:t>80</w:t>
            </w:r>
          </w:hyperlink>
        </w:p>
        <w:p>
          <w:pPr>
            <w:pStyle w:val="Contents4"/>
            <w:tabs>
              <w:tab w:val="clear" w:pos="8176"/>
              <w:tab w:val="right" w:pos="9026" w:leader="dot"/>
            </w:tabs>
            <w:rPr/>
          </w:pPr>
          <w:hyperlink w:anchor="__RefHeading___Toc2784211_237004111">
            <w:r>
              <w:rPr>
                <w:webHidden/>
                <w:rStyle w:val="IndexLink"/>
                <w:rtl w:val="true"/>
              </w:rPr>
              <w:t>مدارا</w:t>
            </w:r>
            <w:r>
              <w:rPr>
                <w:rStyle w:val="IndexLink"/>
                <w:rtl w:val="true"/>
              </w:rPr>
              <w:tab/>
            </w:r>
            <w:r>
              <w:rPr>
                <w:rStyle w:val="IndexLink"/>
              </w:rPr>
              <w:t>81</w:t>
            </w:r>
          </w:hyperlink>
        </w:p>
        <w:p>
          <w:pPr>
            <w:pStyle w:val="Contents4"/>
            <w:tabs>
              <w:tab w:val="clear" w:pos="8176"/>
              <w:tab w:val="right" w:pos="9026" w:leader="dot"/>
            </w:tabs>
            <w:rPr/>
          </w:pPr>
          <w:hyperlink w:anchor="__RefHeading___Toc2784213_237004111">
            <w:r>
              <w:rPr>
                <w:webHidden/>
                <w:rStyle w:val="IndexLink"/>
                <w:rtl w:val="true"/>
              </w:rPr>
              <w:t>توقع به جا</w:t>
            </w:r>
            <w:r>
              <w:rPr>
                <w:rStyle w:val="IndexLink"/>
                <w:rtl w:val="true"/>
              </w:rPr>
              <w:tab/>
            </w:r>
            <w:r>
              <w:rPr>
                <w:rStyle w:val="IndexLink"/>
              </w:rPr>
              <w:t>83</w:t>
            </w:r>
          </w:hyperlink>
        </w:p>
        <w:p>
          <w:pPr>
            <w:pStyle w:val="Contents4"/>
            <w:tabs>
              <w:tab w:val="clear" w:pos="8176"/>
              <w:tab w:val="right" w:pos="9026" w:leader="dot"/>
            </w:tabs>
            <w:rPr/>
          </w:pPr>
          <w:hyperlink w:anchor="__RefHeading___Toc2784215_237004111">
            <w:r>
              <w:rPr>
                <w:webHidden/>
                <w:rStyle w:val="IndexLink"/>
                <w:rtl w:val="true"/>
              </w:rPr>
              <w:t>گوش دادن به سخن همسر</w:t>
            </w:r>
            <w:r>
              <w:rPr>
                <w:rStyle w:val="IndexLink"/>
                <w:rtl w:val="true"/>
              </w:rPr>
              <w:tab/>
            </w:r>
            <w:r>
              <w:rPr>
                <w:rStyle w:val="IndexLink"/>
              </w:rPr>
              <w:t>84</w:t>
            </w:r>
          </w:hyperlink>
        </w:p>
        <w:p>
          <w:pPr>
            <w:pStyle w:val="Contents4"/>
            <w:tabs>
              <w:tab w:val="clear" w:pos="8176"/>
              <w:tab w:val="right" w:pos="9026" w:leader="dot"/>
            </w:tabs>
            <w:rPr/>
          </w:pPr>
          <w:hyperlink w:anchor="__RefHeading___Toc2784217_237004111">
            <w:r>
              <w:rPr>
                <w:webHidden/>
                <w:rStyle w:val="IndexLink"/>
                <w:rtl w:val="true"/>
              </w:rPr>
              <w:t>آراستگی</w:t>
            </w:r>
            <w:r>
              <w:rPr>
                <w:rStyle w:val="IndexLink"/>
                <w:rtl w:val="true"/>
              </w:rPr>
              <w:tab/>
            </w:r>
            <w:r>
              <w:rPr>
                <w:rStyle w:val="IndexLink"/>
              </w:rPr>
              <w:t>86</w:t>
            </w:r>
          </w:hyperlink>
        </w:p>
        <w:p>
          <w:pPr>
            <w:pStyle w:val="Contents4"/>
            <w:tabs>
              <w:tab w:val="clear" w:pos="8176"/>
              <w:tab w:val="right" w:pos="9026" w:leader="dot"/>
            </w:tabs>
            <w:rPr/>
          </w:pPr>
          <w:hyperlink w:anchor="__RefHeading___Toc2784219_237004111">
            <w:r>
              <w:rPr>
                <w:webHidden/>
                <w:rStyle w:val="IndexLink"/>
                <w:rtl w:val="true"/>
              </w:rPr>
              <w:t>همنشینی</w:t>
            </w:r>
            <w:r>
              <w:rPr>
                <w:rStyle w:val="IndexLink"/>
                <w:rtl w:val="true"/>
              </w:rPr>
              <w:tab/>
            </w:r>
            <w:r>
              <w:rPr>
                <w:rStyle w:val="IndexLink"/>
              </w:rPr>
              <w:t>88</w:t>
            </w:r>
          </w:hyperlink>
        </w:p>
        <w:p>
          <w:pPr>
            <w:pStyle w:val="Contents4"/>
            <w:tabs>
              <w:tab w:val="clear" w:pos="8176"/>
              <w:tab w:val="right" w:pos="9026" w:leader="dot"/>
            </w:tabs>
            <w:rPr/>
          </w:pPr>
          <w:hyperlink w:anchor="__RefHeading___Toc2784221_237004111">
            <w:r>
              <w:rPr>
                <w:webHidden/>
                <w:rStyle w:val="IndexLink"/>
                <w:rtl w:val="true"/>
              </w:rPr>
              <w:t>ادب در رفتار</w:t>
            </w:r>
            <w:r>
              <w:rPr>
                <w:rStyle w:val="IndexLink"/>
                <w:rtl w:val="true"/>
              </w:rPr>
              <w:tab/>
            </w:r>
            <w:r>
              <w:rPr>
                <w:rStyle w:val="IndexLink"/>
              </w:rPr>
              <w:t>89</w:t>
            </w:r>
          </w:hyperlink>
        </w:p>
        <w:p>
          <w:pPr>
            <w:pStyle w:val="Contents4"/>
            <w:tabs>
              <w:tab w:val="clear" w:pos="8176"/>
              <w:tab w:val="right" w:pos="9026" w:leader="dot"/>
            </w:tabs>
            <w:rPr/>
          </w:pPr>
          <w:hyperlink w:anchor="__RefHeading___Toc2784223_237004111">
            <w:r>
              <w:rPr>
                <w:webHidden/>
                <w:rStyle w:val="IndexLink"/>
                <w:rtl w:val="true"/>
              </w:rPr>
              <w:t>دست پر به خانه آمدن</w:t>
            </w:r>
            <w:r>
              <w:rPr>
                <w:rStyle w:val="IndexLink"/>
                <w:rtl w:val="true"/>
              </w:rPr>
              <w:tab/>
            </w:r>
            <w:r>
              <w:rPr>
                <w:rStyle w:val="IndexLink"/>
              </w:rPr>
              <w:t>90</w:t>
            </w:r>
          </w:hyperlink>
        </w:p>
        <w:p>
          <w:pPr>
            <w:pStyle w:val="Contents4"/>
            <w:tabs>
              <w:tab w:val="clear" w:pos="8176"/>
              <w:tab w:val="right" w:pos="9026" w:leader="dot"/>
            </w:tabs>
            <w:rPr/>
          </w:pPr>
          <w:hyperlink w:anchor="__RefHeading___Toc2784225_237004111">
            <w:r>
              <w:rPr>
                <w:webHidden/>
                <w:rStyle w:val="IndexLink"/>
                <w:rtl w:val="true"/>
              </w:rPr>
              <w:t>استقبال و بدرقه</w:t>
            </w:r>
            <w:r>
              <w:rPr>
                <w:rStyle w:val="IndexLink"/>
                <w:rtl w:val="true"/>
              </w:rPr>
              <w:tab/>
            </w:r>
            <w:r>
              <w:rPr>
                <w:rStyle w:val="IndexLink"/>
              </w:rPr>
              <w:t>91</w:t>
            </w:r>
          </w:hyperlink>
        </w:p>
        <w:p>
          <w:pPr>
            <w:pStyle w:val="Contents4"/>
            <w:tabs>
              <w:tab w:val="clear" w:pos="8176"/>
              <w:tab w:val="right" w:pos="9026" w:leader="dot"/>
            </w:tabs>
            <w:rPr/>
          </w:pPr>
          <w:hyperlink w:anchor="__RefHeading___Toc2784227_237004111">
            <w:r>
              <w:rPr>
                <w:webHidden/>
                <w:rStyle w:val="IndexLink"/>
                <w:rtl w:val="true"/>
              </w:rPr>
              <w:t>مدیریت خواسته ها</w:t>
            </w:r>
            <w:r>
              <w:rPr>
                <w:rStyle w:val="IndexLink"/>
                <w:rtl w:val="true"/>
              </w:rPr>
              <w:tab/>
            </w:r>
            <w:r>
              <w:rPr>
                <w:rStyle w:val="IndexLink"/>
              </w:rPr>
              <w:t>93</w:t>
            </w:r>
          </w:hyperlink>
        </w:p>
        <w:p>
          <w:pPr>
            <w:pStyle w:val="Contents4"/>
            <w:tabs>
              <w:tab w:val="clear" w:pos="8176"/>
              <w:tab w:val="right" w:pos="9026" w:leader="dot"/>
            </w:tabs>
            <w:rPr/>
          </w:pPr>
          <w:hyperlink w:anchor="__RefHeading___Toc2784229_237004111">
            <w:r>
              <w:rPr>
                <w:webHidden/>
                <w:rStyle w:val="IndexLink"/>
                <w:rtl w:val="true"/>
              </w:rPr>
              <w:t>رفع غم و غصه</w:t>
            </w:r>
            <w:r>
              <w:rPr>
                <w:rStyle w:val="IndexLink"/>
                <w:rtl w:val="true"/>
              </w:rPr>
              <w:tab/>
            </w:r>
            <w:r>
              <w:rPr>
                <w:rStyle w:val="IndexLink"/>
              </w:rPr>
              <w:t>94</w:t>
            </w:r>
          </w:hyperlink>
        </w:p>
        <w:p>
          <w:pPr>
            <w:pStyle w:val="Contents4"/>
            <w:tabs>
              <w:tab w:val="clear" w:pos="8176"/>
              <w:tab w:val="right" w:pos="9026" w:leader="dot"/>
            </w:tabs>
            <w:rPr/>
          </w:pPr>
          <w:hyperlink w:anchor="__RefHeading___Toc2784231_237004111">
            <w:r>
              <w:rPr>
                <w:webHidden/>
                <w:rStyle w:val="IndexLink"/>
                <w:rtl w:val="true"/>
              </w:rPr>
              <w:t>عدم تجسس</w:t>
            </w:r>
            <w:r>
              <w:rPr>
                <w:rStyle w:val="IndexLink"/>
                <w:rtl w:val="true"/>
              </w:rPr>
              <w:tab/>
            </w:r>
            <w:r>
              <w:rPr>
                <w:rStyle w:val="IndexLink"/>
              </w:rPr>
              <w:t>95</w:t>
            </w:r>
          </w:hyperlink>
        </w:p>
        <w:p>
          <w:pPr>
            <w:pStyle w:val="Contents2"/>
            <w:tabs>
              <w:tab w:val="clear" w:pos="8743"/>
              <w:tab w:val="right" w:pos="9026" w:leader="dot"/>
            </w:tabs>
            <w:rPr/>
          </w:pPr>
          <w:hyperlink w:anchor="__RefHeading___Toc2784233_237004111">
            <w:r>
              <w:rPr>
                <w:webHidden/>
                <w:rStyle w:val="IndexLink"/>
                <w:rtl w:val="true"/>
              </w:rPr>
              <w:t>بخش دوم</w:t>
            </w:r>
            <w:r>
              <w:rPr>
                <w:rStyle w:val="IndexLink"/>
                <w:rtl w:val="true"/>
              </w:rPr>
              <w:t xml:space="preserve">: </w:t>
            </w:r>
            <w:r>
              <w:rPr>
                <w:rStyle w:val="IndexLink"/>
                <w:rtl w:val="true"/>
              </w:rPr>
              <w:t>محبت ورزی غیرمستقیم</w:t>
            </w:r>
            <w:r>
              <w:rPr>
                <w:rStyle w:val="IndexLink"/>
                <w:rtl w:val="true"/>
              </w:rPr>
              <w:tab/>
            </w:r>
            <w:r>
              <w:rPr>
                <w:rStyle w:val="IndexLink"/>
              </w:rPr>
              <w:t>97</w:t>
            </w:r>
          </w:hyperlink>
        </w:p>
        <w:p>
          <w:pPr>
            <w:pStyle w:val="Contents3"/>
            <w:tabs>
              <w:tab w:val="clear" w:pos="8459"/>
              <w:tab w:val="right" w:pos="9026" w:leader="dot"/>
            </w:tabs>
            <w:rPr/>
          </w:pPr>
          <w:hyperlink w:anchor="__RefHeading___Toc2784235_237004111">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2784237_237004111">
            <w:r>
              <w:rPr>
                <w:webHidden/>
                <w:rStyle w:val="IndexLink"/>
                <w:rtl w:val="true"/>
              </w:rPr>
              <w:t>سلام کردن</w:t>
            </w:r>
            <w:r>
              <w:rPr>
                <w:rStyle w:val="IndexLink"/>
                <w:rtl w:val="true"/>
              </w:rPr>
              <w:tab/>
            </w:r>
            <w:r>
              <w:rPr>
                <w:rStyle w:val="IndexLink"/>
              </w:rPr>
              <w:t>98</w:t>
            </w:r>
          </w:hyperlink>
        </w:p>
        <w:p>
          <w:pPr>
            <w:pStyle w:val="Contents3"/>
            <w:tabs>
              <w:tab w:val="clear" w:pos="8459"/>
              <w:tab w:val="right" w:pos="9026" w:leader="dot"/>
            </w:tabs>
            <w:rPr/>
          </w:pPr>
          <w:hyperlink w:anchor="__RefHeading___Toc2784239_237004111">
            <w:r>
              <w:rPr>
                <w:webHidden/>
                <w:rStyle w:val="IndexLink"/>
                <w:rtl w:val="true"/>
              </w:rPr>
              <w:t>پند و اندرز</w:t>
            </w:r>
            <w:r>
              <w:rPr>
                <w:rStyle w:val="IndexLink"/>
                <w:rtl w:val="true"/>
              </w:rPr>
              <w:tab/>
            </w:r>
            <w:r>
              <w:rPr>
                <w:rStyle w:val="IndexLink"/>
              </w:rPr>
              <w:t>99</w:t>
            </w:r>
          </w:hyperlink>
        </w:p>
        <w:p>
          <w:pPr>
            <w:pStyle w:val="Contents3"/>
            <w:tabs>
              <w:tab w:val="clear" w:pos="8459"/>
              <w:tab w:val="right" w:pos="9026" w:leader="dot"/>
            </w:tabs>
            <w:rPr/>
          </w:pPr>
          <w:hyperlink w:anchor="__RefHeading___Toc2784241_237004111">
            <w:r>
              <w:rPr>
                <w:webHidden/>
                <w:rStyle w:val="IndexLink"/>
                <w:rtl w:val="true"/>
              </w:rPr>
              <w:t>احترام به دوستان همسر</w:t>
            </w:r>
            <w:r>
              <w:rPr>
                <w:rStyle w:val="IndexLink"/>
                <w:rtl w:val="true"/>
              </w:rPr>
              <w:tab/>
            </w:r>
            <w:r>
              <w:rPr>
                <w:rStyle w:val="IndexLink"/>
              </w:rPr>
              <w:t>100</w:t>
            </w:r>
          </w:hyperlink>
        </w:p>
        <w:p>
          <w:pPr>
            <w:pStyle w:val="Contents3"/>
            <w:tabs>
              <w:tab w:val="clear" w:pos="8459"/>
              <w:tab w:val="right" w:pos="9026" w:leader="dot"/>
            </w:tabs>
            <w:rPr/>
          </w:pPr>
          <w:hyperlink w:anchor="__RefHeading___Toc2784243_237004111">
            <w:r>
              <w:rPr>
                <w:webHidden/>
                <w:rStyle w:val="IndexLink"/>
                <w:rtl w:val="true"/>
              </w:rPr>
              <w:t>تعریف و تمجید از همسر</w:t>
            </w:r>
            <w:r>
              <w:rPr>
                <w:rStyle w:val="IndexLink"/>
                <w:rtl w:val="true"/>
              </w:rPr>
              <w:tab/>
            </w:r>
            <w:r>
              <w:rPr>
                <w:rStyle w:val="IndexLink"/>
              </w:rPr>
              <w:t>102</w:t>
            </w:r>
          </w:hyperlink>
        </w:p>
        <w:p>
          <w:pPr>
            <w:pStyle w:val="Contents3"/>
            <w:tabs>
              <w:tab w:val="clear" w:pos="8459"/>
              <w:tab w:val="right" w:pos="9026" w:leader="dot"/>
            </w:tabs>
            <w:rPr/>
          </w:pPr>
          <w:hyperlink w:anchor="__RefHeading___Toc2784245_237004111">
            <w:r>
              <w:rPr>
                <w:webHidden/>
                <w:rStyle w:val="IndexLink"/>
                <w:rtl w:val="true"/>
              </w:rPr>
              <w:t>حفظ اسرار</w:t>
            </w:r>
            <w:r>
              <w:rPr>
                <w:rStyle w:val="IndexLink"/>
                <w:rtl w:val="true"/>
              </w:rPr>
              <w:tab/>
            </w:r>
            <w:r>
              <w:rPr>
                <w:rStyle w:val="IndexLink"/>
              </w:rPr>
              <w:t>103</w:t>
            </w:r>
          </w:hyperlink>
        </w:p>
        <w:p>
          <w:pPr>
            <w:pStyle w:val="Contents3"/>
            <w:tabs>
              <w:tab w:val="clear" w:pos="8459"/>
              <w:tab w:val="right" w:pos="9026" w:leader="dot"/>
            </w:tabs>
            <w:rPr/>
          </w:pPr>
          <w:hyperlink w:anchor="__RefHeading___Toc2784247_237004111">
            <w:r>
              <w:rPr>
                <w:webHidden/>
                <w:rStyle w:val="IndexLink"/>
                <w:rtl w:val="true"/>
              </w:rPr>
              <w:t>دعوت به علم آموزی</w:t>
            </w:r>
            <w:r>
              <w:rPr>
                <w:rStyle w:val="IndexLink"/>
                <w:rtl w:val="true"/>
              </w:rPr>
              <w:tab/>
            </w:r>
            <w:r>
              <w:rPr>
                <w:rStyle w:val="IndexLink"/>
              </w:rPr>
              <w:t>105</w:t>
            </w:r>
          </w:hyperlink>
        </w:p>
        <w:p>
          <w:pPr>
            <w:pStyle w:val="Contents3"/>
            <w:tabs>
              <w:tab w:val="clear" w:pos="8459"/>
              <w:tab w:val="right" w:pos="9026" w:leader="dot"/>
            </w:tabs>
            <w:rPr/>
          </w:pPr>
          <w:hyperlink w:anchor="__RefHeading___Toc2784249_237004111">
            <w:r>
              <w:rPr>
                <w:webHidden/>
                <w:rStyle w:val="IndexLink"/>
                <w:rtl w:val="true"/>
              </w:rPr>
              <w:t>دور همی های خانوادگی</w:t>
            </w:r>
            <w:r>
              <w:rPr>
                <w:rStyle w:val="IndexLink"/>
                <w:rtl w:val="true"/>
              </w:rPr>
              <w:tab/>
            </w:r>
            <w:r>
              <w:rPr>
                <w:rStyle w:val="IndexLink"/>
              </w:rPr>
              <w:t>106</w:t>
            </w:r>
          </w:hyperlink>
        </w:p>
        <w:p>
          <w:pPr>
            <w:pStyle w:val="Contents3"/>
            <w:tabs>
              <w:tab w:val="clear" w:pos="8459"/>
              <w:tab w:val="right" w:pos="9026" w:leader="dot"/>
            </w:tabs>
            <w:rPr/>
          </w:pPr>
          <w:hyperlink w:anchor="__RefHeading___Toc2784251_237004111">
            <w:r>
              <w:rPr>
                <w:webHidden/>
                <w:rStyle w:val="IndexLink"/>
                <w:rtl w:val="true"/>
              </w:rPr>
              <w:t>احترام و تکریم فرزند</w:t>
            </w:r>
            <w:r>
              <w:rPr>
                <w:rStyle w:val="IndexLink"/>
                <w:rtl w:val="true"/>
              </w:rPr>
              <w:tab/>
            </w:r>
            <w:r>
              <w:rPr>
                <w:rStyle w:val="IndexLink"/>
              </w:rPr>
              <w:t>107</w:t>
            </w:r>
          </w:hyperlink>
        </w:p>
        <w:p>
          <w:pPr>
            <w:pStyle w:val="Contents3"/>
            <w:tabs>
              <w:tab w:val="clear" w:pos="8459"/>
              <w:tab w:val="right" w:pos="9026" w:leader="dot"/>
            </w:tabs>
            <w:rPr/>
          </w:pPr>
          <w:hyperlink w:anchor="__RefHeading___Toc2784253_237004111">
            <w:r>
              <w:rPr>
                <w:webHidden/>
                <w:rStyle w:val="IndexLink"/>
                <w:rtl w:val="true"/>
              </w:rPr>
              <w:t>تأمین رفاه و آسایش</w:t>
            </w:r>
            <w:r>
              <w:rPr>
                <w:rStyle w:val="IndexLink"/>
                <w:rtl w:val="true"/>
              </w:rPr>
              <w:tab/>
            </w:r>
            <w:r>
              <w:rPr>
                <w:rStyle w:val="IndexLink"/>
              </w:rPr>
              <w:t>108</w:t>
            </w:r>
          </w:hyperlink>
        </w:p>
        <w:p>
          <w:pPr>
            <w:pStyle w:val="Contents3"/>
            <w:tabs>
              <w:tab w:val="clear" w:pos="8459"/>
              <w:tab w:val="right" w:pos="9026" w:leader="dot"/>
            </w:tabs>
            <w:rPr/>
          </w:pPr>
          <w:hyperlink w:anchor="__RefHeading___Toc2784255_237004111">
            <w:r>
              <w:rPr>
                <w:webHidden/>
                <w:rStyle w:val="IndexLink"/>
                <w:rtl w:val="true"/>
              </w:rPr>
              <w:t>رفع نیازهای همسر</w:t>
            </w:r>
            <w:r>
              <w:rPr>
                <w:rStyle w:val="IndexLink"/>
                <w:rtl w:val="true"/>
              </w:rPr>
              <w:tab/>
            </w:r>
            <w:r>
              <w:rPr>
                <w:rStyle w:val="IndexLink"/>
              </w:rPr>
              <w:t>111</w:t>
            </w:r>
          </w:hyperlink>
        </w:p>
        <w:p>
          <w:pPr>
            <w:pStyle w:val="Contents3"/>
            <w:tabs>
              <w:tab w:val="clear" w:pos="8459"/>
              <w:tab w:val="right" w:pos="9026" w:leader="dot"/>
            </w:tabs>
            <w:rPr/>
          </w:pPr>
          <w:hyperlink w:anchor="__RefHeading___Toc2784257_237004111">
            <w:r>
              <w:rPr>
                <w:webHidden/>
                <w:rStyle w:val="IndexLink"/>
                <w:rtl w:val="true"/>
              </w:rPr>
              <w:t>تأمین آرامش و اطمینان</w:t>
            </w:r>
            <w:r>
              <w:rPr>
                <w:rStyle w:val="IndexLink"/>
                <w:rtl w:val="true"/>
              </w:rPr>
              <w:tab/>
            </w:r>
            <w:r>
              <w:rPr>
                <w:rStyle w:val="IndexLink"/>
              </w:rPr>
              <w:t>112</w:t>
            </w:r>
          </w:hyperlink>
        </w:p>
        <w:p>
          <w:pPr>
            <w:pStyle w:val="Contents3"/>
            <w:tabs>
              <w:tab w:val="clear" w:pos="8459"/>
              <w:tab w:val="right" w:pos="9026" w:leader="dot"/>
            </w:tabs>
            <w:rPr/>
          </w:pPr>
          <w:hyperlink w:anchor="__RefHeading___Toc2784259_237004111">
            <w:r>
              <w:rPr>
                <w:webHidden/>
                <w:rStyle w:val="IndexLink"/>
                <w:rtl w:val="true"/>
              </w:rPr>
              <w:t>گنج قناعت</w:t>
            </w:r>
            <w:r>
              <w:rPr>
                <w:rStyle w:val="IndexLink"/>
                <w:rtl w:val="true"/>
              </w:rPr>
              <w:tab/>
            </w:r>
            <w:r>
              <w:rPr>
                <w:rStyle w:val="IndexLink"/>
              </w:rPr>
              <w:t>113</w:t>
            </w:r>
          </w:hyperlink>
        </w:p>
        <w:p>
          <w:pPr>
            <w:pStyle w:val="Contents3"/>
            <w:tabs>
              <w:tab w:val="clear" w:pos="8459"/>
              <w:tab w:val="right" w:pos="9026" w:leader="dot"/>
            </w:tabs>
            <w:rPr/>
          </w:pPr>
          <w:hyperlink w:anchor="__RefHeading___Toc2784261_237004111">
            <w:r>
              <w:rPr>
                <w:webHidden/>
                <w:rStyle w:val="IndexLink"/>
                <w:rtl w:val="true"/>
              </w:rPr>
              <w:t>تواضع و فروتنی</w:t>
            </w:r>
            <w:r>
              <w:rPr>
                <w:rStyle w:val="IndexLink"/>
                <w:rtl w:val="true"/>
              </w:rPr>
              <w:tab/>
            </w:r>
            <w:r>
              <w:rPr>
                <w:rStyle w:val="IndexLink"/>
              </w:rPr>
              <w:t>114</w:t>
            </w:r>
          </w:hyperlink>
        </w:p>
        <w:p>
          <w:pPr>
            <w:pStyle w:val="Contents3"/>
            <w:tabs>
              <w:tab w:val="clear" w:pos="8459"/>
              <w:tab w:val="right" w:pos="9026" w:leader="dot"/>
            </w:tabs>
            <w:rPr/>
          </w:pPr>
          <w:hyperlink w:anchor="__RefHeading___Toc2784263_237004111">
            <w:r>
              <w:rPr>
                <w:webHidden/>
                <w:rStyle w:val="IndexLink"/>
                <w:rtl w:val="true"/>
              </w:rPr>
              <w:t>آیینه همسر باشیم</w:t>
            </w:r>
            <w:r>
              <w:rPr>
                <w:rStyle w:val="IndexLink"/>
                <w:rtl w:val="true"/>
              </w:rPr>
              <w:tab/>
            </w:r>
            <w:r>
              <w:rPr>
                <w:rStyle w:val="IndexLink"/>
              </w:rPr>
              <w:t>115</w:t>
            </w:r>
          </w:hyperlink>
        </w:p>
        <w:p>
          <w:pPr>
            <w:pStyle w:val="Contents3"/>
            <w:tabs>
              <w:tab w:val="clear" w:pos="8459"/>
              <w:tab w:val="right" w:pos="9026" w:leader="dot"/>
            </w:tabs>
            <w:rPr/>
          </w:pPr>
          <w:hyperlink w:anchor="__RefHeading___Toc2784265_237004111">
            <w:r>
              <w:rPr>
                <w:webHidden/>
                <w:rStyle w:val="IndexLink"/>
                <w:rtl w:val="true"/>
              </w:rPr>
              <w:t>جمع بندی</w:t>
            </w:r>
            <w:r>
              <w:rPr>
                <w:rStyle w:val="IndexLink"/>
                <w:rtl w:val="true"/>
              </w:rPr>
              <w:tab/>
            </w:r>
            <w:r>
              <w:rPr>
                <w:rStyle w:val="IndexLink"/>
              </w:rPr>
              <w:t>117</w:t>
            </w:r>
          </w:hyperlink>
        </w:p>
        <w:p>
          <w:pPr>
            <w:pStyle w:val="Contents2"/>
            <w:tabs>
              <w:tab w:val="clear" w:pos="8743"/>
              <w:tab w:val="right" w:pos="9026" w:leader="dot"/>
            </w:tabs>
            <w:rPr/>
          </w:pPr>
          <w:hyperlink w:anchor="__RefHeading___Toc2784267_237004111">
            <w:r>
              <w:rPr>
                <w:webHidden/>
                <w:rStyle w:val="IndexLink"/>
                <w:rtl w:val="true"/>
              </w:rPr>
              <w:t>کتاب نامه</w:t>
            </w:r>
            <w:r>
              <w:rPr>
                <w:rStyle w:val="IndexLink"/>
                <w:rtl w:val="true"/>
              </w:rPr>
              <w:tab/>
            </w:r>
            <w:r>
              <w:rPr>
                <w:rStyle w:val="IndexLink"/>
              </w:rPr>
              <w:t>119</w:t>
            </w:r>
          </w:hyperlink>
        </w:p>
        <w:p>
          <w:pPr>
            <w:pStyle w:val="Contents2"/>
            <w:tabs>
              <w:tab w:val="clear" w:pos="8743"/>
              <w:tab w:val="right" w:pos="9026" w:leader="dot"/>
            </w:tabs>
            <w:rPr/>
          </w:pPr>
          <w:hyperlink w:anchor="__RefHeading___Toc2784269_237004111">
            <w:r>
              <w:rPr>
                <w:webHidden/>
                <w:rStyle w:val="IndexLink"/>
                <w:rtl w:val="true"/>
              </w:rPr>
              <w:t>آزمون ها</w:t>
            </w:r>
            <w:r>
              <w:rPr>
                <w:rStyle w:val="IndexLink"/>
                <w:rtl w:val="true"/>
              </w:rPr>
              <w:tab/>
            </w:r>
            <w:r>
              <w:rPr>
                <w:rStyle w:val="IndexLink"/>
              </w:rPr>
              <w:t>127</w:t>
            </w:r>
          </w:hyperlink>
        </w:p>
        <w:p>
          <w:pPr>
            <w:pStyle w:val="Contents3"/>
            <w:tabs>
              <w:tab w:val="clear" w:pos="8459"/>
              <w:tab w:val="right" w:pos="9026" w:leader="dot"/>
            </w:tabs>
            <w:rPr/>
          </w:pPr>
          <w:hyperlink w:anchor="__RefHeading___Toc2784271_237004111">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2784273_237004111">
            <w:r>
              <w:rPr>
                <w:webHidden/>
                <w:rStyle w:val="IndexLink"/>
                <w:rtl w:val="true"/>
              </w:rPr>
              <w:t>آزمون تشریحی</w:t>
            </w:r>
            <w:r>
              <w:rPr>
                <w:rStyle w:val="IndexLink"/>
                <w:rtl w:val="true"/>
              </w:rPr>
              <w:tab/>
            </w:r>
            <w:r>
              <w:rPr>
                <w:rStyle w:val="IndexLink"/>
              </w:rPr>
              <w:t>128</w:t>
            </w:r>
          </w:hyperlink>
        </w:p>
        <w:p>
          <w:pPr>
            <w:pStyle w:val="Contents3"/>
            <w:tabs>
              <w:tab w:val="clear" w:pos="8459"/>
              <w:tab w:val="right" w:pos="9026" w:leader="dot"/>
            </w:tabs>
            <w:rPr/>
          </w:pPr>
          <w:hyperlink w:anchor="__RefHeading___Toc2784275_237004111">
            <w:r>
              <w:rPr>
                <w:webHidden/>
                <w:rStyle w:val="IndexLink"/>
                <w:rtl w:val="true"/>
              </w:rPr>
              <w:t>جاهای خالی را پرکنید</w:t>
            </w:r>
            <w:r>
              <w:rPr>
                <w:rStyle w:val="IndexLink"/>
                <w:rtl w:val="true"/>
              </w:rPr>
              <w:t>.</w:t>
              <w:tab/>
            </w:r>
            <w:r>
              <w:rPr>
                <w:rStyle w:val="IndexLink"/>
              </w:rPr>
              <w:t>129</w:t>
            </w:r>
          </w:hyperlink>
        </w:p>
        <w:p>
          <w:pPr>
            <w:pStyle w:val="Contents3"/>
            <w:tabs>
              <w:tab w:val="clear" w:pos="8459"/>
              <w:tab w:val="right" w:pos="9026" w:leader="dot"/>
            </w:tabs>
            <w:rPr/>
          </w:pPr>
          <w:hyperlink w:anchor="__RefHeading___Toc2784277_237004111">
            <w:r>
              <w:rPr>
                <w:webHidden/>
                <w:rStyle w:val="IndexLink"/>
                <w:rtl w:val="true"/>
              </w:rPr>
              <w:t>تستی</w:t>
            </w:r>
            <w:r>
              <w:rPr>
                <w:rStyle w:val="IndexLink"/>
                <w:rtl w:val="true"/>
              </w:rPr>
              <w:tab/>
            </w:r>
            <w:r>
              <w:rPr>
                <w:rStyle w:val="IndexLink"/>
              </w:rPr>
              <w:t>130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46_75833"/>
      <w:bookmarkStart w:id="1" w:name="pg6346_75833"/>
      <w:bookmarkEnd w:id="1"/>
    </w:p>
    <w:p>
      <w:pPr>
        <w:pStyle w:val="Heading2"/>
        <w:numPr>
          <w:ilvl w:val="1"/>
          <w:numId w:val="1"/>
        </w:numPr>
        <w:rPr/>
      </w:pPr>
      <w:bookmarkStart w:id="2" w:name="pg6346_75833"/>
      <w:bookmarkStart w:id="3" w:name="__RefHeading___Toc2784103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اسدالله</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دوستت دارم همسر 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روش‌های محبت ورزی به همسر در نگاه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اسدالله طوسی، رحمت پوریزدی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379048</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 love my dear spouse</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 محبت‌ورزی به همسر در نگاه اهل‌بیت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Marriage -- Religious aspects --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Marriage -- Religious aspects -- Islam -- Hadiths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پوریزدی، رحمت،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BP258/5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297/725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7281506</w:t>
      </w:r>
    </w:p>
    <w:p>
      <w:pPr>
        <w:pStyle w:val="BookText"/>
        <w:rPr/>
      </w:pPr>
      <w:r>
        <w:rPr>
          <w:rFonts w:ascii="IRNazanin" w:hAnsi="IRNazanin" w:eastAsia="IRNazanin"/>
          <w:color w:val="111111"/>
          <w:sz w:val="28"/>
          <w:sz w:val="28"/>
          <w:szCs w:val="28"/>
          <w:rtl w:val="true"/>
          <w:lang w:bidi="fa-IR"/>
        </w:rPr>
        <w:t>وضعيت ركورد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84105_23700411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شهدای مدافع حرم و شهدای سلامت </w:t>
      </w:r>
    </w:p>
    <w:p>
      <w:pPr>
        <w:pStyle w:val="BookText"/>
        <w:rPr/>
      </w:pPr>
      <w:r>
        <w:rPr>
          <w:rFonts w:ascii="IRNazanin" w:hAnsi="IRNazanin" w:eastAsia="IRNazanin"/>
          <w:color w:val="111111"/>
          <w:sz w:val="28"/>
          <w:sz w:val="28"/>
          <w:szCs w:val="28"/>
          <w:rtl w:val="true"/>
          <w:lang w:bidi="fa-IR"/>
        </w:rPr>
        <w:t>دوستت دارم همسر عزیزم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های محبت ورزی به همسر در نگاه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اسد الله طوسی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رحمت پوریزدی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6346_75840"/>
    </w:p>
    <w:p>
      <w:pPr>
        <w:pStyle w:val="Heading2"/>
        <w:numPr>
          <w:ilvl w:val="1"/>
          <w:numId w:val="1"/>
        </w:numPr>
        <w:rPr/>
      </w:pPr>
      <w:bookmarkStart w:id="8" w:name="__RefHeading___Toc2784107_237004111"/>
      <w:bookmarkStart w:id="9" w:name="_Toc3"/>
      <w:bookmarkEnd w:id="7"/>
      <w:bookmarkEnd w:id="8"/>
      <w:r>
        <w:rPr>
          <w:rtl w:val="true"/>
        </w:rPr>
        <w:t>فهرست مطالب</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0" w:name="pg6346_7584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2784109_237004111"/>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خانواده اولین، مهم ترین و مقدس ترین تشکّل و اجتماع انسانی است و بخش اعظم موفقیت ها و شکست های انسان متأثر از موفقیت ها و شکست های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و بنیاد اصلی هر خانواده و منشأ همه ی بودن ها و شدن های خانواده زن و شوهر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نوع و چگونگی روابط آن دو کیفیت پازل خانواده را شکل می دهد، همچنین، در شکل گیری شخصیت و شاکله ی خودشان و سپس در شکل گیری پازل شخصیتی و شاکله ی فرزندانشان نیز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این رابطه در مرئی و منظر دیگران قرار داشته و منشأ قضاوت های دیگران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اهمیت جایگاه خانواده و به تبع آن همسران، شریعت مقدس و مترقی اسلام، بر آن بسیار ارج نهاده، توصیه ها و الزاماتی برای شکل گیریِ آن تدبیر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تدابیری که اقدامات اولیه در جهت شکل گیری خانواده تا ارتباط همسران با یکدیگر و نیز تولید نسل و تربیت صحیح فرزند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مهم ترین تدابیر ازاین دست، قرار دادن عشق و محبت و روابطی همراه با مهر و دلدادگی بین اعضای خانواده به ویژه زن و شوهر است</w:t>
      </w:r>
      <w:r>
        <w:rPr>
          <w:rStyle w:val="FootnoteAnchor"/>
          <w:rtl w:val="true"/>
        </w:rPr>
        <w:footnoteReference w:id="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محبت و مهرورزی از زیباترین و بنیادی ترین اصول حاکم بر روابط خانوادگی و به ویژه رابطه بین همسران موفق و بانشاط است و دین مبین اسلام نیز بر ابراز علاقه همسران به یکدیگر تأکید بسیار داشته و شیوه هایی را برای آن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و نیکوست که همسران مهر و محبت را به طور مستقیم یا غیرمستقیم و به شیوهای </w:t>
      </w:r>
    </w:p>
    <w:p>
      <w:pPr>
        <w:pStyle w:val="BookText"/>
        <w:rPr/>
      </w:pPr>
      <w:r>
        <w:rPr>
          <w:rFonts w:ascii="IRNazanin" w:hAnsi="IRNazanin" w:eastAsia="IRNazanin"/>
          <w:color w:val="111111"/>
          <w:sz w:val="28"/>
          <w:sz w:val="28"/>
          <w:szCs w:val="28"/>
          <w:rtl w:val="true"/>
          <w:lang w:bidi="fa-IR"/>
        </w:rPr>
        <w:t>گوناگون به یکدیگر ابراز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عشق و محبت به همسر چندان تأثیرگذار است که اثر آنگاه تا سال ها در افراد باقی می ماند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حقیقت در کلام حکیمانه نبی مکرم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زیبایی تمام چنین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 الرَّجُلِ لِلْمَرْأَةِ إِنِّي أُحِبُّكِ لَا يَذْهَبُ مِنْ قَلْبِهَا أَبَداً؛ وقتی مرد به همسرش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 هیچ گاه از قلب زن بیرون نمی رود</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نوشتار حاضر درصدد بررسی اموری دراین ارتباط، به ویژه رابطه همسران و کم و کیف عشق ورزی و محبت به همدیگر، با استفاده صحیح از آیات شریفه ی قرآن و بیانات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ی مبارکه 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امید که این اشارات پیوند محبت آمیز قلوب همسران را عمیق تر و روابط عاشقانه ایشان را استوارتر گرداند و مقبول نظر مبارک حضرت حق سبحانه و تعالی و حضرت ولی عصر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و قبل از ورود به مباحث اصلی، ابتدا برای روشن شدن مسئله تعریفی روشن از محبت و عشق ورزی ارائه شده و بیان خواهد شد که محبت و عشق ورزی نیرویی خدادادی در انسان و از نیازهای فطری در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اشاره ای هرچند مختصری به پیامدها و برکات محبت ورزی همسران به همدیگر خواهیم داشت</w:t>
      </w:r>
      <w:r>
        <w:rPr>
          <w:rFonts w:eastAsia="IRNazanin" w:cs="IRNazanin"/>
          <w:color w:val="111111"/>
          <w:sz w:val="28"/>
          <w:szCs w:val="28"/>
          <w:rtl w:val="true"/>
          <w:lang w:bidi="fa-IR"/>
        </w:rPr>
        <w:t xml:space="preserve">. </w:t>
      </w:r>
      <w:bookmarkStart w:id="13" w:name="pg6346_75852"/>
    </w:p>
    <w:p>
      <w:pPr>
        <w:pStyle w:val="Heading2"/>
        <w:numPr>
          <w:ilvl w:val="1"/>
          <w:numId w:val="1"/>
        </w:numPr>
        <w:rPr/>
      </w:pPr>
      <w:bookmarkStart w:id="14" w:name="__RefHeading___Toc2784111_237004111"/>
      <w:bookmarkStart w:id="15" w:name="_Toc5"/>
      <w:bookmarkEnd w:id="13"/>
      <w:bookmarkEnd w:id="14"/>
      <w:r>
        <w:rPr>
          <w:rtl w:val="true"/>
        </w:rPr>
        <w:t>پیش گفتار</w:t>
      </w:r>
      <w:bookmarkEnd w:id="15"/>
    </w:p>
    <w:p>
      <w:pPr>
        <w:pStyle w:val="Heading2"/>
        <w:numPr>
          <w:ilvl w:val="1"/>
          <w:numId w:val="1"/>
        </w:numPr>
        <w:rPr/>
      </w:pPr>
      <w:bookmarkStart w:id="16" w:name="__RefHeading___Toc2784113_237004111"/>
      <w:bookmarkStart w:id="17" w:name="_Toc6"/>
      <w:bookmarkEnd w:id="16"/>
      <w:r>
        <w:rPr>
          <w:rtl w:val="true"/>
        </w:rPr>
        <w:t>تعریف مَحبت</w:t>
      </w:r>
      <w:bookmarkEnd w:id="17"/>
    </w:p>
    <w:p>
      <w:pPr>
        <w:pStyle w:val="BookText"/>
        <w:rPr/>
      </w:pPr>
      <w:r>
        <w:rPr>
          <w:rFonts w:ascii="IRNazanin" w:hAnsi="IRNazanin" w:eastAsia="IRNazanin"/>
          <w:color w:val="111111"/>
          <w:sz w:val="28"/>
          <w:sz w:val="28"/>
          <w:szCs w:val="28"/>
          <w:rtl w:val="true"/>
          <w:lang w:bidi="fa-IR"/>
        </w:rPr>
        <w:t xml:space="preserve">حُب و مَحبت،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دانه ی گندم و جو و غلات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دانه، زمین را می شکافد و در آن جای می گیرد، محبت نیز، قلب انسان را شکافته در آن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و بذر اولیه هر میوه ای است و شاید منشأ تحول معناییِ محبت که ریشه و مغز حیات است</w:t>
      </w:r>
      <w:r>
        <w:rPr>
          <w:rStyle w:val="FootnoteAnchor"/>
          <w:rtl w:val="true"/>
        </w:rPr>
        <w:footnoteReference w:id="4"/>
      </w:r>
      <w:r>
        <w:rPr>
          <w:rFonts w:ascii="IRNazanin" w:hAnsi="IRNazanin" w:eastAsia="IRNazanin"/>
          <w:color w:val="111111"/>
          <w:sz w:val="28"/>
          <w:sz w:val="28"/>
          <w:szCs w:val="28"/>
          <w:rtl w:val="true"/>
          <w:lang w:bidi="fa-IR"/>
        </w:rPr>
        <w:t>، همین ویژگی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مصباح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را چنین معنا می کند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حالتی است که در دل یک موجود ذی شعور نسبت به چیزی که باوجود او ملایمت و با تمایلات و خواسته های او تناسبی داشته باشد،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یک جاذبه ادراکی است همانند جاذبه های غیر ادراکی؛ یعنی همان طور که در موجودات مادی فاقد شعور مثل آهن ربا، نیروی جذب و انجذاب وجود دارد، در موجود ذی شعور هم یک نیروی کشش شعوری و روشن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یک طرف کشیده می شود و موجودی دل را به سوی خود جذب می کند که اسمش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این جذب و انجذاب، ملایمتی است که میان محب و محبوب وجود دارد؛ بنابراین محبت، به چیزی تعلق می گیرد که مُحب، ملایمت کمال آن را باوجود خودش دریافته باشد</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18" w:name="pg6346_75854"/>
    </w:p>
    <w:p>
      <w:pPr>
        <w:pStyle w:val="BookText"/>
        <w:rPr/>
      </w:pPr>
      <w:bookmarkEnd w:id="18"/>
      <w:r>
        <w:rPr>
          <w:rFonts w:ascii="IRNazanin" w:hAnsi="IRNazanin" w:eastAsia="IRNazanin"/>
          <w:color w:val="111111"/>
          <w:sz w:val="28"/>
          <w:sz w:val="28"/>
          <w:szCs w:val="28"/>
          <w:rtl w:val="true"/>
          <w:lang w:bidi="fa-IR"/>
        </w:rPr>
        <w:t xml:space="preserve">پیامبر مهربانی ها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و ضرورت مهرورزی و محبت ورزی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كُلَّمَا ازْدَادَ الْعَبْدُ إِيمَاناً ازْدَادَ حُبّاً لِلنِّسَاءِ؛ هرگاه ایمان بنده ای از بندگان خدا فزونی یافت، محبت او به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افزایش خواهد یافت</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بیان زیبا حضرت نه تنها محبت به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ایمان دانسته اند، بلکه افزایش محبت به زن را نشان افزایش ایمان می دانند</w:t>
      </w:r>
      <w:r>
        <w:rPr>
          <w:rFonts w:eastAsia="IRNazanin" w:cs="IRNazanin"/>
          <w:color w:val="111111"/>
          <w:sz w:val="28"/>
          <w:szCs w:val="28"/>
          <w:rtl w:val="true"/>
          <w:lang w:bidi="fa-IR"/>
        </w:rPr>
        <w:t>.</w:t>
      </w:r>
    </w:p>
    <w:p>
      <w:pPr>
        <w:pStyle w:val="Heading2"/>
        <w:numPr>
          <w:ilvl w:val="1"/>
          <w:numId w:val="1"/>
        </w:numPr>
        <w:rPr/>
      </w:pPr>
      <w:bookmarkStart w:id="19" w:name="__RefHeading___Toc2784115_237004111"/>
      <w:bookmarkStart w:id="20" w:name="_Toc7"/>
      <w:bookmarkEnd w:id="19"/>
      <w:r>
        <w:rPr>
          <w:rtl w:val="true"/>
        </w:rPr>
        <w:t>دوستی و محبت، نیاز فطری انسان</w:t>
      </w:r>
      <w:bookmarkEnd w:id="2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و عشق ورزی و دوست داشتن یکدیگر ازجمله اموری است که خالق متعال در سرشت و فطرت همه انسان ها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هر انسانی به صورت فطری چنین نیازی را در خود احساس کرده و در زندگی خود آن را تجربه نیز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که مربوط به بُعد عاطفی نفس انسانی است، به اعتقاد برخی دانشمندان مخصوص انسان است و در دیگر موجودات حتی حیوانات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انسان به محبت کردن و محبت شدن چندان زیاد است که حتی در مواردی که این نیاز برآورده نشده و ارضا نشود، او دچار افسردگی و احساس بيهودگي ناشي از عدم تعلق به کسي و عدم تعلق ديگري به او شده و درنتیجه گرفتار انواع بیماری های روحی و روانی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نیز در مواردی که انسان خود را در جلب محبت دیگران ناکام دیده است، حتی دست به خودکشی نیز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حوادث جراید و نشریات و گزارش های تاریخی گواه این ادعای واقعی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نکته ظریفی که دانشمندان به آن اشاره دارند این است که به دليل روابط نزديک و صميمي بين فرزندان با پدر و مادر و خويشان و دوستان، اهمیت این نیاز عاطفی و فطری و این خلأ دوستي برای بسیاری از انسان ها، چنان ماهي در آب که اهميت آب را درک نمي کند، قابل درک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وجود چنین نیازی در وجود انسان، رنج از تنهایی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همواره از تنهايي رنج مي برد و در پي آن است که بين او و ديگران رفاقت، انس و محبت برقرار گردد و از زندان تنهايي رها گردد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علت اصلی و اساسيِ محبت ورزی در انسان، حس کمال جويي او و احساس وجود کمال در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فطرتاً کمال خواه است و به طوری کلی، به سوی هرکسی که در وی کمال سراغ داشته باشد، جلب و جذب شده و نسبت به ویانس و علاقه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نزدیکی و انس با وی را وسیله ای برای رفع نقص خود و استکمالی برای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مهم باعث شده است تا بعضاً هر چند ارتباط نزديک و مستقيمي با شخص برخوردار از کمال نداشته باشد و از ناحیه ی وي نفعي به او نرسد، باز همه به او علاقه داشته و دوستش دارد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21" w:name="pg6346_75858"/>
    </w:p>
    <w:p>
      <w:pPr>
        <w:pStyle w:val="Heading2"/>
        <w:numPr>
          <w:ilvl w:val="1"/>
          <w:numId w:val="1"/>
        </w:numPr>
        <w:rPr/>
      </w:pPr>
      <w:bookmarkStart w:id="22" w:name="__RefHeading___Toc2784117_237004111"/>
      <w:bookmarkStart w:id="23" w:name="_Toc8"/>
      <w:bookmarkEnd w:id="21"/>
      <w:bookmarkEnd w:id="22"/>
      <w:r>
        <w:rPr>
          <w:rtl w:val="true"/>
        </w:rPr>
        <w:t>اهمیت و آثار محبت ورزی</w:t>
      </w:r>
      <w:bookmarkEnd w:id="23"/>
    </w:p>
    <w:p>
      <w:pPr>
        <w:pStyle w:val="BookText"/>
        <w:rPr/>
      </w:pPr>
      <w:r>
        <w:rPr>
          <w:rFonts w:ascii="IRNazanin" w:hAnsi="IRNazanin" w:eastAsia="IRNazanin"/>
          <w:color w:val="111111"/>
          <w:sz w:val="28"/>
          <w:sz w:val="28"/>
          <w:szCs w:val="28"/>
          <w:rtl w:val="true"/>
          <w:lang w:bidi="fa-IR"/>
        </w:rPr>
        <w:t>بی شک محبت و مهرورزی، همانند دیگر رفتارهایی که از انسان سر می زند، دارای پیامدها و آثاری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از بیان حکیمانه نبی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دربند پیشین استفاده شد، مهرورزی انسان نسبت به دیگران به ویژه همسر دارای پیامدها و برکات خوشایندی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آیه الله مرتضی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محبت چنین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چيزهايى كه بشر به آن محتاج است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احتياج دارد به اينكه دوست بدارد و هم احتياج دارد به اينكه او را دوست بدارند؛ هم ذخيره دارد براى محبت ديگران و هم خودش تنها در وجود خودش نمى‌گنجد، جاهايى هم در وجود ديگران مى‌خواهد؛ هم در رواق دل خودش خانه‌هاى خالى براى ديگران دارد و هم خانه ها در رواق های دل ديگران مى‌خواهد</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شهید عزیز در مقام بیان آثار عمیق انگیزشیِ عشق و محبت چنین می فرمایند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 محبت، سنگين و تنبل را چالاك و زرنگ مى‌كند و حتى از كودن، تيزهوش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دخترى كه هیچ کدام آن ها در زمان تجردشان در هیچ چیزی نمى‌انديشيدند مگر در آنچه مستقيماً به شخص خودشان ارتباط داشت، همین که به هم دل بستند و كانون خانوادگى تشكيل دادند براى اولين بار خود را به سرنوشت موجودى ديگر علاقه‌مند مى‌بينند، شعاع خواسته هایشان </w:t>
      </w:r>
    </w:p>
    <w:p>
      <w:pPr>
        <w:pStyle w:val="BookText"/>
        <w:rPr/>
      </w:pPr>
      <w:r>
        <w:rPr>
          <w:rFonts w:ascii="IRNazanin" w:hAnsi="IRNazanin" w:eastAsia="IRNazanin"/>
          <w:color w:val="111111"/>
          <w:sz w:val="28"/>
          <w:sz w:val="28"/>
          <w:szCs w:val="28"/>
          <w:rtl w:val="true"/>
          <w:lang w:bidi="fa-IR"/>
        </w:rPr>
        <w:t>وسيع‌تر مى‌شود و چون صاحب فرزند شدند به کلی روحشان عوض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پسرك تنبل و سنگين اكنون چالاك و پرتحرك شده است و آن دختركى كه به زور هم از رختخواب برنمى‌خاست اكنون تا صداى كودك گهواره نشینش را مى‌شنود، همچون برق مى‌جهد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نيروست كه لَختى و رخوت را برد و جوان را اين‌چنين حساس ساخت؟ آن، جز عشق و محبت نيست</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آثار شگفت انگیزی در روابط و دوام پیوند زناشویی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محبت موجب خواهد شد مرد یا زن همه ی توجه همسرش را به خویش جلب کند؛ و چشم و دل او را از خود لبریز سازد تا جایی برای چیزی یا کسی در ذهن و قلب او باقی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همسران اگر با صمیمیت و مهربانی همراه باشد، موجب گرمابخشی و نشاط بین همسران و دوست داشتن یکدیگر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تَأَلَّفَ النَّاسَ أَحَبُّوه؛ هر کس با مردم صمیمی باشد، مردم او را دوست خواهند داشت</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همچنین به بیان قرآن کریم، از حکمت ها و آثار پیوند زناشویی به دست آوردن آرامش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أَنْ خَلَقَ لَكُمْ مِنْ أَنْفُسِكُمْ أَزْواجاً لِتَسْكُنُوا إِلَيْها وَ جَعَلَ بَيْنَكُمْ مَوَدَّةً وَ رَحْمَةً إِنَّ في ذلِكَ لَآياتٍ لِقَوْمٍ يَتَفَكَّرُونَ؛</w:t>
      </w:r>
      <w:r>
        <w:rPr>
          <w:rStyle w:val="FootnoteAnchor"/>
          <w:rtl w:val="true"/>
        </w:rPr>
        <w:footnoteReference w:id="1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يكى از آيات او اين است كه براى شما از خود شما همسرانى خلق كرد تا به سوی آنان ميل كنيد و آرامش گيريد </w:t>
      </w:r>
    </w:p>
    <w:p>
      <w:pPr>
        <w:pStyle w:val="BookText"/>
        <w:rPr/>
      </w:pPr>
      <w:r>
        <w:rPr>
          <w:rFonts w:ascii="IRNazanin" w:hAnsi="IRNazanin" w:eastAsia="IRNazanin"/>
          <w:color w:val="111111"/>
          <w:sz w:val="28"/>
          <w:sz w:val="28"/>
          <w:szCs w:val="28"/>
          <w:rtl w:val="true"/>
          <w:lang w:bidi="fa-IR"/>
        </w:rPr>
        <w:t>و بين شما مودت و رحمت قرارداد و در همين نشان هایی هست براى مردمى كه تفكر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آرامش حاصل ابراز عشق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بیان علاقه به همسر، آرامش نیز سایه ی خود را بر زندگی زناشویی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محبت باید اظهار و بیان شود ولی ازآنجاکه در مواردی زن و مرد به لزوم ابراز علاقه توجه ندارند و یا به روش ها و ابزار محبت ورزی علاقه به همسر آگاهی ندارند، سخنی به زبان می آورند و رفتاری از ایشان سر می زند که منجر به تردید و بی اعتمادی در همسر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شایسته است همسران به یکدیگر عشق بورزند و این عشق را به گونه های مختلف و به طور شفاف ابراز کنند تا حس اعتماد در آن ها زنده شود و باگذشت زمان بر عمق و کیفیت آن افزوده شود</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براثرابراز محبت زمینه های کدورت نیز از بین می رود و مانع از بروز مشکلات می شود و در برطرف کردن مسائلی که در زندگی پیش می آید تأثیر به 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بسیاری برای ابراز عشق و محبت شمرده اند ازجمله می توان به این چند مورداشاره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 و صمیمیت بیشتر و بهتر،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جلب اعتماد،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جلب توجه همسر،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استحکام بنیان خانواده،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پنداره شخصیتی مثبت،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مندی دنیوی و اخروی،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لذت بردن از زندگی و ارتباط با دیگران،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کدورت ها،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خودباوری مثبت،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خانواده ای پرنشاط و شاداب،</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فرزندان از جدایی پدر و مادر و بی سرپرستی،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گرمی به کسب وکار و فعالیت های مربوط به معاش،</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اعضای خانواده از انواع آلودگی ها و انحراف های اخلاقی و رفتاری،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شکوفایی استعدادها و توانمندی های خدادادی اعضای خانواده به طور درست و کامل،</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گرمی همه اعضا به خانه و خانواده و حاکمیت عشق و دل دادگی به هم و دل درگرو غیر نسپردن</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آخر این که ابراز عشق و علاقه و محبت ورزی به دیگران، به ویژه همسر به گونه های مختلف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طور مستقیم به ایشان محبت ورزید و یا به گونه ای غیرمستقیم عشق خود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بهره بردن از نعمت بیان و </w:t>
      </w:r>
    </w:p>
    <w:p>
      <w:pPr>
        <w:pStyle w:val="BookText"/>
        <w:rPr/>
      </w:pPr>
      <w:r>
        <w:rPr>
          <w:rFonts w:ascii="IRNazanin" w:hAnsi="IRNazanin" w:eastAsia="IRNazanin"/>
          <w:color w:val="111111"/>
          <w:sz w:val="28"/>
          <w:sz w:val="28"/>
          <w:szCs w:val="28"/>
          <w:rtl w:val="true"/>
          <w:lang w:bidi="fa-IR"/>
        </w:rPr>
        <w:t>زبان و استفاده از آرایه های ادبی در نشان دادن عشق و محبت برای ما ممکن است، همچنان که استفاده از توان رفتار و انجام دادن برخی کارها نیز در این راه ما را به مقصد رهنمون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ما درصدد بررسی اموری ازاین دست در ارتباط باکم و کیف عشق ورزی و محبت همسران به همدیگر، با استفاده صحیح از آیات شریفه ی قرآن و بیانات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ی مبارکه ی ایشان،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از خداوند حنان و منان سپاسگزاریم که توفیق را رفیق راهمان ساخت تا با سخنان نورانی و سیره ی مبارکه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 شویم و نیز از همکاری بی دریغ موسسه انوار طاها که در چاپ این اثر ما را یاری دادند تشکر می نماییم و از صاحب نظران و خوانندگان محترم می خواهیم که کاستی ها را بر ما ببخشایند؛ و ما را از نگاه دقیق خود در نقد و پیشنهاد محروم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رب العالمین</w:t>
      </w:r>
    </w:p>
    <w:p>
      <w:pPr>
        <w:pStyle w:val="BookText"/>
        <w:rPr/>
      </w:pPr>
      <w:r>
        <w:rPr>
          <w:rFonts w:eastAsia="IRNazanin" w:cs="IRNazanin"/>
          <w:color w:val="111111"/>
          <w:sz w:val="28"/>
          <w:szCs w:val="28"/>
          <w:lang w:bidi="fa-IR"/>
        </w:rPr>
        <w:t>11/10/98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ryazdi1395@gmail.com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6346_75869"/>
      <w:bookmarkStart w:id="25" w:name="pg6346_75869"/>
      <w:bookmarkEnd w:id="25"/>
    </w:p>
    <w:p>
      <w:pPr>
        <w:pStyle w:val="Heading2"/>
        <w:numPr>
          <w:ilvl w:val="1"/>
          <w:numId w:val="1"/>
        </w:numPr>
        <w:rPr/>
      </w:pPr>
      <w:bookmarkStart w:id="26" w:name="pg6346_75869"/>
      <w:bookmarkStart w:id="27" w:name="__RefHeading___Toc2784119_237004111"/>
      <w:bookmarkStart w:id="28" w:name="_Toc9"/>
      <w:bookmarkEnd w:id="26"/>
      <w:bookmarkEnd w:id="27"/>
      <w:r>
        <w:rPr>
          <w:rtl w:val="true"/>
        </w:rPr>
        <w:t>بخش اول</w:t>
      </w:r>
      <w:r>
        <w:rPr>
          <w:rtl w:val="true"/>
        </w:rPr>
        <w:t xml:space="preserve">: </w:t>
      </w:r>
      <w:r>
        <w:rPr>
          <w:rtl w:val="true"/>
        </w:rPr>
        <w:t>محبت ورزی مستقیم</w:t>
      </w:r>
      <w:bookmarkEnd w:id="2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 w:name="__RefHeading___Toc2784121_237004111"/>
      <w:bookmarkStart w:id="30" w:name="_Toc10"/>
      <w:bookmarkEnd w:id="29"/>
      <w:r>
        <w:rPr>
          <w:rtl w:val="true"/>
        </w:rPr>
        <w:t>اشاره</w:t>
      </w:r>
      <w:bookmarkStart w:id="31" w:name="pg6346_75871"/>
      <w:bookmarkEnd w:id="30"/>
    </w:p>
    <w:p>
      <w:pPr>
        <w:pStyle w:val="BookText"/>
        <w:rPr/>
      </w:pPr>
      <w:bookmarkEnd w:id="31"/>
      <w:r>
        <w:rPr>
          <w:rFonts w:ascii="IRNazanin" w:hAnsi="IRNazanin" w:eastAsia="IRNazanin"/>
          <w:color w:val="111111"/>
          <w:sz w:val="28"/>
          <w:sz w:val="28"/>
          <w:szCs w:val="28"/>
          <w:rtl w:val="true"/>
          <w:lang w:bidi="fa-IR"/>
        </w:rPr>
        <w:t>وقتی نسبت به خود و یا دیگری حب و علاقه ای در دل داشته باشیم و درصدد ابراز و نشان دادن آن باشیم، بی شک دست به اقداماتی می زنیم و آن را در قالب های رفتاریِ گوناگون نشان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کلمات، فرستادن نامه، خرید هدیه، دفاع از او، بوسیدن، بغل کردن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ازجمله ی آن اقدامات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مهر و محبت خود به دیگران را به صورت مستقیم نشان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رفتارهای محبت آمیز به دو گونه زبانی و غیرزبانی میسر است</w:t>
      </w:r>
      <w:r>
        <w:rPr>
          <w:rFonts w:eastAsia="IRNazanin" w:cs="IRNazanin"/>
          <w:color w:val="111111"/>
          <w:sz w:val="28"/>
          <w:szCs w:val="28"/>
          <w:rtl w:val="true"/>
          <w:lang w:bidi="fa-IR"/>
        </w:rPr>
        <w:t>.</w:t>
      </w:r>
    </w:p>
    <w:p>
      <w:pPr>
        <w:pStyle w:val="Heading3"/>
        <w:numPr>
          <w:ilvl w:val="2"/>
          <w:numId w:val="1"/>
        </w:numPr>
        <w:rPr/>
      </w:pPr>
      <w:bookmarkStart w:id="32" w:name="__RefHeading___Toc2784123_237004111"/>
      <w:bookmarkStart w:id="33" w:name="_Toc11"/>
      <w:bookmarkEnd w:id="32"/>
      <w:r>
        <w:rPr>
          <w:rtl w:val="true"/>
        </w:rPr>
        <w:t>فصل اول</w:t>
      </w:r>
      <w:r>
        <w:rPr>
          <w:rtl w:val="true"/>
        </w:rPr>
        <w:t xml:space="preserve">: </w:t>
      </w:r>
      <w:r>
        <w:rPr>
          <w:rtl w:val="true"/>
        </w:rPr>
        <w:t>محبت ورزی گفتاری</w:t>
      </w:r>
      <w:bookmarkEnd w:id="33"/>
    </w:p>
    <w:p>
      <w:pPr>
        <w:pStyle w:val="Heading4"/>
        <w:numPr>
          <w:ilvl w:val="3"/>
          <w:numId w:val="1"/>
        </w:numPr>
        <w:rPr/>
      </w:pPr>
      <w:bookmarkStart w:id="34" w:name="__RefHeading___Toc2784125_237004111"/>
      <w:bookmarkStart w:id="35" w:name="_Toc12"/>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ازجمله ابراز محبت های مستقیم نسبت به دیگران، ابراز محبت زبانی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ابراز محبت ها طرفین برای نشان دادن عشق و علاقه به همدیگر، از قواعد گفتاری و استفاده از کلمات، عبارات، مثل ها، اشعار، اشارات و کنایات زبانی و نوشتاری و نظایر آن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همچنان که توانمند بودن در به کارگیری این فن برای رسیدن به هدف بسیار کارساز است، عدم دقت در این کار ممکن است به نقض غرض منتهی شده ما را از مقصدمان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مواردی از محبت ورزی زبانی اشاره می کنیم</w:t>
      </w:r>
      <w:r>
        <w:rPr>
          <w:rFonts w:eastAsia="IRNazanin" w:cs="IRNazanin"/>
          <w:color w:val="111111"/>
          <w:sz w:val="28"/>
          <w:szCs w:val="28"/>
          <w:rtl w:val="true"/>
          <w:lang w:bidi="fa-IR"/>
        </w:rPr>
        <w:t>:</w:t>
      </w:r>
    </w:p>
    <w:p>
      <w:pPr>
        <w:pStyle w:val="Heading4"/>
        <w:numPr>
          <w:ilvl w:val="3"/>
          <w:numId w:val="1"/>
        </w:numPr>
        <w:rPr/>
      </w:pPr>
      <w:bookmarkStart w:id="36" w:name="__RefHeading___Toc2784127_237004111"/>
      <w:bookmarkStart w:id="37" w:name="_Toc13"/>
      <w:bookmarkEnd w:id="36"/>
      <w:r>
        <w:rPr>
          <w:rtl w:val="true"/>
        </w:rPr>
        <w:t>خوش سخن بودن</w:t>
      </w:r>
      <w:bookmarkEnd w:id="3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پیشوای اول شیعیان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تجلیل از نعمت بی بدیل بیان و زبان 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شَيْ‌ءٍ أَجْلَبُ لِقَلْبِ الْإِنْسَانِ مِنْ لِسَان؛ هیچ چیز برای قلب انسان ها جذب کننده تر از زبان نیست</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گفتار بودن هنگام سخن گفتن با همسر و او را با القاب و صفات پسندیده صدازدن از روش های معجزه آسای ابراز محبت و عشق به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موفق در هر درخواستی از همسرشان، با افزودن صفتی به اول یا آخر درخواستشان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لطف می کنی چای بریزی؟ کدبانوی مهربانم لباس مرا اتو می زنی؟ آقای خوشگلم می شه آخر هفته بریم مسافرت؟</w:t>
      </w:r>
    </w:p>
    <w:p>
      <w:pPr>
        <w:pStyle w:val="BookText"/>
        <w:rPr/>
      </w:pPr>
      <w:r>
        <w:rPr>
          <w:rFonts w:ascii="IRNazanin" w:hAnsi="IRNazanin" w:eastAsia="IRNazanin"/>
          <w:color w:val="111111"/>
          <w:sz w:val="28"/>
          <w:sz w:val="28"/>
          <w:szCs w:val="28"/>
          <w:rtl w:val="true"/>
          <w:lang w:bidi="fa-IR"/>
        </w:rPr>
        <w:t xml:space="preserve">مهارت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استفاده از ابزار زبان برای نشان داده عشق و علاقه خویش به همسرشان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زیبای ایشان خطاب به همسرشان نمایان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لِرُوحِكَ الْفِدَاءُ، وَ نَفْسِي لِنَفْسِكَ الْوِقَاءُ</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جانم به فدایت و خودم به قربانت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گفت وگوی دیگر بین این دو بزرگوار،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عشق و محبت خود به همسر گرامی شان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ابراز داشتند و خطاب به ایشان فرمودند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وَأُمِّي</w:t>
      </w:r>
      <w:r>
        <w:rPr>
          <w:rStyle w:val="FootnoteAnchor"/>
          <w:rtl w:val="true"/>
        </w:rPr>
        <w:footnoteReference w:id="16"/>
      </w:r>
      <w:r>
        <w:rPr>
          <w:rFonts w:ascii="IRNazanin" w:hAnsi="IRNazanin" w:eastAsia="IRNazanin"/>
          <w:color w:val="111111"/>
          <w:sz w:val="28"/>
          <w:sz w:val="28"/>
          <w:szCs w:val="28"/>
          <w:rtl w:val="true"/>
          <w:lang w:bidi="fa-IR"/>
        </w:rPr>
        <w:t xml:space="preserve">پدرم و مادرم فدای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bookmarkStart w:id="38" w:name="pg6346_75875"/>
    </w:p>
    <w:p>
      <w:pPr>
        <w:pStyle w:val="Heading4"/>
        <w:numPr>
          <w:ilvl w:val="3"/>
          <w:numId w:val="1"/>
        </w:numPr>
        <w:rPr/>
      </w:pPr>
      <w:bookmarkStart w:id="39" w:name="__RefHeading___Toc2784129_237004111"/>
      <w:bookmarkStart w:id="40" w:name="_Toc14"/>
      <w:bookmarkEnd w:id="38"/>
      <w:bookmarkEnd w:id="39"/>
      <w:r>
        <w:rPr>
          <w:rtl w:val="true"/>
        </w:rPr>
        <w:t>دلجویی از همسر</w:t>
      </w:r>
      <w:bookmarkEnd w:id="40"/>
    </w:p>
    <w:p>
      <w:pPr>
        <w:pStyle w:val="BookText"/>
        <w:rPr/>
      </w:pPr>
      <w:r>
        <w:rPr>
          <w:rFonts w:ascii="IRNazanin" w:hAnsi="IRNazanin" w:eastAsia="IRNazanin"/>
          <w:color w:val="111111"/>
          <w:sz w:val="28"/>
          <w:sz w:val="28"/>
          <w:szCs w:val="28"/>
          <w:rtl w:val="true"/>
          <w:lang w:bidi="fa-IR"/>
        </w:rPr>
        <w:t>آدمی همواره در حال تحول و دگرگونی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بیرونی و درونی بسیاری بر انسان تأثیر می گذارد یا از وی تأثیر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غمگین و ناراحت، گاهی خوشحال و خندان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دنیا را همچون بهشتی باصفا و دل انگیز و گاهی جهنمی سوزان و ابدی می بیند در چنین شرایطی به شدت نیازمند همدل و همراهی است تا با وی درد دل کند و با او انس بگیرد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همسران می توانند سنگ صبور هم باشند و برای یکدیگر گره گشا باشند حتی اگر همسران نتواند مسئله ی یکدیگر را حل کنند، شنیدن سخن و درد دل کردن نزد همدیگر به تنهایی، نویدبخش آرامش است و از غم و اندوه روحی و روانی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محبت و ابراز آن فقط برای دوران خوشی و سرور نیست بلکه شایسته است دامنه و گستره محبت، ناخوشی ها و سختی ها را نیز پوشش دهد و از رنج و آلام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تاریخی از سیره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همسر بیمارشان حضرت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گزارش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همسر گرامی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بیماری که به سبب آن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وارد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برایم بسیار سخت و ناگوار است که تو را این گونه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p>
    <w:p>
      <w:pPr>
        <w:pStyle w:val="BookText"/>
        <w:rPr/>
      </w:pPr>
      <w:r>
        <w:rPr>
          <w:rFonts w:ascii="IRNazanin" w:hAnsi="IRNazanin" w:eastAsia="IRNazanin"/>
          <w:color w:val="111111"/>
          <w:sz w:val="28"/>
          <w:sz w:val="28"/>
          <w:szCs w:val="28"/>
          <w:rtl w:val="true"/>
          <w:lang w:bidi="fa-IR"/>
        </w:rPr>
        <w:t>خداوند در بسیاری از چیزهایی که برای ما سخت است و ناگوار است خیر کثیر قرار داده است</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عشقشان را در دل پنهان نمی داشتند بلکه باظرافتی خاص آن را ابراز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پیغامی که به ایشان فرستادند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همسرم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مبر که دوری ام از تو باهدف دور شدن از تو یا از سر خشم و غضب به تو بوده، بلکه دستور خداوند چنین بوده است تا امر او بر 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خیر را در این دوری گمان مبر؛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این گذشت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هرروز بارها نزد بزرگوارترین ملائکه خود به تو مباهات می کند</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 نمونه از سیره ی مبارکه ی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ابراز عشق و دلدادگی به همسر عزیز و گرامی شان حضرت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نمایان است حضرت در این رفتار کریمانه، هم به شأن منزلت این بانوی مکرمه توجه </w:t>
      </w:r>
      <w:bookmarkStart w:id="41" w:name="pg6346_75879"/>
    </w:p>
    <w:p>
      <w:pPr>
        <w:pStyle w:val="BookText"/>
        <w:rPr/>
      </w:pPr>
      <w:bookmarkEnd w:id="41"/>
      <w:r>
        <w:rPr>
          <w:rFonts w:ascii="IRNazanin" w:hAnsi="IRNazanin" w:eastAsia="IRNazanin"/>
          <w:color w:val="111111"/>
          <w:sz w:val="28"/>
          <w:sz w:val="28"/>
          <w:szCs w:val="28"/>
          <w:rtl w:val="true"/>
          <w:lang w:bidi="fa-IR"/>
        </w:rPr>
        <w:t xml:space="preserve">فرمودند و هم به نیاز ایشان به همدلی در آن حال ناخوشی و بیماری و بالأخره، حضرت به خوبی می دانند، عاشق دلداده ای چون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دوری معشوقی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تحمل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فرستادن پیامی، ضمن دلجویی از همسرشان، او را به این مهم توجه دادند که هم به ایشان توجه دارند و هم سپاسگزار او هستند</w:t>
      </w:r>
      <w:r>
        <w:rPr>
          <w:rFonts w:eastAsia="IRNazanin" w:cs="IRNazanin"/>
          <w:color w:val="111111"/>
          <w:sz w:val="28"/>
          <w:szCs w:val="28"/>
          <w:rtl w:val="true"/>
          <w:lang w:bidi="fa-IR"/>
        </w:rPr>
        <w:t>.</w:t>
      </w:r>
    </w:p>
    <w:p>
      <w:pPr>
        <w:pStyle w:val="Heading4"/>
        <w:numPr>
          <w:ilvl w:val="3"/>
          <w:numId w:val="1"/>
        </w:numPr>
        <w:rPr/>
      </w:pPr>
      <w:bookmarkStart w:id="42" w:name="__RefHeading___Toc2784131_237004111"/>
      <w:bookmarkStart w:id="43" w:name="_Toc15"/>
      <w:bookmarkEnd w:id="42"/>
      <w:r>
        <w:rPr>
          <w:rtl w:val="true"/>
        </w:rPr>
        <w:t>دوستت دارم</w:t>
      </w:r>
      <w:bookmarkEnd w:id="43"/>
    </w:p>
    <w:p>
      <w:pPr>
        <w:pStyle w:val="BookText"/>
        <w:rPr/>
      </w:pPr>
      <w:r>
        <w:rPr>
          <w:rFonts w:ascii="Amiri" w:hAnsi="Amiri" w:eastAsia="Amiri" w:cs="Amiri"/>
          <w:color w:val="111111"/>
          <w:sz w:val="28"/>
          <w:sz w:val="28"/>
          <w:szCs w:val="28"/>
          <w:rtl w:val="true"/>
          <w:lang w:bidi="ar-SA"/>
        </w:rPr>
        <w:t>کُل مَن لَم یَعشق الوجه الحسن</w:t>
      </w:r>
    </w:p>
    <w:p>
      <w:pPr>
        <w:pStyle w:val="BookText"/>
        <w:rPr/>
      </w:pPr>
      <w:r>
        <w:rPr>
          <w:rFonts w:ascii="Amiri" w:hAnsi="Amiri" w:eastAsia="Amiri" w:cs="Amiri"/>
          <w:color w:val="111111"/>
          <w:sz w:val="28"/>
          <w:sz w:val="28"/>
          <w:szCs w:val="28"/>
          <w:rtl w:val="true"/>
          <w:lang w:bidi="ar-SA"/>
        </w:rPr>
        <w:t>قَرِّب الجُلَّ الیه و الرَّسن</w:t>
      </w:r>
    </w:p>
    <w:p>
      <w:pPr>
        <w:pStyle w:val="BookText"/>
        <w:rPr/>
      </w:pPr>
      <w:r>
        <w:rPr>
          <w:rFonts w:ascii="IRNazanin" w:hAnsi="IRNazanin" w:eastAsia="IRNazanin"/>
          <w:color w:val="111111"/>
          <w:sz w:val="28"/>
          <w:sz w:val="28"/>
          <w:szCs w:val="28"/>
          <w:rtl w:val="true"/>
          <w:lang w:bidi="fa-IR"/>
        </w:rPr>
        <w:t>یعنی آن کس را که نبود عشق یار</w:t>
      </w:r>
    </w:p>
    <w:p>
      <w:pPr>
        <w:pStyle w:val="BookText"/>
        <w:rPr/>
      </w:pPr>
      <w:r>
        <w:rPr>
          <w:rFonts w:ascii="IRNazanin" w:hAnsi="IRNazanin" w:eastAsia="IRNazanin"/>
          <w:color w:val="111111"/>
          <w:sz w:val="28"/>
          <w:sz w:val="28"/>
          <w:szCs w:val="28"/>
          <w:rtl w:val="true"/>
          <w:lang w:bidi="fa-IR"/>
        </w:rPr>
        <w:t>بهر او پالان و افساری بیار</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شایسته است همسران این جمله جادویی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روزانه به همسر خود هدیه دهند تا شور و نشاط زندگی دوچندان شود و پیوند مهر و محبت محکم 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می گوید که 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کجا بدانم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دارد؟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را بیآزمای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دوستش داشتی،او نیز تو را دوست دارد</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حکمت های منسوب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bookmarkStart w:id="44" w:name="pg6346_75881"/>
    </w:p>
    <w:p>
      <w:pPr>
        <w:pStyle w:val="BookText"/>
        <w:rPr/>
      </w:pPr>
      <w:bookmarkEnd w:id="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درباره دوستی کسی شک کردی، از دل خود درباره او بپرس</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شیوا و زیبا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الرَّجُلِ لِلْمَرْأَةِ إِنِّي أُحِبُّكِ لَا يَذْهَبُ مِنْ قَلْبِهَا أَبَداً؛ این سخن مرد به زن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دل زن بیرون نمی رود</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آگاه کردن و اظهار محبت زبانی توصیه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دوست می دارد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کند چراکه این کار، افراد را بیشتر به هم پیوند می دهد</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 w:name="__RefHeading___Toc2784133_237004111"/>
      <w:bookmarkStart w:id="46" w:name="_Toc16"/>
      <w:bookmarkEnd w:id="45"/>
      <w:r>
        <w:rPr>
          <w:rtl w:val="true"/>
        </w:rPr>
        <w:t>عذرخواهی کردن</w:t>
      </w:r>
      <w:bookmarkEnd w:id="46"/>
    </w:p>
    <w:p>
      <w:pPr>
        <w:pStyle w:val="BookText"/>
        <w:rPr/>
      </w:pPr>
      <w:r>
        <w:rPr>
          <w:rFonts w:ascii="IRNazanin" w:hAnsi="IRNazanin" w:eastAsia="IRNazanin"/>
          <w:color w:val="111111"/>
          <w:sz w:val="28"/>
          <w:sz w:val="28"/>
          <w:szCs w:val="28"/>
          <w:rtl w:val="true"/>
          <w:lang w:bidi="fa-IR"/>
        </w:rPr>
        <w:t>اگر پوزش نکو باشد ز کِهتر</w:t>
      </w:r>
    </w:p>
    <w:p>
      <w:pPr>
        <w:pStyle w:val="BookText"/>
        <w:rPr/>
      </w:pPr>
      <w:r>
        <w:rPr>
          <w:rFonts w:ascii="IRNazanin" w:hAnsi="IRNazanin" w:eastAsia="IRNazanin"/>
          <w:color w:val="111111"/>
          <w:sz w:val="28"/>
          <w:sz w:val="28"/>
          <w:szCs w:val="28"/>
          <w:rtl w:val="true"/>
          <w:lang w:bidi="fa-IR"/>
        </w:rPr>
        <w:t>نکوتر باشد آمرزش ز مِهتر</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هم عذرخواهی و هم پذیرش عذر، نوعی انعطاف نشان دادن در برابر اقدام دیگران است و این اقدام، گاه موجب فرونشاندن خشم دو 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امت خویش را کسانی می دانند که برای فرونشاندن خشم شوهر، انعطاف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دربیانی شیوا می فرماید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نِسَائِكُمُ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زنان شما، زنانی هستند که در خلوت با شوهرش کاملاً راحت و آزاد باشد و شرم و حیا را کنار بگذارد و وقتی خشمگین می شود یا همسرش </w:t>
      </w:r>
      <w:bookmarkStart w:id="47" w:name="pg6346_75883"/>
    </w:p>
    <w:p>
      <w:pPr>
        <w:pStyle w:val="BookText"/>
        <w:rPr/>
      </w:pPr>
      <w:bookmarkEnd w:id="47"/>
      <w:r>
        <w:rPr>
          <w:rFonts w:ascii="IRNazanin" w:hAnsi="IRNazanin" w:eastAsia="IRNazanin"/>
          <w:color w:val="111111"/>
          <w:sz w:val="28"/>
          <w:sz w:val="28"/>
          <w:szCs w:val="28"/>
          <w:rtl w:val="true"/>
          <w:lang w:bidi="fa-IR"/>
        </w:rPr>
        <w:t>بر او خشم می گیرد به شوهرش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دستم را در دست تو می گذارم و خواب را به چشمم راه نمی دهم تا وقتی که از من راضی شوی</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توقع اینکه اعضای خانواده هیچ اشتباهی را در طول زندگی مرتکب نشوند به جا نیست؛ اما می شود از آن ها انتظار داشت که در صورت بروز اشتباه عذرخواهی کنند و دیگران نیز عذر آن ها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نتیجه عذرخواهی به خود انسان برمی گردد چراکه با پوزش خواستن به بزرگی و عزت خود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پذیرفتن عذر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اقْبَلْ عُذْرَ أَخِيكَ فَإِنْ لَمْ يَكُنْ لَهُ عُذْرٌ فَالْتَمِسْ لَهُ عُذْرا؛ پوزش مسلمان را بپذیر و هرگاه عذری ندارد، عذری برای او بتراش</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رویه عمل کردن نشان از بالاترین حدِّ بزرگ منشی و کرامت درباره بندگان خدا، به ویژه همسر است و بی شک خداوند چنین رفتار کردن با همسر را بی پاسخ نمی گذارد</w:t>
      </w:r>
      <w:r>
        <w:rPr>
          <w:rFonts w:eastAsia="IRNazanin" w:cs="IRNazanin"/>
          <w:color w:val="111111"/>
          <w:sz w:val="28"/>
          <w:szCs w:val="28"/>
          <w:rtl w:val="true"/>
          <w:lang w:bidi="fa-IR"/>
        </w:rPr>
        <w:t>.</w:t>
      </w:r>
    </w:p>
    <w:p>
      <w:pPr>
        <w:pStyle w:val="Heading4"/>
        <w:numPr>
          <w:ilvl w:val="3"/>
          <w:numId w:val="1"/>
        </w:numPr>
        <w:rPr/>
      </w:pPr>
      <w:bookmarkStart w:id="48" w:name="__RefHeading___Toc2784135_237004111"/>
      <w:bookmarkStart w:id="49" w:name="_Toc17"/>
      <w:bookmarkEnd w:id="48"/>
      <w:r>
        <w:rPr>
          <w:rtl w:val="true"/>
        </w:rPr>
        <w:t>با القاب زیبا صدازدن</w:t>
      </w:r>
      <w:bookmarkEnd w:id="4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همسران عاشق هیچ گاه نام هم دیگر را بدون </w:t>
      </w:r>
    </w:p>
    <w:p>
      <w:pPr>
        <w:pStyle w:val="BookText"/>
        <w:rPr/>
      </w:pPr>
      <w:r>
        <w:rPr>
          <w:rFonts w:ascii="IRNazanin" w:hAnsi="IRNazanin" w:eastAsia="IRNazanin"/>
          <w:color w:val="111111"/>
          <w:sz w:val="28"/>
          <w:sz w:val="28"/>
          <w:szCs w:val="28"/>
          <w:rtl w:val="true"/>
          <w:lang w:bidi="fa-IR"/>
        </w:rPr>
        <w:t>صفت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دنبال هر درخواستی از کلمات مثبت و پرانرژی استفاده می کنند و نام هم دیگر را بدون صفت خوب و پسندیده نمی آورند چراکه به شخصیت همسرشان اهمیت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یکدیگر را با القاب و کنیه که نمونه ای از رعایت ادب و احترام دوسویه در روابط انسانی است می خواندند، تعابیر 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عَمّ؛ ای پسرعمو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وَصِيَ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قُرَّةَ عَيْنِ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اهمیت استفاده از القاب و کنیه ها و اسامی محبوب و موردعلاقه دیگران، هنگام مخاطب قرار دادن ایشان،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برای فرزندانمان، از همان سن طفولیت، کینه ای برمی گزینیم تا مبادا دیگران برچسب ها و لقب های زشتی را به آنان نسبت دهند</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يُصْفِينَ وُدَّ الْمَرْءِ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دوستی مسلمان را با مسلمان دیگر خالص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ملاقات می کند با خوش رویی با وی برخورد نماید؛ زمانی که خواست کنار او بنشیند برایش جا باز کند؛ به بهترین نامی که دوست دارد او را صدا زند</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50" w:name="pg6346_75886"/>
    </w:p>
    <w:p>
      <w:pPr>
        <w:pStyle w:val="Heading4"/>
        <w:numPr>
          <w:ilvl w:val="3"/>
          <w:numId w:val="1"/>
        </w:numPr>
        <w:rPr/>
      </w:pPr>
      <w:bookmarkStart w:id="51" w:name="__RefHeading___Toc2784137_237004111"/>
      <w:bookmarkStart w:id="52" w:name="_Toc18"/>
      <w:bookmarkEnd w:id="50"/>
      <w:bookmarkEnd w:id="51"/>
      <w:r>
        <w:rPr>
          <w:rtl w:val="true"/>
        </w:rPr>
        <w:t>سپاسگزاری</w:t>
      </w:r>
      <w:bookmarkEnd w:id="52"/>
    </w:p>
    <w:p>
      <w:pPr>
        <w:pStyle w:val="BookText"/>
        <w:rPr/>
      </w:pPr>
      <w:r>
        <w:rPr>
          <w:rFonts w:ascii="IRNazanin" w:hAnsi="IRNazanin" w:eastAsia="IRNazanin"/>
          <w:color w:val="111111"/>
          <w:sz w:val="28"/>
          <w:sz w:val="28"/>
          <w:szCs w:val="28"/>
          <w:rtl w:val="true"/>
          <w:lang w:bidi="fa-IR"/>
        </w:rPr>
        <w:t>شکر نعمت از شکر شیرین تر است</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سپاسگزاری زمانی شیرین می شود که در عمل به بار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زبانی، کمترین رتبه تشکر است و تشکر قلبی و عملی بالاترین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شایسته است همسر وجود همسرش را نعمت الهی بداند و به روش های گوناگون از وی تشکر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دربیانی زیبا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نِسَائِكُمْ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زنان شما آن بانویی است که اگر به او چیزی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خدمتی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می کند و چنانچه از او بازگیرند راضی باشد</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سپاسگزاری در تقویت محبت و علاقه را این گونه بیان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شُكْرُكَ لِلرَّاضِي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سپاسگزاری تو از کسی که از تو راضی است، باعث رضایت و وفاداری بیشتر او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شُكْرُكَ لِلسَّاخِطِ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از کسی که از تو ناخشنود است، سبب رفع ناراحتی و پیدایش مهربانی او نسبت به تو می شود</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مصادیق آشکار سپاسگزاری در قبال نعمت، شکر عملی است؛ که می تواند در قالب های زیر ظاهر شود</w:t>
      </w:r>
      <w:r>
        <w:rPr>
          <w:rFonts w:eastAsia="IRNazanin" w:cs="IRNazanin"/>
          <w:color w:val="111111"/>
          <w:sz w:val="28"/>
          <w:szCs w:val="28"/>
          <w:rtl w:val="true"/>
          <w:lang w:bidi="fa-IR"/>
        </w:rPr>
        <w:t xml:space="preserve">. </w:t>
      </w:r>
      <w:bookmarkStart w:id="53" w:name="pg6346_75888"/>
    </w:p>
    <w:p>
      <w:pPr>
        <w:pStyle w:val="BookText"/>
        <w:rPr/>
      </w:pPr>
      <w:bookmarkEnd w:id="53"/>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نعمت بودن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همسر نعمتی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مسئولیت در قبال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را دَین و غرامتی بداند که خداوند به راحتی در اختیارش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موقعیت همسر و مراعات حال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موقعیت های ویژه وی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چون انسان بداند اما از جنسی دیگر و با تفاوت های آشکار و 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ایثار داشتن، رعایت حقوق همسر، اکرام و احترام به شخصیت همسر، چشم پوشی از خطاهای همسر از دیگر مصادیق قدردانی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و مراتب قدردانی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او نیکی شده وظیفه دارد نیکی کننده را به خوبی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 این کار را نداشت باید به خوبی تشکر کند و اگر زبانش از این کار هم قاصر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دارد که ارزش آن نیکی را بشناسد و خوبی کننده را دوست داشته باشد و چنانچه از این کار هم کوتاهی کرد، شایسته نیکی نیست</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 w:name="__RefHeading___Toc2784139_237004111"/>
      <w:bookmarkStart w:id="55" w:name="_Toc19"/>
      <w:bookmarkEnd w:id="54"/>
      <w:r>
        <w:rPr>
          <w:rtl w:val="true"/>
        </w:rPr>
        <w:t>تعریف و تمجید</w:t>
      </w:r>
      <w:bookmarkEnd w:id="55"/>
    </w:p>
    <w:p>
      <w:pPr>
        <w:pStyle w:val="BookText"/>
        <w:rPr/>
      </w:pPr>
      <w:r>
        <w:rPr>
          <w:rFonts w:ascii="IRNazanin" w:hAnsi="IRNazanin" w:eastAsia="IRNazanin"/>
          <w:color w:val="111111"/>
          <w:sz w:val="28"/>
          <w:sz w:val="28"/>
          <w:szCs w:val="28"/>
          <w:rtl w:val="true"/>
          <w:lang w:bidi="fa-IR"/>
        </w:rPr>
        <w:t>گر در سفرم، تویی رفیق سفرم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 در حضرم، تویی انیس حضرم</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هر کس، ازجمله همسر شما دارای صفات و رفتاری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صفات نیک همسرتان در پیچ وخم زندگی نادیده گرفته شده و احیاناً پس از مدتی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یادآوری کنید تا عزت نفس همسرتان زیاد شود و منجر به کسب صفات نیک دیگر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تمجید از داشته های او، از صفات جسمانی تا کارهایی که برای رفاه و آسایش خانواده انجام می دهد را در رفتار و گفتار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تعریف و تمجید از همسر و به اصطلاح عامیانه،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هندوانه زیر بغل گذاشتن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ویژه وقتی با شوخی و مزاح همراه باشد، تأثیر شگفت انگیزی در وی داشته و به این کار به یک معنی دل او را به دست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آدمی، با همین تعریف و تمجید صحیح از طرف همسر و درنتیجه اعتمادبه نفس و عزت نفسی که به دست می آورد، به پیشرفت های بزرگی در سعادت خانواده دست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ستایش از همسرشان حمیده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حَمِيدَةُ مُصَفَّاةٌ مِنَ الْأَدْنَاسِ كَسَبِيكَةِ الذَّهَبِ؛ حمیده از هر نوع بدی پاک می باشد همچون شِمش طلا</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نقل دیگری، در گفتگوی بین رسول خدا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وَجَدْتَ أَهْلَكَ؛ همسرت را چگونه یافتی؟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الْعَوْنُ </w:t>
      </w:r>
    </w:p>
    <w:p>
      <w:pPr>
        <w:pStyle w:val="BookText"/>
        <w:rPr/>
      </w:pPr>
      <w:r>
        <w:rPr>
          <w:rFonts w:ascii="IRNazanin" w:hAnsi="IRNazanin" w:eastAsia="IRNazanin"/>
          <w:color w:val="111111"/>
          <w:sz w:val="28"/>
          <w:sz w:val="28"/>
          <w:szCs w:val="28"/>
          <w:rtl w:val="true"/>
          <w:lang w:bidi="fa-IR"/>
        </w:rPr>
        <w:t>عَلَى طَاعَةِ اللَّهِ؛ همسرم بهترین یاورم درراه اطاعت و بندگی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همین سؤال را از دخترشان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ایشان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بَعْلٍ؛ شوهرى خوب و شايسته است</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آیه تطهیر</w:t>
      </w:r>
      <w:r>
        <w:rPr>
          <w:rStyle w:val="FootnoteAnchor"/>
          <w:rtl w:val="true"/>
        </w:rPr>
        <w:footnoteReference w:id="36"/>
      </w:r>
      <w:r>
        <w:rPr>
          <w:rFonts w:ascii="IRNazanin" w:hAnsi="IRNazanin" w:eastAsia="IRNazanin"/>
          <w:color w:val="111111"/>
          <w:sz w:val="28"/>
          <w:sz w:val="28"/>
          <w:szCs w:val="28"/>
          <w:rtl w:val="true"/>
          <w:lang w:bidi="fa-IR"/>
        </w:rPr>
        <w:t xml:space="preserve">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زیر عبای خود، جمع نموده، آنان را اهل بیت خود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جز آنان نیستم؟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عَلَى خَيْرٍ وَ إِنَّكِ مِنْ أَزْوَاجِ النَّبِيِ؛ تو بر خیر و نیکی هستی؛ تو از همسران پیامبری</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جریان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همسرشان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تعریف و تمجید بیان کردند تا با یادآوری برخی نکات مثبت وی، دل آزرده نشود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ابراز محبت محدود به زمان حضور همسر نیست بلکه عاشق حقیقی در زمان نبود همسرش نیز از او به خوبی و نیکی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شریف می فرماید</w:t>
      </w:r>
      <w:r>
        <w:rPr>
          <w:rFonts w:eastAsia="IRNazanin" w:cs="IRNazanin"/>
          <w:color w:val="111111"/>
          <w:sz w:val="28"/>
          <w:szCs w:val="28"/>
          <w:rtl w:val="true"/>
          <w:lang w:bidi="fa-IR"/>
        </w:rPr>
        <w:t xml:space="preserve">: </w:t>
      </w:r>
      <w:bookmarkStart w:id="56" w:name="pg6346_75894"/>
    </w:p>
    <w:p>
      <w:pPr>
        <w:pStyle w:val="BookText"/>
        <w:rPr/>
      </w:pPr>
      <w:bookmarkEnd w:id="56"/>
      <w:r>
        <w:rPr>
          <w:rFonts w:ascii="IRNazanin" w:hAnsi="IRNazanin" w:eastAsia="IRNazanin"/>
          <w:color w:val="111111"/>
          <w:sz w:val="28"/>
          <w:sz w:val="28"/>
          <w:szCs w:val="28"/>
          <w:rtl w:val="true"/>
          <w:lang w:bidi="fa-IR"/>
        </w:rPr>
        <w:t>در نبود برادرتان، به بهترین شکلی که دوست دارید در نبودتان از شما یاد کنند از او یاد کنید</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خوبی ها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شَيْئاً أَكْثَرَ مِنْ ذِكْرِه؛ هرکس چیزی را دوست بدارد، از آن بسیار یاد می کند</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 w:name="__RefHeading___Toc2784141_237004111"/>
      <w:bookmarkStart w:id="58" w:name="_Toc20"/>
      <w:bookmarkEnd w:id="57"/>
      <w:r>
        <w:rPr>
          <w:rtl w:val="true"/>
        </w:rPr>
        <w:t>شوخی کردن</w:t>
      </w:r>
      <w:bookmarkEnd w:id="58"/>
    </w:p>
    <w:p>
      <w:pPr>
        <w:pStyle w:val="BookText"/>
        <w:rPr/>
      </w:pPr>
      <w:r>
        <w:rPr>
          <w:rFonts w:ascii="IRNazanin" w:hAnsi="IRNazanin" w:eastAsia="IRNazanin"/>
          <w:color w:val="111111"/>
          <w:sz w:val="28"/>
          <w:sz w:val="28"/>
          <w:szCs w:val="28"/>
          <w:rtl w:val="true"/>
          <w:lang w:bidi="fa-IR"/>
        </w:rPr>
        <w:t>شوخی از بهشت آمده است</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 و شوخ طبع بودن نمک و لازمه زندگی شاد و پرنشاط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نیز با ابراز شوخی های به جا و درست می توانند عشق خود را اظهار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لقمان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انسان خردمند در میان خانواده خود مانند کودک باشد اهل مزاح و شوخی پدرانه و شیرین کاری محبت آمیز باشد و چون در اجتماع و میان قوم خود درآید رفتاری مردانه داشته باشد</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 و سرمشق مسلمان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عِيَالُ اللَّهِ فَأَحَبُّ الْخَلْقِ إِلَى اللَّهِ مَنْ نَفَعَ عِيَالَ اللَّهِ وَ أَدْخَلَ عَلَى أَهْلِ بَيْتٍ سُرُوراً؛ مردم عائله خداوندند پس محبوب ترین آنان نزد خدا کسی است که سود به عائله خداوند برساند و خانواده ای را خوشحال کند</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کتاب شریف کافی، ذیل این روایت می فرماید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خداوند هستند که خداوند خالق ایشان و همانند یک پدر، سرپرست امور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ایشان را تقدیر کرده و رزق و روزی ایشان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الخلق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کسانی اند که بیش از دیگر بندگان به خداوند نزدیک تر بوده و در اثر عبادات بیشتر و بهتر ثواب بیشتری نیز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رساندن به بندگان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رساندن نعمتی از نعمت های الهی به ایشان و یا دفع خطر و ضرری از ایشان، یا ارشاد و هدایت کردن و یا آموزش دادن معارف به ایشان و یا رفع نیازی از ایشان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دنیوی و اخروی،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این نکته مهم نیز توجه دادند که انجام این امور باید به گونه ای صحیح انجام شود تا آنچه خداوند برای ایشان ضمانت کرده است 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سرور و شادمانی در اعضای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منفعت ویژه ای است که تمام اعضای خانواده و آشنایان را شامل شود و یا مقصود </w:t>
      </w:r>
    </w:p>
    <w:p>
      <w:pPr>
        <w:pStyle w:val="BookText"/>
        <w:rPr/>
      </w:pPr>
      <w:r>
        <w:rPr>
          <w:rFonts w:ascii="IRNazanin" w:hAnsi="IRNazanin" w:eastAsia="IRNazanin"/>
          <w:color w:val="111111"/>
          <w:sz w:val="28"/>
          <w:sz w:val="28"/>
          <w:szCs w:val="28"/>
          <w:rtl w:val="true"/>
          <w:lang w:bidi="fa-IR"/>
        </w:rPr>
        <w:t>توجه دادن به این امر مهم است که هر منفعتی، وقتی به یکی از مؤمنین برسد، باعث سرور و شادمانی همه اعضای خانواده آن مؤمن خواهد شد</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ششمین پیشوای شیعیان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إِلَّا وَ فِيهِ دُعَابَةٌ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مؤمنی نیست مگر اینکه دُعابه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سؤال می کند که دُعابه چیست؟ حضرت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الْمِزَاح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مزاح و شوخی است</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شیبانی می گوید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 شوخی کردن نزد شما چه جایگاهی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شوخی از خوش اخلاقی </w:t>
      </w:r>
    </w:p>
    <w:p>
      <w:pPr>
        <w:pStyle w:val="BookText"/>
        <w:rPr/>
      </w:pPr>
      <w:r>
        <w:rPr>
          <w:rFonts w:ascii="IRNazanin" w:hAnsi="IRNazanin" w:eastAsia="IRNazanin"/>
          <w:color w:val="111111"/>
          <w:sz w:val="28"/>
          <w:sz w:val="28"/>
          <w:szCs w:val="28"/>
          <w:rtl w:val="true"/>
          <w:lang w:bidi="fa-IR"/>
        </w:rPr>
        <w:t xml:space="preserve">است وتو با این کار، برادر خود را شاد می کنی؛ و به تحقیق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افراد شوخی می کرد، می خواست آنان را شاد کند</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را نشانه ی کمال ایمان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یکی از آن ها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يَحْسُنُ خُلُقُهُ مَعَ أَهْلِهِ؛ با اعضای خانواده اش خوش اخلاق و خوش رفتار باشد</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مهم را باید در نظر داشت که شوخی را به تناسب ظرفیت و ویژگی های شخصیتی افراد انجام دهیم تا باعث سرور و نشاط وی شود، در غیر این صورت، ممکن است اسباب کدورت و ناراحتی ایشان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شوخیِ مناسب، چهروشن و آشکار و یا در قالب کنایه و اشاره، باید به گونه ای برای طرف مقابل، به ویژه همسر مقبول و جذاب و سازگار باشخصیت وی باشد</w:t>
      </w:r>
      <w:r>
        <w:rPr>
          <w:rFonts w:eastAsia="IRNazanin" w:cs="IRNazanin"/>
          <w:color w:val="111111"/>
          <w:sz w:val="28"/>
          <w:szCs w:val="28"/>
          <w:rtl w:val="true"/>
          <w:lang w:bidi="fa-IR"/>
        </w:rPr>
        <w:t xml:space="preserve">. </w:t>
      </w:r>
      <w:bookmarkStart w:id="59" w:name="pg6346_75902"/>
    </w:p>
    <w:p>
      <w:pPr>
        <w:pStyle w:val="Heading4"/>
        <w:numPr>
          <w:ilvl w:val="3"/>
          <w:numId w:val="1"/>
        </w:numPr>
        <w:rPr/>
      </w:pPr>
      <w:bookmarkStart w:id="60" w:name="__RefHeading___Toc2784143_237004111"/>
      <w:bookmarkStart w:id="61" w:name="_Toc21"/>
      <w:bookmarkEnd w:id="59"/>
      <w:bookmarkEnd w:id="60"/>
      <w:r>
        <w:rPr>
          <w:rtl w:val="true"/>
        </w:rPr>
        <w:t>دعا به همسر</w:t>
      </w:r>
      <w:bookmarkEnd w:id="61"/>
    </w:p>
    <w:p>
      <w:pPr>
        <w:pStyle w:val="BookText"/>
        <w:rPr/>
      </w:pPr>
      <w:r>
        <w:rPr>
          <w:rFonts w:ascii="IRNazanin" w:hAnsi="IRNazanin" w:eastAsia="IRNazanin"/>
          <w:color w:val="111111"/>
          <w:sz w:val="28"/>
          <w:sz w:val="28"/>
          <w:szCs w:val="28"/>
          <w:rtl w:val="true"/>
          <w:lang w:bidi="fa-IR"/>
        </w:rPr>
        <w:t>از مصادیق همسر دوستی دعا برای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فردی برای کسی دست به دعا بر می دارد این نشانگر مهر و محبت به آن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عفو و عافیت از خداوند را برای خانواده چنین طلب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الْعَفْوَ وَ الْعَافِيَةَ فِي أَهْلِي وَ مَالِي وَ وُلْدِي؛ بار خدایا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بخشش و سلامت در دین و دنیایم و خانواده و دارایی ام را از تو درخواست می کنم</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پدرم همواره این دعا را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أَعُوذُ بِكَ مِنْ دَرَكِ الشَّقَاءِ وَ مِنْ شَمَاتَةِ الْأَعْدَاءِ وَ أَعُوذُ بِكَ مِنَ الْفَقْرِ وَ الْوَقْرِ وَ أَعُوذُ بِكَ مِنْ سُوءِ الْمنْظَرِ فِي الْأَهْلِ وَ الْمَالِ وَ الْوَلَد؛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دامن گیر شدن رنج و بدبختی و از شماتت دشمنان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ناداری و گران باری به تو پناه می برم از بد دیده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معروف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اموال و فرزند به تو پناه می برم</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ایمنی خانواده، دعایی را آموزش داده و فرموده است که اموال و خانواده خود را با این دعا نگهداری کنید و آن را بعد از نماز عشا و هنگام خواب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دعا همان دعایی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جبرئیل برای امام حسن و حسین علیهما السلام </w:t>
      </w:r>
      <w:bookmarkStart w:id="62" w:name="pg6346_75904"/>
    </w:p>
    <w:p>
      <w:pPr>
        <w:pStyle w:val="BookText"/>
        <w:rPr/>
      </w:pPr>
      <w:bookmarkEnd w:id="62"/>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أُعِيذُ نَفْسِي وَ ذُرِّيَّتِي وَ أَهْلَ بَيْتِي وَ مَالِي بِكَلِمَاتِ اللَّهِ التَّامَّةِ مِنْ كُلِ شَيْطَانٍ وَ هَامَّةٍ وَ مِنْ كُلِّ عَيْنٍ لَامَّةٍ؛ خودم و فرزندان و خانواده و اموالم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شیطان و گزنده ای و از هر چشم بدی، در پناه کلماتِ تام خداوند درمی آورم</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2784145_237004111"/>
      <w:bookmarkStart w:id="64" w:name="_Toc22"/>
      <w:bookmarkEnd w:id="63"/>
      <w:r>
        <w:rPr>
          <w:rtl w:val="true"/>
        </w:rPr>
        <w:t>مشورت با همسر</w:t>
      </w:r>
      <w:bookmarkEnd w:id="64"/>
    </w:p>
    <w:p>
      <w:pPr>
        <w:pStyle w:val="BookText"/>
        <w:rPr/>
      </w:pPr>
      <w:r>
        <w:rPr>
          <w:rFonts w:ascii="IRNazanin" w:hAnsi="IRNazanin" w:eastAsia="IRNazanin"/>
          <w:color w:val="111111"/>
          <w:sz w:val="28"/>
          <w:sz w:val="28"/>
          <w:szCs w:val="28"/>
          <w:rtl w:val="true"/>
          <w:lang w:bidi="fa-IR"/>
        </w:rPr>
        <w:t>مشورت در کارها واجب شود</w:t>
      </w:r>
    </w:p>
    <w:p>
      <w:pPr>
        <w:pStyle w:val="BookText"/>
        <w:rPr/>
      </w:pPr>
      <w:r>
        <w:rPr>
          <w:rFonts w:ascii="IRNazanin" w:hAnsi="IRNazanin" w:eastAsia="IRNazanin"/>
          <w:color w:val="111111"/>
          <w:sz w:val="28"/>
          <w:sz w:val="28"/>
          <w:szCs w:val="28"/>
          <w:rtl w:val="true"/>
          <w:lang w:bidi="fa-IR"/>
        </w:rPr>
        <w:t>تا پشیمانی در آخر کم شود</w:t>
      </w:r>
      <w:r>
        <w:rPr>
          <w:rStyle w:val="FootnoteAnchor"/>
          <w:rtl w:val="true"/>
        </w:rPr>
        <w:footnoteReference w:id="5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شوهر هرکدام به نوبه خود صاحب تجربه اند و هم بعضاً از علم و دانشی برخوردار هستند که هرکدام به نوبه خود در گره گشایی مسائل زندگی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از لوازم شریک زندگی قرار دادن کسی؛ استفاده از این توانمندی ها و درنتیجه مشورت با وی در امور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همسر تخصص کافی در زمینه ای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بابت شراکت زناشویی و احترام به شریک زندگی، بهتر است به رأی و نظر او گوش فراداده؛ و از وی نظرخواهی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با نظرخواهی از همسر در چنین شرایطی باعث بالا بردن اعتمادبه نفس و عزت نفس در وی شده و به شخصیت وی احترام گذاشته 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طبق بیان قرآن مجید، مادر باید دو سال، به بچه خود شیر بدهد</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ولی اگر والدین پس از مصلحت اندیشی و مشورت به این نتیجه رسیدند کودک را پیش از دو سال از شیر بگیرند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أَرادا فِصالاً عَنْ تَراضٍ مِنْهُما وَ تَشاوُرٍ فَلا جُناحَ عَلَيْهِما وَ إِنْ أَرَدْتُمْ أَنْ تَسْتَرْضِعُوا أَوْلادَكُمْ فَلا جُناحَ عَلَيْكُمْ إِذا سَلَّمْتُمْ ما آتَيْتُمْ بِالْمَعْرُوف؛ اگر زن و شوهر، با رضایت یکدیگر و مشورت، بخواهند کودک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شیر بازگیرند، گناهی بر آن ها نیست؛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عدم توانایی، یا عدم موافقت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خواستید دایه ای برای فرزندان خود بگیرد، گناهی بر شما نیست؛ به شرط اینکه حق گذشته ما را به طور شایسته بپردازید</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بیانی شیوا دراین باره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مشورت می کند اگر کارش را درست انجام دهد مردم او را می ستایند و اگر اشتباه کند دیگران وی را معذور خواهند داشت</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65" w:name="pg6346_75908"/>
    </w:p>
    <w:p>
      <w:pPr>
        <w:pStyle w:val="Heading3"/>
        <w:numPr>
          <w:ilvl w:val="2"/>
          <w:numId w:val="1"/>
        </w:numPr>
        <w:rPr/>
      </w:pPr>
      <w:bookmarkStart w:id="66" w:name="__RefHeading___Toc2784147_237004111"/>
      <w:bookmarkStart w:id="67" w:name="_Toc23"/>
      <w:bookmarkEnd w:id="65"/>
      <w:bookmarkEnd w:id="66"/>
      <w:r>
        <w:rPr>
          <w:rtl w:val="true"/>
        </w:rPr>
        <w:t>فصل دوم</w:t>
      </w:r>
      <w:r>
        <w:rPr>
          <w:rtl w:val="true"/>
        </w:rPr>
        <w:t xml:space="preserve">: </w:t>
      </w:r>
      <w:r>
        <w:rPr>
          <w:rtl w:val="true"/>
        </w:rPr>
        <w:t>محبت ورزی رفتاری</w:t>
      </w:r>
      <w:bookmarkEnd w:id="67"/>
    </w:p>
    <w:p>
      <w:pPr>
        <w:pStyle w:val="Heading4"/>
        <w:numPr>
          <w:ilvl w:val="3"/>
          <w:numId w:val="1"/>
        </w:numPr>
        <w:rPr/>
      </w:pPr>
      <w:bookmarkStart w:id="68" w:name="__RefHeading___Toc2784149_237004111"/>
      <w:bookmarkStart w:id="69" w:name="_Toc24"/>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برای نشان دادن مهر و محبت به دیگران، تنها به زبان و گفتار بسنده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رفتارها و اقداماتی که صدها برابر از بیان و گفتار تأثیرگذارتر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اهدای هدیه به مناسبت های مختلف، رفتار همراه با اکرام و احترام به طرف مقابل، به خصوص در مرئی و منظر دیگران، استفاده از اشارات و کنایات رفتاری غیرزبانی، همراهی با او در غم و شادی، ازجمله این رفتارهای محبت آمیز است</w:t>
      </w:r>
      <w:r>
        <w:rPr>
          <w:rFonts w:eastAsia="IRNazanin" w:cs="IRNazanin"/>
          <w:color w:val="111111"/>
          <w:sz w:val="28"/>
          <w:szCs w:val="28"/>
          <w:rtl w:val="true"/>
          <w:lang w:bidi="fa-IR"/>
        </w:rPr>
        <w:t>.</w:t>
      </w:r>
    </w:p>
    <w:p>
      <w:pPr>
        <w:pStyle w:val="Heading4"/>
        <w:numPr>
          <w:ilvl w:val="3"/>
          <w:numId w:val="1"/>
        </w:numPr>
        <w:rPr/>
      </w:pPr>
      <w:bookmarkStart w:id="70" w:name="__RefHeading___Toc2784151_237004111"/>
      <w:bookmarkStart w:id="71" w:name="_Toc25"/>
      <w:bookmarkEnd w:id="70"/>
      <w:r>
        <w:rPr>
          <w:rtl w:val="true"/>
        </w:rPr>
        <w:t>کمک به همسر</w:t>
      </w:r>
      <w:bookmarkEnd w:id="71"/>
    </w:p>
    <w:p>
      <w:pPr>
        <w:pStyle w:val="BookText"/>
        <w:rPr/>
      </w:pPr>
      <w:r>
        <w:rPr>
          <w:rFonts w:ascii="IRNazanin" w:hAnsi="IRNazanin" w:eastAsia="IRNazanin"/>
          <w:color w:val="111111"/>
          <w:sz w:val="28"/>
          <w:sz w:val="28"/>
          <w:szCs w:val="28"/>
          <w:rtl w:val="true"/>
          <w:lang w:bidi="fa-IR"/>
        </w:rPr>
        <w:t>وظیفه ی زن و مرد ای حکیم، دانی چیست؟</w:t>
      </w:r>
    </w:p>
    <w:p>
      <w:pPr>
        <w:pStyle w:val="BookText"/>
        <w:rPr/>
      </w:pPr>
      <w:r>
        <w:rPr>
          <w:rFonts w:ascii="IRNazanin" w:hAnsi="IRNazanin" w:eastAsia="IRNazanin"/>
          <w:color w:val="111111"/>
          <w:sz w:val="28"/>
          <w:sz w:val="28"/>
          <w:szCs w:val="28"/>
          <w:rtl w:val="true"/>
          <w:lang w:bidi="fa-IR"/>
        </w:rPr>
        <w:t>یکی است کشتی و آن دیگری است کشتیبان</w:t>
      </w:r>
    </w:p>
    <w:p>
      <w:pPr>
        <w:pStyle w:val="BookText"/>
        <w:rPr/>
      </w:pPr>
      <w:r>
        <w:rPr>
          <w:rFonts w:ascii="IRNazanin" w:hAnsi="IRNazanin" w:eastAsia="IRNazanin"/>
          <w:color w:val="111111"/>
          <w:sz w:val="28"/>
          <w:sz w:val="28"/>
          <w:szCs w:val="28"/>
          <w:rtl w:val="true"/>
          <w:lang w:bidi="fa-IR"/>
        </w:rPr>
        <w:t>چو ناخداست خردمند و کشتیش محکم</w:t>
      </w:r>
    </w:p>
    <w:p>
      <w:pPr>
        <w:pStyle w:val="BookText"/>
        <w:rPr/>
      </w:pPr>
      <w:r>
        <w:rPr>
          <w:rFonts w:ascii="IRNazanin" w:hAnsi="IRNazanin" w:eastAsia="IRNazanin"/>
          <w:color w:val="111111"/>
          <w:sz w:val="28"/>
          <w:sz w:val="28"/>
          <w:szCs w:val="28"/>
          <w:rtl w:val="true"/>
          <w:lang w:bidi="fa-IR"/>
        </w:rPr>
        <w:t>دگر چه باک ز امواج ورطه و طوفان</w:t>
      </w:r>
      <w:r>
        <w:rPr>
          <w:rStyle w:val="FootnoteAnchor"/>
          <w:rtl w:val="true"/>
        </w:rPr>
        <w:footnoteReference w:id="5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نیاز به دفاع در انسان، به ویژه هنگامی که به وی ستمی شود، در همه انسان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هنگام ظلم ستم دیگران نسبت به وی، نیازمند یاری شفیق و شجاع است تا از وی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زن و شوهر، خود را یار و یاور دیگری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اگر به هرکدام ستم شود، از همسر خویش انتظار یاری و کمک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همسر به این درخواست درونی همسرش به خوبی پاسخ دهد،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موجب رضامندی وی می شود و از این راه، محبت و علاقه خود را به وی ابراز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آشکار آن دفاع جانانه حضرت خدیجه کبری، امیرالمؤمنین 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همسرشان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تاریخی و روایی درباره دفاع حضرت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همسر گرامی خویش یعنی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زیادی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در همه این گزارش ها مشترک است، دفاع و پشتیبانی از ایشان تا جایی است که این بانوی جلیل القدر و ثروتمند قریش به پای این آرمان بلند خویش تمام وجاهت و آبروی خود و تمام ثروت عظیم خود را فدا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در آن دوران از عمر شریف خود، هم هنگام تولد فرزندش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و بدون همراهی همراهان گذشته بود و هم هنگام رحلت، تنها بودند و فقط همسر گرامی شان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کنارشان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دختر گرامی ایشان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مانند مادر فداکارش، در دفاع و حمایت از همسر بزرگوارشان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هستی خود، حتی جان شریف خود را در طبق اخلاص گذاشته و به بدترین وضعی به شهادت رسید</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72" w:name="pg6346_75912"/>
    </w:p>
    <w:p>
      <w:pPr>
        <w:pStyle w:val="Heading4"/>
        <w:numPr>
          <w:ilvl w:val="3"/>
          <w:numId w:val="1"/>
        </w:numPr>
        <w:rPr/>
      </w:pPr>
      <w:bookmarkStart w:id="73" w:name="__RefHeading___Toc2784153_237004111"/>
      <w:bookmarkStart w:id="74" w:name="_Toc26"/>
      <w:bookmarkEnd w:id="72"/>
      <w:bookmarkEnd w:id="73"/>
      <w:r>
        <w:rPr>
          <w:rtl w:val="true"/>
        </w:rPr>
        <w:t>هدیه به همسر</w:t>
      </w:r>
      <w:bookmarkEnd w:id="74"/>
    </w:p>
    <w:p>
      <w:pPr>
        <w:pStyle w:val="BookText"/>
        <w:rPr/>
      </w:pPr>
      <w:r>
        <w:rPr>
          <w:rFonts w:ascii="IRNazanin" w:hAnsi="IRNazanin" w:eastAsia="IRNazanin"/>
          <w:color w:val="111111"/>
          <w:sz w:val="28"/>
          <w:sz w:val="28"/>
          <w:szCs w:val="28"/>
          <w:rtl w:val="true"/>
          <w:lang w:bidi="fa-IR"/>
        </w:rPr>
        <w:t>هر چه از دوست می رسد خوب است</w:t>
      </w:r>
    </w:p>
    <w:p>
      <w:pPr>
        <w:pStyle w:val="BookText"/>
        <w:rPr/>
      </w:pPr>
      <w:r>
        <w:rPr>
          <w:rFonts w:ascii="IRNazanin" w:hAnsi="IRNazanin" w:eastAsia="IRNazanin"/>
          <w:color w:val="111111"/>
          <w:sz w:val="28"/>
          <w:sz w:val="28"/>
          <w:szCs w:val="28"/>
          <w:rtl w:val="true"/>
          <w:lang w:bidi="fa-IR"/>
        </w:rPr>
        <w:t>گر همه سنگ و گر همه چوب است</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برای ابراز عشق به همسر گاهی حتی هدیه ای کوچک و ناچیز می تواند تأثیرگذار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مهم 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غافلگیرانه و خلاق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هدیه ای کوچک، مانند شیشه عطری کوچک یا شاخه ای گل، چنان برای همسر غافلگیرانه است و در وی تأثیرگذار است و به وی نیرو به می دهد که صدها هدیه بزرگ تر و گران تر از آن، چنان کارکردی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خوبی ها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گویا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الرَّجُلِ لِزَوْجَتِهِ تَزِيدُ فِي عِفَّتِهَا؛ هدیه مرد به همسرش سبب پاک دامنی اوست</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شده است که بخشی از غنیمت یکی از جنگ 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مجاهدان بود، تعلق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آن را به همسرشان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دادند</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معجزه آسای هدیه می فرماید</w:t>
      </w:r>
      <w:r>
        <w:rPr>
          <w:rFonts w:eastAsia="IRNazanin" w:cs="IRNazanin"/>
          <w:color w:val="111111"/>
          <w:sz w:val="28"/>
          <w:szCs w:val="28"/>
          <w:rtl w:val="true"/>
          <w:lang w:bidi="fa-IR"/>
        </w:rPr>
        <w:t xml:space="preserve">: </w:t>
      </w:r>
      <w:bookmarkStart w:id="75" w:name="pg6346_75914"/>
    </w:p>
    <w:p>
      <w:pPr>
        <w:pStyle w:val="BookText"/>
        <w:rPr/>
      </w:pPr>
      <w:bookmarkEnd w:id="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دادن، ایجاد دوستی می کند و روابط برادری را تازه می سازد و کینه ها را از دل ها می زداید</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منحصر به هدایای مادی نیست بلکه شامل مصداق معنویِ آن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حکمت آمیزی را به همسر آموختن و یا جمله هایی که باعث تقویت مهر و محبت می شود و گرمی خانواده را دوچندان می کند نیز هدیه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کردن را نیز هدیه می دانند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الْهَدِيَّةُ الْمَوْعِظَة؛ بهترین هدایا پند و اندرز است</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 w:name="__RefHeading___Toc2784155_237004111"/>
      <w:bookmarkStart w:id="77" w:name="_Toc27"/>
      <w:bookmarkEnd w:id="76"/>
      <w:r>
        <w:rPr>
          <w:rtl w:val="true"/>
        </w:rPr>
        <w:t>سوغات سفر</w:t>
      </w:r>
      <w:bookmarkEnd w:id="77"/>
    </w:p>
    <w:p>
      <w:pPr>
        <w:pStyle w:val="BookText"/>
        <w:rPr/>
      </w:pPr>
      <w:r>
        <w:rPr>
          <w:rFonts w:ascii="IRNazanin" w:hAnsi="IRNazanin" w:eastAsia="IRNazanin"/>
          <w:color w:val="111111"/>
          <w:sz w:val="28"/>
          <w:sz w:val="28"/>
          <w:szCs w:val="28"/>
          <w:rtl w:val="true"/>
          <w:lang w:bidi="fa-IR"/>
        </w:rPr>
        <w:t>تدارک هدیه برای همسر هنگام برگشت از مسافرت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که پس از چند روز دور از هم بودن حال با چشم و دلی پر از انتظار پذیرای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او منتظر خود شخص شماست، درعین حال، شما با آوردن سوغاتی سفر به او می فهمانید که در سفر و دوری از او به فکر و یادش بوده 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دربیانی شیوا و زیبا می فرماید</w:t>
      </w:r>
      <w:r>
        <w:rPr>
          <w:rFonts w:eastAsia="IRNazanin" w:cs="IRNazanin"/>
          <w:color w:val="111111"/>
          <w:sz w:val="28"/>
          <w:szCs w:val="28"/>
          <w:rtl w:val="true"/>
          <w:lang w:bidi="fa-IR"/>
        </w:rPr>
        <w:t xml:space="preserve">: </w:t>
      </w:r>
      <w:bookmarkStart w:id="78" w:name="pg6346_75916"/>
    </w:p>
    <w:p>
      <w:pPr>
        <w:pStyle w:val="BookText"/>
        <w:rPr/>
      </w:pPr>
      <w:bookmarkEnd w:id="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يكى از شما به مسافرت می رود، با دست خالی به خانه بازنگردد بلكه هنگام بازگشت از سفر براى اهل وعیال خود هدیه ای بياورد اگرچه در دست او سنگ ناچيزى باشد</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بازگردد چو او به سوی حضر</w:t>
      </w:r>
    </w:p>
    <w:p>
      <w:pPr>
        <w:pStyle w:val="BookText"/>
        <w:rPr/>
      </w:pPr>
      <w:r>
        <w:rPr>
          <w:rFonts w:ascii="IRNazanin" w:hAnsi="IRNazanin" w:eastAsia="IRNazanin"/>
          <w:color w:val="111111"/>
          <w:sz w:val="28"/>
          <w:sz w:val="28"/>
          <w:szCs w:val="28"/>
          <w:rtl w:val="true"/>
          <w:lang w:bidi="fa-IR"/>
        </w:rPr>
        <w:t>چون رود یک تن از شما به سفر</w:t>
      </w:r>
    </w:p>
    <w:p>
      <w:pPr>
        <w:pStyle w:val="BookText"/>
        <w:rPr/>
      </w:pPr>
      <w:r>
        <w:rPr>
          <w:rFonts w:ascii="IRNazanin" w:hAnsi="IRNazanin" w:eastAsia="IRNazanin"/>
          <w:color w:val="111111"/>
          <w:sz w:val="28"/>
          <w:sz w:val="28"/>
          <w:szCs w:val="28"/>
          <w:rtl w:val="true"/>
          <w:lang w:bidi="fa-IR"/>
        </w:rPr>
        <w:t>قدر میسور اگرچه بود حجر</w:t>
      </w:r>
    </w:p>
    <w:p>
      <w:pPr>
        <w:pStyle w:val="BookText"/>
        <w:rPr/>
      </w:pPr>
      <w:r>
        <w:rPr>
          <w:rFonts w:ascii="IRNazanin" w:hAnsi="IRNazanin" w:eastAsia="IRNazanin"/>
          <w:color w:val="111111"/>
          <w:sz w:val="28"/>
          <w:sz w:val="28"/>
          <w:szCs w:val="28"/>
          <w:rtl w:val="true"/>
          <w:lang w:bidi="fa-IR"/>
        </w:rPr>
        <w:t>هدیه آرد برای اهل وعیال</w:t>
      </w:r>
      <w:r>
        <w:rPr>
          <w:rStyle w:val="FootnoteAnchor"/>
          <w:rtl w:val="true"/>
        </w:rPr>
        <w:footnoteReference w:id="62"/>
      </w:r>
    </w:p>
    <w:p>
      <w:pPr>
        <w:pStyle w:val="Heading4"/>
        <w:numPr>
          <w:ilvl w:val="3"/>
          <w:numId w:val="1"/>
        </w:numPr>
        <w:rPr/>
      </w:pPr>
      <w:bookmarkStart w:id="79" w:name="__RefHeading___Toc2784157_237004111"/>
      <w:bookmarkStart w:id="80" w:name="_Toc28"/>
      <w:bookmarkEnd w:id="79"/>
      <w:r>
        <w:rPr>
          <w:rtl w:val="true"/>
        </w:rPr>
        <w:t>وفای به قول و قرار</w:t>
      </w:r>
      <w:bookmarkEnd w:id="80"/>
    </w:p>
    <w:p>
      <w:pPr>
        <w:pStyle w:val="BookText"/>
        <w:rPr/>
      </w:pPr>
      <w:r>
        <w:rPr>
          <w:rFonts w:ascii="IRNazanin" w:hAnsi="IRNazanin" w:eastAsia="IRNazanin"/>
          <w:color w:val="111111"/>
          <w:sz w:val="28"/>
          <w:sz w:val="28"/>
          <w:szCs w:val="28"/>
          <w:rtl w:val="true"/>
          <w:lang w:bidi="fa-IR"/>
        </w:rPr>
        <w:t>عمل به پیمان و وفای به عهده علاوه بر وظیفه ی شرعی و اخلاقی، در عمل موجب جلب اعتماد و اطمینان خاطر همسر شده و از نشانه های محبت و علاقه قلبی به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عَهدی باکسی بستی به جا آر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ایمان است، عهد از دست مگذار</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در روایت آمده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همسر</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نوبت حضور در خانه یکی از آن ها بود، در خانه دیگری نمی ماندند و حتی اگر نیاز به وضو ساختن بود، در آن خانه وضو نمی گرفتند</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وفای به عهد در برخورد با همسران از سیره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خود را بین همسرانشان تقسیم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چنان این تقسیم را مراعات می کردند که حتی وقتی بیمار می شدند، می فرمودند تا بنا بر برنامه ی معین شده، ایشان را به خانه های همسرانشان ببرند تا در آنجا استراحت بفرمایند</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وفای عهد نگه دار و از جفا بگذر</w:t>
      </w:r>
    </w:p>
    <w:p>
      <w:pPr>
        <w:pStyle w:val="BookText"/>
        <w:rPr/>
      </w:pPr>
      <w:r>
        <w:rPr>
          <w:rFonts w:ascii="Amiri" w:hAnsi="Amiri" w:eastAsia="Amiri" w:cs="Amiri"/>
          <w:color w:val="111111"/>
          <w:sz w:val="28"/>
          <w:sz w:val="28"/>
          <w:szCs w:val="28"/>
          <w:rtl w:val="true"/>
          <w:lang w:bidi="ar-SA"/>
        </w:rPr>
        <w:t>به حق آن که نِیَم</w:t>
      </w:r>
      <w:r>
        <w:rPr>
          <w:rStyle w:val="FootnoteAnchor"/>
          <w:rtl w:val="true"/>
        </w:rPr>
        <w:footnoteReference w:id="6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 بی وفا ای دوست</w:t>
      </w:r>
      <w:r>
        <w:rPr>
          <w:rStyle w:val="FootnoteAnchor"/>
          <w:rtl w:val="true"/>
        </w:rPr>
        <w:footnoteReference w:id="68"/>
      </w:r>
      <w:bookmarkStart w:id="81" w:name="pg6346_75920"/>
    </w:p>
    <w:p>
      <w:pPr>
        <w:pStyle w:val="Heading4"/>
        <w:numPr>
          <w:ilvl w:val="3"/>
          <w:numId w:val="1"/>
        </w:numPr>
        <w:rPr/>
      </w:pPr>
      <w:bookmarkStart w:id="82" w:name="__RefHeading___Toc2784159_237004111"/>
      <w:bookmarkStart w:id="83" w:name="_Toc29"/>
      <w:bookmarkEnd w:id="81"/>
      <w:bookmarkEnd w:id="82"/>
      <w:r>
        <w:rPr>
          <w:rtl w:val="true"/>
        </w:rPr>
        <w:t>دیدار اقوام همسر</w:t>
      </w:r>
      <w:bookmarkEnd w:id="83"/>
    </w:p>
    <w:p>
      <w:pPr>
        <w:pStyle w:val="BookText"/>
        <w:rPr/>
      </w:pPr>
      <w:r>
        <w:rPr>
          <w:rFonts w:ascii="IRNazanin" w:hAnsi="IRNazanin" w:eastAsia="IRNazanin"/>
          <w:color w:val="111111"/>
          <w:sz w:val="28"/>
          <w:sz w:val="28"/>
          <w:szCs w:val="28"/>
          <w:rtl w:val="true"/>
          <w:lang w:bidi="fa-IR"/>
        </w:rPr>
        <w:t>دیدوبازدید از سنت های بسیار زیبا و پراهمیت دین مبین اسلام است ازاین رو شایسته است همان گونه که به اقوام خویش احترام و عزت قائل هستید و به دیدار آن ها می روید و یا آن ها را دعوت به مهمانی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بستگان همسرتان نیز استقبال کنید همان عزت و احترام را نسبت به آن ها داشته باشید؛ و هیچ خط قرمزی برای خودتان در امور دیدوبازدید بستگان و خویشاوندان تعیین نکنید مگر آنجا که ضرر قطعی در میان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با خویشان، باعث پیوند دوستی و محبت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باره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الرَّحِمِ تُوجِبُ الْمَحَبَّةَ؛ دیدار خویشاوندان باعث ایجاد محبت بین ایشان می گردد</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ایشان درباره پیامدهای شوم قطع رحم هشدار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پیامدهای قطع رحم و قطع رابطه با خویشان، فقر و نداری است</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 w:name="__RefHeading___Toc2784161_237004111"/>
      <w:bookmarkStart w:id="85" w:name="_Toc30"/>
      <w:bookmarkEnd w:id="84"/>
      <w:r>
        <w:rPr>
          <w:rtl w:val="true"/>
        </w:rPr>
        <w:t>احترام به پدر و مادر همسر</w:t>
      </w:r>
      <w:bookmarkEnd w:id="8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نظرها و پیشنهادهای والدین همسرتان احترام و همانند والدین خود به آن ها عشق بورزید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آن ها نیز شمارا همانند فرزند خود قبول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وسیله </w:t>
      </w:r>
      <w:bookmarkStart w:id="86" w:name="pg6346_75921"/>
    </w:p>
    <w:p>
      <w:pPr>
        <w:pStyle w:val="BookText"/>
        <w:rPr/>
      </w:pPr>
      <w:bookmarkEnd w:id="86"/>
      <w:r>
        <w:rPr>
          <w:rFonts w:ascii="IRNazanin" w:hAnsi="IRNazanin" w:eastAsia="IRNazanin"/>
          <w:color w:val="111111"/>
          <w:sz w:val="28"/>
          <w:sz w:val="28"/>
          <w:szCs w:val="28"/>
          <w:rtl w:val="true"/>
          <w:lang w:bidi="fa-IR"/>
        </w:rPr>
        <w:t>عشق و محبت خویش نسبت به همسرتان را به وی نشان دهید؛ زیرا مهر و محبت همسر با احترام گذاشتن به والدین او چندین برابر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پدران سه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اصلی، انسان را به دنیا آورده است و پدری که به انسان علم معرفت می آموزد و پدر همسر</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2784163_237004111"/>
      <w:bookmarkStart w:id="88" w:name="_Toc31"/>
      <w:bookmarkEnd w:id="87"/>
      <w:r>
        <w:rPr>
          <w:rtl w:val="true"/>
        </w:rPr>
        <w:t>پرستاری در دوران نقاهت</w:t>
      </w:r>
      <w:bookmarkEnd w:id="8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سختی ها و بیماری ها همانند پرستاری مهربان کنار او بمانید و از وی به خوبی مراقبت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علاقه خود را نشان دهید تا متوجه شود همسر خوب بودن فقط بر ای روزهای خوش در حال سلامتی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هر شرایطی حامی او هستید و او را با هر حال و اوضاعی دوست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باره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براى برآوردن نياز بيمارى بكوشد، چه آن را برآورده سازد و چه نسازد، مانند روزى كه از مادرش زاده شد، از گناهانش پاك می شود يكى از انصار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پدر و مادرم فدايت اگر مريض از اهل خانه ی او باشد اجر و پاداش كار او بيشتر 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89" w:name="pg6346_75923"/>
    </w:p>
    <w:p>
      <w:pPr>
        <w:pStyle w:val="BookText"/>
        <w:rPr/>
      </w:pPr>
      <w:bookmarkEnd w:id="89"/>
      <w:r>
        <w:rPr>
          <w:rFonts w:ascii="IRNazanin" w:hAnsi="IRNazanin" w:eastAsia="IRNazanin"/>
          <w:color w:val="111111"/>
          <w:sz w:val="28"/>
          <w:sz w:val="28"/>
          <w:szCs w:val="28"/>
          <w:rtl w:val="true"/>
          <w:lang w:bidi="fa-IR"/>
        </w:rPr>
        <w:t>این رفتار محبت آمیز ازآن جهت حائز اهمیت فوق العاده است که انسان در شرایط بیماری نیاز بیشتری به توجه و اهمیت دادن را در خود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توجهی در چنین حالتی به بیان عامیانه بیشتر به دل می نشیند و بی شک در ایجاد و تقویت عشق و محبت تأثیر بیشتری دارد</w:t>
      </w:r>
      <w:r>
        <w:rPr>
          <w:rFonts w:eastAsia="IRNazanin" w:cs="IRNazanin"/>
          <w:color w:val="111111"/>
          <w:sz w:val="28"/>
          <w:szCs w:val="28"/>
          <w:rtl w:val="true"/>
          <w:lang w:bidi="fa-IR"/>
        </w:rPr>
        <w:t>.</w:t>
      </w:r>
    </w:p>
    <w:p>
      <w:pPr>
        <w:pStyle w:val="Heading4"/>
        <w:numPr>
          <w:ilvl w:val="3"/>
          <w:numId w:val="1"/>
        </w:numPr>
        <w:rPr/>
      </w:pPr>
      <w:bookmarkStart w:id="90" w:name="__RefHeading___Toc2784165_237004111"/>
      <w:bookmarkStart w:id="91" w:name="_Toc32"/>
      <w:bookmarkEnd w:id="90"/>
      <w:r>
        <w:rPr>
          <w:rtl w:val="true"/>
        </w:rPr>
        <w:t>پرداخت مهریه</w:t>
      </w:r>
      <w:bookmarkEnd w:id="91"/>
    </w:p>
    <w:p>
      <w:pPr>
        <w:pStyle w:val="BookText"/>
        <w:rPr/>
      </w:pPr>
      <w:r>
        <w:rPr>
          <w:rFonts w:ascii="IRNazanin" w:hAnsi="IRNazanin" w:eastAsia="IRNazanin"/>
          <w:color w:val="111111"/>
          <w:sz w:val="28"/>
          <w:sz w:val="28"/>
          <w:szCs w:val="28"/>
          <w:rtl w:val="true"/>
          <w:lang w:bidi="fa-IR"/>
        </w:rPr>
        <w:t>برای اینکه محبت خود را به همسرتان نشان دهید قسمتی از مهریه را به او ببخشید؛ و اختیار آن را به دست خودش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ثابت می کنید که باعلاقه و عشق به شما پیوسته است نه به خاطر پول و ثروت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درباره اهدای مهریه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آتُوا النِّساءَ صَدُقاتِهِنَّ نِحْلَةً فَإِنْ طِبْنَ لَكُمْ عَنْ شَيْ‌ءٍ مِنْهُ نَفْساً فَكُلُوهُ هَنيئاً مَريئا؛ و مِهر زنان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بپردازید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چیزی از آن را با رضایت خاطر به شما ببخشد حلال و گوارا مصرف کنید</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افراد که به خانه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شما چیزهایی به چشم می خورد که در شأن زاهدانه شما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آن ها فرش ها و پشتی های رنگی و بعضاً قیمتی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دادند ما مهریه زنان خود را می پردازیم و آن ها از </w:t>
      </w:r>
      <w:bookmarkStart w:id="92" w:name="pg6346_75925"/>
    </w:p>
    <w:p>
      <w:pPr>
        <w:pStyle w:val="BookText"/>
        <w:rPr/>
      </w:pPr>
      <w:bookmarkEnd w:id="92"/>
      <w:r>
        <w:rPr>
          <w:rFonts w:ascii="IRNazanin" w:hAnsi="IRNazanin" w:eastAsia="IRNazanin"/>
          <w:color w:val="111111"/>
          <w:sz w:val="28"/>
          <w:sz w:val="28"/>
          <w:szCs w:val="28"/>
          <w:rtl w:val="true"/>
          <w:lang w:bidi="fa-IR"/>
        </w:rPr>
        <w:t>مهریه خود، اثاث خانه و آنچه بخواهند می خرند و چیزی از این ها مربوط به ما نیست</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فَقَالُوا يَا ابْنَ رَسُولِ اللَّهِ نَرَى فِي مَنْزِلِكَ أَشْيَاءَ مَكْرُوهَةً وَ قَدْ رَأَوْا فِي مَنْزِلِهِ بِسَاطاً وَ نَمَارِقَ فَقَالَ إِنَّمَا نَتَزَوَّجُ النِّسَاءَ فَنُعْطِيهِنَّ مُهُورَهُنَّ فَيَشْتَرِينَ بِهَا مَا شِئْنَ لَيْسَ لَنَا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مکارم الاخلاق،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زنی پیش از انجام زفاف مهریه ی خود را به شوهرش ببخشد خداوند برای هر دینار، آزاد کردن بنده ای را به او پاداش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اگر بعد از ازدواج به چنین کاری اقدام کند،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 از کمال و مهر و الفت خواهد بود</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بیان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این گونه اقدامات نشان از محبت و علاقه هرکدام از زن و شوهر به هم دیگر است که علاوه بر آثار و برکات دنیوی در زندگی دنیوی، دارای برکات بی شماری در زندگی اخروی ایشان خواهد بود</w:t>
      </w:r>
      <w:r>
        <w:rPr>
          <w:rFonts w:eastAsia="IRNazanin" w:cs="IRNazanin"/>
          <w:color w:val="111111"/>
          <w:sz w:val="28"/>
          <w:szCs w:val="28"/>
          <w:rtl w:val="true"/>
          <w:lang w:bidi="fa-IR"/>
        </w:rPr>
        <w:t>.</w:t>
      </w:r>
    </w:p>
    <w:p>
      <w:pPr>
        <w:pStyle w:val="Heading4"/>
        <w:numPr>
          <w:ilvl w:val="3"/>
          <w:numId w:val="1"/>
        </w:numPr>
        <w:rPr/>
      </w:pPr>
      <w:bookmarkStart w:id="93" w:name="__RefHeading___Toc2784167_237004111"/>
      <w:bookmarkStart w:id="94" w:name="_Toc33"/>
      <w:bookmarkEnd w:id="93"/>
      <w:r>
        <w:rPr>
          <w:rtl w:val="true"/>
        </w:rPr>
        <w:t>لمس و بوسه</w:t>
      </w:r>
      <w:bookmarkEnd w:id="94"/>
    </w:p>
    <w:p>
      <w:pPr>
        <w:pStyle w:val="BookText"/>
        <w:rPr/>
      </w:pPr>
      <w:r>
        <w:rPr>
          <w:rFonts w:ascii="IRNazanin" w:hAnsi="IRNazanin" w:eastAsia="IRNazanin"/>
          <w:color w:val="111111"/>
          <w:sz w:val="28"/>
          <w:sz w:val="28"/>
          <w:szCs w:val="28"/>
          <w:rtl w:val="true"/>
          <w:lang w:bidi="fa-IR"/>
        </w:rPr>
        <w:t>میان عاشق و معشوق رازی است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داند آن که اُشتُر می چراند</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سرچشمه لمس کردن و بوسیدن عشق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نوازش کردن آرامش روحی قدرتمندی به انسان می دهد که در سایه آن مهر و محبت دوچندان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لب را فقط مختص کودک و همسر می داند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لب جایز نیست،مگر برای زوجه و فرزند کوچک</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مهربانی ها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الْتَقَيْتُمْ فَتَلَاقَوْا بِالتَّسْلِيمِ وَ التَّصَافُح؛ هرگاه باهم روبه رو شديد با سلام گفتن و دست دادن روبه رو شويد</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دادن را عاملی در جلب محبت می دانند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دست بدهید که محبت را زیاد می کند</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لمس کردن و دست همسر را گرفتن احساس آرامش و راحتی خاصی را به همسر منتقل می 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 جالب می فرماید</w:t>
      </w:r>
      <w:r>
        <w:rPr>
          <w:rFonts w:eastAsia="IRNazanin" w:cs="IRNazanin"/>
          <w:color w:val="111111"/>
          <w:sz w:val="28"/>
          <w:szCs w:val="28"/>
          <w:rtl w:val="true"/>
          <w:lang w:bidi="fa-IR"/>
        </w:rPr>
        <w:t xml:space="preserve">: </w:t>
      </w:r>
      <w:bookmarkStart w:id="95" w:name="pg6346_75929"/>
    </w:p>
    <w:p>
      <w:pPr>
        <w:pStyle w:val="BookText"/>
        <w:rPr/>
      </w:pPr>
      <w:bookmarkEnd w:id="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 دستان همسرش را بگیرد و یا زن دستان همسرش را بگیرد، گناهانشان از لابه لای انگشتانشان فرومی ریزد</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اینکه فرموده اند نگاه به چهره همسر و دستان او را گرفتن گناهان را فرومی ریزد کنایه از این باشد که با او به مهربانی و لطافت برخورد کنید و با او درد دل و راز دلش را بشنوید؛ و علاوه براین می تواند آثار دیگر نیز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لمس کردن، علاوه بر آنچه گفته شد، تأثیر شگفت انگیزی در کنترل خشم و هیجانات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معدن علم و دانش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أَيُّمَا رَجُلٍ غَضِبَ عَلَى ذِي رَحِمِهِ فَلْيَقُمْ إِلَيْهِ وَ لْيَدْنُ مِنْهُ وَ لْيَمَسَّهُ فَإِنَّ الرَّحِمَ إِذَا مَسَّتِ الرَّحِمَ سَكَنَتْ؛ هر کس بر خویشاوندان خشم بگیرد، باید برخیزد و نزد او رود و او را لمس نماید، زیرا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لمس شود آرامش می یابد</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 w:name="__RefHeading___Toc2784169_237004111"/>
      <w:bookmarkStart w:id="97" w:name="_Toc34"/>
      <w:bookmarkEnd w:id="96"/>
      <w:r>
        <w:rPr>
          <w:rtl w:val="true"/>
        </w:rPr>
        <w:t>چراغ روشن خانه</w:t>
      </w:r>
      <w:bookmarkEnd w:id="97"/>
    </w:p>
    <w:p>
      <w:pPr>
        <w:pStyle w:val="BookText"/>
        <w:rPr/>
      </w:pPr>
      <w:r>
        <w:rPr>
          <w:rFonts w:ascii="IRNazanin" w:hAnsi="IRNazanin" w:eastAsia="IRNazanin"/>
          <w:color w:val="111111"/>
          <w:sz w:val="28"/>
          <w:sz w:val="28"/>
          <w:szCs w:val="28"/>
          <w:rtl w:val="true"/>
          <w:lang w:bidi="fa-IR"/>
        </w:rPr>
        <w:t>از محبت تلخ ها شیرین شود</w:t>
      </w:r>
    </w:p>
    <w:p>
      <w:pPr>
        <w:pStyle w:val="BookText"/>
        <w:rPr/>
      </w:pPr>
      <w:r>
        <w:rPr>
          <w:rFonts w:ascii="IRNazanin" w:hAnsi="IRNazanin" w:eastAsia="IRNazanin"/>
          <w:color w:val="111111"/>
          <w:sz w:val="28"/>
          <w:sz w:val="28"/>
          <w:szCs w:val="28"/>
          <w:rtl w:val="true"/>
          <w:lang w:bidi="fa-IR"/>
        </w:rPr>
        <w:t>از محبت مس ها زرین شود</w:t>
      </w:r>
    </w:p>
    <w:p>
      <w:pPr>
        <w:pStyle w:val="BookText"/>
        <w:rPr/>
      </w:pPr>
      <w:r>
        <w:rPr>
          <w:rFonts w:ascii="IRNazanin" w:hAnsi="IRNazanin" w:eastAsia="IRNazanin"/>
          <w:color w:val="111111"/>
          <w:sz w:val="28"/>
          <w:sz w:val="28"/>
          <w:szCs w:val="28"/>
          <w:rtl w:val="true"/>
          <w:lang w:bidi="fa-IR"/>
        </w:rPr>
        <w:t>از محبت دردها صافی شود</w:t>
      </w:r>
    </w:p>
    <w:p>
      <w:pPr>
        <w:pStyle w:val="BookText"/>
        <w:rPr/>
      </w:pPr>
      <w:r>
        <w:rPr>
          <w:rFonts w:ascii="IRNazanin" w:hAnsi="IRNazanin" w:eastAsia="IRNazanin"/>
          <w:color w:val="111111"/>
          <w:sz w:val="28"/>
          <w:sz w:val="28"/>
          <w:szCs w:val="28"/>
          <w:rtl w:val="true"/>
          <w:lang w:bidi="fa-IR"/>
        </w:rPr>
        <w:t>از محبت دردها شافی شود</w:t>
      </w:r>
    </w:p>
    <w:p>
      <w:pPr>
        <w:pStyle w:val="BookText"/>
        <w:rPr/>
      </w:pPr>
      <w:r>
        <w:rPr>
          <w:rFonts w:ascii="IRNazanin" w:hAnsi="IRNazanin" w:eastAsia="IRNazanin"/>
          <w:color w:val="111111"/>
          <w:sz w:val="28"/>
          <w:sz w:val="28"/>
          <w:szCs w:val="28"/>
          <w:rtl w:val="true"/>
          <w:lang w:bidi="fa-IR"/>
        </w:rPr>
        <w:t>از محبت مرده زنده می کنند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محبت شاه بنده می کنند</w:t>
      </w:r>
      <w:r>
        <w:rPr>
          <w:rStyle w:val="FootnoteAnchor"/>
          <w:rtl w:val="true"/>
        </w:rPr>
        <w:footnoteReference w:id="82"/>
      </w:r>
      <w:bookmarkStart w:id="98" w:name="pg6346_75931"/>
    </w:p>
    <w:p>
      <w:pPr>
        <w:pStyle w:val="BookText"/>
        <w:rPr/>
      </w:pPr>
      <w:bookmarkEnd w:id="98"/>
      <w:r>
        <w:rPr>
          <w:rFonts w:ascii="IRNazanin" w:hAnsi="IRNazanin" w:eastAsia="IRNazanin"/>
          <w:color w:val="111111"/>
          <w:sz w:val="28"/>
          <w:sz w:val="28"/>
          <w:szCs w:val="28"/>
          <w:rtl w:val="true"/>
          <w:lang w:bidi="fa-IR"/>
        </w:rPr>
        <w:t>رسیدگی به امورات داخل خانه و مرتب کردن اسباب و اثاثیه و تهیه ی غذای مناسب ازجمله روش های مناسب ابراز محبت و نیز مؤثر در ایجاد و تقویت محبت به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 زیبا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الرَّجُلِ عَلَى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مرد بر زن آن است که چراغ خانه را روشن نگه دارد و خوردوخوراک برای اهل خانه آماده سازد</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نگه داشتن چراغ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کنایه از این باشد که خانه را شاداب و سرزنده نگه دارد و نیز زن مدیر خانه است و امور داخلی خانه به عهده زن است</w:t>
      </w:r>
      <w:r>
        <w:rPr>
          <w:rFonts w:eastAsia="IRNazanin" w:cs="IRNazanin"/>
          <w:color w:val="111111"/>
          <w:sz w:val="28"/>
          <w:szCs w:val="28"/>
          <w:rtl w:val="true"/>
          <w:lang w:bidi="fa-IR"/>
        </w:rPr>
        <w:t>.</w:t>
      </w:r>
    </w:p>
    <w:p>
      <w:pPr>
        <w:pStyle w:val="Heading4"/>
        <w:numPr>
          <w:ilvl w:val="3"/>
          <w:numId w:val="1"/>
        </w:numPr>
        <w:rPr/>
      </w:pPr>
      <w:bookmarkStart w:id="99" w:name="__RefHeading___Toc2784171_237004111"/>
      <w:bookmarkStart w:id="100" w:name="_Toc35"/>
      <w:bookmarkEnd w:id="99"/>
      <w:r>
        <w:rPr>
          <w:rtl w:val="true"/>
        </w:rPr>
        <w:t>دفترچه خاطرات</w:t>
      </w:r>
      <w:bookmarkEnd w:id="100"/>
    </w:p>
    <w:p>
      <w:pPr>
        <w:pStyle w:val="BookText"/>
        <w:rPr/>
      </w:pPr>
      <w:r>
        <w:rPr>
          <w:rFonts w:ascii="IRNazanin" w:hAnsi="IRNazanin" w:eastAsia="IRNazanin"/>
          <w:color w:val="111111"/>
          <w:sz w:val="28"/>
          <w:sz w:val="28"/>
          <w:szCs w:val="28"/>
          <w:rtl w:val="true"/>
          <w:lang w:bidi="fa-IR"/>
        </w:rPr>
        <w:t>از محبت خارها گل می شود</w:t>
      </w:r>
    </w:p>
    <w:p>
      <w:pPr>
        <w:pStyle w:val="BookText"/>
        <w:rPr/>
      </w:pPr>
      <w:r>
        <w:rPr>
          <w:rFonts w:ascii="IRNazanin" w:hAnsi="IRNazanin" w:eastAsia="IRNazanin"/>
          <w:color w:val="111111"/>
          <w:sz w:val="28"/>
          <w:sz w:val="28"/>
          <w:szCs w:val="28"/>
          <w:rtl w:val="true"/>
          <w:lang w:bidi="fa-IR"/>
        </w:rPr>
        <w:t>از محبت سرکه ها مُل می شود</w:t>
      </w:r>
    </w:p>
    <w:p>
      <w:pPr>
        <w:pStyle w:val="BookText"/>
        <w:rPr/>
      </w:pPr>
      <w:r>
        <w:rPr>
          <w:rFonts w:ascii="IRNazanin" w:hAnsi="IRNazanin" w:eastAsia="IRNazanin"/>
          <w:color w:val="111111"/>
          <w:sz w:val="28"/>
          <w:sz w:val="28"/>
          <w:szCs w:val="28"/>
          <w:rtl w:val="true"/>
          <w:lang w:bidi="fa-IR"/>
        </w:rPr>
        <w:t>از محبت دار تختی می شود</w:t>
      </w:r>
    </w:p>
    <w:p>
      <w:pPr>
        <w:pStyle w:val="BookText"/>
        <w:rPr/>
      </w:pPr>
      <w:r>
        <w:rPr>
          <w:rFonts w:ascii="IRNazanin" w:hAnsi="IRNazanin" w:eastAsia="IRNazanin"/>
          <w:color w:val="111111"/>
          <w:sz w:val="28"/>
          <w:sz w:val="28"/>
          <w:szCs w:val="28"/>
          <w:rtl w:val="true"/>
          <w:lang w:bidi="fa-IR"/>
        </w:rPr>
        <w:t>از محبت بار بختی می شود</w:t>
      </w:r>
      <w:r>
        <w:rPr>
          <w:rStyle w:val="FootnoteAnchor"/>
          <w:rtl w:val="true"/>
        </w:rPr>
        <w:footnoteReference w:id="8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همسران پس از گذران عمر، هر یک خاطراتی خوش و بعضاً تلخ در زندگی خویش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خاطرات شیرین و خوش زندگی، برایشان خوشایند و فرح بخش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سال روز ازدواج، دوران نامزدی، مسافرت ها، موفقیت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خرید هدیه از راه های خوب ابراز محبت است؛ زیرا هرکدام از این پدیده ها و اتفاقات در زندگی زناشویی، فرصت هایی است که خداوند در اختیار ایشان قرار داده تا قدردان آن بوده و از آن برای دنیا و آخرت </w:t>
      </w:r>
      <w:bookmarkStart w:id="101" w:name="pg6346_75933"/>
    </w:p>
    <w:p>
      <w:pPr>
        <w:pStyle w:val="BookText"/>
        <w:rPr/>
      </w:pPr>
      <w:bookmarkEnd w:id="101"/>
      <w:r>
        <w:rPr>
          <w:rFonts w:ascii="IRNazanin" w:hAnsi="IRNazanin" w:eastAsia="IRNazanin"/>
          <w:color w:val="111111"/>
          <w:sz w:val="28"/>
          <w:sz w:val="28"/>
          <w:szCs w:val="28"/>
          <w:rtl w:val="true"/>
          <w:lang w:bidi="fa-IR"/>
        </w:rPr>
        <w:t>خویش توشه برگیرند؛ بنابراین یادآوری هرکدام از این موارد و دیگر موارد نظیر آن خود نوعی سپاسگزاری از نعمت های الهی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در چنین صورتی خداوند نیز نظر لطفی به این زن و شوهر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ذَكِّرْهُمْ بِأَيَّامِ اللَّهِ‌</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بندگان خدا را به داده ها و نعمت های الهی یادآور باش</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 w:name="__RefHeading___Toc2784173_237004111"/>
      <w:bookmarkStart w:id="103" w:name="_Toc36"/>
      <w:bookmarkEnd w:id="102"/>
      <w:r>
        <w:rPr>
          <w:rtl w:val="true"/>
        </w:rPr>
        <w:t>وقت اختصاصی</w:t>
      </w:r>
      <w:bookmarkEnd w:id="103"/>
    </w:p>
    <w:p>
      <w:pPr>
        <w:pStyle w:val="BookText"/>
        <w:rPr/>
      </w:pPr>
      <w:r>
        <w:rPr>
          <w:rFonts w:ascii="IRNazanin" w:hAnsi="IRNazanin" w:eastAsia="IRNazanin"/>
          <w:color w:val="111111"/>
          <w:sz w:val="28"/>
          <w:sz w:val="28"/>
          <w:szCs w:val="28"/>
          <w:rtl w:val="true"/>
          <w:lang w:bidi="fa-IR"/>
        </w:rPr>
        <w:t>زمانی معین به همسرمان اختصاص دهیم و در آن زمان به همسرمان بیشتر توجه کنیم؛ و در آن زمان به خواسته و نیازها همسر توجه داشته باشیم؛ که نتیجه آن عزت به شخصیت همسر و نیز برنامه ریزی بهتر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خانه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سیره ایشان چنین نقل شده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به منزل می رفتند وقت خود را سه قسمت می کردند، يك قسمت براى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قسمت براى خانواده و يك قسمت نيز براى خود</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104" w:name="pg6346_75935"/>
    </w:p>
    <w:p>
      <w:pPr>
        <w:pStyle w:val="BookText"/>
        <w:rPr/>
      </w:pPr>
      <w:bookmarkEnd w:id="104"/>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خود را بین همسرانشان تقسیم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چنان این تقسیم را مراعات می کردند که حتی وقتی بیمار می شدند، می فرمودند تا بر اساس برنامه ی معین شده، ایشان را به خانه های همسرانشان ببرند تا در آنجا استراحت بفرمایند</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 w:name="__RefHeading___Toc2784175_237004111"/>
      <w:bookmarkStart w:id="106" w:name="_Toc37"/>
      <w:bookmarkEnd w:id="105"/>
      <w:r>
        <w:rPr>
          <w:rtl w:val="true"/>
        </w:rPr>
        <w:t>هوای خانه در سر</w:t>
      </w:r>
      <w:bookmarkEnd w:id="106"/>
    </w:p>
    <w:p>
      <w:pPr>
        <w:pStyle w:val="BookText"/>
        <w:rPr/>
      </w:pPr>
      <w:r>
        <w:rPr>
          <w:rFonts w:ascii="IRNazanin" w:hAnsi="IRNazanin" w:eastAsia="IRNazanin"/>
          <w:color w:val="111111"/>
          <w:sz w:val="28"/>
          <w:sz w:val="28"/>
          <w:szCs w:val="28"/>
          <w:rtl w:val="true"/>
          <w:lang w:bidi="fa-IR"/>
        </w:rPr>
        <w:t>بازگشت سریع به خانه نوعی دیگر از ابراز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اگر برحسب ظاهر اتفاق و کار خاصی برای همسر پیش نیاید و وی سریع به خانه برگردد نشان از این دارد که همیشه و حتی وقتی از خانه دور است در سر هوای خانه و اهل خانه دارد و به خانواده خویش علاقه مند و آن ها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مسکینی را اطعام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خانواده ات برگردد که بازگشت تو به خانه برای ایشان صدقه است</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گزاران را چنین توصیه می کند</w:t>
      </w:r>
      <w:r>
        <w:rPr>
          <w:rFonts w:eastAsia="IRNazanin" w:cs="IRNazanin"/>
          <w:color w:val="111111"/>
          <w:sz w:val="28"/>
          <w:szCs w:val="28"/>
          <w:rtl w:val="true"/>
          <w:lang w:bidi="fa-IR"/>
        </w:rPr>
        <w:t xml:space="preserve">: </w:t>
      </w:r>
      <w:bookmarkStart w:id="107" w:name="pg6346_75937"/>
    </w:p>
    <w:p>
      <w:pPr>
        <w:pStyle w:val="BookText"/>
        <w:rPr/>
      </w:pPr>
      <w:bookmarkEnd w:id="1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انجام مناسک حج شما به پایان رسید، در بازگشت به سوی خانواده تان عجله کنید؛ زیرا این کار، بر اجر و پاداش اعمال حج شما می افزاید</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مِنَ السَّعَادَةِ الزَّوْجَةُ الْمُؤَاتِيَةُ وَ الْأَوْلَادُ الْبَارُّونَ وَ الرَّجُلُ يُرْزَقُ مَعِيشَتَهُ بِبَلَدِهِ يَغْدُو إِلَى أَهْلِهِ وَ يَرُوحُ؛ سه چیز، از خوش 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سازگار، فرزندان نیکوکار و مردی که محل کار و کسب درآمدش در شهر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بتواند صبح و شام، نزد خانواده اش باشد</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 w:name="__RefHeading___Toc2784177_237004111"/>
      <w:bookmarkStart w:id="109" w:name="_Toc38"/>
      <w:bookmarkEnd w:id="108"/>
      <w:r>
        <w:rPr>
          <w:rtl w:val="true"/>
        </w:rPr>
        <w:t>احترام به سلیقه همسر</w:t>
      </w:r>
      <w:bookmarkEnd w:id="109"/>
    </w:p>
    <w:p>
      <w:pPr>
        <w:pStyle w:val="BookText"/>
        <w:rPr/>
      </w:pPr>
      <w:r>
        <w:rPr>
          <w:rFonts w:ascii="IRNazanin" w:hAnsi="IRNazanin" w:eastAsia="IRNazanin"/>
          <w:color w:val="111111"/>
          <w:sz w:val="28"/>
          <w:sz w:val="28"/>
          <w:szCs w:val="28"/>
          <w:rtl w:val="true"/>
          <w:lang w:bidi="fa-IR"/>
        </w:rPr>
        <w:t>زن و شوهر باید صرفاً سلایق خود را برای دیگری اظهار کنند و از تحمیل سلایق خود بر همسر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رویه ای ازجمله راه های ابراز محبت، احترام به علاقه و سلیقه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شخصی به رنگ، غذا، لباس، خاص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 علایق مهم و روزانه، وعده غذایی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اساس مزاج خود مایل به خوردن یک سری از غذاها و میوه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نمونه و شایسته به این تفاوت های غذایی اهمیت می دهند و آن را موردنظر دارند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نورانی خود به همین مطلب اشاره کرده اند</w:t>
      </w:r>
      <w:r>
        <w:rPr>
          <w:rFonts w:eastAsia="IRNazanin" w:cs="IRNazanin"/>
          <w:color w:val="111111"/>
          <w:sz w:val="28"/>
          <w:szCs w:val="28"/>
          <w:rtl w:val="true"/>
          <w:lang w:bidi="fa-IR"/>
        </w:rPr>
        <w:t xml:space="preserve">. </w:t>
      </w:r>
      <w:bookmarkStart w:id="110" w:name="pg6346_75939"/>
    </w:p>
    <w:p>
      <w:pPr>
        <w:pStyle w:val="BookText"/>
        <w:rPr/>
      </w:pPr>
      <w:bookmarkEnd w:id="110"/>
      <w:r>
        <w:rPr>
          <w:rFonts w:ascii="IRNazanin" w:hAnsi="IRNazanin" w:eastAsia="IRNazanin"/>
          <w:color w:val="111111"/>
          <w:sz w:val="28"/>
          <w:sz w:val="28"/>
          <w:szCs w:val="28"/>
          <w:rtl w:val="true"/>
          <w:lang w:bidi="fa-IR"/>
        </w:rPr>
        <w:t xml:space="preserve">ششمین پیشوای شیعیان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يَجُوزُ لِلرَّجُلِ أَنْ يَخُصَ نَفْسَهُ بِشَيْ‌ءٍ مِنَ الْمَأْكُولِ دُونَ عِيَالِهِ؛ روا نیست که مرد، چیزی از خوراکی را به خود اختصاص دهد و از ارائه آن به خانواده اش دریغ ورزد</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اشتهای، خانواده اش می خورد و منافق، خانواده اش با میل و اشتهای او می خورند</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 w:name="__RefHeading___Toc2784179_237004111"/>
      <w:bookmarkStart w:id="112" w:name="_Toc39"/>
      <w:bookmarkEnd w:id="111"/>
      <w:r>
        <w:rPr>
          <w:rtl w:val="true"/>
        </w:rPr>
        <w:t>کدبانوی نمونه</w:t>
      </w:r>
      <w:bookmarkEnd w:id="11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موفق به میل و اشتهای خود غذا درست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میل همسرش را نیز در نظر می گیرد؛ و دوست دارد طعم و مزه غذا به کام شوهرش خوش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می بینید خانم های خوب و کدبانو با اینکه در آشپزی مهارت دارند و نیاز به اظهارنظر دیگری ندارند ولیکن باز از همسرشان جویا می شوند که چه چیزی را دوست داری تا برایت آماده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پرسیدن و اینکه دنبال این هستند تا غذای خوب را برای همسر تهیه کنند خود نشانه عشق به همسر و علاقه به زندگی است؛ زیرا شاید همسر شما مدارک علمی آشپزی را نداشته باشد ولکن بر اساس تجربه، دست هزاران استاد برجسته آشپزی را از پشت می بندد</w:t>
      </w:r>
      <w:r>
        <w:rPr>
          <w:rFonts w:eastAsia="IRNazanin" w:cs="IRNazanin"/>
          <w:color w:val="111111"/>
          <w:sz w:val="28"/>
          <w:szCs w:val="28"/>
          <w:rtl w:val="true"/>
          <w:lang w:bidi="fa-IR"/>
        </w:rPr>
        <w:t xml:space="preserve">. </w:t>
      </w:r>
      <w:bookmarkStart w:id="113" w:name="pg6346_75941"/>
    </w:p>
    <w:p>
      <w:pPr>
        <w:pStyle w:val="BookText"/>
        <w:rPr/>
      </w:pPr>
      <w:bookmarkEnd w:id="113"/>
      <w:r>
        <w:rPr>
          <w:rFonts w:ascii="IRNazanin" w:hAnsi="IRNazanin" w:eastAsia="IRNazanin"/>
          <w:color w:val="111111"/>
          <w:sz w:val="28"/>
          <w:sz w:val="28"/>
          <w:szCs w:val="28"/>
          <w:rtl w:val="true"/>
          <w:lang w:bidi="fa-IR"/>
        </w:rPr>
        <w:t xml:space="preserve">پیشوای صدق و راستی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نِسَائِكُمُ الطَّيِّبَةُ الرِّيحِ الطَّيِّبَةُ الطَّبِيخِ؛ برترین زنان شما، کسانی هستند که خوشبو بوده و سلیقه آشپزی آنان کامل و جالب باشد</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 w:name="__RefHeading___Toc2784181_237004111"/>
      <w:bookmarkStart w:id="115" w:name="_Toc40"/>
      <w:bookmarkEnd w:id="114"/>
      <w:r>
        <w:rPr>
          <w:rtl w:val="true"/>
        </w:rPr>
        <w:t>پاسخ به نیاز جنسی</w:t>
      </w:r>
      <w:bookmarkEnd w:id="115"/>
    </w:p>
    <w:p>
      <w:pPr>
        <w:pStyle w:val="BookText"/>
        <w:rPr/>
      </w:pPr>
      <w:r>
        <w:rPr>
          <w:rFonts w:ascii="IRNazanin" w:hAnsi="IRNazanin" w:eastAsia="IRNazanin"/>
          <w:color w:val="111111"/>
          <w:sz w:val="28"/>
          <w:sz w:val="28"/>
          <w:szCs w:val="28"/>
          <w:rtl w:val="true"/>
          <w:lang w:bidi="fa-IR"/>
        </w:rPr>
        <w:t>نیاز جنسی از نیازهای اساسی هر زن وشوهری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گویی درست به این نیاز طبیعی، نه تنها یکی از بهترین لذت های دنیایی است بلکه آثار مثبت روحی و جسمی فراوانی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جنسی، در قیاس با دیگر نیازها به دقت و توجه بیشتری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هم حیات و بقای انسان با آن ارتباط مستقیم دارد و هم دارای قدرت تخریبی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دین اسلام به این نیروی قدرتمند درونی انسان توجه ویژه ای شده است و برای ارضای صحیح و پاسخ گویی درست به آن، نه تنها برنامه هایی در نظر گرفته شده، بلکه بر کیفیت و کمیت اجرای آن برنامه ها تأکید شده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الرَّجُلِ عَلَى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لَا تَمْنَعَهُ نَفْسَهَا إِلَّا مِنْ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مرد بر ذمه زن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همسرش از وی درخواست هم آغوشی دارد، بی دلیل بازداری نکند و پاسخ مثبت دهد</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زنی برای کاری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تو از تعلل کنندگانی؟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تعلل کنندگان چه کسانی هستند، ای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شوهرش او را برای خواسته اش بخواند و او چندان تأخیر و تعلل کند که شوهرش چُرتش بگیرد و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زنی را فرشتگان تا زمانی که شوهرش بیدار شود، همچنان لعنت می کنند تا شوهرش از خواب بیدار شود</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زوج ها در زندگی زناشویی از رضایت جنسی برخوردار باشند، راحت تر می توانند با مسائل مختلف کنار بیایند و اغلب مردها اگر این رضایت را داشته باشند، از سلامت جسمی و روحی بیشتری بهره مند شده و در انجام امور اجتماعی و فعالیت هایشان بهتر و موفق تر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محیطی که عشق و توافق جنسی وجود نداشته باشد، کوچک ترین اختلاف فکری به عصبانیت و پرخاشگری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بهتر است تا همسران امکان تمتع و لذت مشروع را برای </w:t>
      </w:r>
      <w:bookmarkStart w:id="116" w:name="pg6346_75944"/>
    </w:p>
    <w:p>
      <w:pPr>
        <w:pStyle w:val="BookText"/>
        <w:rPr/>
      </w:pPr>
      <w:bookmarkEnd w:id="116"/>
      <w:r>
        <w:rPr>
          <w:rFonts w:ascii="IRNazanin" w:hAnsi="IRNazanin" w:eastAsia="IRNazanin"/>
          <w:color w:val="111111"/>
          <w:sz w:val="28"/>
          <w:sz w:val="28"/>
          <w:szCs w:val="28"/>
          <w:rtl w:val="true"/>
          <w:lang w:bidi="fa-IR"/>
        </w:rPr>
        <w:t>یکدیگر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که فقط یکی از آن ها لذت ببرد، کانون زندگی آن ها گرم نخواهد بود و گاهی به بهانه های مختلف، با یکدیگر در ستیز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بی اعتنایی به کسب توافق و تطبیق میل جنسی، سبب بروز بسیاری از اختلافات زناشویی و همچنین بیمارهای روحی و جسمی خواهد شد</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 w:name="__RefHeading___Toc2784183_237004111"/>
      <w:bookmarkStart w:id="118" w:name="_Toc41"/>
      <w:bookmarkEnd w:id="117"/>
      <w:r>
        <w:rPr>
          <w:rtl w:val="true"/>
        </w:rPr>
        <w:t>اولویت توجه به همسر</w:t>
      </w:r>
      <w:bookmarkEnd w:id="118"/>
    </w:p>
    <w:p>
      <w:pPr>
        <w:pStyle w:val="BookText"/>
        <w:rPr/>
      </w:pPr>
      <w:r>
        <w:rPr>
          <w:rFonts w:ascii="IRNazanin" w:hAnsi="IRNazanin" w:eastAsia="IRNazanin"/>
          <w:color w:val="111111"/>
          <w:sz w:val="28"/>
          <w:sz w:val="28"/>
          <w:szCs w:val="28"/>
          <w:rtl w:val="true"/>
          <w:lang w:bidi="fa-IR"/>
        </w:rPr>
        <w:t>همسرمان به همه رفتارهای ما، به ویژه رفتارهای مرتبط با خودش توجه دارد و برای وی بسیار مهم است؛ به ویژه اگر این رفتارها در حضور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هنگام سخن گفتن، گوش دادن، یاد کردن، تهیه هدیه،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همسرمان را بر دیگران مقدم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رفتار پیامبر رحمت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همسرانشان در تاریخ این گونه گزارش شده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أُتِيَ بِطِيبٍ يَوْمَ الْفِطْرِ بَدَأَ بِنِسَائِهِ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روز عید فطر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عطری می آوردند، ایشان پیش از هر کس دیگر، به همسرشان عطر می دادند، یا او را خوشبو می ساختند</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119" w:name="pg6346_75946"/>
    </w:p>
    <w:p>
      <w:pPr>
        <w:pStyle w:val="Heading4"/>
        <w:numPr>
          <w:ilvl w:val="3"/>
          <w:numId w:val="1"/>
        </w:numPr>
        <w:rPr/>
      </w:pPr>
      <w:bookmarkStart w:id="120" w:name="__RefHeading___Toc2784185_237004111"/>
      <w:bookmarkStart w:id="121" w:name="_Toc42"/>
      <w:bookmarkEnd w:id="119"/>
      <w:bookmarkEnd w:id="120"/>
      <w:r>
        <w:rPr>
          <w:rtl w:val="true"/>
        </w:rPr>
        <w:t>نگاه محبت به همسر</w:t>
      </w:r>
      <w:bookmarkEnd w:id="121"/>
    </w:p>
    <w:p>
      <w:pPr>
        <w:pStyle w:val="BookText"/>
        <w:rPr/>
      </w:pPr>
      <w:r>
        <w:rPr>
          <w:rFonts w:ascii="IRNazanin" w:hAnsi="IRNazanin" w:eastAsia="IRNazanin"/>
          <w:color w:val="111111"/>
          <w:sz w:val="28"/>
          <w:sz w:val="28"/>
          <w:szCs w:val="28"/>
          <w:rtl w:val="true"/>
          <w:lang w:bidi="fa-IR"/>
        </w:rPr>
        <w:t>ای روی تو راحت دل من</w:t>
      </w:r>
    </w:p>
    <w:p>
      <w:pPr>
        <w:pStyle w:val="BookText"/>
        <w:rPr/>
      </w:pPr>
      <w:r>
        <w:rPr>
          <w:rFonts w:ascii="IRNazanin" w:hAnsi="IRNazanin" w:eastAsia="IRNazanin"/>
          <w:color w:val="111111"/>
          <w:sz w:val="28"/>
          <w:sz w:val="28"/>
          <w:szCs w:val="28"/>
          <w:rtl w:val="true"/>
          <w:lang w:bidi="fa-IR"/>
        </w:rPr>
        <w:t>چشم تو چراغ منزل من</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با نگاه کردن همراه با مهر و محبت به چهره همسرتان هم دل او را شاد و هم از رحمت الهی بهره مند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ما منبع انرژی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مهربان و عاشقانه خود می توان تأثیر مثبت زیادی بر روح و روان همسر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محبت آمیز جز از دل عاشق برنمی آید پس با نگاهت می توانی محبت خود را ابراز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چشم من از دیدن رویت روشن</w:t>
      </w:r>
    </w:p>
    <w:p>
      <w:pPr>
        <w:pStyle w:val="BookText"/>
        <w:rPr/>
      </w:pPr>
      <w:r>
        <w:rPr>
          <w:rFonts w:ascii="IRNazanin" w:hAnsi="IRNazanin" w:eastAsia="IRNazanin"/>
          <w:color w:val="111111"/>
          <w:sz w:val="28"/>
          <w:sz w:val="28"/>
          <w:szCs w:val="28"/>
          <w:rtl w:val="true"/>
          <w:lang w:bidi="fa-IR"/>
        </w:rPr>
        <w:t>از دیدن رویت شده خرم دل من</w:t>
      </w:r>
      <w:r>
        <w:rPr>
          <w:rStyle w:val="FootnoteAnchor"/>
          <w:rtl w:val="true"/>
        </w:rPr>
        <w:footnoteReference w:id="100"/>
      </w:r>
      <w:r>
        <w:rPr>
          <w:rFonts w:ascii="IRNazanin" w:hAnsi="IRNazanin" w:eastAsia="IRNazanin"/>
          <w:color w:val="111111"/>
          <w:sz w:val="28"/>
          <w:sz w:val="28"/>
          <w:szCs w:val="28"/>
          <w:rtl w:val="true"/>
          <w:lang w:bidi="fa-IR"/>
        </w:rPr>
        <w:t xml:space="preserve">به بیان حکیمانه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نگاه زن و شوهر به همدیگر خداوند ایشان را غرق در رحمت بی پایان خویش می 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نَظَر العَبدُ اِلی وَجهِ زَوجِه وَ نَظَرت اِلیه، نَظَر اللهُ اِلیهما نَظر رحمه؛ هنگامی که بنده ای، به صورت همسرش و او به صورت شوهرش نگاه می کند، خداوند بر هردوی آن ها نظر رحمت می افکند</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122" w:name="pg6346_75948"/>
    </w:p>
    <w:p>
      <w:pPr>
        <w:pStyle w:val="Heading4"/>
        <w:numPr>
          <w:ilvl w:val="3"/>
          <w:numId w:val="1"/>
        </w:numPr>
        <w:rPr/>
      </w:pPr>
      <w:bookmarkStart w:id="123" w:name="__RefHeading___Toc2784187_237004111"/>
      <w:bookmarkStart w:id="124" w:name="_Toc43"/>
      <w:bookmarkEnd w:id="122"/>
      <w:bookmarkEnd w:id="123"/>
      <w:r>
        <w:rPr>
          <w:rtl w:val="true"/>
        </w:rPr>
        <w:t>چشم پوشی از خطا</w:t>
      </w:r>
      <w:bookmarkEnd w:id="124"/>
    </w:p>
    <w:p>
      <w:pPr>
        <w:pStyle w:val="BookText"/>
        <w:rPr/>
      </w:pPr>
      <w:r>
        <w:rPr>
          <w:rFonts w:ascii="IRNazanin" w:hAnsi="IRNazanin" w:eastAsia="IRNazanin"/>
          <w:color w:val="111111"/>
          <w:sz w:val="28"/>
          <w:sz w:val="28"/>
          <w:szCs w:val="28"/>
          <w:rtl w:val="true"/>
          <w:lang w:bidi="fa-IR"/>
        </w:rPr>
        <w:t xml:space="preserve">گاهی چشم ها را باید بست و قاعده تغافل و همچنین ضرب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دیدی ندیدی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خانواده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 ذره بین به دنبال اشتباهات همسر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گاهی باید چشم بپوشیم و خود را به غفلت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 عزت و شخصیت همسر حفظ شود و هم زندگی شیرین تری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ما نیز مانند همسرمان نیازمند تغافلیم؛ زیرا ممکن است دفعه دیگر قرعه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ما درآید و ما خطا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بی شک از او انتظار چشم پوشی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نقش پراهمیت تغافل در زندگی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يَتَغَافَلْ وَ لَا يَغُضَّ عَنْ كَثِيرٍ مِنَ الْأُمُورِ تَنَغَّصَتْ عِيشَتُه؛ کسی که تغافل نکند و چشم خود را بر بسیاری از امور نبندد، زندگانی تلخی خواهد داشت</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چشم پوشی آگاهانه از رفتار نامطلوب دیگران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همزیستی و معاشرت سالم زیستن چنان پیمانه پُری است که دوسوم آن زیرکی و هوشیاری و یک سوم آن تغافل و چشم پوشی است</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 w:name="__RefHeading___Toc2784189_237004111"/>
      <w:bookmarkStart w:id="126" w:name="_Toc44"/>
      <w:bookmarkEnd w:id="125"/>
      <w:r>
        <w:rPr>
          <w:rtl w:val="true"/>
        </w:rPr>
        <w:t>آشتی سریع</w:t>
      </w:r>
      <w:bookmarkEnd w:id="12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خوب است انسان در ارتباط با همه مؤمنان، به ویژه همسرش محل تجلی نام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شوهر عاقل و عاشق واژه ای به عنوان </w:t>
      </w:r>
      <w:bookmarkStart w:id="127" w:name="pg6346_75950"/>
    </w:p>
    <w:p>
      <w:pPr>
        <w:pStyle w:val="BookText"/>
        <w:rPr/>
      </w:pPr>
      <w:bookmarkEnd w:id="1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دایره لغات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منشأ قهر و کدورت خطایی است که از یکی از طرفین ایجادشده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دانا به خوبی می دانند که راه حل هر مسئله ای با صحبت و مشاوره قابل حل است؛ و قهر و جدل چیزی جزء بدتر کردن مشکلات هیچ کاربردی دیگر ندارد؛ و اصولاً انسان های ناتوان دست به قهر می زنند و سریع از معرکه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شیوهای ابراز محبت، آشتی سریع و شیرین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اشاره به برخی از پیامدهای شوم قهر و دوری همسران از همدیگر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زنی که با شوهرش قهر کند درحالی که خود مقصر بوده است در روز قیامت با فرعون و هامان و قارون در پایین ترین جایگاه آتش محشور می شود مگر اینکه توبه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بغضی که خداوند متعال و پیامبرانش نسبت به این افراد مشرک و شرور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اهمیت فرمایش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تر می کند</w:t>
      </w:r>
      <w:r>
        <w:rPr>
          <w:rFonts w:eastAsia="IRNazanin" w:cs="IRNazanin"/>
          <w:color w:val="111111"/>
          <w:sz w:val="28"/>
          <w:szCs w:val="28"/>
          <w:rtl w:val="true"/>
          <w:lang w:bidi="fa-IR"/>
        </w:rPr>
        <w:t>.</w:t>
      </w:r>
    </w:p>
    <w:p>
      <w:pPr>
        <w:pStyle w:val="Heading4"/>
        <w:numPr>
          <w:ilvl w:val="3"/>
          <w:numId w:val="1"/>
        </w:numPr>
        <w:rPr/>
      </w:pPr>
      <w:bookmarkStart w:id="128" w:name="__RefHeading___Toc2784191_237004111"/>
      <w:bookmarkStart w:id="129" w:name="_Toc45"/>
      <w:bookmarkEnd w:id="128"/>
      <w:r>
        <w:rPr>
          <w:rtl w:val="true"/>
        </w:rPr>
        <w:t>خوش بینی</w:t>
      </w:r>
      <w:bookmarkEnd w:id="12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مرغ سیاه هم تخم سفید می کند</w:t>
      </w:r>
      <w:r>
        <w:rPr>
          <w:rStyle w:val="FootnoteAnchor"/>
          <w:rtl w:val="true"/>
        </w:rPr>
        <w:footnoteReference w:id="1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اشخاص را نباید ملاک قضاوت قرارداد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مشکلات شخصی خود با ذره بین و به مشکلات زندگی با تلسکوپ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مهم توجه داشته باشید که هر اتفاقی و حادثه ای که در اطراف شما رخ می دهد مطمئناً در زندگی صدها نفر دیگر، به همان صورت و بلکه بدتر و شدیدتر از آن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مسائل زندگی زناشویی خود با دید مثبت بنگرید و خوش بین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خوش بینی زمینه مناسبی را برای ایجاد آرامشی لازم جهت اندیشیدن و رفع مشکل و نیز عامل مهمی در ایجاد و تقویت عشق و محبت به همسر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اول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آثار خوش بینی و حُسن ظن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مردم خوش گمان باشد، محبت آن ها را به سوی خود جلب خواهد کرد</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در حدیثی دیگر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الظَّنِ رَاحَةُ الْقَلْب؛ خوش گمانی آسایش دل است</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این حدیث، افراد خوش بین از سلامتی روحی و جسمی برخوردارند؛ و در سایه آن خانواده و اطرافیان نیز در آرامش و آسایش به سر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پرهیز از بدگمانی لازم است باورهای معقول را از باورهای نامعقول بازشناسیم تا بر اساس باوری های نامعقول سوءظن پیدا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باورهایی مانند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من زرنگ و کوشا است و هر همسر زرنگی اشتباه می کند</w:t>
      </w:r>
      <w:r>
        <w:rPr>
          <w:rFonts w:eastAsia="IRNazanin" w:cs="IRNazanin"/>
          <w:color w:val="111111"/>
          <w:sz w:val="28"/>
          <w:szCs w:val="28"/>
          <w:rtl w:val="true"/>
          <w:lang w:bidi="fa-IR"/>
        </w:rPr>
        <w:t xml:space="preserve">. </w:t>
      </w:r>
      <w:bookmarkStart w:id="130" w:name="pg6346_75954"/>
    </w:p>
    <w:p>
      <w:pPr>
        <w:pStyle w:val="BookText"/>
        <w:rPr/>
      </w:pPr>
      <w:bookmarkEnd w:id="130"/>
      <w:r>
        <w:rPr>
          <w:rFonts w:ascii="IRNazanin" w:hAnsi="IRNazanin" w:eastAsia="IRNazanin"/>
          <w:color w:val="111111"/>
          <w:sz w:val="28"/>
          <w:sz w:val="28"/>
          <w:szCs w:val="28"/>
          <w:rtl w:val="true"/>
          <w:lang w:bidi="fa-IR"/>
        </w:rPr>
        <w:t>باور نامعقول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من هرگز نباید در زندگی زناشویی اشتباه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باید به توانایی ها و امکانات زندگی خود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نامعقول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زندگی دیگران با ما فرق دارد؟ و چرا دیگران دارند و ما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من به طور طبیعی زمانی خوشحال و گاه غمگین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نامعقول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من همیشه باید خوشحال باشد</w:t>
      </w:r>
      <w:r>
        <w:rPr>
          <w:rFonts w:eastAsia="IRNazanin" w:cs="IRNazanin"/>
          <w:color w:val="111111"/>
          <w:sz w:val="28"/>
          <w:szCs w:val="28"/>
          <w:rtl w:val="true"/>
          <w:lang w:bidi="fa-IR"/>
        </w:rPr>
        <w:t>!</w:t>
      </w:r>
    </w:p>
    <w:p>
      <w:pPr>
        <w:pStyle w:val="Heading4"/>
        <w:numPr>
          <w:ilvl w:val="3"/>
          <w:numId w:val="1"/>
        </w:numPr>
        <w:rPr/>
      </w:pPr>
      <w:bookmarkStart w:id="131" w:name="__RefHeading___Toc2784193_237004111"/>
      <w:bookmarkStart w:id="132" w:name="_Toc46"/>
      <w:bookmarkEnd w:id="131"/>
      <w:r>
        <w:rPr>
          <w:rtl w:val="true"/>
        </w:rPr>
        <w:t>لقمه ی نان و جرعه ای آب</w:t>
      </w:r>
      <w:bookmarkEnd w:id="132"/>
    </w:p>
    <w:p>
      <w:pPr>
        <w:pStyle w:val="BookText"/>
        <w:rPr/>
      </w:pPr>
      <w:r>
        <w:rPr>
          <w:rFonts w:ascii="IRNazanin" w:hAnsi="IRNazanin" w:eastAsia="IRNazanin"/>
          <w:color w:val="111111"/>
          <w:sz w:val="28"/>
          <w:sz w:val="28"/>
          <w:szCs w:val="28"/>
          <w:rtl w:val="true"/>
          <w:lang w:bidi="fa-IR"/>
        </w:rPr>
        <w:t>سینه ی خالی ز مِهرگُلرُخان</w:t>
      </w:r>
    </w:p>
    <w:p>
      <w:pPr>
        <w:pStyle w:val="BookText"/>
        <w:rPr/>
      </w:pPr>
      <w:r>
        <w:rPr>
          <w:rFonts w:ascii="IRNazanin" w:hAnsi="IRNazanin" w:eastAsia="IRNazanin"/>
          <w:color w:val="111111"/>
          <w:sz w:val="28"/>
          <w:sz w:val="28"/>
          <w:szCs w:val="28"/>
          <w:rtl w:val="true"/>
          <w:lang w:bidi="fa-IR"/>
        </w:rPr>
        <w:t>کهنه انبانی بوَد پُر استخوان</w:t>
      </w:r>
    </w:p>
    <w:p>
      <w:pPr>
        <w:pStyle w:val="BookText"/>
        <w:rPr/>
      </w:pPr>
      <w:r>
        <w:rPr>
          <w:rFonts w:ascii="IRNazanin" w:hAnsi="IRNazanin" w:eastAsia="IRNazanin"/>
          <w:color w:val="111111"/>
          <w:sz w:val="28"/>
          <w:sz w:val="28"/>
          <w:szCs w:val="28"/>
          <w:rtl w:val="true"/>
          <w:lang w:bidi="fa-IR"/>
        </w:rPr>
        <w:t>سینه، گر خالی ز معشوقی بود</w:t>
      </w:r>
    </w:p>
    <w:p>
      <w:pPr>
        <w:pStyle w:val="BookText"/>
        <w:rPr/>
      </w:pPr>
      <w:r>
        <w:rPr>
          <w:rFonts w:ascii="IRNazanin" w:hAnsi="IRNazanin" w:eastAsia="IRNazanin"/>
          <w:color w:val="111111"/>
          <w:sz w:val="28"/>
          <w:sz w:val="28"/>
          <w:szCs w:val="28"/>
          <w:rtl w:val="true"/>
          <w:lang w:bidi="fa-IR"/>
        </w:rPr>
        <w:t>سینه نبود، کهنه صندوقی بود</w:t>
      </w:r>
      <w:r>
        <w:rPr>
          <w:rStyle w:val="FootnoteAnchor"/>
          <w:rtl w:val="true"/>
        </w:rPr>
        <w:footnoteReference w:id="108"/>
      </w:r>
      <w:r>
        <w:rPr>
          <w:rFonts w:ascii="IRNazanin" w:hAnsi="IRNazanin" w:eastAsia="IRNazanin"/>
          <w:color w:val="111111"/>
          <w:sz w:val="28"/>
          <w:sz w:val="28"/>
          <w:szCs w:val="28"/>
          <w:rtl w:val="true"/>
          <w:lang w:bidi="fa-IR"/>
        </w:rPr>
        <w:t>از بهترین فرصت ها برای ابراز عشق به همسر، هنگام غذا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ای به همسر دادن، تقدیر و تشکری است از رحمت ها و زحمت های که برای تهیه غذا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تقدیم لیوان آبی می توان خستگی و پژمردگی را از تن و جان همسر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إذا سَقَی إمرَاتَه مِنَ الماءِ اُجِرَ؛ مرد، هرگاه به همسرش آبی بنوشاند، پاداش می بَرَد</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133" w:name="pg6346_75956"/>
    </w:p>
    <w:p>
      <w:pPr>
        <w:pStyle w:val="BookText"/>
        <w:rPr/>
      </w:pPr>
      <w:bookmarkEnd w:id="133"/>
      <w:r>
        <w:rPr>
          <w:rFonts w:ascii="IRNazanin" w:hAnsi="IRNazanin" w:eastAsia="IRNazanin"/>
          <w:color w:val="111111"/>
          <w:sz w:val="28"/>
          <w:sz w:val="28"/>
          <w:szCs w:val="28"/>
          <w:rtl w:val="true"/>
          <w:lang w:bidi="fa-IR"/>
        </w:rPr>
        <w:t xml:space="preserve">نیز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 برای هر چیزی، پاداش داده می شود، حتی برای لقمه ای که دردهان همسرش می گذارد</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به شوهرش لیوان آبی بدهد، برای او بهتر از عبادت یک سال است که روزهایش روزه باشد و شب هایش شب زنده داری و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جای هر لیوانی که به شوهرش می دهد، شهری در بهشت برایش می سازد و شصت گناهش را می آمرزد</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 w:name="__RefHeading___Toc2784195_237004111"/>
      <w:bookmarkStart w:id="135" w:name="_Toc47"/>
      <w:bookmarkEnd w:id="134"/>
      <w:r>
        <w:rPr>
          <w:rtl w:val="true"/>
        </w:rPr>
        <w:t>ایثار در حق همسر</w:t>
      </w:r>
      <w:bookmarkEnd w:id="13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سوزن همه را می پوشاند و خودش لخت راه می رود</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و ازخودگذشتگی در هر کاری و برای هرکسی ارزشمند است، اما ایثار به ویژه در روابط خانوادگی مرتبه ای فراتر و اهمیتی بیشتر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خمیرمایه و بنیان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انسان به سبب جهل و غفلت اغلب در انجام وظایف </w:t>
      </w:r>
    </w:p>
    <w:p>
      <w:pPr>
        <w:pStyle w:val="BookText"/>
        <w:rPr/>
      </w:pPr>
      <w:r>
        <w:rPr>
          <w:rFonts w:ascii="IRNazanin" w:hAnsi="IRNazanin" w:eastAsia="IRNazanin"/>
          <w:color w:val="111111"/>
          <w:sz w:val="28"/>
          <w:sz w:val="28"/>
          <w:szCs w:val="28"/>
          <w:rtl w:val="true"/>
          <w:lang w:bidi="fa-IR"/>
        </w:rPr>
        <w:t>خویش دچار لغزش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اقتضای دوستی و محبت آن است که از حق خویش بگذرد و آن را فدای دیگری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سبب آقایی و سروری می شود ایثار و ازخودگذشتگی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تقدم دیگران بر خود چنین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الْإِيثَارُ أَفْضَلُ عِبَادَةٍ وَ أَجَلُ سِيَادَة؛ ایثار و ازخودگذشتگی، برترین عبادت و بزرگ ترین سیادت و سروری است</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سایه ی خورشیدسواران طلب</w:t>
      </w:r>
    </w:p>
    <w:p>
      <w:pPr>
        <w:pStyle w:val="BookText"/>
        <w:rPr/>
      </w:pPr>
      <w:r>
        <w:rPr>
          <w:rFonts w:ascii="IRNazanin" w:hAnsi="IRNazanin" w:eastAsia="IRNazanin"/>
          <w:color w:val="111111"/>
          <w:sz w:val="28"/>
          <w:sz w:val="28"/>
          <w:szCs w:val="28"/>
          <w:rtl w:val="true"/>
          <w:lang w:bidi="fa-IR"/>
        </w:rPr>
        <w:t>رنج خود و راحتِ یاران طلب</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درباره ایثار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همسر باوفایشان چنین گزارش شده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وارد خانه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دیدند ایشان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آسیاب کردن گندم با آسیاب دستی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خسته تر است؟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فاطمه خسته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فاطمه کردند و فرمودند برخیز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برخاستند و رسول خدا به جای وی در کنار امیرمومنان نشستند و او را در آسیاب کردن یاری دادند</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bookmarkStart w:id="136" w:name="pg6346_75960"/>
    </w:p>
    <w:p>
      <w:pPr>
        <w:pStyle w:val="BookText"/>
        <w:rPr/>
      </w:pPr>
      <w:bookmarkEnd w:id="136"/>
      <w:r>
        <w:rPr>
          <w:rFonts w:ascii="IRNazanin" w:hAnsi="IRNazanin" w:eastAsia="IRNazanin"/>
          <w:color w:val="111111"/>
          <w:sz w:val="28"/>
          <w:sz w:val="28"/>
          <w:szCs w:val="28"/>
          <w:rtl w:val="true"/>
          <w:lang w:bidi="fa-IR"/>
        </w:rPr>
        <w:t>از آثار مهم فداکاری و ایثار جلب و جذب قلب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 برای دیگران و مقدم داشتن ایشان را سبب تمایل و گرایش قلبی ایشان به سوی ایثارگر و اطاعت پذیری ایشان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بِالْإِيثَارِ عَلَى نَفْسِكَ تَمْلِكُ الرِّقَاب؛ با مقدم داشتن دیگران بر خود، اختياردارِ آنان خواهى شد</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 w:name="__RefHeading___Toc2784197_237004111"/>
      <w:bookmarkStart w:id="138" w:name="_Toc48"/>
      <w:bookmarkEnd w:id="137"/>
      <w:r>
        <w:rPr>
          <w:rtl w:val="true"/>
        </w:rPr>
        <w:t>گذشت و بخشش</w:t>
      </w:r>
      <w:bookmarkEnd w:id="138"/>
    </w:p>
    <w:p>
      <w:pPr>
        <w:pStyle w:val="BookText"/>
        <w:rPr/>
      </w:pPr>
      <w:r>
        <w:rPr>
          <w:rFonts w:ascii="IRNazanin" w:hAnsi="IRNazanin" w:eastAsia="IRNazanin"/>
          <w:color w:val="111111"/>
          <w:sz w:val="28"/>
          <w:sz w:val="28"/>
          <w:szCs w:val="28"/>
          <w:rtl w:val="true"/>
          <w:lang w:bidi="fa-IR"/>
        </w:rPr>
        <w:t>چون ندانستم خطا کردم ببخش</w:t>
      </w:r>
    </w:p>
    <w:p>
      <w:pPr>
        <w:pStyle w:val="BookText"/>
        <w:rPr/>
      </w:pPr>
      <w:r>
        <w:rPr>
          <w:rFonts w:ascii="IRNazanin" w:hAnsi="IRNazanin" w:eastAsia="IRNazanin"/>
          <w:color w:val="111111"/>
          <w:sz w:val="28"/>
          <w:sz w:val="28"/>
          <w:szCs w:val="28"/>
          <w:rtl w:val="true"/>
          <w:lang w:bidi="fa-IR"/>
        </w:rPr>
        <w:t>بر دل و بر جان پر دردم ببخش</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گذشت و بخشودن، از کمال، بزرگی، عشق و علاقه به همسر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گذشت و بخشش در قبال رفتار همسر را کسی جز خود انسان برداشت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همسران شیرینی این رفتار کریمانه در قبال یکدیگر را در زندگی خویش به وضوح احساس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می داند خطا و اشتباه بر هر انسانی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لِأَبِي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وَ كَانَتْ تؤْذِيهِ فَكَانَ يغْفِرُ لَهَا؛ پدرم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داشت که او را می رنجانید؛ اما پدرم او را می بخشید</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بخشش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یهودی را که گوسفند بریان زهرآلودی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بود نزد ایشان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این کار مسموم کردن من واداشت؟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که اگر این مرد واقعاً پیامبر باشد زهر او را زیانی نمی رساند و اگر پادشاه باشد، با این زهر مردم را از شر او راحت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عذرتراشیِ پیرزن یهودی،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درگذشت</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عفو و گذشت، به جهت آثار مهمی که در پی دارد چنین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تَعَافُوا يَسقُطُ الضّغائِنُ بَينكُم؛ از یکدیگر درگذرید تا کینه های میان شما از بین برود</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بیان حقوق زن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جَهِلَتْ غَفَرَ لَهَا؛ اگر زن مرتکب خطایی شد او را ببخشید</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139" w:name="pg6346_75963"/>
    </w:p>
    <w:p>
      <w:pPr>
        <w:pStyle w:val="Heading4"/>
        <w:numPr>
          <w:ilvl w:val="3"/>
          <w:numId w:val="1"/>
        </w:numPr>
        <w:rPr/>
      </w:pPr>
      <w:bookmarkStart w:id="140" w:name="__RefHeading___Toc2784199_237004111"/>
      <w:bookmarkStart w:id="141" w:name="_Toc49"/>
      <w:bookmarkEnd w:id="139"/>
      <w:bookmarkEnd w:id="140"/>
      <w:r>
        <w:rPr>
          <w:rtl w:val="true"/>
        </w:rPr>
        <w:t>لبخند زدن</w:t>
      </w:r>
      <w:bookmarkEnd w:id="141"/>
    </w:p>
    <w:p>
      <w:pPr>
        <w:pStyle w:val="BookText"/>
        <w:rPr/>
      </w:pPr>
      <w:r>
        <w:rPr>
          <w:rFonts w:ascii="IRNazanin" w:hAnsi="IRNazanin" w:eastAsia="IRNazanin"/>
          <w:color w:val="111111"/>
          <w:sz w:val="28"/>
          <w:sz w:val="28"/>
          <w:szCs w:val="28"/>
          <w:rtl w:val="true"/>
          <w:lang w:bidi="fa-IR"/>
        </w:rPr>
        <w:t>لبی که خنده ندارد شکاف دیوار است سری که عشق ندارد کدوی بی بار است</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گاهی با یک لبخند کوچک می توان تمامی خستگی همسر را از تن و روحش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تبسم کردن و با چهر ه ای گشاده با همسر خوش وبش کردن نشانه بارز عشق و محبت به همسر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مهارت لبخند زدن در هنگام صحبت کردن استفاده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حَدَّثَ بِحَدِيثٍ تَبَسَّمَ فِي حَدِيثِهِ؛ همواره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سخن می گفتند، در گفتارشان تبسم می فرمودند</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معدن علم و دانش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در برابر برادر دینی حَسَنه و نیکی است</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 w:name="__RefHeading___Toc2784201_237004111"/>
      <w:bookmarkStart w:id="143" w:name="_Toc50"/>
      <w:bookmarkEnd w:id="142"/>
      <w:r>
        <w:rPr>
          <w:rtl w:val="true"/>
        </w:rPr>
        <w:t>معطر شدن برای همسر</w:t>
      </w:r>
      <w:bookmarkEnd w:id="143"/>
    </w:p>
    <w:p>
      <w:pPr>
        <w:pStyle w:val="BookText"/>
        <w:rPr/>
      </w:pPr>
      <w:r>
        <w:rPr>
          <w:rFonts w:ascii="Amiri" w:hAnsi="Amiri" w:eastAsia="Amiri" w:cs="Amiri"/>
          <w:color w:val="111111"/>
          <w:sz w:val="28"/>
          <w:sz w:val="28"/>
          <w:szCs w:val="28"/>
          <w:rtl w:val="true"/>
          <w:lang w:bidi="ar-SA"/>
        </w:rPr>
        <w:t>از محبت سِجن</w:t>
      </w:r>
      <w:r>
        <w:rPr>
          <w:rStyle w:val="FootnoteAnchor"/>
          <w:rtl w:val="true"/>
        </w:rPr>
        <w:footnoteReference w:id="125"/>
      </w:r>
      <w:r>
        <w:rPr>
          <w:rFonts w:ascii="IRNazanin" w:hAnsi="IRNazanin" w:eastAsia="IRNazanin"/>
          <w:color w:val="111111"/>
          <w:sz w:val="28"/>
          <w:sz w:val="28"/>
          <w:szCs w:val="28"/>
          <w:rtl w:val="true"/>
          <w:lang w:bidi="fa-IR"/>
        </w:rPr>
        <w:t>گلشن می شود</w:t>
      </w:r>
    </w:p>
    <w:p>
      <w:pPr>
        <w:pStyle w:val="BookText"/>
        <w:rPr/>
      </w:pPr>
      <w:r>
        <w:rPr>
          <w:rFonts w:ascii="IRNazanin" w:hAnsi="IRNazanin" w:eastAsia="IRNazanin"/>
          <w:color w:val="111111"/>
          <w:sz w:val="28"/>
          <w:sz w:val="28"/>
          <w:szCs w:val="28"/>
          <w:rtl w:val="true"/>
          <w:lang w:bidi="fa-IR"/>
        </w:rPr>
        <w:t>بی محبت روضه</w:t>
      </w:r>
      <w:r>
        <w:rPr>
          <w:rStyle w:val="FootnoteAnchor"/>
          <w:rtl w:val="true"/>
        </w:rPr>
        <w:footnoteReference w:id="126"/>
      </w:r>
      <w:r>
        <w:rPr>
          <w:rFonts w:ascii="IRNazanin" w:hAnsi="IRNazanin" w:eastAsia="IRNazanin"/>
          <w:color w:val="111111"/>
          <w:sz w:val="28"/>
          <w:sz w:val="28"/>
          <w:szCs w:val="28"/>
          <w:rtl w:val="true"/>
          <w:lang w:bidi="fa-IR"/>
        </w:rPr>
        <w:t>گُلخَن</w:t>
      </w:r>
      <w:r>
        <w:rPr>
          <w:rStyle w:val="FootnoteAnchor"/>
          <w:rtl w:val="true"/>
        </w:rPr>
        <w:footnoteReference w:id="12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شود </w:t>
      </w:r>
    </w:p>
    <w:p>
      <w:pPr>
        <w:pStyle w:val="BookText"/>
        <w:rPr/>
      </w:pPr>
      <w:r>
        <w:rPr>
          <w:rFonts w:ascii="IRNazanin" w:hAnsi="IRNazanin" w:eastAsia="IRNazanin"/>
          <w:color w:val="111111"/>
          <w:sz w:val="28"/>
          <w:sz w:val="28"/>
          <w:szCs w:val="28"/>
          <w:rtl w:val="true"/>
          <w:lang w:bidi="fa-IR"/>
        </w:rPr>
        <w:t>از محبت نار نوری می شود</w:t>
      </w:r>
    </w:p>
    <w:p>
      <w:pPr>
        <w:pStyle w:val="BookText"/>
        <w:rPr/>
      </w:pPr>
      <w:r>
        <w:rPr>
          <w:rFonts w:ascii="IRNazanin" w:hAnsi="IRNazanin" w:eastAsia="IRNazanin"/>
          <w:color w:val="111111"/>
          <w:sz w:val="28"/>
          <w:sz w:val="28"/>
          <w:szCs w:val="28"/>
          <w:rtl w:val="true"/>
          <w:lang w:bidi="fa-IR"/>
        </w:rPr>
        <w:t>و ز محبت دیو حوری می شود</w:t>
      </w:r>
      <w:r>
        <w:rPr>
          <w:rStyle w:val="FootnoteAnchor"/>
          <w:rtl w:val="true"/>
        </w:rPr>
        <w:footnoteReference w:id="128"/>
      </w:r>
      <w:r>
        <w:rPr>
          <w:rFonts w:ascii="IRNazanin" w:hAnsi="IRNazanin" w:eastAsia="IRNazanin"/>
          <w:color w:val="111111"/>
          <w:sz w:val="28"/>
          <w:sz w:val="28"/>
          <w:szCs w:val="28"/>
          <w:rtl w:val="true"/>
          <w:lang w:bidi="fa-IR"/>
        </w:rPr>
        <w:t>بوی خوش را تقدیم یار کردن چه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آدمی چنان است که تمایل به بوی خوش و مطبوع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اسباب ویژه ابراز محبت، تهیه عطر موردعلاقه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در این صورت به ذوق و سلیقه او احترام گذاشته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سیر 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برخورد با همسرانشان و تهیه و تدارک عطر و بوی خوش برای ایشان به مناسبت،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روز عید فطر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عطری می آوردند، ایشان پیش از هر کس دیگر، به همسرشان عطر می دادند، یا او را خوشبو می ساختند</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به بیان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عطر، بیش از غذا هزینه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ای که برای تهیه عطر می دادند بیشتر از هزینه ای بود که برای خوراکشان صرف می کردند</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بیانی گهربار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عطر زنان و مردان را چنین توصیف می کنند</w:t>
      </w:r>
      <w:r>
        <w:rPr>
          <w:rFonts w:eastAsia="IRNazanin" w:cs="IRNazanin"/>
          <w:color w:val="111111"/>
          <w:sz w:val="28"/>
          <w:szCs w:val="28"/>
          <w:rtl w:val="true"/>
          <w:lang w:bidi="fa-IR"/>
        </w:rPr>
        <w:t xml:space="preserve">: </w:t>
      </w:r>
      <w:bookmarkStart w:id="144" w:name="pg6346_75967"/>
    </w:p>
    <w:p>
      <w:pPr>
        <w:pStyle w:val="BookText"/>
        <w:rPr/>
      </w:pPr>
      <w:bookmarkEnd w:id="14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 النِّسَاءِ مَا ظَهَرَ لَوْنُهُ وَ خَفِيَ رِيحُهُ وَ طِيبُ الرِّجَالِ مَا ظَهَرَ رِيحُهُ وَ خَفِيَ لَوْنُهُ؛ عطر مردان آن است كه بويش آشکار و رنگش پنهان باشد و عطر زنان آن است كه رنگش آشکار و بويش پنهان باشد</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 w:name="__RefHeading___Toc2784203_237004111"/>
      <w:bookmarkStart w:id="146" w:name="_Toc51"/>
      <w:bookmarkEnd w:id="145"/>
      <w:r>
        <w:rPr>
          <w:rtl w:val="true"/>
        </w:rPr>
        <w:t>یادداشت گذاشتن</w:t>
      </w:r>
      <w:bookmarkEnd w:id="146"/>
    </w:p>
    <w:p>
      <w:pPr>
        <w:pStyle w:val="BookText"/>
        <w:rPr/>
      </w:pPr>
      <w:r>
        <w:rPr>
          <w:rFonts w:ascii="IRNazanin" w:hAnsi="IRNazanin" w:eastAsia="IRNazanin"/>
          <w:color w:val="111111"/>
          <w:sz w:val="28"/>
          <w:sz w:val="28"/>
          <w:szCs w:val="28"/>
          <w:rtl w:val="true"/>
          <w:lang w:bidi="fa-IR"/>
        </w:rPr>
        <w:t>خوش تر از دوران عشق ایام نیست</w:t>
      </w:r>
    </w:p>
    <w:p>
      <w:pPr>
        <w:pStyle w:val="BookText"/>
        <w:rPr/>
      </w:pPr>
      <w:r>
        <w:rPr>
          <w:rFonts w:ascii="IRNazanin" w:hAnsi="IRNazanin" w:eastAsia="IRNazanin"/>
          <w:color w:val="111111"/>
          <w:sz w:val="28"/>
          <w:sz w:val="28"/>
          <w:szCs w:val="28"/>
          <w:rtl w:val="true"/>
          <w:lang w:bidi="fa-IR"/>
        </w:rPr>
        <w:t>بامداد عاشقان را شام نیست</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اگرچه امروزه وسایل ارتباطی سریع تری در اختیار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طعم خوش نامه نگاری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گذاشتن و نامه نوشتن و آن را در کیف همسر گذاشتن یا روی در یخچال زدن تأثیری عجیب در تقویت روابط همسران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تأثیر قلم رساتر و شیرین تر از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همسران توان گفتن کلمات عاشقانه را کم تر دارند ازاین رو نامه نگاری از بهترین روش ها برای این دسته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نامه نگاری مختص به مسافرت و نامه چندصفحه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گاهی چند جمله عاشقانه طوفانی از مهر و محبت در دل همسر به پا می 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نوع معاشرت و زیارت با نزدیکان می فرماید</w:t>
      </w:r>
      <w:r>
        <w:rPr>
          <w:rFonts w:eastAsia="IRNazanin" w:cs="IRNazanin"/>
          <w:color w:val="111111"/>
          <w:sz w:val="28"/>
          <w:szCs w:val="28"/>
          <w:rtl w:val="true"/>
          <w:lang w:bidi="fa-IR"/>
        </w:rPr>
        <w:t xml:space="preserve">: </w:t>
      </w:r>
      <w:bookmarkStart w:id="147" w:name="pg6346_75968"/>
    </w:p>
    <w:p>
      <w:pPr>
        <w:pStyle w:val="BookText"/>
        <w:rPr/>
      </w:pPr>
      <w:bookmarkEnd w:id="1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مهربانى و دوستى بين برادران دينى، در وطن به ديدار يكديگر رفتن و در سفر به نامه نوشتن براى يكديگر است</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را همچون سلام واجب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جَوَابِ الْكِتَابِ وَاجِبٌ كَوُجُوبِ رَدِّ السَّلَام؛ جواب دادن نامه همچون جواب دادن به سلام، واجب است</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زیباترین درسی که از این حدیث نورانی به دست می آوریم آن است که همسر نیز می بایست پاسخ نامه ها را بی جواب نگذارد و دست به قلم شود چندجمله ای عشق و محبت خودش را بر قلم جاری کند</w:t>
      </w:r>
      <w:r>
        <w:rPr>
          <w:rFonts w:eastAsia="IRNazanin" w:cs="IRNazanin"/>
          <w:color w:val="111111"/>
          <w:sz w:val="28"/>
          <w:szCs w:val="28"/>
          <w:rtl w:val="true"/>
          <w:lang w:bidi="fa-IR"/>
        </w:rPr>
        <w:t>.</w:t>
      </w:r>
    </w:p>
    <w:p>
      <w:pPr>
        <w:pStyle w:val="Heading4"/>
        <w:numPr>
          <w:ilvl w:val="3"/>
          <w:numId w:val="1"/>
        </w:numPr>
        <w:rPr/>
      </w:pPr>
      <w:bookmarkStart w:id="148" w:name="__RefHeading___Toc2784205_237004111"/>
      <w:bookmarkStart w:id="149" w:name="_Toc52"/>
      <w:bookmarkEnd w:id="148"/>
      <w:r>
        <w:rPr>
          <w:rtl w:val="true"/>
        </w:rPr>
        <w:t>سفر با همسر</w:t>
      </w:r>
      <w:bookmarkEnd w:id="149"/>
    </w:p>
    <w:p>
      <w:pPr>
        <w:pStyle w:val="BookText"/>
        <w:rPr/>
      </w:pPr>
      <w:r>
        <w:rPr>
          <w:rFonts w:ascii="IRNazanin" w:hAnsi="IRNazanin" w:eastAsia="IRNazanin"/>
          <w:color w:val="111111"/>
          <w:sz w:val="28"/>
          <w:sz w:val="28"/>
          <w:szCs w:val="28"/>
          <w:rtl w:val="true"/>
          <w:lang w:bidi="fa-IR"/>
        </w:rPr>
        <w:t>در ضرب المثلی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که یکجا بماند می گَندد</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همسری که اهل گردش و تفریح نباشد روح خودش را خشک و کسل، اهالی خانه را خشکبار و محیط خانه را به نمک زار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رهایی از این حالت ناخوشایند، با همسرتان به مسافرت ها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 با هزینه های سنگین سفر به کوه های قاف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برنامه ماهیانه داشته باشید سفر به روستاهای نزدیک و کوتاه بهترین نشانه ابراز علاقه به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کاربردی و زیبا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اُعسِرَ اَحدُكُم فَليَخرُجْ ولايَغُمُّ نَفسَهُ و اَهلَهُ؛ زماني که يکي از شما دچار عُسرت و تنگدستي شد به سفر برود و خود و خانواده اش را افسرده و غمگين ننمايد</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 اگر متحرک شدی ز جای به جای</w:t>
      </w:r>
    </w:p>
    <w:p>
      <w:pPr>
        <w:pStyle w:val="BookText"/>
        <w:rPr/>
      </w:pPr>
      <w:r>
        <w:rPr>
          <w:rFonts w:ascii="IRNazanin" w:hAnsi="IRNazanin" w:eastAsia="IRNazanin"/>
          <w:color w:val="111111"/>
          <w:sz w:val="28"/>
          <w:sz w:val="28"/>
          <w:szCs w:val="28"/>
          <w:rtl w:val="true"/>
          <w:lang w:bidi="fa-IR"/>
        </w:rPr>
        <w:t>نه جُور اره کشیدی و نه جفای تبر</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نیز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جوانمردی در سفر را چنین بیان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خصلت در سفر نشانه ی مروّت و جوانمردي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و سازوبرگ خود را در اختيار همسفران قرار دادن، اخلاق و رفتار خوش داشتن و اهل مزاح و شوخي هاي خالي از گناه بودن</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مثلی دیگر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دیدن، به از دنیا خوردن است</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این است که دنیا را دیدن و گشت و گزار کردن بهتر از اینکه مال و ثروت دنیای را بخوری</w:t>
      </w:r>
      <w:r>
        <w:rPr>
          <w:rFonts w:eastAsia="IRNazanin" w:cs="IRNazanin"/>
          <w:color w:val="111111"/>
          <w:sz w:val="28"/>
          <w:szCs w:val="28"/>
          <w:rtl w:val="true"/>
          <w:lang w:bidi="fa-IR"/>
        </w:rPr>
        <w:t xml:space="preserve">. </w:t>
      </w:r>
      <w:bookmarkStart w:id="150" w:name="pg6346_75972"/>
    </w:p>
    <w:p>
      <w:pPr>
        <w:pStyle w:val="Heading4"/>
        <w:numPr>
          <w:ilvl w:val="3"/>
          <w:numId w:val="1"/>
        </w:numPr>
        <w:rPr/>
      </w:pPr>
      <w:bookmarkStart w:id="151" w:name="__RefHeading___Toc2784207_237004111"/>
      <w:bookmarkStart w:id="152" w:name="_Toc53"/>
      <w:bookmarkEnd w:id="150"/>
      <w:bookmarkEnd w:id="151"/>
      <w:r>
        <w:rPr>
          <w:rtl w:val="true"/>
        </w:rPr>
        <w:t>خدمت به همسر</w:t>
      </w:r>
      <w:bookmarkEnd w:id="152"/>
    </w:p>
    <w:p>
      <w:pPr>
        <w:pStyle w:val="BookText"/>
        <w:rPr/>
      </w:pPr>
      <w:r>
        <w:rPr>
          <w:rFonts w:ascii="IRNazanin" w:hAnsi="IRNazanin" w:eastAsia="IRNazanin"/>
          <w:color w:val="111111"/>
          <w:sz w:val="28"/>
          <w:sz w:val="28"/>
          <w:szCs w:val="28"/>
          <w:rtl w:val="true"/>
          <w:lang w:bidi="fa-IR"/>
        </w:rPr>
        <w:t>ضرب المثل بسیار جالب و زیبایی است که بیانگر مکمل بودن زن و شوهر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تا در را که پهلوی هم می گذارند، برای این است که به دردهم برسند</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و کمک به همسر از مراتب بلند و عملی ابراز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از همان آغاز تشکیل زندگی به کمک و یاری هم نیاز دارند؛ و با اتحاد و همکاری می تواند بنیان خانواده را بسازند و به آن استحکام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شوهر، چو به هم یار شدند</w:t>
      </w:r>
    </w:p>
    <w:p>
      <w:pPr>
        <w:pStyle w:val="BookText"/>
        <w:rPr/>
      </w:pPr>
      <w:r>
        <w:rPr>
          <w:rFonts w:ascii="IRNazanin" w:hAnsi="IRNazanin" w:eastAsia="IRNazanin"/>
          <w:color w:val="111111"/>
          <w:sz w:val="28"/>
          <w:sz w:val="28"/>
          <w:szCs w:val="28"/>
          <w:rtl w:val="true"/>
          <w:lang w:bidi="fa-IR"/>
        </w:rPr>
        <w:t>خانه ای خوب خریدار شدند</w:t>
      </w:r>
      <w:r>
        <w:rPr>
          <w:rStyle w:val="FootnoteAnchor"/>
          <w:rtl w:val="true"/>
        </w:rPr>
        <w:footnoteReference w:id="14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آثار و برکات کمک کار و خادم همسر بودن پیامبر مهربانی ها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مولی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مَنْ لَمْ يَأْنَفْ مِنْ خِدْمَةِ الْعِيَالِ فَهُوَ كَفَّارَةٌ لِلْكَبَائِرِ وَ يُطْفِي غَضَبَ الرَّبِّ وَ مُهُورُ الْحُورِ الْعِينِ وَ تَزِيدُ فِي الْحَسَنَاتِ وَ الدَّرَجَاتِ؛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خدمت به همسر را برای خود عار نداند، این کار کفاره گناهان کبیره اش و خاموش کننده آتش خشم پروردگار جبار بوده و صِداق ازدواج او با حورالعین و موجب زیادی خوبی ها و علو درجات است</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153" w:name="pg6346_75974"/>
    </w:p>
    <w:p>
      <w:pPr>
        <w:pStyle w:val="BookText"/>
        <w:rPr/>
      </w:pPr>
      <w:bookmarkEnd w:id="153"/>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همان روایت خطاب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خانواده را اخلاق انسان های مؤمن راستین و شهدا و کسانی می داند که خداوند برای ایشان خیر دنیا و آخرت و خوش عاقبتی را اراده کرده است</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دیگری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زنى در خانه شوهر، براى اصلاح، چيزى را جابجا كند خداى عزوجل به او نظر كند و هر كه خدا به او نظر كند عذابش نكند</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 w:name="__RefHeading___Toc2784209_237004111"/>
      <w:bookmarkStart w:id="155" w:name="_Toc54"/>
      <w:bookmarkEnd w:id="154"/>
      <w:r>
        <w:rPr>
          <w:rtl w:val="true"/>
        </w:rPr>
        <w:t>تقسیم کار</w:t>
      </w:r>
      <w:bookmarkEnd w:id="155"/>
    </w:p>
    <w:p>
      <w:pPr>
        <w:pStyle w:val="BookText"/>
        <w:rPr/>
      </w:pPr>
      <w:r>
        <w:rPr>
          <w:rFonts w:ascii="IRNazanin" w:hAnsi="IRNazanin" w:eastAsia="IRNazanin"/>
          <w:color w:val="111111"/>
          <w:sz w:val="28"/>
          <w:sz w:val="28"/>
          <w:szCs w:val="28"/>
          <w:rtl w:val="true"/>
          <w:lang w:bidi="fa-IR"/>
        </w:rPr>
        <w:t>دست، دست را می شوید هردو برمی گردند رو را می شویند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از اتحاد و هم پشتی بهتر پیش می رود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یاری و کمک رسانی به همسر نشانه کمال و عزت انسانی است و در کانون خانواده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 کار خودش و بار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سعادت و خوشبختی خانواده با حمایت و یاری رسانی به هم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 حال، تقسیم کار، سختی ها و مسائل زندگی را هموار می سازد و اعتماد و آرامش همسر به زندگی را چندین برابر می گرداند</w:t>
      </w:r>
      <w:r>
        <w:rPr>
          <w:rFonts w:eastAsia="IRNazanin" w:cs="IRNazanin"/>
          <w:color w:val="111111"/>
          <w:sz w:val="28"/>
          <w:szCs w:val="28"/>
          <w:rtl w:val="true"/>
          <w:lang w:bidi="fa-IR"/>
        </w:rPr>
        <w:t xml:space="preserve">. </w:t>
      </w:r>
      <w:bookmarkStart w:id="156" w:name="pg6346_75976"/>
    </w:p>
    <w:p>
      <w:pPr>
        <w:pStyle w:val="BookText"/>
        <w:rPr/>
      </w:pPr>
      <w:bookmarkEnd w:id="156"/>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رویه حضرت 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کار در خانه و بیرون از خانه چنین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ضَمِنَتْ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الْبَيْتِ وَ الْعَجِينَ وَ الْخُبْزَ وَ قَمَّ الْبَيْتِ وَ ضَمِنَ لَهَا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خَلْفَ الْبَابِ ثِقَلَ الْحَطَبِ وَ أَنْ يَجِي‌ءَ بِالطَّعَامِ؛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خانه و خمیر کردن و نان پختن و نظافت خانه را بر عهده گرفت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بیرون خانه و آوردن هیزم و مواد خوراکی را عهده دار شد</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 w:name="__RefHeading___Toc2784211_237004111"/>
      <w:bookmarkStart w:id="158" w:name="_Toc55"/>
      <w:bookmarkEnd w:id="157"/>
      <w:r>
        <w:rPr>
          <w:rtl w:val="true"/>
        </w:rPr>
        <w:t>مدارا</w:t>
      </w:r>
      <w:bookmarkEnd w:id="158"/>
    </w:p>
    <w:p>
      <w:pPr>
        <w:pStyle w:val="BookText"/>
        <w:rPr/>
      </w:pPr>
      <w:r>
        <w:rPr>
          <w:rFonts w:ascii="IRNazanin" w:hAnsi="IRNazanin" w:eastAsia="IRNazanin"/>
          <w:color w:val="111111"/>
          <w:sz w:val="28"/>
          <w:sz w:val="28"/>
          <w:szCs w:val="28"/>
          <w:rtl w:val="true"/>
          <w:lang w:bidi="fa-IR"/>
        </w:rPr>
        <w:t>آب، راه خودش را باز می کند</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اهل مدارا و سازش به هدفش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زناشویی، محل تلاقی دو انسان عاشق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ناخواه در زندگی مشترک اختلاف سلیقه ها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بهترین کلید برای حل مسائل، رفق و نرمی و مدارا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شیرین زبانی و لطف خوشی</w:t>
      </w:r>
    </w:p>
    <w:p>
      <w:pPr>
        <w:pStyle w:val="BookText"/>
        <w:rPr/>
      </w:pPr>
      <w:r>
        <w:rPr>
          <w:rFonts w:ascii="IRNazanin" w:hAnsi="IRNazanin" w:eastAsia="IRNazanin"/>
          <w:color w:val="111111"/>
          <w:sz w:val="28"/>
          <w:sz w:val="28"/>
          <w:szCs w:val="28"/>
          <w:rtl w:val="true"/>
          <w:lang w:bidi="fa-IR"/>
        </w:rPr>
        <w:t>توانی پیلی به مویی کِشی</w:t>
      </w:r>
      <w:r>
        <w:rPr>
          <w:rStyle w:val="FootnoteAnchor"/>
          <w:rtl w:val="true"/>
        </w:rPr>
        <w:footnoteReference w:id="14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پنجمین پیشوای شیعیان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تحمل و مدارای مرد با همسرش می فرمایند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یک کلمه ناگوارِ زنش را تحمل کند، از جهنم نجات یافته و بهشت بر او واجب می شود</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همسرمان مدار کنیم و چشم بر عیوب و ضعف های او ببندیم؛ در بسیاری موارد، چون عاشقی همه چیز او را خوب و زیبا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جای وی بگذاریم و او را در وضعیتی که قرارگرفته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هدف از مدارا کردن با همسر، موفقیت هر چه بیش تر مدیریت زندگی و گرم تر شدن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اگر مدارا کردن با همسر موجب توجیه برخی کارهای نادرست و نابجای همسر باشد در این صورت توصیه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فَدَارِهَا عَلَى كُلِّ حَالٍ وَ أَحْسِنِ الصُّحْبَةَ لَهَا فَيَصْفُوَ عَيْشُك؛ همیشه و در همه حال با همسرت مدارا کن و با او به نیکی معاشرت نما تا زندگی ات باصفا و فرح زا شود</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مدار کردن می توان به آسان شدن جریان زندگی، کاهش تنش ها، احساس آرامش و امنیت، پرهیز از کینه ورزی، تداوم محبت و علاقه، موفقیت،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bookmarkStart w:id="159" w:name="pg6346_75979"/>
    </w:p>
    <w:p>
      <w:pPr>
        <w:pStyle w:val="Heading4"/>
        <w:numPr>
          <w:ilvl w:val="3"/>
          <w:numId w:val="1"/>
        </w:numPr>
        <w:rPr/>
      </w:pPr>
      <w:bookmarkStart w:id="160" w:name="__RefHeading___Toc2784213_237004111"/>
      <w:bookmarkStart w:id="161" w:name="_Toc56"/>
      <w:bookmarkEnd w:id="159"/>
      <w:bookmarkEnd w:id="160"/>
      <w:r>
        <w:rPr>
          <w:rtl w:val="true"/>
        </w:rPr>
        <w:t>توقع به جا</w:t>
      </w:r>
      <w:bookmarkEnd w:id="161"/>
    </w:p>
    <w:p>
      <w:pPr>
        <w:pStyle w:val="BookText"/>
        <w:rPr/>
      </w:pPr>
      <w:r>
        <w:rPr>
          <w:rFonts w:ascii="IRNazanin" w:hAnsi="IRNazanin" w:eastAsia="IRNazanin"/>
          <w:color w:val="111111"/>
          <w:sz w:val="28"/>
          <w:sz w:val="28"/>
          <w:szCs w:val="28"/>
          <w:rtl w:val="true"/>
          <w:lang w:bidi="fa-IR"/>
        </w:rPr>
        <w:t>در حد و توان همسرمان از وی توقع و انتظار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شوهر در تنگنای اقتصادی است همسر نیز شایسته است مراعات کند و از لوازم غیرضروری چشم پوشی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آثار و پیامدهای شوم توقع بی جا و نادرست از همسر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زنی که حال شوهرش را مراعات نکند و او را بر کاری که توان انجامش را ندارد و فوق طاقت اوست وا دارد، پروردگارش هیچ حسنه ای را از نمی پذیرد و خداوند را در حالی دیدار خواهد کرد که خشم و غضب الهی گریبان گیر وی است</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نمونه بسیار گویا و عبرت 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بزرگوار نهایت ادب و احترام را به یکدیگر ابراز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کمترین امکانات زندگی قانع بودند و از هم درخواست چندانی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این دو بزرگوار از اینکه همسر خود را به زحمت و تکلیفی وادار کنند شرم داشتند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بیان گزارشی از نوع رفتارشان با همسر بزرگوارشان، در پاسخ به سؤال همسرشان که چرا از من درخواست نکردی، می فرماید</w:t>
      </w:r>
      <w:r>
        <w:rPr>
          <w:rFonts w:eastAsia="IRNazanin" w:cs="IRNazanin"/>
          <w:color w:val="111111"/>
          <w:sz w:val="28"/>
          <w:szCs w:val="28"/>
          <w:rtl w:val="true"/>
          <w:lang w:bidi="fa-IR"/>
        </w:rPr>
        <w:t xml:space="preserve">: </w:t>
      </w:r>
      <w:bookmarkStart w:id="162" w:name="pg6346_75981"/>
    </w:p>
    <w:p>
      <w:pPr>
        <w:pStyle w:val="BookText"/>
        <w:rPr/>
      </w:pPr>
      <w:bookmarkEnd w:id="1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إِنِّي لَأَسْتَحْيِي مِنْ إِلَهِي أَنْ تُكَلِّفَ نَفْسَكَ مَا لَا تَقْدِرُ عَلَيْه؛ یا ابا الحسن،من از پروردگارم شرم دارم که از تو بیشتر از توانت انتظار داشته باشم</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که انسان را دارای روح بلندی کرده و او را نسبت به داشته های حتی اندک راضی و قانع می سازد، داشتن روح رضایتمندی و قناعت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سطح توقع انسان محدودشده و انسان به خود اجازه نمی دهد تا جز در مواقع ضروری و لازم، از دیگران درخواست و تقاضا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انسان ها، به دلیلِ حس رضایت خاطری که دائماً دارند، همیشه در آرامش خاصی گذران عمر داشته و از زندگی با دیگران لذت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سفارش های لقمان حکیم به فرزندش چنین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اقْنَعْ بِقَسْمِ اللَّهِ لَكَ يَصِفُ عَيْشُك؛ به آنچه خدا قسمت تو کرده است، قانع باش تا زندگی ات باصفا شود</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 w:name="__RefHeading___Toc2784215_237004111"/>
      <w:bookmarkStart w:id="164" w:name="_Toc57"/>
      <w:bookmarkEnd w:id="163"/>
      <w:r>
        <w:rPr>
          <w:rtl w:val="true"/>
        </w:rPr>
        <w:t>گوش دادن به سخن همسر</w:t>
      </w:r>
      <w:bookmarkEnd w:id="16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دادن خوب به سخنان همسر باید با نشان دادن چهره ای شاد و با نگاه محبت آمیز، با تکان دادن سر و پاسخ دادن های به جا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کلماتی را به کار ببرید که نشانگر ذوق و اشتیاق شما به گوش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حین صحبت همسر سؤالاتی بپرسید که نشان دهد شما به خوبی گوش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هنگام گوش دادن از تماس تلفنی، تماشای تلویزیون، به کار بردن کلماتی که کسل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حرف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ذهن خوانی و حدس زدن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بدهیم همسرمان کاملاً سخنش را به پایان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بارز و جالب رسول خدا خوب گوش دادن به مخاطب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گفت، به او گوش می دادند تا سخنش به پایان برسد</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بزرگواری و آقایی است که انسان برای گوش سپردن به شکوی و ناله دردمند، تحمل و صبر داشته باشد</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کلام نورانی به این حقیقت اشاره دارد که خوب گوش دادن به دیگران مایه سروری و آقایی می شود و اگر در خانواده و به ویژه نسبت به سخنان همسر باشد، کانون خانواده را گرم و صمیمی نگه می 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نکوهش قطع کلام دیگران می فرماید</w:t>
      </w:r>
      <w:r>
        <w:rPr>
          <w:rFonts w:eastAsia="IRNazanin" w:cs="IRNazanin"/>
          <w:color w:val="111111"/>
          <w:sz w:val="28"/>
          <w:szCs w:val="28"/>
          <w:rtl w:val="true"/>
          <w:lang w:bidi="fa-IR"/>
        </w:rPr>
        <w:t xml:space="preserve">: </w:t>
      </w:r>
      <w:bookmarkStart w:id="165" w:name="pg6346_75985"/>
    </w:p>
    <w:p>
      <w:pPr>
        <w:pStyle w:val="BookText"/>
        <w:rPr/>
      </w:pPr>
      <w:bookmarkEnd w:id="1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لِأَخِيهِ الْمُسْلِمِ الْمُتَكَلِّمِ فِي حَدِيثِهِ فَكَأَنَّمَا خَدَشَ وَجْهَهُ؛ هر کس کلام برادر مسلمانش را که در حال سخن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کند مانند این است که روی او را خراشیده است</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تمام شدن صحبت بهتر است برای تقویت و تشویق همسر خویش چنین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متشکرم که به حرف هایم گوش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های زیادی برای گفتن داشتم، اینک حالم بهتر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احساس بهتری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این حرف ها را با تو در میان می گذاشتم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که کمک کردی تا حرفم را بزنم، از تو متشکرم</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 w:name="__RefHeading___Toc2784217_237004111"/>
      <w:bookmarkStart w:id="167" w:name="_Toc58"/>
      <w:bookmarkEnd w:id="166"/>
      <w:r>
        <w:rPr>
          <w:rtl w:val="true"/>
        </w:rPr>
        <w:t>آراستگی</w:t>
      </w:r>
      <w:bookmarkEnd w:id="167"/>
    </w:p>
    <w:p>
      <w:pPr>
        <w:pStyle w:val="BookText"/>
        <w:rPr/>
      </w:pPr>
      <w:r>
        <w:rPr>
          <w:rFonts w:ascii="IRNazanin" w:hAnsi="IRNazanin" w:eastAsia="IRNazanin"/>
          <w:color w:val="111111"/>
          <w:sz w:val="28"/>
          <w:sz w:val="28"/>
          <w:szCs w:val="28"/>
          <w:rtl w:val="true"/>
          <w:lang w:bidi="fa-IR"/>
        </w:rPr>
        <w:t>آرایش و زیبایی هم در آقایان هم در بانوان، افزون بر عفت و پاک دامنی در زن و شوهر، موجب انس، الفت، عشق و علاقه بیشتر همسران به یکدیگر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زیبایی جزء فطرت آدمی است و ذات انسان به دنبال خوشگلی و خوش تیپی است و به هر چه و هر کس که آراسته و مرتب باشد علاقه و میل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همسران باید با بهترین وضع ظاهری جلوی همسر خود ظاهر شوند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نکوهش درهم ریختگی برخی همسرانشان و ژولیده بودن ایشان، خطاب به یکی از ایشان می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لِي أَرَاكِ شَعْثَاءَ مَرْهَاءَ سَلْتَاءَ؛ چرا تو را ژولیده مو می بینم و در اثر نکشیدن سرمه، چشمت سفید شده است و چرا خضاب</w:t>
      </w:r>
      <w:r>
        <w:rPr>
          <w:rStyle w:val="FootnoteAnchor"/>
          <w:rtl w:val="true"/>
        </w:rPr>
        <w:footnoteReference w:id="159"/>
      </w:r>
      <w:r>
        <w:rPr>
          <w:rFonts w:ascii="IRNazanin" w:hAnsi="IRNazanin" w:eastAsia="IRNazanin"/>
          <w:color w:val="111111"/>
          <w:sz w:val="28"/>
          <w:sz w:val="28"/>
          <w:szCs w:val="28"/>
          <w:rtl w:val="true"/>
          <w:lang w:bidi="fa-IR"/>
        </w:rPr>
        <w:t>نمی کنی؟</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 گوید به دیدار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شدم و دیدم محاسن شریفشان رنگ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فدایتان شوم، شما نیز خضاب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رنگ کردن محاسن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خضاب کردن شوهر بر عفت و پاک دامنی همسرانش می افزاید؟ آیا تو دوست داری وقتی بر همسرت وارد می شوی، او همان گونه که پیش ازاین و هنگام ترک کردنش دیده بودی،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نیز چنین است</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ها دوست دارند مردها را همان گونه آراسته ببینند که مردها دوست دارند زن ها را آن گونه آراسته ببینند</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خضاب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bookmarkStart w:id="168" w:name="pg6346_75989"/>
    </w:p>
    <w:p>
      <w:pPr>
        <w:pStyle w:val="BookText"/>
        <w:rPr/>
      </w:pPr>
      <w:bookmarkEnd w:id="1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با حنا و گیاه وَسمه خضاب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 که خضاب ثواب دارد؟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تو را همان گونه، آماده و آراسته ببینند که تو دوست داری او را همان گونه، آراسته ببینی، بدون شک بسیاری از زنان دامن عفتشان آلوده شده و علت خروج آنان از دایره عفاف و آلوده شدنشان به مفاسد و فجور چیزی نیست جز اینکه شوهرانشان خود را برای آنان کمتر آراستند</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 w:name="__RefHeading___Toc2784219_237004111"/>
      <w:bookmarkStart w:id="170" w:name="_Toc59"/>
      <w:bookmarkEnd w:id="169"/>
      <w:r>
        <w:rPr>
          <w:rtl w:val="true"/>
        </w:rPr>
        <w:t>همنشینی</w:t>
      </w:r>
      <w:bookmarkEnd w:id="170"/>
    </w:p>
    <w:p>
      <w:pPr>
        <w:pStyle w:val="BookText"/>
        <w:rPr/>
      </w:pPr>
      <w:r>
        <w:rPr>
          <w:rFonts w:ascii="IRNazanin" w:hAnsi="IRNazanin" w:eastAsia="IRNazanin"/>
          <w:color w:val="111111"/>
          <w:sz w:val="28"/>
          <w:sz w:val="28"/>
          <w:szCs w:val="28"/>
          <w:rtl w:val="true"/>
          <w:lang w:bidi="fa-IR"/>
        </w:rPr>
        <w:t>از خودم بوی تو می آید و این نیست عجب</w:t>
      </w:r>
    </w:p>
    <w:p>
      <w:pPr>
        <w:pStyle w:val="BookText"/>
        <w:rPr/>
      </w:pPr>
      <w:r>
        <w:rPr>
          <w:rFonts w:ascii="IRNazanin" w:hAnsi="IRNazanin" w:eastAsia="IRNazanin"/>
          <w:color w:val="111111"/>
          <w:sz w:val="28"/>
          <w:sz w:val="28"/>
          <w:szCs w:val="28"/>
          <w:rtl w:val="true"/>
          <w:lang w:bidi="fa-IR"/>
        </w:rPr>
        <w:t>هر چه را با گُل و با مُشک نهی، گیرد بو</w:t>
      </w:r>
      <w:r>
        <w:rPr>
          <w:rStyle w:val="FootnoteAnchor"/>
          <w:rtl w:val="true"/>
        </w:rPr>
        <w:footnoteReference w:id="16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پاک سازی را جزء برنامه های مستمر زندگی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از خوبی ها، نیکی ها، زحمت و رحمت های که برای شما انجام داده تقدیر و تشکر کنید و مسائلی که در طول هفته باعث ناراحتی و کدورت شده را مطرح و از آن عذرخواهی و یا گره آن ها را بازکنید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مسئله ای بدون جواب باقی بماند چراکه ممکن است همین مسائل کوچک تبدیل به کوهی از کدورت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خوبی ها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bookmarkStart w:id="171" w:name="pg6346_75991"/>
    </w:p>
    <w:p>
      <w:pPr>
        <w:pStyle w:val="BookText"/>
        <w:rPr/>
      </w:pPr>
      <w:bookmarkEnd w:id="1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جُلُوسُ الْمَرْءِ عِنْدَ عِيَالِهِ أَحَبُّ إِلَى اللَّهِ تَعَالَى مِنِ اعْتِكَافٍ فِي مَسْجِدِي هَذَا؛ نشستن مرد نزد زن و فرزندش، نزد خداوند متعالی از اعتکاف در این مسجد من محبوب تر است</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اساساً هم نشینی با همسر برای طرفین، به ویژه اگر فنون و شگردهای هم نشینی را بلد باشند بسیار مفید و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این روش ها و فنون رفتاری و گفتاری برای هم نشینی و هم صحبتی که در برخی منابع و کتب مربوط به خانواده و همسران جمع آوری شده است، به شدت برای همسران جوان توصیه می شود</w:t>
      </w:r>
      <w:r>
        <w:rPr>
          <w:rFonts w:eastAsia="IRNazanin" w:cs="IRNazanin"/>
          <w:color w:val="111111"/>
          <w:sz w:val="28"/>
          <w:szCs w:val="28"/>
          <w:rtl w:val="true"/>
          <w:lang w:bidi="fa-IR"/>
        </w:rPr>
        <w:t>.</w:t>
      </w:r>
    </w:p>
    <w:p>
      <w:pPr>
        <w:pStyle w:val="Heading4"/>
        <w:numPr>
          <w:ilvl w:val="3"/>
          <w:numId w:val="1"/>
        </w:numPr>
        <w:rPr/>
      </w:pPr>
      <w:bookmarkStart w:id="172" w:name="__RefHeading___Toc2784221_237004111"/>
      <w:bookmarkStart w:id="173" w:name="_Toc60"/>
      <w:bookmarkEnd w:id="172"/>
      <w:r>
        <w:rPr>
          <w:rtl w:val="true"/>
        </w:rPr>
        <w:t>ادب در رفتار</w:t>
      </w:r>
      <w:bookmarkEnd w:id="173"/>
    </w:p>
    <w:p>
      <w:pPr>
        <w:pStyle w:val="BookText"/>
        <w:rPr/>
      </w:pPr>
      <w:r>
        <w:rPr>
          <w:rFonts w:ascii="IRNazanin" w:hAnsi="IRNazanin" w:eastAsia="IRNazanin"/>
          <w:color w:val="111111"/>
          <w:sz w:val="28"/>
          <w:sz w:val="28"/>
          <w:szCs w:val="28"/>
          <w:rtl w:val="true"/>
          <w:lang w:bidi="fa-IR"/>
        </w:rPr>
        <w:t>ادب خرجی ندارد ولی همه چیز را می خرد</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ادب در زندگی خانوادگی از اصول و پایه های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نتیجه تربیت درست و نشان وجود فضایل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شاخص برای قضاوت افراد درباره شخصیت انسان، همین ادب و نزاکت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باادب هیچ گاه باهم پرخاشگری نمی کنند و از به کار بردن واژه های رکیک و ناپسند دوری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همدیگر را بانام های نیک و لقب های شایسته صدا می زند و حریم خود و خانواده را حفظ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تاریخی و حدیثی </w:t>
      </w:r>
      <w:bookmarkStart w:id="174" w:name="pg6346_75993"/>
    </w:p>
    <w:p>
      <w:pPr>
        <w:pStyle w:val="BookText"/>
        <w:rPr/>
      </w:pPr>
      <w:bookmarkEnd w:id="174"/>
      <w:r>
        <w:rPr>
          <w:rFonts w:ascii="IRNazanin" w:hAnsi="IRNazanin" w:eastAsia="IRNazanin"/>
          <w:color w:val="111111"/>
          <w:sz w:val="28"/>
          <w:sz w:val="28"/>
          <w:szCs w:val="28"/>
          <w:rtl w:val="true"/>
          <w:lang w:bidi="fa-IR"/>
        </w:rPr>
        <w:t xml:space="preserve">درباره برخورد مؤدبانه و کریمانه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کنیزی که به ایشان دسته گلی را هدیه داده بود چنین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كنيزان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گلی به ايشان تقديم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درراه خدا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كارشان را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آموخته است،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احترام شُديد، به بهتر از آن، پاسخ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از هديه او، آزادى او بود</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الْعَبْدُ الْمُؤْمِنُ يُورِثُ أَهْلَ بَيْتِهِ الْعِلْمَ وَ الْأَدَبَ الصَّالِحَ حَتَّى يُدْخِلَهُمُ الْجَنَّةَ جَمِيعا؛ مؤمن همواره خانواده خود را از دانش و ادب شايسته بهره مند می سازد تا همه آنان را وارد بهشت كند</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باید توجه داشت که ارتباط نزدیک و صمیمی همسران نباید موجب زیر پا گذاشتن آداب و نادیده گرفتن حریم ادب و احترام شود</w:t>
      </w:r>
      <w:r>
        <w:rPr>
          <w:rFonts w:eastAsia="IRNazanin" w:cs="IRNazanin"/>
          <w:color w:val="111111"/>
          <w:sz w:val="28"/>
          <w:szCs w:val="28"/>
          <w:rtl w:val="true"/>
          <w:lang w:bidi="fa-IR"/>
        </w:rPr>
        <w:t>.</w:t>
      </w:r>
    </w:p>
    <w:p>
      <w:pPr>
        <w:pStyle w:val="Heading4"/>
        <w:numPr>
          <w:ilvl w:val="3"/>
          <w:numId w:val="1"/>
        </w:numPr>
        <w:rPr/>
      </w:pPr>
      <w:bookmarkStart w:id="175" w:name="__RefHeading___Toc2784223_237004111"/>
      <w:bookmarkStart w:id="176" w:name="_Toc61"/>
      <w:bookmarkEnd w:id="175"/>
      <w:r>
        <w:rPr>
          <w:rtl w:val="true"/>
        </w:rPr>
        <w:t>دست پر به خانه آمدن</w:t>
      </w:r>
      <w:bookmarkEnd w:id="176"/>
    </w:p>
    <w:p>
      <w:pPr>
        <w:pStyle w:val="BookText"/>
        <w:rPr/>
      </w:pPr>
      <w:r>
        <w:rPr>
          <w:rFonts w:ascii="IRNazanin" w:hAnsi="IRNazanin" w:eastAsia="IRNazanin"/>
          <w:color w:val="111111"/>
          <w:sz w:val="28"/>
          <w:sz w:val="28"/>
          <w:szCs w:val="28"/>
          <w:rtl w:val="true"/>
          <w:lang w:bidi="fa-IR"/>
        </w:rPr>
        <w:t>از محبت سنگ روغن می شود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محبت موم آهن می شود </w:t>
      </w:r>
      <w:bookmarkStart w:id="177" w:name="pg6346_75995"/>
    </w:p>
    <w:p>
      <w:pPr>
        <w:pStyle w:val="BookText"/>
        <w:rPr/>
      </w:pPr>
      <w:bookmarkEnd w:id="177"/>
      <w:r>
        <w:rPr>
          <w:rFonts w:ascii="IRNazanin" w:hAnsi="IRNazanin" w:eastAsia="IRNazanin"/>
          <w:color w:val="111111"/>
          <w:sz w:val="28"/>
          <w:sz w:val="28"/>
          <w:szCs w:val="28"/>
          <w:rtl w:val="true"/>
          <w:lang w:bidi="fa-IR"/>
        </w:rPr>
        <w:t>از محبت حُزن شادی می شود</w:t>
      </w:r>
    </w:p>
    <w:p>
      <w:pPr>
        <w:pStyle w:val="BookText"/>
        <w:rPr/>
      </w:pPr>
      <w:r>
        <w:rPr>
          <w:rFonts w:ascii="IRNazanin" w:hAnsi="IRNazanin" w:eastAsia="IRNazanin"/>
          <w:color w:val="111111"/>
          <w:sz w:val="28"/>
          <w:sz w:val="28"/>
          <w:szCs w:val="28"/>
          <w:rtl w:val="true"/>
          <w:lang w:bidi="fa-IR"/>
        </w:rPr>
        <w:t>وز محبت غول هادی می شود</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دست پر به خانه برگشتن جزء رفتاری است که خداوند آن را دوست دارد و لازمه این کار سعی و تلاش مرد در بیرون از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رفتار خوشحال کردن خانواده است و چه بسا با کوچک ترین خرید دل و قلب همسر شاد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این موضوع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عزوجل اخلاق بنده ای را دوست دارد که وقتی از بازار برمی گردد چیزی در آستینش داشته باشد و برای خانواده اش بیاورد و آنان را با آن خوش حال سازد که خداوند، به وسیله آن بنده، بر ملائک مباهات می کند</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 w:name="__RefHeading___Toc2784225_237004111"/>
      <w:bookmarkStart w:id="179" w:name="_Toc62"/>
      <w:bookmarkEnd w:id="178"/>
      <w:r>
        <w:rPr>
          <w:rtl w:val="true"/>
        </w:rPr>
        <w:t>استقبال و بدرقه</w:t>
      </w:r>
      <w:bookmarkEnd w:id="179"/>
    </w:p>
    <w:p>
      <w:pPr>
        <w:pStyle w:val="BookText"/>
        <w:rPr/>
      </w:pPr>
      <w:r>
        <w:rPr>
          <w:rFonts w:ascii="IRNazanin" w:hAnsi="IRNazanin" w:eastAsia="IRNazanin"/>
          <w:color w:val="111111"/>
          <w:sz w:val="28"/>
          <w:sz w:val="28"/>
          <w:szCs w:val="28"/>
          <w:rtl w:val="true"/>
          <w:lang w:bidi="fa-IR"/>
        </w:rPr>
        <w:t>از محبت نیش نوشی می شود</w:t>
      </w:r>
    </w:p>
    <w:p>
      <w:pPr>
        <w:pStyle w:val="BookText"/>
        <w:rPr/>
      </w:pPr>
      <w:r>
        <w:rPr>
          <w:rFonts w:ascii="IRNazanin" w:hAnsi="IRNazanin" w:eastAsia="IRNazanin"/>
          <w:color w:val="111111"/>
          <w:sz w:val="28"/>
          <w:sz w:val="28"/>
          <w:szCs w:val="28"/>
          <w:rtl w:val="true"/>
          <w:lang w:bidi="fa-IR"/>
        </w:rPr>
        <w:t>وز محبت شیر موشی می شود</w:t>
      </w:r>
    </w:p>
    <w:p>
      <w:pPr>
        <w:pStyle w:val="BookText"/>
        <w:rPr/>
      </w:pPr>
      <w:r>
        <w:rPr>
          <w:rFonts w:ascii="IRNazanin" w:hAnsi="IRNazanin" w:eastAsia="IRNazanin"/>
          <w:color w:val="111111"/>
          <w:sz w:val="28"/>
          <w:sz w:val="28"/>
          <w:szCs w:val="28"/>
          <w:rtl w:val="true"/>
          <w:lang w:bidi="fa-IR"/>
        </w:rPr>
        <w:t>از محبت سُقم صحت می شود</w:t>
      </w:r>
    </w:p>
    <w:p>
      <w:pPr>
        <w:pStyle w:val="BookText"/>
        <w:rPr/>
      </w:pPr>
      <w:r>
        <w:rPr>
          <w:rFonts w:ascii="IRNazanin" w:hAnsi="IRNazanin" w:eastAsia="IRNazanin"/>
          <w:color w:val="111111"/>
          <w:sz w:val="28"/>
          <w:sz w:val="28"/>
          <w:szCs w:val="28"/>
          <w:rtl w:val="true"/>
          <w:lang w:bidi="fa-IR"/>
        </w:rPr>
        <w:t>وز محبت قهر رحمت می شود</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از زیباترین روش های عملی ابراز عشق، به هنگام ورود یا خروج همسر، پیشواز و بدرقه کردن است؛ که لازمه آن توجه به شخصیت و ارزش همسر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 شیوا می فرمایند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الرَّجُلِ عَلَى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تَسْتَقْبِلَهُ عِنْدَ بَابِ بَيْتِهَا فَتُرَحِّبَ بِهِ؛ حق مرد بر زن آن است به هنگام ورود مرد به خانه؛ تا جلوی در به استقبال او برود و به او خوش آمد بگوید</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منابع تاریخی درباره برکات استقبال و بدرقه همسر توسط همسر از زبان مبارک رسول مکرم اسلام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دارم که هنگام ورودم به خانه به پیشوازم می آید و زمان خروج مرا بدرقه و همراهی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مرا اندوهگین می بیند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نگرانی تو از چیست؟ اگر اندوه تو برای رزق و روزی است که نگران مباش؛ چراکه غیر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تدارک آن را پذیرفته است و اگر نگران آخرت خویشی،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البتهاندوه مبارکی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اندوه تو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 مرد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شک خداوند کارگزارانی دارد و همسر تو یکی از کارگزاران خداوند است و اجری برابر با نصف پاداش شهدا را دارد</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استمرار این عمل، رابطه محبت آمیز زن و مرد و علاقه ایشان به خانه و خانواده را بیش تر و عمیق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وقتی برای مدتی کوتاه بیرون از خانه به </w:t>
      </w:r>
      <w:bookmarkStart w:id="180" w:name="pg6346_75999"/>
    </w:p>
    <w:p>
      <w:pPr>
        <w:pStyle w:val="BookText"/>
        <w:rPr/>
      </w:pPr>
      <w:bookmarkEnd w:id="180"/>
      <w:r>
        <w:rPr>
          <w:rFonts w:ascii="IRNazanin" w:hAnsi="IRNazanin" w:eastAsia="IRNazanin"/>
          <w:color w:val="111111"/>
          <w:sz w:val="28"/>
          <w:sz w:val="28"/>
          <w:szCs w:val="28"/>
          <w:rtl w:val="true"/>
          <w:lang w:bidi="fa-IR"/>
        </w:rPr>
        <w:t>کاری سرگرم باشد، هر چه زودتر درصدد بازگشت به خانه است تا در کنار همسر و دیگر اعضای خانواده آرام گیرد و تجدید قوا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پیشواز و بدرقه آثاری بسیاری شمرده اند ازجمله می توان به این موارد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 از انواع رنج ها و خستگی های روحی و روانی، آرامش و اطمینان خاطر همسران، دل بستگی بیشتر همسران به زندگی؛ استحکام بنیان خانواده، الگو گرفتن فرزندان از این رفتار پسندیده، افزایش و تعمیق روابط عاشقانه همسران و خشنودی و رضامندی خداوند و</w:t>
      </w:r>
      <w:r>
        <w:rPr>
          <w:rFonts w:eastAsia="IRNazanin" w:cs="IRNazanin"/>
          <w:color w:val="111111"/>
          <w:sz w:val="28"/>
          <w:szCs w:val="28"/>
          <w:rtl w:val="true"/>
          <w:lang w:bidi="fa-IR"/>
        </w:rPr>
        <w:t>...</w:t>
      </w:r>
    </w:p>
    <w:p>
      <w:pPr>
        <w:pStyle w:val="Heading4"/>
        <w:numPr>
          <w:ilvl w:val="3"/>
          <w:numId w:val="1"/>
        </w:numPr>
        <w:rPr/>
      </w:pPr>
      <w:bookmarkStart w:id="181" w:name="__RefHeading___Toc2784227_237004111"/>
      <w:bookmarkStart w:id="182" w:name="_Toc63"/>
      <w:bookmarkEnd w:id="181"/>
      <w:r>
        <w:rPr>
          <w:rtl w:val="true"/>
        </w:rPr>
        <w:t>مدیریت خواسته ها</w:t>
      </w:r>
      <w:bookmarkEnd w:id="182"/>
    </w:p>
    <w:p>
      <w:pPr>
        <w:pStyle w:val="BookText"/>
        <w:rPr/>
      </w:pPr>
      <w:r>
        <w:rPr>
          <w:rFonts w:ascii="IRNazanin" w:hAnsi="IRNazanin" w:eastAsia="IRNazanin"/>
          <w:color w:val="111111"/>
          <w:sz w:val="28"/>
          <w:sz w:val="28"/>
          <w:szCs w:val="28"/>
          <w:rtl w:val="true"/>
          <w:lang w:bidi="fa-IR"/>
        </w:rPr>
        <w:t>تو خاکی، چو آتش مشو تندوتیز</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روابط زناشویی فراز و نشیب های بسیار دارد؛ و آنچه اهمیت دارد رعایت حقوق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لازم است همسران چنان ادب و احترام متقابل را مراعات کنند که هیچ گاه یکدیگر را به خشم نیاورند و در قبال خواسته های معقول و منطقی طرف مقابل، نافرمانی نکنند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حاکم بر زندگی خویش با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گزارش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 اللَّهِ مَا أَغْضَبْتُهَا وَ لَا أَكْرَهْتُهَا عَلَى أَمْرٍ حَتَّى قَبَضَهَا اللَّهُ عَزَّ وَ جَلَّ إِلَيْهِ وَ لَا أَغْضَبَتْنِي وَ لَا عَصَتْ لِي أَمْراً وَ لَقَدْ كُنْتُ أَنْظُرُ إِلَيْهَا فَتَنْكَشِفُ عَنِّي الْهُمُومُ وَ الْأَحْزَانُ؛ </w:t>
      </w:r>
      <w:bookmarkStart w:id="183" w:name="pg6346_76001"/>
    </w:p>
    <w:p>
      <w:pPr>
        <w:pStyle w:val="BookText"/>
        <w:rPr/>
      </w:pPr>
      <w:bookmarkEnd w:id="183"/>
      <w:r>
        <w:rPr>
          <w:rFonts w:ascii="IRNazanin" w:hAnsi="IRNazanin" w:eastAsia="IRNazanin"/>
          <w:color w:val="111111"/>
          <w:sz w:val="28"/>
          <w:sz w:val="28"/>
          <w:szCs w:val="28"/>
          <w:rtl w:val="true"/>
          <w:lang w:bidi="fa-IR"/>
        </w:rPr>
        <w:t xml:space="preserve">به خداوند سوگند، تا زمانی که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او را در امری خشمگین نکردم و بر هیچ کاری وادارش نساختم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 هیچ گاه خشمناک نساخت و در هیچ امری مرا نافرمانی نکرد فاطمه در زندگی با من چنان بود که وقتی به چهره مبارکش نگاه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غم ها و غصه ها از قلبم پاک می شد</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 w:name="__RefHeading___Toc2784229_237004111"/>
      <w:bookmarkStart w:id="185" w:name="_Toc64"/>
      <w:bookmarkEnd w:id="184"/>
      <w:r>
        <w:rPr>
          <w:rtl w:val="true"/>
        </w:rPr>
        <w:t>رفع غم و غصه</w:t>
      </w:r>
      <w:bookmarkEnd w:id="185"/>
    </w:p>
    <w:p>
      <w:pPr>
        <w:pStyle w:val="BookText"/>
        <w:rPr/>
      </w:pPr>
      <w:r>
        <w:rPr>
          <w:rFonts w:ascii="IRNazanin" w:hAnsi="IRNazanin" w:eastAsia="IRNazanin"/>
          <w:color w:val="111111"/>
          <w:sz w:val="28"/>
          <w:sz w:val="28"/>
          <w:szCs w:val="28"/>
          <w:rtl w:val="true"/>
          <w:lang w:bidi="fa-IR"/>
        </w:rPr>
        <w:t>چهره و برخورد مناسب و شاد داشتن خود نوعی ابراز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نکات ارزنده و جالب توجه ی زندگانی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نکته است؛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چنین توصیف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كُنْتُ أَنْظُرُ إِلَيْهَا فَتَنْكَشِفُ عَنِّي الْهُمُومُ وَ الْأَحْزَانُ؛ فاطمه در زندگی با من چنان بود که وقتی به چهره مبارکش نگاه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غم ها و غصه ها از قلبم پاک می شد</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اهمیت این مسئله چنین بیان داشته اند</w:t>
      </w:r>
      <w:r>
        <w:rPr>
          <w:rFonts w:eastAsia="IRNazanin" w:cs="IRNazanin"/>
          <w:color w:val="111111"/>
          <w:sz w:val="28"/>
          <w:szCs w:val="28"/>
          <w:rtl w:val="true"/>
          <w:lang w:bidi="fa-IR"/>
        </w:rPr>
        <w:t xml:space="preserve">: </w:t>
      </w:r>
      <w:bookmarkStart w:id="186" w:name="pg6346_76002"/>
    </w:p>
    <w:p>
      <w:pPr>
        <w:pStyle w:val="BookText"/>
        <w:rPr/>
      </w:pPr>
      <w:bookmarkEnd w:id="1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مسلمان پس از اسلام فایده ای برتر و والاتر از همسری مسلمان به دست نیاورده است که هرگاه به او می نگرد سراسر وجودش از شادی و سرور لبریز می گردد</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بالاخره امام مهربانی ها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أَفَادَ عَبْدٌ فَائِدَةً خَيْراً مِنْ زَوْجَةٍ صَالِحَةٍ إِذَا رَآهَا سَرَّتْه؛ برای مرد هیچ چیز بهتر از زن شایسته نیست که هرگاه شوهرش او را ببیند، شاد گردد</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 w:name="__RefHeading___Toc2784231_237004111"/>
      <w:bookmarkStart w:id="188" w:name="_Toc65"/>
      <w:bookmarkEnd w:id="187"/>
      <w:r>
        <w:rPr>
          <w:rtl w:val="true"/>
        </w:rPr>
        <w:t>عدم تجسس</w:t>
      </w:r>
      <w:bookmarkEnd w:id="188"/>
    </w:p>
    <w:p>
      <w:pPr>
        <w:pStyle w:val="BookText"/>
        <w:rPr/>
      </w:pPr>
      <w:r>
        <w:rPr>
          <w:rFonts w:ascii="IRNazanin" w:hAnsi="IRNazanin" w:eastAsia="IRNazanin"/>
          <w:color w:val="111111"/>
          <w:sz w:val="28"/>
          <w:sz w:val="28"/>
          <w:szCs w:val="28"/>
          <w:rtl w:val="true"/>
          <w:lang w:bidi="fa-IR"/>
        </w:rPr>
        <w:t>برای اینکه زندگانی خوشی داشته باشید از برخی سؤالات از همسرتان چشم پوشی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 تمام جزئیات رفت وآمد همسرتان را زیر ذره بین بگیرد و بازجویی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انسانی رخدادهایی روی می دهد که شخص در آن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ترافیک ماندن و دیر رسیدن، خرابی گوشی تلفن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مشکل دیگر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بیشتر دوست داری یا مادرت؟ چند تا خواستگاری داشتی؟ قبل از ازدواج با من به چه کسی علاقه داشتی؟ چرا تلفن را جواب ندادی؟ چرا دیر آمدی؟ چرا این قدر می خوابی؟ چقدر پول خرج کردی؟ چرا جواب خواهرت را ندادی؟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دسته از سؤالات عشق و علاقه خود را به همسر از بین می برید و مانع خوشبختی و شادکامی خانواده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دراین باره می فرماید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لا تَسْئَلُوا عَنْ أَشْياءَ إِنْ تُبْدَ لَكُمْ تَسُؤْكُم؛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نپرسید که اگر برای شما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شمارا ناراحت می کند</w:t>
      </w:r>
      <w:r>
        <w:rPr>
          <w:rFonts w:eastAsia="IRNazanin" w:cs="IRNazanin"/>
          <w:color w:val="111111"/>
          <w:sz w:val="28"/>
          <w:szCs w:val="28"/>
          <w:rtl w:val="true"/>
          <w:lang w:bidi="fa-IR"/>
        </w:rPr>
        <w:t>».</w:t>
      </w:r>
      <w:r>
        <w:rPr>
          <w:rStyle w:val="FootnoteAnchor"/>
          <w:rtl w:val="true"/>
        </w:rPr>
        <w:footnoteReference w:id="179"/>
      </w:r>
      <w:bookmarkStart w:id="189" w:name="pg6346_76006"/>
    </w:p>
    <w:p>
      <w:pPr>
        <w:pStyle w:val="Heading2"/>
        <w:numPr>
          <w:ilvl w:val="1"/>
          <w:numId w:val="1"/>
        </w:numPr>
        <w:rPr/>
      </w:pPr>
      <w:bookmarkStart w:id="190" w:name="__RefHeading___Toc2784233_237004111"/>
      <w:bookmarkStart w:id="191" w:name="_Toc66"/>
      <w:bookmarkEnd w:id="189"/>
      <w:bookmarkEnd w:id="190"/>
      <w:r>
        <w:rPr>
          <w:rtl w:val="true"/>
        </w:rPr>
        <w:t>بخش دوم</w:t>
      </w:r>
      <w:r>
        <w:rPr>
          <w:rtl w:val="true"/>
        </w:rPr>
        <w:t xml:space="preserve">: </w:t>
      </w:r>
      <w:r>
        <w:rPr>
          <w:rtl w:val="true"/>
        </w:rPr>
        <w:t>محبت ورزی غیرمستقیم</w:t>
      </w:r>
      <w:bookmarkEnd w:id="19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2" w:name="__RefHeading___Toc2784235_237004111"/>
      <w:bookmarkStart w:id="193" w:name="_Toc67"/>
      <w:bookmarkEnd w:id="192"/>
      <w:r>
        <w:rPr>
          <w:rtl w:val="true"/>
        </w:rPr>
        <w:t>اشاره</w:t>
      </w:r>
      <w:bookmarkStart w:id="194" w:name="pg6346_76008"/>
      <w:bookmarkEnd w:id="193"/>
    </w:p>
    <w:p>
      <w:pPr>
        <w:pStyle w:val="BookText"/>
        <w:rPr/>
      </w:pPr>
      <w:bookmarkEnd w:id="194"/>
      <w:r>
        <w:rPr>
          <w:rFonts w:ascii="IRNazanin" w:hAnsi="IRNazanin" w:eastAsia="IRNazanin"/>
          <w:color w:val="111111"/>
          <w:sz w:val="28"/>
          <w:sz w:val="28"/>
          <w:szCs w:val="28"/>
          <w:rtl w:val="true"/>
          <w:lang w:bidi="fa-IR"/>
        </w:rPr>
        <w:t>شاید زیاد اتفاق افتاده باشد که ما رفتارهایی را نسبت به افرادی که به ایشان علاقه داریم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گونه ی رفتار طوری نیست که به طور مستقیم پیام محبت آمیزی از آن برداشت شود؛ اما اگر به خوبی تحلیل و بررسی شود، منشأ شکل گیری آن رفتار نسبت به دیگری محبت و علقه ای است که انسان نسبت به او دارد؛ مثلاً دفاع کردن از کسی، ایثار و ازخودگذشتگی به نفع دیگری، عفو و گذشت، هزینه کردن مال و یا آبرو، احترام گذاشتن به اطرافیان و افراد منتسب به طرف مقابل و نظایر آن، مواردی از رفتار انسان نسبت به دیگری است که منشأ شکل گیری و انجام آن عشق و علاقه به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ارتباط طرفینی در خانواده میان اعضای خانواده به ویژه همسران، نه تنها همان پیام را دارد، بلکه دارای اثرات محبت آمیز بسیار بیشتر و عمیق 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مواردی از این نوع رفتارها اشاره می کنیم</w:t>
      </w:r>
      <w:r>
        <w:rPr>
          <w:rFonts w:eastAsia="IRNazanin" w:cs="IRNazanin"/>
          <w:color w:val="111111"/>
          <w:sz w:val="28"/>
          <w:szCs w:val="28"/>
          <w:rtl w:val="true"/>
          <w:lang w:bidi="fa-IR"/>
        </w:rPr>
        <w:t>:</w:t>
      </w:r>
    </w:p>
    <w:p>
      <w:pPr>
        <w:pStyle w:val="Heading3"/>
        <w:numPr>
          <w:ilvl w:val="2"/>
          <w:numId w:val="1"/>
        </w:numPr>
        <w:rPr/>
      </w:pPr>
      <w:bookmarkStart w:id="195" w:name="__RefHeading___Toc2784237_237004111"/>
      <w:bookmarkStart w:id="196" w:name="_Toc68"/>
      <w:bookmarkEnd w:id="195"/>
      <w:r>
        <w:rPr>
          <w:rtl w:val="true"/>
        </w:rPr>
        <w:t>سلام کردن</w:t>
      </w:r>
      <w:bookmarkEnd w:id="196"/>
    </w:p>
    <w:p>
      <w:pPr>
        <w:pStyle w:val="BookText"/>
        <w:rPr/>
      </w:pPr>
      <w:r>
        <w:rPr>
          <w:rFonts w:ascii="IRNazanin" w:hAnsi="IRNazanin" w:eastAsia="IRNazanin"/>
          <w:color w:val="111111"/>
          <w:sz w:val="28"/>
          <w:sz w:val="28"/>
          <w:szCs w:val="28"/>
          <w:rtl w:val="true"/>
          <w:lang w:bidi="fa-IR"/>
        </w:rPr>
        <w:t>گفت پیغمبر سلام آنگه کلام</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سلام نامی از نام های خداوند است</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197" w:name="pg6346_76010"/>
    </w:p>
    <w:p>
      <w:pPr>
        <w:pStyle w:val="BookText"/>
        <w:rPr/>
      </w:pPr>
      <w:bookmarkEnd w:id="197"/>
      <w:r>
        <w:rPr>
          <w:rFonts w:ascii="IRNazanin" w:hAnsi="IRNazanin" w:eastAsia="IRNazanin"/>
          <w:color w:val="111111"/>
          <w:sz w:val="28"/>
          <w:sz w:val="28"/>
          <w:szCs w:val="28"/>
          <w:rtl w:val="true"/>
          <w:lang w:bidi="fa-IR"/>
        </w:rPr>
        <w:t>با سلام کردن، سرآغاز صلح و صفا و صمیمیت را تقدیم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با سلام کردن به همدیگر و پیش کش کردن چنین کلامی مقدس و چنین دعایی پرمغز، به یقین بهترین شیوه اکرام و احترام را در قبال یکدیگر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 گویا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به منزل خود وارد می شود باید به خانواده اش سلام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و درود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خانه</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رهنمودی سازنده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لِسَانَكَ لِينَ الْكَلَامِ وَ بَذْلَ السَّلَامِ يَكْثُرْ مُحِبُّوكَ وَ يَقِلَ مُبْغِضُوكَ؛ زبانت را به نرم و لطیف گویی و سلام کردن عادت بده تا دوست دارانت زیاد و دشمنانت اندک گردند</w:t>
      </w:r>
      <w:r>
        <w:rPr>
          <w:rFonts w:eastAsia="IRNazanin" w:cs="IRNazanin"/>
          <w:color w:val="111111"/>
          <w:sz w:val="28"/>
          <w:szCs w:val="28"/>
          <w:rtl w:val="true"/>
          <w:lang w:bidi="fa-IR"/>
        </w:rPr>
        <w:t>»</w:t>
      </w:r>
      <w:r>
        <w:rPr>
          <w:rStyle w:val="FootnoteAnchor"/>
          <w:rtl w:val="true"/>
        </w:rPr>
        <w:footnoteReference w:id="183"/>
      </w:r>
    </w:p>
    <w:p>
      <w:pPr>
        <w:pStyle w:val="Heading3"/>
        <w:numPr>
          <w:ilvl w:val="2"/>
          <w:numId w:val="1"/>
        </w:numPr>
        <w:rPr/>
      </w:pPr>
      <w:bookmarkStart w:id="198" w:name="__RefHeading___Toc2784239_237004111"/>
      <w:bookmarkStart w:id="199" w:name="_Toc69"/>
      <w:bookmarkEnd w:id="198"/>
      <w:r>
        <w:rPr>
          <w:rtl w:val="true"/>
        </w:rPr>
        <w:t>پند و اندرز</w:t>
      </w:r>
      <w:bookmarkEnd w:id="19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شخصی را دوست بداری برایش دل می سوزانی و بهترین را برایش برمی 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برای وی احساس خطر کنی و یا منفعتی از وی را درخطر ببینی، بی شک وی را از آن نجات داده و یا هشدارهای لازم را به وی 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پرسش که چگونه مردان باید خانواده را از عذاب حفظ کنند، فرمودند</w:t>
      </w:r>
      <w:r>
        <w:rPr>
          <w:rFonts w:eastAsia="IRNazanin" w:cs="IRNazanin"/>
          <w:color w:val="111111"/>
          <w:sz w:val="28"/>
          <w:szCs w:val="28"/>
          <w:rtl w:val="true"/>
          <w:lang w:bidi="fa-IR"/>
        </w:rPr>
        <w:t xml:space="preserve">: </w:t>
      </w:r>
      <w:bookmarkStart w:id="200" w:name="pg6346_76011"/>
    </w:p>
    <w:p>
      <w:pPr>
        <w:pStyle w:val="BookText"/>
        <w:rPr/>
      </w:pPr>
      <w:bookmarkEnd w:id="2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کارهای نیک امرشان کنید و از اعمال زشت نهی شان نمایید، در این صورت شما وظیفه خود را انجام داده اید و اگر آنان به توصیه شما توجهی نکنند بر عهده شما نخواهد بود</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دوست خدایی و حقیقی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 فِي اللَّهِ مَنْ هَدَاكَ إِلَى رَشَادٍ وَ نَهَاكَ عَنْ فَسَادٍ وَ أَعَانَكَ إِلَى إِصْلَاحِ مَعَاد؛ برادر خدایی تو کسی است که تو را به سوی هدایت راهنمایی کند، تو را از فساد بازدارد و بر اصلاح امور معاد، تو را یاری کند</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پند و اندرز در صورتی تأثیرگذار و مثبت است که شرایط آن نیز رعایت گردد؛ خالی از هرگونه، تهمت، تحقیر، تهدید، سرزنش و القاب ناپسند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شرایط مکانی و زمانی نیز در انتقال پند و اندرز تأثیر بسزایی دارد</w:t>
      </w:r>
      <w:r>
        <w:rPr>
          <w:rFonts w:eastAsia="IRNazanin" w:cs="IRNazanin"/>
          <w:color w:val="111111"/>
          <w:sz w:val="28"/>
          <w:szCs w:val="28"/>
          <w:rtl w:val="true"/>
          <w:lang w:bidi="fa-IR"/>
        </w:rPr>
        <w:t>.</w:t>
      </w:r>
    </w:p>
    <w:p>
      <w:pPr>
        <w:pStyle w:val="Heading3"/>
        <w:numPr>
          <w:ilvl w:val="2"/>
          <w:numId w:val="1"/>
        </w:numPr>
        <w:rPr/>
      </w:pPr>
      <w:bookmarkStart w:id="201" w:name="__RefHeading___Toc2784241_237004111"/>
      <w:bookmarkStart w:id="202" w:name="_Toc70"/>
      <w:bookmarkEnd w:id="201"/>
      <w:r>
        <w:rPr>
          <w:rtl w:val="true"/>
        </w:rPr>
        <w:t>احترام به دوستان همسر</w:t>
      </w:r>
      <w:bookmarkEnd w:id="20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به دوستان همسر، نوعی ابراز عشق و علاقه به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دوستان همسر سالیانی با او مأنوس بوده و رابطه ی صمیمی با 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احترام و تکریم آن ها، احترام به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احترام به دوستان همسر </w:t>
      </w:r>
    </w:p>
    <w:p>
      <w:pPr>
        <w:pStyle w:val="BookText"/>
        <w:rPr/>
      </w:pPr>
      <w:r>
        <w:rPr>
          <w:rFonts w:ascii="IRNazanin" w:hAnsi="IRNazanin" w:eastAsia="IRNazanin"/>
          <w:color w:val="111111"/>
          <w:sz w:val="28"/>
          <w:sz w:val="28"/>
          <w:szCs w:val="28"/>
          <w:rtl w:val="true"/>
          <w:lang w:bidi="fa-IR"/>
        </w:rPr>
        <w:t xml:space="preserve">به خوبی در سیره پیامبر رحمت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و از جایگاه و اهمیت بالایی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کسانی که درزمان زندگی همسرشان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ایشان ارتباط دوستی و رفت وآمد داشتند، احترامی ویژه می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حضرت در پاسخ به شخصی که دراین باره از ایشان سؤال کرد 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زندگی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پیش من می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چون آن زمان به سبب دوستی او با خدیجه به وی احترام می کردم، اکنون نیز این کار را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چراکه پاسخ دادن به محبت و احترام دیگران خود نشان دهنده ایمان انسان است</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چیزی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می شد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إذهَبُوا بِفُلانَهَ فَإنَّها کانَت صَدیقَهُ خَدیجَه؛ از آن برای فلان زن ببرید که او دوست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8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گوسفندی را ذبح می کرد از گوشت آن برای دوستان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فرستاد و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اُحِبُّ حَبیبَها؛ من دوستان خدیجه را دوست دارم</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bookmarkStart w:id="203" w:name="pg6346_76015"/>
    </w:p>
    <w:p>
      <w:pPr>
        <w:pStyle w:val="BookText"/>
        <w:rPr/>
      </w:pPr>
      <w:bookmarkEnd w:id="203"/>
      <w:r>
        <w:rPr>
          <w:rFonts w:ascii="IRNazanin" w:hAnsi="IRNazanin" w:eastAsia="IRNazanin"/>
          <w:color w:val="111111"/>
          <w:sz w:val="28"/>
          <w:sz w:val="28"/>
          <w:szCs w:val="28"/>
          <w:rtl w:val="true"/>
          <w:lang w:bidi="fa-IR"/>
        </w:rPr>
        <w:t xml:space="preserve">توجه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دوستان ویاران همسرشان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سال ها از مرگ ایشان حاکی از احترام فوق العاده حضرت به همسرشان در زمان حیات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اگر این رویه و سیره مبارکه حضرت، در زمان حیات همسران اجرا شود دارای برکات زیادی در ایجاد الفت و محبت نسبت به همدیگر خواهد بود</w:t>
      </w:r>
      <w:r>
        <w:rPr>
          <w:rFonts w:eastAsia="IRNazanin" w:cs="IRNazanin"/>
          <w:color w:val="111111"/>
          <w:sz w:val="28"/>
          <w:szCs w:val="28"/>
          <w:rtl w:val="true"/>
          <w:lang w:bidi="fa-IR"/>
        </w:rPr>
        <w:t>.</w:t>
      </w:r>
    </w:p>
    <w:p>
      <w:pPr>
        <w:pStyle w:val="Heading3"/>
        <w:numPr>
          <w:ilvl w:val="2"/>
          <w:numId w:val="1"/>
        </w:numPr>
        <w:rPr/>
      </w:pPr>
      <w:bookmarkStart w:id="204" w:name="__RefHeading___Toc2784243_237004111"/>
      <w:bookmarkStart w:id="205" w:name="_Toc71"/>
      <w:bookmarkEnd w:id="204"/>
      <w:r>
        <w:rPr>
          <w:rtl w:val="true"/>
        </w:rPr>
        <w:t>تعریف و تمجید از همسر</w:t>
      </w:r>
      <w:bookmarkEnd w:id="205"/>
    </w:p>
    <w:p>
      <w:pPr>
        <w:pStyle w:val="BookText"/>
        <w:rPr/>
      </w:pPr>
      <w:r>
        <w:rPr>
          <w:rFonts w:ascii="IRNazanin" w:hAnsi="IRNazanin" w:eastAsia="IRNazanin"/>
          <w:color w:val="111111"/>
          <w:sz w:val="28"/>
          <w:sz w:val="28"/>
          <w:szCs w:val="28"/>
          <w:rtl w:val="true"/>
          <w:lang w:bidi="fa-IR"/>
        </w:rPr>
        <w:t>ابراز محبت محدود به زمان حضور همسر نیست بلکه عاشق حقیقی در زمان نبود همسرش نیز از او به خوبی و نیکی یاد می کند؛ زیرا چنین شخصی همسرش را جزئی از وجود خود دانسته و برای ایشان به شیوه ای رفتار می کند که دوست دارد با خودش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ابتدا چنین عشق و علاقه ای در میان نباشد، با این رویه این علاقه ایجاد و یا تقویت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حقیقت چنین اشاره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نبود برادرتان، از او، به بهترین شکلی که دوست دارید در نبودتان از شما یاد کنند، یاد کنید</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به بیان رسول خوبی ها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کردن از نیکی های همسر در نبود او، خود از پیامدهای عشق و علاقه به اوست و وقتی این محبت </w:t>
      </w:r>
      <w:bookmarkStart w:id="206" w:name="pg6346_76017"/>
    </w:p>
    <w:p>
      <w:pPr>
        <w:pStyle w:val="BookText"/>
        <w:rPr/>
      </w:pPr>
      <w:bookmarkEnd w:id="206"/>
      <w:r>
        <w:rPr>
          <w:rFonts w:ascii="IRNazanin" w:hAnsi="IRNazanin" w:eastAsia="IRNazanin"/>
          <w:color w:val="111111"/>
          <w:sz w:val="28"/>
          <w:sz w:val="28"/>
          <w:szCs w:val="28"/>
          <w:rtl w:val="true"/>
          <w:lang w:bidi="fa-IR"/>
        </w:rPr>
        <w:t>این گونه ابراز شود و همسر بعدها متوجه شده و این را رویه همسرش بداند، فوق العاده خرسند شده و باعث مزید علاقه متقابل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شَيْئاً أَكْثَرَ مِنْ ذِكْرِه؛ هرکس چیزی را دوست بدارد، از آن بسیار یاد می کند</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2784245_237004111"/>
      <w:bookmarkStart w:id="208" w:name="_Toc72"/>
      <w:bookmarkEnd w:id="207"/>
      <w:r>
        <w:rPr>
          <w:rtl w:val="true"/>
        </w:rPr>
        <w:t>حفظ اسرار</w:t>
      </w:r>
      <w:bookmarkEnd w:id="208"/>
    </w:p>
    <w:p>
      <w:pPr>
        <w:pStyle w:val="BookText"/>
        <w:rPr/>
      </w:pPr>
      <w:r>
        <w:rPr>
          <w:rFonts w:ascii="IRNazanin" w:hAnsi="IRNazanin" w:eastAsia="IRNazanin"/>
          <w:color w:val="111111"/>
          <w:sz w:val="28"/>
          <w:sz w:val="28"/>
          <w:szCs w:val="28"/>
          <w:rtl w:val="true"/>
          <w:lang w:bidi="fa-IR"/>
        </w:rPr>
        <w:t>لب مگشا گرچه در او نوش هاست</w:t>
      </w:r>
    </w:p>
    <w:p>
      <w:pPr>
        <w:pStyle w:val="BookText"/>
        <w:rPr/>
      </w:pPr>
      <w:r>
        <w:rPr>
          <w:rFonts w:ascii="IRNazanin" w:hAnsi="IRNazanin" w:eastAsia="IRNazanin"/>
          <w:color w:val="111111"/>
          <w:sz w:val="28"/>
          <w:sz w:val="28"/>
          <w:szCs w:val="28"/>
          <w:rtl w:val="true"/>
          <w:lang w:bidi="fa-IR"/>
        </w:rPr>
        <w:t>کز پس دیوار بسی گوش هاست</w:t>
      </w:r>
      <w:r>
        <w:rPr>
          <w:rStyle w:val="FootnoteAnchor"/>
          <w:rtl w:val="true"/>
        </w:rPr>
        <w:footnoteReference w:id="191"/>
      </w:r>
      <w:r>
        <w:rPr>
          <w:rFonts w:ascii="IRNazanin" w:hAnsi="IRNazanin" w:eastAsia="IRNazanin"/>
          <w:color w:val="111111"/>
          <w:sz w:val="28"/>
          <w:sz w:val="28"/>
          <w:szCs w:val="28"/>
          <w:rtl w:val="true"/>
          <w:lang w:bidi="fa-IR"/>
        </w:rPr>
        <w:t>شکی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 بلبل گل بداند بی شکی</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ولکن می بایست مراقب بود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زبان گوشی و هر گوش زبانی دارد</w:t>
      </w:r>
      <w:r>
        <w:rPr>
          <w:rFonts w:eastAsia="IRNazanin" w:cs="IRNazanin"/>
          <w:color w:val="111111"/>
          <w:sz w:val="28"/>
          <w:szCs w:val="28"/>
          <w:rtl w:val="true"/>
          <w:lang w:bidi="fa-IR"/>
        </w:rPr>
        <w:t>»</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اول شیعیان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تجلیل از صفت برجسته رازداری، آن را بخشی از خوشبختی می 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الْكِتْمَانُ طَرَفٌ مِنَ السَّعَادَةِ؛ رازداری، بخشی از خوشبختی است</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خوب است تا ما صندوقچه اسرار خانواده، به ویژه همسرمان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استحکام زندگی و استمرار آن بیمه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نیست هر آنچه بین همسران رخ </w:t>
      </w:r>
    </w:p>
    <w:p>
      <w:pPr>
        <w:pStyle w:val="BookText"/>
        <w:rPr/>
      </w:pPr>
      <w:r>
        <w:rPr>
          <w:rFonts w:ascii="IRNazanin" w:hAnsi="IRNazanin" w:eastAsia="IRNazanin"/>
          <w:color w:val="111111"/>
          <w:sz w:val="28"/>
          <w:sz w:val="28"/>
          <w:szCs w:val="28"/>
          <w:rtl w:val="true"/>
          <w:lang w:bidi="fa-IR"/>
        </w:rPr>
        <w:t>می دهد به دیگری سرایت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ممکن است دیگران با قضاوتی یک طرفه رأی و نظری باطل دهند و زندگی شمارا به تباهی و سیاهی نزدیک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لزوم امانت داری زن و حفظ اسرار شوهر و خانواده و نیز برکات و آثار اخروی آن برای هرکدام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زن در خانه شوهر، در حضور و غیبتش حافظ حیثیت او و اسرار خانوادگی اش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همچون زنان پاک دامنی خواهد بود که صورتی نورانی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 این زن، مؤمن صالحی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وی را نیز همچنان همسر و همراه او باقی خواهد گذاشت، ولی اگر آن مرد، باایمان از دنیا نرفته باشد، افتخار همسری یکی از شهدای اهل بهشت از آنِ زن خواهد شد</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 دیگر، ارزشمندی همسرانی که حافظ اسرار باشند را چنین توصیف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اسْتَفَادَ امْرُؤٌ مُسْلِمٌ فَائِدَةً بَعْدَ الْإِسْلَامِ أَفْضَلَ مِنْ زَوْجَةٍ مُسْلِمَةٍ تَسُرُّه إِذَا نَظَرَ إِلَيْهَا وَ تُطِيعُهُ إِذَا أَمَرَهَا وَ تَحْفَظُهُ إِذَا غَابَ عَنْهَا فِي نَفْسِهَا وَ مَالِه؛ ؛ مرد مسلمان پس از اسلام فایده ای برتر و والاتر از همسری مسلمان به دست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که هرگاه به او می نگرد سراسر وجودش از شادی و سرور لبریز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او </w:t>
      </w:r>
      <w:bookmarkStart w:id="209" w:name="pg6346_76021"/>
    </w:p>
    <w:p>
      <w:pPr>
        <w:pStyle w:val="BookText"/>
        <w:rPr/>
      </w:pPr>
      <w:bookmarkEnd w:id="209"/>
      <w:r>
        <w:rPr>
          <w:rFonts w:ascii="IRNazanin" w:hAnsi="IRNazanin" w:eastAsia="IRNazanin"/>
          <w:color w:val="111111"/>
          <w:sz w:val="28"/>
          <w:sz w:val="28"/>
          <w:szCs w:val="28"/>
          <w:rtl w:val="true"/>
          <w:lang w:bidi="fa-IR"/>
        </w:rPr>
        <w:t>چیزی را طلب می کند، از او اطاعت می کند و در غیبت شوهرش، با همه ی وجود از ناموس و مال او پاس داری می نماید</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2784247_237004111"/>
      <w:bookmarkStart w:id="211" w:name="_Toc73"/>
      <w:bookmarkEnd w:id="210"/>
      <w:r>
        <w:rPr>
          <w:rtl w:val="true"/>
        </w:rPr>
        <w:t>دعوت به علم آموزی</w:t>
      </w:r>
      <w:bookmarkEnd w:id="211"/>
    </w:p>
    <w:p>
      <w:pPr>
        <w:pStyle w:val="BookText"/>
        <w:rPr/>
      </w:pPr>
      <w:r>
        <w:rPr>
          <w:rFonts w:ascii="IRNazanin" w:hAnsi="IRNazanin" w:eastAsia="IRNazanin"/>
          <w:color w:val="111111"/>
          <w:sz w:val="28"/>
          <w:sz w:val="28"/>
          <w:szCs w:val="28"/>
          <w:rtl w:val="true"/>
          <w:lang w:bidi="fa-IR"/>
        </w:rPr>
        <w:t>به دانش آموختن همسرمان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تشویق و ترغیب کنیم که به دنبال کسب علمی باشد که مفید برای خانواده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توانمان نیست؛ می توانیم محیط خانواده را برای او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اهمیت این موضوع همین بس که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رتبه حج و جهاد درراه خدا قرار داده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زنی که در حج و جهاد و طلب دانش به شوهرش کمک کند، خداوند پاداشی به او می دهد که به همسر حضرت ایوب داده است</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شایسته علم مفید و ادب را شایسته خانواده خود می داند و محیط را آماده استفاده از این مواهب الهی کرده و یا خود به آن ها تعلیم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از فضایل و برجستگی های هر انسان مؤمنی می دانند و می فرمایند</w:t>
      </w:r>
      <w:r>
        <w:rPr>
          <w:rFonts w:eastAsia="IRNazanin" w:cs="IRNazanin"/>
          <w:color w:val="111111"/>
          <w:sz w:val="28"/>
          <w:szCs w:val="28"/>
          <w:rtl w:val="true"/>
          <w:lang w:bidi="fa-IR"/>
        </w:rPr>
        <w:t xml:space="preserve">: </w:t>
      </w:r>
      <w:bookmarkStart w:id="212" w:name="pg6346_76023"/>
    </w:p>
    <w:p>
      <w:pPr>
        <w:pStyle w:val="BookText"/>
        <w:rPr/>
      </w:pPr>
      <w:bookmarkEnd w:id="2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الْمُؤْمِنُ يُورِثُ أَهْلَ بَيْتِهِ الْعِلْمَ وَ الْأَدَبَ الصَّالِحَ حَتَّى يُدْخِلَهُمُ الْجَنَّةَ جَمِيعاً؛ مؤمن همواره خانواده خود را از دانش و ادب شايسته بهره مند می سازد تا همه آنان را وارد بهشت كند</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2784249_237004111"/>
      <w:bookmarkStart w:id="214" w:name="_Toc74"/>
      <w:bookmarkEnd w:id="213"/>
      <w:r>
        <w:rPr>
          <w:rtl w:val="true"/>
        </w:rPr>
        <w:t>دور همی های خانوادگی</w:t>
      </w:r>
      <w:bookmarkEnd w:id="214"/>
    </w:p>
    <w:p>
      <w:pPr>
        <w:pStyle w:val="BookText"/>
        <w:rPr/>
      </w:pPr>
      <w:r>
        <w:rPr>
          <w:rFonts w:ascii="IRNazanin" w:hAnsi="IRNazanin" w:eastAsia="IRNazanin"/>
          <w:color w:val="111111"/>
          <w:sz w:val="28"/>
          <w:sz w:val="28"/>
          <w:szCs w:val="28"/>
          <w:rtl w:val="true"/>
          <w:lang w:bidi="fa-IR"/>
        </w:rPr>
        <w:t>مرا با تو نان ونمک خوردن است</w:t>
      </w:r>
    </w:p>
    <w:p>
      <w:pPr>
        <w:pStyle w:val="BookText"/>
        <w:rPr/>
      </w:pPr>
      <w:r>
        <w:rPr>
          <w:rFonts w:ascii="IRNazanin" w:hAnsi="IRNazanin" w:eastAsia="IRNazanin"/>
          <w:color w:val="111111"/>
          <w:sz w:val="28"/>
          <w:sz w:val="28"/>
          <w:szCs w:val="28"/>
          <w:rtl w:val="true"/>
          <w:lang w:bidi="fa-IR"/>
        </w:rPr>
        <w:t>نشستن همان مهر پروردن است</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روز جمعه و ایام تعطیلی را روز خاصی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تمامی اعضای خانواده دورهم جمع شوند دورهم بودن برکات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اینکه محبت ها و پیوندها را قوی تر می کند بسیاری از مشکلات آشکار و پنهان خانواده ها نیز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اهمیت این موضوع حتی دستورالعملی نیز بیان می فرمایند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أَطْرِفُوا أَهَالِيَكُمْ فِي كُلِّ جُمُعَةٍ بِشَيْ‌ءٍ مِنَ الْفَاكِهَةِ أَوِ اللَّحْمِ حَتَّى يَفْرَحُوا بِالْجُمُعَةِ؛ خانواده تان را در هر جمعه، با مقداری میوه یا گوشت، دورهم جمع کنید تا این که در این روز، خوش حال باشند</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215" w:name="pg6346_76025"/>
    </w:p>
    <w:p>
      <w:pPr>
        <w:pStyle w:val="BookText"/>
        <w:rPr/>
      </w:pPr>
      <w:bookmarkEnd w:id="215"/>
      <w:r>
        <w:rPr>
          <w:rFonts w:ascii="IRNazanin" w:hAnsi="IRNazanin" w:eastAsia="IRNazanin"/>
          <w:color w:val="111111"/>
          <w:sz w:val="28"/>
          <w:sz w:val="28"/>
          <w:szCs w:val="28"/>
          <w:rtl w:val="true"/>
          <w:lang w:bidi="fa-IR"/>
        </w:rPr>
        <w:t>چه بسا کسانی که به عشق همسرشان صبر می کنند تا با یکدیگر و بر سر یک سفره غذا بخورند؛ و این گونه عشق و علاقه خود را به همسرشان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لذتی که در صرف غذای دورهمی است درصدها غذای خوشمزه دیگر و در تنهایی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فرموده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جمع شدن اعضای خانواده دورهم و باهم غذا خوردن را بسیار دوست دارد و به چنین اجتماعی نظر رحمت نگاه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 يُحِبُّ المُؤمِنَ وَ يُحِبُّ اَهْلَهُ وَوُلْدَهُ وَ اَحَبُّ شَی ءٍ اِلَی اللّه ِ تَعالی اَن يَرَی الرَّجُلَ مَعَ امَرأَتِهِ و وُلْدِهِ عَلی مائِدَةٍ يَأكُلونَ فَاِذَ ا اجتَمَعوا عَلَيْها نَظَرَ اِلَيْهِم بِالرَّحْمَةِ لَهُمْ فَيَغْفِرُ لَهُم قَبْلَ اَن يَتَفَرّقُوا مِنْ مَوْضِعِهِم؛ خداوند، مؤمن و خانواده و فرزندانش را دوست دارد و محبوب ترین چیز نزد خداوند این است که مردی را با زن و فرزندش ببیند که بر سفره ای غذا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ها را دور سفره جمع ببیند از روی رحمت بر آن ها نظر کند و پیش ازاین که از جایشان متفرق شوند، آن ها را بیامرزد</w:t>
      </w:r>
      <w:r>
        <w:rPr>
          <w:rFonts w:eastAsia="IRNazanin" w:cs="IRNazanin"/>
          <w:color w:val="111111"/>
          <w:sz w:val="28"/>
          <w:szCs w:val="28"/>
          <w:rtl w:val="true"/>
          <w:lang w:bidi="fa-IR"/>
        </w:rPr>
        <w:t>.</w:t>
      </w:r>
      <w:r>
        <w:rPr>
          <w:rStyle w:val="FootnoteAnchor"/>
          <w:rtl w:val="true"/>
        </w:rPr>
        <w:footnoteReference w:id="201"/>
      </w:r>
    </w:p>
    <w:p>
      <w:pPr>
        <w:pStyle w:val="Heading3"/>
        <w:numPr>
          <w:ilvl w:val="2"/>
          <w:numId w:val="1"/>
        </w:numPr>
        <w:rPr/>
      </w:pPr>
      <w:bookmarkStart w:id="216" w:name="__RefHeading___Toc2784251_237004111"/>
      <w:bookmarkStart w:id="217" w:name="_Toc75"/>
      <w:bookmarkEnd w:id="216"/>
      <w:r>
        <w:rPr>
          <w:rtl w:val="true"/>
        </w:rPr>
        <w:t>احترام و تکریم فرزند</w:t>
      </w:r>
      <w:bookmarkEnd w:id="21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میوه دل والدین هستند و احترام هر یک از زن و مرد به فرزند خویش تقدیر و تشکری است از همسر خود که در تربیت صحیح این فرزند همسر شما نیز نقش مهمی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ازآنجایی که همسران به فرزندان خود دلبسته اند و نوردیده آن ها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هر رفتار و گفتار صحیحی نسبت به </w:t>
      </w:r>
      <w:bookmarkStart w:id="218" w:name="pg6346_76027"/>
    </w:p>
    <w:p>
      <w:pPr>
        <w:pStyle w:val="BookText"/>
        <w:rPr/>
      </w:pPr>
      <w:bookmarkEnd w:id="218"/>
      <w:r>
        <w:rPr>
          <w:rFonts w:ascii="IRNazanin" w:hAnsi="IRNazanin" w:eastAsia="IRNazanin"/>
          <w:color w:val="111111"/>
          <w:sz w:val="28"/>
          <w:sz w:val="28"/>
          <w:szCs w:val="28"/>
          <w:rtl w:val="true"/>
          <w:lang w:bidi="fa-IR"/>
        </w:rPr>
        <w:t>فرزندان، بر محبت بین والدین و فرزندان و بین خود همسران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تصمیم گیری صحیح و مشترک برای آینده سالم و مفید در تربیت و هدایت فرزند نقش تأثیرگذاری در روابط بین همسران و فرزندان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تربیت و تأدیب فرزند توسط پدر و مادر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پدری به فرزندش، هدیه ای بهتر از تربیت نیکو، پیشکش نکرده است</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شیوا درباره تکریم و تأدیب فرزندان برکات آن چنین توصیه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أَكْرِمُوا أَوْلَادَكُمْ وَ أَحْسِنُوا أَدَبَهُمْ يُغْفَرْ لَكُمْ؛ به فرزندان خود احترام بگذارید و آنان را نیکو تربیت کنید تا آمرزیده شوید</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2784253_237004111"/>
      <w:bookmarkStart w:id="220" w:name="_Toc76"/>
      <w:bookmarkEnd w:id="219"/>
      <w:r>
        <w:rPr>
          <w:rtl w:val="true"/>
        </w:rPr>
        <w:t>تأمین رفاه و آسایش</w:t>
      </w:r>
      <w:bookmarkEnd w:id="220"/>
    </w:p>
    <w:p>
      <w:pPr>
        <w:pStyle w:val="BookText"/>
        <w:rPr/>
      </w:pPr>
      <w:r>
        <w:rPr>
          <w:rFonts w:ascii="IRNazanin" w:hAnsi="IRNazanin" w:eastAsia="IRNazanin"/>
          <w:color w:val="111111"/>
          <w:sz w:val="28"/>
          <w:sz w:val="28"/>
          <w:szCs w:val="28"/>
          <w:rtl w:val="true"/>
          <w:lang w:bidi="fa-IR"/>
        </w:rPr>
        <w:t>ببخش و بخور تا توانی درم</w:t>
      </w:r>
    </w:p>
    <w:p>
      <w:pPr>
        <w:pStyle w:val="BookText"/>
        <w:rPr/>
      </w:pPr>
      <w:r>
        <w:rPr>
          <w:rFonts w:ascii="IRNazanin" w:hAnsi="IRNazanin" w:eastAsia="IRNazanin"/>
          <w:color w:val="111111"/>
          <w:sz w:val="28"/>
          <w:sz w:val="28"/>
          <w:szCs w:val="28"/>
          <w:rtl w:val="true"/>
          <w:lang w:bidi="fa-IR"/>
        </w:rPr>
        <w:t>که جز این دگر جمله درد است و غم</w:t>
      </w:r>
      <w:r>
        <w:rPr>
          <w:rStyle w:val="FootnoteAnchor"/>
          <w:rtl w:val="true"/>
        </w:rPr>
        <w:footnoteReference w:id="204"/>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مردان خسته از فعالیت روزمره به خانه بازمی گردند، به آرامش روحی و روانی در کنار آسایش جسمی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همسر می تواند با تدارک وسایل، مانند شربت، دم نوش، آب سرد و یا انجام برخی رفتارها مانند ماساژ، در خانه، عشق و علاقه خود را به همسرش ابراز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نیاز خانم ها به </w:t>
      </w:r>
    </w:p>
    <w:p>
      <w:pPr>
        <w:pStyle w:val="BookText"/>
        <w:rPr/>
      </w:pPr>
      <w:r>
        <w:rPr>
          <w:rFonts w:ascii="IRNazanin" w:hAnsi="IRNazanin" w:eastAsia="IRNazanin"/>
          <w:color w:val="111111"/>
          <w:sz w:val="28"/>
          <w:sz w:val="28"/>
          <w:szCs w:val="28"/>
          <w:rtl w:val="true"/>
          <w:lang w:bidi="fa-IR"/>
        </w:rPr>
        <w:t>این مسئله بیش تر از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اثاثیه، لباس وسایل آشپزخانه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خانم ها بسیار بااهمیت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تهیه این وسایل به دست توانای شوهر نشانه عشق و علاقه به همسرش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مهیاکردن اسباب زندگی راحت برای خانواده در سخنی شیوا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أَرْضَاكُمْ عِنْدَ اللَّهِ أَسْبَغُكُمْ عَلَى عِيَالِهِ؛ خداوند از آن کس خشنودتر است که خانواده خود را بیشتر در رفاه و نعمت قرار دهد</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جوانمرد و خوش خوی و بخشنده باش</w:t>
      </w:r>
    </w:p>
    <w:p>
      <w:pPr>
        <w:pStyle w:val="BookText"/>
        <w:rPr/>
      </w:pPr>
      <w:r>
        <w:rPr>
          <w:rFonts w:ascii="IRNazanin" w:hAnsi="IRNazanin" w:eastAsia="IRNazanin"/>
          <w:color w:val="111111"/>
          <w:sz w:val="28"/>
          <w:sz w:val="28"/>
          <w:szCs w:val="28"/>
          <w:rtl w:val="true"/>
          <w:lang w:bidi="fa-IR"/>
        </w:rPr>
        <w:t>چو حق بر تو پاشَد تو بر خلق پاش</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در حدیثی جالب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توسعه بر خانواده و اثر فوق العاده آن چنین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يَنْبَغِي لِلرَّجُلِ أَنْ يُوَسِّعَ عَلَى عِيَالِهِ كَيْلَا يَتَمَنَّوْا مَوْتَه؛ شایسته است که مرد بر خانواده اش وسعت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تا این که آرزوی مرگش را نکنند</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گفته سعدی، هر که در زندگی نانش نخورند، در مُردگی نامش نبرند</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بخشنده بودن جلب محبت دیگران به سوی انسان است و اعضای خانواده، به ویژه همسران از این قاعده مستثنا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خواهان این هستید که </w:t>
      </w:r>
    </w:p>
    <w:p>
      <w:pPr>
        <w:pStyle w:val="BookText"/>
        <w:rPr/>
      </w:pPr>
      <w:r>
        <w:rPr>
          <w:rFonts w:ascii="IRNazanin" w:hAnsi="IRNazanin" w:eastAsia="IRNazanin"/>
          <w:color w:val="111111"/>
          <w:sz w:val="28"/>
          <w:sz w:val="28"/>
          <w:szCs w:val="28"/>
          <w:rtl w:val="true"/>
          <w:lang w:bidi="fa-IR"/>
        </w:rPr>
        <w:t>محبت دیگری را به 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و بخشش از بهترین و شیرین ترین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هشتمین پیشوای هدایت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لزوم تدارک اسباب رفاه و آسایش خانواده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كه مؤمن در زمستان از خوراك خانواده اش كم كند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و زغال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گرم کننده آنان بيفزايد</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شده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همسرشان حضرت رباب و دخترشان حضرت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شعری را سرودند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لعمرك إنني لأحب دارا</w:t>
      </w:r>
    </w:p>
    <w:p>
      <w:pPr>
        <w:pStyle w:val="BookText"/>
        <w:rPr/>
      </w:pPr>
      <w:r>
        <w:rPr>
          <w:rFonts w:ascii="Amiri" w:hAnsi="Amiri" w:eastAsia="Amiri" w:cs="Amiri"/>
          <w:color w:val="111111"/>
          <w:sz w:val="28"/>
          <w:sz w:val="28"/>
          <w:szCs w:val="28"/>
          <w:rtl w:val="true"/>
          <w:lang w:bidi="ar-SA"/>
        </w:rPr>
        <w:t>تكون بها سكينة و الرباب‌أحبهما و أبذل جل مالي</w:t>
      </w:r>
    </w:p>
    <w:p>
      <w:pPr>
        <w:pStyle w:val="BookText"/>
        <w:rPr/>
      </w:pPr>
      <w:r>
        <w:rPr>
          <w:rFonts w:ascii="Amiri" w:hAnsi="Amiri" w:eastAsia="Amiri" w:cs="Amiri"/>
          <w:color w:val="111111"/>
          <w:sz w:val="28"/>
          <w:sz w:val="28"/>
          <w:szCs w:val="28"/>
          <w:rtl w:val="true"/>
          <w:lang w:bidi="ar-SA"/>
        </w:rPr>
        <w:t>و ليس لعاتب عندي عتاب</w:t>
      </w:r>
      <w:r>
        <w:rPr>
          <w:rStyle w:val="FootnoteAnchor"/>
          <w:rtl w:val="true"/>
        </w:rPr>
        <w:footnoteReference w:id="21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خانه ای را دوست دارم که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دوست می دارم مالم را در این راه به کار می گیرم و سزاوار سرزنش از سوی کسی نیستم</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221" w:name="pg6346_76033"/>
    </w:p>
    <w:p>
      <w:pPr>
        <w:pStyle w:val="BookText"/>
        <w:rPr/>
      </w:pPr>
      <w:bookmarkEnd w:id="221"/>
      <w:r>
        <w:rPr>
          <w:rFonts w:ascii="IRNazanin" w:hAnsi="IRNazanin" w:eastAsia="IRNazanin"/>
          <w:color w:val="111111"/>
          <w:sz w:val="28"/>
          <w:sz w:val="28"/>
          <w:szCs w:val="28"/>
          <w:rtl w:val="true"/>
          <w:lang w:bidi="fa-IR"/>
        </w:rPr>
        <w:t>سخاوت و بخشش از صفات برجسته انسانی است و در همه جا و ارتباط با همه، به ویژه اعضای خانواده پسندیده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آثار بخشش و سخاوت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السَّخَاءُ يَزْرَعُ الْمَحَبَّة؛ سخاوتمندی چنان مزرعه ای محبت به بار می آورد</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که دانه ای می کاریم و در آینده از آن محصول برداشت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نیز محبت را می نشاند و به زودی ثمره ی آن را آشکار می نماید</w:t>
      </w:r>
      <w:r>
        <w:rPr>
          <w:rFonts w:eastAsia="IRNazanin" w:cs="IRNazanin"/>
          <w:color w:val="111111"/>
          <w:sz w:val="28"/>
          <w:szCs w:val="28"/>
          <w:rtl w:val="true"/>
          <w:lang w:bidi="fa-IR"/>
        </w:rPr>
        <w:t>.</w:t>
      </w:r>
    </w:p>
    <w:p>
      <w:pPr>
        <w:pStyle w:val="Heading3"/>
        <w:numPr>
          <w:ilvl w:val="2"/>
          <w:numId w:val="1"/>
        </w:numPr>
        <w:rPr/>
      </w:pPr>
      <w:bookmarkStart w:id="222" w:name="__RefHeading___Toc2784255_237004111"/>
      <w:bookmarkStart w:id="223" w:name="_Toc77"/>
      <w:bookmarkEnd w:id="222"/>
      <w:r>
        <w:rPr>
          <w:rtl w:val="true"/>
        </w:rPr>
        <w:t>رفع نیازهای همسر</w:t>
      </w:r>
      <w:bookmarkEnd w:id="223"/>
    </w:p>
    <w:p>
      <w:pPr>
        <w:pStyle w:val="BookText"/>
        <w:rPr/>
      </w:pPr>
      <w:r>
        <w:rPr>
          <w:rFonts w:ascii="IRNazanin" w:hAnsi="IRNazanin" w:eastAsia="IRNazanin"/>
          <w:color w:val="111111"/>
          <w:sz w:val="28"/>
          <w:sz w:val="28"/>
          <w:szCs w:val="28"/>
          <w:rtl w:val="true"/>
          <w:lang w:bidi="fa-IR"/>
        </w:rPr>
        <w:t>رزق بر اهل خانه تنگ مکن</w:t>
      </w:r>
    </w:p>
    <w:p>
      <w:pPr>
        <w:pStyle w:val="BookText"/>
        <w:rPr/>
      </w:pPr>
      <w:r>
        <w:rPr>
          <w:rFonts w:ascii="IRNazanin" w:hAnsi="IRNazanin" w:eastAsia="IRNazanin"/>
          <w:color w:val="111111"/>
          <w:sz w:val="28"/>
          <w:sz w:val="28"/>
          <w:szCs w:val="28"/>
          <w:rtl w:val="true"/>
          <w:lang w:bidi="fa-IR"/>
        </w:rPr>
        <w:t>روزی، او می دهد تو جنگ مکن</w:t>
      </w:r>
      <w:r>
        <w:rPr>
          <w:rStyle w:val="FootnoteAnchor"/>
          <w:rtl w:val="true"/>
        </w:rPr>
        <w:footnoteReference w:id="21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مهربان انسان را همراه با برخی نیازمندی ها آفریده است؛ که ارضای درست و کامل این نیازها، موجب شکوفایی استعدادها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یکی از راه های درست ارضای برخی از این نیازهاست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 یا زن با کمک همسرش به ارضای نیازی موفق می شود، حالتی از رضامندی درونی در وی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برآوردن نیازهای همسر به گونه ای ابراز علاقه و محبت به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لزوم برآوردن نیازهای ضروری خانواده و نکوهش رفتارهایی مغایر با آن، در سیره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گزارش شده است</w:t>
      </w:r>
      <w:r>
        <w:rPr>
          <w:rFonts w:eastAsia="IRNazanin" w:cs="IRNazanin"/>
          <w:color w:val="111111"/>
          <w:sz w:val="28"/>
          <w:szCs w:val="28"/>
          <w:rtl w:val="true"/>
          <w:lang w:bidi="fa-IR"/>
        </w:rPr>
        <w:t xml:space="preserve">: </w:t>
      </w:r>
      <w:bookmarkStart w:id="224" w:name="pg6346_76035"/>
    </w:p>
    <w:p>
      <w:pPr>
        <w:pStyle w:val="BookText"/>
        <w:rPr/>
      </w:pPr>
      <w:bookmarkEnd w:id="224"/>
      <w:r>
        <w:rPr>
          <w:rFonts w:ascii="IRNazanin" w:hAnsi="IRNazanin" w:eastAsia="IRNazanin"/>
          <w:color w:val="111111"/>
          <w:sz w:val="28"/>
          <w:sz w:val="28"/>
          <w:szCs w:val="28"/>
          <w:rtl w:val="true"/>
          <w:lang w:bidi="fa-IR"/>
        </w:rPr>
        <w:t xml:space="preserve">سه زن، نزد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گوشت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بوی خوش استشمام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با زنان، نزدیکی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 که رَدایش را می کشید، بیرون آمد و بر منبر شد و حمد و ثنای الهی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استکه گروهی از یارانم گوشت نمی خورند، بوی خوش نمی بویند و با زنان، هم بستر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گوشت می خورم، بوی خوش می بویم و با زنان همبستر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از راه و رسم من روی بگردانَد، از من نیست</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2784257_237004111"/>
      <w:bookmarkStart w:id="226" w:name="_Toc78"/>
      <w:bookmarkEnd w:id="225"/>
      <w:r>
        <w:rPr>
          <w:rtl w:val="true"/>
        </w:rPr>
        <w:t>تأمین آرامش و اطمینان</w:t>
      </w:r>
      <w:bookmarkEnd w:id="22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فضایی پر از آرامش، اطمینان و اعتماد حاکی از محبت و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که کارگردان اصلی خانواده هستند، باید خانواده را به گونه ای مدیریت کنند که همه اعضا در آن احساس اطمینان خاطر داشته و به همدیگر اعتماد کامل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اعضای خانواده، به ویژه همسران، عشق و محبت حاکم باشد، محصولی جز فضایی اطمینان بخش و مورد اعتماد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227" w:name="pg6346_76037"/>
    </w:p>
    <w:p>
      <w:pPr>
        <w:pStyle w:val="BookText"/>
        <w:rPr/>
      </w:pPr>
      <w:bookmarkEnd w:id="227"/>
      <w:r>
        <w:rPr>
          <w:rFonts w:ascii="IRNazanin" w:hAnsi="IRNazanin" w:eastAsia="IRNazanin"/>
          <w:color w:val="111111"/>
          <w:sz w:val="28"/>
          <w:sz w:val="28"/>
          <w:szCs w:val="28"/>
          <w:rtl w:val="true"/>
          <w:lang w:bidi="fa-IR"/>
        </w:rPr>
        <w:t>همان ایدآلی است که موردنظر اولیای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ارتباط چنین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یاران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شده است که یکی از شما بیاید و دست در کیسه برادرش کند و آنچه نیاز دارد از آن بردارد و او مانعش نشود؟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در میان خودمان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هنوز به هیچ چیزی نرسیده اید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همه هلاک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این مردم خِردهایشان کامل نشده است</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2784259_237004111"/>
      <w:bookmarkStart w:id="229" w:name="_Toc79"/>
      <w:bookmarkEnd w:id="228"/>
      <w:r>
        <w:rPr>
          <w:rtl w:val="true"/>
        </w:rPr>
        <w:t>گنج قناعت</w:t>
      </w:r>
      <w:bookmarkEnd w:id="229"/>
    </w:p>
    <w:p>
      <w:pPr>
        <w:pStyle w:val="BookText"/>
        <w:rPr/>
      </w:pPr>
      <w:r>
        <w:rPr>
          <w:rFonts w:ascii="IRNazanin" w:hAnsi="IRNazanin" w:eastAsia="IRNazanin"/>
          <w:color w:val="111111"/>
          <w:sz w:val="28"/>
          <w:sz w:val="28"/>
          <w:szCs w:val="28"/>
          <w:rtl w:val="true"/>
          <w:lang w:bidi="fa-IR"/>
        </w:rPr>
        <w:t>قانع بودن و دقت در استفاد از وسایل زندگی و هزینه کردن آن، خود نوعی کمک و ابراز علاقه به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همسری که قانع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و 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می سازد در حقیقت علاقه و محبت خود را به زندگی و همسرش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اهمیت این امر در خانواده همین بس که حضرت امام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 النَّاسِ عَيْشاً مَنْ مَنَحَهُ اللَّهُ سُبْحَانَهُ الْقَنَاعَةَ وَ أَصْلَحَ لَهُ زَوْجَه؛ بهترین زندگی از آن کسی است که خداوند، به او قناعت بخشیده و همسری شایسته، روزی اش کرده است</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230" w:name="pg6346_76039"/>
    </w:p>
    <w:p>
      <w:pPr>
        <w:pStyle w:val="BookText"/>
        <w:rPr/>
      </w:pPr>
      <w:bookmarkEnd w:id="230"/>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 دیگر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أَطْيَبُ الْعَيْشِ الْقَنَاعَةُ؛ خوش ترین زندگی، زیستن همراه با قناعت است</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2784261_237004111"/>
      <w:bookmarkStart w:id="232" w:name="_Toc80"/>
      <w:bookmarkEnd w:id="231"/>
      <w:r>
        <w:rPr>
          <w:rtl w:val="true"/>
        </w:rPr>
        <w:t>تواضع و فروتنی</w:t>
      </w:r>
      <w:bookmarkEnd w:id="232"/>
    </w:p>
    <w:p>
      <w:pPr>
        <w:pStyle w:val="BookText"/>
        <w:rPr/>
      </w:pPr>
      <w:r>
        <w:rPr>
          <w:rFonts w:ascii="IRNazanin" w:hAnsi="IRNazanin" w:eastAsia="IRNazanin"/>
          <w:color w:val="111111"/>
          <w:sz w:val="28"/>
          <w:sz w:val="28"/>
          <w:szCs w:val="28"/>
          <w:rtl w:val="true"/>
          <w:lang w:bidi="fa-IR"/>
        </w:rPr>
        <w:t>افتادگی آموز اگر طالب فیضی</w:t>
      </w:r>
    </w:p>
    <w:p>
      <w:pPr>
        <w:pStyle w:val="BookText"/>
        <w:rPr/>
      </w:pPr>
      <w:r>
        <w:rPr>
          <w:rFonts w:ascii="IRNazanin" w:hAnsi="IRNazanin" w:eastAsia="IRNazanin"/>
          <w:color w:val="111111"/>
          <w:sz w:val="28"/>
          <w:sz w:val="28"/>
          <w:szCs w:val="28"/>
          <w:rtl w:val="true"/>
          <w:lang w:bidi="fa-IR"/>
        </w:rPr>
        <w:t>هرگز نخورد آب زمینی که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و فروتنی از خصال نیک و فضایل برجسته انسانی و نشانه فضل برتری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متواضع در نظر همه بزرگ جلوه می کند و همیشه چنین انسان هایی از نگاه دیگران در هاله ای از احترام 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اهمیت تواضع همین بس که به فرموده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پیامبر بزرگوار خود، یعنی نبی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بین انتخاب تواضع بندگی و رسالت و بین پادشاهی و رسالت مخیر گردانید، رسول خدا تواضع بندگی و رسالت را برگزیدند</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 جهت آن بزرگ مرد در زندگی و اخلاق فردی و اجتماعی به چنان مقام عظیمی دست یافتند که خداوند در مقام ستایش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إِنَّكَ لَعَلى خُلُقٍ عَظيمٍ</w:t>
      </w:r>
      <w:r>
        <w:rPr>
          <w:rFonts w:eastAsia="IRNazanin" w:cs="IRNazanin"/>
          <w:color w:val="111111"/>
          <w:sz w:val="28"/>
          <w:szCs w:val="28"/>
          <w:rtl w:val="true"/>
          <w:lang w:bidi="fa-IR"/>
        </w:rPr>
        <w:t>».</w:t>
      </w:r>
      <w:r>
        <w:rPr>
          <w:rStyle w:val="FootnoteAnchor"/>
          <w:rtl w:val="true"/>
        </w:rPr>
        <w:footnoteReference w:id="219"/>
      </w:r>
      <w:bookmarkStart w:id="233" w:name="pg6346_76041"/>
    </w:p>
    <w:p>
      <w:pPr>
        <w:pStyle w:val="BookText"/>
        <w:rPr/>
      </w:pPr>
      <w:bookmarkEnd w:id="233"/>
      <w:r>
        <w:rPr>
          <w:rFonts w:ascii="IRNazanin" w:hAnsi="IRNazanin" w:eastAsia="IRNazanin"/>
          <w:color w:val="111111"/>
          <w:sz w:val="28"/>
          <w:sz w:val="28"/>
          <w:szCs w:val="28"/>
          <w:rtl w:val="true"/>
          <w:lang w:bidi="fa-IR"/>
        </w:rPr>
        <w:t>این چنین بود که بسیاری از مردمان خشن عصر جاهلیت اسیر آن خلق عظیم شدند و عاشقانه برمدار آن سراج منیر جمع شدند و به اعلی علیین بار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و فروتنی دارای چنین آثار و برکاتی است؛ بنابراین، ازجمله آثار تواضع جلب محبت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زاد به انسان های فروتن و متواضع گرایش و علاقه بیشتر دارد تا به افراد گردن کش و 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حضرت مولی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محبت میوه تواضع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التَّوَاضُعِ الْمَحَبَّة؛ ثمره ی فروتنی محبت است</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أَنْ تَعْظُمَ مَحَاسِنُكَ عِنْدَ النَّاسِ فَلَا تَعْظُمْ فِي عَيْنِكَ؛ اگر خواستی خوبی هایت نزد مردم بزرگ جلوه کند، آن ها را بزرگ نبین</w:t>
      </w:r>
      <w:r>
        <w:rPr>
          <w:rFonts w:eastAsia="IRNazanin" w:cs="IRNazanin"/>
          <w:color w:val="111111"/>
          <w:sz w:val="28"/>
          <w:szCs w:val="28"/>
          <w:rtl w:val="true"/>
          <w:lang w:bidi="fa-IR"/>
        </w:rPr>
        <w:t>!»</w:t>
      </w:r>
      <w:r>
        <w:rPr>
          <w:rStyle w:val="FootnoteAnchor"/>
          <w:rtl w:val="true"/>
        </w:rPr>
        <w:footnoteReference w:id="221"/>
      </w:r>
    </w:p>
    <w:p>
      <w:pPr>
        <w:pStyle w:val="Heading3"/>
        <w:numPr>
          <w:ilvl w:val="2"/>
          <w:numId w:val="1"/>
        </w:numPr>
        <w:rPr/>
      </w:pPr>
      <w:bookmarkStart w:id="234" w:name="__RefHeading___Toc2784263_237004111"/>
      <w:bookmarkStart w:id="235" w:name="_Toc81"/>
      <w:bookmarkEnd w:id="234"/>
      <w:r>
        <w:rPr>
          <w:rtl w:val="true"/>
        </w:rPr>
        <w:t>آیینه همسر باشیم</w:t>
      </w:r>
      <w:bookmarkEnd w:id="235"/>
    </w:p>
    <w:p>
      <w:pPr>
        <w:pStyle w:val="BookText"/>
        <w:rPr/>
      </w:pPr>
      <w:r>
        <w:rPr>
          <w:rFonts w:ascii="IRNazanin" w:hAnsi="IRNazanin" w:eastAsia="IRNazanin"/>
          <w:color w:val="111111"/>
          <w:sz w:val="28"/>
          <w:sz w:val="28"/>
          <w:szCs w:val="28"/>
          <w:rtl w:val="true"/>
          <w:lang w:bidi="fa-IR"/>
        </w:rPr>
        <w:t>تاج سر من، خاک ره پای کسی است</w:t>
      </w:r>
    </w:p>
    <w:p>
      <w:pPr>
        <w:pStyle w:val="BookText"/>
        <w:rPr/>
      </w:pPr>
      <w:r>
        <w:rPr>
          <w:rFonts w:ascii="IRNazanin" w:hAnsi="IRNazanin" w:eastAsia="IRNazanin"/>
          <w:color w:val="111111"/>
          <w:sz w:val="28"/>
          <w:sz w:val="28"/>
          <w:szCs w:val="28"/>
          <w:rtl w:val="true"/>
          <w:lang w:bidi="fa-IR"/>
        </w:rPr>
        <w:t>کو، چشم مرا به عیب من بینا کرد</w:t>
      </w:r>
      <w:r>
        <w:rPr>
          <w:rStyle w:val="FootnoteAnchor"/>
          <w:rtl w:val="true"/>
        </w:rPr>
        <w:footnoteReference w:id="22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آدمی آن کس را که دوست داشته باشد عیب هایش را به وی می گوید تا اینکه گل بی عیب شود؛ و شایسته است در بیان عیب اول به خود نگاهی اندازیم که </w:t>
      </w:r>
    </w:p>
    <w:p>
      <w:pPr>
        <w:pStyle w:val="BookText"/>
        <w:rPr/>
      </w:pPr>
      <w:r>
        <w:rPr>
          <w:rFonts w:ascii="IRNazanin" w:hAnsi="IRNazanin" w:eastAsia="IRNazanin"/>
          <w:color w:val="111111"/>
          <w:sz w:val="28"/>
          <w:sz w:val="28"/>
          <w:szCs w:val="28"/>
          <w:rtl w:val="true"/>
          <w:lang w:bidi="fa-IR"/>
        </w:rPr>
        <w:t>خالی از آن باشیم و دوم اینکه شرایط بیان آن را آموخته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عیوب دوستان به خودشان، از اخلاق پسندیده 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إِخْوَانِي إِلَيَ مَنْ أَهْدَى إِلَيَ عُيُوبِي؛ محبوب ترین برادرانم، کسی است که عیب هایم را به من هدیه کند</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تشبیهی زیبا و گویا بیان عیوب مؤمنین به خودشان را به کار آیینه تشبیه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مِرْآةُ الْمُؤْمِن؛مؤمن،آیینه مؤمن است</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که مؤمن آینه ی مؤمن بود</w:t>
      </w:r>
    </w:p>
    <w:p>
      <w:pPr>
        <w:pStyle w:val="BookText"/>
        <w:rPr/>
      </w:pPr>
      <w:r>
        <w:rPr>
          <w:rFonts w:ascii="IRNazanin" w:hAnsi="IRNazanin" w:eastAsia="IRNazanin"/>
          <w:color w:val="111111"/>
          <w:sz w:val="28"/>
          <w:sz w:val="28"/>
          <w:szCs w:val="28"/>
          <w:rtl w:val="true"/>
          <w:lang w:bidi="fa-IR"/>
        </w:rPr>
        <w:t>روی او ز آلودگی ایمن بود</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از این حدیث و گوهربار و زیبا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ظریف می شود آموخت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آینه عیب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موبه مو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وضوح تمام می گوید نه با کنایه و 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صدا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را بی غرض می بیند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بد را باهم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محسوسات را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نمایی آینه از روی خیرخواهی است نه به هدف تنقیص و ضربه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گفتن خجالت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را که دید در حافظه نگه نداشته فراموش می کند تا مگر دوباره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یکسان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بیشتر نزدیک شوی بهتر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را </w:t>
      </w:r>
      <w:bookmarkStart w:id="236" w:name="pg6346_76045"/>
    </w:p>
    <w:p>
      <w:pPr>
        <w:pStyle w:val="BookText"/>
        <w:rPr/>
      </w:pPr>
      <w:bookmarkEnd w:id="236"/>
      <w:r>
        <w:rPr>
          <w:rFonts w:ascii="IRNazanin" w:hAnsi="IRNazanin" w:eastAsia="IRNazanin"/>
          <w:color w:val="111111"/>
          <w:sz w:val="28"/>
          <w:sz w:val="28"/>
          <w:szCs w:val="28"/>
          <w:rtl w:val="true"/>
          <w:lang w:bidi="fa-IR"/>
        </w:rPr>
        <w:t>می گوید نه گذشته یا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و واضح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دیدن من کنجکاوی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دیدنش صافی صداقت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وقت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می بیند دوست و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ترین چیزها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 دادن خسته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آیینه آزرده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اصلاح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شکسته شد بازنشان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دیده می شود، حضرت در این تشبیه زیبا این همه مطلب و مطالب دیگر را در یک عبارت کوتاه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 خیرخواهی در چنین رفتارهایی موج می زند و بی شک طرفی که صاحب عیب است، به ویژه اگر همسر انسان باشد، چنین برخورد خیرخواهانه و صادقانه و دقیق را، نه تنها به جان می خرد و درصدد رفع آن برمی آید، بلکه این رفتار را نشانه عشق و محبت واقعی و عمیق همسر به خودش می داند و بی شک درصدد جبران آن بر خواهد آمد</w:t>
      </w:r>
      <w:r>
        <w:rPr>
          <w:rFonts w:eastAsia="IRNazanin" w:cs="IRNazanin"/>
          <w:color w:val="111111"/>
          <w:sz w:val="28"/>
          <w:szCs w:val="28"/>
          <w:rtl w:val="true"/>
          <w:lang w:bidi="fa-IR"/>
        </w:rPr>
        <w:t>.</w:t>
      </w:r>
    </w:p>
    <w:p>
      <w:pPr>
        <w:pStyle w:val="Heading3"/>
        <w:numPr>
          <w:ilvl w:val="2"/>
          <w:numId w:val="1"/>
        </w:numPr>
        <w:rPr/>
      </w:pPr>
      <w:bookmarkStart w:id="237" w:name="__RefHeading___Toc2784265_237004111"/>
      <w:bookmarkStart w:id="238" w:name="_Toc82"/>
      <w:bookmarkEnd w:id="237"/>
      <w:r>
        <w:rPr>
          <w:rtl w:val="true"/>
        </w:rPr>
        <w:t>جمع بندی</w:t>
      </w:r>
      <w:bookmarkEnd w:id="23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ازآنچه بیان شد، می توان چنین نتیجه گرفت که خانواده متشکل از دو عضو اصلی و رئیسی یعنی زن و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انسان اند و دارای قلبی پذیرای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همان شیرازه ای است که استحکام و تداوم همه خانواده مرهون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این دو محبت حاکم باشد، چون دانه ای که در دل زمین حاصلخیز کاشته می شود، در قلوب ایشان جوانه های حیات و زیست سالم شروع به رویش کرده و کم کمک تبدیل به نهالی سترگ و سپس درختی تناور می گردد که ثمرات بی شماری را به بار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 عشق ورزی در میان اعضای خانواده، </w:t>
      </w:r>
    </w:p>
    <w:p>
      <w:pPr>
        <w:pStyle w:val="BookText"/>
        <w:rPr/>
      </w:pPr>
      <w:r>
        <w:rPr>
          <w:rFonts w:ascii="IRNazanin" w:hAnsi="IRNazanin" w:eastAsia="IRNazanin"/>
          <w:color w:val="111111"/>
          <w:sz w:val="28"/>
          <w:sz w:val="28"/>
          <w:szCs w:val="28"/>
          <w:rtl w:val="true"/>
          <w:lang w:bidi="fa-IR"/>
        </w:rPr>
        <w:t>به ویژه دو عضو اصلی و پایه یعنی زن و شوهر، هر چه قوی تر و عمیق تر و بادوام تر باشد، چنان شیرازه ای محکم و قوی، کتاب زندگی را از اندازه و ازهم گسیختگی و درنتیجه ورق ورق شدن و هلاکت حفظ کرده و چنان میراثی مثمر و مفید، آیندگان را نیز از برکات آن مستفید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که در این نوشتار بیان شد، ارائه برخی راهکارها و توصیه های عملی برای ایجاد عشق و محبت و یا تقویت آن، بین همسران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ها و الزاماتی که غالباً در دین مقدس اسلام برای شکل گیری نهاد مقدس و مهم خانواده تدبیر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ما ارائه این مطالب به استناد برخی آیات شریفه قرآن، روایات اهل بیت، سیره مبارکه ی آن بزرگواران و بعضاً نیز کلمات بزرگان، بوده است تا دارای غنای بیشتری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سعی ما ارائه مطالب غنی برگرفته از این منابع، به بیانی ساده تر برای استفاده عموم خوانندگان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متن ارائه شده، با رعایت این دو امر، برای خوانندگان محترم مقبول تر و به عمل کردن به آن نزدیک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هدفی است که مدنظر نوشتار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تا با عمل به دستورات دین و بزرگان دین حیاتی سراسر مملو از عشق و دلدادگی با همسران و فرزندانمان داشته باشیم و از عیش گوارایی که خداوند ابزار و امکانات آن را در اختیار ما قرار داده است، بهره 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درود و هزاران سلام</w:t>
      </w:r>
    </w:p>
    <w:p>
      <w:pPr>
        <w:pStyle w:val="BookText"/>
        <w:rPr/>
      </w:pPr>
      <w:r>
        <w:rPr>
          <w:rFonts w:ascii="IRNazanin" w:hAnsi="IRNazanin" w:eastAsia="IRNazanin"/>
          <w:color w:val="111111"/>
          <w:sz w:val="28"/>
          <w:sz w:val="28"/>
          <w:szCs w:val="28"/>
          <w:rtl w:val="true"/>
          <w:lang w:bidi="fa-IR"/>
        </w:rPr>
        <w:t>ز ما بر محمد علیه السلام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 طوسی</w:t>
      </w:r>
      <w:r>
        <w:rPr>
          <w:rFonts w:eastAsia="IRNazanin" w:cs="IRNazanin"/>
          <w:color w:val="111111"/>
          <w:sz w:val="28"/>
          <w:szCs w:val="28"/>
          <w:rtl w:val="true"/>
          <w:lang w:bidi="fa-IR"/>
        </w:rPr>
        <w:t xml:space="preserve">) </w:t>
      </w:r>
      <w:bookmarkStart w:id="239" w:name="pg6346_7604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0" w:name="__RefHeading___Toc2784267_237004111"/>
      <w:bookmarkStart w:id="241" w:name="_Toc83"/>
      <w:bookmarkEnd w:id="239"/>
      <w:bookmarkEnd w:id="240"/>
      <w:r>
        <w:rPr>
          <w:rtl w:val="true"/>
        </w:rPr>
        <w:t>کتاب نامه</w:t>
      </w:r>
      <w:bookmarkEnd w:id="2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 ترجمه آیت الله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أبي جمهور، محمد بن زین الدین، عوالي اللئالي العزيزية في الأحاديث الدينية، دار سيد الشهداء للنشر،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ابراهیمی پور، قاسم و همکاران، شاخص های خانواده مطلوب از دیدگاه اسلام، موسسه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ابراهیمی پور، قاسم و همکاران، راهبردهای تحکیم خانواده از منظر متون دینی، موسسه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أبي الحديد، عبدالحمید بن هبة الله، شرح نهج البلاغة لابن أبي الحديد، كتبة آية الله المرعشي النجفي،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أبي فراس، مسعود بن عيسى، مجموعه ورّام ، بنياد پژوهش های اسلامى آستان قدس رضوى، مشهد،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اشعث، محمد بن محمد، الجعفريات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مكتبة النينوى الحديثة، تهران،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محمد بن على، الخصال، جامعه مدرسين، قم،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محمد بن على، 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تابچى،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محمد بن على، معاني الأخبار، دفتر انتشارات اسلامی،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محمد بن على، من لا يحضره الفقيه، دفتر انتشارات اسلامى،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حيون، نعمان بن محمد مغربى، دعائم الإسلام، مؤسسه آل البيت علیهم السلام،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شعبه حرانى، حسن بن على، تحف العقول، جامعه مدرسین،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شهرآشوب مازندرانى، محمد بن على، مناقب آل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على، علامه،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البدایه و النهایه، دار إحیاء التراث العربی،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مسند احمد بن حنبل، دارصادر، بیروت،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اربلى، على بن عيسى، بنی هاشمی، كشف الغمة في معرفة الأئمة، تبریز،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امینی، عبدالحسین، الغدیر، دار الکتاب العربی، بیروت،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بحرانى، سيد هاشم بن سليمان، مدينة معاجز الأئمة الإثني عشر، مؤسسه المعارف الإسلامية، ايران؛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پاينده، ابوالقاسم، نهج الفصاحة، دنیای دانش،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پسندیده عباس، رضایت زناشویی، دارالحدیث، قم،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تمیمی آمدی، عبدالواحد، تصنیف غررالحکم و درر الکلم،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درایتی، مصطفی، دفتر تبلیغات،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خانی، هادی، طعم خوش اخلاق، کانون اندیشه جوان، تهران،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حسین زاده، علی، خانواده موفق، موسسه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زاده، علی، همسران سازگار، موسسه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حلوانى، حسين بن محمد بن حسن بن نصر، نزهة الناظر و تنبيه الخاطر، مدرسة الإمام المهدي،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حیدری ابهری، غلامرضا، نان ونمک، محراب قلم، تهران،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حیدری، مجتبی، محبت را زندگی کنیم، موسسه،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دشتی برازجانی، عبدالمجید، پرسش ها و پاسخ خانوادگی مطهر، کریمه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راد، سید مسعود، معماری عشق پایدار در زندگی زناشویی، برادری، تهران، </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اصفهانى، حسين بن محمد، مفردات ألفاظ القرآن، دار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الشامية،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راوندى كاشانى، فضل الله بن على، النوادر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الكتاب، ايران، قم، بی تا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رحمان دوست، مصطفی، فوت کوزه گری، انتشارات مدرسه، تهران،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رشید پور، مجید، عوامل استحکام خانواده، انجمن اولیاء و مربیان، تهران،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بخش، سید علی، آئین مهربانی، آهنگ قلم، مشهد،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ریاحی میثم، گلبرگ سبز زندگی، اقیانوس معرفت، اصفهان،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سلمانی گواری، ابوالفضل، سیره خانوادگی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شعيري، محمد بن محمد، جامع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للشعيري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شعيري، مطبعة حيدرية، نجف،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شفیعی مازندرانی، سید محمد، راز خوشبختی و اعجاز ازدواج، عطرآگین، قم،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شهيد ثانى، زین الدین بن على، منية المريد، شهيد ثانى، زین الدین بن على، مكتب الإعلام الإسلامي،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حر عاملى، محمد بن حسن، وسائل الشيعة،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صدری مهدی، آیین دلبری، عطر یاس، قم،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طباطبایی یزدی، سید عباس، محبت از منظر قرآن و حدیث، آل فاضل، قم، </w:t>
      </w:r>
      <w:r>
        <w:rPr>
          <w:rFonts w:eastAsia="IRNazanin" w:cs="IRNazanin"/>
          <w:color w:val="111111"/>
          <w:sz w:val="28"/>
          <w:szCs w:val="28"/>
          <w:lang w:bidi="fa-IR"/>
        </w:rPr>
        <w:t>1389</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طبرسى، حسن بن فضل، مكارم الأخلاق، الشریف الرضی،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طبرسى، على بن حسن، مشكاة الأنوار في غرر الأخبار، المكتبة الحيدرية، نجف،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طوسی، اسدالله، ارتباط با خداوند در خانواده، موسسه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اسدالله، همسران شایسته، موسسه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طوسى، محمد بن الحسن،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الثقافة،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طوسى، محمد بن الحسن،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خرسان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ار الكتب الإسلاميه، تهران،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طوسى، محمد بن الحسن، مصباح المتهجّد و سلاح المتعبّد، مؤسسه فقه الشيعة،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عباسی ولدی، محسن، منِ دیگر ما،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جامعه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عبداللهی، زهرا، سیره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همسران، دفتر نشر معارف، قم،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عزتی وظیفه خواه، م، چهل کلید عاشق ماندن همسران، هم پا، تهران،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عسقلانی، ابن حجر، الاصابه، دارالکتب العلمیه،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حسام الدین المتقی الهندی، کنزالعمال، موسسه الرساله، بیروت، بی تا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عياشى، محمد بن مسعود، تفسير العيّاشي، المطبعة العلمية، تهران،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كلينى، محمد بن يعقوب، الکافی،  دار الكتب الإسلامية، تهران،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ليثى واسطى، على بن محمد، عيون الحكم و المواعظ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لليثي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دارالحدیث،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محمدباقر، بحار الأنوار الجامعة لدرر أخبار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مجلسى، محمدباقر بن محمدتقی، مرآة العقول في شرح أخبار آل الرسول، دار الكتب الإسلامية، تهران،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محمدی ری شهری، تحکیم خانواده، دارالحدیث، قم،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محمدی ری شهری، دوستی در قرآن و حدیث، دارالحدیث،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مصطفوی، سید جواد، بهشت خانواده، دارالفکر، قم، 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یزدی، محمدتقی، اخلاق در قرآن، موسسه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مرتضی، مجموعه آثار، صدرا، قم،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مفيد، محمد بن محمد، 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كنگره شيخ مفيد،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نورى، حسين بن محمدتقی، مستدرك الوسائل و مستنبط المسائل، مؤسسه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2" w:name="pg6346_76064"/>
      <w:bookmarkStart w:id="243" w:name="pg6346_76064"/>
      <w:bookmarkEnd w:id="243"/>
    </w:p>
    <w:p>
      <w:pPr>
        <w:pStyle w:val="Heading2"/>
        <w:numPr>
          <w:ilvl w:val="1"/>
          <w:numId w:val="1"/>
        </w:numPr>
        <w:rPr/>
      </w:pPr>
      <w:bookmarkStart w:id="244" w:name="pg6346_76064"/>
      <w:bookmarkStart w:id="245" w:name="__RefHeading___Toc2784269_237004111"/>
      <w:bookmarkStart w:id="246" w:name="_Toc84"/>
      <w:bookmarkEnd w:id="244"/>
      <w:bookmarkEnd w:id="245"/>
      <w:r>
        <w:rPr>
          <w:rtl w:val="true"/>
        </w:rPr>
        <w:t>آزمون ها</w:t>
      </w:r>
      <w:bookmarkEnd w:id="24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7" w:name="__RefHeading___Toc2784271_237004111"/>
      <w:bookmarkStart w:id="248" w:name="_Toc85"/>
      <w:bookmarkEnd w:id="247"/>
      <w:r>
        <w:rPr>
          <w:rtl w:val="true"/>
        </w:rPr>
        <w:t>اشاره</w:t>
      </w:r>
      <w:bookmarkStart w:id="249" w:name="pg6346_76066"/>
      <w:bookmarkEnd w:id="248"/>
    </w:p>
    <w:p>
      <w:pPr>
        <w:pStyle w:val="Heading3"/>
        <w:numPr>
          <w:ilvl w:val="2"/>
          <w:numId w:val="1"/>
        </w:numPr>
        <w:rPr/>
      </w:pPr>
      <w:bookmarkStart w:id="250" w:name="__RefHeading___Toc2784273_237004111"/>
      <w:bookmarkStart w:id="251" w:name="_Toc86"/>
      <w:bookmarkEnd w:id="249"/>
      <w:bookmarkEnd w:id="250"/>
      <w:r>
        <w:rPr>
          <w:rtl w:val="true"/>
        </w:rPr>
        <w:t>آزمون تشریحی</w:t>
      </w:r>
      <w:bookmarkEnd w:id="2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مثل اشاره به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سیاه هم تخم سفید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کلام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مرد بر زن آن است که چراغ خانه را روشن نگه دارد و خوردوخوراک برای اهل خانه آماده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خویش وقت خود را چگونه تقسیم کرده بودند؟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گوید که 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کجا بدانم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دارد؟ امام در پاسخ چه فرمودند؟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مثل اشاره به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دست را می شوید هردو برمی گردند رو را می شویند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تقسیم کار در خانه بین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عزوجل اخلاق بنده ای را دوست دارد که وقتی از بازار برمی گردد چیزی در آستینش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مورد از آثار محبت به همسر را نام ببرید؟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مثل اشاره به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سوزن همه را می پوشاند و خودش لخت راه می رود</w:t>
      </w:r>
      <w:r>
        <w:rPr>
          <w:rFonts w:eastAsia="IRNazanin" w:cs="IRNazanin"/>
          <w:color w:val="111111"/>
          <w:sz w:val="28"/>
          <w:szCs w:val="28"/>
          <w:rtl w:val="true"/>
          <w:lang w:bidi="fa-IR"/>
        </w:rPr>
        <w:t xml:space="preserve">». </w:t>
      </w:r>
      <w:bookmarkStart w:id="252" w:name="pg6346_76068"/>
    </w:p>
    <w:p>
      <w:pPr>
        <w:pStyle w:val="Heading3"/>
        <w:numPr>
          <w:ilvl w:val="2"/>
          <w:numId w:val="1"/>
        </w:numPr>
        <w:rPr/>
      </w:pPr>
      <w:bookmarkStart w:id="253" w:name="__RefHeading___Toc2784275_237004111"/>
      <w:bookmarkStart w:id="254" w:name="_Toc87"/>
      <w:bookmarkEnd w:id="252"/>
      <w:bookmarkEnd w:id="253"/>
      <w:r>
        <w:rPr>
          <w:rtl w:val="true"/>
        </w:rPr>
        <w:t>جاهای خالی را پرکنید</w:t>
      </w:r>
      <w:r>
        <w:rPr>
          <w:rtl w:val="true"/>
        </w:rPr>
        <w:t>.</w:t>
      </w:r>
      <w:bookmarkEnd w:id="2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اصلاح همزیستی و معاشرت سالم زیستن چنان پیمانه پُری است که دوسوم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 سوم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یکدیگر دست بدهید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می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همسری داشت که او را می رنجانید؛ اما پدرم او 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ای که برای تهیه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دادند بیشتر از هزینه ای بود که برای خوراکشان صرف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 مرد نزد زن و فرزندش، نزد خداوند متعالی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مسجد من محبوب تر است</w:t>
      </w:r>
      <w:r>
        <w:rPr>
          <w:rFonts w:eastAsia="IRNazanin" w:cs="IRNazanin"/>
          <w:color w:val="111111"/>
          <w:sz w:val="28"/>
          <w:szCs w:val="28"/>
          <w:rtl w:val="true"/>
          <w:lang w:bidi="fa-IR"/>
        </w:rPr>
        <w:t xml:space="preserve">» </w:t>
      </w:r>
      <w:bookmarkStart w:id="255" w:name="pg6346_76069"/>
    </w:p>
    <w:p>
      <w:pPr>
        <w:pStyle w:val="Heading3"/>
        <w:numPr>
          <w:ilvl w:val="2"/>
          <w:numId w:val="1"/>
        </w:numPr>
        <w:rPr/>
      </w:pPr>
      <w:bookmarkStart w:id="256" w:name="__RefHeading___Toc2784277_237004111"/>
      <w:bookmarkStart w:id="257" w:name="_Toc88"/>
      <w:bookmarkEnd w:id="255"/>
      <w:bookmarkEnd w:id="256"/>
      <w:r>
        <w:rPr>
          <w:rtl w:val="true"/>
        </w:rPr>
        <w:t>تستی</w:t>
      </w:r>
      <w:bookmarkEnd w:id="2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این سخن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لِرُوحِكَ الْفِدَاءُ، وَ نَفْسِي لِنَفْسِكَ الْوِقَاءُ؛ جانم به فدایت و خودم به قربانت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کیست؟</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سخن مرد هرگز از قلب زن بیرون نمی رود؟</w:t>
      </w:r>
    </w:p>
    <w:p>
      <w:pPr>
        <w:pStyle w:val="BookText"/>
        <w:rPr/>
      </w:pPr>
      <w:r>
        <w:rPr>
          <w:rFonts w:ascii="IRNazanin" w:hAnsi="IRNazanin" w:eastAsia="IRNazanin"/>
          <w:color w:val="111111"/>
          <w:sz w:val="28"/>
          <w:sz w:val="28"/>
          <w:szCs w:val="28"/>
          <w:rtl w:val="true"/>
          <w:lang w:bidi="fa-IR"/>
        </w:rPr>
        <w:t>عاشقتم</w:t>
      </w:r>
    </w:p>
    <w:p>
      <w:pPr>
        <w:pStyle w:val="BookText"/>
        <w:rPr/>
      </w:pPr>
      <w:r>
        <w:rPr>
          <w:rFonts w:ascii="IRNazanin" w:hAnsi="IRNazanin" w:eastAsia="IRNazanin"/>
          <w:color w:val="111111"/>
          <w:sz w:val="28"/>
          <w:sz w:val="28"/>
          <w:szCs w:val="28"/>
          <w:rtl w:val="true"/>
          <w:lang w:bidi="fa-IR"/>
        </w:rPr>
        <w:t>دوستت دارم</w:t>
      </w:r>
    </w:p>
    <w:p>
      <w:pPr>
        <w:pStyle w:val="BookText"/>
        <w:rPr/>
      </w:pPr>
      <w:r>
        <w:rPr>
          <w:rFonts w:ascii="IRNazanin" w:hAnsi="IRNazanin" w:eastAsia="IRNazanin"/>
          <w:color w:val="111111"/>
          <w:sz w:val="28"/>
          <w:sz w:val="28"/>
          <w:szCs w:val="28"/>
          <w:rtl w:val="true"/>
          <w:lang w:bidi="fa-IR"/>
        </w:rPr>
        <w:t>تو بهترینی</w:t>
      </w:r>
    </w:p>
    <w:p>
      <w:pPr>
        <w:pStyle w:val="BookText"/>
        <w:rPr/>
      </w:pPr>
      <w:r>
        <w:rPr>
          <w:rFonts w:ascii="IRNazanin" w:hAnsi="IRNazanin" w:eastAsia="IRNazanin"/>
          <w:color w:val="111111"/>
          <w:sz w:val="28"/>
          <w:sz w:val="28"/>
          <w:szCs w:val="28"/>
          <w:rtl w:val="true"/>
          <w:lang w:bidi="fa-IR"/>
        </w:rPr>
        <w:t>بی تو هرگز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پوزش مسلمان را بپذیر و هرگاه عذری ندارد، عذری برای او بتراش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کیست؟</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سخن از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نعمت از شکر شیرین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نظامی</w:t>
      </w:r>
    </w:p>
    <w:p>
      <w:pPr>
        <w:pStyle w:val="BookText"/>
        <w:rPr/>
      </w:pPr>
      <w:r>
        <w:rPr>
          <w:rFonts w:ascii="IRNazanin" w:hAnsi="IRNazanin" w:eastAsia="IRNazanin"/>
          <w:color w:val="111111"/>
          <w:sz w:val="28"/>
          <w:sz w:val="28"/>
          <w:szCs w:val="28"/>
          <w:rtl w:val="true"/>
          <w:lang w:bidi="fa-IR"/>
        </w:rPr>
        <w:t>داستان نامه بهمنیاری</w:t>
      </w:r>
    </w:p>
    <w:p>
      <w:pPr>
        <w:pStyle w:val="BookText"/>
        <w:rPr/>
      </w:pPr>
      <w:r>
        <w:rPr>
          <w:rFonts w:ascii="IRNazanin" w:hAnsi="IRNazanin" w:eastAsia="IRNazanin"/>
          <w:color w:val="111111"/>
          <w:sz w:val="28"/>
          <w:sz w:val="28"/>
          <w:szCs w:val="28"/>
          <w:rtl w:val="true"/>
          <w:lang w:bidi="fa-IR"/>
        </w:rPr>
        <w:t>حافظ</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چیزی را دوست بدارد، از آن بسیار یاد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تعریف و تمجید</w:t>
      </w:r>
    </w:p>
    <w:p>
      <w:pPr>
        <w:pStyle w:val="BookText"/>
        <w:rPr/>
      </w:pPr>
      <w:r>
        <w:rPr>
          <w:rFonts w:ascii="IRNazanin" w:hAnsi="IRNazanin" w:eastAsia="IRNazanin"/>
          <w:color w:val="111111"/>
          <w:sz w:val="28"/>
          <w:sz w:val="28"/>
          <w:szCs w:val="28"/>
          <w:rtl w:val="true"/>
          <w:lang w:bidi="fa-IR"/>
        </w:rPr>
        <w:t>سپاسگزاری</w:t>
      </w:r>
    </w:p>
    <w:p>
      <w:pPr>
        <w:pStyle w:val="BookText"/>
        <w:rPr/>
      </w:pPr>
      <w:r>
        <w:rPr>
          <w:rFonts w:ascii="IRNazanin" w:hAnsi="IRNazanin" w:eastAsia="IRNazanin"/>
          <w:color w:val="111111"/>
          <w:sz w:val="28"/>
          <w:sz w:val="28"/>
          <w:szCs w:val="28"/>
          <w:rtl w:val="true"/>
          <w:lang w:bidi="fa-IR"/>
        </w:rPr>
        <w:t>کمک و یاری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دوستی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مؤمنی نیست مگر اینکه دُعابه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دُعابه چیست؟</w:t>
      </w:r>
    </w:p>
    <w:p>
      <w:pPr>
        <w:pStyle w:val="BookText"/>
        <w:rPr/>
      </w:pPr>
      <w:r>
        <w:rPr>
          <w:rFonts w:ascii="IRNazanin" w:hAnsi="IRNazanin" w:eastAsia="IRNazanin"/>
          <w:color w:val="111111"/>
          <w:sz w:val="28"/>
          <w:sz w:val="28"/>
          <w:szCs w:val="28"/>
          <w:rtl w:val="true"/>
          <w:lang w:bidi="fa-IR"/>
        </w:rPr>
        <w:t>شوخی و مزاح</w:t>
      </w:r>
    </w:p>
    <w:p>
      <w:pPr>
        <w:pStyle w:val="BookText"/>
        <w:rPr/>
      </w:pPr>
      <w:r>
        <w:rPr>
          <w:rFonts w:ascii="IRNazanin" w:hAnsi="IRNazanin" w:eastAsia="IRNazanin"/>
          <w:color w:val="111111"/>
          <w:sz w:val="28"/>
          <w:sz w:val="28"/>
          <w:szCs w:val="28"/>
          <w:rtl w:val="true"/>
          <w:lang w:bidi="fa-IR"/>
        </w:rPr>
        <w:t>گشاده روئی</w:t>
      </w:r>
    </w:p>
    <w:p>
      <w:pPr>
        <w:pStyle w:val="BookText"/>
        <w:rPr/>
      </w:pPr>
      <w:r>
        <w:rPr>
          <w:rFonts w:ascii="IRNazanin" w:hAnsi="IRNazanin" w:eastAsia="IRNazanin"/>
          <w:color w:val="111111"/>
          <w:sz w:val="28"/>
          <w:sz w:val="28"/>
          <w:szCs w:val="28"/>
          <w:rtl w:val="true"/>
          <w:lang w:bidi="fa-IR"/>
        </w:rPr>
        <w:t>دعا کردن</w:t>
      </w:r>
    </w:p>
    <w:p>
      <w:pPr>
        <w:pStyle w:val="BookText"/>
        <w:rPr/>
      </w:pPr>
      <w:r>
        <w:rPr>
          <w:rFonts w:ascii="IRNazanin" w:hAnsi="IRNazanin" w:eastAsia="IRNazanin"/>
          <w:color w:val="111111"/>
          <w:sz w:val="28"/>
          <w:sz w:val="28"/>
          <w:szCs w:val="28"/>
          <w:rtl w:val="true"/>
          <w:lang w:bidi="fa-IR"/>
        </w:rPr>
        <w:t>مدارا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بر فرمایش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هدیه چیست؟</w:t>
      </w:r>
    </w:p>
    <w:p>
      <w:pPr>
        <w:pStyle w:val="BookText"/>
        <w:rPr/>
      </w:pP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دسته گل</w:t>
      </w:r>
    </w:p>
    <w:p>
      <w:pPr>
        <w:pStyle w:val="BookText"/>
        <w:rPr/>
      </w:pPr>
      <w:r>
        <w:rPr>
          <w:rFonts w:ascii="IRNazanin" w:hAnsi="IRNazanin" w:eastAsia="IRNazanin"/>
          <w:color w:val="111111"/>
          <w:sz w:val="28"/>
          <w:sz w:val="28"/>
          <w:szCs w:val="28"/>
          <w:rtl w:val="true"/>
          <w:lang w:bidi="fa-IR"/>
        </w:rPr>
        <w:t>پند و اندرز</w:t>
      </w:r>
    </w:p>
    <w:p>
      <w:pPr>
        <w:pStyle w:val="BookText"/>
        <w:rPr/>
      </w:pPr>
      <w:r>
        <w:rPr>
          <w:rFonts w:ascii="IRNazanin" w:hAnsi="IRNazanin" w:eastAsia="IRNazanin"/>
          <w:color w:val="111111"/>
          <w:sz w:val="28"/>
          <w:sz w:val="28"/>
          <w:szCs w:val="28"/>
          <w:rtl w:val="true"/>
          <w:lang w:bidi="fa-IR"/>
        </w:rPr>
        <w:t>هیچ کدام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از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خویشاوندان باعث ایجاد محبت بین ایشان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سیره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چه مطلبی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در روز عید فطر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عطری می آوردند، ایشان پیش از هر کس دیگر، به همسرشان عطر می دادند، یا او را خوشبو می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اولویت توجه</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خوشبویی</w:t>
      </w:r>
    </w:p>
    <w:p>
      <w:pPr>
        <w:pStyle w:val="BookText"/>
        <w:rPr/>
      </w:pPr>
      <w:r>
        <w:rPr>
          <w:rFonts w:ascii="IRNazanin" w:hAnsi="IRNazanin" w:eastAsia="IRNazanin"/>
          <w:color w:val="111111"/>
          <w:sz w:val="28"/>
          <w:sz w:val="28"/>
          <w:szCs w:val="28"/>
          <w:rtl w:val="true"/>
          <w:lang w:bidi="fa-IR"/>
        </w:rPr>
        <w:t>هیچ کدام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فرمایش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اعمالی باعث زیادشدن دوستان و کم شدن دشمن می شود؟</w:t>
      </w:r>
    </w:p>
    <w:p>
      <w:pPr>
        <w:pStyle w:val="BookText"/>
        <w:rPr/>
      </w:pPr>
      <w:r>
        <w:rPr>
          <w:rFonts w:ascii="IRNazanin" w:hAnsi="IRNazanin" w:eastAsia="IRNazanin"/>
          <w:color w:val="111111"/>
          <w:sz w:val="28"/>
          <w:sz w:val="28"/>
          <w:szCs w:val="28"/>
          <w:rtl w:val="true"/>
          <w:lang w:bidi="fa-IR"/>
        </w:rPr>
        <w:t>سلام کردن و نرم گویی</w:t>
      </w:r>
    </w:p>
    <w:p>
      <w:pPr>
        <w:pStyle w:val="BookText"/>
        <w:rPr/>
      </w:pPr>
      <w:r>
        <w:rPr>
          <w:rFonts w:ascii="IRNazanin" w:hAnsi="IRNazanin" w:eastAsia="IRNazanin"/>
          <w:color w:val="111111"/>
          <w:sz w:val="28"/>
          <w:sz w:val="28"/>
          <w:szCs w:val="28"/>
          <w:rtl w:val="true"/>
          <w:lang w:bidi="fa-IR"/>
        </w:rPr>
        <w:t>تغافل و همدلی</w:t>
      </w:r>
    </w:p>
    <w:p>
      <w:pPr>
        <w:pStyle w:val="BookText"/>
        <w:rPr/>
      </w:pPr>
      <w:r>
        <w:rPr>
          <w:rFonts w:ascii="IRNazanin" w:hAnsi="IRNazanin" w:eastAsia="IRNazanin"/>
          <w:color w:val="111111"/>
          <w:sz w:val="28"/>
          <w:sz w:val="28"/>
          <w:szCs w:val="28"/>
          <w:rtl w:val="true"/>
          <w:lang w:bidi="fa-IR"/>
        </w:rPr>
        <w:t>بخشش و هدیه دادن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شوخی و گشاده روئی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فرمایش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از آن کس خشنودتر است که خانواده خود را بیشتر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رفاه و نعمت قرار دهد</w:t>
      </w:r>
    </w:p>
    <w:p>
      <w:pPr>
        <w:pStyle w:val="BookText"/>
        <w:rPr/>
      </w:pPr>
      <w:r>
        <w:rPr>
          <w:rFonts w:ascii="IRNazanin" w:hAnsi="IRNazanin" w:eastAsia="IRNazanin"/>
          <w:color w:val="111111"/>
          <w:sz w:val="28"/>
          <w:sz w:val="28"/>
          <w:szCs w:val="28"/>
          <w:rtl w:val="true"/>
          <w:lang w:bidi="fa-IR"/>
        </w:rPr>
        <w:t>به آنان مهر و محبت کند</w:t>
      </w:r>
    </w:p>
    <w:p>
      <w:pPr>
        <w:pStyle w:val="BookText"/>
        <w:rPr/>
      </w:pPr>
      <w:r>
        <w:rPr>
          <w:rFonts w:ascii="IRNazanin" w:hAnsi="IRNazanin" w:eastAsia="IRNazanin"/>
          <w:color w:val="111111"/>
          <w:sz w:val="28"/>
          <w:sz w:val="28"/>
          <w:szCs w:val="28"/>
          <w:rtl w:val="true"/>
          <w:lang w:bidi="fa-IR"/>
        </w:rPr>
        <w:t>در کنار آنان باشد</w:t>
      </w:r>
    </w:p>
    <w:p>
      <w:pPr>
        <w:pStyle w:val="BookText"/>
        <w:rPr/>
      </w:pPr>
      <w:r>
        <w:rPr>
          <w:rFonts w:ascii="IRNazanin" w:hAnsi="IRNazanin" w:eastAsia="IRNazanin"/>
          <w:color w:val="111111"/>
          <w:sz w:val="28"/>
          <w:sz w:val="28"/>
          <w:szCs w:val="28"/>
          <w:rtl w:val="true"/>
          <w:lang w:bidi="fa-IR"/>
        </w:rPr>
        <w:t>هیچ کدام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فرمایش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ترین زندگی همراه با چیست؟</w:t>
      </w:r>
    </w:p>
    <w:p>
      <w:pPr>
        <w:pStyle w:val="BookText"/>
        <w:rPr/>
      </w:pPr>
      <w:r>
        <w:rPr>
          <w:rFonts w:ascii="IRNazanin" w:hAnsi="IRNazanin" w:eastAsia="IRNazanin"/>
          <w:color w:val="111111"/>
          <w:sz w:val="28"/>
          <w:sz w:val="28"/>
          <w:szCs w:val="28"/>
          <w:rtl w:val="true"/>
          <w:lang w:bidi="fa-IR"/>
        </w:rPr>
        <w:t>محبت</w:t>
      </w:r>
    </w:p>
    <w:p>
      <w:pPr>
        <w:pStyle w:val="BookText"/>
        <w:rPr/>
      </w:pPr>
      <w:r>
        <w:rPr>
          <w:rFonts w:ascii="IRNazanin" w:hAnsi="IRNazanin" w:eastAsia="IRNazanin"/>
          <w:color w:val="111111"/>
          <w:sz w:val="28"/>
          <w:sz w:val="28"/>
          <w:szCs w:val="28"/>
          <w:rtl w:val="true"/>
          <w:lang w:bidi="fa-IR"/>
        </w:rPr>
        <w:t>قناعت</w:t>
      </w:r>
    </w:p>
    <w:p>
      <w:pPr>
        <w:pStyle w:val="BookText"/>
        <w:rPr/>
      </w:pPr>
      <w:r>
        <w:rPr>
          <w:rFonts w:ascii="IRNazanin" w:hAnsi="IRNazanin" w:eastAsia="IRNazanin"/>
          <w:color w:val="111111"/>
          <w:sz w:val="28"/>
          <w:sz w:val="28"/>
          <w:szCs w:val="28"/>
          <w:rtl w:val="true"/>
          <w:lang w:bidi="fa-IR"/>
        </w:rPr>
        <w:t>همدلی</w:t>
      </w:r>
    </w:p>
    <w:p>
      <w:pPr>
        <w:pStyle w:val="BookText"/>
        <w:rPr/>
      </w:pPr>
      <w:r>
        <w:rPr>
          <w:rFonts w:ascii="IRNazanin" w:hAnsi="IRNazanin" w:eastAsia="IRNazanin"/>
          <w:color w:val="111111"/>
          <w:sz w:val="28"/>
          <w:sz w:val="28"/>
          <w:szCs w:val="28"/>
          <w:rtl w:val="true"/>
          <w:lang w:bidi="fa-IR"/>
        </w:rPr>
        <w:t>توکل</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از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مؤمن، برای هر چیزی، پاداش داده می شود، حتی برای لقمه ای که دردهان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مِنْ آياتِهِ أَنْ خَلَقَ لَكُمْ مِنْ أَنْفُسِكُمْ أَزْواجاً لِتَسْكُنُوا إِلَيْها وَ جَعَلَ بَيْنَكُمْ مَوَدَّةً وَ رَحْمَةً إِنَّ في ذلِكَ لَآياتٍ لِقَوْمٍ يَتَفَكَّرُونَ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215</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دراین ارتباط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پرواز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آگاهی و بالندگی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علامه محمدتقی مصباح یزدی، قم، انتشارات موسسه آموزشی و پژوهشی،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آبراهام مزلو، انگیزش و شخصیت، ترجمه رضوانی، مشهد، آستان قدس رضوی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و عبدالله نصری، سیمای انسان کامل از دیدگاه مکاتب، تهران، دانشگاه علامه طباطبایی،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های استاد مطهری،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 الکلم، ح </w:t>
      </w:r>
      <w:r>
        <w:rPr>
          <w:rFonts w:eastAsia="IRNazanin" w:cs="IRNazanin"/>
          <w:b w:val="false"/>
          <w:bCs w:val="false"/>
          <w:i w:val="false"/>
          <w:iCs w:val="false"/>
          <w:color w:val="333333"/>
          <w:sz w:val="20"/>
          <w:szCs w:val="20"/>
        </w:rPr>
        <w:t>9452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همسران شایسته،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همسران شایسته،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 الکلم، ح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مدینه المعاجز،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لَمَّا مَرِضَتْ مَرَضَهَا الَّذِي تُوُفِّيَتْ فِيهِ دَخَلَ عَلَيْهَا رَسُولُ اللَّهِ فَقَالَ لَهَا بِالْكُرْهِ مِنِّي مَا أَرَى مِنْكِ يَا خَدِيجَةُ وَ قَدْ يَجْعَلُ اللَّهُ فِي الْكُرْهِ خَيْراً كَثِيراً أَ مَا عَلِمْتِ أَنَّ اللَّهَ قَدْ زَوَّجَنِي مَعَكِ فِي الْجَنَّةِ مَرْيَمَ بِنْتَ عِمْرَانَ وَ كُلْثُمَ أُخْتَ مُوسَى وَ آسِيَةَ امْرَأَةَ فِرْعَوْنَ قَالَتْ وَ قَدْ فَعَلَ اللَّهُ ذَلِكَ يَا رَسُولَ اللَّهِ قَالَ نَعَمْ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بِالرِّفَاءِ وَ الْبَنِينَ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الْعَلِيُّ الْأَعْلَى يَقْرَأُ عَلَيْكَ السَّلَامَ وَ هُوَ يَأْمُرُكَ أَنْ تَعْتَزِلَ عَنْ خَدِيجَةَ أَرْبَعِينَ صَبَاحاً فَشَقَّ ذَلِكَ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لَهَا مُحِبّاً وَ بِهَا وَامِقاً قَالَ فَأَقَامَ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أَرْبَعِينَ يَوْماً يَصُومُ النَّهَارَ وَ يَقُومُ اللَّيْلَ حَتَّى إِذَا كَانَ فِي آخِرِ أَيَّامِهِ تِلْكَ بَعَثَ إِلَى خَدِيجَةَ بِعَمَّارِ بْنِ يَاسِرٍ وَ قَالَ قُلْ لَهَا يَا خَدِيجَةُ لَا تَظُنِّي أَنَّ انْقِطَاعِي عَنْكِ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قِلًى وَ لَكِنْ رَبِّي عَزَّ وَ جَلَّ أَمَرَنِي بِذَلِكَ لتنفذ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أَمْرَهُ فَلَا تَظُنِّي يَا خَدِيجَةُ إِلَّا خَيْراً فَإِنَّ اللَّهَ عَزَّ وَ جَلَّ لَيُبَاهِي بِكِ كِرَامَ مَلَائِكَتِهِ كُلَّ يَوْمٍ مِرَار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بهائی</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رَجُلًا يَسْأَلُ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أَوَدُّكَ فَكَيْفَ أَعْلَمُ أَنَّهُ يَوَدُّنِي فَقَالَ امْتَحِنْ قَلْبَكَ فَإِنْ كُنْتَ تَوَدُّهُ فَإِنَّهُ يَوَدُّكَ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شَكَكتَ في مَوَدَّةِ إنسانٍ فَاسأَل قَلبَك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أَحَبَ أَحَدُكُمْ أَخَاهُ فَلْيُعْلِمْهُ فَإِنَّهُ أَصْلَحُ لِذَاتِ 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اسعد گرگانی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خَيْرُ نِسَائِكُمُ الَّتِي إِذَا دَخَلَتْ مَعَ زَوْجِهَا خَلَعَتْ دِرْعَ الْحَيَاءِ 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إِنْ غَضِبَتْ أَوْ غَضِبَ تَقُولُ لِزَوْجِهَا يَدِي فِي يَدِكَ لَا أَكْتَحِلُ عَيْنِي بِغُمْضٍ حَتَّى تَرْضَى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لَنُكَنِّي أَوْلَادَنَا فِي صِغَرِهِمْ مَخَافَةَ النَّبَزِ أَنْ يُلْحَقَ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يُصْفِينَ وُدَّ الْمَرْءِ لِأَخِيهِ الْمُسْلِمِ يَلْقَاهُ بِالْبِشْرِ إِذَا لَقِيَهُ وَ يُوَسِّعُ لَهُ فِي الْمَجْلِسِ إِذَا جَلَسَ إِلَيْهِ وَ يَدْعُوهُ بِأَحَبِ الْأَسْمَاءِ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نامه بهمنیاری،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نِسَائِكُمْ الَّتِي إِنْ أُعْطِيَتْ شَكَرَتْ وَ إِنْ مُنِعَتْ رَضِيَتْ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شُكْرُكَ لِلرَّاضِي عَنْكَ يَزِيدُهُ رِضًى وَ وَفَاءً و شُكْرُكَ لِلسَّاخِطِ عَلَيْكَ يُوجِبُ لَكَ مِنْهُ صَلَاحاً وَ تَعَطُّفاً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 لحکم و المواعظ، ح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 عَلَى مَنْ أُنْعِمَ عَلَيْهِ أَنْ يُحْسِنَ مُكَافَاةَ الْمُنْعِمِ، فَإِنْ قَصُرَ عَنْ ذَلِكَ وُسْعُهُ فَعَلَيْهِ أَنْ يُحْسِنَ الثَّنَاءِ، فَإِنَّ كَلَّ عَنْ ذَلِكَ لِسَانُهُ فَعَلَيْهِ بِمَعْرِفَةِ النِّعْمَةِ وَ مَحَبَّةِ الْمُنْعِمِ بِهَا، فَإِنْ قَصُرَ عَنْ ذَلِكَ فَلَيْسَ لِلنِّعْمَةِ بِأَهْلٍ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ابوسعید ابوالخیر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 يُطَهِّرَكُمْ تَطْهيرا؛ خداوند فقط می خواهد پلیدی و گناه را از شما اهل بیت دور کند و کاملاً شمارا پاک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اذْكُرُوا أَخَاكُمْ إِذَا غَابَ عَنْكُمْ بِأَحْسَنِ مَا تُحِبُّونَ أَنْ تُذْكَرُوا بِهِ إِذَا غِبْتُمْ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391</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کوچه،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شوخی دوستان نباید رنجید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ینبغی للعاقل ان یکون فی اهله کالصبی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المزاح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حسن الخلق بالملاعبه والمطایبه فاذا کان فی القوم کان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لئالی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تویسرکانی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الخلق عيال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العيال بالكسر جمع عيل كجياد و جيد و هم من يمونهم الإنسان و يقوم بمصالحهم، فاستعار لفظ العيال للخلق بالنسبة إلى الخالق، فإنه خالقهم و المدبر لأمورهم و المقدر لأحوالهم، و الضامن لأرزاقهم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فأحب الخلق إلى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أرفعهم منزلة عنده و أكثرهم ثوابا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نفع عيال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بنعمة أو بدفع مضرة أو إرشاد و هداية أو تعليم أو قضاء حاجة و غير ذلك من منافع الدين و الدنيا، و فيه إشعار بحسن هذا الفعل فإنه تكفل ما ضمن الله لهم من أمورهم و إدخال السرور على أهل بيت إما المراد به منفعة خاصة تعم الرجل و أهل بيته و عشائره أو تنبيه على أن كل منفعة توصله إلى أحد من المؤمنين يصير سببا لإدخال السرور على جماعة من أهل بيته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مراة العقول،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مُؤْمِنٍ إِلَّا وَ فِيهِ دُعَابَةٌ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الدُّعَابَةُ؟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الشَّيْبَانِيِّ،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مُدَاعَبَةُ بَعْضِكُمْ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فَلَا تَفْعَلُوا؛ فَإِنَّ الْمُدَاعَبَةَ مِنْ حُسْنِ الْخُلُقِ، وَ إِنَّكَ لَتُدْخِلُ بِهَا السُّرُورَ عَلى أَخِيكَ، وَ لَقَدْ 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يُدَاعِبُ الرَّجُلَ يُرِيدُ أَنْ يَسُرَّهُ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 مَنْ كُنَّ فِيهِ كَمَلَ إِيمَانُهُ وَ مُحِّصَتْ عَنْهُ ذُنُوبُهُ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وَفَى لِلَّهِ بِمَا جَعَلَ عَلَى نَفْسِهِ لِلنَّاسِ وَ صَدَقَ لِسَانُهُ مَعَ النَّاسِ وَ اسْتَحْيَا مِنْ كُلِّ قَبِيحٍ عِنْدَ اللَّهِ وَ عِنْدَ النَّاسِ وَ يَحْسُنُ خُلُقُهُ مَعَ أَهْلِهِ؛ چهار چيز است كه در هر كس باشد ايمانش كامل بوده و گناهانش پاك مى‌گردد، هر كس كه به خاطر خدا هر حقّى را كه براى مردم بر عهده خود نهاده بجا آورد و با مردم سخن راست گويد و از هر چيزى كه نزد خداوند و بندگان، بد مى‌نمايد شرم بدارد و با خانواده خويش به خوش خلقی رفتار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 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حَصِّنُوا أَمْوَالَكُمْ وَ أَهْلِيكُمْ وَ احْرُزُوهُمْ بِهَذِهِ وَ قُولُوهَا بَعْدَ صَلَاةِ الْعِشَاءِ الْآخِرَةِ أُعِيذُ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الْعُوذَةُ الَّتِي عَوَّذَ بِهَا جَبْرَئِيلُ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وَ الْحُسَيْنَ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هنگام خواب در کتاب من لایحضر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وَصَّيْنَا الْإِنْسانَ بِوالِدَيْهِ حَمَلَتْهُ أُمُّهُ وَهْناً عَلى وَهْنٍ وَ فِصالُهُ في عامَيْنِ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انسان را در مورد پدر و مادرش و مخصوصاً مادرش، كه با ناتوانى روزافزون حامل وى بوده و از شير بريدنش تا دو سال طول مى‌كشد، سفارش كرديم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وَصَّيْنَا الْإِنْسانَ بِوالِدَيْهِ إِحْساناً حَمَلَتْهُ أُمُّهُ كُرْهاً وَ وَضَعَتْهُ كُرْهاً وَ حَمْلُهُ وَ فِصالُهُ ثَلاثُونَ شَهْرا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انسان سفارش پدر و مادرش را كرديم كه به ايشان احسان كند احسانى مخصوص به آنان، مادرش او را به حملى ناراحت کننده حمل كرد و به وضعى ناراحت کننده بزاييد و حمل او تا روزى كه از شيرش مى‌گيرد سى ماه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اسْتَشَارَ لَمْ يَعْدَمْ عِنْدَ الصَّوَابِ مَادِحاً وَ عِنْدَ الْخَطَاءِ عَاذِرا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نزهه الناظر و تنبیه الخاطر،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پروین اعتصامی، دیوان اشعار، فرشته انس</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تاریخی صدر اسلام در شرح و بیان زندگی رسول خدا و همسر و فرزندانش به این امور به تفصیل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ویژه در کتاب شریف بحارالانوار،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غالب روایات در این باب جمع آوری شده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نامه بهمنیاری، ص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أَصَابَ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 مِنَ الْغَنِيمَةِ فَدَفَعَهُ إِلَى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الْهَدِيَّةُ تُورِثُ الْمَوَدَّةَ وَ تُجَدِّدُ الْأُخُوَّةَ وَ تُذْهِبُ الضَّغِينَةَ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ح </w:t>
      </w:r>
      <w:r>
        <w:rPr>
          <w:rFonts w:eastAsia="IRNazanin" w:cs="IRNazanin"/>
          <w:b w:val="false"/>
          <w:bCs w:val="false"/>
          <w:i w:val="false"/>
          <w:iCs w:val="false"/>
          <w:color w:val="333333"/>
          <w:sz w:val="20"/>
          <w:szCs w:val="20"/>
        </w:rPr>
        <w:t>9129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سَافَرَ أَحَدُكُمْ فَقَدِمَ مِنْ سَفَرِهِ فَلْيَأْتِ أَهْلَهُ بِمَا تَيَسَّرَ وَ لَوْ بِحَجَر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ادری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ناصرخسرو</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زمانی که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ایشان زندگی می کردند و پس از شهادت ایشان به وصیت خود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همسری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برگزیدند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تَزْوِيجُ أُمَامَةَ بِنْتَ زَيْنَبَ أَوْصَتْنِي بِهَا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لَهُ امْرَأَتَانِ فَكَانَ إِذَا كَانَ يَوْمُ وَاحِدَةٍ لَا يَتَوَضَّأُ فِي بَيْتِ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يَقْسِمُ بَيْنَ نِسَائِهِ فِي مَرَضِهِ فَيُطَافُ بِهِ بَيْنَهُن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 الکلم، ح </w:t>
      </w:r>
      <w:r>
        <w:rPr>
          <w:rFonts w:eastAsia="IRNazanin" w:cs="IRNazanin"/>
          <w:b w:val="false"/>
          <w:bCs w:val="false"/>
          <w:i w:val="false"/>
          <w:iCs w:val="false"/>
          <w:color w:val="333333"/>
          <w:sz w:val="20"/>
          <w:szCs w:val="20"/>
        </w:rPr>
        <w:t>9309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قَطِيعَةُ الرَّحِمِ تُورِثُ 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آثاری و برکاتی برای صله رحم شمرده اند ازجمله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جلوگیری از بلا، رفع فقر، زیادی روزی، آبادی خانواده ها و شهرها، سلامتی بدن، طولانی شدن عمر، مانع از مرگ ناخوشایند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الآباءُ ثَلَاثَهٌ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 وَلدک وَ أبٌ عَلمک وَ أبٌ زَوجک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های حدیثی معروف، اثری از این حدیث نیافتیم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سَعى لِمَريضٍ في حاجَةٍ قَضاها أولَم يَقضِها خَرَجَ مِن ذُنوبِهِ كَيَومٍ وَلَدَتْهُ اُمُّهُ؛ فَقَالَ رَجُلٌ مِنَ الْأَنْصَارِ بِأَبِي أَنْتَ وَ أُمِّي يَا رَسُولَ اللَّهِ فَإِنْ كَانَ الْمَرِيضُ مِنْ أَهْلِ بَيْتِهِ أَ فَلَا يَكُونُ ذَلِكَ أَعْظَمَ أَجْراً إِذَا سَعَى فِي حَاجَةِ أَهْلِ بَيْتِهِ قَالَ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 قَوْمٌ عَلَى الْحُسَيْنِ بْنِ عَلِيٍّ علیهما السلام</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مِنِ امْرَأَةٍ تَصَدَّقَتْ عَلَى زَوْجِهَا قَبْلَ أَنْ يَدْخُلَ بِهَا إِلَّا كُتِبَ لَهَا بِكُلِّ دِينَارٍ عِتْقُ رَقَبَةٍ قِيلَ يَا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بِالْهِبَةِ بَعْدَ الدُّخُولِ قَالَ إِنَّمَا ذَاكَ مِنْ مَوَدَّةِ الْأُلْفَةِ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هدایه الامه الی احکام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شیخ حر عاملی،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در ذیل بحث مهریه آمده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وحکم دهخدا،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الْقُبْلَةُ عَلَى الْفَمِ إِلَّا لِلزَّوْجَةِ أَوِ الْوَلَدِ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تَصَافَحُوا فَإنَّ الْمُصَافَحَةَ تَزِيدُ فِي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 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فاذا اخذ بکفها و اخذت بکفه تَساقَطَت ذُنوبَهُما من خِلال اصابعهما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44437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 الرَّجُلِ عَلَى الْمَرْأَةِ إِنَارَةُ السِّرَاجِ وَ إِصْلَاحُ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 اللَّهِ وَ ذَكِّرْهُمْ بِأَيَّامِ اللَّهِ قَالَ بِآلَاءِ اللَّهِ يَعْنِي نِعَمَه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مَدْخَلِ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كَانَ دُخُولُهُ لِنَفْسِهِ مَأْذُوناً لَهُ فِي ذَلِكَ فَإِذَا أَوَى إِلَى مَنْزِلِهِ جَزَّأَ دُخُولَهُ ثَلَاثَةَ أَجْزَاءٍ جُزْءاً لِلَّهِ تَعَالَى وَ جُزْءاً لِأَهْلِهِ وَ جُزْءاً 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يَقْسِمُ بَيْنَ نِسَائِهِ فِي مَرَضِهِ فَيُطَافُ بِهِ بَيْنَهُن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لِرَجُلٍ أَصْبَحْتَ صَائِماً قَالَ لَا قَالَ فَأَطْعَمْتَ مِسْكِيناً قَالَ لَا قَالَ فَارْجِعْ إِلَى أَهْلِكَ فَإِنَّهُ مِنْكَ عَلَيْهِمْ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قَضَی احدُکم حجهُ فلیعجلَ الرحلهَ الی اهله فانه اعظمُ لاجره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11890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 يَأْكُلُ بِشَهْوَةِ أَهْلِهِ وَ الْمُنَافِقُ يَأْكُلُ أَهْلُهُ بِشَهْوَتِهِ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نِسَائِكُمُ الطَّيِّبَةُ الرِّيحِ الطَّيِّبَةُ الطَّبِيخِ الَّتِي إِذَا أَنْفَقَتْ أَنْفَقَتْ بِمَعْرُوفٍ وَ إِذَا أَمْسَكَتْ أَمْسَكَتْ بِمَعْرُوفٍ فَتِلْكَ عَامِلٌ مِنْ عُمَّالِ اللَّهِ وَ عَامِلُ اللَّهِ لَا يَخِيبُ وَ لَا يَنْدَم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امْرَأَةً أَتَتْ رَسُولَ اللَّهِ ص لِبَعْضِ الْحَاجَةِ فَقَالَ لَهَا لَعَلَّكِ مِنَ الْمُسَوِّفَاتِ قَالَتْ وَ مَا الْمُسَوِّفَاتُ يَا رَسُولَ اللَّهِ قَالَ الْمَرْأَةُ الَّتِي يَدْعُوهَا زَوْجُهَا لِبَعْضِ الْحَاجَةِ فَلَا تَزَالُ تُسَوِّفُهُ حَتَّى يَنْعُسَ زَوْجُهَا وَ يَنَامَ فَتِلْكَ لَا تَزَالُ الْمَلَائِكَةُ تَلْعَنُهَا حَتَّى يَسْتَيْقِظَ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معماری عشق پایدار،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44437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 الکلم، ح </w:t>
      </w:r>
      <w:r>
        <w:rPr>
          <w:rFonts w:eastAsia="IRNazanin" w:cs="IRNazanin"/>
          <w:b w:val="false"/>
          <w:bCs w:val="false"/>
          <w:i w:val="false"/>
          <w:iCs w:val="false"/>
          <w:color w:val="333333"/>
          <w:sz w:val="20"/>
          <w:szCs w:val="20"/>
        </w:rPr>
        <w:t>10375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إِصْلَاحُ شَأْنِ الْمَعَاشِ مِلْ‌ءَ مِكْيَالٍ ثُلُثَاهُ فِطْنَةٌ وَ ثُلُثُهُ تَغَافُلٌ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أَيُّمَا امْرَأَةٍ هَجَرَتْ زَوْجَهَا وَ هِيَ ظَالِمَةٌ حُشِرَتْ يَوْمَ الْقِيَامَةِ مَعَ فِرْعَوْنَ وَ هَامَانَ وَ قَارُونَ فِي الدَّرْكِ الْأَسْفَلِ مِنَ النَّارِ إِلَّا أَنْ تَتُوبَ وَ تَرْجِعَ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کوچه،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حَسُنَ ظَنُّهُ بِالنَّاسِ حَازَ مِنْهُمُ الْمَحَبَّةَ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 الکلم، ح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بهائی، نان و حلوا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16380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المومن یُوجَرُ فی کُلِّ شَیءٍ حتّی فِی اللُّقمَهِ یرفَعَها الی فِی امرَاتِهِ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امْرَأَةٍ تَسْقِي زَوْجَهَا شَرْبَةً مِنْ مَاءٍ إِلَّا كَانَ خَيْراً لَهَا مِنْ عِبَادَةِ سَنَةٍ صِيَامٍ نَهَارُهَا وَ قِيَامٍ لَيْلُهَا وَ يَبْنِي اللَّهُ لَهَا بِكُلِّ شَرْبَةٍ تَسْقِي زَوْجَهَا مَدِينَةً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غَفَرَ لَهَا سِتِّينَ خَطِيئَة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نامه بهمنیاری،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 الکلم، ح </w:t>
      </w:r>
      <w:r>
        <w:rPr>
          <w:rFonts w:eastAsia="IRNazanin" w:cs="IRNazanin"/>
          <w:b w:val="false"/>
          <w:bCs w:val="false"/>
          <w:i w:val="false"/>
          <w:iCs w:val="false"/>
          <w:color w:val="333333"/>
          <w:sz w:val="20"/>
          <w:szCs w:val="20"/>
        </w:rPr>
        <w:t>9161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نظامی، خمسه، مخزن الاسرار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عَلِيٍّ فَوَجَدَهُ هُوَ وَ فَاطِمَةَ ع يَطْحَنَانِ فِي الجاروش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النَّبِيُّ ص أَيُّكُمَا أَعْيَا فَقَالَ عَلِيٌّ فَاطِمَةُ يَا رَسُولَ اللَّهِ فَقَالَ لَهَا قُومِي يَا بُنَيَّةِ فَقَامَتْ وَ جَلَسَ النَّبِيُّ ص مَوْضِعَهَا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فَوَاسَاهُ فِي طَحْنِ الْحَبِّ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 الکلم، ح </w:t>
      </w:r>
      <w:r>
        <w:rPr>
          <w:rFonts w:eastAsia="IRNazanin" w:cs="IRNazanin"/>
          <w:b w:val="false"/>
          <w:bCs w:val="false"/>
          <w:i w:val="false"/>
          <w:iCs w:val="false"/>
          <w:color w:val="333333"/>
          <w:sz w:val="20"/>
          <w:szCs w:val="20"/>
        </w:rPr>
        <w:t>9169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زُرَارَةَ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أُتِيَ بِالْيَهُودِيَّةِ الَّتِي سَمَّتِ الشَّاةَ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لَهَا مَا حَمَلَكِ عَلَى مَا صَنَعْتِ فَقَالَتْ قُلْتُ إِنْ كَانَ نَبِيّاً لَمْ يَضُرَّهُ وَ إِنْ كَانَ مَلِكاً أَرَحْتُ النَّاسَ مِنْهُ قَالَ فَعَفَا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7004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نامه بهمنیاری،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تَبَسُّمُ الرَّجُلِ فِي وَجْهِ أَخِيهِ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انداختن زباله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أُتِيَ بِطِيبٍ يَوْمَ الْفِطْرِ بَدَأَ بِنِسَائِهِ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يُنْفِقُ فِي الطِّيبِ أَكْثَرَ مِمَّا يُنْفِقُ فِي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التَّوَاصُلُ بَيْنَ الْإِخْوَانِ فِي الْحَضَرِ التَّزَاوُرُ وَ فِي السَّفَرِ التَّكَاتُبُ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نامه بهمنیاری،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انوری، قصیده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مِن المُرُوَّةِ في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 الزّادِ وَ حُسنُ الخُلقِ وَ المِزاحُ في غَيرِ المَعاصي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وحکم دهخدا،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الشعرای بهار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لَا يَخْدُمُ الْعِيَالَ إِلَّا صِدِّيقٌ أَوْ شَهِيدٌ أَوْ رَجُلٌ يُرِيدُ اللَّهُ بِهِ خَيْرَ الدُّنْيَا وَ الْآخِرَةِ 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أَيُّمَا امْرَأَةٍ رَفَعَتْ مِنْ بَيْتِ زَوْجِهَا شَيْئاً مِنْ مَوْضِعٍ إِلَى مَوْضِعٍ تُرِيدُ بِهِ صَلَاحاً نَظَرَ اللَّهُ عَزَّ وَ جَلَّ إِلَيْهَا وَ مَنْ نَظَرَ اللَّهُ إِلَيْهِ لَمْ يُعَذِّبْه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کوچه،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وحکم دهخدا،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احْتَمَلَ مِنِ امْرَأَتِهِ وَ لَوْ كَلِمَةً وَاحِدَةً أَعْتَقَ اللَّهُ رَقَبَتَهُ مِنَ النَّارِ وَ أَوْجَبَ لَهُ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 الکلم، حدیث </w:t>
      </w:r>
      <w:r>
        <w:rPr>
          <w:rFonts w:eastAsia="IRNazanin" w:cs="IRNazanin"/>
          <w:b w:val="false"/>
          <w:bCs w:val="false"/>
          <w:i w:val="false"/>
          <w:iCs w:val="false"/>
          <w:color w:val="333333"/>
          <w:sz w:val="20"/>
          <w:szCs w:val="20"/>
        </w:rPr>
        <w:t>4975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4997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أَيُّمَا امْرَأَةٍ لَمْ تَرْفُقْ بِزَوْجِهَا وَ حَمَلَتْهُ عَلَى مَا لَا يَقْدِرُ عَلَيْهِ وَ مَا لَا يُطِيقُ لَمْ يَقْبَلِ اللَّهُ مِنْهَا حَسَنَةً وَ تَلْقَى اللَّهَ عَزَّ وَ جَلَّ وَ هُوَ عَلَيْهَا غَضْبَانُ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تَکَلَّمَ، اَنْصَتوُا لَهُ حتّی یَفْرَغَ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السُّؤْدَدِ الصَّبْرُ لِاسْتِمَاعِ شَكْوَى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 الکلم، ح </w:t>
      </w:r>
      <w:r>
        <w:rPr>
          <w:rFonts w:eastAsia="IRNazanin" w:cs="IRNazanin"/>
          <w:b w:val="false"/>
          <w:bCs w:val="false"/>
          <w:i w:val="false"/>
          <w:iCs w:val="false"/>
          <w:color w:val="333333"/>
          <w:sz w:val="20"/>
          <w:szCs w:val="20"/>
        </w:rPr>
        <w:t>10362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معماری عشق پایدار،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خِضاب، رنگ کردن موی سروصورت و نیز دست وپا با موادی نظیر حَنا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ذَرْوَانَ الْمَدَائِنِيِّ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الْحَسَنِ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هُوَ قَدِ اخْتَضَبَ فَقُلْتُ جُعِلْتُ فِدَاكَ قَدِ اخْتَضَبْتَ فَقَالَ نَعَمْ إِنَ فِي الْخِضَابِ لَأَجْراً أَ مَا عَلِمْتَ أَنَّ التَّهْيِئَةَ تَزِيدُ فِي عِفَّةِ النِّسَاءِ أَ يَسُرُّكَ أَنَّكَ إِذَا دَخَلْتَ عَلَى أَهْلِكَ فَرَأَيْتَهَا عَلَى مِثْلِ مَا تَرَاكَ عَلَيْهِ إِذَا لَمْ تَكُنْ عَلَى تَهْيِئَةٍ قَالَ قُلْتُ لَا قَالَ هُوَ 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يُحْبِبْنَ أَنْ يَرَيْنَ الرَّجُلَ فِي مِثْلِ مَا يُحِبُّ الرَّجُلُ أَنْ يَرَى فِيهِ النِّسَاءَ مِنَ الزِّينَةِ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جَهْمٍ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لِعَلِيِّ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خَضَبْتَ قَالَ نَعَمْ بِالْحِنَّاءِ وَ الْكَتَمِ أَ مَا عَلِمْتَ أَنَّ فِي ذَلِكَ لَأَجْراً إِنَّهَا تُحِبُّ أَنْ تَرَى مِنْكَ مِثْلَ الَّذِي تُحِبُّ أَنْ تَرَى مِنْهَا يَعْنِي الْمَرْأَةَ فِي التَّهْيِئَةِ وَ لَقَدْ خَرَجْنَ نِسَاءٌ مِنَ الْعَفَافِ إِلَى الْفُجُورِ مَا أَخْرَجَهُنَّ إِلَّا قِلَّةُ تَهَيُّؤِ أَزْوَاجِهِنَّ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 فرغانی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نامه بهمنیاری،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حَيَّتْ جَارِيَةٌ لِلْحَسَنِ بْنِ عَلِيِ بِطَاقَةِ رَيْحَانٍ فَقَالَ لَهَا أَنْتِ حُرَّةٌ لِوَجْهِ اللَّهِ فَقُلْتُ لَهُ فِي ذَلِكَ فَقَالَ أَدَّبَنَا اللَّهُ تَعَالَى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حُيِّيتُمْ بِتَحِيَّةٍ فَحَيُّوا بِأَحْسَنَ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أَحْسَنَ مِنْهَا إِعْتَاقُهَا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عزو جل لیحب الرجل من خلقه اذا انصرف من سوقه فیاخذ شیئآ فی کُمه لعیاله فیفرحوا به فیباهی الله به الملائکه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رضایت زناشویی،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رَجُلٌ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إِنَّ لِي زَوْجَةً إِذَا دَخَلْتُ تَلَقَّتْنِي وَ إِذَا خَرَجْتُ شَيَّعَتْنِي وَ إِذَا رَأَتْنِي مَهْمُوماً قَالَتْ مَا يُهِمُّكَ إِنْ كُنْتَ تَهْتَمُّ لِرِزْقِكَ فَقَدْ تَكَفَّلَ لَكَ بِهِ غَيْرُكَ وَ إِنْ كُنْتَ تَهْتَمُّ بِأَمْرِ آخِرَتِكَ فَزَادَكَ اللَّهُ هَمّاً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 عُمَّالًا وَ هَذِهِ مِنْ عُمَّالِهِ لَهَا نِصْفُ أَجْرِ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فردوسی</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اسْتَفَادَ امْرُؤٌ مُسْلِمٌ فَائِدَةً بَعْدَ الْإِسْلَامِ أَفْضَلَ مِنْ زَوْجَةٍ مُسْلِمَةٍ تَسُرُّه إِذَا نَظَرَ إِلَيْهَا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 عَمَّارٌ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فِي الصَّلَاةِ فَرَدَّ عَلَيْهِ ثُمَّ 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السَّلَامَ اسْمٌ مِنْ أَسْمَاءِ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بابويه، محمد بن على،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السَّلَامَ اسْمٌ مِنْ أَسْمَاءِ اللَّهِ فَأَفْشُوهُ بَيْنَكُمْ؛ سلام، یکی از نام های خدای متعال است، پس آن را میان خود رواج 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دَخَلَ أَحَدُكُمْ مَنْزِلَهُ فَلْيُسَلِّمْ عَلَى أَهْلِه‌يَقُولُ السَّلَامُ عَلَيْكُم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 الکلم، ح </w:t>
      </w:r>
      <w:r>
        <w:rPr>
          <w:rFonts w:eastAsia="IRNazanin" w:cs="IRNazanin"/>
          <w:b w:val="false"/>
          <w:bCs w:val="false"/>
          <w:i w:val="false"/>
          <w:iCs w:val="false"/>
          <w:color w:val="333333"/>
          <w:sz w:val="20"/>
          <w:szCs w:val="20"/>
        </w:rPr>
        <w:t>9946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 أَنْفُسَكُمْ وَ أَهْلِيكُمْ ناراً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نَقِيهِنَ قَالَ تَأْمُرُونَهُنَّ وَ تَنْهَوْنَهُنَّ قِيلَ لَهُ إِنَّا نَأْمُرُهُنَّ وَ نَنْهَاهُنَّ فَلَا يَقْبَلْنَ قَالَ إِذَا أَمَرْتُمُوهُنَّ وَ نَهَيْتُمُوهُنَّ فَقَدْ قَضَيْتُمْ مَا عَلَيْكُمْ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 الکلم، ح </w:t>
      </w:r>
      <w:r>
        <w:rPr>
          <w:rFonts w:eastAsia="IRNazanin" w:cs="IRNazanin"/>
          <w:b w:val="false"/>
          <w:bCs w:val="false"/>
          <w:i w:val="false"/>
          <w:iCs w:val="false"/>
          <w:color w:val="333333"/>
          <w:sz w:val="20"/>
          <w:szCs w:val="20"/>
        </w:rPr>
        <w:t>9697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 عَجُوزاً دَخَلَتْ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فَأَلْطَفَهَا فَلَمَّا خَرَجَتْ سَأَلَتْهُ عَائِشَةُ فَقَالَ إِنَّهَا كَانَتْ تَأْتِينَا فِي زَمَنِ خَدِيجَةَ وَ إِنَّ حُسْنَ الْعَهْدِ مِنَ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الفرد،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به نقل از سیره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همسران،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به نقل از سیره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همسران،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اذْكُرُوا أَخَاكُمْ إِذَا غَابَ عَنْكُمْ بِأَحْسَنِ مَا تُحِبُّونَ أَنْ تُذْكَرُوا بِهِ إِذَا غِبْتُمْ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391</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فوت کوزه گری،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حَفِظَتْ غَيْبَتَهُ حَفِظَتْ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اسْتَوَتْ فِي بَيْتِهَا وَ تَزَيَّنَتْ لِزَوْجِهَا وَ أَقَامَتْ صَلَاتَهَا وَ اغْتَسَلَتْ مِنْ جَنَابَتِهَا وَ حَيْضِهَا وَ اسْتِحَاضَتِهَا فَإِذَا فَعَلَتْ ذَلِكَ كَانَتْ يَوْمَ الْقِيَامَةِ عَذْرَاءَ بِوَجْهٍ مُنِيرٍ فَإِنْ كَانَ زَوْجُهَا مُؤْمِناً صَالِحاً فَهِيَ زَوْجَتُهُ وَ إِنْ لَمْ يَكُنْ مُؤْمِناً تَزَوَّجَهَا رَجُلٌ مِنَ الشُّهَدَاء 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16604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أَيُّمَا امْرَأَةٍ أَعَانَتْ زَوْجَهَا عَلَى الْحَجِّ وَ الْجِهَادِ أَوْ طَلَبِ الْعِلْمِ أَعْطَاهَا اللَّهُ مِنَ الثَّوَابِ مَا يُعْطِي امْرَأَةَ أَيُّوبَ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فردوسی</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تحکیم خانواده،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نَحَلَ والدٌ ولداً من نُحْلٍ أَفضَل من أَدبٍ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فردوسی</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يَنْبَغِي لِلْمُؤْمِنِ أَنْ يَنْقُصَ مِنْ قُوتِ عِيَالِهِ فِي الشِّتَاءِ وَ يَزِيدَ فِي وَقُودِهِمْ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نسخ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تحل و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مالی؛ حالی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والنهایه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الاصفهاني في الأغاني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الجوزي في تذكرة الخواص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 الکلم، ح </w:t>
      </w:r>
      <w:r>
        <w:rPr>
          <w:rFonts w:eastAsia="IRNazanin" w:cs="IRNazanin"/>
          <w:b w:val="false"/>
          <w:bCs w:val="false"/>
          <w:i w:val="false"/>
          <w:iCs w:val="false"/>
          <w:color w:val="333333"/>
          <w:sz w:val="20"/>
          <w:szCs w:val="20"/>
        </w:rPr>
        <w:t>8521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اوحدی مراغه ای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ثَلَاثَ نِسْوَةٍ أَتَيْنَ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إِحْدَاهُنَّ إِنَّ زَوْجِي لَا يَأْكُلُ اللَّحْمَ وَ قَالَتِ الْأُخْرَى إِنَّ زَوْجِي لَا يَشَمُّ الطِّيبَ وَ قَالَتِ الْأُخْرَى إِنَ زَوْجِي لَا يَقْرَبُ النِّسَاءَ فَخَرَجَ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يَجُرُّ رِدَاءَهُ حَتَّى صَعِدَ الْمِنْبَرَ فَحَمِدَ اللَّهَ وَ أَثْنَى عَلَيْهِ ثُمَّ قَالَ مَا بَالُ أَقْوَامٍ مِنْ أَصْحَابِي لَا يَأْكُلُونَ اللَّحْمَ وَ لَا يَشَمُّونَ الطِّيبَ وَ لَا يَأْتُونَ النِّسَاءَ أَمَا إِنِّي آكُلُ اللَّحْمَ وَ أَشَمُّ الطِّيبَ وَ آتِي النِّسَاءَ فَمَنْ رَغِبَ عَنْ سُنَّتِي فَلَيْسَ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يَجِي‌ءُ أَحَدُكُمْ إِلَى أَخِيهِ فَيُدْخِلُ يَدَهُ فِي كِيسِهِ فَيَأْخُذُ حَاجَتَهُ فَلَا يَدْفَعُهُ فَقُلْتُ مَا أَعْرِفُ ذَلِكَ فِينَا قَالَ فَقَالَ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شَيْ‌ءَ إِذاً قُلْتُ فَالْهَلَكَةُ إِذاً قَالَ إِنَّ الْقَوْمَ لَمْ يُعْطَوْا أَحْلَامَهُمْ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 الکلم، ح </w:t>
      </w:r>
      <w:r>
        <w:rPr>
          <w:rFonts w:eastAsia="IRNazanin" w:cs="IRNazanin"/>
          <w:b w:val="false"/>
          <w:bCs w:val="false"/>
          <w:i w:val="false"/>
          <w:iCs w:val="false"/>
          <w:color w:val="333333"/>
          <w:sz w:val="20"/>
          <w:szCs w:val="20"/>
        </w:rPr>
        <w:t>9076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8982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أَنَّهُ أَتَى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فَقَالَ إِنَّ اللَّهَ عَزَّ وَ جَلَّ يُخَيِّرُكَ أَنْ تَكُونَ عَبْداً رَسُولًا مُتَوَاضِعاً أَوْ مَلِكاً رَسُولًا قَالَ فَنَظَرَ إِلَى جَبْرَئِيلَ وَ أَوْمَأَ بِيَدِه أَنْ تَوَاضَعْ فَقَالَ عَبْداً مُتَوَاضِعاً رَسُولًا فَقَالَ الرَّسُولُ مَعَ أَنَّهُ لَا يَنْقُصُكَ مِمَّا عِنْدَ رَبِّكَ شَيْئاً قَالَ وَ مَعَهُ مَفَاتِيحُ خَزَائِنِ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ابوسعید ابوالخیر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image" Target="media/image2.jpeg"/><Relationship Id="rId135" Type="http://schemas.openxmlformats.org/officeDocument/2006/relationships/image" Target="media/image2.jpeg"/><Relationship Id="rId136" Type="http://schemas.openxmlformats.org/officeDocument/2006/relationships/footer" Target="footer129.xml"/><Relationship Id="rId137" Type="http://schemas.openxmlformats.org/officeDocument/2006/relationships/footnotes" Target="footnotes.xml"/><Relationship Id="rId138" Type="http://schemas.openxmlformats.org/officeDocument/2006/relationships/numbering" Target="numbering.xml"/><Relationship Id="rId139" Type="http://schemas.openxmlformats.org/officeDocument/2006/relationships/fontTable" Target="fontTable.xml"/><Relationship Id="rId140" Type="http://schemas.openxmlformats.org/officeDocument/2006/relationships/settings" Target="settings.xml"/><Relationship Id="rId1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133</Pages>
  <Words>24714</Words>
  <Characters>93983</Characters>
  <CharactersWithSpaces>117817</CharactersWithSpaces>
  <Paragraphs>1303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2026-08-19T21:41:59Z</dcterms:created>
  <dc:creator>ghaemiyeh.com</dc:creator>
  <dc:description/>
  <dc:language>en-US</dc:language>
  <cp:lastModifiedBy/>
  <dcterms:modified xsi:type="dcterms:W3CDTF">2026-08-20T01:12:04Z</dcterms:modified>
  <cp:revision>1</cp:revision>
  <dc:subject/>
  <dc:title>دوستت دارم همسر عزیزم روش های محبت ورزی به همسر در نگاه اهل بیت علیهم السلام</dc:title>
</cp:coreProperties>
</file>

<file path=docProps/custom.xml><?xml version="1.0" encoding="utf-8"?>
<Properties xmlns="http://schemas.openxmlformats.org/officeDocument/2006/custom-properties" xmlns:vt="http://schemas.openxmlformats.org/officeDocument/2006/docPropsVTypes"/>
</file>