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مصونیت قرآن از تحریف نزد شیعه و اهل سنت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سرآغاز</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چکیدة مطالب</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پیشینة بحث</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ویژگی‌های پژوهش حاضر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طهارت روحی رمز سنخیت با قرآن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فراگیری قانون سنخیت در تکوین و تشریع</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ویِژگی های قرآن کریم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نور بودن قرآن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اقوم بودن هدایت مطلق قرآن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الف . عقل و عاطفة انسان متعلَّق هدایت قرآن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 . مفهوم هدایت در قرآن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ج . هدایت یافتگی یا عدم هدایت اهل تقوا؟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اقوم بودن هدایت قرآن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جهانی بودن زبان قرآن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قرآن؛ کلام و تکلم الهی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قرآن کل و کل قرآن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تحدی نمودن قرآن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برهان عقلی تحدی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آفرین گفتن خدا بر نزول قرآن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قرآن عظیم و سوره حمد</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جایگاه سوره حمد</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نامها و القاب سوره حمد</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سبعاً من المثانی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وجه نامگذاری سوره حمد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اختصاص حمد به خداوند سبحان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شناخت حمد الهی رمز تعالی انسان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احسن الحدیث بودن قرآن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مهیمن بودن قرآن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ام الکتاب بودن قرآن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تبیین معارف قرآنی به تناسب ظرفیت افراد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قول فصل بودن قرآن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تازگی و جاودانگی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بخش اول: مفهوم تحریف در لغت، اصطلاح، قرآن و اقسام آن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 مفهوم لغوی «تحریف»</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استشهادات بر معنای لغوی تحریف</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2. مفهوم اصطلاحی تحریف</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مفهوم تحریف در قرآن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اقسام تحریف</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الف. تحریف معنوی</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اِخبار علی علیه السلام از وقوع تحریف معنوی</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پنج نمونه از تحریف معنوی آیات قرآن</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1. آیه لیلة المبیت</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شأن نزول آیه</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تقریب استدلال</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2. آیة اطاعت از اولوا الامر</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تقریب استدلال</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اشکالات نگارنده بر فخر رازی</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3. آیة مودّت</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تقریب استدلال</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4-آیة اطعام</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شان نزول آیه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تقریب استدلال</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5. آیة ولایت</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تقریب استدلال</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پاسخ به یک ایراد</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ب . تحریف لفظی</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یک موضوع مسلّم تاریخی</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 تحریف در قرائت</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عدم تواتر قرائات</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نمونه هایی از تحریف در قرائت</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ثمرة اختلاف در قرائت</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 تحریف در حروف قرآن</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حروف قرآن و معانی بلند آن</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دو نمونة تحریف در حروف قرآن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 تحریف در کلمات قرآن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نمونه تحریف در کلمات قرآن</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4. تحریف در آیات</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تحریف « بسم الله الرحمن الرحیم»</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اختلاف نظر در میان علمای اهل سنّت</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موقعیت « بسم الله الرحمن الرحیم»</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طایفة نخست</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نتیجه تحقیق در بسم الله الرحمن الرحیم</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5. تحریف در سور قرآن</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6. تحریف به زیاده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7. تحریف به نقیصه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8. تحریف به نسخ تلاوت در قرآن</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نمونة نسخ تلاوت در قرآن</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فساد قول به نسخ تلاوت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حاصل کلام در اقسام تحریف</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فصل دوم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بزرگان شیعه و نفی تحریف</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 شیخ صدوق و نفی تحریف (متوفای 381 ه- .ق)</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2. شیخ مفید و نفی تحریف (متوفای 413 ه- .ق)</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تهمتی بزرگ به شیخ مفید</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تحریف نمودن کلام شیخ مفید</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کلام شیخ مفید در مقالات</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تحریف کلام شیخ مفید</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3. سید مرتضی و نفی تحریف (متوفای 436 ه- . ق)</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4. شیخ طوسی و نفی تحریف (متوفای 461ه- .ق)</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5. علامة طبرسی و نفی تحریف ( متوفای 548 ه- . ق)</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6. سید ابن طاووس و نفی تحریف (متوفای 664 ه- . ق)</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7. علامه حلّی ونفی تحریف (متوفای726 ه- .ق)</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8. محقق کرکی و نفی تحریف ( متوفای 940 ه- .ق )</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9. ملا فتح الله کاشانی و نفی تحریف ( متوفای 988 ه- . ق)</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10. مقدس اردبیلی و نفی تحریف ( متوفای 993 ه- .ق)</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اتهام تحریف به مقدس اردبیلی</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دفع اتهام از مقدس اردبیلی</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11. شیخ بهائی و نفی تحریف (متوفای 1030 ه- .ق )</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12. سید نورالله تستری و نفی تحریف (متوفای 1019- ه. ق)</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13. ملامحسن فیض کاشانی و نفی تحریف( متوفای 1090ه- .ق)</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تهمتی آشکار به فیض کاشانی</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الفصل السابع، الکاشانی وتحریف القرآن:</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پاسخ از اتهامات ناروا به فیض</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14. شیخ حرعاملی ونفی تحریف (متوفای 1104 ه- .ق)</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15. سید علی خان مدنی و نفی تحریف (متوفای 1120 ه- .ق)</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16. صاحب مفتاح الکرامه و نفی تحریف (متوفای 1226 ه- .ق)</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17. شیخ جعفرکاشف الغطا و نفی تحریف (متوفای 1228 ه- .ق)</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18. سید محمد طباطبائی و نفی تحریف(متوفای 1242ه- .ق)</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19. آیت الله کوه کمری و نفی تحریف (متوفای 1299 ه- .ق)</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20. محمد حسن آشتیانی و نفی تحریف ( متوفای 1319 ه- .ق)</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21. محمد حسن مقامی و نفی تحریف ( متوفای 1351ه- .ق )</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22. علامه بلاغی و نفی تحریف ( متوفای 1352 ه- .ق)</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23. محسن امین عاملی و نفی تحریف ( متوفای 1371 ه- .ق)</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24. محمد حسین کاشف الغطا ونفی تحریف(متوفای 1373 ه- .ق)</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25. علامه امینی و نفی تحریف ( متوفای 1379 ه- .ق)</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26. آیت الله بروجردی و نفی تحریف ( متوفای 1380 ه- .ق)</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27. سید شرف الدین عاملی ونفی تحریف (متوفای 1381 ه- .ق)</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28. علامه طباطبائی و نفی تحریف (متوفای 1402ه- .ق)</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29. امام خمینی و نفی تحریف (متوفای 1409 ه- .ق)</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30. آیت الله خوئی و نفی تحریف (متوفای 1413 ه- .ق)</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31. آیت الله گلپایگانی و نفی تحریف (متوفای 1414 ق)</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تهمتی بی اساس به کلینی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مرحلة اول؛ ذکر سه روایت و مدلول هر یک ازآنها</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مرحلة دوم؛ ابواب طرح این احادیث</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مرحلة سوم؛ شناخت مبنای کلینی درکافی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نتیجة مبنای کلینی درکتاب کافی</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مرحله چهارم؛ کلینی و نفی تحریف از قرآن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حاصل اقوال صاحب نظران در نفی تحریف</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الف. سقوط قرآن از حجیّت</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ب. اعتبار یقین در مسائل اعتقادی</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ج. محال عادی تحریف در قرآن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د. مخالفت با ضرورت دین و معجزة نبوت</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ه. عرضة اختلاف اخبار بر قرآن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و. متواتر بودن قرآن</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ز. قرائت، تعلیم وحفظ قرآن</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ح. حدیث ثقلین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ت. استناد به آیات قرآن</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ی. اجماع مسلمانان</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ک. تأویل بردن اخبار تحریف</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م. نماز شیعه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فصل سوم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بزرگان اهل سنت و تنزیه شیعه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1. ابوالحسن اشعری و تنزیه شیعه (متوفای 330 ه- .ق)</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2. زرقانی و تنزیه شیعه</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3.دکتر عبدالصبور شاهین و تنزیه شیعه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4. رحمت الله هندی وتنزیه شیعه</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5. سیوطی و تنزیه شیعه</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6. دکتر درّاز و تنزیه شیعه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7. دکتر تیجانی و تنزیه شیعه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8. دکتر حنفی داود و تنزیه شیعه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9. استاد محمد مدنی و تنزیه شیعه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10. زرکشی و تنزیه شیعه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تهمت به شیعة امامیه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 ابو علی جبائی و تهمت به شیعه</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جواب ارزنده سید ابن طاووس</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2. ابن حزم ظاهری و تهمت به شیعه (متوفای 456ه- .ق)</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جواب حلی و نقضی به ابن حزم</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3. عبدالرحیم ابن الخیاط و تهمت به شیعه</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پاسخ از این اتهام به شیعه</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4. قاضی عبدالجبار و تهمت به شیعه</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نقد و دفع این اتهام</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5. استاد رافعی و تهمت به شیعه</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جواب از اتهام رافعی به شیعه</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6. دبستان المذاهب و تهمت به شیعه</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موضع بزرگان شیعه در باب کتاب دبستان المذاهب</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بخش دوم: دیدگاه اهل سنت از شبهة تحریف</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فصل چهارم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دیدگاه اهل سنت در باب تحریف قرآن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اهل سنّت و اخبار تحریف</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طایفه اول و نامعلوم بودن رأیشان</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طایفه دوم و رد و تاویل اخبار تحریف</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اهل سنت و رد اخبار تحریف</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حاصل کلام در رد اخبار تحریف</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تاملّی در کلام فخر رازی</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اهل سنت و تأویل اخبار تحریف</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1. حمل بر تفسیر</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2. حمل بر سنت وحدیث نبوی</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3. حمل بر حدیث قدسی</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4. حمل بر دعا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فصل پنجم</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طایقه سوم اهل سنت و تحریف قرآن</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«حشویه»اهل سنت چه کسانی هستند.؟</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1. ابن جزیّ کلبی و تحریف قرآن</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2. الخطیب الشربینی و تحریف قرآن</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3. عبدالوهاب شعرانی وتحریف قرآن</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4.سفیان ثوری وتحریف قرآن</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5. ابوبکر انبازی و تحریف قرآن</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6. ابن الخطیب وتحریف قرآن</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7. ابن حزم اندلسی و تحریف قرآن</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8. محیی الدین ابن عربی و تحریف قرآن</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9. وهب بن سفیان، ابن جریر طبری، طحاوی و تحریف قرآن</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نمونه هایی از تحریف حشویه اهل سنت</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1. زیادی بودن سوره معوّدتین</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2. کم نمودن دو سورة حفد و خلع از قرآن</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3. نقصان از سورة احزاب</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4. نقصان از سوره برائت</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5. آیة رجم</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6. آیة جهاد</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7. آیة رغبت</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8. آیة فراش</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9 . دو آیه ای که بُز آن دو را خورد</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10 . آیة محافظت بر صلوات ( نمازها)</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11 . سوره ای به بلندی برائت و همانند مسبحات</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12. آیة صلوات بر پیامبر صلی الله علیه و آله در مصحف عایشه</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13. آیة بلاغ</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14 . تحریف قرآن با کشته شدن حاملان آن</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15 . دو آیه که از مصحف ساقط شد</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16 . عدد حروف قرآن کریم به شمارش عمر</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17. آیة ان الله اصطفی من آل محمد صلی الله علیه و آله</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18. آیة ولایت پیامبر صلی الله علیه و آله</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19. آیة کفی الله المومنین القتال</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20. آیة حمیت</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خلاصة پاسخ‌های نگارنده به روایات</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بخش سوم: اخبار جمع آوری قرآن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فصل ششم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جمع آوری قرآن زمان پیامبر صلی الله علیه و آله و عدم تحریف</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الف. اهتمام و عدم سهل انگاری پیامبر صلی الله علیه و آله</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ب : علی بن ابیطالب علیه السلام و جمع آوری قرآن</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ج. صحابه و گردآوری قرآن زمان پیامبر صلی الله علیه و آله</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د. اقوال علما و گردآوری قرآن زمان پیامبر صلی الله علیه و آله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خلفا وعدم تحریف قرآن</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ابوبکر و عمر و عدم تحریف قرآن</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1. شواهد تاریخی</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اخرج ابن ابی داود</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مقصود از جمع آوری ابوبکر</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2. برهان عقلی</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الف. تحریف سهوی و قهری</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ب. تحریف عمدی در آیات غیر سیاسی</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ج. تحریف عمدی در آیات سیاسی</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3. برهان نقلی (حدیث ثقلین)</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عثمان و عدم تحریف قرآن</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الف. اعتراض اصحاب</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ب، نداشتن انگیزه برای تحریف</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ج. خلافت عثمان و عدم تحریف آیات سیاسی</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د. سکوت علی علیه السلام ، دلیل بر عدم تحریف قرآن از سوی عثمان</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ه. قاتلان عثمان و عدم تحریف قرآن از سوی او</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و. توحید مصاحف و عدم تحریف قرآن از سوی</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حاصل کلام</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دوران بنی امیه و عدم تحریف قرآن</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وجوه نقد پندار تحریف از سوی حجّاج</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حاصل کلام درفصل ششم</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فصل هفتم</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ادلّة نفی تحریف از قرآن</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دلیل نخست؛ دلائل عقلی</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الف. استحالة نقض غرض</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ب. قبح عقاب بلا بیان</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مقدمة نخست</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مقدمة دوم</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نتیجه</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ج. ملازمة اعجاز با عدم تحریف</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دلیل دوم؛ آیات قرآنی</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الف . آیات تحدِی</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تعریف و تقریر تحدی</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اقسام تحدی در قرآن</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فعلیت آیات تحدِی</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تحدِی به سوره نه تحدی به آیات</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ب. آیة عزّت</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1. صفت «عزیز»</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2. صفت «لایاتیه الباطل»</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نفی باطل و اعجاز اخبار غیبی قرآن</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سخن زمخشری در ذیل آیة شریفه</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رمز نفوذ ناپذیری قرآن</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3. صفت «تنزیل من حکیم حمید»</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معنای باطل نزد قائلان به تحریف</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ج. آیة حفظ</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تأکیدات فراوان در آیه</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تحقیق درآیة حفظ</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متعلَّق محافظت ونگهداری</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مقصود از ذکر در آیه حفظ</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عدم حفاظت از تورات و حفظ قرآن</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خدا بهترین حافظ و نگهبان</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«ذکر»؛ صفت فعلی یا صفت ذاتی؟</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حفظ بی مانند قرآن در کتب آسمانی</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آخرین اشکال به آیة حفظ</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نقد آیت الله جوادی آملی بر آیت الله العظمی خوئی(ره)</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مناقشه در سخن آیت الله جوادی آملی</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خلاصه و جمع بندی</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د. آیة رصد (نگهبانان) الهی</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ه. آیات صفات قرآن</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تقریب استدلال</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و.آیات هدایت</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تقریب استدلال</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دلیل سوم؛ سنت (احادیث پیامبر واهل بیت علیهم السلام )</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الف. نهج البلاغه و نفی تحریف</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ب. حدیث متواتر ثقلین</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تقریب استدلال به حدیث ثقلین</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نتیجة حدیث ثقلین</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نکاتی پیرامون حدیث متواتر ثقلین</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ج. حدیث متواترغدیر</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تقریب استدلال به حدیث غدیر</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د. احادیث متواتر عرض برکتاب</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قرآن ملاک سنجش احادیث</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ز. اخبار فضائل و خواص سوره ها</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ه. احادیث ثواب قرائت سوره درنماز وغیرآن</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و. اخبار استعاذه به قرآن درفتنه‌ها</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ز. روایات قرائت سورة کامل در نماز</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ح. احادیث تاکید کننده قرآن موجود به قرآن منزل</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ط. احادیث تمسک امامان: به قرآن</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تواتر قرآن</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فرق اجماع و تواتر</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دلیل چهارم؛ اجماع عالمان هر زمان</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نکاتی پیرامون اجماع</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حاصل کلام</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فصل هشتم</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ادلة طرفدران تحریف قرآن</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1. تحریف تورات و انجیل و تحریف قرآن</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دلیل قرآنی</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دلیل روائی</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تقریب استدلال</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جواب وردّ استدلال</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دو مؤید برای وجه ششم</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حاصل کلام</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2. جمع آوری قرآن وتحریف آن</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توقف تقریب استدلال برتمامیت دومقدمه</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جواب ونقد از شبهه دوم</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نقد روایات جمع آوری قرآن</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1. تناقض وتضاد در روایات مربوط به جمع‌آوری قرآن</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2. اخبار جمع آوری وعدم تواتر اجمالی</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3. تعارض روایات تدوین با اخبار دیگر</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نمونه هایی از روایات تدوین در عهدنبی صلی الله علیه و آله</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حاصل بحث تعارض اخبار تدوین</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4. تعارض اخبار جمع آوری با قرآن</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الف. تعبیر به سوره در قرآن</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ب. معنای تحدی قرآن</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ج. تعبیر به کتاب در قرآن</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د. تعبیر به کتاب در حدیث ثقلین</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5. تعارض اخبار تدوین با حکم عقل</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الف. فصاحت و بلاغت قرآن</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ب. اهتمام رسول خدا صلی الله علیه و آله به حفظ و تلاوت قرآن</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ج. پاداش حفظ و قرائت قرآن</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6. ضرورت تواتر قرآن و مخالفت روایات</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7. استلزام اخبار تدوین با تحریف</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نظریه تحقیق در اخبار جمع آوری</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الف. جمع به معنای تألیف و ترکیب</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ب. جمع به معنای تحصیل قرآن</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ج. جمع به معنای جمع متفرقات</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تذکر</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3. قرآن علی علیه السلام و شبهة تحریف</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تقریب و توضیح استدلال</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دلیل این استدلال</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نقد و جواب شبهةسوم</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نظریة تحقیق در مورد قرآن علی علیه السلام</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حاصل نقد و جواب</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4. روایات تحریف و شبهة تحریف</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تقریب استدلال</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نقد و مناقشه روایات تحریف</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طایفه اول</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مناقشه طایفة اول</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حاصل کلام</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طایفة دوم، اخبار حذف نام علی و ائمه علیهم السلام از قرآن</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مناقشه طایفة دوم</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حل معارضه صحیحه با اخبار تحریف</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حاصل کلام</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طایفة سوم، اخبار حذف اسامی اشخاص دیگر</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مناقشه طایفه سوم</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حاصل کلام</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طایفه چهارم، اخبار زیاده و نقیصه از قرآن</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مناقشة طایفة چهارم.</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حاصل کلام</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طایفه پنجم، اخبار دال بر نقصان از قرآن</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مناقشة طایفه پنجم</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خلاصة تحقیق در روایات تحریف</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5. عدم ارتباط بعض آیات برخی دیگر</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تقریب استدلال</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نمونه‌ای از عدم ارتباط اجزای آیه</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نقد و جواب از شبهه پنجم</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حاصل کلام در نقد شبهة پنجم</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خاتمه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«فصل الخطاب»، دستاویز قائلان به تحریف</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1. اعتراف محدث نوری به اشتباه خویش</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2. منابع غیر معتبر نوری</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الف. کتاب «القرائات » احمدبن سیاری</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ب. کتاب «استغاثه» علی ابن احمد کوفی</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ج. تفسیر ابوالجارود</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د. کتاب «احتجاج» طبرسی</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ه. کتاب «انوار نعمانیه»</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فرازهایی از کتاب انوار النعمانیه</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3. روایات مورد استناد نوری</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الف. حمل بر تفسیر ، تاویل و شأن نزول</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ب. حمل بر تحریف معنوی</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ج. مغایرت مصحف علی علیه السلام در نظم و ترتیب</w:t>
        </w:r>
        <w:r>
          <w:tab/>
        </w:r>
        <w:r>
          <w:fldChar w:fldCharType="begin"/>
        </w:r>
        <w:r>
          <w:instrText xml:space="preserve">PAGEREF 480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49_66804"/>
    <w:bookmarkEnd w:id="0"/>
    <w:p>
      <w:pPr>
        <w:pStyle w:val="Heading2"/>
      </w:pPr>
      <w:bookmarkStart w:id="269" w:name="_Toc1"/>
      <w:r>
        <w:t>مشخصات کتاب</w:t>
      </w:r>
      <w:bookmarkEnd w:id="269"/>
    </w:p>
    <w:p>
      <w:pPr>
        <w:pStyle w:val="BookText"/>
      </w:pPr>
      <w:r>
        <w:rPr>
          <w:rFonts w:ascii="IRNazanin" w:hAnsi="IRNazanin" w:eastAsia="IRNazanin" w:cs="IRNazanin"/>
          <w:lang w:bidi="fa-IR"/>
          <w:color w:val="111111"/>
          <w:sz w:val="28"/>
          <w:szCs w:val="28"/>
          <w:rtl/>
        </w:rPr>
        <w:t xml:space="preserve">سرشناسه : اکبری، محمد، ۱۳۴۵ -</w:t>
      </w:r>
    </w:p>
    <w:p>
      <w:pPr>
        <w:pStyle w:val="BookText"/>
      </w:pPr>
      <w:r>
        <w:rPr>
          <w:rFonts w:ascii="IRNazanin" w:hAnsi="IRNazanin" w:eastAsia="IRNazanin" w:cs="IRNazanin"/>
          <w:lang w:bidi="fa-IR"/>
          <w:color w:val="111111"/>
          <w:sz w:val="28"/>
          <w:szCs w:val="28"/>
          <w:rtl/>
        </w:rPr>
        <w:t xml:space="preserve">عنوان و نام پدیدآور : مصونیت قرآن از تحریف نزد شیعه و اهل سنت/ محمد اکبری.</w:t>
      </w:r>
    </w:p>
    <w:p>
      <w:pPr>
        <w:pStyle w:val="BookText"/>
      </w:pPr>
      <w:r>
        <w:rPr>
          <w:rFonts w:ascii="IRNazanin" w:hAnsi="IRNazanin" w:eastAsia="IRNazanin" w:cs="IRNazanin"/>
          <w:lang w:bidi="fa-IR"/>
          <w:color w:val="111111"/>
          <w:sz w:val="28"/>
          <w:szCs w:val="28"/>
          <w:rtl/>
        </w:rPr>
        <w:t xml:space="preserve">مشخصات نشر : تهران: دانشگاه علوم و معارف قرآن کریم، دانشکده علوم قرآنی تهران، ۱۳۹۲.</w:t>
      </w:r>
    </w:p>
    <w:p>
      <w:pPr>
        <w:pStyle w:val="BookText"/>
      </w:pPr>
      <w:r>
        <w:rPr>
          <w:rFonts w:ascii="IRNazanin" w:hAnsi="IRNazanin" w:eastAsia="IRNazanin" w:cs="IRNazanin"/>
          <w:lang w:bidi="fa-IR"/>
          <w:color w:val="111111"/>
          <w:sz w:val="28"/>
          <w:szCs w:val="28"/>
          <w:rtl/>
        </w:rPr>
        <w:t xml:space="preserve">مشخصات ظاهری : ۴۴۰ ص.</w:t>
      </w:r>
    </w:p>
    <w:p>
      <w:pPr>
        <w:pStyle w:val="BookText"/>
      </w:pPr>
      <w:r>
        <w:rPr>
          <w:rFonts w:ascii="IRNazanin" w:hAnsi="IRNazanin" w:eastAsia="IRNazanin" w:cs="IRNazanin"/>
          <w:lang w:bidi="fa-IR"/>
          <w:color w:val="111111"/>
          <w:sz w:val="28"/>
          <w:szCs w:val="28"/>
          <w:rtl/>
        </w:rPr>
        <w:t xml:space="preserve">فروست : دانشگاه علوم و معارف قرآن کریم. دانشکده علوم قرآنی تهران ؛ ۱ .</w:t>
      </w:r>
    </w:p>
    <w:p>
      <w:pPr>
        <w:pStyle w:val="BookText"/>
      </w:pPr>
      <w:r>
        <w:rPr>
          <w:rFonts w:ascii="IRNazanin" w:hAnsi="IRNazanin" w:eastAsia="IRNazanin" w:cs="IRNazanin"/>
          <w:lang w:bidi="fa-IR"/>
          <w:color w:val="111111"/>
          <w:sz w:val="28"/>
          <w:szCs w:val="28"/>
          <w:rtl/>
        </w:rPr>
        <w:t xml:space="preserve">شابک : ۱۷۰۰۰۰ ریال: 978-600-91331-5-4</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 ص. ۴۳۵ - ۴۴۰؛ همچنین به صورت زیرنویس .</w:t>
      </w:r>
    </w:p>
    <w:p>
      <w:pPr>
        <w:pStyle w:val="BookText"/>
      </w:pPr>
      <w:r>
        <w:rPr>
          <w:rFonts w:ascii="IRNazanin" w:hAnsi="IRNazanin" w:eastAsia="IRNazanin" w:cs="IRNazanin"/>
          <w:lang w:bidi="fa-IR"/>
          <w:color w:val="111111"/>
          <w:sz w:val="28"/>
          <w:szCs w:val="28"/>
          <w:rtl/>
        </w:rPr>
        <w:t xml:space="preserve">موضوع : قرآن -- تحریف</w:t>
      </w:r>
    </w:p>
    <w:p>
      <w:pPr>
        <w:pStyle w:val="BookText"/>
      </w:pPr>
      <w:r>
        <w:rPr>
          <w:rFonts w:ascii="IRNazanin" w:hAnsi="IRNazanin" w:eastAsia="IRNazanin" w:cs="IRNazanin"/>
          <w:lang w:bidi="fa-IR"/>
          <w:color w:val="111111"/>
          <w:sz w:val="28"/>
          <w:szCs w:val="28"/>
          <w:rtl/>
        </w:rPr>
        <w:t xml:space="preserve">موضوع : قرآن -- دفاعیه‌ها و ردیه‌ها</w:t>
      </w:r>
    </w:p>
    <w:p>
      <w:pPr>
        <w:pStyle w:val="BookText"/>
      </w:pPr>
      <w:r>
        <w:rPr>
          <w:rFonts w:ascii="IRNazanin" w:hAnsi="IRNazanin" w:eastAsia="IRNazanin" w:cs="IRNazanin"/>
          <w:lang w:bidi="fa-IR"/>
          <w:color w:val="111111"/>
          <w:sz w:val="28"/>
          <w:szCs w:val="28"/>
          <w:rtl/>
        </w:rPr>
        <w:t xml:space="preserve">موضوع : تفاسیر -- تاریخ و نقد</w:t>
      </w:r>
    </w:p>
    <w:p>
      <w:pPr>
        <w:pStyle w:val="BookText"/>
      </w:pPr>
      <w:r>
        <w:rPr>
          <w:rFonts w:ascii="IRNazanin" w:hAnsi="IRNazanin" w:eastAsia="IRNazanin" w:cs="IRNazanin"/>
          <w:lang w:bidi="fa-IR"/>
          <w:color w:val="111111"/>
          <w:sz w:val="28"/>
          <w:szCs w:val="28"/>
          <w:rtl/>
        </w:rPr>
        <w:t xml:space="preserve">موضوع : مفسران شیعه</w:t>
      </w:r>
    </w:p>
    <w:p>
      <w:pPr>
        <w:pStyle w:val="BookText"/>
      </w:pPr>
      <w:r>
        <w:rPr>
          <w:rFonts w:ascii="IRNazanin" w:hAnsi="IRNazanin" w:eastAsia="IRNazanin" w:cs="IRNazanin"/>
          <w:lang w:bidi="fa-IR"/>
          <w:color w:val="111111"/>
          <w:sz w:val="28"/>
          <w:szCs w:val="28"/>
          <w:rtl/>
        </w:rPr>
        <w:t xml:space="preserve">موضوع : مفسران اهل سنت</w:t>
      </w:r>
    </w:p>
    <w:p>
      <w:pPr>
        <w:pStyle w:val="BookText"/>
      </w:pPr>
      <w:r>
        <w:rPr>
          <w:rFonts w:ascii="IRNazanin" w:hAnsi="IRNazanin" w:eastAsia="IRNazanin" w:cs="IRNazanin"/>
          <w:lang w:bidi="fa-IR"/>
          <w:color w:val="111111"/>
          <w:sz w:val="28"/>
          <w:szCs w:val="28"/>
          <w:rtl/>
        </w:rPr>
        <w:t xml:space="preserve">شناسه افزوده : دانشگاه علوم و معارف قرآن کریم. دانشکده علوم قرآنی تهران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۸۹/۲/الف۷م۶ ۱۳۹۲</w:t>
      </w:r>
    </w:p>
    <w:p>
      <w:pPr>
        <w:pStyle w:val="BookText"/>
      </w:pPr>
      <w:r>
        <w:rPr>
          <w:rFonts w:ascii="IRNazanin" w:hAnsi="IRNazanin" w:eastAsia="IRNazanin" w:cs="IRNazanin"/>
          <w:lang w:bidi="fa-IR"/>
          <w:color w:val="111111"/>
          <w:sz w:val="28"/>
          <w:szCs w:val="28"/>
          <w:rtl/>
        </w:rPr>
        <w:t xml:space="preserve">رده بندی دیویی : ۲۹۷/۱۵۹</w:t>
      </w:r>
    </w:p>
    <w:p>
      <w:pPr>
        <w:pStyle w:val="BookText"/>
      </w:pPr>
      <w:r>
        <w:rPr>
          <w:rFonts w:ascii="IRNazanin" w:hAnsi="IRNazanin" w:eastAsia="IRNazanin" w:cs="IRNazanin"/>
          <w:lang w:bidi="fa-IR"/>
          <w:color w:val="111111"/>
          <w:sz w:val="28"/>
          <w:szCs w:val="28"/>
          <w:rtl/>
        </w:rPr>
        <w:t xml:space="preserve">شماره کتابشناسی ملی : ۳۳۷۷۰۱۲</w:t>
      </w:r>
    </w:p>
    <w:p>
      <w:pPr>
        <w:pStyle w:val="Heading2"/>
      </w:pPr>
      <w:bookmarkStart w:id="270" w:name="_Toc2"/>
      <w:r>
        <w:t>اشاره</w:t>
      </w:r>
      <w:bookmarkEnd w:id="2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49_66808"/>
    <w:bookmarkEnd w:id="1"/>
    <w:p>
      <w:pPr>
        <w:pStyle w:val="Heading2"/>
      </w:pPr>
      <w:bookmarkStart w:id="271" w:name="_Toc3"/>
      <w:r>
        <w:t>فهرست مطالب</w:t>
      </w:r>
      <w:bookmarkEnd w:id="271"/>
    </w:p>
    <w:p>
      <w:pPr>
        <w:pStyle w:val="BookText"/>
      </w:pPr>
      <w:r>
        <w:rPr>
          <w:rFonts w:ascii="IRNazanin" w:hAnsi="IRNazanin" w:eastAsia="IRNazanin" w:cs="IRNazanin"/>
          <w:lang w:bidi="fa-IR"/>
          <w:color w:val="111111"/>
          <w:sz w:val="28"/>
          <w:szCs w:val="28"/>
          <w:rtl/>
        </w:rPr>
        <w:t xml:space="preserve">سرآغاز. 22</w:t>
      </w:r>
    </w:p>
    <w:p>
      <w:pPr>
        <w:pStyle w:val="BookText"/>
      </w:pPr>
      <w:r>
        <w:rPr>
          <w:rFonts w:ascii="IRNazanin" w:hAnsi="IRNazanin" w:eastAsia="IRNazanin" w:cs="IRNazanin"/>
          <w:lang w:bidi="fa-IR"/>
          <w:color w:val="111111"/>
          <w:sz w:val="28"/>
          <w:szCs w:val="28"/>
          <w:rtl/>
        </w:rPr>
        <w:t xml:space="preserve">مقدمه. 24</w:t>
      </w:r>
    </w:p>
    <w:p>
      <w:pPr>
        <w:pStyle w:val="BookText"/>
      </w:pPr>
      <w:r>
        <w:rPr>
          <w:rFonts w:ascii="IRNazanin" w:hAnsi="IRNazanin" w:eastAsia="IRNazanin" w:cs="IRNazanin"/>
          <w:lang w:bidi="fa-IR"/>
          <w:color w:val="111111"/>
          <w:sz w:val="28"/>
          <w:szCs w:val="28"/>
          <w:rtl/>
        </w:rPr>
        <w:t xml:space="preserve">چکیدة مطالب... 27</w:t>
      </w:r>
    </w:p>
    <w:p>
      <w:pPr>
        <w:pStyle w:val="BookText"/>
      </w:pPr>
      <w:r>
        <w:rPr>
          <w:rFonts w:ascii="IRNazanin" w:hAnsi="IRNazanin" w:eastAsia="IRNazanin" w:cs="IRNazanin"/>
          <w:lang w:bidi="fa-IR"/>
          <w:color w:val="111111"/>
          <w:sz w:val="28"/>
          <w:szCs w:val="28"/>
          <w:rtl/>
        </w:rPr>
        <w:t xml:space="preserve">پیشینة بحث... 30</w:t>
      </w:r>
    </w:p>
    <w:p>
      <w:pPr>
        <w:pStyle w:val="BookText"/>
      </w:pPr>
      <w:r>
        <w:rPr>
          <w:rFonts w:ascii="IRNazanin" w:hAnsi="IRNazanin" w:eastAsia="IRNazanin" w:cs="IRNazanin"/>
          <w:lang w:bidi="fa-IR"/>
          <w:color w:val="111111"/>
          <w:sz w:val="28"/>
          <w:szCs w:val="28"/>
          <w:rtl/>
        </w:rPr>
        <w:t xml:space="preserve">ویژگی‌های پژوهش حاضر. 33</w:t>
      </w:r>
    </w:p>
    <w:p>
      <w:pPr>
        <w:pStyle w:val="BookText"/>
      </w:pPr>
      <w:r>
        <w:rPr>
          <w:rFonts w:ascii="IRNazanin" w:hAnsi="IRNazanin" w:eastAsia="IRNazanin" w:cs="IRNazanin"/>
          <w:lang w:bidi="fa-IR"/>
          <w:color w:val="111111"/>
          <w:sz w:val="28"/>
          <w:szCs w:val="28"/>
          <w:rtl/>
        </w:rPr>
        <w:t xml:space="preserve">طهارت روحی رمز سنخیت با قرآن. 37</w:t>
      </w:r>
    </w:p>
    <w:p>
      <w:pPr>
        <w:pStyle w:val="BookText"/>
      </w:pPr>
      <w:r>
        <w:rPr>
          <w:rFonts w:ascii="IRNazanin" w:hAnsi="IRNazanin" w:eastAsia="IRNazanin" w:cs="IRNazanin"/>
          <w:lang w:bidi="fa-IR"/>
          <w:color w:val="111111"/>
          <w:sz w:val="28"/>
          <w:szCs w:val="28"/>
          <w:rtl/>
        </w:rPr>
        <w:t xml:space="preserve">فراگیری قانون سنخیت در تکوین و تشریع. 37</w:t>
      </w:r>
    </w:p>
    <w:p>
      <w:pPr>
        <w:pStyle w:val="BookText"/>
      </w:pPr>
      <w:r>
        <w:rPr>
          <w:rFonts w:ascii="IRNazanin" w:hAnsi="IRNazanin" w:eastAsia="IRNazanin" w:cs="IRNazanin"/>
          <w:lang w:bidi="fa-IR"/>
          <w:color w:val="111111"/>
          <w:sz w:val="28"/>
          <w:szCs w:val="28"/>
          <w:rtl/>
        </w:rPr>
        <w:t xml:space="preserve">ویِژگی های قرآن کریم. 45</w:t>
      </w:r>
    </w:p>
    <w:p>
      <w:pPr>
        <w:pStyle w:val="BookText"/>
      </w:pPr>
      <w:r>
        <w:rPr>
          <w:rFonts w:ascii="IRNazanin" w:hAnsi="IRNazanin" w:eastAsia="IRNazanin" w:cs="IRNazanin"/>
          <w:lang w:bidi="fa-IR"/>
          <w:color w:val="111111"/>
          <w:sz w:val="28"/>
          <w:szCs w:val="28"/>
          <w:rtl/>
        </w:rPr>
        <w:t xml:space="preserve">نور بودن قرآن. 46</w:t>
      </w:r>
    </w:p>
    <w:p>
      <w:pPr>
        <w:pStyle w:val="BookText"/>
      </w:pPr>
      <w:r>
        <w:rPr>
          <w:rFonts w:ascii="IRNazanin" w:hAnsi="IRNazanin" w:eastAsia="IRNazanin" w:cs="IRNazanin"/>
          <w:lang w:bidi="fa-IR"/>
          <w:color w:val="111111"/>
          <w:sz w:val="28"/>
          <w:szCs w:val="28"/>
          <w:rtl/>
        </w:rPr>
        <w:t xml:space="preserve">اقوم بودن هدایت مطلق قرآن. 49</w:t>
      </w:r>
    </w:p>
    <w:p>
      <w:pPr>
        <w:pStyle w:val="BookText"/>
      </w:pPr>
      <w:r>
        <w:rPr>
          <w:rFonts w:ascii="IRNazanin" w:hAnsi="IRNazanin" w:eastAsia="IRNazanin" w:cs="IRNazanin"/>
          <w:lang w:bidi="fa-IR"/>
          <w:color w:val="111111"/>
          <w:sz w:val="28"/>
          <w:szCs w:val="28"/>
          <w:rtl/>
        </w:rPr>
        <w:t xml:space="preserve">الف. عقل و عاطفة انسان متعلَّق هدایت قرآن. 51</w:t>
      </w:r>
    </w:p>
    <w:p>
      <w:pPr>
        <w:pStyle w:val="BookText"/>
      </w:pPr>
      <w:r>
        <w:rPr>
          <w:rFonts w:ascii="IRNazanin" w:hAnsi="IRNazanin" w:eastAsia="IRNazanin" w:cs="IRNazanin"/>
          <w:lang w:bidi="fa-IR"/>
          <w:color w:val="111111"/>
          <w:sz w:val="28"/>
          <w:szCs w:val="28"/>
          <w:rtl/>
        </w:rPr>
        <w:t xml:space="preserve">ب. مفهوم هدایت در قرآن. 53</w:t>
      </w:r>
    </w:p>
    <w:p>
      <w:pPr>
        <w:pStyle w:val="BookText"/>
      </w:pPr>
      <w:r>
        <w:rPr>
          <w:rFonts w:ascii="IRNazanin" w:hAnsi="IRNazanin" w:eastAsia="IRNazanin" w:cs="IRNazanin"/>
          <w:lang w:bidi="fa-IR"/>
          <w:color w:val="111111"/>
          <w:sz w:val="28"/>
          <w:szCs w:val="28"/>
          <w:rtl/>
        </w:rPr>
        <w:t xml:space="preserve">ج. هدایت یافتگی یا عدم هدایت اهل تقوا؟. 54</w:t>
      </w:r>
    </w:p>
    <w:p>
      <w:pPr>
        <w:pStyle w:val="BookText"/>
      </w:pPr>
      <w:r>
        <w:rPr>
          <w:rFonts w:ascii="IRNazanin" w:hAnsi="IRNazanin" w:eastAsia="IRNazanin" w:cs="IRNazanin"/>
          <w:lang w:bidi="fa-IR"/>
          <w:color w:val="111111"/>
          <w:sz w:val="28"/>
          <w:szCs w:val="28"/>
          <w:rtl/>
        </w:rPr>
        <w:t xml:space="preserve">اقوم بودن هدایت قرآن. 56</w:t>
      </w:r>
    </w:p>
    <w:p>
      <w:pPr>
        <w:pStyle w:val="BookText"/>
      </w:pPr>
      <w:r>
        <w:rPr>
          <w:rFonts w:ascii="IRNazanin" w:hAnsi="IRNazanin" w:eastAsia="IRNazanin" w:cs="IRNazanin"/>
          <w:lang w:bidi="fa-IR"/>
          <w:color w:val="111111"/>
          <w:sz w:val="28"/>
          <w:szCs w:val="28"/>
          <w:rtl/>
        </w:rPr>
        <w:t xml:space="preserve">جهانی بودن زبان قرآن. 58</w:t>
      </w:r>
    </w:p>
    <w:p>
      <w:pPr>
        <w:pStyle w:val="BookText"/>
      </w:pPr>
      <w:r>
        <w:rPr>
          <w:rFonts w:ascii="IRNazanin" w:hAnsi="IRNazanin" w:eastAsia="IRNazanin" w:cs="IRNazanin"/>
          <w:lang w:bidi="fa-IR"/>
          <w:color w:val="111111"/>
          <w:sz w:val="28"/>
          <w:szCs w:val="28"/>
          <w:rtl/>
        </w:rPr>
        <w:t xml:space="preserve">قرآن؛ کلام و تکلم الهی.. 61</w:t>
      </w:r>
    </w:p>
    <w:p>
      <w:pPr>
        <w:pStyle w:val="BookText"/>
      </w:pPr>
      <w:r>
        <w:rPr>
          <w:rFonts w:ascii="IRNazanin" w:hAnsi="IRNazanin" w:eastAsia="IRNazanin" w:cs="IRNazanin"/>
          <w:lang w:bidi="fa-IR"/>
          <w:color w:val="111111"/>
          <w:sz w:val="28"/>
          <w:szCs w:val="28"/>
          <w:rtl/>
        </w:rPr>
        <w:t xml:space="preserve">قرآن کل و کل قرآن. 62</w:t>
      </w:r>
    </w:p>
    <w:p>
      <w:pPr>
        <w:pStyle w:val="BookText"/>
      </w:pPr>
      <w:r>
        <w:rPr>
          <w:rFonts w:ascii="IRNazanin" w:hAnsi="IRNazanin" w:eastAsia="IRNazanin" w:cs="IRNazanin"/>
          <w:lang w:bidi="fa-IR"/>
          <w:color w:val="111111"/>
          <w:sz w:val="28"/>
          <w:szCs w:val="28"/>
          <w:rtl/>
        </w:rPr>
        <w:t xml:space="preserve">تحدی نمودن قرآن. 64</w:t>
      </w:r>
    </w:p>
    <w:p>
      <w:pPr>
        <w:pStyle w:val="BookText"/>
      </w:pPr>
      <w:r>
        <w:rPr>
          <w:rFonts w:ascii="IRNazanin" w:hAnsi="IRNazanin" w:eastAsia="IRNazanin" w:cs="IRNazanin"/>
          <w:lang w:bidi="fa-IR"/>
          <w:color w:val="111111"/>
          <w:sz w:val="28"/>
          <w:szCs w:val="28"/>
          <w:rtl/>
        </w:rPr>
        <w:t xml:space="preserve">برهان عقلی تحدی.. 67</w:t>
      </w:r>
    </w:p>
    <w:p>
      <w:pPr>
        <w:pStyle w:val="BookText"/>
      </w:pPr>
      <w:r>
        <w:rPr>
          <w:rFonts w:ascii="IRNazanin" w:hAnsi="IRNazanin" w:eastAsia="IRNazanin" w:cs="IRNazanin"/>
          <w:lang w:bidi="fa-IR"/>
          <w:color w:val="111111"/>
          <w:sz w:val="28"/>
          <w:szCs w:val="28"/>
          <w:rtl/>
        </w:rPr>
        <w:t xml:space="preserve">آفرین گفتن خدا بر نزول قرآن. 67</w:t>
      </w:r>
    </w:p>
    <w:p>
      <w:pPr>
        <w:pStyle w:val="BookText"/>
      </w:pPr>
      <w:r>
        <w:rPr>
          <w:rFonts w:ascii="IRNazanin" w:hAnsi="IRNazanin" w:eastAsia="IRNazanin" w:cs="IRNazanin"/>
          <w:lang w:bidi="fa-IR"/>
          <w:color w:val="111111"/>
          <w:sz w:val="28"/>
          <w:szCs w:val="28"/>
          <w:rtl/>
        </w:rPr>
        <w:t xml:space="preserve">قرآن عظیم و سوره حمد. 70</w:t>
      </w:r>
    </w:p>
    <w:p>
      <w:pPr>
        <w:pStyle w:val="BookText"/>
      </w:pPr>
      <w:r>
        <w:rPr>
          <w:rFonts w:ascii="IRNazanin" w:hAnsi="IRNazanin" w:eastAsia="IRNazanin" w:cs="IRNazanin"/>
          <w:lang w:bidi="fa-IR"/>
          <w:color w:val="111111"/>
          <w:sz w:val="28"/>
          <w:szCs w:val="28"/>
          <w:rtl/>
        </w:rPr>
        <w:t xml:space="preserve">جایگاه سوره حمد. 70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نامها و القاب سوره حمد. 71</w:t>
      </w:r>
    </w:p>
    <w:p>
      <w:pPr>
        <w:pStyle w:val="BookText"/>
      </w:pPr>
      <w:r>
        <w:rPr>
          <w:rFonts w:ascii="IRNazanin" w:hAnsi="IRNazanin" w:eastAsia="IRNazanin" w:cs="IRNazanin"/>
          <w:lang w:bidi="fa-IR"/>
          <w:color w:val="111111"/>
          <w:sz w:val="28"/>
          <w:szCs w:val="28"/>
          <w:rtl/>
        </w:rPr>
        <w:t xml:space="preserve">سبعاً من المثانی.. 72</w:t>
      </w:r>
    </w:p>
    <w:p>
      <w:pPr>
        <w:pStyle w:val="BookText"/>
      </w:pPr>
      <w:r>
        <w:rPr>
          <w:rFonts w:ascii="IRNazanin" w:hAnsi="IRNazanin" w:eastAsia="IRNazanin" w:cs="IRNazanin"/>
          <w:lang w:bidi="fa-IR"/>
          <w:color w:val="111111"/>
          <w:sz w:val="28"/>
          <w:szCs w:val="28"/>
          <w:rtl/>
        </w:rPr>
        <w:t xml:space="preserve">وجه نامگذاری سوره حمد. 73</w:t>
      </w:r>
    </w:p>
    <w:p>
      <w:pPr>
        <w:pStyle w:val="BookText"/>
      </w:pPr>
      <w:r>
        <w:rPr>
          <w:rFonts w:ascii="IRNazanin" w:hAnsi="IRNazanin" w:eastAsia="IRNazanin" w:cs="IRNazanin"/>
          <w:lang w:bidi="fa-IR"/>
          <w:color w:val="111111"/>
          <w:sz w:val="28"/>
          <w:szCs w:val="28"/>
          <w:rtl/>
        </w:rPr>
        <w:t xml:space="preserve">اختصاص حمد به خداوند سبحان. 73</w:t>
      </w:r>
    </w:p>
    <w:p>
      <w:pPr>
        <w:pStyle w:val="BookText"/>
      </w:pPr>
      <w:r>
        <w:rPr>
          <w:rFonts w:ascii="IRNazanin" w:hAnsi="IRNazanin" w:eastAsia="IRNazanin" w:cs="IRNazanin"/>
          <w:lang w:bidi="fa-IR"/>
          <w:color w:val="111111"/>
          <w:sz w:val="28"/>
          <w:szCs w:val="28"/>
          <w:rtl/>
        </w:rPr>
        <w:t xml:space="preserve">شناخت حمد الهی رمز تعالی انسان. 75</w:t>
      </w:r>
    </w:p>
    <w:p>
      <w:pPr>
        <w:pStyle w:val="BookText"/>
      </w:pPr>
      <w:r>
        <w:rPr>
          <w:rFonts w:ascii="IRNazanin" w:hAnsi="IRNazanin" w:eastAsia="IRNazanin" w:cs="IRNazanin"/>
          <w:lang w:bidi="fa-IR"/>
          <w:color w:val="111111"/>
          <w:sz w:val="28"/>
          <w:szCs w:val="28"/>
          <w:rtl/>
        </w:rPr>
        <w:t xml:space="preserve">احسن الحدیث بودن قرآن. 77</w:t>
      </w:r>
    </w:p>
    <w:p>
      <w:pPr>
        <w:pStyle w:val="BookText"/>
      </w:pPr>
      <w:r>
        <w:rPr>
          <w:rFonts w:ascii="IRNazanin" w:hAnsi="IRNazanin" w:eastAsia="IRNazanin" w:cs="IRNazanin"/>
          <w:lang w:bidi="fa-IR"/>
          <w:color w:val="111111"/>
          <w:sz w:val="28"/>
          <w:szCs w:val="28"/>
          <w:rtl/>
        </w:rPr>
        <w:t xml:space="preserve">مهیمن بودن قرآن. 80</w:t>
      </w:r>
    </w:p>
    <w:p>
      <w:pPr>
        <w:pStyle w:val="BookText"/>
      </w:pPr>
      <w:r>
        <w:rPr>
          <w:rFonts w:ascii="IRNazanin" w:hAnsi="IRNazanin" w:eastAsia="IRNazanin" w:cs="IRNazanin"/>
          <w:lang w:bidi="fa-IR"/>
          <w:color w:val="111111"/>
          <w:sz w:val="28"/>
          <w:szCs w:val="28"/>
          <w:rtl/>
        </w:rPr>
        <w:t xml:space="preserve">ام الکتاب بودن قرآن. 83</w:t>
      </w:r>
    </w:p>
    <w:p>
      <w:pPr>
        <w:pStyle w:val="BookText"/>
      </w:pPr>
      <w:r>
        <w:rPr>
          <w:rFonts w:ascii="IRNazanin" w:hAnsi="IRNazanin" w:eastAsia="IRNazanin" w:cs="IRNazanin"/>
          <w:lang w:bidi="fa-IR"/>
          <w:color w:val="111111"/>
          <w:sz w:val="28"/>
          <w:szCs w:val="28"/>
          <w:rtl/>
        </w:rPr>
        <w:t xml:space="preserve">تبیین معارف قرآنی به تناسب ظرفیت افراد. 87</w:t>
      </w:r>
    </w:p>
    <w:p>
      <w:pPr>
        <w:pStyle w:val="BookText"/>
      </w:pPr>
      <w:r>
        <w:rPr>
          <w:rFonts w:ascii="IRNazanin" w:hAnsi="IRNazanin" w:eastAsia="IRNazanin" w:cs="IRNazanin"/>
          <w:lang w:bidi="fa-IR"/>
          <w:color w:val="111111"/>
          <w:sz w:val="28"/>
          <w:szCs w:val="28"/>
          <w:rtl/>
        </w:rPr>
        <w:t xml:space="preserve">قول فصل بودن قرآن. 88</w:t>
      </w:r>
    </w:p>
    <w:p>
      <w:pPr>
        <w:pStyle w:val="BookText"/>
      </w:pPr>
      <w:r>
        <w:rPr>
          <w:rFonts w:ascii="IRNazanin" w:hAnsi="IRNazanin" w:eastAsia="IRNazanin" w:cs="IRNazanin"/>
          <w:lang w:bidi="fa-IR"/>
          <w:color w:val="111111"/>
          <w:sz w:val="28"/>
          <w:szCs w:val="28"/>
          <w:rtl/>
        </w:rPr>
        <w:t xml:space="preserve">تازگی و جاودانگی.. 91</w:t>
      </w:r>
    </w:p>
    <w:p>
      <w:pPr>
        <w:pStyle w:val="BookText"/>
      </w:pPr>
      <w:r>
        <w:rPr>
          <w:rFonts w:ascii="IRNazanin" w:hAnsi="IRNazanin" w:eastAsia="IRNazanin" w:cs="IRNazanin"/>
          <w:lang w:bidi="fa-IR"/>
          <w:color w:val="111111"/>
          <w:sz w:val="28"/>
          <w:szCs w:val="28"/>
          <w:rtl/>
        </w:rPr>
        <w:t xml:space="preserve">· بخش اول. 95</w:t>
      </w:r>
    </w:p>
    <w:p>
      <w:pPr>
        <w:pStyle w:val="BookText"/>
      </w:pPr>
      <w:r>
        <w:rPr>
          <w:rFonts w:ascii="IRNazanin" w:hAnsi="IRNazanin" w:eastAsia="IRNazanin" w:cs="IRNazanin"/>
          <w:lang w:bidi="fa-IR"/>
          <w:color w:val="111111"/>
          <w:sz w:val="28"/>
          <w:szCs w:val="28"/>
          <w:rtl/>
        </w:rPr>
        <w:t xml:space="preserve">· فصل اول. 96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مفهوم لغوی «تحریف» 97</w:t>
      </w:r>
    </w:p>
    <w:p>
      <w:pPr>
        <w:pStyle w:val="BookText"/>
      </w:pPr>
      <w:r>
        <w:rPr>
          <w:rFonts w:ascii="IRNazanin" w:hAnsi="IRNazanin" w:eastAsia="IRNazanin" w:cs="IRNazanin"/>
          <w:lang w:bidi="fa-IR"/>
          <w:color w:val="111111"/>
          <w:sz w:val="28"/>
          <w:szCs w:val="28"/>
          <w:rtl/>
        </w:rPr>
        <w:t xml:space="preserve">استشهادات بر معنای لغوی تحریف... 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مفهوم اصطلاحی تحریف... 100</w:t>
      </w:r>
    </w:p>
    <w:p>
      <w:pPr>
        <w:pStyle w:val="BookText"/>
      </w:pPr>
      <w:r>
        <w:rPr>
          <w:rFonts w:ascii="IRNazanin" w:hAnsi="IRNazanin" w:eastAsia="IRNazanin" w:cs="IRNazanin"/>
          <w:lang w:bidi="fa-IR"/>
          <w:color w:val="111111"/>
          <w:sz w:val="28"/>
          <w:szCs w:val="28"/>
          <w:rtl/>
        </w:rPr>
        <w:t xml:space="preserve">مفهوم تحریف در قرآن. 100</w:t>
      </w:r>
    </w:p>
    <w:p>
      <w:pPr>
        <w:pStyle w:val="BookText"/>
      </w:pPr>
      <w:r>
        <w:rPr>
          <w:rFonts w:ascii="IRNazanin" w:hAnsi="IRNazanin" w:eastAsia="IRNazanin" w:cs="IRNazanin"/>
          <w:lang w:bidi="fa-IR"/>
          <w:color w:val="111111"/>
          <w:sz w:val="28"/>
          <w:szCs w:val="28"/>
          <w:rtl/>
        </w:rPr>
        <w:t xml:space="preserve">اقسام تحریف... 104</w:t>
      </w:r>
    </w:p>
    <w:p>
      <w:pPr>
        <w:pStyle w:val="BookText"/>
      </w:pPr>
      <w:r>
        <w:rPr>
          <w:rFonts w:ascii="IRNazanin" w:hAnsi="IRNazanin" w:eastAsia="IRNazanin" w:cs="IRNazanin"/>
          <w:lang w:bidi="fa-IR"/>
          <w:color w:val="111111"/>
          <w:sz w:val="28"/>
          <w:szCs w:val="28"/>
          <w:rtl/>
        </w:rPr>
        <w:t xml:space="preserve">الف. تحریف معنوی.. 105</w:t>
      </w:r>
    </w:p>
    <w:p>
      <w:pPr>
        <w:pStyle w:val="BookText"/>
      </w:pPr>
      <w:r>
        <w:rPr>
          <w:rFonts w:ascii="IRNazanin" w:hAnsi="IRNazanin" w:eastAsia="IRNazanin" w:cs="IRNazanin"/>
          <w:lang w:bidi="fa-IR"/>
          <w:color w:val="111111"/>
          <w:sz w:val="28"/>
          <w:szCs w:val="28"/>
          <w:rtl/>
        </w:rPr>
        <w:t xml:space="preserve">اِخبار علی علیه السلام از وقوع تحریف معنوی.. 107</w:t>
      </w:r>
    </w:p>
    <w:p>
      <w:pPr>
        <w:pStyle w:val="BookText"/>
      </w:pPr>
      <w:r>
        <w:rPr>
          <w:rFonts w:ascii="IRNazanin" w:hAnsi="IRNazanin" w:eastAsia="IRNazanin" w:cs="IRNazanin"/>
          <w:lang w:bidi="fa-IR"/>
          <w:color w:val="111111"/>
          <w:sz w:val="28"/>
          <w:szCs w:val="28"/>
          <w:rtl/>
        </w:rPr>
        <w:t xml:space="preserve">پنج نمونه از تحریف معنوی آیات قرآن. 109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آیه لیلة المبیت... 109</w:t>
      </w:r>
    </w:p>
    <w:p>
      <w:pPr>
        <w:pStyle w:val="BookText"/>
      </w:pPr>
      <w:r>
        <w:rPr>
          <w:rFonts w:ascii="IRNazanin" w:hAnsi="IRNazanin" w:eastAsia="IRNazanin" w:cs="IRNazanin"/>
          <w:lang w:bidi="fa-IR"/>
          <w:color w:val="111111"/>
          <w:sz w:val="28"/>
          <w:szCs w:val="28"/>
          <w:rtl/>
        </w:rPr>
        <w:t xml:space="preserve">شأن نزول آیه. 109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 استدلال. 110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آیة اطاعت از اولوا الامر. 111</w:t>
      </w:r>
    </w:p>
    <w:p>
      <w:pPr>
        <w:pStyle w:val="BookText"/>
      </w:pPr>
      <w:r>
        <w:rPr>
          <w:rFonts w:ascii="IRNazanin" w:hAnsi="IRNazanin" w:eastAsia="IRNazanin" w:cs="IRNazanin"/>
          <w:lang w:bidi="fa-IR"/>
          <w:color w:val="111111"/>
          <w:sz w:val="28"/>
          <w:szCs w:val="28"/>
          <w:rtl/>
        </w:rPr>
        <w:t xml:space="preserve">تقریب استدلال. 112</w:t>
      </w:r>
    </w:p>
    <w:p>
      <w:pPr>
        <w:pStyle w:val="BookText"/>
      </w:pPr>
      <w:r>
        <w:rPr>
          <w:rFonts w:ascii="IRNazanin" w:hAnsi="IRNazanin" w:eastAsia="IRNazanin" w:cs="IRNazanin"/>
          <w:lang w:bidi="fa-IR"/>
          <w:color w:val="111111"/>
          <w:sz w:val="28"/>
          <w:szCs w:val="28"/>
          <w:rtl/>
        </w:rPr>
        <w:t xml:space="preserve">اشکالات نگارنده بر فخر رازی.. 112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آیة مودّت... 114</w:t>
      </w:r>
    </w:p>
    <w:p>
      <w:pPr>
        <w:pStyle w:val="BookText"/>
      </w:pPr>
      <w:r>
        <w:rPr>
          <w:rFonts w:ascii="IRNazanin" w:hAnsi="IRNazanin" w:eastAsia="IRNazanin" w:cs="IRNazanin"/>
          <w:lang w:bidi="fa-IR"/>
          <w:color w:val="111111"/>
          <w:sz w:val="28"/>
          <w:szCs w:val="28"/>
          <w:rtl/>
        </w:rPr>
        <w:t xml:space="preserve">تقریب استدلال. 114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آیة اطعام. 117</w:t>
      </w:r>
    </w:p>
    <w:p>
      <w:pPr>
        <w:pStyle w:val="BookText"/>
      </w:pPr>
      <w:r>
        <w:rPr>
          <w:rFonts w:ascii="IRNazanin" w:hAnsi="IRNazanin" w:eastAsia="IRNazanin" w:cs="IRNazanin"/>
          <w:lang w:bidi="fa-IR"/>
          <w:color w:val="111111"/>
          <w:sz w:val="28"/>
          <w:szCs w:val="28"/>
          <w:rtl/>
        </w:rPr>
        <w:t xml:space="preserve">شان نزول آیه. 117</w:t>
      </w:r>
    </w:p>
    <w:p>
      <w:pPr>
        <w:pStyle w:val="BookText"/>
      </w:pPr>
      <w:r>
        <w:rPr>
          <w:rFonts w:ascii="IRNazanin" w:hAnsi="IRNazanin" w:eastAsia="IRNazanin" w:cs="IRNazanin"/>
          <w:lang w:bidi="fa-IR"/>
          <w:color w:val="111111"/>
          <w:sz w:val="28"/>
          <w:szCs w:val="28"/>
          <w:rtl/>
        </w:rPr>
        <w:t xml:space="preserve">تقریب استدلال. 118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آیة ولایت... 119</w:t>
      </w:r>
    </w:p>
    <w:p>
      <w:pPr>
        <w:pStyle w:val="BookText"/>
      </w:pPr>
      <w:r>
        <w:rPr>
          <w:rFonts w:ascii="IRNazanin" w:hAnsi="IRNazanin" w:eastAsia="IRNazanin" w:cs="IRNazanin"/>
          <w:lang w:bidi="fa-IR"/>
          <w:color w:val="111111"/>
          <w:sz w:val="28"/>
          <w:szCs w:val="28"/>
          <w:rtl/>
        </w:rPr>
        <w:t xml:space="preserve">تقریب استدلال. 119</w:t>
      </w:r>
    </w:p>
    <w:p>
      <w:pPr>
        <w:pStyle w:val="BookText"/>
      </w:pPr>
      <w:r>
        <w:rPr>
          <w:rFonts w:ascii="IRNazanin" w:hAnsi="IRNazanin" w:eastAsia="IRNazanin" w:cs="IRNazanin"/>
          <w:lang w:bidi="fa-IR"/>
          <w:color w:val="111111"/>
          <w:sz w:val="28"/>
          <w:szCs w:val="28"/>
          <w:rtl/>
        </w:rPr>
        <w:t xml:space="preserve">پاسخ به یک ایراد. 120</w:t>
      </w:r>
    </w:p>
    <w:p>
      <w:pPr>
        <w:pStyle w:val="BookText"/>
      </w:pPr>
      <w:r>
        <w:rPr>
          <w:rFonts w:ascii="IRNazanin" w:hAnsi="IRNazanin" w:eastAsia="IRNazanin" w:cs="IRNazanin"/>
          <w:lang w:bidi="fa-IR"/>
          <w:color w:val="111111"/>
          <w:sz w:val="28"/>
          <w:szCs w:val="28"/>
          <w:rtl/>
        </w:rPr>
        <w:t xml:space="preserve">ب. تحریف لفظی.. 122</w:t>
      </w:r>
    </w:p>
    <w:p>
      <w:pPr>
        <w:pStyle w:val="BookText"/>
      </w:pPr>
      <w:r>
        <w:rPr>
          <w:rFonts w:ascii="IRNazanin" w:hAnsi="IRNazanin" w:eastAsia="IRNazanin" w:cs="IRNazanin"/>
          <w:lang w:bidi="fa-IR"/>
          <w:color w:val="111111"/>
          <w:sz w:val="28"/>
          <w:szCs w:val="28"/>
          <w:rtl/>
        </w:rPr>
        <w:t xml:space="preserve">یک موضوع مسلّم تاریخی.. 122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تحریف در قرائت... 122</w:t>
      </w:r>
    </w:p>
    <w:p>
      <w:pPr>
        <w:pStyle w:val="BookText"/>
      </w:pPr>
      <w:r>
        <w:rPr>
          <w:rFonts w:ascii="IRNazanin" w:hAnsi="IRNazanin" w:eastAsia="IRNazanin" w:cs="IRNazanin"/>
          <w:lang w:bidi="fa-IR"/>
          <w:color w:val="111111"/>
          <w:sz w:val="28"/>
          <w:szCs w:val="28"/>
          <w:rtl/>
        </w:rPr>
        <w:t xml:space="preserve">عدم تواتر قرائات... 123</w:t>
      </w:r>
    </w:p>
    <w:p>
      <w:pPr>
        <w:pStyle w:val="BookText"/>
      </w:pPr>
      <w:r>
        <w:rPr>
          <w:rFonts w:ascii="IRNazanin" w:hAnsi="IRNazanin" w:eastAsia="IRNazanin" w:cs="IRNazanin"/>
          <w:lang w:bidi="fa-IR"/>
          <w:color w:val="111111"/>
          <w:sz w:val="28"/>
          <w:szCs w:val="28"/>
          <w:rtl/>
        </w:rPr>
        <w:t xml:space="preserve">نمونه هایی از تحریف در قرائت... 126</w:t>
      </w:r>
    </w:p>
    <w:p>
      <w:pPr>
        <w:pStyle w:val="BookText"/>
      </w:pPr>
      <w:r>
        <w:rPr>
          <w:rFonts w:ascii="Amiri" w:hAnsi="Amiri" w:eastAsia="Amiri" w:cs="Amiri"/>
          <w:lang w:bidi="ar-SA"/>
          <w:color w:val="111111"/>
          <w:sz w:val="28"/>
          <w:szCs w:val="28"/>
          <w:rtl/>
        </w:rPr>
        <w:t xml:space="preserve">ثمرة اختلاف در قرائت... 127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تحریف در حروف قرآن. 127</w:t>
      </w:r>
    </w:p>
    <w:p>
      <w:pPr>
        <w:pStyle w:val="BookText"/>
      </w:pPr>
      <w:r>
        <w:rPr>
          <w:rFonts w:ascii="IRNazanin" w:hAnsi="IRNazanin" w:eastAsia="IRNazanin" w:cs="IRNazanin"/>
          <w:lang w:bidi="fa-IR"/>
          <w:color w:val="111111"/>
          <w:sz w:val="28"/>
          <w:szCs w:val="28"/>
          <w:rtl/>
        </w:rPr>
        <w:t xml:space="preserve">حروف قرآن و معانی بلند آن. 127</w:t>
      </w:r>
    </w:p>
    <w:p>
      <w:pPr>
        <w:pStyle w:val="BookText"/>
      </w:pPr>
      <w:r>
        <w:rPr>
          <w:rFonts w:ascii="IRNazanin" w:hAnsi="IRNazanin" w:eastAsia="IRNazanin" w:cs="IRNazanin"/>
          <w:lang w:bidi="fa-IR"/>
          <w:color w:val="111111"/>
          <w:sz w:val="28"/>
          <w:szCs w:val="28"/>
          <w:rtl/>
        </w:rPr>
        <w:t xml:space="preserve">دو نمونة تحریف در حروف قرآن. 128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تحریف در کلمات قرآن. 130</w:t>
      </w:r>
    </w:p>
    <w:p>
      <w:pPr>
        <w:pStyle w:val="BookText"/>
      </w:pPr>
      <w:r>
        <w:rPr>
          <w:rFonts w:ascii="IRNazanin" w:hAnsi="IRNazanin" w:eastAsia="IRNazanin" w:cs="IRNazanin"/>
          <w:lang w:bidi="fa-IR"/>
          <w:color w:val="111111"/>
          <w:sz w:val="28"/>
          <w:szCs w:val="28"/>
          <w:rtl/>
        </w:rPr>
        <w:t xml:space="preserve">نمونه تحریف در کلمات قرآن. 130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تحریف در آیات... 131</w:t>
      </w:r>
    </w:p>
    <w:p>
      <w:pPr>
        <w:pStyle w:val="BookText"/>
      </w:pPr>
      <w:r>
        <w:rPr>
          <w:rFonts w:ascii="IRNazanin" w:hAnsi="IRNazanin" w:eastAsia="IRNazanin" w:cs="IRNazanin"/>
          <w:lang w:bidi="fa-IR"/>
          <w:color w:val="111111"/>
          <w:sz w:val="28"/>
          <w:szCs w:val="28"/>
          <w:rtl/>
        </w:rPr>
        <w:t xml:space="preserve">تحریف « بسم الله الرحمن الرحیم» 131</w:t>
      </w:r>
    </w:p>
    <w:p>
      <w:pPr>
        <w:pStyle w:val="BookText"/>
      </w:pPr>
      <w:r>
        <w:rPr>
          <w:rFonts w:ascii="IRNazanin" w:hAnsi="IRNazanin" w:eastAsia="IRNazanin" w:cs="IRNazanin"/>
          <w:lang w:bidi="fa-IR"/>
          <w:color w:val="111111"/>
          <w:sz w:val="28"/>
          <w:szCs w:val="28"/>
          <w:rtl/>
        </w:rPr>
        <w:t xml:space="preserve">اختلاف نظر در میان علمای اهل سنّت... 132</w:t>
      </w:r>
    </w:p>
    <w:p>
      <w:pPr>
        <w:pStyle w:val="BookText"/>
      </w:pPr>
      <w:r>
        <w:rPr>
          <w:rFonts w:ascii="IRNazanin" w:hAnsi="IRNazanin" w:eastAsia="IRNazanin" w:cs="IRNazanin"/>
          <w:lang w:bidi="fa-IR"/>
          <w:color w:val="111111"/>
          <w:sz w:val="28"/>
          <w:szCs w:val="28"/>
          <w:rtl/>
        </w:rPr>
        <w:t xml:space="preserve">موقعیت « بسم الله الرحمن الرحیم» 133</w:t>
      </w:r>
    </w:p>
    <w:p>
      <w:pPr>
        <w:pStyle w:val="BookText"/>
      </w:pPr>
      <w:r>
        <w:rPr>
          <w:rFonts w:ascii="IRNazanin" w:hAnsi="IRNazanin" w:eastAsia="IRNazanin" w:cs="IRNazanin"/>
          <w:lang w:bidi="fa-IR"/>
          <w:color w:val="111111"/>
          <w:sz w:val="28"/>
          <w:szCs w:val="28"/>
          <w:rtl/>
        </w:rPr>
        <w:t xml:space="preserve">طایفة نخست... 133</w:t>
      </w:r>
    </w:p>
    <w:p>
      <w:pPr>
        <w:pStyle w:val="BookText"/>
      </w:pPr>
      <w:r>
        <w:rPr>
          <w:rFonts w:ascii="IRNazanin" w:hAnsi="IRNazanin" w:eastAsia="IRNazanin" w:cs="IRNazanin"/>
          <w:lang w:bidi="fa-IR"/>
          <w:color w:val="111111"/>
          <w:sz w:val="28"/>
          <w:szCs w:val="28"/>
          <w:rtl/>
        </w:rPr>
        <w:t xml:space="preserve">نتیجه تحقیق در بسم الله الرحمن الرحیم. 134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تحریف در سور قرآن. 138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تحریف به زیاده 139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تحریف به نقیصه. 140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تحریف به نسخ تلاوت در قرآن. 141</w:t>
      </w:r>
    </w:p>
    <w:p>
      <w:pPr>
        <w:pStyle w:val="BookText"/>
      </w:pPr>
      <w:r>
        <w:rPr>
          <w:rFonts w:ascii="Amiri" w:hAnsi="Amiri" w:eastAsia="Amiri" w:cs="Amiri"/>
          <w:lang w:bidi="ar-SA"/>
          <w:color w:val="111111"/>
          <w:sz w:val="28"/>
          <w:szCs w:val="28"/>
          <w:rtl/>
        </w:rPr>
        <w:t xml:space="preserve">نمونة نسخ تلاوت در قرآن. 141</w:t>
      </w:r>
    </w:p>
    <w:p>
      <w:pPr>
        <w:pStyle w:val="BookText"/>
      </w:pPr>
      <w:r>
        <w:rPr>
          <w:rFonts w:ascii="IRNazanin" w:hAnsi="IRNazanin" w:eastAsia="IRNazanin" w:cs="IRNazanin"/>
          <w:lang w:bidi="fa-IR"/>
          <w:color w:val="111111"/>
          <w:sz w:val="28"/>
          <w:szCs w:val="28"/>
          <w:rtl/>
        </w:rPr>
        <w:t xml:space="preserve">فساد قول به نسخ تلاوت... 141</w:t>
      </w:r>
    </w:p>
    <w:p>
      <w:pPr>
        <w:pStyle w:val="BookText"/>
      </w:pPr>
      <w:r>
        <w:rPr>
          <w:rFonts w:ascii="IRNazanin" w:hAnsi="IRNazanin" w:eastAsia="IRNazanin" w:cs="IRNazanin"/>
          <w:lang w:bidi="fa-IR"/>
          <w:color w:val="111111"/>
          <w:sz w:val="28"/>
          <w:szCs w:val="28"/>
          <w:rtl/>
        </w:rPr>
        <w:t xml:space="preserve">حاصل کلام در اقسام تحریف... 143</w:t>
      </w:r>
    </w:p>
    <w:p>
      <w:pPr>
        <w:pStyle w:val="BookText"/>
      </w:pPr>
      <w:r>
        <w:rPr>
          <w:rFonts w:ascii="IRNazanin" w:hAnsi="IRNazanin" w:eastAsia="IRNazanin" w:cs="IRNazanin"/>
          <w:lang w:bidi="fa-IR"/>
          <w:color w:val="111111"/>
          <w:sz w:val="28"/>
          <w:szCs w:val="28"/>
          <w:rtl/>
        </w:rPr>
        <w:t xml:space="preserve">· فصل دوم. 145</w:t>
      </w:r>
    </w:p>
    <w:p>
      <w:pPr>
        <w:pStyle w:val="BookText"/>
      </w:pPr>
      <w:r>
        <w:rPr>
          <w:rFonts w:ascii="IRNazanin" w:hAnsi="IRNazanin" w:eastAsia="IRNazanin" w:cs="IRNazanin"/>
          <w:lang w:bidi="fa-IR"/>
          <w:color w:val="111111"/>
          <w:sz w:val="28"/>
          <w:szCs w:val="28"/>
          <w:rtl/>
        </w:rPr>
        <w:t xml:space="preserve">بزرگان شیعه و نفی تحریف... 146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صدوق و نفی تحریف (متوفای 381 ه- .ق) 146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مفید و نفی تحریف (متوفای 413 ه- .ق) 147</w:t>
      </w:r>
    </w:p>
    <w:p>
      <w:pPr>
        <w:pStyle w:val="BookText"/>
      </w:pPr>
      <w:r>
        <w:rPr>
          <w:rFonts w:ascii="IRNazanin" w:hAnsi="IRNazanin" w:eastAsia="IRNazanin" w:cs="IRNazanin"/>
          <w:lang w:bidi="fa-IR"/>
          <w:color w:val="111111"/>
          <w:sz w:val="28"/>
          <w:szCs w:val="28"/>
          <w:rtl/>
        </w:rPr>
        <w:t xml:space="preserve">تهمتی بزرگ به شیخ مفید. 147</w:t>
      </w:r>
    </w:p>
    <w:p>
      <w:pPr>
        <w:pStyle w:val="BookText"/>
      </w:pPr>
      <w:r>
        <w:rPr>
          <w:rFonts w:ascii="IRNazanin" w:hAnsi="IRNazanin" w:eastAsia="IRNazanin" w:cs="IRNazanin"/>
          <w:lang w:bidi="fa-IR"/>
          <w:color w:val="111111"/>
          <w:sz w:val="28"/>
          <w:szCs w:val="28"/>
          <w:rtl/>
        </w:rPr>
        <w:t xml:space="preserve">تحریف نمودن کلام شیخ مفید. 148</w:t>
      </w:r>
    </w:p>
    <w:p>
      <w:pPr>
        <w:pStyle w:val="BookText"/>
      </w:pPr>
      <w:r>
        <w:rPr>
          <w:rFonts w:ascii="IRNazanin" w:hAnsi="IRNazanin" w:eastAsia="IRNazanin" w:cs="IRNazanin"/>
          <w:lang w:bidi="fa-IR"/>
          <w:color w:val="111111"/>
          <w:sz w:val="28"/>
          <w:szCs w:val="28"/>
          <w:rtl/>
        </w:rPr>
        <w:t xml:space="preserve">کلام شیخ مفید در مقالات... 148</w:t>
      </w:r>
    </w:p>
    <w:p>
      <w:pPr>
        <w:pStyle w:val="BookText"/>
      </w:pPr>
      <w:r>
        <w:rPr>
          <w:rFonts w:ascii="IRNazanin" w:hAnsi="IRNazanin" w:eastAsia="IRNazanin" w:cs="IRNazanin"/>
          <w:lang w:bidi="fa-IR"/>
          <w:color w:val="111111"/>
          <w:sz w:val="28"/>
          <w:szCs w:val="28"/>
          <w:rtl/>
        </w:rPr>
        <w:t xml:space="preserve">تحریف کلام شیخ مفید. 149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مرتضی و نفی تحریف (متوفای 436 ه- . ق) 149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طوسی و نفی تحریف (متوفای 461ه- .ق) 151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علامة طبرسی و نفی تحریف ( متوفای 548 ه- . ق) 152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ابن طاووس و نفی تحریف (متوفای 664 ه- . ق) 153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علامه حلّی ونفی تحریف (متوفای726 ه- .ق) 153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محقق کرکی و نفی تحریف ( متوفای 940 ه- .ق ) 154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ملا فتح الله کاشانی و نفی تحریف ( متوفای 988 ه- . ق) 154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مقدس اردبیلی و نفی تحریف ( متوفای 993 ه- .ق) 155</w:t>
      </w:r>
    </w:p>
    <w:p>
      <w:pPr>
        <w:pStyle w:val="BookText"/>
      </w:pPr>
      <w:r>
        <w:rPr>
          <w:rFonts w:ascii="IRNazanin" w:hAnsi="IRNazanin" w:eastAsia="IRNazanin" w:cs="IRNazanin"/>
          <w:lang w:bidi="fa-IR"/>
          <w:color w:val="111111"/>
          <w:sz w:val="28"/>
          <w:szCs w:val="28"/>
          <w:rtl/>
        </w:rPr>
        <w:t xml:space="preserve">اتهام تحریف به مقدس اردبیلی.. 155</w:t>
      </w:r>
    </w:p>
    <w:p>
      <w:pPr>
        <w:pStyle w:val="BookText"/>
      </w:pPr>
      <w:r>
        <w:rPr>
          <w:rFonts w:ascii="IRNazanin" w:hAnsi="IRNazanin" w:eastAsia="IRNazanin" w:cs="IRNazanin"/>
          <w:lang w:bidi="fa-IR"/>
          <w:color w:val="111111"/>
          <w:sz w:val="28"/>
          <w:szCs w:val="28"/>
          <w:rtl/>
        </w:rPr>
        <w:t xml:space="preserve">دفع اتهام از مقدس اردبیلی.. 156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شیخ بهائی و نفی تحریف (متوفای 1030 ه- .ق ) 157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سید نورالله تستری و نفی تحریف (متوفای 1019- ه. ق) 158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ملامحسن فیض کاشانی و نفی تحریف( متوفای 1090ه- .ق) 158</w:t>
      </w:r>
    </w:p>
    <w:p>
      <w:pPr>
        <w:pStyle w:val="BookText"/>
      </w:pPr>
      <w:r>
        <w:rPr>
          <w:rFonts w:ascii="IRNazanin" w:hAnsi="IRNazanin" w:eastAsia="IRNazanin" w:cs="IRNazanin"/>
          <w:lang w:bidi="fa-IR"/>
          <w:color w:val="111111"/>
          <w:sz w:val="28"/>
          <w:szCs w:val="28"/>
          <w:rtl/>
        </w:rPr>
        <w:t xml:space="preserve">تهمتی آشکار به فیض کاشانی.. 160</w:t>
      </w:r>
    </w:p>
    <w:p>
      <w:pPr>
        <w:pStyle w:val="BookText"/>
      </w:pPr>
      <w:r>
        <w:rPr>
          <w:rFonts w:ascii="IRNazanin" w:hAnsi="IRNazanin" w:eastAsia="IRNazanin" w:cs="IRNazanin"/>
          <w:lang w:bidi="fa-IR"/>
          <w:color w:val="111111"/>
          <w:sz w:val="28"/>
          <w:szCs w:val="28"/>
          <w:rtl/>
        </w:rPr>
        <w:t xml:space="preserve">الفصل السابع، الکاشانی وتحریف القرآن: 160</w:t>
      </w:r>
    </w:p>
    <w:p>
      <w:pPr>
        <w:pStyle w:val="BookText"/>
      </w:pPr>
      <w:r>
        <w:rPr>
          <w:rFonts w:ascii="IRNazanin" w:hAnsi="IRNazanin" w:eastAsia="IRNazanin" w:cs="IRNazanin"/>
          <w:lang w:bidi="fa-IR"/>
          <w:color w:val="111111"/>
          <w:sz w:val="28"/>
          <w:szCs w:val="28"/>
          <w:rtl/>
        </w:rPr>
        <w:t xml:space="preserve">پاسخ از اتهامات ناروا به فیض.... 162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شیخ حرعاملی ونفی تحریف (متوفای 1104 ه- .ق) 163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سید علی خان مدنی و نفی تحریف (متوفای 1120 ه- .ق) 163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صاحب مفتاح الکرامه و نفی تحریف (متوفای 1226 ه- .ق) 164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شیخ جعفرکاشف الغطا و نفی تحریف (متوفای 1228 ه- .ق) 164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سید محمد طباطبائی و نفی تحریف(متوفای 1242ه- .ق) 166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آیت الله کوه کمری و نفی تحریف (متوفای 1299 ه- .ق) 167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محمد حسن آشتیانی و نفی تحریف ( متوفای 1319 ه- .ق) 167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محمد حسن مقامی و نفی تحریف ( متوفای 1351ه- .ق ) 168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علامه بلاغی و نفی تحریف ( متوفای 1352 ه- .ق) 168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محسن امین عاملی و نفی تحریف ( متوفای 1371 ه- .ق) 170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محمد حسین کاشف الغطا ونفی تحریف(متوفای 1373 ه- .ق) 171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علامه امینی و نفی تحریف ( متوفای 1379 ه- .ق) 171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آیت الله بروجردی و نفی تحریف ( متوفای 1380 ه- .ق) 172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سید شرف الدین عاملی ونفی تحریف (متوفای 1381 ه- .ق) 173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علامه طباطبائی و نفی تحریف (متوفای 1402ه- .ق) 174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امام خمینی و نفی تحریف (متوفای 1409 ه- .ق) 175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آیت الله خوئی و نفی تحریف (متوفای 1413 ه- .ق) 178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آیت الله گلپایگانی و نفی تحریف (متوفای 1414 ق) 178</w:t>
      </w:r>
    </w:p>
    <w:p>
      <w:pPr>
        <w:pStyle w:val="BookText"/>
      </w:pPr>
      <w:r>
        <w:rPr>
          <w:rFonts w:ascii="IRNazanin" w:hAnsi="IRNazanin" w:eastAsia="IRNazanin" w:cs="IRNazanin"/>
          <w:lang w:bidi="fa-IR"/>
          <w:color w:val="111111"/>
          <w:sz w:val="28"/>
          <w:szCs w:val="28"/>
          <w:rtl/>
        </w:rPr>
        <w:t xml:space="preserve">تهمتی بی اساس به کلینی.. 179</w:t>
      </w:r>
    </w:p>
    <w:p>
      <w:pPr>
        <w:pStyle w:val="BookText"/>
      </w:pPr>
      <w:r>
        <w:rPr>
          <w:rFonts w:ascii="IRNazanin" w:hAnsi="IRNazanin" w:eastAsia="IRNazanin" w:cs="IRNazanin"/>
          <w:lang w:bidi="fa-IR"/>
          <w:color w:val="111111"/>
          <w:sz w:val="28"/>
          <w:szCs w:val="28"/>
          <w:rtl/>
        </w:rPr>
        <w:t xml:space="preserve">مرحلة اول؛ ذکر سه روایت و مدلول هر یک ازآنها 179</w:t>
      </w:r>
    </w:p>
    <w:p>
      <w:pPr>
        <w:pStyle w:val="BookText"/>
      </w:pPr>
      <w:r>
        <w:rPr>
          <w:rFonts w:ascii="IRNazanin" w:hAnsi="IRNazanin" w:eastAsia="IRNazanin" w:cs="IRNazanin"/>
          <w:lang w:bidi="fa-IR"/>
          <w:color w:val="111111"/>
          <w:sz w:val="28"/>
          <w:szCs w:val="28"/>
          <w:rtl/>
        </w:rPr>
        <w:t xml:space="preserve">مرحلة دوم؛ ابواب طرح این احادیث... 181</w:t>
      </w:r>
    </w:p>
    <w:p>
      <w:pPr>
        <w:pStyle w:val="BookText"/>
      </w:pPr>
      <w:r>
        <w:rPr>
          <w:rFonts w:ascii="IRNazanin" w:hAnsi="IRNazanin" w:eastAsia="IRNazanin" w:cs="IRNazanin"/>
          <w:lang w:bidi="fa-IR"/>
          <w:color w:val="111111"/>
          <w:sz w:val="28"/>
          <w:szCs w:val="28"/>
          <w:rtl/>
        </w:rPr>
        <w:t xml:space="preserve">مرحلة سوم؛ شناخت مبنای کلینی درکافی.. 182</w:t>
      </w:r>
    </w:p>
    <w:p>
      <w:pPr>
        <w:pStyle w:val="BookText"/>
      </w:pPr>
      <w:r>
        <w:rPr>
          <w:rFonts w:ascii="IRNazanin" w:hAnsi="IRNazanin" w:eastAsia="IRNazanin" w:cs="IRNazanin"/>
          <w:lang w:bidi="fa-IR"/>
          <w:color w:val="111111"/>
          <w:sz w:val="28"/>
          <w:szCs w:val="28"/>
          <w:rtl/>
        </w:rPr>
        <w:t xml:space="preserve">نتیجة مبنای کلینی درکتاب کافی.. 183</w:t>
      </w:r>
    </w:p>
    <w:p>
      <w:pPr>
        <w:pStyle w:val="BookText"/>
      </w:pPr>
      <w:r>
        <w:rPr>
          <w:rFonts w:ascii="IRNazanin" w:hAnsi="IRNazanin" w:eastAsia="IRNazanin" w:cs="IRNazanin"/>
          <w:lang w:bidi="fa-IR"/>
          <w:color w:val="111111"/>
          <w:sz w:val="28"/>
          <w:szCs w:val="28"/>
          <w:rtl/>
        </w:rPr>
        <w:t xml:space="preserve">مرحله چهارم؛ کلینی و نفی تحریف از قرآن. 184</w:t>
      </w:r>
    </w:p>
    <w:p>
      <w:pPr>
        <w:pStyle w:val="BookText"/>
      </w:pPr>
      <w:r>
        <w:rPr>
          <w:rFonts w:ascii="IRNazanin" w:hAnsi="IRNazanin" w:eastAsia="IRNazanin" w:cs="IRNazanin"/>
          <w:lang w:bidi="fa-IR"/>
          <w:color w:val="111111"/>
          <w:sz w:val="28"/>
          <w:szCs w:val="28"/>
          <w:rtl/>
        </w:rPr>
        <w:t xml:space="preserve">حاصل اقوال صاحب نظران در نفی تحریف... 189</w:t>
      </w:r>
    </w:p>
    <w:p>
      <w:pPr>
        <w:pStyle w:val="BookText"/>
      </w:pPr>
      <w:r>
        <w:rPr>
          <w:rFonts w:ascii="IRNazanin" w:hAnsi="IRNazanin" w:eastAsia="IRNazanin" w:cs="IRNazanin"/>
          <w:lang w:bidi="fa-IR"/>
          <w:color w:val="111111"/>
          <w:sz w:val="28"/>
          <w:szCs w:val="28"/>
          <w:rtl/>
        </w:rPr>
        <w:t xml:space="preserve">الف. سقوط قرآن از حجیّت... 189</w:t>
      </w:r>
    </w:p>
    <w:p>
      <w:pPr>
        <w:pStyle w:val="BookText"/>
      </w:pPr>
      <w:r>
        <w:rPr>
          <w:rFonts w:ascii="IRNazanin" w:hAnsi="IRNazanin" w:eastAsia="IRNazanin" w:cs="IRNazanin"/>
          <w:lang w:bidi="fa-IR"/>
          <w:color w:val="111111"/>
          <w:sz w:val="28"/>
          <w:szCs w:val="28"/>
          <w:rtl/>
        </w:rPr>
        <w:t xml:space="preserve">ب. اعتبار یقین در مسائل اعتقادی.. 189</w:t>
      </w:r>
    </w:p>
    <w:p>
      <w:pPr>
        <w:pStyle w:val="BookText"/>
      </w:pPr>
      <w:r>
        <w:rPr>
          <w:rFonts w:ascii="IRNazanin" w:hAnsi="IRNazanin" w:eastAsia="IRNazanin" w:cs="IRNazanin"/>
          <w:lang w:bidi="fa-IR"/>
          <w:color w:val="111111"/>
          <w:sz w:val="28"/>
          <w:szCs w:val="28"/>
          <w:rtl/>
        </w:rPr>
        <w:t xml:space="preserve">ج. محال عادی تحریف در قرآن. 190</w:t>
      </w:r>
    </w:p>
    <w:p>
      <w:pPr>
        <w:pStyle w:val="BookText"/>
      </w:pPr>
      <w:r>
        <w:rPr>
          <w:rFonts w:ascii="IRNazanin" w:hAnsi="IRNazanin" w:eastAsia="IRNazanin" w:cs="IRNazanin"/>
          <w:lang w:bidi="fa-IR"/>
          <w:color w:val="111111"/>
          <w:sz w:val="28"/>
          <w:szCs w:val="28"/>
          <w:rtl/>
        </w:rPr>
        <w:t xml:space="preserve">د. مخالفت با ضرورت دین و معجزة نبوت... 190</w:t>
      </w:r>
    </w:p>
    <w:p>
      <w:pPr>
        <w:pStyle w:val="BookText"/>
      </w:pPr>
      <w:r>
        <w:rPr>
          <w:rFonts w:ascii="Amiri" w:hAnsi="Amiri" w:eastAsia="Amiri" w:cs="Amiri"/>
          <w:lang w:bidi="ar-SA"/>
          <w:color w:val="111111"/>
          <w:sz w:val="28"/>
          <w:szCs w:val="28"/>
          <w:rtl/>
        </w:rPr>
        <w:t xml:space="preserve">ه. عرضة اختلاف اخبار بر قرآن. 191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متواتر بودن قرآن. 191</w:t>
      </w:r>
    </w:p>
    <w:p>
      <w:pPr>
        <w:pStyle w:val="BookText"/>
      </w:pPr>
      <w:r>
        <w:rPr>
          <w:rFonts w:ascii="IRNazanin" w:hAnsi="IRNazanin" w:eastAsia="IRNazanin" w:cs="IRNazanin"/>
          <w:lang w:bidi="fa-IR"/>
          <w:color w:val="111111"/>
          <w:sz w:val="28"/>
          <w:szCs w:val="28"/>
          <w:rtl/>
        </w:rPr>
        <w:t xml:space="preserve">ز. قرائت، تعلیم وحفظ قرآن. 191</w:t>
      </w:r>
    </w:p>
    <w:p>
      <w:pPr>
        <w:pStyle w:val="BookText"/>
      </w:pPr>
      <w:r>
        <w:rPr>
          <w:rFonts w:ascii="IRNazanin" w:hAnsi="IRNazanin" w:eastAsia="IRNazanin" w:cs="IRNazanin"/>
          <w:lang w:bidi="fa-IR"/>
          <w:color w:val="111111"/>
          <w:sz w:val="28"/>
          <w:szCs w:val="28"/>
          <w:rtl/>
        </w:rPr>
        <w:t xml:space="preserve">ح. حدیث ثقلین.. 192</w:t>
      </w:r>
    </w:p>
    <w:p>
      <w:pPr>
        <w:pStyle w:val="BookText"/>
      </w:pPr>
      <w:r>
        <w:rPr>
          <w:rFonts w:ascii="IRNazanin" w:hAnsi="IRNazanin" w:eastAsia="IRNazanin" w:cs="IRNazanin"/>
          <w:lang w:bidi="fa-IR"/>
          <w:color w:val="111111"/>
          <w:sz w:val="28"/>
          <w:szCs w:val="28"/>
          <w:rtl/>
        </w:rPr>
        <w:t xml:space="preserve">ت. استناد به آیات قرآن. 192</w:t>
      </w:r>
    </w:p>
    <w:p>
      <w:pPr>
        <w:pStyle w:val="BookText"/>
      </w:pPr>
      <w:r>
        <w:rPr>
          <w:rFonts w:ascii="IRNazanin" w:hAnsi="IRNazanin" w:eastAsia="IRNazanin" w:cs="IRNazanin"/>
          <w:lang w:bidi="fa-IR"/>
          <w:color w:val="111111"/>
          <w:sz w:val="28"/>
          <w:szCs w:val="28"/>
          <w:rtl/>
        </w:rPr>
        <w:t xml:space="preserve">ی. اجماع مسلمانان. 192</w:t>
      </w:r>
    </w:p>
    <w:p>
      <w:pPr>
        <w:pStyle w:val="BookText"/>
      </w:pPr>
      <w:r>
        <w:rPr>
          <w:rFonts w:ascii="IRNazanin" w:hAnsi="IRNazanin" w:eastAsia="IRNazanin" w:cs="IRNazanin"/>
          <w:lang w:bidi="fa-IR"/>
          <w:color w:val="111111"/>
          <w:sz w:val="28"/>
          <w:szCs w:val="28"/>
          <w:rtl/>
        </w:rPr>
        <w:t xml:space="preserve">ک. تأویل بردن اخبار تحریف... 193</w:t>
      </w:r>
    </w:p>
    <w:p>
      <w:pPr>
        <w:pStyle w:val="BookText"/>
      </w:pPr>
      <w:r>
        <w:rPr>
          <w:rFonts w:ascii="IRNazanin" w:hAnsi="IRNazanin" w:eastAsia="IRNazanin" w:cs="IRNazanin"/>
          <w:lang w:bidi="fa-IR"/>
          <w:color w:val="111111"/>
          <w:sz w:val="28"/>
          <w:szCs w:val="28"/>
          <w:rtl/>
        </w:rPr>
        <w:t xml:space="preserve">م. نماز شیعه. 193</w:t>
      </w:r>
    </w:p>
    <w:p>
      <w:pPr>
        <w:pStyle w:val="BookText"/>
      </w:pPr>
      <w:r>
        <w:rPr>
          <w:rFonts w:ascii="IRNazanin" w:hAnsi="IRNazanin" w:eastAsia="IRNazanin" w:cs="IRNazanin"/>
          <w:lang w:bidi="fa-IR"/>
          <w:color w:val="111111"/>
          <w:sz w:val="28"/>
          <w:szCs w:val="28"/>
          <w:rtl/>
        </w:rPr>
        <w:t xml:space="preserve">· فصل سوم. 194</w:t>
      </w:r>
    </w:p>
    <w:p>
      <w:pPr>
        <w:pStyle w:val="BookText"/>
      </w:pPr>
      <w:r>
        <w:rPr>
          <w:rFonts w:ascii="IRNazanin" w:hAnsi="IRNazanin" w:eastAsia="IRNazanin" w:cs="IRNazanin"/>
          <w:lang w:bidi="fa-IR"/>
          <w:color w:val="111111"/>
          <w:sz w:val="28"/>
          <w:szCs w:val="28"/>
          <w:rtl/>
        </w:rPr>
        <w:t xml:space="preserve">بزرگان اهل سنت و تنزیه شیعه. 195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ابوالحسن اشعری و تنزیه شیعه (متوفای 330 ه- .ق) 195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زرقانی و تنزیه شیعه. 195</w:t>
      </w:r>
    </w:p>
    <w:p>
      <w:pPr>
        <w:pStyle w:val="BookText"/>
      </w:pPr>
      <w:r>
        <w:rPr>
          <w:rFonts w:ascii="IRNazanin" w:hAnsi="IRNazanin" w:eastAsia="IRNazanin" w:cs="IRNazanin"/>
          <w:lang w:bidi="fa-IR"/>
          <w:color w:val="111111"/>
          <w:sz w:val="28"/>
          <w:szCs w:val="28"/>
          <w:rtl/>
        </w:rPr>
        <w:t xml:space="preserve">3.دکتر عبدالصبور شاهین و تنزیه شیعه. 196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رحمت الله هندی وتنزیه شیعه. 196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سیوطی و تنزیه شیعه. 197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دکتر درّاز و تنزیه شیعه. 197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دکتر تیجانی و تنزیه شیعه. 198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دکتر حنفی داود و تنزیه شیعه. 199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استاد محمد مدنی و تنزیه شیعه. 199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زرکشی و تنزیه شیعه. 200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ابو علی جبائی و تهمت به شیعه. 201</w:t>
      </w:r>
    </w:p>
    <w:p>
      <w:pPr>
        <w:pStyle w:val="BookText"/>
      </w:pPr>
      <w:r>
        <w:rPr>
          <w:rFonts w:ascii="IRNazanin" w:hAnsi="IRNazanin" w:eastAsia="IRNazanin" w:cs="IRNazanin"/>
          <w:lang w:bidi="fa-IR"/>
          <w:color w:val="111111"/>
          <w:sz w:val="28"/>
          <w:szCs w:val="28"/>
          <w:rtl/>
        </w:rPr>
        <w:t xml:space="preserve">جواب ارزنده سید ابن طاووس... 201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حزم ظاهری و تهمت به شیعه (متوفای 456ه- .ق) 203</w:t>
      </w:r>
    </w:p>
    <w:p>
      <w:pPr>
        <w:pStyle w:val="BookText"/>
      </w:pPr>
      <w:r>
        <w:rPr>
          <w:rFonts w:ascii="IRNazanin" w:hAnsi="IRNazanin" w:eastAsia="IRNazanin" w:cs="IRNazanin"/>
          <w:lang w:bidi="fa-IR"/>
          <w:color w:val="111111"/>
          <w:sz w:val="28"/>
          <w:szCs w:val="28"/>
          <w:rtl/>
        </w:rPr>
        <w:t xml:space="preserve">جواب حلی و نقضی به ابن حزم. 203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عبدالرحیم ابن الخیاط و تهمت به شیعه. 204</w:t>
      </w:r>
    </w:p>
    <w:p>
      <w:pPr>
        <w:pStyle w:val="BookText"/>
      </w:pPr>
      <w:r>
        <w:rPr>
          <w:rFonts w:ascii="IRNazanin" w:hAnsi="IRNazanin" w:eastAsia="IRNazanin" w:cs="IRNazanin"/>
          <w:lang w:bidi="fa-IR"/>
          <w:color w:val="111111"/>
          <w:sz w:val="28"/>
          <w:szCs w:val="28"/>
          <w:rtl/>
        </w:rPr>
        <w:t xml:space="preserve">پاسخ از این اتهام به شیعه. 204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قاضی عبدالجبار و تهمت به شیعه. 205</w:t>
      </w:r>
    </w:p>
    <w:p>
      <w:pPr>
        <w:pStyle w:val="BookText"/>
      </w:pPr>
      <w:r>
        <w:rPr>
          <w:rFonts w:ascii="IRNazanin" w:hAnsi="IRNazanin" w:eastAsia="IRNazanin" w:cs="IRNazanin"/>
          <w:lang w:bidi="fa-IR"/>
          <w:color w:val="111111"/>
          <w:sz w:val="28"/>
          <w:szCs w:val="28"/>
          <w:rtl/>
        </w:rPr>
        <w:t xml:space="preserve">نقد و دفع این اتهام. 205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استاد رافعی و تهمت به شیعه. 206</w:t>
      </w:r>
    </w:p>
    <w:p>
      <w:pPr>
        <w:pStyle w:val="BookText"/>
      </w:pPr>
      <w:r>
        <w:rPr>
          <w:rFonts w:ascii="IRNazanin" w:hAnsi="IRNazanin" w:eastAsia="IRNazanin" w:cs="IRNazanin"/>
          <w:lang w:bidi="fa-IR"/>
          <w:color w:val="111111"/>
          <w:sz w:val="28"/>
          <w:szCs w:val="28"/>
          <w:rtl/>
        </w:rPr>
        <w:t xml:space="preserve">جواب از اتهام رافعی به شیعه. 206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دبستان المذاهب و تهمت به شیعه. 207</w:t>
      </w:r>
    </w:p>
    <w:p>
      <w:pPr>
        <w:pStyle w:val="BookText"/>
      </w:pPr>
      <w:r>
        <w:rPr>
          <w:rFonts w:ascii="IRNazanin" w:hAnsi="IRNazanin" w:eastAsia="IRNazanin" w:cs="IRNazanin"/>
          <w:lang w:bidi="fa-IR"/>
          <w:color w:val="111111"/>
          <w:sz w:val="28"/>
          <w:szCs w:val="28"/>
          <w:rtl/>
        </w:rPr>
        <w:t xml:space="preserve">موضع بزرگان شیعه در باب کتاب دبستان المذاهب... 208</w:t>
      </w:r>
    </w:p>
    <w:p>
      <w:pPr>
        <w:pStyle w:val="BookText"/>
      </w:pPr>
      <w:r>
        <w:rPr>
          <w:rFonts w:ascii="IRNazanin" w:hAnsi="IRNazanin" w:eastAsia="IRNazanin" w:cs="IRNazanin"/>
          <w:lang w:bidi="fa-IR"/>
          <w:color w:val="111111"/>
          <w:sz w:val="28"/>
          <w:szCs w:val="28"/>
          <w:rtl/>
        </w:rPr>
        <w:t xml:space="preserve">· بخش دوم. 210</w:t>
      </w:r>
    </w:p>
    <w:p>
      <w:pPr>
        <w:pStyle w:val="BookText"/>
      </w:pPr>
      <w:r>
        <w:rPr>
          <w:rFonts w:ascii="IRNazanin" w:hAnsi="IRNazanin" w:eastAsia="IRNazanin" w:cs="IRNazanin"/>
          <w:lang w:bidi="fa-IR"/>
          <w:color w:val="111111"/>
          <w:sz w:val="28"/>
          <w:szCs w:val="28"/>
          <w:rtl/>
        </w:rPr>
        <w:t xml:space="preserve">· فصل چهارم. 211</w:t>
      </w:r>
    </w:p>
    <w:p>
      <w:pPr>
        <w:pStyle w:val="BookText"/>
      </w:pPr>
      <w:r>
        <w:rPr>
          <w:rFonts w:ascii="IRNazanin" w:hAnsi="IRNazanin" w:eastAsia="IRNazanin" w:cs="IRNazanin"/>
          <w:lang w:bidi="fa-IR"/>
          <w:color w:val="111111"/>
          <w:sz w:val="28"/>
          <w:szCs w:val="28"/>
          <w:rtl/>
        </w:rPr>
        <w:t xml:space="preserve">دیدگاه اهل سنت در باب تحریف قرآن. 212</w:t>
      </w:r>
    </w:p>
    <w:p>
      <w:pPr>
        <w:pStyle w:val="BookText"/>
      </w:pPr>
      <w:r>
        <w:rPr>
          <w:rFonts w:ascii="IRNazanin" w:hAnsi="IRNazanin" w:eastAsia="IRNazanin" w:cs="IRNazanin"/>
          <w:lang w:bidi="fa-IR"/>
          <w:color w:val="111111"/>
          <w:sz w:val="28"/>
          <w:szCs w:val="28"/>
          <w:rtl/>
        </w:rPr>
        <w:t xml:space="preserve">اهل سنّت و اخبار تحریف... 213</w:t>
      </w:r>
    </w:p>
    <w:p>
      <w:pPr>
        <w:pStyle w:val="BookText"/>
      </w:pPr>
      <w:r>
        <w:rPr>
          <w:rFonts w:ascii="IRNazanin" w:hAnsi="IRNazanin" w:eastAsia="IRNazanin" w:cs="IRNazanin"/>
          <w:lang w:bidi="fa-IR"/>
          <w:color w:val="111111"/>
          <w:sz w:val="28"/>
          <w:szCs w:val="28"/>
          <w:rtl/>
        </w:rPr>
        <w:t xml:space="preserve">طایفه اول و نامعلوم بودن رأیشان. 213</w:t>
      </w:r>
    </w:p>
    <w:p>
      <w:pPr>
        <w:pStyle w:val="BookText"/>
      </w:pPr>
      <w:r>
        <w:rPr>
          <w:rFonts w:ascii="IRNazanin" w:hAnsi="IRNazanin" w:eastAsia="IRNazanin" w:cs="IRNazanin"/>
          <w:lang w:bidi="fa-IR"/>
          <w:color w:val="111111"/>
          <w:sz w:val="28"/>
          <w:szCs w:val="28"/>
          <w:rtl/>
        </w:rPr>
        <w:t xml:space="preserve">طایفه دوم و رد و تاویل اخبار تحریف... 214</w:t>
      </w:r>
    </w:p>
    <w:p>
      <w:pPr>
        <w:pStyle w:val="BookText"/>
      </w:pPr>
      <w:r>
        <w:rPr>
          <w:rFonts w:ascii="IRNazanin" w:hAnsi="IRNazanin" w:eastAsia="IRNazanin" w:cs="IRNazanin"/>
          <w:lang w:bidi="fa-IR"/>
          <w:color w:val="111111"/>
          <w:sz w:val="28"/>
          <w:szCs w:val="28"/>
          <w:rtl/>
        </w:rPr>
        <w:t xml:space="preserve">اهل سنت و رد اخبار تحریف... 214</w:t>
      </w:r>
    </w:p>
    <w:p>
      <w:pPr>
        <w:pStyle w:val="BookText"/>
      </w:pPr>
      <w:r>
        <w:rPr>
          <w:rFonts w:ascii="IRNazanin" w:hAnsi="IRNazanin" w:eastAsia="IRNazanin" w:cs="IRNazanin"/>
          <w:lang w:bidi="fa-IR"/>
          <w:color w:val="111111"/>
          <w:sz w:val="28"/>
          <w:szCs w:val="28"/>
          <w:rtl/>
        </w:rPr>
        <w:t xml:space="preserve">حاصل کلام در رد اخبار تحریف... 219</w:t>
      </w:r>
    </w:p>
    <w:p>
      <w:pPr>
        <w:pStyle w:val="BookText"/>
      </w:pPr>
      <w:r>
        <w:rPr>
          <w:rFonts w:ascii="IRNazanin" w:hAnsi="IRNazanin" w:eastAsia="IRNazanin" w:cs="IRNazanin"/>
          <w:lang w:bidi="fa-IR"/>
          <w:color w:val="111111"/>
          <w:sz w:val="28"/>
          <w:szCs w:val="28"/>
          <w:rtl/>
        </w:rPr>
        <w:t xml:space="preserve">تاملّی در کلام فخر رازی.. 219</w:t>
      </w:r>
    </w:p>
    <w:p>
      <w:pPr>
        <w:pStyle w:val="BookText"/>
      </w:pPr>
      <w:r>
        <w:rPr>
          <w:rFonts w:ascii="IRNazanin" w:hAnsi="IRNazanin" w:eastAsia="IRNazanin" w:cs="IRNazanin"/>
          <w:lang w:bidi="fa-IR"/>
          <w:color w:val="111111"/>
          <w:sz w:val="28"/>
          <w:szCs w:val="28"/>
          <w:rtl/>
        </w:rPr>
        <w:t xml:space="preserve">اهل سنت و تأویل اخبار تحریف... 220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حمل بر تفسیر. 220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حمل بر سنت وحدیث نبوی.. 221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حمل بر حدیث قدسی.. 221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حمل بر دعا 222</w:t>
      </w:r>
    </w:p>
    <w:p>
      <w:pPr>
        <w:pStyle w:val="BookText"/>
      </w:pPr>
      <w:r>
        <w:rPr>
          <w:rFonts w:ascii="IRNazanin" w:hAnsi="IRNazanin" w:eastAsia="IRNazanin" w:cs="IRNazanin"/>
          <w:lang w:bidi="fa-IR"/>
          <w:color w:val="111111"/>
          <w:sz w:val="28"/>
          <w:szCs w:val="28"/>
          <w:rtl/>
        </w:rPr>
        <w:t xml:space="preserve">· فصل پنجم. 223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طایقه سوم اهل سنت و تحریف قرآن. 224</w:t>
      </w:r>
    </w:p>
    <w:p>
      <w:pPr>
        <w:pStyle w:val="BookText"/>
      </w:pPr>
      <w:r>
        <w:rPr>
          <w:rFonts w:ascii="IRNazanin" w:hAnsi="IRNazanin" w:eastAsia="IRNazanin" w:cs="IRNazanin"/>
          <w:lang w:bidi="fa-IR"/>
          <w:color w:val="111111"/>
          <w:sz w:val="28"/>
          <w:szCs w:val="28"/>
          <w:rtl/>
        </w:rPr>
        <w:t xml:space="preserve">«حشویه»اهل سنت چه کسانی هستند.؟. 224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جزیّ کلبی و تحریف قرآن. 225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الخطیب الشربینی و تحریف قرآن. 226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عبدالوهاب شعرانی وتحریف قرآن. 227</w:t>
      </w:r>
    </w:p>
    <w:p>
      <w:pPr>
        <w:pStyle w:val="BookText"/>
      </w:pPr>
      <w:r>
        <w:rPr>
          <w:rFonts w:ascii="IRNazanin" w:hAnsi="IRNazanin" w:eastAsia="IRNazanin" w:cs="IRNazanin"/>
          <w:lang w:bidi="fa-IR"/>
          <w:color w:val="111111"/>
          <w:sz w:val="28"/>
          <w:szCs w:val="28"/>
          <w:rtl/>
        </w:rPr>
        <w:t xml:space="preserve">4.سفیان ثوری وتحریف قرآن. 227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ابوبکر انبازی و تحریف قرآن. 227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الخطیب وتحریف قرآن. 228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حزم اندلسی و تحریف قرآن. 232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محیی الدین ابن عربی و تحریف قرآن. 233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وهب بن سفیان،ابن جریر طبری،طحاوی و تحریف قرآن. 233</w:t>
      </w:r>
    </w:p>
    <w:p>
      <w:pPr>
        <w:pStyle w:val="BookText"/>
      </w:pPr>
      <w:r>
        <w:rPr>
          <w:rFonts w:ascii="IRNazanin" w:hAnsi="IRNazanin" w:eastAsia="IRNazanin" w:cs="IRNazanin"/>
          <w:lang w:bidi="fa-IR"/>
          <w:color w:val="111111"/>
          <w:sz w:val="28"/>
          <w:szCs w:val="28"/>
          <w:rtl/>
        </w:rPr>
        <w:t xml:space="preserve">نمونه هایی از تحریف حشویه اهل سنت... 234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زیادی بودن سوره معوّدتین.. 235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کم نمودن دو سورة حفد و خلع از قرآن. 235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نقصان از سورة احزاب... 237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نقصان از سوره برائت... 238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آیة رجم. 240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آیة جهاد. 242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آیة رغبت... 242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آیة فراش... 243</w:t>
      </w:r>
    </w:p>
    <w:p>
      <w:pPr>
        <w:pStyle w:val="BookText"/>
      </w:pPr>
      <w:r>
        <w:rPr>
          <w:rFonts w:ascii="IRNazanin" w:hAnsi="IRNazanin" w:eastAsia="IRNazanin" w:cs="IRNazanin"/>
          <w:lang w:bidi="fa-IR"/>
          <w:color w:val="111111"/>
          <w:sz w:val="28"/>
          <w:szCs w:val="28"/>
          <w:rtl/>
        </w:rPr>
        <w:t xml:space="preserve">9 . دو آیه ای که بُز آن دو را خورد. 244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آیة محافظت بر صلوات ( نمازها) 245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سوره ای به بلندی برائت و همانند مسبحات... 246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آیة صلوات بر پیامبر صلی الله علیه و آله در مصحف عایشه. 248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آیة بلاغ. 249</w:t>
      </w:r>
    </w:p>
    <w:p>
      <w:pPr>
        <w:pStyle w:val="BookText"/>
      </w:pPr>
      <w:r>
        <w:rPr>
          <w:rFonts w:ascii="IRNazanin" w:hAnsi="IRNazanin" w:eastAsia="IRNazanin" w:cs="IRNazanin"/>
          <w:lang w:bidi="fa-IR"/>
          <w:color w:val="111111"/>
          <w:sz w:val="28"/>
          <w:szCs w:val="28"/>
          <w:rtl/>
        </w:rPr>
        <w:t xml:space="preserve">14 . تحریف قرآن با کشته شدن حاملان آن. 250</w:t>
      </w:r>
    </w:p>
    <w:p>
      <w:pPr>
        <w:pStyle w:val="BookText"/>
      </w:pPr>
      <w:r>
        <w:rPr>
          <w:rFonts w:ascii="IRNazanin" w:hAnsi="IRNazanin" w:eastAsia="IRNazanin" w:cs="IRNazanin"/>
          <w:lang w:bidi="fa-IR"/>
          <w:color w:val="111111"/>
          <w:sz w:val="28"/>
          <w:szCs w:val="28"/>
          <w:rtl/>
        </w:rPr>
        <w:t xml:space="preserve">15 . دو آیه که از مصحف ساقط شد. 250</w:t>
      </w:r>
    </w:p>
    <w:p>
      <w:pPr>
        <w:pStyle w:val="BookText"/>
      </w:pPr>
      <w:r>
        <w:rPr>
          <w:rFonts w:ascii="IRNazanin" w:hAnsi="IRNazanin" w:eastAsia="IRNazanin" w:cs="IRNazanin"/>
          <w:lang w:bidi="fa-IR"/>
          <w:color w:val="111111"/>
          <w:sz w:val="28"/>
          <w:szCs w:val="28"/>
          <w:rtl/>
        </w:rPr>
        <w:t xml:space="preserve">16 . عدد حروف قرآن کریم به شمارش عمر. 252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آیة ان الله اصطفی من آل محمد صلی الله علیه و آله ..... 253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آیة ولایت پیامبر صلی الله علیه و آله ..... 254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آیة کفی الله المومنین القتال. 255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آیة حمیت... 256</w:t>
      </w:r>
    </w:p>
    <w:p>
      <w:pPr>
        <w:pStyle w:val="BookText"/>
      </w:pPr>
      <w:r>
        <w:rPr>
          <w:rFonts w:ascii="IRNazanin" w:hAnsi="IRNazanin" w:eastAsia="IRNazanin" w:cs="IRNazanin"/>
          <w:lang w:bidi="fa-IR"/>
          <w:color w:val="111111"/>
          <w:sz w:val="28"/>
          <w:szCs w:val="28"/>
          <w:rtl/>
        </w:rPr>
        <w:t xml:space="preserve">خلاصة پاسخ‌های نگارنده به روایات... 258</w:t>
      </w:r>
    </w:p>
    <w:p>
      <w:pPr>
        <w:pStyle w:val="BookText"/>
      </w:pPr>
      <w:r>
        <w:rPr>
          <w:rFonts w:ascii="IRNazanin" w:hAnsi="IRNazanin" w:eastAsia="IRNazanin" w:cs="IRNazanin"/>
          <w:lang w:bidi="fa-IR"/>
          <w:color w:val="111111"/>
          <w:sz w:val="28"/>
          <w:szCs w:val="28"/>
          <w:rtl/>
        </w:rPr>
        <w:t xml:space="preserve">· بخش سوم. 262</w:t>
      </w:r>
    </w:p>
    <w:p>
      <w:pPr>
        <w:pStyle w:val="BookText"/>
      </w:pPr>
      <w:r>
        <w:rPr>
          <w:rFonts w:ascii="IRNazanin" w:hAnsi="IRNazanin" w:eastAsia="IRNazanin" w:cs="IRNazanin"/>
          <w:lang w:bidi="fa-IR"/>
          <w:color w:val="111111"/>
          <w:sz w:val="28"/>
          <w:szCs w:val="28"/>
          <w:rtl/>
        </w:rPr>
        <w:t xml:space="preserve">· فصل ششم. 263</w:t>
      </w:r>
    </w:p>
    <w:p>
      <w:pPr>
        <w:pStyle w:val="BookText"/>
      </w:pPr>
      <w:r>
        <w:rPr>
          <w:rFonts w:ascii="IRNazanin" w:hAnsi="IRNazanin" w:eastAsia="IRNazanin" w:cs="IRNazanin"/>
          <w:lang w:bidi="fa-IR"/>
          <w:color w:val="111111"/>
          <w:sz w:val="28"/>
          <w:szCs w:val="28"/>
          <w:rtl/>
        </w:rPr>
        <w:t xml:space="preserve">جمع آوری قرآن زمان پیامبر صلی الله علیه و آله و عدم تحریف... 264</w:t>
      </w:r>
    </w:p>
    <w:p>
      <w:pPr>
        <w:pStyle w:val="BookText"/>
      </w:pPr>
      <w:r>
        <w:rPr>
          <w:rFonts w:ascii="IRNazanin" w:hAnsi="IRNazanin" w:eastAsia="IRNazanin" w:cs="IRNazanin"/>
          <w:lang w:bidi="fa-IR"/>
          <w:color w:val="111111"/>
          <w:sz w:val="28"/>
          <w:szCs w:val="28"/>
          <w:rtl/>
        </w:rPr>
        <w:t xml:space="preserve">الف. اهتمام و عدم سهل انگاری پیامبر صلی الله علیه و آله ..... 264</w:t>
      </w:r>
    </w:p>
    <w:p>
      <w:pPr>
        <w:pStyle w:val="BookText"/>
      </w:pPr>
      <w:r>
        <w:rPr>
          <w:rFonts w:ascii="IRNazanin" w:hAnsi="IRNazanin" w:eastAsia="IRNazanin" w:cs="IRNazanin"/>
          <w:lang w:bidi="fa-IR"/>
          <w:color w:val="111111"/>
          <w:sz w:val="28"/>
          <w:szCs w:val="28"/>
          <w:rtl/>
        </w:rPr>
        <w:t xml:space="preserve">ب. علی بن ابیطالب علیه السلام و جمع آوری قرآن. 265</w:t>
      </w:r>
    </w:p>
    <w:p>
      <w:pPr>
        <w:pStyle w:val="BookText"/>
      </w:pPr>
      <w:r>
        <w:rPr>
          <w:rFonts w:ascii="IRNazanin" w:hAnsi="IRNazanin" w:eastAsia="IRNazanin" w:cs="IRNazanin"/>
          <w:lang w:bidi="fa-IR"/>
          <w:color w:val="111111"/>
          <w:sz w:val="28"/>
          <w:szCs w:val="28"/>
          <w:rtl/>
        </w:rPr>
        <w:t xml:space="preserve">ج. صحابه و گردآوری قرآن زمان پیامبر صلی الله علیه و آله ..... 267</w:t>
      </w:r>
    </w:p>
    <w:p>
      <w:pPr>
        <w:pStyle w:val="BookText"/>
      </w:pPr>
      <w:r>
        <w:rPr>
          <w:rFonts w:ascii="IRNazanin" w:hAnsi="IRNazanin" w:eastAsia="IRNazanin" w:cs="IRNazanin"/>
          <w:lang w:bidi="fa-IR"/>
          <w:color w:val="111111"/>
          <w:sz w:val="28"/>
          <w:szCs w:val="28"/>
          <w:rtl/>
        </w:rPr>
        <w:t xml:space="preserve">د. اقوال علما و گردآوری قرآن زمان پیامبر صلی الله علیه و آله ..... 268</w:t>
      </w:r>
    </w:p>
    <w:p>
      <w:pPr>
        <w:pStyle w:val="BookText"/>
      </w:pPr>
      <w:r>
        <w:rPr>
          <w:rFonts w:ascii="IRNazanin" w:hAnsi="IRNazanin" w:eastAsia="IRNazanin" w:cs="IRNazanin"/>
          <w:lang w:bidi="fa-IR"/>
          <w:color w:val="111111"/>
          <w:sz w:val="28"/>
          <w:szCs w:val="28"/>
          <w:rtl/>
        </w:rPr>
        <w:t xml:space="preserve">خلفا وعدم تحریف قرآن. 271</w:t>
      </w:r>
    </w:p>
    <w:p>
      <w:pPr>
        <w:pStyle w:val="BookText"/>
      </w:pPr>
      <w:r>
        <w:rPr>
          <w:rFonts w:ascii="IRNazanin" w:hAnsi="IRNazanin" w:eastAsia="IRNazanin" w:cs="IRNazanin"/>
          <w:lang w:bidi="fa-IR"/>
          <w:color w:val="111111"/>
          <w:sz w:val="28"/>
          <w:szCs w:val="28"/>
          <w:rtl/>
        </w:rPr>
        <w:t xml:space="preserve">ابوبکر و عمر و عدم تحریف قرآن. 271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شواهد تاریخی.. 272</w:t>
      </w:r>
    </w:p>
    <w:p>
      <w:pPr>
        <w:pStyle w:val="BookText"/>
      </w:pPr>
      <w:r>
        <w:rPr>
          <w:rFonts w:ascii="IRNazanin" w:hAnsi="IRNazanin" w:eastAsia="IRNazanin" w:cs="IRNazanin"/>
          <w:lang w:bidi="fa-IR"/>
          <w:color w:val="111111"/>
          <w:sz w:val="28"/>
          <w:szCs w:val="28"/>
          <w:rtl/>
        </w:rPr>
        <w:t xml:space="preserve">اخرج ابن ابی داود: 272</w:t>
      </w:r>
    </w:p>
    <w:p>
      <w:pPr>
        <w:pStyle w:val="BookText"/>
      </w:pPr>
      <w:r>
        <w:rPr>
          <w:rFonts w:ascii="IRNazanin" w:hAnsi="IRNazanin" w:eastAsia="IRNazanin" w:cs="IRNazanin"/>
          <w:lang w:bidi="fa-IR"/>
          <w:color w:val="111111"/>
          <w:sz w:val="28"/>
          <w:szCs w:val="28"/>
          <w:rtl/>
        </w:rPr>
        <w:t xml:space="preserve">مقصود از جمع آوری ابوبکر. 272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برهان عقلی.. 274</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تحریف سهوی و قهری.. 274</w:t>
      </w:r>
    </w:p>
    <w:p>
      <w:pPr>
        <w:pStyle w:val="BookText"/>
      </w:pPr>
      <w:r>
        <w:rPr>
          <w:rFonts w:ascii="IRNazanin" w:hAnsi="IRNazanin" w:eastAsia="IRNazanin" w:cs="IRNazanin"/>
          <w:lang w:bidi="fa-IR"/>
          <w:color w:val="111111"/>
          <w:sz w:val="28"/>
          <w:szCs w:val="28"/>
          <w:rtl/>
        </w:rPr>
        <w:t xml:space="preserve">ب. تحریف عمدی در آیات غیر سیاسی.. 275</w:t>
      </w:r>
    </w:p>
    <w:p>
      <w:pPr>
        <w:pStyle w:val="BookText"/>
      </w:pPr>
      <w:r>
        <w:rPr>
          <w:rFonts w:ascii="IRNazanin" w:hAnsi="IRNazanin" w:eastAsia="IRNazanin" w:cs="IRNazanin"/>
          <w:lang w:bidi="fa-IR"/>
          <w:color w:val="111111"/>
          <w:sz w:val="28"/>
          <w:szCs w:val="28"/>
          <w:rtl/>
        </w:rPr>
        <w:t xml:space="preserve">ج. تحریف عمدی در آیات سیاسی.. 277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برهان نقلی (حدیث ثقلین) 278</w:t>
      </w:r>
    </w:p>
    <w:p>
      <w:pPr>
        <w:pStyle w:val="BookText"/>
      </w:pPr>
      <w:r>
        <w:rPr>
          <w:rFonts w:ascii="IRNazanin" w:hAnsi="IRNazanin" w:eastAsia="IRNazanin" w:cs="IRNazanin"/>
          <w:lang w:bidi="fa-IR"/>
          <w:color w:val="111111"/>
          <w:sz w:val="28"/>
          <w:szCs w:val="28"/>
          <w:rtl/>
        </w:rPr>
        <w:t xml:space="preserve">عثمان و عدم تحریف قرآن. 279</w:t>
      </w:r>
    </w:p>
    <w:p>
      <w:pPr>
        <w:pStyle w:val="BookText"/>
      </w:pPr>
      <w:r>
        <w:rPr>
          <w:rFonts w:ascii="IRNazanin" w:hAnsi="IRNazanin" w:eastAsia="IRNazanin" w:cs="IRNazanin"/>
          <w:lang w:bidi="fa-IR"/>
          <w:color w:val="111111"/>
          <w:sz w:val="28"/>
          <w:szCs w:val="28"/>
          <w:rtl/>
        </w:rPr>
        <w:t xml:space="preserve">الف. اعتراض اصحاب... 279</w:t>
      </w:r>
    </w:p>
    <w:p>
      <w:pPr>
        <w:pStyle w:val="BookText"/>
      </w:pPr>
      <w:r>
        <w:rPr>
          <w:rFonts w:ascii="IRNazanin" w:hAnsi="IRNazanin" w:eastAsia="IRNazanin" w:cs="IRNazanin"/>
          <w:lang w:bidi="fa-IR"/>
          <w:color w:val="111111"/>
          <w:sz w:val="28"/>
          <w:szCs w:val="28"/>
          <w:rtl/>
        </w:rPr>
        <w:t xml:space="preserve">ب، نداشتن انگیزه برای تحریف... 280</w:t>
      </w:r>
    </w:p>
    <w:p>
      <w:pPr>
        <w:pStyle w:val="BookText"/>
      </w:pPr>
      <w:r>
        <w:rPr>
          <w:rFonts w:ascii="IRNazanin" w:hAnsi="IRNazanin" w:eastAsia="IRNazanin" w:cs="IRNazanin"/>
          <w:lang w:bidi="fa-IR"/>
          <w:color w:val="111111"/>
          <w:sz w:val="28"/>
          <w:szCs w:val="28"/>
          <w:rtl/>
        </w:rPr>
        <w:t xml:space="preserve">ج. خلافت عثمان و عدم تحریف آیات سیاسی.. 280</w:t>
      </w:r>
    </w:p>
    <w:p>
      <w:pPr>
        <w:pStyle w:val="BookText"/>
      </w:pPr>
      <w:r>
        <w:rPr>
          <w:rFonts w:ascii="IRNazanin" w:hAnsi="IRNazanin" w:eastAsia="IRNazanin" w:cs="IRNazanin"/>
          <w:lang w:bidi="fa-IR"/>
          <w:color w:val="111111"/>
          <w:sz w:val="28"/>
          <w:szCs w:val="28"/>
          <w:rtl/>
        </w:rPr>
        <w:t xml:space="preserve">د. سکوت علی علیه السلام ، دلیل بر عدم تحریف قرآن از سوی عثمان. 281</w:t>
      </w:r>
    </w:p>
    <w:p>
      <w:pPr>
        <w:pStyle w:val="BookText"/>
      </w:pPr>
      <w:r>
        <w:rPr>
          <w:rFonts w:ascii="IRNazanin" w:hAnsi="IRNazanin" w:eastAsia="IRNazanin" w:cs="IRNazanin"/>
          <w:lang w:bidi="fa-IR"/>
          <w:color w:val="111111"/>
          <w:sz w:val="28"/>
          <w:szCs w:val="28"/>
          <w:rtl/>
        </w:rPr>
        <w:t xml:space="preserve">ه- . قاتلان عثمان و عدم تحریف قرآن از سوی او. 281</w:t>
      </w:r>
    </w:p>
    <w:p>
      <w:pPr>
        <w:pStyle w:val="BookText"/>
      </w:pPr>
      <w:r>
        <w:rPr>
          <w:rFonts w:ascii="IRNazanin" w:hAnsi="IRNazanin" w:eastAsia="IRNazanin" w:cs="IRNazanin"/>
          <w:lang w:bidi="fa-IR"/>
          <w:color w:val="111111"/>
          <w:sz w:val="28"/>
          <w:szCs w:val="28"/>
          <w:rtl/>
        </w:rPr>
        <w:t xml:space="preserve">و. توحید مصاحف و عدم تحریف قرآن از سوی.. 282</w:t>
      </w:r>
    </w:p>
    <w:p>
      <w:pPr>
        <w:pStyle w:val="BookText"/>
      </w:pPr>
      <w:r>
        <w:rPr>
          <w:rFonts w:ascii="IRNazanin" w:hAnsi="IRNazanin" w:eastAsia="IRNazanin" w:cs="IRNazanin"/>
          <w:lang w:bidi="fa-IR"/>
          <w:color w:val="111111"/>
          <w:sz w:val="28"/>
          <w:szCs w:val="28"/>
          <w:rtl/>
        </w:rPr>
        <w:t xml:space="preserve">حاصل کلام. 283</w:t>
      </w:r>
    </w:p>
    <w:p>
      <w:pPr>
        <w:pStyle w:val="BookText"/>
      </w:pPr>
      <w:r>
        <w:rPr>
          <w:rFonts w:ascii="IRNazanin" w:hAnsi="IRNazanin" w:eastAsia="IRNazanin" w:cs="IRNazanin"/>
          <w:lang w:bidi="fa-IR"/>
          <w:color w:val="111111"/>
          <w:sz w:val="28"/>
          <w:szCs w:val="28"/>
          <w:rtl/>
        </w:rPr>
        <w:t xml:space="preserve">دوران بنی امیه و عدم تحریف قرآن. 283</w:t>
      </w:r>
    </w:p>
    <w:p>
      <w:pPr>
        <w:pStyle w:val="BookText"/>
      </w:pPr>
      <w:r>
        <w:rPr>
          <w:rFonts w:ascii="IRNazanin" w:hAnsi="IRNazanin" w:eastAsia="IRNazanin" w:cs="IRNazanin"/>
          <w:lang w:bidi="fa-IR"/>
          <w:color w:val="111111"/>
          <w:sz w:val="28"/>
          <w:szCs w:val="28"/>
          <w:rtl/>
        </w:rPr>
        <w:t xml:space="preserve">وجوه نقد پندار تحریف از سوی حجّاج.. 284</w:t>
      </w:r>
    </w:p>
    <w:p>
      <w:pPr>
        <w:pStyle w:val="BookText"/>
      </w:pPr>
      <w:r>
        <w:rPr>
          <w:rFonts w:ascii="IRNazanin" w:hAnsi="IRNazanin" w:eastAsia="IRNazanin" w:cs="IRNazanin"/>
          <w:lang w:bidi="fa-IR"/>
          <w:color w:val="111111"/>
          <w:sz w:val="28"/>
          <w:szCs w:val="28"/>
          <w:rtl/>
        </w:rPr>
        <w:t xml:space="preserve">حاصل کلام درفصل ششم. 286</w:t>
      </w:r>
    </w:p>
    <w:p>
      <w:pPr>
        <w:pStyle w:val="BookText"/>
      </w:pPr>
      <w:r>
        <w:rPr>
          <w:rFonts w:ascii="IRNazanin" w:hAnsi="IRNazanin" w:eastAsia="IRNazanin" w:cs="IRNazanin"/>
          <w:lang w:bidi="fa-IR"/>
          <w:color w:val="111111"/>
          <w:sz w:val="28"/>
          <w:szCs w:val="28"/>
          <w:rtl/>
        </w:rPr>
        <w:t xml:space="preserve">· فصل هفتم. 288</w:t>
      </w:r>
    </w:p>
    <w:p>
      <w:pPr>
        <w:pStyle w:val="BookText"/>
      </w:pPr>
      <w:r>
        <w:rPr>
          <w:rFonts w:ascii="IRNazanin" w:hAnsi="IRNazanin" w:eastAsia="IRNazanin" w:cs="IRNazanin"/>
          <w:lang w:bidi="fa-IR"/>
          <w:color w:val="111111"/>
          <w:sz w:val="28"/>
          <w:szCs w:val="28"/>
          <w:rtl/>
        </w:rPr>
        <w:t xml:space="preserve">ادلّة نفی تحریف از قرآن. 289</w:t>
      </w:r>
    </w:p>
    <w:p>
      <w:pPr>
        <w:pStyle w:val="BookText"/>
      </w:pPr>
      <w:r>
        <w:rPr>
          <w:rFonts w:ascii="IRNazanin" w:hAnsi="IRNazanin" w:eastAsia="IRNazanin" w:cs="IRNazanin"/>
          <w:lang w:bidi="fa-IR"/>
          <w:color w:val="111111"/>
          <w:sz w:val="28"/>
          <w:szCs w:val="28"/>
          <w:rtl/>
        </w:rPr>
        <w:t xml:space="preserve">دلیل نخست؛ دلائل عقلی.. 291</w:t>
      </w:r>
    </w:p>
    <w:p>
      <w:pPr>
        <w:pStyle w:val="BookText"/>
      </w:pPr>
      <w:r>
        <w:rPr>
          <w:rFonts w:ascii="Amiri" w:hAnsi="Amiri" w:eastAsia="Amiri" w:cs="Amiri"/>
          <w:lang w:bidi="ar-SA"/>
          <w:color w:val="111111"/>
          <w:sz w:val="28"/>
          <w:szCs w:val="28"/>
          <w:rtl/>
        </w:rPr>
        <w:t xml:space="preserve">الف. استحالة نقض غرض.... 291</w:t>
      </w:r>
    </w:p>
    <w:p>
      <w:pPr>
        <w:pStyle w:val="BookText"/>
      </w:pPr>
      <w:r>
        <w:rPr>
          <w:rFonts w:ascii="IRNazanin" w:hAnsi="IRNazanin" w:eastAsia="IRNazanin" w:cs="IRNazanin"/>
          <w:lang w:bidi="fa-IR"/>
          <w:color w:val="111111"/>
          <w:sz w:val="28"/>
          <w:szCs w:val="28"/>
          <w:rtl/>
        </w:rPr>
        <w:t xml:space="preserve">ب. قبح عقاب بلا بیان. 292</w:t>
      </w:r>
    </w:p>
    <w:p>
      <w:pPr>
        <w:pStyle w:val="BookText"/>
      </w:pPr>
      <w:r>
        <w:rPr>
          <w:rFonts w:ascii="Amiri" w:hAnsi="Amiri" w:eastAsia="Amiri" w:cs="Amiri"/>
          <w:lang w:bidi="ar-SA"/>
          <w:color w:val="111111"/>
          <w:sz w:val="28"/>
          <w:szCs w:val="28"/>
          <w:rtl/>
        </w:rPr>
        <w:t xml:space="preserve">مقدمة نخست... 292</w:t>
      </w:r>
    </w:p>
    <w:p>
      <w:pPr>
        <w:pStyle w:val="BookText"/>
      </w:pPr>
      <w:r>
        <w:rPr>
          <w:rFonts w:ascii="Amiri" w:hAnsi="Amiri" w:eastAsia="Amiri" w:cs="Amiri"/>
          <w:lang w:bidi="ar-SA"/>
          <w:color w:val="111111"/>
          <w:sz w:val="28"/>
          <w:szCs w:val="28"/>
          <w:rtl/>
        </w:rPr>
        <w:t xml:space="preserve">مقدمة دوم. 293</w:t>
      </w:r>
    </w:p>
    <w:p>
      <w:pPr>
        <w:pStyle w:val="BookText"/>
      </w:pPr>
      <w:r>
        <w:rPr>
          <w:rFonts w:ascii="IRNazanin" w:hAnsi="IRNazanin" w:eastAsia="IRNazanin" w:cs="IRNazanin"/>
          <w:lang w:bidi="fa-IR"/>
          <w:color w:val="111111"/>
          <w:sz w:val="28"/>
          <w:szCs w:val="28"/>
          <w:rtl/>
        </w:rPr>
        <w:t xml:space="preserve">نتیجه. 293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ملازمة اعجاز با عدم تحریف... 294</w:t>
      </w:r>
    </w:p>
    <w:p>
      <w:pPr>
        <w:pStyle w:val="BookText"/>
      </w:pPr>
      <w:r>
        <w:rPr>
          <w:rFonts w:ascii="IRNazanin" w:hAnsi="IRNazanin" w:eastAsia="IRNazanin" w:cs="IRNazanin"/>
          <w:lang w:bidi="fa-IR"/>
          <w:color w:val="111111"/>
          <w:sz w:val="28"/>
          <w:szCs w:val="28"/>
          <w:rtl/>
        </w:rPr>
        <w:t xml:space="preserve">دلیل دوم؛ آیات قرآنی.. 296</w:t>
      </w:r>
    </w:p>
    <w:p>
      <w:pPr>
        <w:pStyle w:val="BookText"/>
      </w:pPr>
      <w:r>
        <w:rPr>
          <w:rFonts w:ascii="IRNazanin" w:hAnsi="IRNazanin" w:eastAsia="IRNazanin" w:cs="IRNazanin"/>
          <w:lang w:bidi="fa-IR"/>
          <w:color w:val="111111"/>
          <w:sz w:val="28"/>
          <w:szCs w:val="28"/>
          <w:rtl/>
        </w:rPr>
        <w:t xml:space="preserve">الف. آیات تحدِی.. 297</w:t>
      </w:r>
    </w:p>
    <w:p>
      <w:pPr>
        <w:pStyle w:val="BookText"/>
      </w:pPr>
      <w:r>
        <w:rPr>
          <w:rFonts w:ascii="IRNazanin" w:hAnsi="IRNazanin" w:eastAsia="IRNazanin" w:cs="IRNazanin"/>
          <w:lang w:bidi="fa-IR"/>
          <w:color w:val="111111"/>
          <w:sz w:val="28"/>
          <w:szCs w:val="28"/>
          <w:rtl/>
        </w:rPr>
        <w:t xml:space="preserve">تعریف و تقریر تحدی.. 297</w:t>
      </w:r>
    </w:p>
    <w:p>
      <w:pPr>
        <w:pStyle w:val="BookText"/>
      </w:pPr>
      <w:r>
        <w:rPr>
          <w:rFonts w:ascii="IRNazanin" w:hAnsi="IRNazanin" w:eastAsia="IRNazanin" w:cs="IRNazanin"/>
          <w:lang w:bidi="fa-IR"/>
          <w:color w:val="111111"/>
          <w:sz w:val="28"/>
          <w:szCs w:val="28"/>
          <w:rtl/>
        </w:rPr>
        <w:t xml:space="preserve">اقسام تحدی در قرآن. 298</w:t>
      </w:r>
    </w:p>
    <w:p>
      <w:pPr>
        <w:pStyle w:val="BookText"/>
      </w:pPr>
      <w:r>
        <w:rPr>
          <w:rFonts w:ascii="IRNazanin" w:hAnsi="IRNazanin" w:eastAsia="IRNazanin" w:cs="IRNazanin"/>
          <w:lang w:bidi="fa-IR"/>
          <w:color w:val="111111"/>
          <w:sz w:val="28"/>
          <w:szCs w:val="28"/>
          <w:rtl/>
        </w:rPr>
        <w:t xml:space="preserve">فعلیت آیات تحدِی.. 299</w:t>
      </w:r>
    </w:p>
    <w:p>
      <w:pPr>
        <w:pStyle w:val="BookText"/>
      </w:pPr>
      <w:r>
        <w:rPr>
          <w:rFonts w:ascii="IRNazanin" w:hAnsi="IRNazanin" w:eastAsia="IRNazanin" w:cs="IRNazanin"/>
          <w:lang w:bidi="fa-IR"/>
          <w:color w:val="111111"/>
          <w:sz w:val="28"/>
          <w:szCs w:val="28"/>
          <w:rtl/>
        </w:rPr>
        <w:t xml:space="preserve">تحدِی به سوره نه تحدی به آیات... 300</w:t>
      </w:r>
    </w:p>
    <w:p>
      <w:pPr>
        <w:pStyle w:val="BookText"/>
      </w:pPr>
      <w:r>
        <w:rPr>
          <w:rFonts w:ascii="Amiri" w:hAnsi="Amiri" w:eastAsia="Amiri" w:cs="Amiri"/>
          <w:lang w:bidi="ar-SA"/>
          <w:color w:val="111111"/>
          <w:sz w:val="28"/>
          <w:szCs w:val="28"/>
          <w:rtl/>
        </w:rPr>
        <w:t xml:space="preserve">ب. آیة عزّت... 300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صفت «عزیز» 301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صفت «لایاتیه الباطل» 302</w:t>
      </w:r>
    </w:p>
    <w:p>
      <w:pPr>
        <w:pStyle w:val="BookText"/>
      </w:pPr>
      <w:r>
        <w:rPr>
          <w:rFonts w:ascii="IRNazanin" w:hAnsi="IRNazanin" w:eastAsia="IRNazanin" w:cs="IRNazanin"/>
          <w:lang w:bidi="fa-IR"/>
          <w:color w:val="111111"/>
          <w:sz w:val="28"/>
          <w:szCs w:val="28"/>
          <w:rtl/>
        </w:rPr>
        <w:t xml:space="preserve">نفی باطل و اعجاز اخبار غیبی قرآن. 305</w:t>
      </w:r>
    </w:p>
    <w:p>
      <w:pPr>
        <w:pStyle w:val="BookText"/>
      </w:pPr>
      <w:r>
        <w:rPr>
          <w:rFonts w:ascii="IRNazanin" w:hAnsi="IRNazanin" w:eastAsia="IRNazanin" w:cs="IRNazanin"/>
          <w:lang w:bidi="fa-IR"/>
          <w:color w:val="111111"/>
          <w:sz w:val="28"/>
          <w:szCs w:val="28"/>
          <w:rtl/>
        </w:rPr>
        <w:t xml:space="preserve">سخن زمخشری در ذیل آیة شریفه. 306</w:t>
      </w:r>
    </w:p>
    <w:p>
      <w:pPr>
        <w:pStyle w:val="BookText"/>
      </w:pPr>
      <w:r>
        <w:rPr>
          <w:rFonts w:ascii="IRNazanin" w:hAnsi="IRNazanin" w:eastAsia="IRNazanin" w:cs="IRNazanin"/>
          <w:lang w:bidi="fa-IR"/>
          <w:color w:val="111111"/>
          <w:sz w:val="28"/>
          <w:szCs w:val="28"/>
          <w:rtl/>
        </w:rPr>
        <w:t xml:space="preserve">رمز نفوذ ناپذیری قرآن. 307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صفت «تنزیل من حکیم حمید» 308</w:t>
      </w:r>
    </w:p>
    <w:p>
      <w:pPr>
        <w:pStyle w:val="BookText"/>
      </w:pPr>
      <w:r>
        <w:rPr>
          <w:rFonts w:ascii="IRNazanin" w:hAnsi="IRNazanin" w:eastAsia="IRNazanin" w:cs="IRNazanin"/>
          <w:lang w:bidi="fa-IR"/>
          <w:color w:val="111111"/>
          <w:sz w:val="28"/>
          <w:szCs w:val="28"/>
          <w:rtl/>
        </w:rPr>
        <w:t xml:space="preserve">معنای باطل نزد قائلان به تحریف... 309</w:t>
      </w:r>
    </w:p>
    <w:p>
      <w:pPr>
        <w:pStyle w:val="BookText"/>
      </w:pPr>
      <w:r>
        <w:rPr>
          <w:rFonts w:ascii="IRNazanin" w:hAnsi="IRNazanin" w:eastAsia="IRNazanin" w:cs="IRNazanin"/>
          <w:lang w:bidi="fa-IR"/>
          <w:color w:val="111111"/>
          <w:sz w:val="28"/>
          <w:szCs w:val="28"/>
          <w:rtl/>
        </w:rPr>
        <w:t xml:space="preserve">ج. آیة حفظ.. 309</w:t>
      </w:r>
    </w:p>
    <w:p>
      <w:pPr>
        <w:pStyle w:val="BookText"/>
      </w:pPr>
      <w:r>
        <w:rPr>
          <w:rFonts w:ascii="IRNazanin" w:hAnsi="IRNazanin" w:eastAsia="IRNazanin" w:cs="IRNazanin"/>
          <w:lang w:bidi="fa-IR"/>
          <w:color w:val="111111"/>
          <w:sz w:val="28"/>
          <w:szCs w:val="28"/>
          <w:rtl/>
        </w:rPr>
        <w:t xml:space="preserve">تأکیدات فراوان در آیه. 310</w:t>
      </w:r>
    </w:p>
    <w:p>
      <w:pPr>
        <w:pStyle w:val="BookText"/>
      </w:pPr>
      <w:r>
        <w:rPr>
          <w:rFonts w:ascii="IRNazanin" w:hAnsi="IRNazanin" w:eastAsia="IRNazanin" w:cs="IRNazanin"/>
          <w:lang w:bidi="fa-IR"/>
          <w:color w:val="111111"/>
          <w:sz w:val="28"/>
          <w:szCs w:val="28"/>
          <w:rtl/>
        </w:rPr>
        <w:t xml:space="preserve">تحقیق درآیة حفظ.. 310</w:t>
      </w:r>
    </w:p>
    <w:p>
      <w:pPr>
        <w:pStyle w:val="BookText"/>
      </w:pPr>
      <w:r>
        <w:rPr>
          <w:rFonts w:ascii="IRNazanin" w:hAnsi="IRNazanin" w:eastAsia="IRNazanin" w:cs="IRNazanin"/>
          <w:lang w:bidi="fa-IR"/>
          <w:color w:val="111111"/>
          <w:sz w:val="28"/>
          <w:szCs w:val="28"/>
          <w:rtl/>
        </w:rPr>
        <w:t xml:space="preserve">متعلَّق محافظت ونگهداری.. 311</w:t>
      </w:r>
    </w:p>
    <w:p>
      <w:pPr>
        <w:pStyle w:val="BookText"/>
      </w:pPr>
      <w:r>
        <w:rPr>
          <w:rFonts w:ascii="IRNazanin" w:hAnsi="IRNazanin" w:eastAsia="IRNazanin" w:cs="IRNazanin"/>
          <w:lang w:bidi="fa-IR"/>
          <w:color w:val="111111"/>
          <w:sz w:val="28"/>
          <w:szCs w:val="28"/>
          <w:rtl/>
        </w:rPr>
        <w:t xml:space="preserve">مقصود از ذکر در آیه حفظ.. 313</w:t>
      </w:r>
    </w:p>
    <w:p>
      <w:pPr>
        <w:pStyle w:val="BookText"/>
      </w:pPr>
      <w:r>
        <w:rPr>
          <w:rFonts w:ascii="IRNazanin" w:hAnsi="IRNazanin" w:eastAsia="IRNazanin" w:cs="IRNazanin"/>
          <w:lang w:bidi="fa-IR"/>
          <w:color w:val="111111"/>
          <w:sz w:val="28"/>
          <w:szCs w:val="28"/>
          <w:rtl/>
        </w:rPr>
        <w:t xml:space="preserve">عدم حفاظت از تورات و حفظ قرآن. 314</w:t>
      </w:r>
    </w:p>
    <w:p>
      <w:pPr>
        <w:pStyle w:val="BookText"/>
      </w:pPr>
      <w:r>
        <w:rPr>
          <w:rFonts w:ascii="IRNazanin" w:hAnsi="IRNazanin" w:eastAsia="IRNazanin" w:cs="IRNazanin"/>
          <w:lang w:bidi="fa-IR"/>
          <w:color w:val="111111"/>
          <w:sz w:val="28"/>
          <w:szCs w:val="28"/>
          <w:rtl/>
        </w:rPr>
        <w:t xml:space="preserve">خدا بهترین حافظ و نگهبان. 315</w:t>
      </w:r>
    </w:p>
    <w:p>
      <w:pPr>
        <w:pStyle w:val="BookText"/>
      </w:pPr>
      <w:r>
        <w:rPr>
          <w:rFonts w:ascii="IRNazanin" w:hAnsi="IRNazanin" w:eastAsia="IRNazanin" w:cs="IRNazanin"/>
          <w:lang w:bidi="fa-IR"/>
          <w:color w:val="111111"/>
          <w:sz w:val="28"/>
          <w:szCs w:val="28"/>
          <w:rtl/>
        </w:rPr>
        <w:t xml:space="preserve">«ذکر»؛ صفت فعلی یا صفت ذاتی؟. 316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بی مانند قرآن در کتب آسمانی.. 318</w:t>
      </w:r>
    </w:p>
    <w:p>
      <w:pPr>
        <w:pStyle w:val="BookText"/>
      </w:pPr>
      <w:r>
        <w:rPr>
          <w:rFonts w:ascii="IRNazanin" w:hAnsi="IRNazanin" w:eastAsia="IRNazanin" w:cs="IRNazanin"/>
          <w:lang w:bidi="fa-IR"/>
          <w:color w:val="111111"/>
          <w:sz w:val="28"/>
          <w:szCs w:val="28"/>
          <w:rtl/>
        </w:rPr>
        <w:t xml:space="preserve">آخرین اشکال به آیة حفظ.. 319</w:t>
      </w:r>
    </w:p>
    <w:p>
      <w:pPr>
        <w:pStyle w:val="BookText"/>
      </w:pPr>
      <w:r>
        <w:rPr>
          <w:rFonts w:ascii="IRNazanin" w:hAnsi="IRNazanin" w:eastAsia="IRNazanin" w:cs="IRNazanin"/>
          <w:lang w:bidi="fa-IR"/>
          <w:color w:val="111111"/>
          <w:sz w:val="28"/>
          <w:szCs w:val="28"/>
          <w:rtl/>
        </w:rPr>
        <w:t xml:space="preserve">نقد آیت الله جوادی آملی بر آیت الله العظمی خوئی(ره) 320</w:t>
      </w:r>
    </w:p>
    <w:p>
      <w:pPr>
        <w:pStyle w:val="BookText"/>
      </w:pPr>
      <w:r>
        <w:rPr>
          <w:rFonts w:ascii="IRNazanin" w:hAnsi="IRNazanin" w:eastAsia="IRNazanin" w:cs="IRNazanin"/>
          <w:lang w:bidi="fa-IR"/>
          <w:color w:val="111111"/>
          <w:sz w:val="28"/>
          <w:szCs w:val="28"/>
          <w:rtl/>
        </w:rPr>
        <w:t xml:space="preserve">مناقشه در سخن آیت الله جوادی آملی.. 322</w:t>
      </w:r>
    </w:p>
    <w:p>
      <w:pPr>
        <w:pStyle w:val="BookText"/>
      </w:pPr>
      <w:r>
        <w:rPr>
          <w:rFonts w:ascii="IRNazanin" w:hAnsi="IRNazanin" w:eastAsia="IRNazanin" w:cs="IRNazanin"/>
          <w:lang w:bidi="fa-IR"/>
          <w:color w:val="111111"/>
          <w:sz w:val="28"/>
          <w:szCs w:val="28"/>
          <w:rtl/>
        </w:rPr>
        <w:t xml:space="preserve">خلاصه و جمع بندی.. 324</w:t>
      </w:r>
    </w:p>
    <w:p>
      <w:pPr>
        <w:pStyle w:val="BookText"/>
      </w:pPr>
      <w:r>
        <w:rPr>
          <w:rFonts w:ascii="IRNazanin" w:hAnsi="IRNazanin" w:eastAsia="IRNazanin" w:cs="IRNazanin"/>
          <w:lang w:bidi="fa-IR"/>
          <w:color w:val="111111"/>
          <w:sz w:val="28"/>
          <w:szCs w:val="28"/>
          <w:rtl/>
        </w:rPr>
        <w:t xml:space="preserve">د. آیة رصد (نگهبانان) الهی.. 325</w:t>
      </w:r>
    </w:p>
    <w:p>
      <w:pPr>
        <w:pStyle w:val="BookText"/>
      </w:pPr>
      <w:r>
        <w:rPr>
          <w:rFonts w:ascii="IRNazanin" w:hAnsi="IRNazanin" w:eastAsia="IRNazanin" w:cs="IRNazanin"/>
          <w:lang w:bidi="fa-IR"/>
          <w:color w:val="111111"/>
          <w:sz w:val="28"/>
          <w:szCs w:val="28"/>
          <w:rtl/>
        </w:rPr>
        <w:t xml:space="preserve">ه. آیات صفات قرآن. 327</w:t>
      </w:r>
    </w:p>
    <w:p>
      <w:pPr>
        <w:pStyle w:val="BookText"/>
      </w:pPr>
      <w:r>
        <w:rPr>
          <w:rFonts w:ascii="IRNazanin" w:hAnsi="IRNazanin" w:eastAsia="IRNazanin" w:cs="IRNazanin"/>
          <w:lang w:bidi="fa-IR"/>
          <w:color w:val="111111"/>
          <w:sz w:val="28"/>
          <w:szCs w:val="28"/>
          <w:rtl/>
        </w:rPr>
        <w:t xml:space="preserve">تقریب استدلال. 327</w:t>
      </w:r>
    </w:p>
    <w:p>
      <w:pPr>
        <w:pStyle w:val="BookText"/>
      </w:pPr>
      <w:r>
        <w:rPr>
          <w:rFonts w:ascii="IRNazanin" w:hAnsi="IRNazanin" w:eastAsia="IRNazanin" w:cs="IRNazanin"/>
          <w:lang w:bidi="fa-IR"/>
          <w:color w:val="111111"/>
          <w:sz w:val="28"/>
          <w:szCs w:val="28"/>
          <w:rtl/>
        </w:rPr>
        <w:t xml:space="preserve">و.آیات هدایت... 328</w:t>
      </w:r>
    </w:p>
    <w:p>
      <w:pPr>
        <w:pStyle w:val="BookText"/>
      </w:pPr>
      <w:r>
        <w:rPr>
          <w:rFonts w:ascii="IRNazanin" w:hAnsi="IRNazanin" w:eastAsia="IRNazanin" w:cs="IRNazanin"/>
          <w:lang w:bidi="fa-IR"/>
          <w:color w:val="111111"/>
          <w:sz w:val="28"/>
          <w:szCs w:val="28"/>
          <w:rtl/>
        </w:rPr>
        <w:t xml:space="preserve">تقریب استدلال. 329</w:t>
      </w:r>
    </w:p>
    <w:p>
      <w:pPr>
        <w:pStyle w:val="BookText"/>
      </w:pPr>
      <w:r>
        <w:rPr>
          <w:rFonts w:ascii="IRNazanin" w:hAnsi="IRNazanin" w:eastAsia="IRNazanin" w:cs="IRNazanin"/>
          <w:lang w:bidi="fa-IR"/>
          <w:color w:val="111111"/>
          <w:sz w:val="28"/>
          <w:szCs w:val="28"/>
          <w:rtl/>
        </w:rPr>
        <w:t xml:space="preserve">دلیل سوم؛ سنت (احادیث پیامبر واهل بیت علیهم السلام ) 329</w:t>
      </w:r>
    </w:p>
    <w:p>
      <w:pPr>
        <w:pStyle w:val="BookText"/>
      </w:pPr>
      <w:r>
        <w:rPr>
          <w:rFonts w:ascii="IRNazanin" w:hAnsi="IRNazanin" w:eastAsia="IRNazanin" w:cs="IRNazanin"/>
          <w:lang w:bidi="fa-IR"/>
          <w:color w:val="111111"/>
          <w:sz w:val="28"/>
          <w:szCs w:val="28"/>
          <w:rtl/>
        </w:rPr>
        <w:t xml:space="preserve">الف. نهج البلاغه و نفی تحریف... 330</w:t>
      </w:r>
    </w:p>
    <w:p>
      <w:pPr>
        <w:pStyle w:val="BookText"/>
      </w:pPr>
      <w:r>
        <w:rPr>
          <w:rFonts w:ascii="IRNazanin" w:hAnsi="IRNazanin" w:eastAsia="IRNazanin" w:cs="IRNazanin"/>
          <w:lang w:bidi="fa-IR"/>
          <w:color w:val="111111"/>
          <w:sz w:val="28"/>
          <w:szCs w:val="28"/>
          <w:rtl/>
        </w:rPr>
        <w:t xml:space="preserve">ب. حدیث متواتر ثقلین.. 332</w:t>
      </w:r>
    </w:p>
    <w:p>
      <w:pPr>
        <w:pStyle w:val="BookText"/>
      </w:pPr>
      <w:r>
        <w:rPr>
          <w:rFonts w:ascii="IRNazanin" w:hAnsi="IRNazanin" w:eastAsia="IRNazanin" w:cs="IRNazanin"/>
          <w:lang w:bidi="fa-IR"/>
          <w:color w:val="111111"/>
          <w:sz w:val="28"/>
          <w:szCs w:val="28"/>
          <w:rtl/>
        </w:rPr>
        <w:t xml:space="preserve">تقریب استدلال به حدیث ثقلین.. 332</w:t>
      </w:r>
    </w:p>
    <w:p>
      <w:pPr>
        <w:pStyle w:val="BookText"/>
      </w:pPr>
      <w:r>
        <w:rPr>
          <w:rFonts w:ascii="IRNazanin" w:hAnsi="IRNazanin" w:eastAsia="IRNazanin" w:cs="IRNazanin"/>
          <w:lang w:bidi="fa-IR"/>
          <w:color w:val="111111"/>
          <w:sz w:val="28"/>
          <w:szCs w:val="28"/>
          <w:rtl/>
        </w:rPr>
        <w:t xml:space="preserve">نتیجة حدیث ثقلین.. 333</w:t>
      </w:r>
    </w:p>
    <w:p>
      <w:pPr>
        <w:pStyle w:val="BookText"/>
      </w:pPr>
      <w:r>
        <w:rPr>
          <w:rFonts w:ascii="IRNazanin" w:hAnsi="IRNazanin" w:eastAsia="IRNazanin" w:cs="IRNazanin"/>
          <w:lang w:bidi="fa-IR"/>
          <w:color w:val="111111"/>
          <w:sz w:val="28"/>
          <w:szCs w:val="28"/>
          <w:rtl/>
        </w:rPr>
        <w:t xml:space="preserve">نکاتی پیرامون حدیث متواتر ثقلین.. 333</w:t>
      </w:r>
    </w:p>
    <w:p>
      <w:pPr>
        <w:pStyle w:val="BookText"/>
      </w:pPr>
      <w:r>
        <w:rPr>
          <w:rFonts w:ascii="IRNazanin" w:hAnsi="IRNazanin" w:eastAsia="IRNazanin" w:cs="IRNazanin"/>
          <w:lang w:bidi="fa-IR"/>
          <w:color w:val="111111"/>
          <w:sz w:val="28"/>
          <w:szCs w:val="28"/>
          <w:rtl/>
        </w:rPr>
        <w:t xml:space="preserve">ج. حدیث متواترغدیر. 336</w:t>
      </w:r>
    </w:p>
    <w:p>
      <w:pPr>
        <w:pStyle w:val="BookText"/>
      </w:pPr>
      <w:r>
        <w:rPr>
          <w:rFonts w:ascii="IRNazanin" w:hAnsi="IRNazanin" w:eastAsia="IRNazanin" w:cs="IRNazanin"/>
          <w:lang w:bidi="fa-IR"/>
          <w:color w:val="111111"/>
          <w:sz w:val="28"/>
          <w:szCs w:val="28"/>
          <w:rtl/>
        </w:rPr>
        <w:t xml:space="preserve">تقریب استدلال به حدیث غدیر. 336</w:t>
      </w:r>
    </w:p>
    <w:p>
      <w:pPr>
        <w:pStyle w:val="BookText"/>
      </w:pPr>
      <w:r>
        <w:rPr>
          <w:rFonts w:ascii="IRNazanin" w:hAnsi="IRNazanin" w:eastAsia="IRNazanin" w:cs="IRNazanin"/>
          <w:lang w:bidi="fa-IR"/>
          <w:color w:val="111111"/>
          <w:sz w:val="28"/>
          <w:szCs w:val="28"/>
          <w:rtl/>
        </w:rPr>
        <w:t xml:space="preserve">د. احادیث متواتر عرض برکتاب... 337</w:t>
      </w:r>
    </w:p>
    <w:p>
      <w:pPr>
        <w:pStyle w:val="BookText"/>
      </w:pPr>
      <w:r>
        <w:rPr>
          <w:rFonts w:ascii="IRNazanin" w:hAnsi="IRNazanin" w:eastAsia="IRNazanin" w:cs="IRNazanin"/>
          <w:lang w:bidi="fa-IR"/>
          <w:color w:val="111111"/>
          <w:sz w:val="28"/>
          <w:szCs w:val="28"/>
          <w:rtl/>
        </w:rPr>
        <w:t xml:space="preserve">قرآن ملاک سنجش احادیث... 340</w:t>
      </w:r>
    </w:p>
    <w:p>
      <w:pPr>
        <w:pStyle w:val="BookText"/>
      </w:pPr>
      <w:r>
        <w:rPr>
          <w:rFonts w:ascii="IRNazanin" w:hAnsi="IRNazanin" w:eastAsia="IRNazanin" w:cs="IRNazanin"/>
          <w:lang w:bidi="fa-IR"/>
          <w:color w:val="111111"/>
          <w:sz w:val="28"/>
          <w:szCs w:val="28"/>
          <w:rtl/>
        </w:rPr>
        <w:t xml:space="preserve">ز. اخبار فضائل و خواص سوره ها 341</w:t>
      </w:r>
    </w:p>
    <w:p>
      <w:pPr>
        <w:pStyle w:val="BookText"/>
      </w:pPr>
      <w:r>
        <w:rPr>
          <w:rFonts w:ascii="IRNazanin" w:hAnsi="IRNazanin" w:eastAsia="IRNazanin" w:cs="IRNazanin"/>
          <w:lang w:bidi="fa-IR"/>
          <w:color w:val="111111"/>
          <w:sz w:val="28"/>
          <w:szCs w:val="28"/>
          <w:rtl/>
        </w:rPr>
        <w:t xml:space="preserve">ه. احادیث ثواب قرائت سوره درنماز وغیرآن. 342</w:t>
      </w:r>
    </w:p>
    <w:p>
      <w:pPr>
        <w:pStyle w:val="BookText"/>
      </w:pPr>
      <w:r>
        <w:rPr>
          <w:rFonts w:ascii="IRNazanin" w:hAnsi="IRNazanin" w:eastAsia="IRNazanin" w:cs="IRNazanin"/>
          <w:lang w:bidi="fa-IR"/>
          <w:color w:val="111111"/>
          <w:sz w:val="28"/>
          <w:szCs w:val="28"/>
          <w:rtl/>
        </w:rPr>
        <w:t xml:space="preserve">و. اخبار استعاذه به قرآن درفتنه‌ها 343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روایات قرائت سورة کامل در نماز. 344</w:t>
      </w:r>
    </w:p>
    <w:p>
      <w:pPr>
        <w:pStyle w:val="BookText"/>
      </w:pPr>
      <w:r>
        <w:rPr>
          <w:rFonts w:ascii="IRNazanin" w:hAnsi="IRNazanin" w:eastAsia="IRNazanin" w:cs="IRNazanin"/>
          <w:lang w:bidi="fa-IR"/>
          <w:color w:val="111111"/>
          <w:sz w:val="28"/>
          <w:szCs w:val="28"/>
          <w:rtl/>
        </w:rPr>
        <w:t xml:space="preserve">ح. احادیث تاکید کننده قرآن موجود به قرآن منزل. 345</w:t>
      </w:r>
    </w:p>
    <w:p>
      <w:pPr>
        <w:pStyle w:val="BookText"/>
      </w:pPr>
      <w:r>
        <w:rPr>
          <w:rFonts w:ascii="IRNazanin" w:hAnsi="IRNazanin" w:eastAsia="IRNazanin" w:cs="IRNazanin"/>
          <w:lang w:bidi="fa-IR"/>
          <w:color w:val="111111"/>
          <w:sz w:val="28"/>
          <w:szCs w:val="28"/>
          <w:rtl/>
        </w:rPr>
        <w:t xml:space="preserve">ط. احادیث تمسک امامان: به قرآن. 347</w:t>
      </w:r>
    </w:p>
    <w:p>
      <w:pPr>
        <w:pStyle w:val="BookText"/>
      </w:pPr>
      <w:r>
        <w:rPr>
          <w:rFonts w:ascii="IRNazanin" w:hAnsi="IRNazanin" w:eastAsia="IRNazanin" w:cs="IRNazanin"/>
          <w:lang w:bidi="fa-IR"/>
          <w:color w:val="111111"/>
          <w:sz w:val="28"/>
          <w:szCs w:val="28"/>
          <w:rtl/>
        </w:rPr>
        <w:t xml:space="preserve">تواتر قرآن. 348</w:t>
      </w:r>
    </w:p>
    <w:p>
      <w:pPr>
        <w:pStyle w:val="BookText"/>
      </w:pPr>
      <w:r>
        <w:rPr>
          <w:rFonts w:ascii="IRNazanin" w:hAnsi="IRNazanin" w:eastAsia="IRNazanin" w:cs="IRNazanin"/>
          <w:lang w:bidi="fa-IR"/>
          <w:color w:val="111111"/>
          <w:sz w:val="28"/>
          <w:szCs w:val="28"/>
          <w:rtl/>
        </w:rPr>
        <w:t xml:space="preserve">فرق اجماع و تواتر. 349</w:t>
      </w:r>
    </w:p>
    <w:p>
      <w:pPr>
        <w:pStyle w:val="BookText"/>
      </w:pPr>
      <w:r>
        <w:rPr>
          <w:rFonts w:ascii="IRNazanin" w:hAnsi="IRNazanin" w:eastAsia="IRNazanin" w:cs="IRNazanin"/>
          <w:lang w:bidi="fa-IR"/>
          <w:color w:val="111111"/>
          <w:sz w:val="28"/>
          <w:szCs w:val="28"/>
          <w:rtl/>
        </w:rPr>
        <w:t xml:space="preserve">دلیل چهارم؛ اجماع عالمان هر زمان. 350</w:t>
      </w:r>
    </w:p>
    <w:p>
      <w:pPr>
        <w:pStyle w:val="BookText"/>
      </w:pPr>
      <w:r>
        <w:rPr>
          <w:rFonts w:ascii="IRNazanin" w:hAnsi="IRNazanin" w:eastAsia="IRNazanin" w:cs="IRNazanin"/>
          <w:lang w:bidi="fa-IR"/>
          <w:color w:val="111111"/>
          <w:sz w:val="28"/>
          <w:szCs w:val="28"/>
          <w:rtl/>
        </w:rPr>
        <w:t xml:space="preserve">نکاتی پیرامون اجماع. 351</w:t>
      </w:r>
    </w:p>
    <w:p>
      <w:pPr>
        <w:pStyle w:val="BookText"/>
      </w:pPr>
      <w:r>
        <w:rPr>
          <w:rFonts w:ascii="IRNazanin" w:hAnsi="IRNazanin" w:eastAsia="IRNazanin" w:cs="IRNazanin"/>
          <w:lang w:bidi="fa-IR"/>
          <w:color w:val="111111"/>
          <w:sz w:val="28"/>
          <w:szCs w:val="28"/>
          <w:rtl/>
        </w:rPr>
        <w:t xml:space="preserve">حاصل کلام. 352</w:t>
      </w:r>
    </w:p>
    <w:p>
      <w:pPr>
        <w:pStyle w:val="BookText"/>
      </w:pPr>
      <w:r>
        <w:rPr>
          <w:rFonts w:ascii="IRNazanin" w:hAnsi="IRNazanin" w:eastAsia="IRNazanin" w:cs="IRNazanin"/>
          <w:lang w:bidi="fa-IR"/>
          <w:color w:val="111111"/>
          <w:sz w:val="28"/>
          <w:szCs w:val="28"/>
          <w:rtl/>
        </w:rPr>
        <w:t xml:space="preserve">· فصل هشتم. 353</w:t>
      </w:r>
    </w:p>
    <w:p>
      <w:pPr>
        <w:pStyle w:val="BookText"/>
      </w:pPr>
      <w:r>
        <w:rPr>
          <w:rFonts w:ascii="IRNazanin" w:hAnsi="IRNazanin" w:eastAsia="IRNazanin" w:cs="IRNazanin"/>
          <w:lang w:bidi="fa-IR"/>
          <w:color w:val="111111"/>
          <w:sz w:val="28"/>
          <w:szCs w:val="28"/>
          <w:rtl/>
        </w:rPr>
        <w:t xml:space="preserve">ادلة طرفدران تحریف قرآن. 354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تحریف تورات و انجیل و تحریف قرآن. 354</w:t>
      </w:r>
    </w:p>
    <w:p>
      <w:pPr>
        <w:pStyle w:val="BookText"/>
      </w:pPr>
      <w:r>
        <w:rPr>
          <w:rFonts w:ascii="IRNazanin" w:hAnsi="IRNazanin" w:eastAsia="IRNazanin" w:cs="IRNazanin"/>
          <w:lang w:bidi="fa-IR"/>
          <w:color w:val="111111"/>
          <w:sz w:val="28"/>
          <w:szCs w:val="28"/>
          <w:rtl/>
        </w:rPr>
        <w:t xml:space="preserve">دلیل قرآنی.. 354</w:t>
      </w:r>
    </w:p>
    <w:p>
      <w:pPr>
        <w:pStyle w:val="BookText"/>
      </w:pPr>
      <w:r>
        <w:rPr>
          <w:rFonts w:ascii="IRNazanin" w:hAnsi="IRNazanin" w:eastAsia="IRNazanin" w:cs="IRNazanin"/>
          <w:lang w:bidi="fa-IR"/>
          <w:color w:val="111111"/>
          <w:sz w:val="28"/>
          <w:szCs w:val="28"/>
          <w:rtl/>
        </w:rPr>
        <w:t xml:space="preserve">دلیل روائی.. 354</w:t>
      </w:r>
    </w:p>
    <w:p>
      <w:pPr>
        <w:pStyle w:val="BookText"/>
      </w:pPr>
      <w:r>
        <w:rPr>
          <w:rFonts w:ascii="IRNazanin" w:hAnsi="IRNazanin" w:eastAsia="IRNazanin" w:cs="IRNazanin"/>
          <w:lang w:bidi="fa-IR"/>
          <w:color w:val="111111"/>
          <w:sz w:val="28"/>
          <w:szCs w:val="28"/>
          <w:rtl/>
        </w:rPr>
        <w:t xml:space="preserve">تقریب استدلال. 355</w:t>
      </w:r>
    </w:p>
    <w:p>
      <w:pPr>
        <w:pStyle w:val="BookText"/>
      </w:pPr>
      <w:r>
        <w:rPr>
          <w:rFonts w:ascii="IRNazanin" w:hAnsi="IRNazanin" w:eastAsia="IRNazanin" w:cs="IRNazanin"/>
          <w:lang w:bidi="fa-IR"/>
          <w:color w:val="111111"/>
          <w:sz w:val="28"/>
          <w:szCs w:val="28"/>
          <w:rtl/>
        </w:rPr>
        <w:t xml:space="preserve">جواب وردّ استدلال. 355</w:t>
      </w:r>
    </w:p>
    <w:p>
      <w:pPr>
        <w:pStyle w:val="BookText"/>
      </w:pPr>
      <w:r>
        <w:rPr>
          <w:rFonts w:ascii="IRNazanin" w:hAnsi="IRNazanin" w:eastAsia="IRNazanin" w:cs="IRNazanin"/>
          <w:lang w:bidi="fa-IR"/>
          <w:color w:val="111111"/>
          <w:sz w:val="28"/>
          <w:szCs w:val="28"/>
          <w:rtl/>
        </w:rPr>
        <w:t xml:space="preserve">دو مؤید برای وجه ششم. 358</w:t>
      </w:r>
    </w:p>
    <w:p>
      <w:pPr>
        <w:pStyle w:val="BookText"/>
      </w:pPr>
      <w:r>
        <w:rPr>
          <w:rFonts w:ascii="IRNazanin" w:hAnsi="IRNazanin" w:eastAsia="IRNazanin" w:cs="IRNazanin"/>
          <w:lang w:bidi="fa-IR"/>
          <w:color w:val="111111"/>
          <w:sz w:val="28"/>
          <w:szCs w:val="28"/>
          <w:rtl/>
        </w:rPr>
        <w:t xml:space="preserve">حاصل کلام. 359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جمع آوری قرآن وتحریف آن. 360</w:t>
      </w:r>
    </w:p>
    <w:p>
      <w:pPr>
        <w:pStyle w:val="BookText"/>
      </w:pPr>
      <w:r>
        <w:rPr>
          <w:rFonts w:ascii="IRNazanin" w:hAnsi="IRNazanin" w:eastAsia="IRNazanin" w:cs="IRNazanin"/>
          <w:lang w:bidi="fa-IR"/>
          <w:color w:val="111111"/>
          <w:sz w:val="28"/>
          <w:szCs w:val="28"/>
          <w:rtl/>
        </w:rPr>
        <w:t xml:space="preserve">توقف تقریب استدلال برتمامیت دومقدمه. 360</w:t>
      </w:r>
    </w:p>
    <w:p>
      <w:pPr>
        <w:pStyle w:val="BookText"/>
      </w:pPr>
      <w:r>
        <w:rPr>
          <w:rFonts w:ascii="IRNazanin" w:hAnsi="IRNazanin" w:eastAsia="IRNazanin" w:cs="IRNazanin"/>
          <w:lang w:bidi="fa-IR"/>
          <w:color w:val="111111"/>
          <w:sz w:val="28"/>
          <w:szCs w:val="28"/>
          <w:rtl/>
        </w:rPr>
        <w:t xml:space="preserve">جواب ونقد از شبهه دوم. 362</w:t>
      </w:r>
    </w:p>
    <w:p>
      <w:pPr>
        <w:pStyle w:val="BookText"/>
      </w:pPr>
      <w:r>
        <w:rPr>
          <w:rFonts w:ascii="IRNazanin" w:hAnsi="IRNazanin" w:eastAsia="IRNazanin" w:cs="IRNazanin"/>
          <w:lang w:bidi="fa-IR"/>
          <w:color w:val="111111"/>
          <w:sz w:val="28"/>
          <w:szCs w:val="28"/>
          <w:rtl/>
        </w:rPr>
        <w:t xml:space="preserve">نقد روایات جمع آوری قرآن. 371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تناقض وتضاد در روایات مربوط به جمع‌آوری قرآن. 371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اخبار جمع آوری وعدم تواتر اجمالی.. 375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تعارض روایات تدوین با اخبار دیگر. 375</w:t>
      </w:r>
    </w:p>
    <w:p>
      <w:pPr>
        <w:pStyle w:val="BookText"/>
      </w:pPr>
      <w:r>
        <w:rPr>
          <w:rFonts w:ascii="IRNazanin" w:hAnsi="IRNazanin" w:eastAsia="IRNazanin" w:cs="IRNazanin"/>
          <w:lang w:bidi="fa-IR"/>
          <w:color w:val="111111"/>
          <w:sz w:val="28"/>
          <w:szCs w:val="28"/>
          <w:rtl/>
        </w:rPr>
        <w:t xml:space="preserve">نمونه هایی از روایات تدوین در عهدنبی صلی الله علیه و آله ..... 376</w:t>
      </w:r>
    </w:p>
    <w:p>
      <w:pPr>
        <w:pStyle w:val="BookText"/>
      </w:pPr>
      <w:r>
        <w:rPr>
          <w:rFonts w:ascii="IRNazanin" w:hAnsi="IRNazanin" w:eastAsia="IRNazanin" w:cs="IRNazanin"/>
          <w:lang w:bidi="fa-IR"/>
          <w:color w:val="111111"/>
          <w:sz w:val="28"/>
          <w:szCs w:val="28"/>
          <w:rtl/>
        </w:rPr>
        <w:t xml:space="preserve">حاصل بحث تعارض اخبار تدوین.. 378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تعارض اخبار جمع آوری با قرآن. 379</w:t>
      </w:r>
    </w:p>
    <w:p>
      <w:pPr>
        <w:pStyle w:val="BookText"/>
      </w:pPr>
      <w:r>
        <w:rPr>
          <w:rFonts w:ascii="IRNazanin" w:hAnsi="IRNazanin" w:eastAsia="IRNazanin" w:cs="IRNazanin"/>
          <w:lang w:bidi="fa-IR"/>
          <w:color w:val="111111"/>
          <w:sz w:val="28"/>
          <w:szCs w:val="28"/>
          <w:rtl/>
        </w:rPr>
        <w:t xml:space="preserve">الف. تعبیر به سوره در قرآن. 380</w:t>
      </w:r>
    </w:p>
    <w:p>
      <w:pPr>
        <w:pStyle w:val="BookText"/>
      </w:pPr>
      <w:r>
        <w:rPr>
          <w:rFonts w:ascii="IRNazanin" w:hAnsi="IRNazanin" w:eastAsia="IRNazanin" w:cs="IRNazanin"/>
          <w:lang w:bidi="fa-IR"/>
          <w:color w:val="111111"/>
          <w:sz w:val="28"/>
          <w:szCs w:val="28"/>
          <w:rtl/>
        </w:rPr>
        <w:t xml:space="preserve">ب. معنای تحدی قرآن. 380</w:t>
      </w:r>
    </w:p>
    <w:p>
      <w:pPr>
        <w:pStyle w:val="BookText"/>
      </w:pPr>
      <w:r>
        <w:rPr>
          <w:rFonts w:ascii="IRNazanin" w:hAnsi="IRNazanin" w:eastAsia="IRNazanin" w:cs="IRNazanin"/>
          <w:lang w:bidi="fa-IR"/>
          <w:color w:val="111111"/>
          <w:sz w:val="28"/>
          <w:szCs w:val="28"/>
          <w:rtl/>
        </w:rPr>
        <w:t xml:space="preserve">ج. تعبیر به کتاب در قرآن. 380</w:t>
      </w:r>
    </w:p>
    <w:p>
      <w:pPr>
        <w:pStyle w:val="BookText"/>
      </w:pPr>
      <w:r>
        <w:rPr>
          <w:rFonts w:ascii="IRNazanin" w:hAnsi="IRNazanin" w:eastAsia="IRNazanin" w:cs="IRNazanin"/>
          <w:lang w:bidi="fa-IR"/>
          <w:color w:val="111111"/>
          <w:sz w:val="28"/>
          <w:szCs w:val="28"/>
          <w:rtl/>
        </w:rPr>
        <w:t xml:space="preserve">د. تعبیر به کتاب در حدیث ثقلین.. 381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تعارض اخبار تدوین با حکم عقل.. 381</w:t>
      </w:r>
    </w:p>
    <w:p>
      <w:pPr>
        <w:pStyle w:val="BookText"/>
      </w:pPr>
      <w:r>
        <w:rPr>
          <w:rFonts w:ascii="IRNazanin" w:hAnsi="IRNazanin" w:eastAsia="IRNazanin" w:cs="IRNazanin"/>
          <w:lang w:bidi="fa-IR"/>
          <w:color w:val="111111"/>
          <w:sz w:val="28"/>
          <w:szCs w:val="28"/>
          <w:rtl/>
        </w:rPr>
        <w:t xml:space="preserve">ج. پاداش حفظ و قرائت قرآن. 384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ضرورت تواتر قرآن و مخالفت روایات... 385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استلزام اخبار تدوین با تحریف... 386</w:t>
      </w:r>
    </w:p>
    <w:p>
      <w:pPr>
        <w:pStyle w:val="BookText"/>
      </w:pPr>
      <w:r>
        <w:rPr>
          <w:rFonts w:ascii="IRNazanin" w:hAnsi="IRNazanin" w:eastAsia="IRNazanin" w:cs="IRNazanin"/>
          <w:lang w:bidi="fa-IR"/>
          <w:color w:val="111111"/>
          <w:sz w:val="28"/>
          <w:szCs w:val="28"/>
          <w:rtl/>
        </w:rPr>
        <w:t xml:space="preserve">نظریه تحقیق در اخبار جمع آوری.. 388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علی علیه السلام و شبهة تحریف... 390</w:t>
      </w:r>
    </w:p>
    <w:p>
      <w:pPr>
        <w:pStyle w:val="BookText"/>
      </w:pPr>
      <w:r>
        <w:rPr>
          <w:rFonts w:ascii="IRNazanin" w:hAnsi="IRNazanin" w:eastAsia="IRNazanin" w:cs="IRNazanin"/>
          <w:lang w:bidi="fa-IR"/>
          <w:color w:val="111111"/>
          <w:sz w:val="28"/>
          <w:szCs w:val="28"/>
          <w:rtl/>
        </w:rPr>
        <w:t xml:space="preserve">تقریب و توضیح استدلال. 390</w:t>
      </w:r>
    </w:p>
    <w:p>
      <w:pPr>
        <w:pStyle w:val="BookText"/>
      </w:pPr>
      <w:r>
        <w:rPr>
          <w:rFonts w:ascii="IRNazanin" w:hAnsi="IRNazanin" w:eastAsia="IRNazanin" w:cs="IRNazanin"/>
          <w:lang w:bidi="fa-IR"/>
          <w:color w:val="111111"/>
          <w:sz w:val="28"/>
          <w:szCs w:val="28"/>
          <w:rtl/>
        </w:rPr>
        <w:t xml:space="preserve">دلیل این استدلال. 391</w:t>
      </w:r>
    </w:p>
    <w:p>
      <w:pPr>
        <w:pStyle w:val="BookText"/>
      </w:pPr>
      <w:r>
        <w:rPr>
          <w:rFonts w:ascii="Amiri" w:hAnsi="Amiri" w:eastAsia="Amiri" w:cs="Amiri"/>
          <w:lang w:bidi="ar-SA"/>
          <w:color w:val="111111"/>
          <w:sz w:val="28"/>
          <w:szCs w:val="28"/>
          <w:rtl/>
        </w:rPr>
        <w:t xml:space="preserve">نقد و جواب شبهةسوم. 392</w:t>
      </w:r>
    </w:p>
    <w:p>
      <w:pPr>
        <w:pStyle w:val="BookText"/>
      </w:pPr>
      <w:r>
        <w:rPr>
          <w:rFonts w:ascii="IRNazanin" w:hAnsi="IRNazanin" w:eastAsia="IRNazanin" w:cs="IRNazanin"/>
          <w:lang w:bidi="fa-IR"/>
          <w:color w:val="111111"/>
          <w:sz w:val="28"/>
          <w:szCs w:val="28"/>
          <w:rtl/>
        </w:rPr>
        <w:t xml:space="preserve">نظریة تحقیق در مورد قرآن علی علیه السلام ..... 396</w:t>
      </w:r>
    </w:p>
    <w:p>
      <w:pPr>
        <w:pStyle w:val="BookText"/>
      </w:pPr>
      <w:r>
        <w:rPr>
          <w:rFonts w:ascii="IRNazanin" w:hAnsi="IRNazanin" w:eastAsia="IRNazanin" w:cs="IRNazanin"/>
          <w:lang w:bidi="fa-IR"/>
          <w:color w:val="111111"/>
          <w:sz w:val="28"/>
          <w:szCs w:val="28"/>
          <w:rtl/>
        </w:rPr>
        <w:t xml:space="preserve">حاصل نقد و جواب... 399</w:t>
      </w:r>
    </w:p>
    <w:p>
      <w:pPr>
        <w:pStyle w:val="BookText"/>
      </w:pPr>
      <w:r>
        <w:rPr>
          <w:rFonts w:ascii="IRNazanin" w:hAnsi="IRNazanin" w:eastAsia="IRNazanin" w:cs="IRNazanin"/>
          <w:lang w:bidi="fa-IR"/>
          <w:color w:val="111111"/>
          <w:sz w:val="28"/>
          <w:szCs w:val="28"/>
          <w:rtl/>
        </w:rPr>
        <w:t xml:space="preserve">تقریب استدلال. 400</w:t>
      </w:r>
    </w:p>
    <w:p>
      <w:pPr>
        <w:pStyle w:val="BookText"/>
      </w:pPr>
      <w:r>
        <w:rPr>
          <w:rFonts w:ascii="IRNazanin" w:hAnsi="IRNazanin" w:eastAsia="IRNazanin" w:cs="IRNazanin"/>
          <w:lang w:bidi="fa-IR"/>
          <w:color w:val="111111"/>
          <w:sz w:val="28"/>
          <w:szCs w:val="28"/>
          <w:rtl/>
        </w:rPr>
        <w:t xml:space="preserve">نقد و مناقشه روایات تحریف... 400</w:t>
      </w:r>
    </w:p>
    <w:p>
      <w:pPr>
        <w:pStyle w:val="BookText"/>
      </w:pPr>
      <w:r>
        <w:rPr>
          <w:rFonts w:ascii="IRNazanin" w:hAnsi="IRNazanin" w:eastAsia="IRNazanin" w:cs="IRNazanin"/>
          <w:lang w:bidi="fa-IR"/>
          <w:color w:val="111111"/>
          <w:sz w:val="28"/>
          <w:szCs w:val="28"/>
          <w:rtl/>
        </w:rPr>
        <w:t xml:space="preserve">طایفه اول. 400</w:t>
      </w:r>
    </w:p>
    <w:p>
      <w:pPr>
        <w:pStyle w:val="BookText"/>
      </w:pPr>
      <w:r>
        <w:rPr>
          <w:rFonts w:ascii="IRNazanin" w:hAnsi="IRNazanin" w:eastAsia="IRNazanin" w:cs="IRNazanin"/>
          <w:lang w:bidi="fa-IR"/>
          <w:color w:val="111111"/>
          <w:sz w:val="28"/>
          <w:szCs w:val="28"/>
          <w:rtl/>
        </w:rPr>
        <w:t xml:space="preserve">مناقشه طایفة اول. 402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کلام. 403</w:t>
      </w:r>
    </w:p>
    <w:p>
      <w:pPr>
        <w:pStyle w:val="BookText"/>
      </w:pPr>
      <w:r>
        <w:rPr>
          <w:rFonts w:ascii="IRNazanin" w:hAnsi="IRNazanin" w:eastAsia="IRNazanin" w:cs="IRNazanin"/>
          <w:lang w:bidi="fa-IR"/>
          <w:color w:val="111111"/>
          <w:sz w:val="28"/>
          <w:szCs w:val="28"/>
          <w:rtl/>
        </w:rPr>
        <w:t xml:space="preserve">طایفة دوم، اخبار حذف نام علی و ائمه علیهم السلام از قرآن. 404</w:t>
      </w:r>
    </w:p>
    <w:p>
      <w:pPr>
        <w:pStyle w:val="BookText"/>
      </w:pPr>
      <w:r>
        <w:rPr>
          <w:rFonts w:ascii="IRNazanin" w:hAnsi="IRNazanin" w:eastAsia="IRNazanin" w:cs="IRNazanin"/>
          <w:lang w:bidi="fa-IR"/>
          <w:color w:val="111111"/>
          <w:sz w:val="28"/>
          <w:szCs w:val="28"/>
          <w:rtl/>
        </w:rPr>
        <w:t xml:space="preserve">مناقشه طایفة دوم. 404</w:t>
      </w:r>
    </w:p>
    <w:p>
      <w:pPr>
        <w:pStyle w:val="BookText"/>
      </w:pPr>
      <w:r>
        <w:rPr>
          <w:rFonts w:ascii="IRNazanin" w:hAnsi="IRNazanin" w:eastAsia="IRNazanin" w:cs="IRNazanin"/>
          <w:lang w:bidi="fa-IR"/>
          <w:color w:val="111111"/>
          <w:sz w:val="28"/>
          <w:szCs w:val="28"/>
          <w:rtl/>
        </w:rPr>
        <w:t xml:space="preserve">حل معارضه صحیحه با اخبار تحریف... 406</w:t>
      </w:r>
    </w:p>
    <w:p>
      <w:pPr>
        <w:pStyle w:val="BookText"/>
      </w:pPr>
      <w:r>
        <w:rPr>
          <w:rFonts w:ascii="IRNazanin" w:hAnsi="IRNazanin" w:eastAsia="IRNazanin" w:cs="IRNazanin"/>
          <w:lang w:bidi="fa-IR"/>
          <w:color w:val="111111"/>
          <w:sz w:val="28"/>
          <w:szCs w:val="28"/>
          <w:rtl/>
        </w:rPr>
        <w:t xml:space="preserve">حاصل کلام. 407</w:t>
      </w:r>
    </w:p>
    <w:p>
      <w:pPr>
        <w:pStyle w:val="BookText"/>
      </w:pPr>
      <w:r>
        <w:rPr>
          <w:rFonts w:ascii="IRNazanin" w:hAnsi="IRNazanin" w:eastAsia="IRNazanin" w:cs="IRNazanin"/>
          <w:lang w:bidi="fa-IR"/>
          <w:color w:val="111111"/>
          <w:sz w:val="28"/>
          <w:szCs w:val="28"/>
          <w:rtl/>
        </w:rPr>
        <w:t xml:space="preserve">طایفة سوم، اخبار حذف اسامی اشخاص دیگر. 408</w:t>
      </w:r>
    </w:p>
    <w:p>
      <w:pPr>
        <w:pStyle w:val="BookText"/>
      </w:pPr>
      <w:r>
        <w:rPr>
          <w:rFonts w:ascii="IRNazanin" w:hAnsi="IRNazanin" w:eastAsia="IRNazanin" w:cs="IRNazanin"/>
          <w:lang w:bidi="fa-IR"/>
          <w:color w:val="111111"/>
          <w:sz w:val="28"/>
          <w:szCs w:val="28"/>
          <w:rtl/>
        </w:rPr>
        <w:t xml:space="preserve">مناقشه طایفه سوم. 408</w:t>
      </w:r>
    </w:p>
    <w:p>
      <w:pPr>
        <w:pStyle w:val="BookText"/>
      </w:pPr>
      <w:r>
        <w:rPr>
          <w:rFonts w:ascii="IRNazanin" w:hAnsi="IRNazanin" w:eastAsia="IRNazanin" w:cs="IRNazanin"/>
          <w:lang w:bidi="fa-IR"/>
          <w:color w:val="111111"/>
          <w:sz w:val="28"/>
          <w:szCs w:val="28"/>
          <w:rtl/>
        </w:rPr>
        <w:t xml:space="preserve">حاصل کلام. 409</w:t>
      </w:r>
    </w:p>
    <w:p>
      <w:pPr>
        <w:pStyle w:val="BookText"/>
      </w:pPr>
      <w:r>
        <w:rPr>
          <w:rFonts w:ascii="IRNazanin" w:hAnsi="IRNazanin" w:eastAsia="IRNazanin" w:cs="IRNazanin"/>
          <w:lang w:bidi="fa-IR"/>
          <w:color w:val="111111"/>
          <w:sz w:val="28"/>
          <w:szCs w:val="28"/>
          <w:rtl/>
        </w:rPr>
        <w:t xml:space="preserve">طایفه چهارم، اخبار زیاده و نقیصه از قرآن. 410</w:t>
      </w:r>
    </w:p>
    <w:p>
      <w:pPr>
        <w:pStyle w:val="BookText"/>
      </w:pPr>
      <w:r>
        <w:rPr>
          <w:rFonts w:ascii="IRNazanin" w:hAnsi="IRNazanin" w:eastAsia="IRNazanin" w:cs="IRNazanin"/>
          <w:lang w:bidi="fa-IR"/>
          <w:color w:val="111111"/>
          <w:sz w:val="28"/>
          <w:szCs w:val="28"/>
          <w:rtl/>
        </w:rPr>
        <w:t xml:space="preserve">مناقشة طایفة چهارم. 410</w:t>
      </w:r>
    </w:p>
    <w:p>
      <w:pPr>
        <w:pStyle w:val="BookText"/>
      </w:pPr>
      <w:r>
        <w:rPr>
          <w:rFonts w:ascii="IRNazanin" w:hAnsi="IRNazanin" w:eastAsia="IRNazanin" w:cs="IRNazanin"/>
          <w:lang w:bidi="fa-IR"/>
          <w:color w:val="111111"/>
          <w:sz w:val="28"/>
          <w:szCs w:val="28"/>
          <w:rtl/>
        </w:rPr>
        <w:t xml:space="preserve">حاصل کلام. 411</w:t>
      </w:r>
    </w:p>
    <w:p>
      <w:pPr>
        <w:pStyle w:val="BookText"/>
      </w:pPr>
      <w:r>
        <w:rPr>
          <w:rFonts w:ascii="IRNazanin" w:hAnsi="IRNazanin" w:eastAsia="IRNazanin" w:cs="IRNazanin"/>
          <w:lang w:bidi="fa-IR"/>
          <w:color w:val="111111"/>
          <w:sz w:val="28"/>
          <w:szCs w:val="28"/>
          <w:rtl/>
        </w:rPr>
        <w:t xml:space="preserve">طایفه پنجم، اخبار دال بر نقصان از قرآن. 411</w:t>
      </w:r>
    </w:p>
    <w:p>
      <w:pPr>
        <w:pStyle w:val="BookText"/>
      </w:pPr>
      <w:r>
        <w:rPr>
          <w:rFonts w:ascii="IRNazanin" w:hAnsi="IRNazanin" w:eastAsia="IRNazanin" w:cs="IRNazanin"/>
          <w:lang w:bidi="fa-IR"/>
          <w:color w:val="111111"/>
          <w:sz w:val="28"/>
          <w:szCs w:val="28"/>
          <w:rtl/>
        </w:rPr>
        <w:t xml:space="preserve">مناقشة طایفه پنجم. 412</w:t>
      </w:r>
    </w:p>
    <w:p>
      <w:pPr>
        <w:pStyle w:val="BookText"/>
      </w:pPr>
      <w:r>
        <w:rPr>
          <w:rFonts w:ascii="IRNazanin" w:hAnsi="IRNazanin" w:eastAsia="IRNazanin" w:cs="IRNazanin"/>
          <w:lang w:bidi="fa-IR"/>
          <w:color w:val="111111"/>
          <w:sz w:val="28"/>
          <w:szCs w:val="28"/>
          <w:rtl/>
        </w:rPr>
        <w:t xml:space="preserve">خلاصة تحقیق در روایات تحریف... 413</w:t>
      </w:r>
    </w:p>
    <w:p>
      <w:pPr>
        <w:pStyle w:val="BookText"/>
      </w:pPr>
      <w:r>
        <w:rPr>
          <w:rFonts w:ascii="IRNazanin" w:hAnsi="IRNazanin" w:eastAsia="IRNazanin" w:cs="IRNazanin"/>
          <w:lang w:bidi="fa-IR"/>
          <w:color w:val="111111"/>
          <w:sz w:val="28"/>
          <w:szCs w:val="28"/>
          <w:rtl/>
        </w:rPr>
        <w:t xml:space="preserve">تقریب استدلال. 416</w:t>
      </w:r>
    </w:p>
    <w:p>
      <w:pPr>
        <w:pStyle w:val="BookText"/>
      </w:pPr>
      <w:r>
        <w:rPr>
          <w:rFonts w:ascii="IRNazanin" w:hAnsi="IRNazanin" w:eastAsia="IRNazanin" w:cs="IRNazanin"/>
          <w:lang w:bidi="fa-IR"/>
          <w:color w:val="111111"/>
          <w:sz w:val="28"/>
          <w:szCs w:val="28"/>
          <w:rtl/>
        </w:rPr>
        <w:t xml:space="preserve">نمونه‌ای از عدم ارتباط اجزای آیه. 416</w:t>
      </w:r>
    </w:p>
    <w:p>
      <w:pPr>
        <w:pStyle w:val="BookText"/>
      </w:pPr>
      <w:r>
        <w:rPr>
          <w:rFonts w:ascii="IRNazanin" w:hAnsi="IRNazanin" w:eastAsia="IRNazanin" w:cs="IRNazanin"/>
          <w:lang w:bidi="fa-IR"/>
          <w:color w:val="111111"/>
          <w:sz w:val="28"/>
          <w:szCs w:val="28"/>
          <w:rtl/>
        </w:rPr>
        <w:t xml:space="preserve">نقد و جواب از شبهه پنجم. 417</w:t>
      </w:r>
    </w:p>
    <w:p>
      <w:pPr>
        <w:pStyle w:val="BookText"/>
      </w:pPr>
      <w:r>
        <w:rPr>
          <w:rFonts w:ascii="IRNazanin" w:hAnsi="IRNazanin" w:eastAsia="IRNazanin" w:cs="IRNazanin"/>
          <w:lang w:bidi="fa-IR"/>
          <w:color w:val="111111"/>
          <w:sz w:val="28"/>
          <w:szCs w:val="28"/>
          <w:rtl/>
        </w:rPr>
        <w:t xml:space="preserve">حاصل کلام در نقد شبهة پنجم. 421</w:t>
      </w:r>
    </w:p>
    <w:p>
      <w:pPr>
        <w:pStyle w:val="BookText"/>
      </w:pPr>
      <w:r>
        <w:rPr>
          <w:rFonts w:ascii="IRNazanin" w:hAnsi="IRNazanin" w:eastAsia="IRNazanin" w:cs="IRNazanin"/>
          <w:lang w:bidi="fa-IR"/>
          <w:color w:val="111111"/>
          <w:sz w:val="28"/>
          <w:szCs w:val="28"/>
          <w:rtl/>
        </w:rPr>
        <w:t xml:space="preserve">خاتمه. 423</w:t>
      </w:r>
    </w:p>
    <w:p>
      <w:pPr>
        <w:pStyle w:val="BookText"/>
      </w:pPr>
      <w:r>
        <w:rPr>
          <w:rFonts w:ascii="IRNazanin" w:hAnsi="IRNazanin" w:eastAsia="IRNazanin" w:cs="IRNazanin"/>
          <w:lang w:bidi="fa-IR"/>
          <w:color w:val="111111"/>
          <w:sz w:val="28"/>
          <w:szCs w:val="28"/>
          <w:rtl/>
        </w:rPr>
        <w:t xml:space="preserve">«فصل الخطاب»، دستاویز قائلان به تحریف... 423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اعتراف محدث نوری به اشتباه خویش... 423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منابع غیر معتبر نوری.. 424</w:t>
      </w:r>
    </w:p>
    <w:p>
      <w:pPr>
        <w:pStyle w:val="BookText"/>
      </w:pPr>
      <w:r>
        <w:rPr>
          <w:rFonts w:ascii="IRNazanin" w:hAnsi="IRNazanin" w:eastAsia="IRNazanin" w:cs="IRNazanin"/>
          <w:lang w:bidi="fa-IR"/>
          <w:color w:val="111111"/>
          <w:sz w:val="28"/>
          <w:szCs w:val="28"/>
          <w:rtl/>
        </w:rPr>
        <w:t xml:space="preserve">الف. کتاب «القرائات» احمدبن سیاری.. 425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کتاب «استغاثه» علی ابن احمد کوفی425</w:t>
      </w:r>
    </w:p>
    <w:p>
      <w:pPr>
        <w:pStyle w:val="BookText"/>
      </w:pPr>
      <w:r>
        <w:rPr>
          <w:rFonts w:ascii="IRNazanin" w:hAnsi="IRNazanin" w:eastAsia="IRNazanin" w:cs="IRNazanin"/>
          <w:lang w:bidi="fa-IR"/>
          <w:color w:val="111111"/>
          <w:sz w:val="28"/>
          <w:szCs w:val="28"/>
          <w:rtl/>
        </w:rPr>
        <w:t xml:space="preserve">ج. تفسیر ابوالجارود426</w:t>
      </w:r>
    </w:p>
    <w:p>
      <w:pPr>
        <w:pStyle w:val="BookText"/>
      </w:pPr>
      <w:r>
        <w:rPr>
          <w:rFonts w:ascii="IRNazanin" w:hAnsi="IRNazanin" w:eastAsia="IRNazanin" w:cs="IRNazanin"/>
          <w:lang w:bidi="fa-IR"/>
          <w:color w:val="111111"/>
          <w:sz w:val="28"/>
          <w:szCs w:val="28"/>
          <w:rtl/>
        </w:rPr>
        <w:t xml:space="preserve">د. کتاب «احتجاج» طبرسی426</w:t>
      </w:r>
    </w:p>
    <w:p>
      <w:pPr>
        <w:pStyle w:val="BookText"/>
      </w:pPr>
      <w:r>
        <w:rPr>
          <w:rFonts w:ascii="IRNazanin" w:hAnsi="IRNazanin" w:eastAsia="IRNazanin" w:cs="IRNazanin"/>
          <w:lang w:bidi="fa-IR"/>
          <w:color w:val="111111"/>
          <w:sz w:val="28"/>
          <w:szCs w:val="28"/>
          <w:rtl/>
        </w:rPr>
        <w:t xml:space="preserve">ه. کتاب «انوار نعمانیه»428</w:t>
      </w:r>
    </w:p>
    <w:p>
      <w:pPr>
        <w:pStyle w:val="BookText"/>
      </w:pPr>
      <w:r>
        <w:rPr>
          <w:rFonts w:ascii="IRNazanin" w:hAnsi="IRNazanin" w:eastAsia="IRNazanin" w:cs="IRNazanin"/>
          <w:lang w:bidi="fa-IR"/>
          <w:color w:val="111111"/>
          <w:sz w:val="28"/>
          <w:szCs w:val="28"/>
          <w:rtl/>
        </w:rPr>
        <w:t xml:space="preserve">فرازهایی از کتاب انوار النعمانیه429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روایات مورد استناد نوری431</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 w:name="pg6049_66825"/>
    <w:bookmarkEnd w:id="2"/>
    <w:p>
      <w:pPr>
        <w:pStyle w:val="Heading2"/>
      </w:pPr>
      <w:bookmarkStart w:id="272" w:name="_Toc4"/>
      <w:r>
        <w:t>سرآغاز</w:t>
      </w:r>
      <w:bookmarkEnd w:id="272"/>
    </w:p>
    <w:p>
      <w:pPr>
        <w:pStyle w:val="BookText"/>
      </w:pPr>
      <w:r>
        <w:rPr>
          <w:rFonts w:ascii="IRNazanin" w:hAnsi="IRNazanin" w:eastAsia="IRNazanin" w:cs="IRNazanin"/>
          <w:lang w:bidi="fa-IR"/>
          <w:color w:val="111111"/>
          <w:sz w:val="28"/>
          <w:szCs w:val="28"/>
          <w:rtl/>
        </w:rPr>
        <w:t xml:space="preserve">نوشتار پیش رو، پژوهشی درباب «مصونیت قرآن از تحریف نزد شیعه و اهل سنت» است. موضوعی که در واقع یکی از ابعاد اعجاز قرآن بوده و همانند کتاب خدا برای همه نسل‌ها و عصرها لازم و ضروری می‌باشد؛ چون سلامت و صیانت قرآن را این موضوع مهم عهده دار است.</w:t>
      </w:r>
    </w:p>
    <w:p>
      <w:pPr>
        <w:pStyle w:val="BookText"/>
      </w:pPr>
      <w:r>
        <w:rPr>
          <w:rFonts w:ascii="IRNazanin" w:hAnsi="IRNazanin" w:eastAsia="IRNazanin" w:cs="IRNazanin"/>
          <w:lang w:bidi="fa-IR"/>
          <w:color w:val="111111"/>
          <w:sz w:val="28"/>
          <w:szCs w:val="28"/>
          <w:rtl/>
        </w:rPr>
        <w:t xml:space="preserve">از سوی دیگر شبهة تحریف قرآن، همواره دستاویزی نزد دشمنان قسم خوردة اسلام و تشیع برای از بین بردن آثار و تعالیم پیغمبر خاتم صلی الله علیه و آله و بد نام کردن شیعه بوده است.</w:t>
      </w:r>
    </w:p>
    <w:p>
      <w:pPr>
        <w:pStyle w:val="BookText"/>
      </w:pPr>
      <w:r>
        <w:rPr>
          <w:rFonts w:ascii="IRNazanin" w:hAnsi="IRNazanin" w:eastAsia="IRNazanin" w:cs="IRNazanin"/>
          <w:lang w:bidi="fa-IR"/>
          <w:color w:val="111111"/>
          <w:sz w:val="28"/>
          <w:szCs w:val="28"/>
          <w:rtl/>
        </w:rPr>
        <w:t xml:space="preserve">این پژوهش، موضوع رساله تحصیلی مقطع سطح چهار (دکتری) مرکز آموزش تخصصی تفسیر و علوم قرآن می‌باشد که توسط واحد مدارج علمی مرکز مدیریت حوزة علمیه قم تصویب، و جهت تحقیق و بررسی در اختیار این جانب قرار گرفته است.</w:t>
      </w:r>
    </w:p>
    <w:p>
      <w:pPr>
        <w:pStyle w:val="BookText"/>
      </w:pPr>
      <w:r>
        <w:rPr>
          <w:rFonts w:ascii="IRNazanin" w:hAnsi="IRNazanin" w:eastAsia="IRNazanin" w:cs="IRNazanin"/>
          <w:lang w:bidi="fa-IR"/>
          <w:color w:val="111111"/>
          <w:sz w:val="28"/>
          <w:szCs w:val="28"/>
          <w:rtl/>
        </w:rPr>
        <w:t xml:space="preserve">هر چند سابقه پژوهش پیرامون موضوع فوق، به خلق تألیفات و آثار ارزشمندی از سوی دانشمندان شیعه برمی‌گردد که از زوایای مختلف مسأله را مورد کنکاش و بررسی قرار داده، خدمتی در خور تقدیر به ساحت قدسی قرآن نموده‌اند و لیکن از آنجا که موضوع مزبور دارای ابعاد وسیعی بوده و هر از چند گاهی مقالات و کتبی ویژه پیرامون شبهة تحریف و انتساب آن به شیعه به چاپ رسیده و چهرة منور قرآن و تشیع را غبار آلود می‌نماید؛ نوشتار حاضر بسیار ضروری می بیند موضوع بحث را به صورت جامع‌تر در دو محور مصونیت قرآن از دیدگاه شیعه و اهل سنت، مورد پژوهش و کنکاش قرار دهد.</w:t>
      </w:r>
    </w:p>
    <w:p>
      <w:pPr>
        <w:pStyle w:val="BookText"/>
      </w:pPr>
      <w:r>
        <w:rPr>
          <w:rFonts w:ascii="IRNazanin" w:hAnsi="IRNazanin" w:eastAsia="IRNazanin" w:cs="IRNazanin"/>
          <w:lang w:bidi="fa-IR"/>
          <w:color w:val="111111"/>
          <w:sz w:val="28"/>
          <w:szCs w:val="28"/>
          <w:rtl/>
        </w:rPr>
        <w:t xml:space="preserve">براین اساس، نوشتار حاضر، ماجرای صیانت و سلامت قرآن از تحریف نزد شیعه واهل سنت را با ادلة متقن و براهین روشن «کتاب، سنت، اجماع و عقل» و اقوال و آرای بزرگان شیعه و اهل سنت، بررسی و به ردّ مهمترین دلایل قائلان به تحریف قرآن می‌پردازد. هر چند گستردگی موضوع بحث و وجود آیات و روایات بسیار از یک سو، و قلت بضاعت نگارنده از سوی دیگر مانع از ادعای پژوهشی جامع و کامل است، اما می‌توان گفت این نگارش با طرح مباحث جامع، راهی برای حق جویانی که در پی نگاه قرآنی و روایی، و چراغ عقل بالغ به حقیقت و اصالت وحی و قرآن کریم‌اند، گشوده است.در پایان بر خود فرض می داند از همة استادان بزرگوار؛ به ویژه حضرت آیت الله دکتر بهشتی (دامت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برکاته)، استادان داور و نیز واحد مدارج علمی حوزة علمیه قم که این جانب را به سوی این مهم رهنمون شده و راهنمایی های لازم را مبذول داشته‌اند، تقدیر و تشکر نماید .</w:t>
      </w:r>
    </w:p>
    <w:p>
      <w:pPr>
        <w:pStyle w:val="BookText"/>
      </w:pPr>
      <w:r>
        <w:rPr>
          <w:rFonts w:ascii="IRNazanin" w:hAnsi="IRNazanin" w:eastAsia="IRNazanin" w:cs="IRNazanin"/>
          <w:lang w:bidi="fa-IR"/>
          <w:color w:val="111111"/>
          <w:sz w:val="28"/>
          <w:szCs w:val="28"/>
          <w:rtl/>
        </w:rPr>
        <w:t xml:space="preserve">حوزة علمیه قم - مرکز آموزش تخصصی تفسیر و علوم قرآن</w:t>
      </w:r>
    </w:p>
    <w:p>
      <w:pPr>
        <w:pStyle w:val="BookText"/>
      </w:pPr>
      <w:r>
        <w:rPr>
          <w:rFonts w:ascii="IRNazanin" w:hAnsi="IRNazanin" w:eastAsia="IRNazanin" w:cs="IRNazanin"/>
          <w:lang w:bidi="fa-IR"/>
          <w:color w:val="111111"/>
          <w:sz w:val="28"/>
          <w:szCs w:val="28"/>
          <w:rtl/>
        </w:rPr>
        <w:t xml:space="preserve">محمد اکبری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6049_66827"/>
    <w:bookmarkEnd w:id="3"/>
    <w:p>
      <w:pPr>
        <w:pStyle w:val="Heading2"/>
      </w:pPr>
      <w:bookmarkStart w:id="273" w:name="_Toc5"/>
      <w:r>
        <w:t>مقدمه</w:t>
      </w:r>
      <w:bookmarkEnd w:id="273"/>
    </w:p>
    <w:p>
      <w:pPr>
        <w:pStyle w:val="BookText"/>
      </w:pPr>
      <w:r>
        <w:rPr>
          <w:rFonts w:ascii="IRNazanin" w:hAnsi="IRNazanin" w:eastAsia="IRNazanin" w:cs="IRNazanin"/>
          <w:lang w:bidi="fa-IR"/>
          <w:color w:val="111111"/>
          <w:sz w:val="28"/>
          <w:szCs w:val="28"/>
          <w:rtl/>
        </w:rPr>
        <w:t xml:space="preserve">قرآن مجید تکلم و تجلی خداوند، و جلوه‌گری حضرت رب‌العالمین برخلق است؛ لذا امام صادق علیه السلام فرمود: «لقد تجلی الله لخلقه فی کلامه ولکنهم لایبصرون»</w:t>
      </w:r>
      <w:r>
        <w:rPr>
          <w:rStyle w:val="FootnoteReference"/>
        </w:rPr>
        <w:footnoteReference w:id="1"/>
      </w:r>
      <w:r>
        <w:rPr>
          <w:rFonts w:ascii="IRNazanin" w:hAnsi="IRNazanin" w:eastAsia="IRNazanin" w:cs="IRNazanin"/>
          <w:lang w:bidi="fa-IR"/>
          <w:color w:val="111111"/>
          <w:sz w:val="28"/>
          <w:szCs w:val="28"/>
          <w:rtl/>
        </w:rPr>
        <w:t xml:space="preserve">آیات او نیز همچون آئینه‌ای می‌ماند که انسان لایق می‌تواند با حقیقت ایمان، حضور حضرت حق، صفات علیا و اسمای حسنای خدای سبحان را در آن مشاهده نموده، به اسرار و حقایق مکنون و بطون معارف آن کتاب تدوین نائل گردد.</w:t>
      </w:r>
    </w:p>
    <w:p>
      <w:pPr>
        <w:pStyle w:val="BookText"/>
      </w:pPr>
      <w:r>
        <w:rPr>
          <w:rFonts w:ascii="IRNazanin" w:hAnsi="IRNazanin" w:eastAsia="IRNazanin" w:cs="IRNazanin"/>
          <w:lang w:bidi="fa-IR"/>
          <w:color w:val="111111"/>
          <w:sz w:val="28"/>
          <w:szCs w:val="28"/>
          <w:rtl/>
        </w:rPr>
        <w:t xml:space="preserve">از سویی، بزرگترین معجزة جاوید پیامبر اسلام صلی الله علیه و آله و اولین مرجع دینی و منبع علمی مسلمانان، مبیّن حقایق هستی، مایع هدایت، رحمت و بشارت مسلمانان «وَ نَزَّلْنا عَلَیْکَ الْکِتابَ تِبْیاناً لِکُلِّ شَیْ‌ءٍ وَ هُدیً وَ رَحْمَةً وَ بُشْری لِلْمُسْلِمینَ»</w:t>
      </w:r>
      <w:r>
        <w:rPr>
          <w:rStyle w:val="FootnoteReference"/>
        </w:rPr>
        <w:footnoteReference w:id="2"/>
      </w:r>
      <w:r>
        <w:rPr>
          <w:rFonts w:ascii="IRNazanin" w:hAnsi="IRNazanin" w:eastAsia="IRNazanin" w:cs="IRNazanin"/>
          <w:lang w:bidi="fa-IR"/>
          <w:color w:val="111111"/>
          <w:sz w:val="28"/>
          <w:szCs w:val="28"/>
          <w:rtl/>
        </w:rPr>
        <w:t xml:space="preserve">، ما این کتاب را بر تول نازل کردیم که بیانگر همه چیز و مایه هدایت، رحمت و بشارت برای مسلمان باشد. محک و سنجش روایات، همین کتاب مقدس می‌باشد که با زبان انسانها با آنان سخن می‌گوید و لذا قرآن کریم نزد مسلمانان از قداست، کرامت و منزلتی بس والا برخوردار بوده، تا آنجا که برای حفظ و صیانت از کیان، حقایق و معارف متعالی آن از بذل جان، مال و فرزندان خویش مایه گذاشته و تمام سعی و تلاش خود را در راستای حفاظت و سلامت کتاب خدا مبذول داشته‌اند تا هم اصالت و حقیقت وحی را از فتنة نامحرمان نگهداری، و هم آن گنجینة سعادت و معرفت را که سرچشمة حیات طیب ابدی است، به نسل‌ها و عصرهای آینده انتقال دهند. لیکن مع الاسف این کتاب آسمانی با آن عنایت و اهمیت غیرقابل توصیف، در ادوار و اعصار مختلف مورد تهاجم و انتقاد بدخواهان، کج اندیشان و شبهه افکنان قرار گرفته است. و دشمنان اسلام و تشیع، با نغمه‌های شوم و قلم‌های زهرآگین؛ همچون آیات شیطانی هیچ‌گاه دست از عداوت و القای شبهات نسبت به شیعه برنداشته،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قطب دین و سرچشمه زلال معنویت و سعادت را هدف گرفته، مانع از رشد و بالندگی جوانان، و سازندگی و سرافرازی امت اسلامی گردیده‌اند.</w:t>
      </w:r>
    </w:p>
    <w:p>
      <w:pPr>
        <w:pStyle w:val="BookText"/>
      </w:pPr>
      <w:r>
        <w:rPr>
          <w:rFonts w:ascii="IRNazanin" w:hAnsi="IRNazanin" w:eastAsia="IRNazanin" w:cs="IRNazanin"/>
          <w:lang w:bidi="fa-IR"/>
          <w:color w:val="111111"/>
          <w:sz w:val="28"/>
          <w:szCs w:val="28"/>
          <w:rtl/>
        </w:rPr>
        <w:t xml:space="preserve">از این رو، جایگاه و ارزش موضوع بحث روشن گردیده، تحقیق و بررسی پیرامون آن نقش به سزایی در تقویت عقاید، ارتقای ایمان و تمسک مردم به قرآن و معارف الهی داشته، موجب رشد و شکوفایی و آمادگی همة حقیقت جویان به ویژه جوانان مسلمان جهت پاسخ‌گویی و مقابله با شبهات دینی و علمی یاوه‌گویان می‌گردد.</w:t>
      </w:r>
    </w:p>
    <w:p>
      <w:pPr>
        <w:pStyle w:val="BookText"/>
      </w:pPr>
      <w:r>
        <w:rPr>
          <w:rFonts w:ascii="IRNazanin" w:hAnsi="IRNazanin" w:eastAsia="IRNazanin" w:cs="IRNazanin"/>
          <w:lang w:bidi="fa-IR"/>
          <w:color w:val="111111"/>
          <w:sz w:val="28"/>
          <w:szCs w:val="28"/>
          <w:rtl/>
        </w:rPr>
        <w:t xml:space="preserve">ثمرة دیگر این که، با بحث و پژوهش در اطراف آن، افراد شبهه افکن، کوردل و بیگانه شناسایی شده، موجب الفت و وحدت بیشتری میان صفوف مسلمانان می‌گردد، و غبار و پرده از روی عصمت «حقیقت تغییر ناپذیری قرآن» برداشته شده، از هر گونه اتهام ظالمانه‌ای نسبت به شیعه امامیه جلوگیری می‌کند و خلاصه این که تمام مقصود پژوهش حاضر آن است که قرآن موجود در دسترس مسلمانان، همة آن قرآن و قرآن منزل همة آن می باشد و نسبت تحریف و تغییر به ساحت کتاب خدای تعالی یک سخن ظالمانه و نسبتی کورکورانه است؛ چرا که خود عصمت و جاودانگی آن را تضمین نموده است؛ إِنَّا نَحْنُ نَزَّلْنَا الذِّکْرَ وَ إِنَّا لَهُ لَحافِظُونَ؛</w:t>
      </w:r>
      <w:r>
        <w:rPr>
          <w:rStyle w:val="FootnoteReference"/>
        </w:rPr>
        <w:footnoteReference w:id="3"/>
      </w:r>
      <w:r>
        <w:rPr>
          <w:rFonts w:ascii="IRNazanin" w:hAnsi="IRNazanin" w:eastAsia="IRNazanin" w:cs="IRNazanin"/>
          <w:lang w:bidi="fa-IR"/>
          <w:color w:val="111111"/>
          <w:sz w:val="28"/>
          <w:szCs w:val="28"/>
          <w:rtl/>
        </w:rPr>
        <w:t xml:space="preserve">ما قرآن را نازل کردیم و خودمان برای همیشه حافظ و نگهبان آن خواهیم بود. بدین لحاظ ضروری است دورنمایی از محتوای مباحثی را که این نوشتار در پی آن است به اشارت بیان گردد.</w:t>
      </w:r>
    </w:p>
    <w:p>
      <w:pPr>
        <w:pStyle w:val="BookText"/>
      </w:pPr>
      <w:r>
        <w:rPr>
          <w:rFonts w:ascii="IRNazanin" w:hAnsi="IRNazanin" w:eastAsia="IRNazanin" w:cs="IRNazanin"/>
          <w:lang w:bidi="fa-IR"/>
          <w:color w:val="111111"/>
          <w:sz w:val="28"/>
          <w:szCs w:val="28"/>
          <w:rtl/>
        </w:rPr>
        <w:t xml:space="preserve">نوشتار حاضر در یک مقدمه، سه بخش، هشت فصل و چکیدة موضوع بحث تهیه و تدوین شده است.</w:t>
      </w:r>
    </w:p>
    <w:p>
      <w:pPr>
        <w:pStyle w:val="BookText"/>
      </w:pPr>
      <w:r>
        <w:rPr>
          <w:rFonts w:ascii="IRNazanin" w:hAnsi="IRNazanin" w:eastAsia="IRNazanin" w:cs="IRNazanin"/>
          <w:lang w:bidi="fa-IR"/>
          <w:color w:val="111111"/>
          <w:sz w:val="28"/>
          <w:szCs w:val="28"/>
          <w:rtl/>
        </w:rPr>
        <w:t xml:space="preserve">بخش نخست، مشتمل بر سه فصل می‌باشد که عبارتند از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فصل اول: مفهوم لغوی و اصطلاحی تحریف، اقسام تحریف، نمونه‌هایی از تحریف معنوی، مفهوم تحریف در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دوم: اعلام شیعه و نفی تحریف؛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سوم : بزرگان اهل سنت و تنزیه شیعه، تهمت به شیعة امامیه و دفع اتهامات؛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در این بخش دیدگاه اهل سنت از تحریف و مصونیت قرآن مورد بحث و بررسی قرار گرفته، همچنین مواضع علما و دانشمندان اهل سنت در قبال اخبار تحریف بیان گردیده که مشتمل بر دو فصل به شرح ذیل می‌باشد.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چهارم: اهل سنت و اخبار تحریف، اهل سنت و نامعلوم بودن رأیشان، اهل سنت و ردّ یا تأویل اخبار تحریف، اهل سنت (حشویه) و تحریف قرآن؛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فصل پنجم: معرفی حشویه، تحریف قرآن نزد حشویه اهل سنت و ذکر نمونه‌هایی از تحریف نزد حشویه؛</w:t>
      </w:r>
    </w:p>
    <w:p>
      <w:pPr>
        <w:pStyle w:val="BookText"/>
      </w:pPr>
      <w:r>
        <w:rPr>
          <w:rFonts w:ascii="IRNazanin" w:hAnsi="IRNazanin" w:eastAsia="IRNazanin" w:cs="IRNazanin"/>
          <w:lang w:bidi="fa-IR"/>
          <w:color w:val="111111"/>
          <w:sz w:val="28"/>
          <w:szCs w:val="28"/>
          <w:rtl/>
        </w:rPr>
        <w:t xml:space="preserve">بخش سوم، در این بخش سیر تاریخی منشأ شبهه تحریف قرآن، روایات جمع آوری قرآن، شبهات تحریف و نقد پاسخ از آنها، و دلایل مصونیت قرآن از تحریف را مورد بحث قرار داده‌ایم که مجموعاً مشتمل بر سه فصل به شرح ذیل می‌باشد.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فصل ششم: جمع آوری قرآن زمان پیامبر صلی الله علیه و آله و دلایل آن، دوران خلفا و عدم تحریف قرآن، دوران بنی امیه و عدم ترحیف قرآن؛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فصل هفتم: ادلّة نفی تحریف از قرآن، استدلال به ادله اربعه (دلایل عقلی، کتاب، سنت، روایات پیامبر صلی الله علیه و آله و امامان معصوم علیهم السلام و اجماع)؛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فصل هشتم: ادلة طرفداران شبهة تحریف، ذکر پنج شبهة و پاسخ از هر یک و خاتمه (فصل الخطاب دستاویز قائلان به تحریف).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6049_66830"/>
    <w:bookmarkEnd w:id="4"/>
    <w:p>
      <w:pPr>
        <w:pStyle w:val="Heading2"/>
      </w:pPr>
      <w:bookmarkStart w:id="274" w:name="_Toc6"/>
      <w:r>
        <w:t>چکیدة مطالب</w:t>
      </w:r>
      <w:bookmarkEnd w:id="274"/>
    </w:p>
    <w:p>
      <w:pPr>
        <w:pStyle w:val="BookText"/>
      </w:pPr>
      <w:r>
        <w:rPr>
          <w:rFonts w:ascii="IRNazanin" w:hAnsi="IRNazanin" w:eastAsia="IRNazanin" w:cs="IRNazanin"/>
          <w:lang w:bidi="fa-IR"/>
          <w:color w:val="111111"/>
          <w:sz w:val="28"/>
          <w:szCs w:val="28"/>
          <w:rtl/>
        </w:rPr>
        <w:t xml:space="preserve">پژوهش حاضر، تحت عنوان «مصونیت قرآن از تحریف نزد شیعه و اهل سنت» با نگاهی تحلیلی، عهده دار احراز موضوع تحریف ناپذیری قرآن است؛ یعنی در صدد اثبات این مهم است که قرآن موجود در اختیار مسلمانان، همة آن قرآن و قرآن همه‌اش می‌باشد، بدون کوچکترین نقیصه و زیاده‌ای، و ذکر و رد مهمترین دلائل قائلان به تحریف نیز از لوازم و خصوصیات موضع مزبور می‌باشد.</w:t>
      </w:r>
    </w:p>
    <w:p>
      <w:pPr>
        <w:pStyle w:val="BookText"/>
      </w:pPr>
      <w:r>
        <w:rPr>
          <w:rFonts w:ascii="IRNazanin" w:hAnsi="IRNazanin" w:eastAsia="IRNazanin" w:cs="IRNazanin"/>
          <w:lang w:bidi="fa-IR"/>
          <w:color w:val="111111"/>
          <w:sz w:val="28"/>
          <w:szCs w:val="28"/>
          <w:rtl/>
        </w:rPr>
        <w:t xml:space="preserve">براین اساس، قبل از ورود به مباحث تفصیلی و تحقیقی، شالوده‌ای از مباحث مطرح شده پیرامون موضوع مورد بحث را یادآور می‌گردد:</w:t>
      </w:r>
    </w:p>
    <w:p>
      <w:pPr>
        <w:pStyle w:val="BookText"/>
      </w:pPr>
      <w:r>
        <w:rPr>
          <w:rFonts w:ascii="IRNazanin" w:hAnsi="IRNazanin" w:eastAsia="IRNazanin" w:cs="IRNazanin"/>
          <w:lang w:bidi="fa-IR"/>
          <w:color w:val="111111"/>
          <w:sz w:val="28"/>
          <w:szCs w:val="28"/>
          <w:rtl/>
        </w:rPr>
        <w:t xml:space="preserve">الف. بنابر سنت متداول در امر پژوهش در این نوشتار با استناد و استفاده از کتب اهل سنت و کلمات دانشمندان، اصل و ریشة واژه «تحریف» را از نظر لغت و اصطلاح معنا نموده، اقسام نه‌گانه تحریف اصطلاحی با ذکر نمونه‌هایی بیان گردید.</w:t>
      </w:r>
    </w:p>
    <w:p>
      <w:pPr>
        <w:pStyle w:val="BookText"/>
      </w:pPr>
      <w:r>
        <w:rPr>
          <w:rFonts w:ascii="IRNazanin" w:hAnsi="IRNazanin" w:eastAsia="IRNazanin" w:cs="IRNazanin"/>
          <w:lang w:bidi="fa-IR"/>
          <w:color w:val="111111"/>
          <w:sz w:val="28"/>
          <w:szCs w:val="28"/>
          <w:rtl/>
        </w:rPr>
        <w:t xml:space="preserve">همچنین این نتیجه به دست آمد که در قرآن کریم هیچ‌گونه تحریف لفظی (کاستی و زیادی) رخ نداده، مگر این‌که مفاهیم بلند و حقایق عالی آن تحریف و برخلاف معنای اصلی و حقیقتی آن تفسیر و تأویل گردیده است . در ادامه پنج نمونه از تحریف معنوی و تفسیر به رأی آیات قرآن مجید ذکر گردید.</w:t>
      </w:r>
    </w:p>
    <w:p>
      <w:pPr>
        <w:pStyle w:val="BookText"/>
      </w:pPr>
      <w:r>
        <w:rPr>
          <w:rFonts w:ascii="IRNazanin" w:hAnsi="IRNazanin" w:eastAsia="IRNazanin" w:cs="IRNazanin"/>
          <w:lang w:bidi="fa-IR"/>
          <w:color w:val="111111"/>
          <w:sz w:val="28"/>
          <w:szCs w:val="28"/>
          <w:rtl/>
        </w:rPr>
        <w:t xml:space="preserve">همچنین وقوع تحریف در قرائت به جهت این که قرائت‌های ده گانه یا هفت‌گانه، اجتهادات شخصی و سلیقه‌ای قُرا هستند، فی الجمله پذیرفته شد. در این بخش نیز موضوع تحریف را در آیات قرآن بررسی نموده، قایل شدیم که مادة «تحریف» در قرآن به همان معنای لغوی (تحریف معنوی) استعمال گردیده، هر چند برخی آیات ظهور در تحریف لفظی کتب آسمانی (تورات و انجیل) توسط اهل کتاب دارد.</w:t>
      </w:r>
    </w:p>
    <w:p>
      <w:pPr>
        <w:pStyle w:val="BookText"/>
      </w:pPr>
      <w:r>
        <w:rPr>
          <w:rFonts w:ascii="IRNazanin" w:hAnsi="IRNazanin" w:eastAsia="IRNazanin" w:cs="IRNazanin"/>
          <w:lang w:bidi="fa-IR"/>
          <w:color w:val="111111"/>
          <w:sz w:val="28"/>
          <w:szCs w:val="28"/>
          <w:rtl/>
        </w:rPr>
        <w:t xml:space="preserve">ب. در فصل دیگر، آرا و نظریات روشنگرانه و محکم اعلام و چهره‌های تابناک شیعة امامیه را همراه با کلمات و مستنداتشان دربارة نفی تحریف از آن یاد آور شده با نقد و پاسخ دقیق، غیار تهمت تحریف را از چهرة درخشان علمای شیعه زدوده، اجتماع و اتفاق نظر آنان را در مصونیت قرآن از تحریف همچنین شهادت و گواهی بزرگان اهل سنت در تنزیه شیعه از تحریف را نیز یاد آور شده‌ایم.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در بخش مهمی از این پژوهش دیدگاه اهل سنت نسبت به شبهة تحریف و سه موضع آنان در قبال اختار تحریف قایلان به تحریف قرآن، نفی کنندگان تحریف از قرآن همراه با پاسخ آنان از روایات تحریف، و کسانی که رایشان نامعلوم است) را به طور تفصیل و مسبوط بیان نموده.</w:t>
      </w:r>
    </w:p>
    <w:p>
      <w:pPr>
        <w:pStyle w:val="BookText"/>
      </w:pPr>
      <w:r>
        <w:rPr>
          <w:rFonts w:ascii="IRNazanin" w:hAnsi="IRNazanin" w:eastAsia="IRNazanin" w:cs="IRNazanin"/>
          <w:lang w:bidi="fa-IR"/>
          <w:color w:val="111111"/>
          <w:sz w:val="28"/>
          <w:szCs w:val="28"/>
          <w:rtl/>
        </w:rPr>
        <w:t xml:space="preserve">گروه حشویة اهل سنت که تحریف قرآن را پذیرفته‌اند، همچنین معرفی و نمونه‌های زیادی از آیات را که به نظر آنها تحریف شده، با ذکر نام، مستند و دلیل آن ذکر کردیم.</w:t>
      </w:r>
    </w:p>
    <w:p>
      <w:pPr>
        <w:pStyle w:val="BookText"/>
      </w:pPr>
      <w:r>
        <w:rPr>
          <w:rFonts w:ascii="IRNazanin" w:hAnsi="IRNazanin" w:eastAsia="IRNazanin" w:cs="IRNazanin"/>
          <w:lang w:bidi="fa-IR"/>
          <w:color w:val="111111"/>
          <w:sz w:val="28"/>
          <w:szCs w:val="28"/>
          <w:rtl/>
        </w:rPr>
        <w:t xml:space="preserve">د. جهت تنقیح بحث و سیر تاریخی منشأ شبهة تحریف، موضوع جمع آوری قرآن در عهد رسول خدا صلی الله علیه و آله را بررسی و با دلایل گوناگون اثبات نمودیم قرآن موجود، در زمان حیات پیامبر اسلام صلی الله علیه و آله به دستور و نظارت آن حضرت گردآوری و تدوین گردیده نه بعد از رحلت پیامبر صلی الله علیه و آله و دوران خلفا.</w:t>
      </w:r>
    </w:p>
    <w:p>
      <w:pPr>
        <w:pStyle w:val="BookText"/>
      </w:pPr>
      <w:r>
        <w:rPr>
          <w:rFonts w:ascii="IRNazanin" w:hAnsi="IRNazanin" w:eastAsia="IRNazanin" w:cs="IRNazanin"/>
          <w:lang w:bidi="fa-IR"/>
          <w:color w:val="111111"/>
          <w:sz w:val="28"/>
          <w:szCs w:val="28"/>
          <w:rtl/>
        </w:rPr>
        <w:t xml:space="preserve">ه. چون محور بحث و گفت وگو در مسأله شبهة تحریف قرآن، همان مدت فاصلة بین رحلت پیامبر صلی الله علیه و آله تا زمان توحید مصاحف در عهد عثمان می‌باشد، با ادله و براهین متقن، عدم تحریف قرآن را طی سه دوره خلاف ابوبکر، عمر و عثمان به اثبات رسانده، از روایات جمع آوری در زمان ابوبکر و عمر وعمل عثمان جواب‌های متعدد داده‌ایم. همچنین مصونیت قرآن از تحریف را بعد از دورة خلفا در دوران بنی‌امیه متذکر گشته‌ایم.</w:t>
      </w:r>
    </w:p>
    <w:p>
      <w:pPr>
        <w:pStyle w:val="BookText"/>
      </w:pPr>
      <w:r>
        <w:rPr>
          <w:rFonts w:ascii="IRNazanin" w:hAnsi="IRNazanin" w:eastAsia="IRNazanin" w:cs="IRNazanin"/>
          <w:lang w:bidi="fa-IR"/>
          <w:color w:val="111111"/>
          <w:sz w:val="28"/>
          <w:szCs w:val="28"/>
          <w:rtl/>
        </w:rPr>
        <w:t xml:space="preserve">و. و بالاخره در بخش پایانی این پژوهش طی دو فصل جداگانه، مهمترین ادلة طرفداران تحریف قرآن که مجموعاً پنج شبهه می‌باشد (شبهة تحریف تورات و انجیل، شبهة روایات جمع آوری قرآن، شبهة مغایرت مصحف علی علیه السلام با قرآن موجود، شبهة اخبار تحریف و شبهة دلیل اعتبار) طرح و سپس به رد هر یک با براهین قوی و دلایل واضح پرداخته شد. همچنین به اختصار «فصل الخطاب» محدث نوری – دستاویز قائلان به تحریف – مورد بحث و بررسی قرار گرفت.</w:t>
      </w:r>
    </w:p>
    <w:p>
      <w:pPr>
        <w:pStyle w:val="BookText"/>
      </w:pPr>
      <w:r>
        <w:rPr>
          <w:rFonts w:ascii="IRNazanin" w:hAnsi="IRNazanin" w:eastAsia="IRNazanin" w:cs="IRNazanin"/>
          <w:lang w:bidi="fa-IR"/>
          <w:color w:val="111111"/>
          <w:sz w:val="28"/>
          <w:szCs w:val="28"/>
          <w:rtl/>
        </w:rPr>
        <w:t xml:space="preserve">آخرین فصل این نوشتار نیز اختصاص به بیان و تشریح ادلة چهارگانه (کتاب، سنت، اجماع و عقل) در نفی تحریف از ساحت مقدس قرآن کریم یافت و آیات و اخباری از قرآن و عترت که بر اصالت و حقیقت تحریف ناپذیر قرآن دلالت دارند، یادآور گردید.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آن چه به عنوان «تذکر» و «حاصل کلام» و نقد و جواب بعد از بحث و بررسی هر عنوانی بیان شده در واقع بیانگر رأی و نظر نگارنده در رد یا قبول مسائل و مطالب مندرج پیرامون موضوع مزبور می‌باشد.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6049_66833"/>
    <w:bookmarkEnd w:id="5"/>
    <w:p>
      <w:pPr>
        <w:pStyle w:val="Heading2"/>
      </w:pPr>
      <w:bookmarkStart w:id="275" w:name="_Toc7"/>
      <w:r>
        <w:t>پیشینة بحث</w:t>
      </w:r>
      <w:bookmarkEnd w:id="275"/>
    </w:p>
    <w:p>
      <w:pPr>
        <w:pStyle w:val="BookText"/>
      </w:pPr>
      <w:r>
        <w:rPr>
          <w:rFonts w:ascii="IRNazanin" w:hAnsi="IRNazanin" w:eastAsia="IRNazanin" w:cs="IRNazanin"/>
          <w:lang w:bidi="fa-IR"/>
          <w:color w:val="111111"/>
          <w:sz w:val="28"/>
          <w:szCs w:val="28"/>
          <w:rtl/>
        </w:rPr>
        <w:t xml:space="preserve">قرآن کریم ظهور «الله»؛ یعنی الوهیت ذات قدوس احدیّت بر ابنای بشر بوده، از جایگاهی پس رفیع، مقامی منیع و منزلتی عظیم برخوردار است، و همانند خود خدای سبحان که « لَیْسَ کَمِثْلِهِ شَیْ‌ء » است، کلام طیّب و کتاب مقدس او نیز « لَیْسَ کَمِثْلِهِ شَیْ‌ء»، (بی‌نظیر و بی بدیل است). همین‌طور حفظ و حراست از آن در میان کتب آسمانی از انواع دسیسه‌ها، تهدیدها و آسیب‌ها منحصر به فرد بوده تا آنجا که هم مهیمن و مسیطر بر کتب پیشین آسمانی بوده و هم خود خداوند عزیز و حمید، سلامت، صیانت و جاودانگی آن را با تعهّد «إِنَّا نَحْنُ نَزَّلْنَا الذِّکْرَ وَ إِنَّا لَهُ لَحافِظُون» تضمین نموده است، و به خاطر همین قداست و کرامت والایی که این کتاب هدایت و رحمت نزد همة مسلمانان جهان؛ بویژه شیعیان و پیروا ن اهل بیت پیامبر صلی الله علیه و آله دارد، آنها نیز با تمام سعی و تلاش و بذل جان، مال و عیال در حفاظت و نگهداری قرآن و پاس داشت حرمت آن لحظه‌ای دریغ نورزیده‌اند، و جلوی دست درازی دشمنان و نامحرمان را گرفته، آن را به همان صورت نخستین و سالم، نسل به نسل انتقال داده تا همة نسلها در همة اعصار و امصار در پرتو نورافشانی آن خورشید عالم تاب، آینده‌ای تابناک در دنیا و عقبی، پیش روی خود بگشایند.</w:t>
      </w:r>
    </w:p>
    <w:p>
      <w:pPr>
        <w:pStyle w:val="BookText"/>
      </w:pPr>
      <w:r>
        <w:rPr>
          <w:rFonts w:ascii="IRNazanin" w:hAnsi="IRNazanin" w:eastAsia="IRNazanin" w:cs="IRNazanin"/>
          <w:lang w:bidi="fa-IR"/>
          <w:color w:val="111111"/>
          <w:sz w:val="28"/>
          <w:szCs w:val="28"/>
          <w:rtl/>
        </w:rPr>
        <w:t xml:space="preserve">پرواضح است حفظ و صیانت ثقل اکبر که اصل و اساس شریعت به شمار می‌آید، وظیفه و تکلیف عموم مسلمان‌ها؛ به ویژه عالمان و مرزبانان دین و حوزه‌های علمیه می‌باشد.</w:t>
      </w:r>
    </w:p>
    <w:p>
      <w:pPr>
        <w:pStyle w:val="BookText"/>
      </w:pPr>
      <w:r>
        <w:rPr>
          <w:rFonts w:ascii="IRNazanin" w:hAnsi="IRNazanin" w:eastAsia="IRNazanin" w:cs="IRNazanin"/>
          <w:lang w:bidi="fa-IR"/>
          <w:color w:val="111111"/>
          <w:sz w:val="28"/>
          <w:szCs w:val="28"/>
          <w:rtl/>
        </w:rPr>
        <w:t xml:space="preserve">اصولاً مسألة نزاهت قرآن از تحریف، یکی از ضروریات و اعتقادات دینی مشترک بین همة مسلمانان و شیعیان بوده، جز عدة اندکی، احدی این حقیقت آشکار را مورد تردید قرار نداده است. البته گاه افراد مغرض مسألة تحریف قرآن که مصداق کریمة «وَ لا تَقْفُ ما لَیْسَ لَکَ بِهِ عِلْمٌ»</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(از آنچه که به آن آگاهی نداری پیروی نکن) است را بدون هیچ دلیل عقلی و شرعی به شیعه نسبت داده اند تا به خیال خود مسلمانان را نسبت به مکتب حیات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و متعالی اهل‌بیت علیهم السلام بدبین ساخته و با این اتهام بزرگ، تفرقه در پیکرة جهان اسلام و مسلمانان ایجاد کنند.</w:t>
      </w:r>
    </w:p>
    <w:p>
      <w:pPr>
        <w:pStyle w:val="BookText"/>
      </w:pPr>
      <w:r>
        <w:rPr>
          <w:rFonts w:ascii="IRNazanin" w:hAnsi="IRNazanin" w:eastAsia="IRNazanin" w:cs="IRNazanin"/>
          <w:lang w:bidi="fa-IR"/>
          <w:color w:val="111111"/>
          <w:sz w:val="28"/>
          <w:szCs w:val="28"/>
          <w:rtl/>
        </w:rPr>
        <w:t xml:space="preserve">همچنین مشاهده می‌شود افرادی که حتی اعتقاد به قرآن هم ندارد، ادعای تحریف قرآن را به طور عموم به عالمان اسلامی و به خصوص به علمای شیعه اسناد داده، اقوال و انظار شاذ و نادر، و سست و متشابه بعضی را معیار و میزان سخن متقن و قول حق قرار داده، بنا دارند تا اصیل ترین میزان و معیار اسلام؛ یعنی قرآن عزیز را از قداست ویژه و نقش هدایت‌گرانه‌اش خارج سازند، در حالی که نمی‌دانند که اراده خداوند غالب و قاهر بر خواسته و ارادة آنها است. یُرِیدُونَ أَنْ یُطْفِؤُا نُورَ اللَّهِ بِأَفْواهِهِمْ وَ یَأْبَی اللَّهُ إِلاَّ أَنْ یُتِمَّ نُورَهُ وَ لَوْ کَرِهَ الْکافِرُونَ،</w:t>
      </w:r>
      <w:r>
        <w:rPr>
          <w:rStyle w:val="FootnoteReference"/>
        </w:rPr>
        <w:footnoteReference w:id="5"/>
      </w:r>
      <w:r>
        <w:rPr>
          <w:rFonts w:ascii="IRNazanin" w:hAnsi="IRNazanin" w:eastAsia="IRNazanin" w:cs="IRNazanin"/>
          <w:lang w:bidi="fa-IR"/>
          <w:color w:val="111111"/>
          <w:sz w:val="28"/>
          <w:szCs w:val="28"/>
          <w:rtl/>
        </w:rPr>
        <w:t xml:space="preserve">(آنان می‌خواهند نور خدا را با دهان خود خاموش سازند، ولی خداوند نور خود را کامل می‌کند هر چند کافران خوش نداشته باشند).</w:t>
      </w:r>
    </w:p>
    <w:p>
      <w:pPr>
        <w:pStyle w:val="BookText"/>
      </w:pPr>
      <w:r>
        <w:rPr>
          <w:rFonts w:ascii="IRNazanin" w:hAnsi="IRNazanin" w:eastAsia="IRNazanin" w:cs="IRNazanin"/>
          <w:lang w:bidi="fa-IR"/>
          <w:color w:val="111111"/>
          <w:sz w:val="28"/>
          <w:szCs w:val="28"/>
          <w:rtl/>
        </w:rPr>
        <w:t xml:space="preserve">اما خوشبختانه در سنگر مقدس پاسداری از حریم قرآن و ساحت کریمانة حقایق و معارف عالیة این کتاب مکنون، خدمات و زحمات بی‌شماری در تبلیغ و ترویج زلال معارف راستین و انوار فروزان اصل وحی از سوی عالمان دینی، خادمان و حافظان حقیقت قرآنی صورت گرفته است و همواره بر اصل اساسی نزاهت و پیراستگی قرآن از تحریف، تکیه کرده و اصرار ورزیده‌اند و در این زمینه آثار ارزشمند و قابل تقدیر از خود به جانهاده‌اند. هم چنین در مقام پاسخ به سؤالات و شبهات با سخنانی راسخ و قلم‌هایی استوار و منطقی اقوی، شبهات راخصه و نظرات باطله را دفع نموده‌اند، و تاکنون ده‌ها اثر نفیس و گرانمایه از صاحب نظران و مرزداران دین‌شناس شیعی در انکار شبهة تحریف و اثبات پیراستگی قرآن از هرگونه احتمال زیادی و کاستی به رشتة تحریر در آمده و در دسترس همگان قرار گرفته است؛ چه آن که تولید این آثار نفیس، هم ریشة شبهة مخالفان و معاندان اسلام را می‌خشکاند و هم دستاویز سست طرفداران تحریف مخدوش گردیده، پاسخی قاطع به تهمت‌های ناروا به شیعه امامیه به شمار می‌آید. همچنین دامن عالمان و محققان اسلامی را از لوث تهمت تحریف، منزه و پاک می‌سازد.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تحقیق و بررسی فراگیر از مجموعة آثار و مقالات موجود پیرامون موضوع نزاهت و صیانت قرآن از تحریف، می‌توان اقدامات انجام شدة بزرگان را این‌گونه ارزیابی نمود:</w:t>
      </w:r>
    </w:p>
    <w:p>
      <w:pPr>
        <w:pStyle w:val="BookText"/>
      </w:pPr>
      <w:r>
        <w:rPr>
          <w:rFonts w:ascii="IRNazanin" w:hAnsi="IRNazanin" w:eastAsia="IRNazanin" w:cs="IRNazanin"/>
          <w:lang w:bidi="fa-IR"/>
          <w:color w:val="111111"/>
          <w:sz w:val="28"/>
          <w:szCs w:val="28"/>
          <w:rtl/>
        </w:rPr>
        <w:t xml:space="preserve">الف. بعضی از اعلام شیعه به اختصار درابتدای کتاب‌ها و مباحث تفسیری، یا لابلای کتاب‌های حدیثی و کلامی‌شان بابی را اختصاص به شبهه و افسانة تحریف داده، خط بطلان بر شبهة تحریف کشیده‌اند.</w:t>
      </w:r>
    </w:p>
    <w:p>
      <w:pPr>
        <w:pStyle w:val="BookText"/>
      </w:pPr>
      <w:r>
        <w:rPr>
          <w:rFonts w:ascii="IRNazanin" w:hAnsi="IRNazanin" w:eastAsia="IRNazanin" w:cs="IRNazanin"/>
          <w:lang w:bidi="fa-IR"/>
          <w:color w:val="111111"/>
          <w:sz w:val="28"/>
          <w:szCs w:val="28"/>
          <w:rtl/>
        </w:rPr>
        <w:t xml:space="preserve">ب. برخی دیگر صرفاً به پاره‌ای از دلایل نقلی (کتاب و سنّت) پرداخته، به طور مثال با استناد به آیة حفظ، آیة عزّت و حدیث متواتر ثقلین بحث و تحقیق نموده، نزاهت و پیراستگی قرآن را از هرگونه احتمال زیاده و نقیصه‌ای اثبات نموده‌اند.</w:t>
      </w:r>
    </w:p>
    <w:p>
      <w:pPr>
        <w:pStyle w:val="BookText"/>
      </w:pPr>
      <w:r>
        <w:rPr>
          <w:rFonts w:ascii="IRNazanin" w:hAnsi="IRNazanin" w:eastAsia="IRNazanin" w:cs="IRNazanin"/>
          <w:lang w:bidi="fa-IR"/>
          <w:color w:val="111111"/>
          <w:sz w:val="28"/>
          <w:szCs w:val="28"/>
          <w:rtl/>
        </w:rPr>
        <w:t xml:space="preserve">ج. دسته‌ای از علمای امامیه نیز در اثبات مسألة تحریف ناپذیری قرآن، متعرض ادلة اربعه (کتاب، سنت، اجماع و عقل) شده اند، و دلیل نقلی سنّت را بسط داده، پاره‌ای از اخبار و روایات مأثوره از معصومان علیهم السلام را در سلامت قرآن از تحریف نقل و بیان نموده‌اند.گاه نیز برخی از دلایل قائلان به تحریف را ذکر و با براهین قاطع ردّ نموده‌اند.</w:t>
      </w:r>
    </w:p>
    <w:p>
      <w:pPr>
        <w:pStyle w:val="BookText"/>
      </w:pPr>
      <w:r>
        <w:rPr>
          <w:rFonts w:ascii="IRNazanin" w:hAnsi="IRNazanin" w:eastAsia="IRNazanin" w:cs="IRNazanin"/>
          <w:lang w:bidi="fa-IR"/>
          <w:color w:val="111111"/>
          <w:sz w:val="28"/>
          <w:szCs w:val="28"/>
          <w:rtl/>
        </w:rPr>
        <w:t xml:space="preserve">د. آیت الله خوئی -(قدس سره) - از اسطوانه‌های علم و فقاهت درعصر ما - در مقدمة تفسیر خود موسوم به «البیان» با دقت و ژرف نگری مختص به خود شبهة تحریف را بیان نموده است.</w:t>
      </w:r>
    </w:p>
    <w:p>
      <w:pPr>
        <w:pStyle w:val="BookText"/>
      </w:pPr>
      <w:r>
        <w:rPr>
          <w:rFonts w:ascii="IRNazanin" w:hAnsi="IRNazanin" w:eastAsia="IRNazanin" w:cs="IRNazanin"/>
          <w:lang w:bidi="fa-IR"/>
          <w:color w:val="111111"/>
          <w:sz w:val="28"/>
          <w:szCs w:val="28"/>
          <w:rtl/>
        </w:rPr>
        <w:t xml:space="preserve">وی ابتدا معنا و مفهوم و اقسام تحریف را بیان نموده، سپس دلایل عدم تحریف قرآن را متعرض شده است. همچنین بحثی نو و جالب دربارة اخبار جمع آوری قرآن و روایات طرح نموده، سپس موضوع شبهة تحریف را از نظر تاریخی؛ یعنی دوران خلفا و فاصلة بعد از رحلت پیامبر گرامی اسلام صلی الله علیه و آله تا توحید مصاحف درعهد عثمان، کنکاش و تحقیق نموده، مصونیت قرآن از هرگونه احتمال زیادی و نقصان را عقلاً و نقلاً در این مقطع حساس تاریخ اسلام تثبیت و تنقیح نموده است. ایشان در پایان، چهار دلیل از دلایل طرفداران تحریف قرآن را مطرح و جواب‌هایی قاطع، مستدل و متین به هر کدام داده‌اند.</w:t>
      </w:r>
    </w:p>
    <w:p>
      <w:pPr>
        <w:pStyle w:val="BookText"/>
      </w:pPr>
      <w:r>
        <w:rPr>
          <w:rFonts w:ascii="IRNazanin" w:hAnsi="IRNazanin" w:eastAsia="IRNazanin" w:cs="IRNazanin"/>
          <w:lang w:bidi="fa-IR"/>
          <w:color w:val="111111"/>
          <w:sz w:val="28"/>
          <w:szCs w:val="28"/>
          <w:rtl/>
        </w:rPr>
        <w:t xml:space="preserve">ه. استاد «سیدعلی حسینی میلانی» در کتاب ارزشمند «التحقیق فی نفی التحریف» ضمن نقل کلمات اعلام شیعه در نفی تحریف از قرآن، برخی از دلایل قائلان به تحریف را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6049_66836"/>
    <w:bookmarkEnd w:id="6"/>
    <w:p>
      <w:pPr>
        <w:pStyle w:val="BookText"/>
      </w:pPr>
      <w:r>
        <w:rPr>
          <w:rFonts w:ascii="IRNazanin" w:hAnsi="IRNazanin" w:eastAsia="IRNazanin" w:cs="IRNazanin"/>
          <w:lang w:bidi="fa-IR"/>
          <w:color w:val="111111"/>
          <w:sz w:val="28"/>
          <w:szCs w:val="28"/>
          <w:rtl/>
        </w:rPr>
        <w:t xml:space="preserve">ذکر و پاسخ‌های ارزنده و متقن و محکم از شبهات داده‌اند، و موضوع شبهة تحریف را از دیدگاه اهل سنت، اخبار و روایات وارده در مصادر آنان حول افسانة تحریف بیان نموده و نیز آرا و انظار و مبانی علمای اهل سنت را در این مسأله نفیاً و اثباتاً به طور همه جانبه و مستوفی مورد بحث و تحقیق قرار داده و نتایج خوبی از بحث گرفته‌اند.</w:t>
      </w:r>
    </w:p>
    <w:p>
      <w:pPr>
        <w:pStyle w:val="BookText"/>
      </w:pPr>
      <w:r>
        <w:rPr>
          <w:rFonts w:ascii="IRNazanin" w:hAnsi="IRNazanin" w:eastAsia="IRNazanin" w:cs="IRNazanin"/>
          <w:lang w:bidi="fa-IR"/>
          <w:color w:val="111111"/>
          <w:sz w:val="28"/>
          <w:szCs w:val="28"/>
          <w:rtl/>
        </w:rPr>
        <w:t xml:space="preserve">و. استاد فرازنه، «محمد هادی معرفت» در کتاب نفیس «صیانه القرآن» موضوع شبهة تحریف را مبسوط و جامع مورد بحث قرار داده، مفهوم و اقسام تحریف، دلایل بطلان شبهة تحریف، انظار اعلام شیعه در نفی تحریف را ذکر و بیان نموده است. وی همچنین بحثی پیرامون تحریف عهدین دارند و سپس قائلان به تحریف در مسلمانان؛ یعنی اخباریان از شیعه و حشویه از اهل سنت را ذکر و معرفی نموده‌اند، بالغ بر بیست آیه که به نظر طرفداران تحریف از قرآن، حذف و کاسته شده است را متذکر و جواب‌هایی قاطع، متین و مناسب داده‌اند و بالاخره، ضمن بیان براهین تحریف‌ناپذیری قرآن، «فصل الخطاب» محدث نوری که مهمترین‌دستاویز قایلان به تحریف بوده را ارزیابی و با ادلة نه گانه این کتاب و روایات آن را از درجة اعتبار ساقط نموده‌اند و خدمتی شایان به ساحت قرآن کریم و همة قرآن دوستان و شیعة امامیه نموده‌اند. سعیهم مشکور.</w:t>
      </w:r>
    </w:p>
    <w:p>
      <w:pPr>
        <w:pStyle w:val="BookText"/>
      </w:pPr>
      <w:r>
        <w:rPr>
          <w:rFonts w:ascii="IRNazanin" w:hAnsi="IRNazanin" w:eastAsia="IRNazanin" w:cs="IRNazanin"/>
          <w:lang w:bidi="fa-IR"/>
          <w:color w:val="111111"/>
          <w:sz w:val="28"/>
          <w:szCs w:val="28"/>
          <w:rtl/>
        </w:rPr>
        <w:t xml:space="preserve">ز. استاد حکیم و مفسّر قرآن، «آیت الله جوادی آملی» که از مفاخر حوزه‌های علمیه و اعلام شیعه به شمار می‌آید، در کتاب گرانسنگ «نزاهت قرآن از تحریف» در پاسخ به شبهة تحریف از منظرهای مختلف، و اثبات تحریف ناپذیری قرآن سخن حق و حق سخن را ادا نموده است.</w:t>
      </w:r>
    </w:p>
    <w:p>
      <w:pPr>
        <w:pStyle w:val="BookText"/>
      </w:pPr>
      <w:r>
        <w:rPr>
          <w:rFonts w:ascii="IRNazanin" w:hAnsi="IRNazanin" w:eastAsia="IRNazanin" w:cs="IRNazanin"/>
          <w:lang w:bidi="fa-IR"/>
          <w:color w:val="111111"/>
          <w:sz w:val="28"/>
          <w:szCs w:val="28"/>
          <w:rtl/>
        </w:rPr>
        <w:t xml:space="preserve">یکی از مهم‌ترین ابتکارات وی در مسألة تحریف ناپذیری قرآن، ارایه و تبیین دلایل عقلی و اقامة ادلة حقه و بالغة نقلی، ضمن ردّ دلایل مدّعیان تحریف می‌باشد که تاکنون به این نحوه و کیفیت زیبا مطرح و بیان نشده است. جز اهم الله خیر الجزاء.</w:t>
      </w:r>
    </w:p>
    <w:p>
      <w:pPr>
        <w:pStyle w:val="Heading2"/>
      </w:pPr>
      <w:bookmarkStart w:id="276" w:name="_Toc8"/>
      <w:r>
        <w:t>ویژگی‌های پژوهش حاضر</w:t>
      </w:r>
      <w:bookmarkEnd w:id="276"/>
    </w:p>
    <w:p>
      <w:pPr>
        <w:pStyle w:val="BookText"/>
      </w:pPr>
      <w:r>
        <w:rPr>
          <w:rFonts w:ascii="IRNazanin" w:hAnsi="IRNazanin" w:eastAsia="IRNazanin" w:cs="IRNazanin"/>
          <w:lang w:bidi="fa-IR"/>
          <w:color w:val="111111"/>
          <w:sz w:val="28"/>
          <w:szCs w:val="28"/>
          <w:rtl/>
        </w:rPr>
        <w:t xml:space="preserve">اگر چه بزرگان، شخصیت‌ها و دانشمندان جهان اسلام؛ به ویژه شیعة امامیه طی قرون گذشته، در راستای اثبات پیراستگی و نزاهت قرآن از تحریف، آثار بیانی و قلمی وزینی از خود به یادگار گذاشته و در علوم قرآنی؛ به ویژه موضوع مهم مصونیت قرآن از تحریف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راه‌گشایی‌های در خور تقدیری نموده و راه‌کارهای تولید علم و نوآوری از دریای معارف زلال قرآنی را به ما و آیندگان آموخته‌اند، ولیکن نگارنده براساس تکلیف و البته به میزان بضاعت مزجات، آرا و اقوال برزگان و ادلّه عدم تحریف را مورد پژوهش و بررسی قرار داده تا با الهام ازکلام خدای متعال و سخنان امامان معصوم علیهم السلام و کلمات علمای دین، هم کاستی ها و کمبودهای موضوع مزبور ترمیم و تمیمم گردد، و هم احیاناً برخی از اقوال مورد نقد قرار گرفته، نقصان و ناهنجاری آن مرتفع گردد. همچنین سستی شبهات و دلایل مدعیان تحریف خود به خود آشکار گشته، جهالت و ضلالت فتنه انگیزان و مغرضان تحریف بر همگان معلوم گردد. شیوة کار نگارنده به اختصار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جهت تنقیح و تبیین موضوع شبهة تحریف، ابتدا واژة «تحریف» از نظر لغت و اصطلاح، و اقسام آن با ذکر نمونه‌ای برای هر قسم به طور مستوفی بحث و تحقیق شده است. سپس شبهة تحریف لفظی به نقیصه در مقطع زمانی پس از رحلت رسول خدا صلی الله علیه و آله تا دوران توحید مصاحف توسط عثمان، مورد انکار و ابطال قرار گرفته، اجماع و اتفاق عقیدة مسلمانان برعدم تحریف به زیاده را در همة دوران‌ها متذکر شده‌ایم، و بالاخره تحریف ناپذیری قرآن و عدم وقوع تحریف لفظی از نوع کاستی را که از نگاه مسلمانان و دانشوران شیعه و سنی باطل و مردود دانسته شده، یادآور گشته و مستندات و ادلة سست و بی اساس گروهی اندک از اهل سنت به نام «حشویّه» و شماری قلیل از عالمان شیعه؛ همچون محدث نوری در باب وقوع تحریف یادشده در قرآن را که عمدتاً روایات ضعیف السند هستند، تحقیق و بررسی نمودیم تا حق از باطل روشن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وقوع تحریف معنوی را با استناد به نهج البلاغه، اخبار و روایات وارده از امامان معصوم علیهم السلام ، در آیات قرآن مجید پذیرفته، پنج نمونه از آیات کریمه را که از لحاظ معنا دست‌خوش تحریف و تأویل سوء شده‌اند، همراه با تقریب استدلال آیات مذکور ذکر نمودیم. درضمن، گفته شد که تحریف معنوی به رغم آفات بسیار نمی‌تواند به حجیّت و اعتبار قطعی قرآن لطمه‌ای وارد سازد؛ زیرا امری عارضی بوده و حقیقت و اصل وحی همچنان مصون و محفوظ می‌باشد. برخی از اخبار آحاد که ظهور در تحریف دارند، حمل بر تحریف معنوی گردید.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یکی دیگر از اقسام تحریف؛ یعنی تحریف درحروف قرآن را یادآور گشته، با بیان چند حدیث از امامان معصوم علیهم السلام مبنی بر معنا داشتن حروف قرآن، اثبات گردید که «حروف مقطعة» قرآن نیز جزء آیات قرآنی بوده و نظر بعضی از «حشویه» از اهل سنت مبنی بر اسم برای ملائکه یا اسم برای سورة مخصوص بودن آن درست نمی‌باشد.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راجع به «بسم الله الرحمن الرحیم» که بعضی از اهل سنّت آن را جزء قرآن نمی‌دانند، بحث مفصل و مبسوط نموده، روایات مختلف و متعارض را ذکر و در نهایت با اقامة چند دلیل ثابت گردید که «بسم الله الرحمن الرحیم» جزء‌آیات قرآن است. قابل ذکر است هر چند برخی از بزرگان در این زمینه خوب بحث نموده‌اند، اما کیفیت بحث در این رساله منظم‌تر و جامع‌تر صورت گرفته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اقوال بیش از سی نفر از متقدمان و متأخران شیعه پیرامون نزاهت قرآن از تحریف را جمع آوری نموده، در پایان فصل نخست، جمع بندی کلی از مستندات و ادله تحریف ناپذیری قرآن که درضمن آرای عالمان شیعه ذکر شده، بیان گردید.</w:t>
      </w:r>
    </w:p>
    <w:p>
      <w:pPr>
        <w:pStyle w:val="BookText"/>
      </w:pPr>
      <w:r>
        <w:rPr>
          <w:rFonts w:ascii="IRNazanin" w:hAnsi="IRNazanin" w:eastAsia="IRNazanin" w:cs="IRNazanin"/>
          <w:lang w:bidi="fa-IR"/>
          <w:color w:val="111111"/>
          <w:sz w:val="28"/>
          <w:szCs w:val="28"/>
          <w:rtl/>
        </w:rPr>
        <w:t xml:space="preserve">همچنین آرا و نظریات چند تن از شخصیت های علمی اهل سنت در تنزیه شیعه از تحریف را یادآور شده، برخی از اتهامات ظالمانة مغرضان به شیعه و چهره‌های تابناک امامیه؛ همچون شیخ مفید، مقدس اردبیلی، فیض کاشانی و ثقه الاسلام کلینی (قدس الله سرّهم) را با پاسخ‌هایی راسخ دفع و غیر وارد دانسته، نیز پیرامون رأی مرحوم کلینی و برخی از روایات کافی که به ظاهر موهم تحریف‌اند، بحثی عمیق ارایه نموده، نتیجه گرفتیم در کافی روایتی که دال بر تحریف لفظی باشد وجود ندارد و شخص کلینی نیز از قائلان به عدم تحریف قرآن می‌باشد.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بخش دیدگاه اهل سنّت در قبال شبهة تحریف، موضع و اقوال عالمان آنان را به تفصیل، واکاوی و از این منظر آنها را به سه گروه تقسیم نمودیم. برخی از آنها صرفاً ناقل روایات تحریف بوده‌اند؛ مانند اکثر اهل رجال و محدثان که رأی آنها نفیاً و اثباتاً نامعلوم است. دستة دیگر که اکثریت عالمان اهل سنت را در بر می‌گیرد، تصریح به عدم تحریف قرآن دارند. گروه اندکی از اهل ظاهر (حشویه) نیز تصریح به وقوع تحریف در قرآن دارند. نام شماری از علمای این گروه را همراه با حدود بیست آیه که مدعی حذف آنها از قرآن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گردیده‌آند، ذکر و جواب‌هایی مستدلّ و محکم برای هر آیه و همچنین پاسخ‌هایی به نحو عموم ارایه نمودیم.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بخش اصلی و مهم این پژوهش اختصاص داده شد به بیان ادلّة بالغه و براهین استوار و خلل ناپذیر نزاهت قرآن از تحریف و قبل از طرح، نقد و بررسی شبهات و دلایل مدعیان تحریف قرآن، ابتدا ادلّة تحریف‌ناپذیری قرآن را بررسی و تحقیق نموده تا در پرتو این ادلّه قوی و اشکال ناپذیر، وهن و ضعف شبهات طرفداران تحریف خود به خود روشن گردد، به گونه‌ای که احتمال تحریف نیز مرتفع گشته، مجالی برای اقامة دلیل بر آن نماند.</w:t>
      </w:r>
    </w:p>
    <w:p>
      <w:pPr>
        <w:pStyle w:val="BookText"/>
      </w:pPr>
      <w:r>
        <w:rPr>
          <w:rFonts w:ascii="IRNazanin" w:hAnsi="IRNazanin" w:eastAsia="IRNazanin" w:cs="IRNazanin"/>
          <w:lang w:bidi="fa-IR"/>
          <w:color w:val="111111"/>
          <w:sz w:val="28"/>
          <w:szCs w:val="28"/>
          <w:rtl/>
        </w:rPr>
        <w:t xml:space="preserve">ادلّة صیانت قرآن از تحریف به طور کلی دو دسته می‌باشد: ادلّه عقلی و نقلی. در دلیل عقلی به سه برهان عقلی، نقض غرض، قبح عقاب بلابیان و ملازمة بین اعجاز قرآن و عدم تحریف آن استدلال شده و در قسم ادلّة نقلی نیز دو دستة از ادلة کتاب و سنّت مورد بررسی قرار گرفته است. از قرآن به شش گروه از آیات تحدّی،</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آیة حفظ،</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عزت،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رصد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آیات صفات</w:t>
      </w:r>
      <w:r>
        <w:rPr>
          <w:rStyle w:val="FootnoteReference"/>
        </w:rPr>
        <w:footnoteReference w:id="10"/>
      </w:r>
      <w:r>
        <w:rPr>
          <w:rFonts w:ascii="IRNazanin" w:hAnsi="IRNazanin" w:eastAsia="IRNazanin" w:cs="IRNazanin"/>
          <w:lang w:bidi="fa-IR"/>
          <w:color w:val="111111"/>
          <w:sz w:val="28"/>
          <w:szCs w:val="28"/>
          <w:rtl/>
        </w:rPr>
        <w:t xml:space="preserve">و آیات هدایت</w:t>
      </w:r>
      <w:r>
        <w:rPr>
          <w:rStyle w:val="FootnoteReference"/>
        </w:rPr>
        <w:footnoteReference w:id="1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تمسک شده و از سنّت نیز به سه طایفه کلی؛ خبر متواتر، خیر واحد و اجماع استدلال شده؛ گرچه برای خیر واحد، به نه طایفه از روایات استناد گردیده وا جماع نیز به عنوان یک دلیل مستقل مورد بررسی قرار گرفته است.</w:t>
      </w:r>
    </w:p>
    <w:p>
      <w:pPr>
        <w:pStyle w:val="BookText"/>
      </w:pPr>
      <w:r>
        <w:rPr>
          <w:rFonts w:ascii="IRNazanin" w:hAnsi="IRNazanin" w:eastAsia="IRNazanin" w:cs="IRNazanin"/>
          <w:lang w:bidi="fa-IR"/>
          <w:color w:val="111111"/>
          <w:sz w:val="28"/>
          <w:szCs w:val="28"/>
          <w:rtl/>
        </w:rPr>
        <w:t xml:space="preserve">در خاتمه دلایل مدعیان شبهة تحریف را نقد و بررسی نموده و پنج دلیل تحریف تورات و انجیل، روایات جمع‌آوری قرآن، مغایرت مصحف علی علیه السلام با قرآن، اخبار تحریف و شبهة دلیل اعتبار را از جهات مختلف بررسی و با براهین عقلی، نقلی، شواهد تاریخی و منطقی آنها را مخدوش و خط بطلان بر وجوه واهی قائلان به تحریف کشیده شد. همچنین مستند مهمترین دستاویز قائلان به تحریف؛ یعنی «فصل‌الخطاب» محدث نوری از جهت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6049_66840"/>
    <w:bookmarkEnd w:id="7"/>
    <w:p>
      <w:pPr>
        <w:pStyle w:val="BookText"/>
      </w:pPr>
      <w:r>
        <w:rPr>
          <w:rFonts w:ascii="IRNazanin" w:hAnsi="IRNazanin" w:eastAsia="IRNazanin" w:cs="IRNazanin"/>
          <w:lang w:bidi="fa-IR"/>
          <w:color w:val="111111"/>
          <w:sz w:val="28"/>
          <w:szCs w:val="28"/>
          <w:rtl/>
        </w:rPr>
        <w:t xml:space="preserve">سندی و روایی در معرض نقد و مناقشات عدیده و اعتراف نامة خود وی قرار گرفت، و در نهایت این کتاب و مصادر آن با الهام از کلمات بزرگان از حیّز اعتبار ساقط گردید.</w:t>
      </w:r>
    </w:p>
    <w:p>
      <w:pPr>
        <w:pStyle w:val="Heading2"/>
      </w:pPr>
      <w:bookmarkStart w:id="277" w:name="_Toc9"/>
      <w:r>
        <w:t>طهارت روحی رمز سنخیت با قرآن</w:t>
      </w:r>
      <w:bookmarkEnd w:id="277"/>
    </w:p>
    <w:p>
      <w:pPr>
        <w:pStyle w:val="BookText"/>
      </w:pPr>
      <w:r>
        <w:rPr>
          <w:rFonts w:ascii="IRNazanin" w:hAnsi="IRNazanin" w:eastAsia="IRNazanin" w:cs="IRNazanin"/>
          <w:lang w:bidi="fa-IR"/>
          <w:color w:val="111111"/>
          <w:sz w:val="28"/>
          <w:szCs w:val="28"/>
          <w:rtl/>
        </w:rPr>
        <w:t xml:space="preserve">تناسب جزو ضروریات علم و حکمت است و قانون سنخیت یک قانون مسلم عقلی است بدلیل قاعده علت و معلول و سنخیّت معلول با علت و امتناع تخلف معلول از علت که برگشت آن به استحاله اجتماع نقیضین و ضدین می‌باشد، همانگونه که اجتماع وجود و عدم اجتماع وجود انسان و عدم انسان در آن واحد محال است.</w:t>
      </w:r>
    </w:p>
    <w:p>
      <w:pPr>
        <w:pStyle w:val="BookText"/>
      </w:pPr>
      <w:r>
        <w:rPr>
          <w:rFonts w:ascii="IRNazanin" w:hAnsi="IRNazanin" w:eastAsia="IRNazanin" w:cs="IRNazanin"/>
          <w:lang w:bidi="fa-IR"/>
          <w:color w:val="111111"/>
          <w:sz w:val="28"/>
          <w:szCs w:val="28"/>
          <w:rtl/>
        </w:rPr>
        <w:t xml:space="preserve">همان‌طور که اجتماع نور و ]ظلمت[، نجاست و پاکی در شی واحد و آن واحد محال است اجتماع معارف و حقایق قرآن با کفر و شرک و نفاق و رذائل اخلاقی در قلب و روح یک انسان ممنوع و محال است، اگر انسان هم با قرآن مرتبط است و هم بر گناه اصرار می‌ورزد طبق قانون مسلم استحاله اجتماع ضدین و قانون سنخیت معلول با علت، از فهم قرآن و معارف عالیه آن بهره‌ای نمی‌تواند ببرد، پیوند و ارتباط با محتوای عمیق قرآن نیازمند به قلب سلیم از بیماری اعتقادی روحی پاک از آلودگی و نفسی تزکیه شده از رذائل اخلاقی می‌باشد.</w:t>
      </w:r>
    </w:p>
    <w:p>
      <w:pPr>
        <w:pStyle w:val="Heading2"/>
      </w:pPr>
      <w:bookmarkStart w:id="278" w:name="_Toc10"/>
      <w:r>
        <w:t>فراگیری قانون سنخیت در تکوین و تشریع</w:t>
      </w:r>
      <w:bookmarkEnd w:id="278"/>
    </w:p>
    <w:p>
      <w:pPr>
        <w:pStyle w:val="BookText"/>
      </w:pPr>
      <w:r>
        <w:rPr>
          <w:rFonts w:ascii="IRNazanin" w:hAnsi="IRNazanin" w:eastAsia="IRNazanin" w:cs="IRNazanin"/>
          <w:lang w:bidi="fa-IR"/>
          <w:color w:val="111111"/>
          <w:sz w:val="28"/>
          <w:szCs w:val="28"/>
          <w:rtl/>
        </w:rPr>
        <w:t xml:space="preserve">سر مهجوریت قرآن و آشنا نبودن مردم با معالم و معارف بلند آن و بهره‌نگرفتن از کتاب عظیم الهی در رشد وتعالی فردی واجتماعی را می‌توان تنها در سنخیت نداشتن و نبودن تناسب روحی فکری واعتقادی مردم با جان و باطن قرآن دانست چه آن که شیخ الرئیس به این قانون عقلی و فلسفی اشاره کرده السنخیه عله الانضمام، سنخیت و یکی شدن علت ارتباط و انضمام دو چیز با یکدیگر است.</w:t>
      </w:r>
    </w:p>
    <w:p>
      <w:pPr>
        <w:pStyle w:val="BookText"/>
      </w:pPr>
      <w:r>
        <w:rPr>
          <w:rFonts w:ascii="IRNazanin" w:hAnsi="IRNazanin" w:eastAsia="IRNazanin" w:cs="IRNazanin"/>
          <w:lang w:bidi="fa-IR"/>
          <w:color w:val="111111"/>
          <w:sz w:val="28"/>
          <w:szCs w:val="28"/>
          <w:rtl/>
        </w:rPr>
        <w:t xml:space="preserve">همچنین بزرگان از عرفا و ارباب سیر و سلوک نیز به لزوم پیوند روحی میان انسان و قرآن تاکید داشته و دارند و رمز ورود به منازل قرآن را سنخیت پیدا عنوان با حقیقت قرآن می‌دانند.</w:t>
      </w:r>
    </w:p>
    <w:p>
      <w:pPr>
        <w:pStyle w:val="BookText"/>
      </w:pPr>
      <w:r>
        <w:rPr>
          <w:rFonts w:ascii="IRNazanin" w:hAnsi="IRNazanin" w:eastAsia="IRNazanin" w:cs="IRNazanin"/>
          <w:lang w:bidi="fa-IR"/>
          <w:color w:val="111111"/>
          <w:sz w:val="28"/>
          <w:szCs w:val="28"/>
          <w:rtl/>
        </w:rPr>
        <w:t xml:space="preserve">شیخ ذبیح الله قوچانی از شخصیتهای بزرگ دینی که هم از نظر علوم ظاهری و هم علوم باطنی و سیر و سلوک صاحب مقامات و کراماتی بودند می‌گوید: فقهاء در رسائل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عملیه شان دو تا فتوا دارند یکی این که نوشتن قرآن بر جلد میته حرام است و دوم این که نوشتن آیات قرآن با مرکب نجس و اهانت به قرآن است بعد از نقل این دو فتوا نتیجه زیبایی می‌گیرد و می‌گوید همانطور که نوشتن قرآن بر جلد میته تشریعاً حرام است فهم و نوشتن بواطن قرآن بر قلب میته تکویناً حرام است، واین سخن خداوند حکیم ناطق و متکلم قرآن است که فرمود:</w:t>
      </w:r>
    </w:p>
    <w:p>
      <w:pPr>
        <w:pStyle w:val="BookText"/>
      </w:pPr>
      <w:r>
        <w:rPr>
          <w:rFonts w:ascii="Amiri" w:hAnsi="Amiri" w:eastAsia="Amiri" w:cs="Amiri"/>
          <w:lang w:bidi="ar-SA"/>
          <w:color w:val="111111"/>
          <w:sz w:val="28"/>
          <w:szCs w:val="28"/>
          <w:rtl/>
        </w:rPr>
        <w:t xml:space="preserve">«لِیُنْذِرَ مَنْ کانَ حَیًّا وَ یَحِقَّ الْقَوْلُ عَلَی الْکافِرینَ».</w:t>
      </w:r>
      <w:r>
        <w:rPr>
          <w:rStyle w:val="FootnoteReference"/>
        </w:rPr>
        <w:footnoteReference w:id="12"/>
      </w:r>
      <w:r>
        <w:rPr>
          <w:rFonts w:ascii="IRNazanin" w:hAnsi="IRNazanin" w:eastAsia="IRNazanin" w:cs="IRNazanin"/>
          <w:lang w:bidi="fa-IR"/>
          <w:color w:val="111111"/>
          <w:sz w:val="28"/>
          <w:szCs w:val="28"/>
          <w:rtl/>
        </w:rPr>
        <w:t xml:space="preserve">(تا افرادی را که زنده‌اند بیم دهد (و بر کافران اتمام حجّت شود) و فرمان عذاب بر آنان مسلّم گردد)!</w:t>
      </w:r>
    </w:p>
    <w:p>
      <w:pPr>
        <w:pStyle w:val="BookText"/>
      </w:pPr>
      <w:r>
        <w:rPr>
          <w:rFonts w:ascii="IRNazanin" w:hAnsi="IRNazanin" w:eastAsia="IRNazanin" w:cs="IRNazanin"/>
          <w:lang w:bidi="fa-IR"/>
          <w:color w:val="111111"/>
          <w:sz w:val="28"/>
          <w:szCs w:val="28"/>
          <w:rtl/>
        </w:rPr>
        <w:t xml:space="preserve">خداوند قرآن را بر دل مرده نخواهد داد و در جای دیگر می‌فرماید: «إِنَّ فی ذلِکَ لَذِکْری لِمَنْ کانَ لَهُ قَلْبٌ أَوْ أَلْقَی السَّمْعَ وَ هُوَ شَهیدٌ»</w:t>
      </w:r>
      <w:r>
        <w:rPr>
          <w:rStyle w:val="FootnoteReference"/>
        </w:rPr>
        <w:footnoteReference w:id="13"/>
      </w:r>
      <w:r>
        <w:rPr>
          <w:rFonts w:ascii="IRNazanin" w:hAnsi="IRNazanin" w:eastAsia="IRNazanin" w:cs="IRNazanin"/>
          <w:lang w:bidi="fa-IR"/>
          <w:color w:val="111111"/>
          <w:sz w:val="28"/>
          <w:szCs w:val="28"/>
          <w:rtl/>
        </w:rPr>
        <w:t xml:space="preserve">(در این تذکّری است برای آن کس که عقل دارد، یا گوش دل فرادهد در حالی که حاضر باشد)!</w:t>
      </w:r>
    </w:p>
    <w:p>
      <w:pPr>
        <w:pStyle w:val="BookText"/>
      </w:pPr>
      <w:r>
        <w:rPr>
          <w:rFonts w:ascii="IRNazanin" w:hAnsi="IRNazanin" w:eastAsia="IRNazanin" w:cs="IRNazanin"/>
          <w:lang w:bidi="fa-IR"/>
          <w:color w:val="111111"/>
          <w:sz w:val="28"/>
          <w:szCs w:val="28"/>
          <w:rtl/>
        </w:rPr>
        <w:t xml:space="preserve">قرآن برای کسی که مایه بیداری و تذکر است که صاحب قلب باشد یعنی قلب سلیم داشته باشد و قلب سلیم بفرموده امام صادق علیه السلام قلبی است که در آن آلودگی و رذائل اخلاقی و غیر خدا نباشد، القلب السلیم الذی یلقی ربّه ولیس فیه احد سواه</w:t>
      </w:r>
      <w:r>
        <w:rPr>
          <w:rStyle w:val="FootnoteReference"/>
        </w:rPr>
        <w:footnoteReference w:id="14"/>
      </w:r>
      <w:r>
        <w:rPr>
          <w:rFonts w:ascii="IRNazanin" w:hAnsi="IRNazanin" w:eastAsia="IRNazanin" w:cs="IRNazanin"/>
          <w:lang w:bidi="fa-IR"/>
          <w:color w:val="111111"/>
          <w:sz w:val="28"/>
          <w:szCs w:val="28"/>
          <w:rtl/>
        </w:rPr>
        <w:t xml:space="preserve">و الا اجتماع من قلبین فی چوفه دو قلب سلیم و مریض در وجد یک انسان ممکن نیست، ما جَعَلَ اللَّهُ لِرَجُلٍ مِنْ قَلْبَیْنِ فی جَوْفِه‌</w:t>
      </w:r>
      <w:r>
        <w:rPr>
          <w:rStyle w:val="FootnoteReference"/>
        </w:rPr>
        <w:footnoteReference w:id="15"/>
      </w:r>
      <w:r>
        <w:rPr>
          <w:rFonts w:ascii="IRNazanin" w:hAnsi="IRNazanin" w:eastAsia="IRNazanin" w:cs="IRNazanin"/>
          <w:lang w:bidi="fa-IR"/>
          <w:color w:val="111111"/>
          <w:sz w:val="28"/>
          <w:szCs w:val="28"/>
          <w:rtl/>
        </w:rPr>
        <w:t xml:space="preserve">(خداوند برای هیچ کس دو دل در درونش نیافریده) پس قرآن کریم نیز قانون سنخیت و تناسب را که از ضروریات عقل نظری و عقل عملی می‌باشد مورد تآیید و تاکید قرار داده به همه انسانها بطور عموم و به مومنین بطور خصوص هشدار می‌دهد که ماهیت و وجود قرآن بگونه‌ای است که تماس و بهره‌گیری عمیق از آن تنها در پرتو داشتن عقل سالم، فطرت پاک و قلب مطهر از هر گونه رجس و آلودگی ممکن و میسّر است و یک کتاب ساده و معمولی نیست تا انسان بتواند بر اثر آشنایی با قواعد 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فنون ادبی و عربی به همه معارفش دست یابد هشدار قرآن در مورد سنخیت پیدا کردن مردم با کلام و کتاب خدا بسیار جدی و توام با سوگند عظیم الهی است یکی آنجا که می‌فرماید: فَلا أُقْسِمُ بِمَواقِعِ النُّجُومِ. وَ إِنَّهُ لَقَسَمٌ لَوْ تَعْلَمُونَ عَظیمٌ .إِنَّهُ لَقُرْآنٌ کَریمٌ . فی کِتابٍ مَکْنُونٍ. لا یَمَسُّهُ إِلاَّ الْمُطَهَّرُونَ</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 (سوگند به جایگاه ستارگان (و محل طلوع و غروب آنها)!. و این سوگندی است بسیار بزرگ، اگر بدانید!. که آن، قرآن کریمی است. که در کتاب محفوظی جای دارد. و جز پاکان نمی‌توانند به آن دست زنند [= دست یابند]).</w:t>
      </w:r>
    </w:p>
    <w:p>
      <w:pPr>
        <w:pStyle w:val="BookText"/>
      </w:pPr>
      <w:r>
        <w:rPr>
          <w:rFonts w:ascii="Amiri" w:hAnsi="Amiri" w:eastAsia="Amiri" w:cs="Amiri"/>
          <w:lang w:bidi="ar-SA"/>
          <w:color w:val="111111"/>
          <w:sz w:val="28"/>
          <w:szCs w:val="28"/>
          <w:rtl/>
        </w:rPr>
        <w:t xml:space="preserve">خداوندی که خود در قرآن می‌فرماید: وَ لاتَجْعَلُوا اللَّهَ عُرْضَةً لِأَیْمانِکُم</w:t>
      </w:r>
      <w:r>
        <w:rPr>
          <w:rStyle w:val="FootnoteReference"/>
        </w:rPr>
        <w:footnoteReference w:id="17"/>
      </w:r>
      <w:r>
        <w:rPr>
          <w:rFonts w:ascii="IRNazanin" w:hAnsi="IRNazanin" w:eastAsia="IRNazanin" w:cs="IRNazanin"/>
          <w:lang w:bidi="fa-IR"/>
          <w:color w:val="111111"/>
          <w:sz w:val="28"/>
          <w:szCs w:val="28"/>
          <w:rtl/>
        </w:rPr>
        <w:t xml:space="preserve">(سوگند به خودش و مقدسات را نهی نموده است) لکن در سوره واقعه سوگند عظیم می‌خورد تا مردم و مومنین را متنبه ومتوجه به شرط بهره‌مندی و فهم و مس با قرآن که تحصیل طهارت و سنخیت است بنماید.</w:t>
      </w:r>
    </w:p>
    <w:p>
      <w:pPr>
        <w:pStyle w:val="BookText"/>
      </w:pPr>
      <w:r>
        <w:rPr>
          <w:rFonts w:ascii="IRNazanin" w:hAnsi="IRNazanin" w:eastAsia="IRNazanin" w:cs="IRNazanin"/>
          <w:lang w:bidi="fa-IR"/>
          <w:color w:val="111111"/>
          <w:sz w:val="28"/>
          <w:szCs w:val="28"/>
          <w:rtl/>
        </w:rPr>
        <w:t xml:space="preserve">هشدار دیگر قرآن به همه انسانها آنجا است که جهل و استکبار را به عنوان دو مانع بزرگ درک و فهم معارف بلند قرآن معرفی می‌کند بعد از ذکر یازده سوگند خداوند سبحان می‌فرماید:</w:t>
      </w:r>
    </w:p>
    <w:p>
      <w:pPr>
        <w:pStyle w:val="BookText"/>
      </w:pPr>
      <w:r>
        <w:rPr>
          <w:rFonts w:ascii="Amiri" w:hAnsi="Amiri" w:eastAsia="Amiri" w:cs="Amiri"/>
          <w:lang w:bidi="ar-SA"/>
          <w:color w:val="111111"/>
          <w:sz w:val="28"/>
          <w:szCs w:val="28"/>
          <w:rtl/>
        </w:rPr>
        <w:t xml:space="preserve">وَ الشَّمْسِ وَ ضُحاها. وَ الْقَمَرِ إِذا تَلاها. وَ النَّهارِ إِذا جَلاَّها. وَ اللَّیْلِ إِذا یَغْشاها. وَ السَّماءِ وَ ما بَناها. وَ الْأَرْضِ وَ ما طَحاها. وَ نَفْسٍ وَ ما سَوَّاها. فَأَلْهَمَها فُجُورَها وَ تَقْواها.</w:t>
      </w:r>
      <w:r>
        <w:rPr>
          <w:rStyle w:val="FootnoteReference"/>
        </w:rPr>
        <w:footnoteReference w:id="18"/>
      </w:r>
      <w:r>
        <w:rPr>
          <w:rFonts w:ascii="IRNazanin" w:hAnsi="IRNazanin" w:eastAsia="IRNazanin" w:cs="IRNazanin"/>
          <w:lang w:bidi="fa-IR"/>
          <w:color w:val="111111"/>
          <w:sz w:val="28"/>
          <w:szCs w:val="28"/>
          <w:rtl/>
        </w:rPr>
        <w:t xml:space="preserve">(به خورشید و گسترش نور آن سوگند. و به ماه هنگامی که بعد از آن درآید. و به روز هنگامی که صفحه زمین را روشن سازد. و به شب آن هنگام که زمین را بپوشاند. و قسم به آسمان و کسی که آسمان را بنا کرده. و به زمین و کسی که آن را گسترانیده. و قسم به جان آدمی و آن کس که آن را (آفریده و) منظّم ساخته. سپس فجور و تقوا (شرّ و خیرش) را به او الهام کرده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اگر کسی از تزکیه و تصفیه نفس و جان خویش غافل شد و در برابر حق خضوع نکند و عقل و فطرت خود را مغلوب غرایز و اغراض مادی کند هیچ‌وقت توان فهم و درک و مس معارف و حقایق قرآن مجید را نخواهد داشت. چون بجای تزکیه نفس، نفس ملهمه را که سر چشمه الهام بخش درون و بینایی بخش حق از باطل و تقوا از فجور است را مغلوب و منکوب نفس اماره نموده است.</w:t>
      </w:r>
    </w:p>
    <w:p>
      <w:pPr>
        <w:pStyle w:val="BookText"/>
      </w:pPr>
      <w:r>
        <w:rPr>
          <w:rFonts w:ascii="IRNazanin" w:hAnsi="IRNazanin" w:eastAsia="IRNazanin" w:cs="IRNazanin"/>
          <w:lang w:bidi="fa-IR"/>
          <w:color w:val="111111"/>
          <w:sz w:val="28"/>
          <w:szCs w:val="28"/>
          <w:rtl/>
        </w:rPr>
        <w:t xml:space="preserve">سر مقابله ومقاومت انسانها در برابر انبیاء و گوش ندادن به پیام و نپذیرفتن دعوت آنان و تهمت سحر و جنون و امثال آن را به آنها زدن نداشتن سنخیت و تناسب روحی با وحی و پیامبران الهی بوده است.</w:t>
      </w:r>
    </w:p>
    <w:p>
      <w:pPr>
        <w:pStyle w:val="BookText"/>
      </w:pPr>
      <w:r>
        <w:rPr>
          <w:rFonts w:ascii="Amiri" w:hAnsi="Amiri" w:eastAsia="Amiri" w:cs="Amiri"/>
          <w:lang w:bidi="ar-SA"/>
          <w:color w:val="111111"/>
          <w:sz w:val="28"/>
          <w:szCs w:val="28"/>
          <w:rtl/>
        </w:rPr>
        <w:t xml:space="preserve">وَ قالَ الَّذینَ کَفَرُوا لاتَسْمَعُوا لِهذَا الْقُرْآنِ وَ الْغَوْا</w:t>
      </w:r>
      <w:r>
        <w:rPr>
          <w:rStyle w:val="FootnoteReference"/>
        </w:rPr>
        <w:footnoteReference w:id="19"/>
      </w:r>
      <w:r>
        <w:rPr>
          <w:rFonts w:ascii="IRNazanin" w:hAnsi="IRNazanin" w:eastAsia="IRNazanin" w:cs="IRNazanin"/>
          <w:lang w:bidi="fa-IR"/>
          <w:color w:val="111111"/>
          <w:sz w:val="28"/>
          <w:szCs w:val="28"/>
          <w:rtl/>
        </w:rPr>
        <w:t xml:space="preserve">(کافران گفتند: «گوش به این قرآن فراندهید؛ و به هنگام تلاوت آن جنجال کنید!») هر چند حجاب و موانع پذیرش حق یعنی جهل و استکبار از مکتسباب خودشان است. کَلاَّ بَلْ رانَ عَلی قُلُوبِهِمْ ما کانُوا یَکْسِبُون (چنین نیست که آنها می‌پندارند، بلکه اعمالشان چون زنگاری بر دلهایشان نشسته است). چرا که الممتنع بالاختیار لانیا فی الاختیار کسی که با اراده و اختیار خودش خود را در چاهی می‌اندازد که نمی‌تواند از آن بیرون آید منافات با اختیار اولیه‌اش نداردو الا عقل و فطرت سلیم خدادادی را خداوند به هم عطا فرموده است.</w:t>
      </w:r>
    </w:p>
    <w:p>
      <w:pPr>
        <w:pStyle w:val="BookText"/>
      </w:pPr>
      <w:r>
        <w:rPr>
          <w:rFonts w:ascii="Amiri" w:hAnsi="Amiri" w:eastAsia="Amiri" w:cs="Amiri"/>
          <w:lang w:bidi="ar-SA"/>
          <w:color w:val="111111"/>
          <w:sz w:val="28"/>
          <w:szCs w:val="28"/>
          <w:rtl/>
        </w:rPr>
        <w:t xml:space="preserve">فَأَلْهَمَها فُجُورَها وَ تَقْواها</w:t>
      </w:r>
      <w:r>
        <w:rPr>
          <w:rStyle w:val="FootnoteReference"/>
        </w:rPr>
        <w:footnoteReference w:id="20"/>
      </w:r>
      <w:r>
        <w:rPr>
          <w:rFonts w:ascii="IRNazanin" w:hAnsi="IRNazanin" w:eastAsia="IRNazanin" w:cs="IRNazanin"/>
          <w:lang w:bidi="fa-IR"/>
          <w:color w:val="111111"/>
          <w:sz w:val="28"/>
          <w:szCs w:val="28"/>
          <w:rtl/>
        </w:rPr>
        <w:t xml:space="preserve">(سپس فجور و تقوا (شرّ و خیرش) را به او الهام کرده است). کافران سخنانشان این است: وَ قالُوا قُلُوبُنا فی أَکِنَّةٍ مِمَّا تَدْعُونا إِلَیْهِ وَ فی آذانِنا وَقْرٌ وَ مِنْ بَیْنِنا وَ بَیْنِکَ حِجاب</w:t>
      </w:r>
      <w:r>
        <w:rPr>
          <w:rStyle w:val="FootnoteReference"/>
        </w:rPr>
        <w:footnoteReference w:id="21"/>
      </w:r>
      <w:r>
        <w:rPr>
          <w:rFonts w:ascii="IRNazanin" w:hAnsi="IRNazanin" w:eastAsia="IRNazanin" w:cs="IRNazanin"/>
          <w:lang w:bidi="fa-IR"/>
          <w:color w:val="111111"/>
          <w:sz w:val="28"/>
          <w:szCs w:val="28"/>
          <w:rtl/>
        </w:rPr>
        <w:t xml:space="preserve">(آنها گفتند: «قلبهای ما نسبت به آنچه ما را به آن دعوت می‌کنی در پوششهایی قرار گرفته و در گوشهای ما سنگینی است، و میان ما و تو حجابی وجود دارد).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 نیز از این نفهمی و استکبار کافران عصر خود به درگاه خداوند متعال شکایت می‌کند. وَ إِنِّی کُلَّما دَعَوْتُهُمْ لِتَغْفِرَ لَهُمْ جَعَلُوا أَصابِعَهُمْ فی آذانِهِمْ وَ اسْتَغْشَوْا ثِیابَهُمْ وَ أَصَرُّوا وَ اسْتَکْبَرُوا اسْتِکْباراً </w:t>
      </w:r>
      <w:r>
        <w:rPr>
          <w:rStyle w:val="FootnoteReference"/>
        </w:rPr>
        <w:footnoteReference w:id="22"/>
      </w:r>
      <w:r>
        <w:rPr>
          <w:rFonts w:ascii="IRNazanin" w:hAnsi="IRNazanin" w:eastAsia="IRNazanin" w:cs="IRNazanin"/>
          <w:lang w:bidi="fa-IR"/>
          <w:color w:val="111111"/>
          <w:sz w:val="28"/>
          <w:szCs w:val="28"/>
          <w:rtl/>
        </w:rPr>
        <w:t xml:space="preserve">(و من هر زمان آنها را دعوت کردم که (ایمان بیاورند و) تو آنها را بیامرزی، انگشتان خویش را در گوشهایشان قرار داده و لباسهایشان را بر خود پیچیدند، و در مخالفت اصرار ورزیدند و به شدّت استکبار کردند!).</w:t>
      </w:r>
    </w:p>
    <w:p>
      <w:pPr>
        <w:pStyle w:val="BookText"/>
      </w:pPr>
      <w:r>
        <w:rPr>
          <w:rFonts w:ascii="IRNazanin" w:hAnsi="IRNazanin" w:eastAsia="IRNazanin" w:cs="IRNazanin"/>
          <w:lang w:bidi="fa-IR"/>
          <w:color w:val="111111"/>
          <w:sz w:val="28"/>
          <w:szCs w:val="28"/>
          <w:rtl/>
        </w:rPr>
        <w:t xml:space="preserve">بنابراین تمام سعی و تلاش انبیای الهی شکوفا ساختن فطرت و آزاد سازی عقل و خرد از زندان وهم و خیال بوده تا در پرتو این باروری و سنخیت، فکری علمی، گوشی حق شنو، و زبانی حق گو به انسانها اعطا کند.</w:t>
      </w:r>
    </w:p>
    <w:p>
      <w:pPr>
        <w:pStyle w:val="BookText"/>
      </w:pPr>
      <w:r>
        <w:rPr>
          <w:rFonts w:ascii="IRNazanin" w:hAnsi="IRNazanin" w:eastAsia="IRNazanin" w:cs="IRNazanin"/>
          <w:lang w:bidi="fa-IR"/>
          <w:color w:val="111111"/>
          <w:sz w:val="28"/>
          <w:szCs w:val="28"/>
          <w:rtl/>
        </w:rPr>
        <w:t xml:space="preserve">هشدار دیگری نیز قرآن در مورد عدم سنخیت با کلام وحی دارد که با دو توبیخ همراه است.</w:t>
      </w:r>
    </w:p>
    <w:p>
      <w:pPr>
        <w:pStyle w:val="BookText"/>
      </w:pPr>
      <w:r>
        <w:rPr>
          <w:rFonts w:ascii="Amiri" w:hAnsi="Amiri" w:eastAsia="Amiri" w:cs="Amiri"/>
          <w:lang w:bidi="ar-SA"/>
          <w:color w:val="111111"/>
          <w:sz w:val="28"/>
          <w:szCs w:val="28"/>
          <w:rtl/>
        </w:rPr>
        <w:t xml:space="preserve">أَ فَلا یَتَدَبَّرُونَ الْقُرْآنَ أَمْ عَلی قُلُوبٍ أَقْفالُها؛</w:t>
      </w:r>
      <w:r>
        <w:rPr>
          <w:rStyle w:val="FootnoteReference"/>
        </w:rPr>
        <w:footnoteReference w:id="23"/>
      </w:r>
      <w:r>
        <w:rPr>
          <w:rFonts w:ascii="Amiri" w:hAnsi="Amiri" w:eastAsia="Amiri" w:cs="Amiri"/>
          <w:lang w:bidi="ar-SA"/>
          <w:color w:val="111111"/>
          <w:sz w:val="28"/>
          <w:szCs w:val="28"/>
          <w:rtl/>
        </w:rPr>
        <w:t xml:space="preserve">خداوند متعال در این آیه کریمه کسانی را که در آیات قرآن تدبر نمی‌کنند، سزاوار توبیخ و تحقیر می‌داند. نکته قابل توجه آن است که در آیۀ نفر خداوند کسانی را که تفقه در این را ترک می‌کنند با یک توبیخ آنان را سرزنش و مواخذه می‌کند «فَلَوْ لا نَفَرَ مِنْ کُلِّ فِرْقَةٍ مِنْهُمْ طائِفَةٌ لِیَتَفَقَّهُوا فِی الدِّینِ وَ لِیُنْذِرُوا قَوْمَهُمْ إِذا رَجَعُوا إِلَیْهِمْ لَعَلَّهُمْ یَحْذَرُونَ».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(شایسته نیست مؤمنان همگی (بسوی میدان جهاد) کوچ کنند؛ چرا از هر گروهی از آنان، طایفه‌ای کوچ نمی‌کند (و طایفه‌ای در مدینه بماند)، تا در دین (و معارف و احکام اسلام) آگاهی یابند و به هنگام بازگشت بسوی قوم خود، آنها را بیم دهند؟! شاید (از مخالفت فرمان پروردگار) بترسند، و خودداری کنند!).</w:t>
      </w:r>
    </w:p>
    <w:p>
      <w:pPr>
        <w:pStyle w:val="BookText"/>
      </w:pPr>
      <w:r>
        <w:rPr>
          <w:rFonts w:ascii="IRNazanin" w:hAnsi="IRNazanin" w:eastAsia="IRNazanin" w:cs="IRNazanin"/>
          <w:lang w:bidi="fa-IR"/>
          <w:color w:val="111111"/>
          <w:sz w:val="28"/>
          <w:szCs w:val="28"/>
          <w:rtl/>
        </w:rPr>
        <w:t xml:space="preserve">اما در مورد عدم تدبر در قرآن و عدم سنخیت با کلام وحی، خداوند با دو توبیخ می‌فرماید؛ هم مواخذه می شوید و هم تحقیر. بدین ترتیب تفقه در درین و تدبر در قرآن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 دو علمی هستند که ترک آن با لحن توبیخ آمده است. برای ترک تفقه با یک توبیخ ولی عدم تدبر در قرآن همراه با دو توبیخ پی در پی مطرح شده است.</w:t>
      </w:r>
    </w:p>
    <w:p>
      <w:pPr>
        <w:pStyle w:val="BookText"/>
      </w:pPr>
      <w:r>
        <w:rPr>
          <w:rFonts w:ascii="IRNazanin" w:hAnsi="IRNazanin" w:eastAsia="IRNazanin" w:cs="IRNazanin"/>
          <w:lang w:bidi="fa-IR"/>
          <w:color w:val="111111"/>
          <w:sz w:val="28"/>
          <w:szCs w:val="28"/>
          <w:rtl/>
        </w:rPr>
        <w:t xml:space="preserve">عدم تدبر از ناحیۀ عقل انسان است و وجود قفل از ناحیه قلب انسان. از این آیۀ کریمه معلوم می‌شود رابطه تنگاتنگی میان عقل و قلب انسان وجود دارد، چه آن که عقل و عاطفه دو خصیصة مهم انسانی است و لذا بخشی از رهنمودها و تعالیم قرآن برای پرورش عقل و فکر انسان نازل شده وَ أَنْزَلْنا إِلَیْکَ الذِّکْرَ لِتُبَیِّنَ لِلنَّاسِ ما نُزِّلَ إِلَیْهِمْ وَ لَعَلَّهُمْ یَتَفَکَّرُون</w:t>
      </w:r>
      <w:r>
        <w:rPr>
          <w:rStyle w:val="FootnoteReference"/>
        </w:rPr>
        <w:footnoteReference w:id="25"/>
      </w:r>
      <w:r>
        <w:rPr>
          <w:rFonts w:ascii="IRNazanin" w:hAnsi="IRNazanin" w:eastAsia="IRNazanin" w:cs="IRNazanin"/>
          <w:lang w:bidi="fa-IR"/>
          <w:color w:val="111111"/>
          <w:sz w:val="28"/>
          <w:szCs w:val="28"/>
          <w:rtl/>
        </w:rPr>
        <w:t xml:space="preserve">(و ما این ذکر [= قرآن] را بر تو نازل کردیم، تا آنچه به سوی مردم نازل شده است برای آنها روشن سازی؛ و شاید اندیشه کنند)! إِنَّا أَنْزَلْناهُ قُرْآناً عَرَبِیًّا لَعَلَّکُمْ تَعْقِلُونَ؛</w:t>
      </w:r>
      <w:r>
        <w:rPr>
          <w:rStyle w:val="FootnoteReference"/>
        </w:rPr>
        <w:footnoteReference w:id="26"/>
      </w:r>
      <w:r>
        <w:rPr>
          <w:rFonts w:ascii="IRNazanin" w:hAnsi="IRNazanin" w:eastAsia="IRNazanin" w:cs="IRNazanin"/>
          <w:lang w:bidi="fa-IR"/>
          <w:color w:val="111111"/>
          <w:sz w:val="28"/>
          <w:szCs w:val="28"/>
          <w:rtl/>
        </w:rPr>
        <w:t xml:space="preserve">(ما آن را قرآنی عربی نازل کردیم، شاید شما درک کنید (و بیندیشید))!</w:t>
      </w:r>
    </w:p>
    <w:p>
      <w:pPr>
        <w:pStyle w:val="BookText"/>
      </w:pPr>
      <w:r>
        <w:rPr>
          <w:rFonts w:ascii="IRNazanin" w:hAnsi="IRNazanin" w:eastAsia="IRNazanin" w:cs="IRNazanin"/>
          <w:lang w:bidi="fa-IR"/>
          <w:color w:val="111111"/>
          <w:sz w:val="28"/>
          <w:szCs w:val="28"/>
          <w:rtl/>
        </w:rPr>
        <w:t xml:space="preserve">و بخش دیگر برای پرورش دل و جان آدمی اختصاص دارد «وَ نُنَزِّلُ مِنَ الْقُرْآنِ ما هُوَ شِفاءٌ وَ رَحْمَةٌ لِلْمُؤْمِنینَ وَ لا یَزیدُ الظَّالِمینَ إِلاَّ خَساراً».</w:t>
      </w:r>
      <w:r>
        <w:rPr>
          <w:rStyle w:val="FootnoteReference"/>
        </w:rPr>
        <w:footnoteReference w:id="27"/>
      </w:r>
      <w:r>
        <w:rPr>
          <w:rFonts w:ascii="IRNazanin" w:hAnsi="IRNazanin" w:eastAsia="IRNazanin" w:cs="IRNazanin"/>
          <w:lang w:bidi="fa-IR"/>
          <w:color w:val="111111"/>
          <w:sz w:val="28"/>
          <w:szCs w:val="28"/>
          <w:rtl/>
        </w:rPr>
        <w:t xml:space="preserve">(و از قرآن، آنچه شفا و رحمت است برای مؤمنان، نازل می‌کنیم؛ و ستمگران را جز خسران (و زیان) نمی‌افزاید).</w:t>
      </w:r>
    </w:p>
    <w:p>
      <w:pPr>
        <w:pStyle w:val="BookText"/>
      </w:pPr>
      <w:r>
        <w:rPr>
          <w:rFonts w:ascii="Amiri" w:hAnsi="Amiri" w:eastAsia="Amiri" w:cs="Amiri"/>
          <w:lang w:bidi="ar-SA"/>
          <w:color w:val="111111"/>
          <w:sz w:val="28"/>
          <w:szCs w:val="28"/>
          <w:rtl/>
        </w:rPr>
        <w:t xml:space="preserve">ٍقَدْ جاءَکُمْ مِنَ اللَّهِ نُورٌ وَ کِتابٌ مُبینٌ. یَهْدی بِهِ اللَّهُ مَنِ اتَّبَعَ رِضْوانَهُ سُبُلَ السَّلامِ وَ یُخْرِجُهُمْ مِنَ الظُّلُماتِ إِلَی النُّورِ بِإِذْنِهِ؛</w:t>
      </w:r>
      <w:r>
        <w:rPr>
          <w:rStyle w:val="FootnoteReference"/>
        </w:rPr>
        <w:footnoteReference w:id="28"/>
      </w:r>
      <w:r>
        <w:rPr>
          <w:rFonts w:ascii="IRNazanin" w:hAnsi="IRNazanin" w:eastAsia="IRNazanin" w:cs="IRNazanin"/>
          <w:lang w:bidi="fa-IR"/>
          <w:color w:val="111111"/>
          <w:sz w:val="28"/>
          <w:szCs w:val="28"/>
          <w:rtl/>
        </w:rPr>
        <w:t xml:space="preserve">(قطعاً از جانب خدا نوری (پیامبر) و کتابی (قرآن) روشن و روشنگر به سوی شما آمده است. خداوند به وسیله آن، کسانی را که خشنودی او را دنبال می‌کنند به راه‌های سلامت که تامین کننده نیکبختی آنهاست رهنمون می‌شود، و آنان را در پرتو علم خود از تاریکی‌ها بیرون میآورد و به سوی روشنایی می‌برد.</w:t>
      </w:r>
    </w:p>
    <w:p>
      <w:pPr>
        <w:pStyle w:val="BookText"/>
      </w:pPr>
      <w:r>
        <w:rPr>
          <w:rFonts w:ascii="IRNazanin" w:hAnsi="IRNazanin" w:eastAsia="IRNazanin" w:cs="IRNazanin"/>
          <w:lang w:bidi="fa-IR"/>
          <w:color w:val="111111"/>
          <w:sz w:val="28"/>
          <w:szCs w:val="28"/>
          <w:rtl/>
        </w:rPr>
        <w:t xml:space="preserve">یعنی گاهی نزول قرآن برای تعقل و تفکر است و گاهی برای شفای دل و جان و سلامتی از امراض قلبی و روانی. انسان با عقل انتخاب می‌کند و با عاطفه می‌سازد، پیدا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راه سعادت کار عقل و ایجاد حرکت و فعالیت کار عاطفه و احساس است که متولی آن جان و قلب انسان است و این دو مکمل و متمم یکدیگرند.</w:t>
      </w:r>
    </w:p>
    <w:p>
      <w:pPr>
        <w:pStyle w:val="BookText"/>
      </w:pPr>
      <w:r>
        <w:rPr>
          <w:rFonts w:ascii="IRNazanin" w:hAnsi="IRNazanin" w:eastAsia="IRNazanin" w:cs="IRNazanin"/>
          <w:lang w:bidi="fa-IR"/>
          <w:color w:val="111111"/>
          <w:sz w:val="28"/>
          <w:szCs w:val="28"/>
          <w:rtl/>
        </w:rPr>
        <w:t xml:space="preserve">بنابراین، جهت بهره‌مندی از هدایت قرآن که عقل و جان انسان و در واقع متعلق هدایت آیات قرآن مجید هستند، پالایش هر دو خصیصۀ وجودی انسان؛ یعنی آزاد سازی عقل از زندان و هم و خیال و غضب و شهوت، و نیز تصفیه قلب و جان آدمی از رذائل اخلاقی، که قفلهای دل او محسوب می‌شوند، لازم و ضروری است.</w:t>
      </w:r>
    </w:p>
    <w:p>
      <w:pPr>
        <w:pStyle w:val="BookText"/>
      </w:pPr>
      <w:r>
        <w:rPr>
          <w:rFonts w:ascii="IRNazanin" w:hAnsi="IRNazanin" w:eastAsia="IRNazanin" w:cs="IRNazanin"/>
          <w:lang w:bidi="fa-IR"/>
          <w:color w:val="111111"/>
          <w:sz w:val="28"/>
          <w:szCs w:val="28"/>
          <w:rtl/>
        </w:rPr>
        <w:t xml:space="preserve">ضرورت قانون سنخیت و تناسب با کلام خدا (قرآن کریم) مورد عنایت و حمایت اهل بیت علیهم السلام نیز می‌باشد، پیامبر رحمت و رسول هدایت که وجود عینی و حقیقی قرآن است می‌فرماید:</w:t>
      </w:r>
    </w:p>
    <w:p>
      <w:pPr>
        <w:pStyle w:val="BookText"/>
      </w:pPr>
      <w:r>
        <w:rPr>
          <w:rFonts w:ascii="IRNazanin" w:hAnsi="IRNazanin" w:eastAsia="IRNazanin" w:cs="IRNazanin"/>
          <w:lang w:bidi="fa-IR"/>
          <w:color w:val="111111"/>
          <w:sz w:val="28"/>
          <w:szCs w:val="28"/>
          <w:rtl/>
        </w:rPr>
        <w:t xml:space="preserve">لو لا ان الشیاطین یحومون حول قلوب نبی آدم لنظروا الی ملکوت السموات والارض</w:t>
      </w:r>
      <w:r>
        <w:rPr>
          <w:rStyle w:val="FootnoteReference"/>
        </w:rPr>
        <w:footnoteReference w:id="29"/>
      </w:r>
      <w:r>
        <w:rPr>
          <w:rFonts w:ascii="IRNazanin" w:hAnsi="IRNazanin" w:eastAsia="IRNazanin" w:cs="IRNazanin"/>
          <w:lang w:bidi="fa-IR"/>
          <w:color w:val="111111"/>
          <w:sz w:val="28"/>
          <w:szCs w:val="28"/>
          <w:rtl/>
        </w:rPr>
        <w:t xml:space="preserve">اگر شیاطین اطراف دلهای انسانها طواف نمی‌کردند هر آینه انسانها ملکوت آسمانها و زمین را می‌دیدند.</w:t>
      </w:r>
    </w:p>
    <w:p>
      <w:pPr>
        <w:pStyle w:val="BookText"/>
      </w:pPr>
      <w:r>
        <w:rPr>
          <w:rFonts w:ascii="IRNazanin" w:hAnsi="IRNazanin" w:eastAsia="IRNazanin" w:cs="IRNazanin"/>
          <w:lang w:bidi="fa-IR"/>
          <w:color w:val="111111"/>
          <w:sz w:val="28"/>
          <w:szCs w:val="28"/>
          <w:rtl/>
        </w:rPr>
        <w:t xml:space="preserve">در حدیث دیگری حضرت می‌فرماید: لولاتکثیر فی کلامکم و تمریج فی قلوبکم لرأیتم ما اری و لسمعتم ما اسمع</w:t>
      </w:r>
      <w:r>
        <w:rPr>
          <w:rStyle w:val="FootnoteReference"/>
        </w:rPr>
        <w:footnoteReference w:id="30"/>
      </w:r>
      <w:r>
        <w:rPr>
          <w:rFonts w:ascii="IRNazanin" w:hAnsi="IRNazanin" w:eastAsia="IRNazanin" w:cs="IRNazanin"/>
          <w:lang w:bidi="fa-IR"/>
          <w:color w:val="111111"/>
          <w:sz w:val="28"/>
          <w:szCs w:val="28"/>
          <w:rtl/>
        </w:rPr>
        <w:t xml:space="preserve">اگر زیاده‌گویی در گفتارتان و اضطراب و پریشانی در دلهایتان نبود، هر آینه مانند من می‌دیدید آن چه را من می‌بینم و می‌شنیدید آنچه را من می‌شنوم. وقتی رسول‌خدا صلی الله علیه و آله معراج تشریف بردند از معراج که برگشتند فضائل و معارفی را برای مردم بیان و بازگو کردند، مردم که ظرفیت و سنخیت شنیدن معارف الهی را نداشتند پیامبر صلی الله علیه و آله را تکذیب کردند. قرآن می‌فرماید: ما کَذَبَ الْفُؤادُ ما رَأی</w:t>
      </w:r>
      <w:r>
        <w:rPr>
          <w:rStyle w:val="FootnoteReference"/>
        </w:rPr>
        <w:footnoteReference w:id="31"/>
      </w:r>
      <w:r>
        <w:rPr>
          <w:rFonts w:ascii="IRNazanin" w:hAnsi="IRNazanin" w:eastAsia="IRNazanin" w:cs="IRNazanin"/>
          <w:lang w:bidi="fa-IR"/>
          <w:color w:val="111111"/>
          <w:sz w:val="28"/>
          <w:szCs w:val="28"/>
          <w:rtl/>
        </w:rPr>
        <w:t xml:space="preserve">قلب (پاک او) در آنچه دید هرگز دروغ نگفت. أفَتُمارُونَهُ عَلی ما یَری</w:t>
      </w:r>
      <w:r>
        <w:rPr>
          <w:rStyle w:val="FootnoteReference"/>
        </w:rPr>
        <w:footnoteReference w:id="32"/>
      </w:r>
      <w:r>
        <w:rPr>
          <w:rFonts w:ascii="IRNazanin" w:hAnsi="IRNazanin" w:eastAsia="IRNazanin" w:cs="IRNazanin"/>
          <w:lang w:bidi="fa-IR"/>
          <w:color w:val="111111"/>
          <w:sz w:val="28"/>
          <w:szCs w:val="28"/>
          <w:rtl/>
        </w:rPr>
        <w:t xml:space="preserve">آیا با او درباره آنچه (با چشم خود) دیده مجادله می‌کنید؟!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ای مردم پیامبر صلی الله علیه و آله آنچه را که دیده دروغ نیست، آیا شما مجادله می‌کنید با پیامبری که حالا هم دارد می‌بیند. پس اگر انسان سنخیت با قرآن و پیامبر اکرم صلی الله علیه و آله پیدا کند پیغمبر نمی‌شود اما می‌تواند کار پیغمبری و کار قرآنی کند. این دو حدیث نورانی وزان آیات سورۀ واقعه و سوره شمس است و از آنجایی که رسول اعظم طبیب دلهاست؛ طبیب دواربطبه قداحکم مراهمه و احمی مواسمه؛ هم درد و علت کوری و جهل مردم را بیان می‌کند و هم دارو و درمان معالجۀ امراض روحی و فکری آنان را.</w:t>
      </w:r>
    </w:p>
    <w:p>
      <w:pPr>
        <w:pStyle w:val="BookText"/>
      </w:pPr>
      <w:r>
        <w:rPr>
          <w:rFonts w:ascii="IRNazanin" w:hAnsi="IRNazanin" w:eastAsia="IRNazanin" w:cs="IRNazanin"/>
          <w:lang w:bidi="fa-IR"/>
          <w:color w:val="111111"/>
          <w:sz w:val="28"/>
          <w:szCs w:val="28"/>
          <w:rtl/>
        </w:rPr>
        <w:t xml:space="preserve">در حدیث دیگر می‌خوانیم که فرمودند: لاتنجع الحکمة فی اطباع فاسدة</w:t>
      </w:r>
      <w:r>
        <w:rPr>
          <w:rStyle w:val="FootnoteReference"/>
        </w:rPr>
        <w:footnoteReference w:id="33"/>
      </w:r>
      <w:r>
        <w:rPr>
          <w:rFonts w:ascii="IRNazanin" w:hAnsi="IRNazanin" w:eastAsia="IRNazanin" w:cs="IRNazanin"/>
          <w:lang w:bidi="fa-IR"/>
          <w:color w:val="111111"/>
          <w:sz w:val="28"/>
          <w:szCs w:val="28"/>
          <w:rtl/>
        </w:rPr>
        <w:t xml:space="preserve">حکمت و معرفت که سرچشمة همه کمالات و زیباییهای انسان است، در دلهای فاسد و گنهکار جمع نمی‌شود و رویش پیدا نمی‌کند.</w:t>
      </w:r>
    </w:p>
    <w:p>
      <w:pPr>
        <w:pStyle w:val="BookText"/>
      </w:pPr>
      <w:r>
        <w:rPr>
          <w:rFonts w:ascii="IRNazanin" w:hAnsi="IRNazanin" w:eastAsia="IRNazanin" w:cs="IRNazanin"/>
          <w:lang w:bidi="fa-IR"/>
          <w:color w:val="111111"/>
          <w:sz w:val="28"/>
          <w:szCs w:val="28"/>
          <w:rtl/>
        </w:rPr>
        <w:t xml:space="preserve">همان‌گونه که دانه و حبۀ گندم رویش دارد، یک دانه به تعبیر قرآن تبدیل به هفتصد دانه می‌شود: مَثَلُ الَّذینَ یُنْفِقُونَ أَمْوالَهُمْ فی سَبیلِ اللَّهِ کَمَثَلِ حَبَّةٍ أَنْبَتَتْ سَبْعَ سَنابِلَ فی کُلِّ سُنْبُلَةٍ مِائَةُ حَبَّةٍ وَ اللَّهُ یُضاعِفُ لِمَنْ یَشاءُ وَ اللَّهُ واسِعٌ عَلیمٌ،</w:t>
      </w:r>
      <w:r>
        <w:rPr>
          <w:rStyle w:val="FootnoteReference"/>
        </w:rPr>
        <w:footnoteReference w:id="34"/>
      </w:r>
      <w:r>
        <w:rPr>
          <w:rFonts w:ascii="IRNazanin" w:hAnsi="IRNazanin" w:eastAsia="IRNazanin" w:cs="IRNazanin"/>
          <w:lang w:bidi="fa-IR"/>
          <w:color w:val="111111"/>
          <w:sz w:val="28"/>
          <w:szCs w:val="28"/>
          <w:rtl/>
        </w:rPr>
        <w:t xml:space="preserve">معارف و حکم قرآن نیز رویش دارد اما نه برای همگان، بلکه برای کسانی که سنخیت با وحی دارند. حکمت، انذار و تبشیر قرآن در دل فاسد اثری ندارد هر چند انبان علوم، فنون و اصطلاحات علمی هم باشد.</w:t>
      </w:r>
    </w:p>
    <w:p>
      <w:pPr>
        <w:pStyle w:val="BookText"/>
      </w:pPr>
      <w:r>
        <w:rPr>
          <w:rFonts w:ascii="Amiri" w:hAnsi="Amiri" w:eastAsia="Amiri" w:cs="Amiri"/>
          <w:lang w:bidi="ar-SA"/>
          <w:color w:val="111111"/>
          <w:sz w:val="28"/>
          <w:szCs w:val="28"/>
          <w:rtl/>
        </w:rPr>
        <w:t xml:space="preserve">و سرّ این که قرآن حکیم عده‌ای از عالمان بی‌عمل را به حماری تشبیه می‌کند که کتاب‌های علمی را حمل می‌کند اما آنها را نمی‌فهمد، به خاطر عدم سنخیت برخی از دانشمندان با حقیقت قرآن و معارف ناب الهی است. مَثَلُ الَّذینَ حُمِّلُوا التَّوْراةَ ثُمَّ لَمْ یَحْمِلُوها کَمَثَلِ الْحِمارِ یَحْمِلُ أَسْفاراً،</w:t>
      </w:r>
      <w:r>
        <w:rPr>
          <w:rStyle w:val="FootnoteReference"/>
        </w:rPr>
        <w:footnoteReference w:id="35"/>
      </w:r>
      <w:r>
        <w:rPr>
          <w:rFonts w:ascii="IRNazanin" w:hAnsi="IRNazanin" w:eastAsia="IRNazanin" w:cs="IRNazanin"/>
          <w:lang w:bidi="fa-IR"/>
          <w:color w:val="111111"/>
          <w:sz w:val="28"/>
          <w:szCs w:val="28"/>
          <w:rtl/>
        </w:rPr>
        <w:t xml:space="preserve">(کسانی که مکلف به تورات شدند ولی حق آن را ادا نکردند، مانند درازگوشی هستند که کتابهایی حمل می‌کند، (آن را بر دوش می‌کشد اما چیزی از آن نمی‌فهمد)!). قانون سنخیت یک قانون علمی و تجربی نیز هست و دانش امروز می‌گوید تزریق خون در برخی موارد برای یک پیکر لازم است بویژه وقتی مصدوم می‌شود البته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6049_66848"/>
    <w:bookmarkEnd w:id="8"/>
    <w:p>
      <w:pPr>
        <w:pStyle w:val="BookText"/>
      </w:pPr>
      <w:r>
        <w:rPr>
          <w:rFonts w:ascii="IRNazanin" w:hAnsi="IRNazanin" w:eastAsia="IRNazanin" w:cs="IRNazanin"/>
          <w:lang w:bidi="fa-IR"/>
          <w:color w:val="111111"/>
          <w:sz w:val="28"/>
          <w:szCs w:val="28"/>
          <w:rtl/>
        </w:rPr>
        <w:t xml:space="preserve">باتوجه به این مطلب که باید گروه خونی خون دهنده با گروه خونی خون گیرنده منطبق و یکی باشد؛ لذا هر خونی برای هر بدنی قابل تزریق و انطباق نیست، بنابراین قرآن برای کسی مایه شفا و رحمت و هدایت و موعظه است که گروه خونی‌اش با قرآن یکی باشد؛ وَ نُنَزِّلُ مِنَ الْقُرْآنِ ما هُوَ شِفاءٌ وَ رَحْمَةٌ لِلْمُؤْمِنینَ</w:t>
      </w:r>
      <w:r>
        <w:rPr>
          <w:rStyle w:val="FootnoteReference"/>
        </w:rPr>
        <w:footnoteReference w:id="36"/>
      </w:r>
      <w:r>
        <w:rPr>
          <w:rFonts w:ascii="IRNazanin" w:hAnsi="IRNazanin" w:eastAsia="IRNazanin" w:cs="IRNazanin"/>
          <w:lang w:bidi="fa-IR"/>
          <w:color w:val="111111"/>
          <w:sz w:val="28"/>
          <w:szCs w:val="28"/>
          <w:rtl/>
        </w:rPr>
        <w:t xml:space="preserve">(و از قرآن، آنچه شفا و رحمت است برای مؤمنان، نازل می‌کنیم).</w:t>
      </w:r>
    </w:p>
    <w:p>
      <w:pPr>
        <w:pStyle w:val="BookText"/>
      </w:pPr>
      <w:r>
        <w:rPr>
          <w:rFonts w:ascii="IRNazanin" w:hAnsi="IRNazanin" w:eastAsia="IRNazanin" w:cs="IRNazanin"/>
          <w:lang w:bidi="fa-IR"/>
          <w:color w:val="111111"/>
          <w:sz w:val="28"/>
          <w:szCs w:val="28"/>
          <w:rtl/>
        </w:rPr>
        <w:t xml:space="preserve">و الا در صورت مغایرت گروه خونی عقیده و فکر و اخلاق انسان با قرآن، همین قرآن نه تنها مایة رحمت و شفا نیست بلکه عامل خسارت و بدبختی انسان می‌شود، وَ لایَزیدُ الظَّالِمینَ إِلاَّ خَساراً.</w:t>
      </w:r>
      <w:r>
        <w:rPr>
          <w:rStyle w:val="FootnoteReference"/>
        </w:rPr>
        <w:footnoteReference w:id="37"/>
      </w:r>
      <w:r>
        <w:rPr>
          <w:rFonts w:ascii="IRNazanin" w:hAnsi="IRNazanin" w:eastAsia="IRNazanin" w:cs="IRNazanin"/>
          <w:lang w:bidi="fa-IR"/>
          <w:color w:val="111111"/>
          <w:sz w:val="28"/>
          <w:szCs w:val="28"/>
          <w:rtl/>
        </w:rPr>
        <w:t xml:space="preserve">(و ستمگران را جز خسران (و زیان) نمی‌افزاید). همین قرآن که هدیً للناس و مایۀ هدایت انسان است عامل ضلالت و گمراهی وی می‌گردد.</w:t>
      </w:r>
    </w:p>
    <w:p>
      <w:pPr>
        <w:pStyle w:val="BookText"/>
      </w:pPr>
      <w:r>
        <w:rPr>
          <w:rFonts w:ascii="Amiri" w:hAnsi="Amiri" w:eastAsia="Amiri" w:cs="Amiri"/>
          <w:lang w:bidi="ar-SA"/>
          <w:color w:val="111111"/>
          <w:sz w:val="28"/>
          <w:szCs w:val="28"/>
          <w:rtl/>
        </w:rPr>
        <w:t xml:space="preserve">«یُضِلُّ بِهِ کَثیراً وَ یَهْدی بِهِ کَثیراً وَ ما یُضِلُّ بِهِ إِلاَّ الْفاسِقینَ»</w:t>
      </w:r>
      <w:r>
        <w:rPr>
          <w:rStyle w:val="FootnoteReference"/>
        </w:rPr>
        <w:footnoteReference w:id="38"/>
      </w:r>
      <w:r>
        <w:rPr>
          <w:rFonts w:ascii="IRNazanin" w:hAnsi="IRNazanin" w:eastAsia="IRNazanin" w:cs="IRNazanin"/>
          <w:lang w:bidi="fa-IR"/>
          <w:color w:val="111111"/>
          <w:sz w:val="28"/>
          <w:szCs w:val="28"/>
          <w:rtl/>
        </w:rPr>
        <w:t xml:space="preserve">((آری،) خدا جمع زیادی را با آن گمراه، و گروه بسیاری را هدایت می‌کند؛ ولی تنها فاسقان را با آن گمراه می‌سازد)!</w:t>
      </w:r>
    </w:p>
    <w:p>
      <w:pPr>
        <w:pStyle w:val="BookText"/>
      </w:pPr>
      <w:r>
        <w:rPr>
          <w:rFonts w:ascii="IRNazanin" w:hAnsi="IRNazanin" w:eastAsia="IRNazanin" w:cs="IRNazanin"/>
          <w:lang w:bidi="fa-IR"/>
          <w:color w:val="111111"/>
          <w:sz w:val="28"/>
          <w:szCs w:val="28"/>
          <w:rtl/>
        </w:rPr>
        <w:t xml:space="preserve">حاصل سخن این که، سنخیت داشتن با کلام خدا و قرآن کریم، رمز بهره مندی از هدایت و استفاده از معارف بلند آن است و قانون سنخیت یک قانون کاملاً عقلی، قرآنی، روایی، عرفانی، علمی و تجربی است و تحصیل و عمل به آن قبل از هر چیز دیگر، بر همگان واجب عقلی، قرآنی و علمی است چه آن که هم سنخ شدن با وحی و طهارت داشتن مقدمۀ ذی المقدمۀ فهم و درک و عمل به قرآن است و تحصیل و تمهید مقدمه واجب عقلی است؛ چرا که بدون اتیان مقدمه رسیدن به ذی المقدمه محال است.</w:t>
      </w:r>
    </w:p>
    <w:p>
      <w:pPr>
        <w:pStyle w:val="Heading2"/>
      </w:pPr>
      <w:bookmarkStart w:id="279" w:name="_Toc11"/>
      <w:r>
        <w:t>ویِژگی های قرآن کریم</w:t>
      </w:r>
      <w:bookmarkEnd w:id="279"/>
    </w:p>
    <w:p>
      <w:pPr>
        <w:pStyle w:val="Heading3"/>
      </w:pPr>
      <w:bookmarkStart w:id="280" w:name="_Toc12"/>
      <w:r>
        <w:t>اشاره</w:t>
      </w:r>
      <w:bookmarkEnd w:id="280"/>
    </w:p>
    <w:p>
      <w:pPr>
        <w:pStyle w:val="BookText"/>
      </w:pPr>
      <w:r>
        <w:rPr>
          <w:rFonts w:ascii="IRNazanin" w:hAnsi="IRNazanin" w:eastAsia="IRNazanin" w:cs="IRNazanin"/>
          <w:lang w:bidi="fa-IR"/>
          <w:color w:val="111111"/>
          <w:sz w:val="28"/>
          <w:szCs w:val="28"/>
          <w:rtl/>
        </w:rPr>
        <w:t xml:space="preserve">قرآن کریم جامع ترین و کامل ترین کتاب الهی در میان مجموعه کتب آسمانی است؛ این کتاب مبین خصائص و امتیازات منحصر به فردی دارد که در سراسر قرآن، خداوند متعال بسیاری از ویژگی‌های آن را در لابلای آیات کریمه تبیین فرموده و این خصائص به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9" w:name="pg6049_66849"/>
    <w:bookmarkEnd w:id="9"/>
    <w:p>
      <w:pPr>
        <w:pStyle w:val="BookText"/>
      </w:pPr>
      <w:r>
        <w:rPr>
          <w:rFonts w:ascii="IRNazanin" w:hAnsi="IRNazanin" w:eastAsia="IRNazanin" w:cs="IRNazanin"/>
          <w:lang w:bidi="fa-IR"/>
          <w:color w:val="111111"/>
          <w:sz w:val="28"/>
          <w:szCs w:val="28"/>
          <w:rtl/>
        </w:rPr>
        <w:t xml:space="preserve">نوعی یکی از وجوه اعجاز قرآن کریم محسوب می‌گردد. لذا یکی از وظایف مهم هر مسلمان و قاری قرآن در فرایند بهره‌گیری از این معجزه بزرگ علمی و عملی رسول اکرم صلی الله علیه و آله ، شناخت و آشنایی با امتیازات خاص قرآن مجید می باشد. لذا بر این اساس، قبل از ورود به مباحث فنی و تخصصیِ صیانت قرآن از تحریف، برخی از صفات ویژه قرآن کریم را به نحو اختصار یاد آور می‌شویم:</w:t>
      </w:r>
    </w:p>
    <w:p>
      <w:pPr>
        <w:pStyle w:val="Heading3"/>
      </w:pPr>
      <w:bookmarkStart w:id="281" w:name="_Toc13"/>
      <w:r>
        <w:t>نور بودن قرآن</w:t>
      </w:r>
      <w:bookmarkEnd w:id="281"/>
    </w:p>
    <w:p>
      <w:pPr>
        <w:pStyle w:val="BookText"/>
      </w:pPr>
      <w:r>
        <w:rPr>
          <w:rFonts w:ascii="IRNazanin" w:hAnsi="IRNazanin" w:eastAsia="IRNazanin" w:cs="IRNazanin"/>
          <w:lang w:bidi="fa-IR"/>
          <w:color w:val="111111"/>
          <w:sz w:val="28"/>
          <w:szCs w:val="28"/>
          <w:rtl/>
        </w:rPr>
        <w:t xml:space="preserve">یکی از ویژگی‌های بزرگ قرآن کریم، نور بودن آن است و لذا خداوند سبحان از باب تشبیه معقول به محسوس جهت تبیین عظمت کتاب آن را با واژة «نور» توصیف و تعریف می فرماید:</w:t>
      </w:r>
    </w:p>
    <w:p>
      <w:pPr>
        <w:pStyle w:val="BookText"/>
      </w:pPr>
      <w:r>
        <w:rPr>
          <w:rFonts w:ascii="Amiri" w:hAnsi="Amiri" w:eastAsia="Amiri" w:cs="Amiri"/>
          <w:lang w:bidi="ar-SA"/>
          <w:color w:val="111111"/>
          <w:sz w:val="28"/>
          <w:szCs w:val="28"/>
          <w:rtl/>
        </w:rPr>
        <w:t xml:space="preserve">قَدْ جاءَکُمْ مِنَ اللَّهِ نُورٌ وَ کِتابٌ مُبین</w:t>
      </w:r>
      <w:r>
        <w:rPr>
          <w:rStyle w:val="FootnoteReference"/>
        </w:rPr>
        <w:footnoteReference w:id="39"/>
      </w:r>
      <w:r>
        <w:rPr>
          <w:rFonts w:ascii="IRNazanin" w:hAnsi="IRNazanin" w:eastAsia="IRNazanin" w:cs="IRNazanin"/>
          <w:lang w:bidi="fa-IR"/>
          <w:color w:val="111111"/>
          <w:sz w:val="28"/>
          <w:szCs w:val="28"/>
          <w:rtl/>
        </w:rPr>
        <w:t xml:space="preserve">.((آری،) از طرف خدا، نور و کتاب آشکاری به سوی شما آمد). خاصیت نور «ظاهر لنفسه و مُظهر لغیره» است؛ (یعنی در ذات و گوهر خود ظاهر و روشن و از نظر اثر بیرونی مُظهر و روشن کنندة غیر خود می‌باشد).</w:t>
      </w:r>
    </w:p>
    <w:p>
      <w:pPr>
        <w:pStyle w:val="BookText"/>
      </w:pPr>
      <w:r>
        <w:rPr>
          <w:rFonts w:ascii="IRNazanin" w:hAnsi="IRNazanin" w:eastAsia="IRNazanin" w:cs="IRNazanin"/>
          <w:lang w:bidi="fa-IR"/>
          <w:color w:val="111111"/>
          <w:sz w:val="28"/>
          <w:szCs w:val="28"/>
          <w:rtl/>
        </w:rPr>
        <w:t xml:space="preserve">قرآن مجید نوری است که در آن تاریکی یافت نمی‌شود و چراغی است که درخشندگی آن برای غیرش زوال ناپذیر است. الر کِتابٌ أَنْزَلْناهُ إِلَیْکَ لِتُخْرِجَ النَّاسَ مِنَ الظُّلُماتِ إِلَی النُّور</w:t>
      </w:r>
      <w:r>
        <w:rPr>
          <w:rStyle w:val="FootnoteReference"/>
        </w:rPr>
        <w:footnoteReference w:id="40"/>
      </w:r>
      <w:r>
        <w:rPr>
          <w:rFonts w:ascii="IRNazanin" w:hAnsi="IRNazanin" w:eastAsia="IRNazanin" w:cs="IRNazanin"/>
          <w:lang w:bidi="fa-IR"/>
          <w:color w:val="111111"/>
          <w:sz w:val="28"/>
          <w:szCs w:val="28"/>
          <w:rtl/>
        </w:rPr>
        <w:t xml:space="preserve">(الر، (این) کتابی است که ما آن را به سوی تو فرستادیم تا مردم را به اذن پروردگارشان از تاریکی‌های گمراهی بیرون آوری و به نور هدایت، به راه آن مقتدر شکست ناپذیر ستوده روانه کنی).</w:t>
      </w:r>
    </w:p>
    <w:p>
      <w:pPr>
        <w:pStyle w:val="BookText"/>
      </w:pPr>
      <w:r>
        <w:rPr>
          <w:rFonts w:ascii="IRNazanin" w:hAnsi="IRNazanin" w:eastAsia="IRNazanin" w:cs="IRNazanin"/>
          <w:lang w:bidi="fa-IR"/>
          <w:color w:val="111111"/>
          <w:sz w:val="28"/>
          <w:szCs w:val="28"/>
          <w:rtl/>
        </w:rPr>
        <w:t xml:space="preserve">سر این که قرآن متصف به وصف نور شده، آن است که انسان را از ظلمت گناه، تاریکی هوای نفس، تیرگی وسائس شیطانی و سیاهی رذائل اخلاقی به نور مطلقِ هدایت، معرفت و عبودیت الهی رهبری نموده، گمشده انسان را به وی نشان دهد.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نمودن قرآن انسان را از ظلمت به نور این گونه است که اولاًَ؛ در همین دنیا بهشت و جهنم را ببینید؛ کَلاَّ لَوْ تَعْلَمُونَ عِلْمَ الْیَقینِ. لَتَرَوُنَّ الْجَحیمَ</w:t>
      </w:r>
      <w:r>
        <w:rPr>
          <w:rStyle w:val="FootnoteReference"/>
        </w:rPr>
        <w:footnoteReference w:id="41"/>
      </w:r>
      <w:r>
        <w:rPr>
          <w:rFonts w:ascii="IRNazanin" w:hAnsi="IRNazanin" w:eastAsia="IRNazanin" w:cs="IRNazanin"/>
          <w:lang w:bidi="fa-IR"/>
          <w:color w:val="111111"/>
          <w:sz w:val="28"/>
          <w:szCs w:val="28"/>
          <w:rtl/>
        </w:rPr>
        <w:t xml:space="preserve">، (چنان نیست که شما خیال می‌کنید؛ اگر شما علم‌الیقین (به آخرت) داشتید (افزون طلبی شما را از خدا غافل نمی‌کرد)! قطعاً شما جهنّم را خواهید دید). همان‌گونه امام علی علیه السلام ، در خطبة همام در اوصاف متقین واقعی می‌فرماید:</w:t>
      </w:r>
    </w:p>
    <w:p>
      <w:pPr>
        <w:pStyle w:val="BookText"/>
      </w:pPr>
      <w:r>
        <w:rPr>
          <w:rFonts w:ascii="IRNazanin" w:hAnsi="IRNazanin" w:eastAsia="IRNazanin" w:cs="IRNazanin"/>
          <w:lang w:bidi="fa-IR"/>
          <w:color w:val="111111"/>
          <w:sz w:val="28"/>
          <w:szCs w:val="28"/>
          <w:rtl/>
        </w:rPr>
        <w:t xml:space="preserve">اهل تقوا کسانی هستند که درهمین دنیا بهشت را می‌بینند. فهم والجنه کمن قد رأها و هم فیها منعمّون و اهل آن را مشاهده می‌کنند که از نعمتهای بهشتی متنعمند و نیز جهنم را می‌بینند و اهل‌دوزخ را که‌درعذاب الهی معذب‌اند. وهم والنار کمن قدرأها و هم فیها معذبون</w:t>
      </w:r>
      <w:r>
        <w:rPr>
          <w:rStyle w:val="FootnoteReference"/>
        </w:rPr>
        <w:footnoteReference w:id="42"/>
      </w:r>
      <w:r>
        <w:rPr>
          <w:rFonts w:ascii="IRNazanin" w:hAnsi="IRNazanin" w:eastAsia="IRNazanin" w:cs="IRNazanin"/>
          <w:lang w:bidi="fa-IR"/>
          <w:color w:val="111111"/>
          <w:sz w:val="28"/>
          <w:szCs w:val="28"/>
          <w:rtl/>
        </w:rPr>
        <w:t xml:space="preserve">ثانیاً؛ خداوند منّان در این دنیا با هدایت نور قرآن، مؤمن را نورانی نموده، چشم بصیرت و معرفت او را باز می‌نماید تا بتواند به وسیلة آن نور حرکت و سلوک کرده، حق را از باطل، توحید را از شرک، حلال را از حرام و اطاعت را از معصیت تشخیص دهد. أوَ مَنْ کانَ مَیْتاً فَأَحْیَیْناهُ وَ جَعَلْنا لَهُ نُوراً یَمْشی بِهِ فِی النَّاس.</w:t>
      </w:r>
      <w:r>
        <w:rPr>
          <w:rStyle w:val="FootnoteReference"/>
        </w:rPr>
        <w:footnoteReference w:id="43"/>
      </w:r>
      <w:r>
        <w:rPr>
          <w:rFonts w:ascii="IRNazanin" w:hAnsi="IRNazanin" w:eastAsia="IRNazanin" w:cs="IRNazanin"/>
          <w:lang w:bidi="fa-IR"/>
          <w:color w:val="111111"/>
          <w:sz w:val="28"/>
          <w:szCs w:val="28"/>
          <w:rtl/>
        </w:rPr>
        <w:t xml:space="preserve">(آیا کسی که مرده بود و ما او را به سبب ایمان حیات بخشیدیم و برای او نوری قرار دادیم که به وسیله آن در میان مردم حرکت کنند).</w:t>
      </w:r>
    </w:p>
    <w:p>
      <w:pPr>
        <w:pStyle w:val="BookText"/>
      </w:pPr>
      <w:r>
        <w:rPr>
          <w:rFonts w:ascii="Amiri" w:hAnsi="Amiri" w:eastAsia="Amiri" w:cs="Amiri"/>
          <w:lang w:bidi="ar-SA"/>
          <w:color w:val="111111"/>
          <w:sz w:val="28"/>
          <w:szCs w:val="28"/>
          <w:rtl/>
        </w:rPr>
        <w:t xml:space="preserve">ثالثاً؛ درآخرت و قیامت نیز همین نور ظهور می‌کند و ازجلو و سمت راست او حرکت نموده، او را به بهشت و قرب الهی هدایت می‌کند. نُورُهُمْ بَیْنَ أَیْدیهِمْ وَ بِأَیْمانِهِم.</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(که نورشان پیشاپیش آنان و در طرف راستشان به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سرعت می‌رود). آیا کسی که مرده بود، سپس او را زنده کردیم، و نوری برایش قرار دادیم که با آن در میان مردم راه برود.</w:t>
      </w:r>
    </w:p>
    <w:p>
      <w:pPr>
        <w:pStyle w:val="BookText"/>
      </w:pPr>
      <w:r>
        <w:rPr>
          <w:rFonts w:ascii="IRNazanin" w:hAnsi="IRNazanin" w:eastAsia="IRNazanin" w:cs="IRNazanin"/>
          <w:lang w:bidi="fa-IR"/>
          <w:color w:val="111111"/>
          <w:sz w:val="28"/>
          <w:szCs w:val="28"/>
          <w:rtl/>
        </w:rPr>
        <w:t xml:space="preserve">رابعاً؛ انسان مومنِ منوّرِ به نور قرآن و مأنوسِ به کتاب فرقان همانند خداوند سبحان و قرآن، زوال ناپذیر بوده، صبغة جاودانگی و ماندگاری پیدا می‌کند و چنان درخشندگی به خود می‌گیرد که هرگز با هیچ قدرتی دردنیا و آخرت خاموش شدنی نیست؛ یُریدُونَ لِیُطْفِؤُا نُورَ اللَّهِ بِأَفْواهِهِم‌</w:t>
      </w:r>
      <w:r>
        <w:rPr>
          <w:rStyle w:val="FootnoteReference"/>
        </w:rPr>
        <w:footnoteReference w:id="45"/>
      </w:r>
      <w:r>
        <w:rPr>
          <w:rFonts w:ascii="IRNazanin" w:hAnsi="IRNazanin" w:eastAsia="IRNazanin" w:cs="IRNazanin"/>
          <w:lang w:bidi="fa-IR"/>
          <w:color w:val="111111"/>
          <w:sz w:val="28"/>
          <w:szCs w:val="28"/>
          <w:rtl/>
        </w:rPr>
        <w:t xml:space="preserve">، ومومن چون منور به نور الهی شده، صبغة وجه الرّبی به خود گرفته، مانند خداوند صاحب جلال و اکرام، ابدی و همیشگی می‌ماند.</w:t>
      </w:r>
    </w:p>
    <w:p>
      <w:pPr>
        <w:pStyle w:val="BookText"/>
      </w:pPr>
      <w:r>
        <w:rPr>
          <w:rFonts w:ascii="Amiri" w:hAnsi="Amiri" w:eastAsia="Amiri" w:cs="Amiri"/>
          <w:lang w:bidi="ar-SA"/>
          <w:color w:val="111111"/>
          <w:sz w:val="28"/>
          <w:szCs w:val="28"/>
          <w:rtl/>
        </w:rPr>
        <w:t xml:space="preserve">کُلُّ مَنْ عَلَیْها فانٍ. وَ یَبْقی وَجْهُ رَبِّکَ ذُو الْجَلالِ وَ الْإِکْرامِ</w:t>
      </w:r>
      <w:r>
        <w:rPr>
          <w:rStyle w:val="FootnoteReference"/>
        </w:rPr>
        <w:footnoteReference w:id="46"/>
      </w:r>
      <w:r>
        <w:rPr>
          <w:rFonts w:ascii="IRNazanin" w:hAnsi="IRNazanin" w:eastAsia="IRNazanin" w:cs="IRNazanin"/>
          <w:lang w:bidi="fa-IR"/>
          <w:color w:val="111111"/>
          <w:sz w:val="28"/>
          <w:szCs w:val="28"/>
          <w:rtl/>
        </w:rPr>
        <w:t xml:space="preserve">(همه کسانی که روی آن [=زمین] هستند فانی می‌شوند و تنها ذات ذوالجلال و گرامی پروردگارت باقی می‌ماند)!</w:t>
      </w:r>
    </w:p>
    <w:p>
      <w:pPr>
        <w:pStyle w:val="BookText"/>
      </w:pPr>
      <w:r>
        <w:rPr>
          <w:rFonts w:ascii="IRNazanin" w:hAnsi="IRNazanin" w:eastAsia="IRNazanin" w:cs="IRNazanin"/>
          <w:lang w:bidi="fa-IR"/>
          <w:color w:val="111111"/>
          <w:sz w:val="28"/>
          <w:szCs w:val="28"/>
          <w:rtl/>
        </w:rPr>
        <w:t xml:space="preserve">خامساً؛ رئیس مذهب جعفری، امام صادق علیه السلام فصل مقوّم مؤمن را نور معرفی می‌فرماید:</w:t>
      </w:r>
    </w:p>
    <w:p>
      <w:pPr>
        <w:pStyle w:val="BookText"/>
      </w:pPr>
      <w:r>
        <w:rPr>
          <w:rFonts w:ascii="IRNazanin" w:hAnsi="IRNazanin" w:eastAsia="IRNazanin" w:cs="IRNazanin"/>
          <w:lang w:bidi="fa-IR"/>
          <w:color w:val="111111"/>
          <w:sz w:val="28"/>
          <w:szCs w:val="28"/>
          <w:rtl/>
        </w:rPr>
        <w:t xml:space="preserve">فالمؤمن یتقلب فی خمسة من نور: مدخله نور و مخرجه نور، و علمه نور و کلامه نور و منظره یوم القیامة الی نور</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مؤمن همواره در امواج پنج نور ربوبی می‌غلطد ورودش به کارها نور است، خروجش از کارها نور است، علم و سخنش نور است، و دیدگانش در روز رستاخیز بسوی نور است.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چه آن که قرآن حکیم نیز می‌فرماید انسان با نور زنده و بالنده مانده و می‌ماند.</w:t>
      </w:r>
    </w:p>
    <w:p>
      <w:pPr>
        <w:pStyle w:val="BookText"/>
      </w:pPr>
      <w:r>
        <w:rPr>
          <w:rFonts w:ascii="Amiri" w:hAnsi="Amiri" w:eastAsia="Amiri" w:cs="Amiri"/>
          <w:lang w:bidi="ar-SA"/>
          <w:color w:val="111111"/>
          <w:sz w:val="28"/>
          <w:szCs w:val="28"/>
          <w:rtl/>
        </w:rPr>
        <w:t xml:space="preserve">وَ مَنْ لَمْ یَجْعَلِ اللَّهُ لَهُ نُوراً فَما لَهُ مِنْ نُورٍ.</w:t>
      </w:r>
      <w:r>
        <w:rPr>
          <w:rStyle w:val="FootnoteReference"/>
        </w:rPr>
        <w:footnoteReference w:id="49"/>
      </w:r>
      <w:r>
        <w:rPr>
          <w:rFonts w:ascii="IRNazanin" w:hAnsi="IRNazanin" w:eastAsia="IRNazanin" w:cs="IRNazanin"/>
          <w:lang w:bidi="fa-IR"/>
          <w:color w:val="111111"/>
          <w:sz w:val="28"/>
          <w:szCs w:val="28"/>
          <w:rtl/>
        </w:rPr>
        <w:t xml:space="preserve">(و کسی‌که خدا نوری برای‌او قرار نداده،نوری برای او نیست).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6049_66852"/>
    <w:bookmarkEnd w:id="10"/>
    <w:p>
      <w:pPr>
        <w:pStyle w:val="Heading3"/>
      </w:pPr>
      <w:bookmarkStart w:id="282" w:name="_Toc14"/>
      <w:r>
        <w:t>اقوم بودن هدایت مطلق قرآن</w:t>
      </w:r>
      <w:bookmarkEnd w:id="282"/>
    </w:p>
    <w:p>
      <w:pPr>
        <w:pStyle w:val="Heading4"/>
      </w:pPr>
      <w:bookmarkStart w:id="283" w:name="_Toc15"/>
      <w:r>
        <w:t>اشاره</w:t>
      </w:r>
      <w:bookmarkEnd w:id="283"/>
    </w:p>
    <w:p>
      <w:pPr>
        <w:pStyle w:val="BookText"/>
      </w:pPr>
      <w:r>
        <w:rPr>
          <w:rFonts w:ascii="IRNazanin" w:hAnsi="IRNazanin" w:eastAsia="IRNazanin" w:cs="IRNazanin"/>
          <w:lang w:bidi="fa-IR"/>
          <w:color w:val="111111"/>
          <w:sz w:val="28"/>
          <w:szCs w:val="28"/>
          <w:rtl/>
        </w:rPr>
        <w:t xml:space="preserve">از دیگر ویژگی های بارز قرآن، هدایت مطلق و اقوم بودن آن است، همچنان که اصل صفت هدایت را ذات قدوس متعال در آیاتی چند بیان می‌فرماید:</w:t>
      </w:r>
    </w:p>
    <w:p>
      <w:pPr>
        <w:pStyle w:val="BookText"/>
      </w:pPr>
      <w:r>
        <w:rPr>
          <w:rFonts w:ascii="Amiri" w:hAnsi="Amiri" w:eastAsia="Amiri" w:cs="Amiri"/>
          <w:lang w:bidi="ar-SA"/>
          <w:color w:val="111111"/>
          <w:sz w:val="28"/>
          <w:szCs w:val="28"/>
          <w:rtl/>
        </w:rPr>
        <w:t xml:space="preserve">هدایت برای همة مردم؛ شَهْرُ رَمَضانَ الَّذی أُنْزِلَ فیهِ الْقُرْآنُ هُدیً لِلنَّاس.</w:t>
      </w:r>
      <w:r>
        <w:rPr>
          <w:rStyle w:val="FootnoteReference"/>
        </w:rPr>
        <w:footnoteReference w:id="50"/>
      </w:r>
      <w:r>
        <w:rPr>
          <w:rFonts w:ascii="IRNazanin" w:hAnsi="IRNazanin" w:eastAsia="IRNazanin" w:cs="IRNazanin"/>
          <w:lang w:bidi="fa-IR"/>
          <w:color w:val="111111"/>
          <w:sz w:val="28"/>
          <w:szCs w:val="28"/>
          <w:rtl/>
        </w:rPr>
        <w:t xml:space="preserve">((روزه، در چند روز معدودِ) ماهِ رمضان است؛ ماهی که قرآن، برای راهنمایی مردم).</w:t>
      </w:r>
    </w:p>
    <w:p>
      <w:pPr>
        <w:pStyle w:val="BookText"/>
      </w:pPr>
      <w:r>
        <w:rPr>
          <w:rFonts w:ascii="Amiri" w:hAnsi="Amiri" w:eastAsia="Amiri" w:cs="Amiri"/>
          <w:lang w:bidi="ar-SA"/>
          <w:color w:val="111111"/>
          <w:sz w:val="28"/>
          <w:szCs w:val="28"/>
          <w:rtl/>
        </w:rPr>
        <w:t xml:space="preserve">هدایت برای مسلمان ها؛ وَ نَزَّلْنا عَلَیْکَ الْکِتابَ تِبْیاناً لِکُلِّ شَیْ‌ءٍ وَ هُدیً وَ رَحْمَةً وَ بُشْری لِلْمُسْلِمینَ.</w:t>
      </w:r>
      <w:r>
        <w:rPr>
          <w:rStyle w:val="FootnoteReference"/>
        </w:rPr>
        <w:footnoteReference w:id="51"/>
      </w:r>
      <w:r>
        <w:rPr>
          <w:rFonts w:ascii="IRNazanin" w:hAnsi="IRNazanin" w:eastAsia="IRNazanin" w:cs="IRNazanin"/>
          <w:lang w:bidi="fa-IR"/>
          <w:color w:val="111111"/>
          <w:sz w:val="28"/>
          <w:szCs w:val="28"/>
          <w:rtl/>
        </w:rPr>
        <w:t xml:space="preserve">(و ما این کتاب را بر تو نازل کردیم که بیانگر همه چیز، و مایه هدایت و رحمت و بشارت برای مسلمانان است).</w:t>
      </w:r>
    </w:p>
    <w:p>
      <w:pPr>
        <w:pStyle w:val="BookText"/>
      </w:pPr>
      <w:r>
        <w:rPr>
          <w:rFonts w:ascii="Amiri" w:hAnsi="Amiri" w:eastAsia="Amiri" w:cs="Amiri"/>
          <w:lang w:bidi="ar-SA"/>
          <w:color w:val="111111"/>
          <w:sz w:val="28"/>
          <w:szCs w:val="28"/>
          <w:rtl/>
        </w:rPr>
        <w:t xml:space="preserve">هدایت برای مؤمنان؛ وَ إِنَّهُ لَهُدیً وَ رَحْمَةٌ لِلْمُؤْمِنینَ.</w:t>
      </w:r>
      <w:r>
        <w:rPr>
          <w:rStyle w:val="FootnoteReference"/>
        </w:rPr>
        <w:footnoteReference w:id="52"/>
      </w:r>
      <w:r>
        <w:rPr>
          <w:rFonts w:ascii="IRNazanin" w:hAnsi="IRNazanin" w:eastAsia="IRNazanin" w:cs="IRNazanin"/>
          <w:lang w:bidi="fa-IR"/>
          <w:color w:val="111111"/>
          <w:sz w:val="28"/>
          <w:szCs w:val="28"/>
          <w:rtl/>
        </w:rPr>
        <w:t xml:space="preserve">(و مایه هدایت و رحمت برای مؤمنان است).</w:t>
      </w:r>
    </w:p>
    <w:p>
      <w:pPr>
        <w:pStyle w:val="BookText"/>
      </w:pPr>
      <w:r>
        <w:rPr>
          <w:rFonts w:ascii="Amiri" w:hAnsi="Amiri" w:eastAsia="Amiri" w:cs="Amiri"/>
          <w:lang w:bidi="ar-SA"/>
          <w:color w:val="111111"/>
          <w:sz w:val="28"/>
          <w:szCs w:val="28"/>
          <w:rtl/>
        </w:rPr>
        <w:t xml:space="preserve">هدایت برای اهل تقوا؛ ذلِکَ الْکِتابُ لارَیْبَ فیهِ هُدیً لِلْمُتَّقینَ.</w:t>
      </w:r>
      <w:r>
        <w:rPr>
          <w:rStyle w:val="FootnoteReference"/>
        </w:rPr>
        <w:footnoteReference w:id="53"/>
      </w:r>
      <w:r>
        <w:rPr>
          <w:rFonts w:ascii="IRNazanin" w:hAnsi="IRNazanin" w:eastAsia="IRNazanin" w:cs="IRNazanin"/>
          <w:lang w:bidi="fa-IR"/>
          <w:color w:val="111111"/>
          <w:sz w:val="28"/>
          <w:szCs w:val="28"/>
          <w:rtl/>
        </w:rPr>
        <w:t xml:space="preserve">(آن کتاب با عظمتی است که شک در آن راه ندارد؛ و مایه هدایت پرهیزکاران است).</w:t>
      </w:r>
    </w:p>
    <w:p>
      <w:pPr>
        <w:pStyle w:val="BookText"/>
      </w:pPr>
      <w:r>
        <w:rPr>
          <w:rFonts w:ascii="IRNazanin" w:hAnsi="IRNazanin" w:eastAsia="IRNazanin" w:cs="IRNazanin"/>
          <w:lang w:bidi="fa-IR"/>
          <w:color w:val="111111"/>
          <w:sz w:val="28"/>
          <w:szCs w:val="28"/>
          <w:rtl/>
        </w:rPr>
        <w:t xml:space="preserve">نکتة دقیق و رقیق آن است که خداوند سبحان در اتصاف قرآن به کتاب هدایت، از قرآن به عنوان کتابی که دارای هدایت است تعبیر نمی‌کند، بلکه می‌فرماید «هدیً»؛ یعنی عین هدایت است، هم در ذات و گوهر وجودی خود هدایت است و هم هدایتگر غیرخود و دیگران است. هر چند که درعلم بلاغت گفته‌اند که حمل حدث بر ذات، دلالت بر مبالغه می‌کند؛ مانند«زیدٌ عدلٌ» که مقصود از عدلِ زید، این است که زید صاحب ملکة عدالت است، اما وقتی خداوند می‌فرماید قرآن کریم هدایت است؛ یعنی این‌که قرآن حقیقتاً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محض است، نه این که از باب تقدیر و مبالغه باشد. بنابراین، قرآن عین هدایت است؛ هدایتی که هیچ گونه ضلالت و تیرگی در آن راه ندارد، هدایت ناب و خالص که هدایتگر انسان است.</w:t>
      </w:r>
    </w:p>
    <w:p>
      <w:pPr>
        <w:pStyle w:val="BookText"/>
      </w:pPr>
      <w:r>
        <w:rPr>
          <w:rFonts w:ascii="IRNazanin" w:hAnsi="IRNazanin" w:eastAsia="IRNazanin" w:cs="IRNazanin"/>
          <w:lang w:bidi="fa-IR"/>
          <w:color w:val="111111"/>
          <w:sz w:val="28"/>
          <w:szCs w:val="28"/>
          <w:rtl/>
        </w:rPr>
        <w:t xml:space="preserve">اما مطلق بودن هدایت قرآن، آن است که همان گونه که خداوند دو هدایت دارد؛ یکی تشریعی و دیگری تکوینی، قرآن کریم، که تجلّی الوهیت و شأنی ازشؤون هدایت الهی است، نیز از این دو هدایت نیز برخوردار است.</w:t>
      </w:r>
    </w:p>
    <w:p>
      <w:pPr>
        <w:pStyle w:val="BookText"/>
      </w:pPr>
      <w:r>
        <w:rPr>
          <w:rFonts w:ascii="IRNazanin" w:hAnsi="IRNazanin" w:eastAsia="IRNazanin" w:cs="IRNazanin"/>
          <w:lang w:bidi="fa-IR"/>
          <w:color w:val="111111"/>
          <w:sz w:val="28"/>
          <w:szCs w:val="28"/>
          <w:rtl/>
        </w:rPr>
        <w:t xml:space="preserve">هدایت تشریعی قرآن؛ یعنی پذیرفتن و تبعیت از پیامها، آموزه‌ها، تعالیم و دستورات آن؛ چرا که انسانها از آن جهت که بر فطرت توحیدی خلق شده‌اند، فَأَقِمْ وَجْهَکَ لِلدِّینِ حَنیفاً فِطْرَتَ اللَّهِ الَّتی فَطَرَ النَّاسَ عَلَیْها</w:t>
      </w:r>
      <w:r>
        <w:rPr>
          <w:rStyle w:val="FootnoteReference"/>
        </w:rPr>
        <w:footnoteReference w:id="54"/>
      </w:r>
      <w:r>
        <w:rPr>
          <w:rFonts w:ascii="IRNazanin" w:hAnsi="IRNazanin" w:eastAsia="IRNazanin" w:cs="IRNazanin"/>
          <w:lang w:bidi="fa-IR"/>
          <w:color w:val="111111"/>
          <w:sz w:val="28"/>
          <w:szCs w:val="28"/>
          <w:rtl/>
        </w:rPr>
        <w:t xml:space="preserve">(پس روی خود را متوجّه آیین خالص پروردگار کن! این فطرتی است که خداوند،انسانها را بر آن آفریده) شایستگی اولیه هدایت قرآنی را دارند و لذا قرآن برای هدایت عمومی مردم؛ یعنی ارائه طریق آمده و نوری است که غرضش خارج نمودن همة انسانها ازتاریکی و ظلمت است. اکنون اگرانسان نور فطرت توحیدی خود را با گناه (کفر و شرک) خاموش ننماید و به قرآن ایمان آورده، هدایت تشریعی آن را بپذیرد، بَلْ هُوَ آیاتٌ بَیِّناتٌ فی صُدُورِ الَّذینَ أُوتُوا الْعِلْمَ وَ ما یَجْحَدُ بِآیاتِنا إِلاَّ الظَّالِمُونَ</w:t>
      </w:r>
      <w:r>
        <w:rPr>
          <w:rStyle w:val="FootnoteReference"/>
        </w:rPr>
        <w:footnoteReference w:id="55"/>
      </w:r>
      <w:r>
        <w:rPr>
          <w:rFonts w:ascii="IRNazanin" w:hAnsi="IRNazanin" w:eastAsia="IRNazanin" w:cs="IRNazanin"/>
          <w:lang w:bidi="fa-IR"/>
          <w:color w:val="111111"/>
          <w:sz w:val="28"/>
          <w:szCs w:val="28"/>
          <w:rtl/>
        </w:rPr>
        <w:t xml:space="preserve">(آری قرآن کتابی جمع آوری شده و نگارش یافته نیست، بلکه آیاتی روشن و روشنگر است که در سینه کسانی که به آنان کتاب آسمانی داده‌ایم به قرآن ایمان می‌آورند، و حتی برخی از این مشرکان نیز به آن ایمان خواهند آورد. از اهل کتاب و مشرکان فقط کافران حق پوش آیات مار انکار می‌کنند).</w:t>
      </w:r>
    </w:p>
    <w:p>
      <w:pPr>
        <w:pStyle w:val="BookText"/>
      </w:pPr>
      <w:r>
        <w:rPr>
          <w:rFonts w:ascii="IRNazanin" w:hAnsi="IRNazanin" w:eastAsia="IRNazanin" w:cs="IRNazanin"/>
          <w:lang w:bidi="fa-IR"/>
          <w:color w:val="111111"/>
          <w:sz w:val="28"/>
          <w:szCs w:val="28"/>
          <w:rtl/>
        </w:rPr>
        <w:t xml:space="preserve">در این صورت قرآن او را مشمول هدایت تکوینی خود قرار می‌دهد؛ یعنی به او اجر و پاداش، ثبات قدم، ازدیاد هدایت تقوا، سلامت و امنیت بیشتر مرحمت می‌کند که از آن تعبیر به ایصال الی المطلوب می‌شود.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6049_66854"/>
    <w:bookmarkEnd w:id="11"/>
    <w:p>
      <w:pPr>
        <w:pStyle w:val="BookText"/>
      </w:pPr>
      <w:r>
        <w:rPr>
          <w:rFonts w:ascii="Amiri" w:hAnsi="Amiri" w:eastAsia="Amiri" w:cs="Amiri"/>
          <w:lang w:bidi="ar-SA"/>
          <w:color w:val="111111"/>
          <w:sz w:val="28"/>
          <w:szCs w:val="28"/>
          <w:rtl/>
        </w:rPr>
        <w:t xml:space="preserve">وَ مَنْ یُؤْمِنْ بِاللَّهِ یَهْدِ قَلْبَه.</w:t>
      </w:r>
      <w:r>
        <w:rPr>
          <w:rStyle w:val="FootnoteReference"/>
        </w:rPr>
        <w:footnoteReference w:id="56"/>
      </w:r>
      <w:r>
        <w:rPr>
          <w:rFonts w:ascii="IRNazanin" w:hAnsi="IRNazanin" w:eastAsia="IRNazanin" w:cs="IRNazanin"/>
          <w:lang w:bidi="fa-IR"/>
          <w:color w:val="111111"/>
          <w:sz w:val="28"/>
          <w:szCs w:val="28"/>
          <w:rtl/>
        </w:rPr>
        <w:t xml:space="preserve">(و هر کس به خدا ایمان آورد، خداوند قلبش را هدایت می‌کند؛ و خدا به هر چیز داناست)!</w:t>
      </w:r>
    </w:p>
    <w:p>
      <w:pPr>
        <w:pStyle w:val="BookText"/>
      </w:pPr>
      <w:r>
        <w:rPr>
          <w:rFonts w:ascii="Amiri" w:hAnsi="Amiri" w:eastAsia="Amiri" w:cs="Amiri"/>
          <w:lang w:bidi="ar-SA"/>
          <w:color w:val="111111"/>
          <w:sz w:val="28"/>
          <w:szCs w:val="28"/>
          <w:rtl/>
        </w:rPr>
        <w:t xml:space="preserve">وَ الَّذینَ اهْتَدَوْا زادَهُمْ هُدیً وَ آتاهُمْ تَقْواهُمْ.</w:t>
      </w:r>
      <w:r>
        <w:rPr>
          <w:rStyle w:val="FootnoteReference"/>
        </w:rPr>
        <w:footnoteReference w:id="57"/>
      </w:r>
      <w:r>
        <w:rPr>
          <w:rFonts w:ascii="IRNazanin" w:hAnsi="IRNazanin" w:eastAsia="IRNazanin" w:cs="IRNazanin"/>
          <w:lang w:bidi="fa-IR"/>
          <w:color w:val="111111"/>
          <w:sz w:val="28"/>
          <w:szCs w:val="28"/>
          <w:rtl/>
        </w:rPr>
        <w:t xml:space="preserve">(کسانی که هدایت یافته‌اند، خداوند بر هدایتشان می‌افزاید و روح تقوا به آنان می‌بخشد)!</w:t>
      </w:r>
    </w:p>
    <w:p>
      <w:pPr>
        <w:pStyle w:val="BookText"/>
      </w:pPr>
      <w:r>
        <w:rPr>
          <w:rFonts w:ascii="IRNazanin" w:hAnsi="IRNazanin" w:eastAsia="IRNazanin" w:cs="IRNazanin"/>
          <w:lang w:bidi="fa-IR"/>
          <w:color w:val="111111"/>
          <w:sz w:val="28"/>
          <w:szCs w:val="28"/>
          <w:rtl/>
        </w:rPr>
        <w:t xml:space="preserve">پس هدایت خاصه و تکوینی قرآن در دنیا آن است که توفیقات الهی و اتیان فرائض عبادی و فضائل اخلاقی برای انسان سهل و آسان می‌گردد، نه تنها احساس سختی نمی‌کند، بلکه از انجام آن لذت برده، آنها را زیبایی می‌بیند؛ فَأَمَّا مَنْ أَعْطی وَ اتَّقی. وَ صَدَّقَ بِالْحُسْنی. فَسَنُیَسِّرُهُ لِلْیُسْری.</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(اما آن کس که برای رضای خدا مال خود را بخشید و تقوا پیشه کرد. و نیکوترن وعده خدا را برای انفاق کنندگان راست شمرد. و به زودی او را در اثر کارهای شایسته‌ای که انجام می‌دهد برای ورود به بهشت آماده خواهیم ساخت و به آسایش و زندگی آسوده می‌رسانیم).</w:t>
      </w:r>
    </w:p>
    <w:p>
      <w:pPr>
        <w:pStyle w:val="BookText"/>
      </w:pPr>
      <w:r>
        <w:rPr>
          <w:rFonts w:ascii="IRNazanin" w:hAnsi="IRNazanin" w:eastAsia="IRNazanin" w:cs="IRNazanin"/>
          <w:lang w:bidi="fa-IR"/>
          <w:color w:val="111111"/>
          <w:sz w:val="28"/>
          <w:szCs w:val="28"/>
          <w:rtl/>
        </w:rPr>
        <w:t xml:space="preserve">و هدایت تکوینی قرآن که می‌فرماید؛ هدیً للمتقین، آن است که انسان را به اعلی علیین؛ یعنی مقام عندیت که عالی ترین درجة قرب الهی است عروج می‌دهد.</w:t>
      </w:r>
    </w:p>
    <w:p>
      <w:pPr>
        <w:pStyle w:val="BookText"/>
      </w:pPr>
      <w:r>
        <w:rPr>
          <w:rFonts w:ascii="Amiri" w:hAnsi="Amiri" w:eastAsia="Amiri" w:cs="Amiri"/>
          <w:lang w:bidi="ar-SA"/>
          <w:color w:val="111111"/>
          <w:sz w:val="28"/>
          <w:szCs w:val="28"/>
          <w:rtl/>
        </w:rPr>
        <w:t xml:space="preserve">إِنَّ الْمُتَّقینَ فی جَنَّاتٍ وَ نَهَرٍ. فی مَقْعَدِ صِدْقٍ عِنْدَ مَلیکٍ مُقْتَدِرٍ</w:t>
      </w:r>
      <w:r>
        <w:rPr>
          <w:rStyle w:val="FootnoteReference"/>
        </w:rPr>
        <w:footnoteReference w:id="59"/>
      </w:r>
      <w:r>
        <w:rPr>
          <w:rFonts w:ascii="IRNazanin" w:hAnsi="IRNazanin" w:eastAsia="IRNazanin" w:cs="IRNazanin"/>
          <w:lang w:bidi="fa-IR"/>
          <w:color w:val="111111"/>
          <w:sz w:val="28"/>
          <w:szCs w:val="28"/>
          <w:rtl/>
        </w:rPr>
        <w:t xml:space="preserve">(یقیناً پرهیزگاران در باغها و نهرهای بهشتی جای دارند. در جایگاه صدق نزد خداوند مالک مقتدر)!</w:t>
      </w:r>
    </w:p>
    <w:p>
      <w:pPr>
        <w:pStyle w:val="Heading4"/>
      </w:pPr>
      <w:bookmarkStart w:id="284" w:name="_Toc16"/>
      <w:r>
        <w:t>الف . عقل و عاطفة انسان متعلَّق هدایت قرآن</w:t>
      </w:r>
      <w:bookmarkEnd w:id="284"/>
    </w:p>
    <w:p>
      <w:pPr>
        <w:pStyle w:val="BookText"/>
      </w:pPr>
      <w:r>
        <w:rPr>
          <w:rFonts w:ascii="IRNazanin" w:hAnsi="IRNazanin" w:eastAsia="IRNazanin" w:cs="IRNazanin"/>
          <w:lang w:bidi="fa-IR"/>
          <w:color w:val="111111"/>
          <w:sz w:val="28"/>
          <w:szCs w:val="28"/>
          <w:rtl/>
        </w:rPr>
        <w:t xml:space="preserve">عقل وعاطفه به عنوان دوعنصرتوانمند، انسان را همواره به حرکت و فعالیت وادار ساخته، به زندگی او معنا و زیبایی می‌بخشد، تا آن جا که چنانچه این دو نیرو از انسان سلب یا خوب اعمال نگردد، انسان از حیّز انسانیت ساقط و بی‌هویت می‌شود و دیگر تفاوتی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جماد ندارد. عقل و عاطفه دو خصیصة مهم انسانی است. انسان با عقل انتخاب می کند و با عاطفه می‌سازد. یافتن نقش عقل، و حرکت و تلاش، وظیفة عاطفه و احساس است و این دو متمّم و مکمل یکدیگرند .</w:t>
      </w:r>
    </w:p>
    <w:p>
      <w:pPr>
        <w:pStyle w:val="BookText"/>
      </w:pPr>
      <w:r>
        <w:rPr>
          <w:rFonts w:ascii="IRNazanin" w:hAnsi="IRNazanin" w:eastAsia="IRNazanin" w:cs="IRNazanin"/>
          <w:lang w:bidi="fa-IR"/>
          <w:color w:val="111111"/>
          <w:sz w:val="28"/>
          <w:szCs w:val="28"/>
          <w:rtl/>
        </w:rPr>
        <w:t xml:space="preserve">از ویژگی های تعلیم و تربیت قرآن کریم، آن است که هم درطرح مسائل اعتقادی و هم بیان احکام شرعی، افزون بر ارائة برهان عقلی، از راه عاطفه و احساس نیز درجهت هدایت و تربیت انسان می‌کوشد ولذا برخی از آموزه‌ها و تعالیم قرآن برای تقویت و پرورش عقل و خرد انسان اختصاص یافته؛ مانند:</w:t>
      </w:r>
    </w:p>
    <w:p>
      <w:pPr>
        <w:pStyle w:val="BookText"/>
      </w:pPr>
      <w:r>
        <w:rPr>
          <w:rFonts w:ascii="Amiri" w:hAnsi="Amiri" w:eastAsia="Amiri" w:cs="Amiri"/>
          <w:lang w:bidi="ar-SA"/>
          <w:color w:val="111111"/>
          <w:sz w:val="28"/>
          <w:szCs w:val="28"/>
          <w:rtl/>
        </w:rPr>
        <w:t xml:space="preserve">وَ أَنْزَلْنا إِلَیْکَ الذِّکْرَ لِتُبَیِّنَ لِلنَّاسِ ما نُزِّلَ إِلَیْهِمْ وَ لَعَلَّهُمْ یَتَفَکَّرُونَ.</w:t>
      </w:r>
      <w:r>
        <w:rPr>
          <w:rStyle w:val="FootnoteReference"/>
        </w:rPr>
        <w:footnoteReference w:id="60"/>
      </w:r>
      <w:r>
        <w:rPr>
          <w:rFonts w:ascii="IRNazanin" w:hAnsi="IRNazanin" w:eastAsia="IRNazanin" w:cs="IRNazanin"/>
          <w:lang w:bidi="fa-IR"/>
          <w:color w:val="111111"/>
          <w:sz w:val="28"/>
          <w:szCs w:val="28"/>
          <w:rtl/>
        </w:rPr>
        <w:t xml:space="preserve">((از آنها بپرسید که) از دلایل روشن و کتب (پیامبران پیشین آگاهند!) و ما این ذکر [= قرآن] را بر تو نازل کردیم، تا آنچه به سوی مردم نازل شده است برای آنها روشن سازی؛ و شاید اندیشه کنند)!</w:t>
      </w:r>
    </w:p>
    <w:p>
      <w:pPr>
        <w:pStyle w:val="BookText"/>
      </w:pPr>
      <w:r>
        <w:rPr>
          <w:rFonts w:ascii="Amiri" w:hAnsi="Amiri" w:eastAsia="Amiri" w:cs="Amiri"/>
          <w:lang w:bidi="ar-SA"/>
          <w:color w:val="111111"/>
          <w:sz w:val="28"/>
          <w:szCs w:val="28"/>
          <w:rtl/>
        </w:rPr>
        <w:t xml:space="preserve">إِنَّا أَنْزَلْناهُ قُرْآناً عَرَبِیًّا لَعَلَّکُمْ تَعْقِلُونَ</w:t>
      </w:r>
      <w:r>
        <w:rPr>
          <w:rStyle w:val="FootnoteReference"/>
        </w:rPr>
        <w:footnoteReference w:id="61"/>
      </w:r>
      <w:r>
        <w:rPr>
          <w:rFonts w:ascii="IRNazanin" w:hAnsi="IRNazanin" w:eastAsia="IRNazanin" w:cs="IRNazanin"/>
          <w:lang w:bidi="fa-IR"/>
          <w:color w:val="111111"/>
          <w:sz w:val="28"/>
          <w:szCs w:val="28"/>
          <w:rtl/>
        </w:rPr>
        <w:t xml:space="preserve">(ما آن را قرآنی عربی نازل کردیم، شاید شما درک کنید (و بیندیشید))!</w:t>
      </w:r>
    </w:p>
    <w:p>
      <w:pPr>
        <w:pStyle w:val="BookText"/>
      </w:pPr>
      <w:r>
        <w:rPr>
          <w:rFonts w:ascii="IRNazanin" w:hAnsi="IRNazanin" w:eastAsia="IRNazanin" w:cs="IRNazanin"/>
          <w:lang w:bidi="fa-IR"/>
          <w:color w:val="111111"/>
          <w:sz w:val="28"/>
          <w:szCs w:val="28"/>
          <w:rtl/>
        </w:rPr>
        <w:t xml:space="preserve">و بخش دیگر قرآن برای پرورش و تعالی دل و جان آدمی تنظیم و تنزیل یافته است؛ مانند:</w:t>
      </w:r>
    </w:p>
    <w:p>
      <w:pPr>
        <w:pStyle w:val="BookText"/>
      </w:pPr>
      <w:r>
        <w:rPr>
          <w:rFonts w:ascii="Amiri" w:hAnsi="Amiri" w:eastAsia="Amiri" w:cs="Amiri"/>
          <w:lang w:bidi="ar-SA"/>
          <w:color w:val="111111"/>
          <w:sz w:val="28"/>
          <w:szCs w:val="28"/>
          <w:rtl/>
        </w:rPr>
        <w:t xml:space="preserve">وَ نُنَزِّلُ مِنَ الْقُرْآنِ ما هُوَ شِفاءٌ وَ رَحْمَةٌ لِلْمُؤْمِنینَ وَ لا یَزیدُ الظَّالِمینَ إِلاَّ خَساراً .</w:t>
      </w:r>
      <w:r>
        <w:rPr>
          <w:rStyle w:val="FootnoteReference"/>
        </w:rPr>
        <w:footnoteReference w:id="62"/>
      </w:r>
      <w:r>
        <w:rPr>
          <w:rFonts w:ascii="IRNazanin" w:hAnsi="IRNazanin" w:eastAsia="IRNazanin" w:cs="IRNazanin"/>
          <w:lang w:bidi="fa-IR"/>
          <w:color w:val="111111"/>
          <w:sz w:val="28"/>
          <w:szCs w:val="28"/>
          <w:rtl/>
        </w:rPr>
        <w:t xml:space="preserve">(و از قرآن، آنچه شفا و رحمت است برای مؤمنان، نازل می‌کنیم؛ و ستمگران را جز خسران (و زیان) نمی‌افزاید).</w:t>
      </w:r>
    </w:p>
    <w:p>
      <w:pPr>
        <w:pStyle w:val="BookText"/>
      </w:pPr>
      <w:r>
        <w:rPr>
          <w:rFonts w:ascii="IRNazanin" w:hAnsi="IRNazanin" w:eastAsia="IRNazanin" w:cs="IRNazanin"/>
          <w:lang w:bidi="fa-IR"/>
          <w:color w:val="111111"/>
          <w:sz w:val="28"/>
          <w:szCs w:val="28"/>
          <w:rtl/>
        </w:rPr>
        <w:t xml:space="preserve">و مایه هدایت و رحمت برای مؤمنان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6049_66856"/>
    <w:bookmarkEnd w:id="12"/>
    <w:p>
      <w:pPr>
        <w:pStyle w:val="BookText"/>
      </w:pPr>
      <w:r>
        <w:rPr>
          <w:rFonts w:ascii="Amiri" w:hAnsi="Amiri" w:eastAsia="Amiri" w:cs="Amiri"/>
          <w:lang w:bidi="ar-SA"/>
          <w:color w:val="111111"/>
          <w:sz w:val="28"/>
          <w:szCs w:val="28"/>
          <w:rtl/>
        </w:rPr>
        <w:t xml:space="preserve">قَدْ جاءَکُمْ مِنَ اللَّهِ نُورٌ وَ کِتابٌ مُبینٌ . یَهْدی بِهِ اللَّهُ مَنِ اتَّبَعَ رِضْوانَهُ.</w:t>
      </w:r>
      <w:r>
        <w:rPr>
          <w:rStyle w:val="FootnoteReference"/>
        </w:rPr>
        <w:footnoteReference w:id="63"/>
      </w:r>
      <w:r>
        <w:rPr>
          <w:rFonts w:ascii="IRNazanin" w:hAnsi="IRNazanin" w:eastAsia="IRNazanin" w:cs="IRNazanin"/>
          <w:lang w:bidi="fa-IR"/>
          <w:color w:val="111111"/>
          <w:sz w:val="28"/>
          <w:szCs w:val="28"/>
          <w:rtl/>
        </w:rPr>
        <w:t xml:space="preserve">(آری،) از طرف خدا، نور و کتاب آشکاری به سوی شما آمد. خداوند به برکت آن، کسانی را که از خشنودی او پیروی کنند، به راه‌های سلامت، هدایت می‌کند).</w:t>
      </w:r>
    </w:p>
    <w:p>
      <w:pPr>
        <w:pStyle w:val="BookText"/>
      </w:pPr>
      <w:r>
        <w:rPr>
          <w:rFonts w:ascii="IRNazanin" w:hAnsi="IRNazanin" w:eastAsia="IRNazanin" w:cs="IRNazanin"/>
          <w:lang w:bidi="fa-IR"/>
          <w:color w:val="111111"/>
          <w:sz w:val="28"/>
          <w:szCs w:val="28"/>
          <w:rtl/>
        </w:rPr>
        <w:t xml:space="preserve">بنابراین، گاه متعلَّق نزول وهدایت آیات قرآن، تعقل و تفکر، و تنویر خرد انسان است و گاه متعلق نزول و هدایت قرآن، شفا وتطهیر دل و جان، و سلامتی کامل و همیشگی آدمی می‌باشد.</w:t>
      </w:r>
    </w:p>
    <w:p>
      <w:pPr>
        <w:pStyle w:val="Heading4"/>
      </w:pPr>
      <w:bookmarkStart w:id="285" w:name="_Toc17"/>
      <w:r>
        <w:t>ب . مفهوم هدایت در قرآن</w:t>
      </w:r>
      <w:bookmarkEnd w:id="285"/>
    </w:p>
    <w:p>
      <w:pPr>
        <w:pStyle w:val="BookText"/>
      </w:pPr>
      <w:r>
        <w:rPr>
          <w:rFonts w:ascii="IRNazanin" w:hAnsi="IRNazanin" w:eastAsia="IRNazanin" w:cs="IRNazanin"/>
          <w:lang w:bidi="fa-IR"/>
          <w:color w:val="111111"/>
          <w:sz w:val="28"/>
          <w:szCs w:val="28"/>
          <w:rtl/>
        </w:rPr>
        <w:t xml:space="preserve">مفهوم هدایت به شهادت آیاتی از قرآن، به معنای فراهم ساختن اسباب سعادت است که از آن تعبیر به «توفیق الهی» می‌شود، و نقطة مقابل آن؛ یعنی ضلالت به معنای از بین بردن زمینه‌های مساعد هدایت بدون هرگونه اجباری می باشد که از آن تعبیر به «سلب توفیق الهی» می‌گردد؛ مانند آیات:</w:t>
      </w:r>
    </w:p>
    <w:p>
      <w:pPr>
        <w:pStyle w:val="BookText"/>
      </w:pPr>
      <w:r>
        <w:rPr>
          <w:rFonts w:ascii="Amiri" w:hAnsi="Amiri" w:eastAsia="Amiri" w:cs="Amiri"/>
          <w:lang w:bidi="ar-SA"/>
          <w:color w:val="111111"/>
          <w:sz w:val="28"/>
          <w:szCs w:val="28"/>
          <w:rtl/>
        </w:rPr>
        <w:t xml:space="preserve">إِنْ تَتَّقُوا اللَّهَ یَجْعَلْ لَکُمْ فُرْقانا</w:t>
      </w:r>
      <w:r>
        <w:rPr>
          <w:rStyle w:val="FootnoteReference"/>
        </w:rPr>
        <w:footnoteReference w:id="64"/>
      </w:r>
      <w:r>
        <w:rPr>
          <w:rFonts w:ascii="IRNazanin" w:hAnsi="IRNazanin" w:eastAsia="IRNazanin" w:cs="IRNazanin"/>
          <w:lang w:bidi="fa-IR"/>
          <w:color w:val="111111"/>
          <w:sz w:val="28"/>
          <w:szCs w:val="28"/>
          <w:rtl/>
        </w:rPr>
        <w:t xml:space="preserve">(اگر از خدا پروا کنید، برای شما نیرویی قرار می‌دهد که به وسیله آن حق را از باطل تشخیص دهید).</w:t>
      </w:r>
    </w:p>
    <w:p>
      <w:pPr>
        <w:pStyle w:val="BookText"/>
      </w:pPr>
      <w:r>
        <w:rPr>
          <w:rFonts w:ascii="Amiri" w:hAnsi="Amiri" w:eastAsia="Amiri" w:cs="Amiri"/>
          <w:lang w:bidi="ar-SA"/>
          <w:color w:val="111111"/>
          <w:sz w:val="28"/>
          <w:szCs w:val="28"/>
          <w:rtl/>
        </w:rPr>
        <w:t xml:space="preserve">ثُمَّ کانَ عاقِبَةَ الَّذینَ أَساؤُا السُّوای أَنْ کَذَّبُوا بِآیاتِ اللَّه؛</w:t>
      </w:r>
      <w:r>
        <w:rPr>
          <w:rStyle w:val="FootnoteReference"/>
        </w:rPr>
        <w:footnoteReference w:id="65"/>
      </w:r>
      <w:r>
        <w:rPr>
          <w:rFonts w:ascii="IRNazanin" w:hAnsi="IRNazanin" w:eastAsia="IRNazanin" w:cs="IRNazanin"/>
          <w:lang w:bidi="fa-IR"/>
          <w:color w:val="111111"/>
          <w:sz w:val="28"/>
          <w:szCs w:val="28"/>
          <w:rtl/>
        </w:rPr>
        <w:t xml:space="preserve">(آری، فرجام کسانی که بد کردند چیزی جز بدی و عذاب ناگوار نبود، چرا که آیات خدا را تکذیب کردند).</w:t>
      </w:r>
    </w:p>
    <w:p>
      <w:pPr>
        <w:pStyle w:val="BookText"/>
      </w:pPr>
      <w:r>
        <w:rPr>
          <w:rFonts w:ascii="Amiri" w:hAnsi="Amiri" w:eastAsia="Amiri" w:cs="Amiri"/>
          <w:lang w:bidi="ar-SA"/>
          <w:color w:val="111111"/>
          <w:sz w:val="28"/>
          <w:szCs w:val="28"/>
          <w:rtl/>
        </w:rPr>
        <w:t xml:space="preserve">فَلَمَّا زاغُوا أَزاغَ اللَّهُ قُلُوبَهُمْ.</w:t>
      </w:r>
      <w:r>
        <w:rPr>
          <w:rStyle w:val="FootnoteReference"/>
        </w:rPr>
        <w:footnoteReference w:id="66"/>
      </w:r>
      <w:r>
        <w:rPr>
          <w:rFonts w:ascii="IRNazanin" w:hAnsi="IRNazanin" w:eastAsia="IRNazanin" w:cs="IRNazanin"/>
          <w:lang w:bidi="fa-IR"/>
          <w:color w:val="111111"/>
          <w:sz w:val="28"/>
          <w:szCs w:val="28"/>
          <w:rtl/>
        </w:rPr>
        <w:t xml:space="preserve">(پس چون با آزار موسی به باطل گرایش یافتند، خدا هم دل‌هایشان را از گرایش به حق بازداشت و توفیق هدایت را از آنان سلب کرد).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6049_66857"/>
    <w:bookmarkEnd w:id="13"/>
    <w:p>
      <w:pPr>
        <w:pStyle w:val="Heading4"/>
      </w:pPr>
      <w:bookmarkStart w:id="286" w:name="_Toc18"/>
      <w:r>
        <w:t>ج . هدایت یافتگی یا عدم هدایت اهل تقوا؟</w:t>
      </w:r>
      <w:bookmarkEnd w:id="286"/>
    </w:p>
    <w:p>
      <w:pPr>
        <w:pStyle w:val="BookText"/>
      </w:pPr>
      <w:r>
        <w:rPr>
          <w:rFonts w:ascii="IRNazanin" w:hAnsi="IRNazanin" w:eastAsia="IRNazanin" w:cs="IRNazanin"/>
          <w:lang w:bidi="fa-IR"/>
          <w:color w:val="111111"/>
          <w:sz w:val="28"/>
          <w:szCs w:val="28"/>
          <w:rtl/>
        </w:rPr>
        <w:t xml:space="preserve">درسورۀ مبارکة بقره خداوند می‌فرماید؛ قرآن هدایتگر اهل تقوا است. با مفروض گرفتن نکتة یادشده، پرسشی درقالب برهان سبر و تقسیم رخ می نماید و آن این که، با پذیرش هدایت قرآن برای اهل تقوا، آیا آنان هدایت شده‌اند یا نه؟ اگر هدایت شده‌اند، این می‌شود تحصیل حاصل؛ مثل این که کسی به انسانی که سوار بر ماشین است، بگوید سوار ماشین شود، اما اگر گفته شود که اهل تقوا هدایت نشده‌اند، در این صورت نیز این پرسش مطرح می شود که چگونه می توان پذیرفت که خداوند کسی را متقی بخواند و حال آن که او هدایت نشده باشد؟ پس به برهان سبر و تقسیم هر دو فرض هدایت و عدم هدایت اهل تقوا با محذور عقلی مواجه است و این در حالی است که قرآن می‌فرماید: الم. ذلِکَ الْکِتابُ لا رَیْبَ فیهِ هُدیً لِلْمُتَّقینَ</w:t>
      </w:r>
      <w:r>
        <w:rPr>
          <w:rStyle w:val="FootnoteReference"/>
        </w:rPr>
        <w:footnoteReference w:id="67"/>
      </w:r>
      <w:r>
        <w:rPr>
          <w:rFonts w:ascii="IRNazanin" w:hAnsi="IRNazanin" w:eastAsia="IRNazanin" w:cs="IRNazanin"/>
          <w:lang w:bidi="fa-IR"/>
          <w:color w:val="111111"/>
          <w:sz w:val="28"/>
          <w:szCs w:val="28"/>
          <w:rtl/>
        </w:rPr>
        <w:t xml:space="preserve">(الف لام میم. آن کتاب با عظمتی است که شک در آن راه ندارد؛ و مایه هدایت پرهیزکاران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پاسخ بسیار ظریف و لطیف به این پرسش، خود موجب گشودن بابی از معرفت است به سوی معارف الهی و قرآنی و آن این که، از باب مقدمه باید دانست که:</w:t>
      </w:r>
    </w:p>
    <w:p>
      <w:pPr>
        <w:pStyle w:val="BookText"/>
      </w:pPr>
      <w:r>
        <w:rPr>
          <w:rFonts w:ascii="IRNazanin" w:hAnsi="IRNazanin" w:eastAsia="IRNazanin" w:cs="IRNazanin"/>
          <w:lang w:bidi="fa-IR"/>
          <w:color w:val="111111"/>
          <w:sz w:val="28"/>
          <w:szCs w:val="28"/>
          <w:rtl/>
        </w:rPr>
        <w:t xml:space="preserve">اولاً؛ قرآن دارای مراتبی از وجود است. یک مرتبه نازلة از وجود قرآن آن است که عبارات و الفاظ این کتاب الهی(عربی مبین)، در دسترس همگان و عموم مردم است و لذا از آن با اسم اشارة نزدیک «هذا» تعبیر شده است؛ مانند: إِنَّ هذَا الْقُرْآنَ یَهْدی لِلَّتی هِیَ أَقْوَمُ </w:t>
      </w:r>
      <w:r>
        <w:rPr>
          <w:rStyle w:val="FootnoteReference"/>
        </w:rPr>
        <w:footnoteReference w:id="68"/>
      </w:r>
      <w:r>
        <w:rPr>
          <w:rFonts w:ascii="Amiri" w:hAnsi="Amiri" w:eastAsia="Amiri" w:cs="Amiri"/>
          <w:lang w:bidi="ar-SA"/>
          <w:color w:val="111111"/>
          <w:sz w:val="28"/>
          <w:szCs w:val="28"/>
          <w:rtl/>
        </w:rPr>
        <w:t xml:space="preserve">(این مرتبه وجودی قرآن، هدایتی دارد که ازآن تعبیر به هدایت عام و عمومی (هدیً للناس) می‌شود). إِنَّا جَعَلْناهُ قُرْآناً عَرَبِیًّا لَعَلَّکُمْ تَعْقِلُونَ.</w:t>
      </w:r>
      <w:r>
        <w:rPr>
          <w:rStyle w:val="FootnoteReference"/>
        </w:rPr>
        <w:footnoteReference w:id="69"/>
      </w:r>
      <w:r>
        <w:rPr>
          <w:rFonts w:ascii="IRNazanin" w:hAnsi="IRNazanin" w:eastAsia="IRNazanin" w:cs="IRNazanin"/>
          <w:lang w:bidi="fa-IR"/>
          <w:color w:val="111111"/>
          <w:sz w:val="28"/>
          <w:szCs w:val="28"/>
          <w:rtl/>
        </w:rPr>
        <w:t xml:space="preserve">(ما آن را قرآنی عربی نازل کردیم، شاید شما درک کنید (و بیندیشید)).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 و مودّای این هدایت، ارائه طریق است، اما آسیب ها و خطرات، همواره رهرو و سالک قرآن را تهدید می‌کند و لذا احتمال نرسیدن به سر منزل مقصود، همچنان متصوّر و ممکن است؛ چنان که قرآن می‌فرماید: إِنَّا هَدَیْناهُ السَّبیلَ إِمَّا شاکِراً وَ إِمَّا کَفُوراً </w:t>
      </w:r>
      <w:r>
        <w:rPr>
          <w:rStyle w:val="FootnoteReference"/>
        </w:rPr>
        <w:footnoteReference w:id="70"/>
      </w:r>
      <w:r>
        <w:rPr>
          <w:rFonts w:ascii="IRNazanin" w:hAnsi="IRNazanin" w:eastAsia="IRNazanin" w:cs="IRNazanin"/>
          <w:lang w:bidi="fa-IR"/>
          <w:color w:val="111111"/>
          <w:sz w:val="28"/>
          <w:szCs w:val="28"/>
          <w:rtl/>
        </w:rPr>
        <w:t xml:space="preserve">(ما راه را به او نشان دادیم، خواه شاکر باشد (و پذیرا گردد) یا ناسپاس)!</w:t>
      </w:r>
    </w:p>
    <w:p>
      <w:pPr>
        <w:pStyle w:val="BookText"/>
      </w:pPr>
      <w:r>
        <w:rPr>
          <w:rFonts w:ascii="Amiri" w:hAnsi="Amiri" w:eastAsia="Amiri" w:cs="Amiri"/>
          <w:lang w:bidi="ar-SA"/>
          <w:color w:val="111111"/>
          <w:sz w:val="28"/>
          <w:szCs w:val="28"/>
          <w:rtl/>
        </w:rPr>
        <w:t xml:space="preserve">قرآن یک مرتبه وجودی عالیه ای نیزدارد که از آن با اسم اشاره دور تعبیر شده است؛ ذلِکَ الْکِتابُ لارَیْبَ فیهِ هُدیً لِلْمُتَّقینَ.</w:t>
      </w:r>
      <w:r>
        <w:rPr>
          <w:rStyle w:val="FootnoteReference"/>
        </w:rPr>
        <w:footnoteReference w:id="71"/>
      </w:r>
      <w:r>
        <w:rPr>
          <w:rFonts w:ascii="IRNazanin" w:hAnsi="IRNazanin" w:eastAsia="IRNazanin" w:cs="IRNazanin"/>
          <w:lang w:bidi="fa-IR"/>
          <w:color w:val="111111"/>
          <w:sz w:val="28"/>
          <w:szCs w:val="28"/>
          <w:rtl/>
        </w:rPr>
        <w:t xml:space="preserve">(آن کتاب با عظمتی است که شک در آن راه ندارد؛ و مایه هدایت پرهیزکاران است).</w:t>
      </w:r>
    </w:p>
    <w:p>
      <w:pPr>
        <w:pStyle w:val="BookText"/>
      </w:pPr>
      <w:r>
        <w:rPr>
          <w:rFonts w:ascii="Amiri" w:hAnsi="Amiri" w:eastAsia="Amiri" w:cs="Amiri"/>
          <w:lang w:bidi="ar-SA"/>
          <w:color w:val="111111"/>
          <w:sz w:val="28"/>
          <w:szCs w:val="28"/>
          <w:rtl/>
        </w:rPr>
        <w:t xml:space="preserve">و مرتبة والا و اعلایش «ام الکتاب» است که اصل قرآن و مادر و ریشة آن است؛ وَ إِنَّهُ فی أُمِّ الْکِتابِ لَدَیْنا لَعَلِیٌّ حَکیمٌ.</w:t>
      </w:r>
      <w:r>
        <w:rPr>
          <w:rStyle w:val="FootnoteReference"/>
        </w:rPr>
        <w:footnoteReference w:id="72"/>
      </w:r>
      <w:r>
        <w:rPr>
          <w:rFonts w:ascii="IRNazanin" w:hAnsi="IRNazanin" w:eastAsia="IRNazanin" w:cs="IRNazanin"/>
          <w:lang w:bidi="fa-IR"/>
          <w:color w:val="111111"/>
          <w:sz w:val="28"/>
          <w:szCs w:val="28"/>
          <w:rtl/>
        </w:rPr>
        <w:t xml:space="preserve">(و آن در «امّ‌الکتاب» [= لوح محفوظ] نزد ما بلندپایه و استوار است).</w:t>
      </w:r>
    </w:p>
    <w:p>
      <w:pPr>
        <w:pStyle w:val="BookText"/>
      </w:pPr>
      <w:r>
        <w:rPr>
          <w:rFonts w:ascii="IRNazanin" w:hAnsi="IRNazanin" w:eastAsia="IRNazanin" w:cs="IRNazanin"/>
          <w:lang w:bidi="fa-IR"/>
          <w:color w:val="111111"/>
          <w:sz w:val="28"/>
          <w:szCs w:val="28"/>
          <w:rtl/>
        </w:rPr>
        <w:t xml:space="preserve">و سرّ این که کتاب با اسم اشاره «ذلک» آمده، آن است که اشاره به دور است؛ یعنی حقایق کتاب خدا در دسترس عموم مردم نیست. اوحدی از مردم به آن دسترسی پیدا می‌کنند. البته عالی ترین مرتبۀ تمام و کمال آن، همان است که بر قلب پیامبر اکرم نازل شده است؛</w:t>
      </w:r>
    </w:p>
    <w:p>
      <w:pPr>
        <w:pStyle w:val="BookText"/>
      </w:pPr>
      <w:r>
        <w:rPr>
          <w:rFonts w:ascii="Amiri" w:hAnsi="Amiri" w:eastAsia="Amiri" w:cs="Amiri"/>
          <w:lang w:bidi="ar-SA"/>
          <w:color w:val="111111"/>
          <w:sz w:val="28"/>
          <w:szCs w:val="28"/>
          <w:rtl/>
        </w:rPr>
        <w:t xml:space="preserve">نَزَلَ بِهِ الرُّوحُ الْأَمینُ . عَلی قَلْبِکَ لِتَکُونَ مِنَ الْمُنْذِرین‌</w:t>
      </w:r>
      <w:r>
        <w:rPr>
          <w:rStyle w:val="FootnoteReference"/>
        </w:rPr>
        <w:footnoteReference w:id="73"/>
      </w:r>
      <w:r>
        <w:rPr>
          <w:rFonts w:ascii="IRNazanin" w:hAnsi="IRNazanin" w:eastAsia="IRNazanin" w:cs="IRNazanin"/>
          <w:lang w:bidi="fa-IR"/>
          <w:color w:val="111111"/>
          <w:sz w:val="28"/>
          <w:szCs w:val="28"/>
          <w:rtl/>
        </w:rPr>
        <w:t xml:space="preserve">(روح الامین آن را نازل کرده است. بر قلب (پاک) تو، تا از انذارکنندگان باشی).</w:t>
      </w:r>
    </w:p>
    <w:p>
      <w:pPr>
        <w:pStyle w:val="BookText"/>
      </w:pPr>
      <w:r>
        <w:rPr>
          <w:rFonts w:ascii="Amiri" w:hAnsi="Amiri" w:eastAsia="Amiri" w:cs="Amiri"/>
          <w:lang w:bidi="ar-SA"/>
          <w:color w:val="111111"/>
          <w:sz w:val="28"/>
          <w:szCs w:val="28"/>
          <w:rtl/>
        </w:rPr>
        <w:t xml:space="preserve">إِنَّا أَنْزَلْناهُ فی لَیْلَةِ الْقَدْرِ</w:t>
      </w:r>
      <w:r>
        <w:rPr>
          <w:rStyle w:val="FootnoteReference"/>
        </w:rPr>
        <w:footnoteReference w:id="74"/>
      </w:r>
      <w:r>
        <w:rPr>
          <w:rFonts w:ascii="IRNazanin" w:hAnsi="IRNazanin" w:eastAsia="IRNazanin" w:cs="IRNazanin"/>
          <w:lang w:bidi="fa-IR"/>
          <w:color w:val="111111"/>
          <w:sz w:val="28"/>
          <w:szCs w:val="28"/>
          <w:rtl/>
        </w:rPr>
        <w:t xml:space="preserve">(ما آن [= قرآن] را در شب قدر نازل کردیم)!</w:t>
      </w:r>
    </w:p>
    <w:p>
      <w:pPr>
        <w:pStyle w:val="BookText"/>
      </w:pPr>
      <w:r>
        <w:rPr>
          <w:rFonts w:ascii="IRNazanin" w:hAnsi="IRNazanin" w:eastAsia="IRNazanin" w:cs="IRNazanin"/>
          <w:lang w:bidi="fa-IR"/>
          <w:color w:val="111111"/>
          <w:sz w:val="28"/>
          <w:szCs w:val="28"/>
          <w:rtl/>
        </w:rPr>
        <w:t xml:space="preserve">این مرتبه وجودی قرآن هم هدایتی دارد به نام هدایت خاص که مضمون و مودّای این هدایت ایصال الی المطلوب می‌کند، اما در این هدایت خاص دیگر احتمال آسیب و خطر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4" w:name="pg6049_66859"/>
    <w:bookmarkEnd w:id="14"/>
    <w:p>
      <w:pPr>
        <w:pStyle w:val="BookText"/>
      </w:pPr>
      <w:r>
        <w:rPr>
          <w:rFonts w:ascii="IRNazanin" w:hAnsi="IRNazanin" w:eastAsia="IRNazanin" w:cs="IRNazanin"/>
          <w:lang w:bidi="fa-IR"/>
          <w:color w:val="111111"/>
          <w:sz w:val="28"/>
          <w:szCs w:val="28"/>
          <w:rtl/>
        </w:rPr>
        <w:t xml:space="preserve">به دنبال آن نایل نگردیدن به سر منزل مقصود، معنا و مفهومی ندارد؛ چون راهنما همواره همراه انسان سالک است.</w:t>
      </w:r>
    </w:p>
    <w:p>
      <w:pPr>
        <w:pStyle w:val="BookText"/>
      </w:pPr>
      <w:r>
        <w:rPr>
          <w:rFonts w:ascii="IRNazanin" w:hAnsi="IRNazanin" w:eastAsia="IRNazanin" w:cs="IRNazanin"/>
          <w:lang w:bidi="fa-IR"/>
          <w:color w:val="111111"/>
          <w:sz w:val="28"/>
          <w:szCs w:val="28"/>
          <w:rtl/>
        </w:rPr>
        <w:t xml:space="preserve">ثانیاً: با توجه به این مقدمة مهم و ضروری، راز این که قرآن هدایت‌گر اهل تقوا است روشن می‌گردد؛ چرا که هدف از نزول قرآن هدایت عموم مردم است و از هدایت ابتدایی قرآن که در اختیار داشتن الفاظ، عبارات آیات و سوره‌های آن باشد، همگان بهره‌مند هستند، اما اگر کسی بخواهد به هدایت خاص قرآن که ایصال الی المطلوب و رسیدن به سر منزل مقصود است نائل شود، باید ردای تقوا را به تن کند؛ یعنی تا متقی نشود به هدایت خاص قرآن نخواهد رسید. بنابراین، پیش نیاز هدایت به لطائف و حقایق قرآن، تقوا و پرهیزکاری است. آن وقت وزان و سیاق آیات سورة بقره می‌شود وزان و سیاق آیات سورۀ واقعه که خداوند می‌فرماید. إِنَّهُ لَقُرْآنٌ کَریمٌ . فی کِتابٍ مَکْنُونٍ. لایَمَسُّهُ إِلاَّ الْمُطَهَّرُونَ</w:t>
      </w:r>
      <w:r>
        <w:rPr>
          <w:rStyle w:val="FootnoteReference"/>
        </w:rPr>
        <w:footnoteReference w:id="75"/>
      </w:r>
      <w:r>
        <w:rPr>
          <w:rFonts w:ascii="IRNazanin" w:hAnsi="IRNazanin" w:eastAsia="IRNazanin" w:cs="IRNazanin"/>
          <w:lang w:bidi="fa-IR"/>
          <w:color w:val="111111"/>
          <w:sz w:val="28"/>
          <w:szCs w:val="28"/>
          <w:rtl/>
        </w:rPr>
        <w:t xml:space="preserve">(که آن، قرآن کریمی است. که در کتاب محفوظی جای دارد. و جز پاکان نمی‌توانند به آن دست زنند [= دست یابند]).</w:t>
      </w:r>
    </w:p>
    <w:p>
      <w:pPr>
        <w:pStyle w:val="BookText"/>
      </w:pPr>
      <w:r>
        <w:rPr>
          <w:rFonts w:ascii="IRNazanin" w:hAnsi="IRNazanin" w:eastAsia="IRNazanin" w:cs="IRNazanin"/>
          <w:lang w:bidi="fa-IR"/>
          <w:color w:val="111111"/>
          <w:sz w:val="28"/>
          <w:szCs w:val="28"/>
          <w:rtl/>
        </w:rPr>
        <w:t xml:space="preserve">گویا فی کتاب مکنون یعنی «ذلک» و لایمسه الا المطهرون یعنی «المتقین» و لذا مفاد آیات هر دو سوره این می‌شود که به حقیقت و حقایق آن کتابی که در دسترس همگان نیست و مکنون است، جز پاکان و پرهیزکاران (المطهرون و المتقین) نمی‌رسند.</w:t>
      </w:r>
    </w:p>
    <w:p>
      <w:pPr>
        <w:pStyle w:val="BookText"/>
      </w:pPr>
      <w:r>
        <w:rPr>
          <w:rFonts w:ascii="IRNazanin" w:hAnsi="IRNazanin" w:eastAsia="IRNazanin" w:cs="IRNazanin"/>
          <w:lang w:bidi="fa-IR"/>
          <w:color w:val="111111"/>
          <w:sz w:val="28"/>
          <w:szCs w:val="28"/>
          <w:rtl/>
        </w:rPr>
        <w:t xml:space="preserve">و این گونه تفسیر نمودن آیات و پاسخ پرسش‌ها را دادن از باب تفسیر قرآن به قرآن است که حضرت علی علیه السلام فرموده‌اند: کتاب الله تبصرون به تنطقون به وتسمعون به وینطق بعضه ببعض و یشهد علی بعض.</w:t>
      </w:r>
      <w:r>
        <w:rPr>
          <w:rStyle w:val="FootnoteReference"/>
        </w:rPr>
        <w:footnoteReference w:id="76"/>
      </w:r>
    </w:p>
    <w:p>
      <w:pPr>
        <w:pStyle w:val="Heading3"/>
      </w:pPr>
      <w:bookmarkStart w:id="287" w:name="_Toc19"/>
      <w:r>
        <w:t>اقوم بودن هدایت قرآن</w:t>
      </w:r>
      <w:bookmarkEnd w:id="287"/>
    </w:p>
    <w:p>
      <w:pPr>
        <w:pStyle w:val="BookText"/>
      </w:pPr>
      <w:r>
        <w:rPr>
          <w:rFonts w:ascii="IRNazanin" w:hAnsi="IRNazanin" w:eastAsia="IRNazanin" w:cs="IRNazanin"/>
          <w:lang w:bidi="fa-IR"/>
          <w:color w:val="111111"/>
          <w:sz w:val="28"/>
          <w:szCs w:val="28"/>
          <w:rtl/>
        </w:rPr>
        <w:t xml:space="preserve">از خصائص دیگری که قرآن را از دیگر کتب آسمانی ممتاز و افضل جلوه می‌دهد، خصیصة اَقوم بودن قرآن حکیم است . همچنان‌که خداوند می‌فرماید . إِنَّ هذَا الْقُرْآنَ یَهْدی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لِلَّتی هِیَ أَقْوَمُ وَ یُبَشِّرُ الْمُؤْمِنینَ الَّذینَ یَعْمَلُونَ الصَّالِحاتِ أَنَّ لَهُمْ أَجْراً کَبیراًً.</w:t>
      </w:r>
      <w:r>
        <w:rPr>
          <w:rStyle w:val="FootnoteReference"/>
        </w:rPr>
        <w:footnoteReference w:id="77"/>
      </w:r>
      <w:r>
        <w:rPr>
          <w:rFonts w:ascii="IRNazanin" w:hAnsi="IRNazanin" w:eastAsia="IRNazanin" w:cs="IRNazanin"/>
          <w:lang w:bidi="fa-IR"/>
          <w:color w:val="111111"/>
          <w:sz w:val="28"/>
          <w:szCs w:val="28"/>
          <w:rtl/>
        </w:rPr>
        <w:t xml:space="preserve">(این قرآن، به راهی که استوارترین راه‌هاست، هدایت می‌کند؛ و به مؤمنانی که اعمال صالح انجام می‌دهند، بشارت می‌دهد که برای آنها پاداش بزرگی است).</w:t>
      </w:r>
    </w:p>
    <w:p>
      <w:pPr>
        <w:pStyle w:val="BookText"/>
      </w:pPr>
      <w:r>
        <w:rPr>
          <w:rFonts w:ascii="IRNazanin" w:hAnsi="IRNazanin" w:eastAsia="IRNazanin" w:cs="IRNazanin"/>
          <w:lang w:bidi="fa-IR"/>
          <w:color w:val="111111"/>
          <w:sz w:val="28"/>
          <w:szCs w:val="28"/>
          <w:rtl/>
        </w:rPr>
        <w:t xml:space="preserve">واژة «اقوم» از مادة قیام اخذ شده و صیغة «افعل تفضیل» است و به معنای مستقیم تر، استوارتر و صاف‌تر می‌باشد و به این ترتیب،مفهوم آیة شریفه این چنین می‌شود که «این قرآنی که در اختیار مردم است، مردم را به استوارترین، مستقیم ترین و ثابت‌ترین آیین حیاتبخش دعوت می‌کند». اما چون متعلَّق هدایت در آیه ذکر نشده و از طرفی حذف متعلَّق دلیل بر عموم است، هدایت قرآن هدایت اصول اعتقادی، مباحث کلامی و توحیدی است؛ بگونه‌ای که برای همگان قابل درک بوده، خالی از هر گونه ابهام و خرافات می‌باشد.</w:t>
      </w:r>
    </w:p>
    <w:p>
      <w:pPr>
        <w:pStyle w:val="BookText"/>
      </w:pPr>
      <w:r>
        <w:rPr>
          <w:rFonts w:ascii="IRNazanin" w:hAnsi="IRNazanin" w:eastAsia="IRNazanin" w:cs="IRNazanin"/>
          <w:lang w:bidi="fa-IR"/>
          <w:color w:val="111111"/>
          <w:sz w:val="28"/>
          <w:szCs w:val="28"/>
          <w:rtl/>
        </w:rPr>
        <w:t xml:space="preserve">مستقیم‌ترین و صاف‌ترین هدایت قرآن، هدایت به کامل‌ترین برنامه‌ها و مناسک عبادی است که انسان را از هرگونه افراط باز می‌دارد و او را بر سبیل عدالت و صراط مستقیم ثابت قدم نگه می‌دارد. هدایت قرآن دعوت به زیباترین آیین، مکارم اخلاقی و کمالات نفسانی است، به‌طوری که برای تربیت، تزکیه و تعالی نفس انسان را از رذائل اخلاقی؛ مانند آز و حرص، طمع و اسراف، بخل و حسد و ضعف و استکبار رهایی می‌بخشد.</w:t>
      </w:r>
    </w:p>
    <w:p>
      <w:pPr>
        <w:pStyle w:val="BookText"/>
      </w:pPr>
      <w:r>
        <w:rPr>
          <w:rFonts w:ascii="IRNazanin" w:hAnsi="IRNazanin" w:eastAsia="IRNazanin" w:cs="IRNazanin"/>
          <w:lang w:bidi="fa-IR"/>
          <w:color w:val="111111"/>
          <w:sz w:val="28"/>
          <w:szCs w:val="28"/>
          <w:rtl/>
        </w:rPr>
        <w:t xml:space="preserve">ثابتترین و صاف‌ترین هدایت قرآن، هدایت به مجموعه قوانین پویای اجتماعی، اقتصادی، سیاسی و نظام حکومتی است که همواره از جنبه‌های زندگی معنوی و مادی برای انسان تکامل آفرین است.</w:t>
      </w:r>
    </w:p>
    <w:p>
      <w:pPr>
        <w:pStyle w:val="BookText"/>
      </w:pPr>
      <w:r>
        <w:rPr>
          <w:rFonts w:ascii="IRNazanin" w:hAnsi="IRNazanin" w:eastAsia="IRNazanin" w:cs="IRNazanin"/>
          <w:lang w:bidi="fa-IR"/>
          <w:color w:val="111111"/>
          <w:sz w:val="28"/>
          <w:szCs w:val="28"/>
          <w:rtl/>
        </w:rPr>
        <w:t xml:space="preserve">اما از آنجا که اهل البیت ادری بما فی البیت هستند و همواره در تفسیر قرآن، نقش محوری پیوند ناگسستنی قرآن و عترت باید اعمال گردد، انی تارک فیکم الثقلین کتاب الله و عترتی</w:t>
      </w:r>
      <w:r>
        <w:rPr>
          <w:rStyle w:val="FootnoteReference"/>
        </w:rPr>
        <w:footnoteReference w:id="78"/>
      </w:r>
      <w:r>
        <w:rPr>
          <w:rFonts w:ascii="IRNazanin" w:hAnsi="IRNazanin" w:eastAsia="IRNazanin" w:cs="IRNazanin"/>
          <w:lang w:bidi="fa-IR"/>
          <w:color w:val="111111"/>
          <w:sz w:val="28"/>
          <w:szCs w:val="28"/>
          <w:rtl/>
        </w:rPr>
        <w:t xml:space="preserve">چه آن که گاهی کبرای یک مسأله در قرآن آمده و صغرای آن در روایات یافت می‌شود و بالعکس.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5" w:name="pg6049_66861"/>
    <w:bookmarkEnd w:id="15"/>
    <w:p>
      <w:pPr>
        <w:pStyle w:val="BookText"/>
      </w:pPr>
      <w:r>
        <w:rPr>
          <w:rFonts w:ascii="IRNazanin" w:hAnsi="IRNazanin" w:eastAsia="IRNazanin" w:cs="IRNazanin"/>
          <w:lang w:bidi="fa-IR"/>
          <w:color w:val="111111"/>
          <w:sz w:val="28"/>
          <w:szCs w:val="28"/>
          <w:rtl/>
        </w:rPr>
        <w:t xml:space="preserve">امام هادی علیه السلام در روایات جامعه کبیره صغرای آیة شریفه را تبیین فرموده که مقام امامت و ولایت مطلقه، اهل بیت: می‌باشد.</w:t>
      </w:r>
    </w:p>
    <w:p>
      <w:pPr>
        <w:pStyle w:val="BookText"/>
      </w:pPr>
      <w:r>
        <w:rPr>
          <w:rFonts w:ascii="Amiri" w:hAnsi="Amiri" w:eastAsia="Amiri" w:cs="Amiri"/>
          <w:lang w:bidi="ar-SA"/>
          <w:color w:val="111111"/>
          <w:sz w:val="28"/>
          <w:szCs w:val="28"/>
          <w:rtl/>
        </w:rPr>
        <w:t xml:space="preserve">قرآن می‌فرماید: إِنَّ هذَا الْقُرْآنَ یَهْدی لِلَّتی هِیَ أَقْوَمُ</w:t>
      </w:r>
      <w:r>
        <w:rPr>
          <w:rStyle w:val="FootnoteReference"/>
        </w:rPr>
        <w:footnoteReference w:id="79"/>
      </w:r>
      <w:r>
        <w:rPr>
          <w:rFonts w:ascii="IRNazanin" w:hAnsi="IRNazanin" w:eastAsia="IRNazanin" w:cs="IRNazanin"/>
          <w:lang w:bidi="fa-IR"/>
          <w:color w:val="111111"/>
          <w:sz w:val="28"/>
          <w:szCs w:val="28"/>
          <w:rtl/>
        </w:rPr>
        <w:t xml:space="preserve">، این قرآن، به راهی که استوارترین راه‌هاست، هدایت می‌کند).</w:t>
      </w:r>
    </w:p>
    <w:p>
      <w:pPr>
        <w:pStyle w:val="BookText"/>
      </w:pPr>
      <w:r>
        <w:rPr>
          <w:rFonts w:ascii="IRNazanin" w:hAnsi="IRNazanin" w:eastAsia="IRNazanin" w:cs="IRNazanin"/>
          <w:lang w:bidi="fa-IR"/>
          <w:color w:val="111111"/>
          <w:sz w:val="28"/>
          <w:szCs w:val="28"/>
          <w:rtl/>
        </w:rPr>
        <w:t xml:space="preserve">امام هادی علیه السلام می‌فرماید: انتم الصراط الاقوم</w:t>
      </w:r>
      <w:r>
        <w:rPr>
          <w:rStyle w:val="FootnoteReference"/>
        </w:rPr>
        <w:footnoteReference w:id="80"/>
      </w:r>
      <w:r>
        <w:rPr>
          <w:rFonts w:ascii="IRNazanin" w:hAnsi="IRNazanin" w:eastAsia="IRNazanin" w:cs="IRNazanin"/>
          <w:lang w:bidi="fa-IR"/>
          <w:color w:val="111111"/>
          <w:sz w:val="28"/>
          <w:szCs w:val="28"/>
          <w:rtl/>
        </w:rPr>
        <w:t xml:space="preserve">بنابراین، اقوم‌بودن هدایت قرآن در افق اعلی، در اعتقاد و تبعیت از مقام امامت و ولایت اهل بیت عصمت و طهارت علیهم السلام می‌باشد یعنی هدف از نزول قرآن هدایت انسانها است به معرفت و اطاعت از عترت معصومین علیهم السلام چه آن که آنها واجد جامع کمالات نفسانی، فضائل عقلانی و محاسن اخلاقی در حد اعلی بوده، مظهر اسمای حسنا و صفات علیای خداوند هستند. معرفت و اطاعت آنها عین معرفت و اطاعت از خداوند سبحان است. من اطاعکم فقد اطاع الله و من عصاکم فقد عصی الله.</w:t>
      </w:r>
      <w:r>
        <w:rPr>
          <w:rStyle w:val="FootnoteReference"/>
        </w:rPr>
        <w:footnoteReference w:id="81"/>
      </w:r>
    </w:p>
    <w:p>
      <w:pPr>
        <w:pStyle w:val="Heading3"/>
      </w:pPr>
      <w:bookmarkStart w:id="288" w:name="_Toc20"/>
      <w:r>
        <w:t>جهانی بودن زبان قرآن</w:t>
      </w:r>
      <w:bookmarkEnd w:id="288"/>
    </w:p>
    <w:p>
      <w:pPr>
        <w:pStyle w:val="BookText"/>
      </w:pPr>
      <w:r>
        <w:rPr>
          <w:rFonts w:ascii="Amiri" w:hAnsi="Amiri" w:eastAsia="Amiri" w:cs="Amiri"/>
          <w:lang w:bidi="ar-SA"/>
          <w:color w:val="111111"/>
          <w:sz w:val="28"/>
          <w:szCs w:val="28"/>
          <w:rtl/>
        </w:rPr>
        <w:t xml:space="preserve">قرآن کریم تنها کتاب جام جان برای همة مردم جهان است. الر کِتابٌ أَنْزَلْناهُ إِلَیْکَ لِتُخْرِجَ النَّاسَ مِنَ الظُّلُماتِ إِلَی النُّورِ بِإِذْنِ رَبِّهِمْ إِلی صِراطِ الْعَزیزِ الْحَمیدِ.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قرآن مجید مدعی است که برای هدایت همة انسانها، در همة اعصار پهنة زمین و گسترة زمان نازل شده است. وَ ما هُوَ إِلاَّ ذِکْرٌ لِلْعالَمینَ.</w:t>
      </w:r>
      <w:r>
        <w:rPr>
          <w:rStyle w:val="FootnoteReference"/>
        </w:rPr>
        <w:footnoteReference w:id="83"/>
      </w:r>
      <w:r>
        <w:rPr>
          <w:rFonts w:ascii="IRNazanin" w:hAnsi="IRNazanin" w:eastAsia="IRNazanin" w:cs="IRNazanin"/>
          <w:lang w:bidi="fa-IR"/>
          <w:color w:val="111111"/>
          <w:sz w:val="28"/>
          <w:szCs w:val="28"/>
          <w:rtl/>
        </w:rPr>
        <w:t xml:space="preserve">(این (قرآن) تذکّری برای همه جهانیان است)!</w:t>
      </w:r>
    </w:p>
    <w:p>
      <w:pPr>
        <w:pStyle w:val="BookText"/>
      </w:pPr>
      <w:r>
        <w:rPr>
          <w:rFonts w:ascii="Amiri" w:hAnsi="Amiri" w:eastAsia="Amiri" w:cs="Amiri"/>
          <w:lang w:bidi="ar-SA"/>
          <w:color w:val="111111"/>
          <w:sz w:val="28"/>
          <w:szCs w:val="28"/>
          <w:rtl/>
        </w:rPr>
        <w:t xml:space="preserve">وَ ما هِیَ إِلاَّ ذِکْری لِلْبَشَر.</w:t>
      </w:r>
      <w:r>
        <w:rPr>
          <w:rStyle w:val="FootnoteReference"/>
        </w:rPr>
        <w:footnoteReference w:id="84"/>
      </w:r>
      <w:r>
        <w:rPr>
          <w:rFonts w:ascii="IRNazanin" w:hAnsi="IRNazanin" w:eastAsia="IRNazanin" w:cs="IRNazanin"/>
          <w:lang w:bidi="fa-IR"/>
          <w:color w:val="111111"/>
          <w:sz w:val="28"/>
          <w:szCs w:val="28"/>
          <w:rtl/>
        </w:rPr>
        <w:t xml:space="preserve">(و این جز هشدار و تذکّری برای انسانها نیست) و با زبان تودة مردم از هر اقلیم و نژاد، قوم و قبیله، کیش و آئین و قشر و طبقه‌ای که باشد سخن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و اختصاص به عصری خاص، یا اقلیمی مخصوص و نژادی ویژه ندارد. بنابراین، مخاطب پیامها و دستورالعمل‌های قرآن نیز، نوع انسانها و ابنای بشر می‌باشد.</w:t>
      </w:r>
    </w:p>
    <w:p>
      <w:pPr>
        <w:pStyle w:val="BookText"/>
      </w:pPr>
      <w:r>
        <w:rPr>
          <w:rFonts w:ascii="IRNazanin" w:hAnsi="IRNazanin" w:eastAsia="IRNazanin" w:cs="IRNazanin"/>
          <w:lang w:bidi="fa-IR"/>
          <w:color w:val="111111"/>
          <w:sz w:val="28"/>
          <w:szCs w:val="28"/>
          <w:rtl/>
        </w:rPr>
        <w:t xml:space="preserve">مانند: «یا بنی‌آدم»، «یا ایها الانسان»، «یا ایها الناس»، «یا معشر الجن و الانس»، «یا عباد»، «یا اهل الکتاب»، «یا بنی اسرائیل»، «یا ایها الرسول»، «یا ایها النبیّ»، «یاایها الرسول»، «یا ایها الذین آمنوا»، «آیها المؤمنون». به این ترتیب، تنها قرآن حکیم است که مسئوولیت هدایت و نجات تمام انسانها را تا دامنة قیامت به عهده دارد و به حکم این رسالت جهان شمول کتابی که برای بشریت نازل شده سه ویژگی مهم در آن ضروری است:</w:t>
      </w:r>
    </w:p>
    <w:p>
      <w:pPr>
        <w:pStyle w:val="BookText"/>
      </w:pPr>
      <w:r>
        <w:rPr>
          <w:rFonts w:ascii="IRNazanin" w:hAnsi="IRNazanin" w:eastAsia="IRNazanin" w:cs="IRNazanin"/>
          <w:lang w:bidi="fa-IR"/>
          <w:color w:val="111111"/>
          <w:sz w:val="28"/>
          <w:szCs w:val="28"/>
          <w:rtl/>
        </w:rPr>
        <w:t xml:space="preserve">الف. به زبانی بین‌المللی و جهانی سخن بگوید تا فراگرفتن معارف و تعالیم آن برای همگان آسان باشد و بیگانگی زبان قرآن بهانه ای برای فرار از بهره مندی فرهنگ متعالی آن نگردد و انسانها از تمسک و پیمودن صراط سعادت‌بخش آن لحظه‌ای درنگ نورزند.</w:t>
      </w:r>
    </w:p>
    <w:p>
      <w:pPr>
        <w:pStyle w:val="BookText"/>
      </w:pPr>
      <w:r>
        <w:rPr>
          <w:rFonts w:ascii="IRNazanin" w:hAnsi="IRNazanin" w:eastAsia="IRNazanin" w:cs="IRNazanin"/>
          <w:lang w:bidi="fa-IR"/>
          <w:color w:val="111111"/>
          <w:sz w:val="28"/>
          <w:szCs w:val="28"/>
          <w:rtl/>
        </w:rPr>
        <w:t xml:space="preserve">ب. قابل فهم برای عموم مردم باشد، یعنی محتوایش برای همگان مفید و پرمنفعت بوده، تا همۀ انسانها به آن احساس نیاز کنند و قرآن را آب حیات زندگی روحی، دینی، فکری، مادی و معنوی خود تلقی کنند و به راحتی از معارف آن بهره مند شوند.</w:t>
      </w:r>
    </w:p>
    <w:p>
      <w:pPr>
        <w:pStyle w:val="BookText"/>
      </w:pPr>
      <w:r>
        <w:rPr>
          <w:rFonts w:ascii="IRNazanin" w:hAnsi="IRNazanin" w:eastAsia="IRNazanin" w:cs="IRNazanin"/>
          <w:lang w:bidi="fa-IR"/>
          <w:color w:val="111111"/>
          <w:sz w:val="28"/>
          <w:szCs w:val="28"/>
          <w:rtl/>
        </w:rPr>
        <w:t xml:space="preserve">ج. تنها زبانی که آشنای با جهانیان هست و با آنان سخن می‌گوید و همگان از فهم آن نصیبی را دارا هستند، زبان فطرت است که فرهنگ مشترک بین انسانها است؛ فطرتی توحیدی و خدا آشنا، فطرتی سالم و جاودانه در وجود همۀ انسانها و فطرتی غیر قابل تبدیل و تغییر: فَأَقِمْ وَجْهَکَ لِلدِّینِ حَنیفاً فِطْرَتَ اللَّهِ الَّتی فَطَرَ النَّاسَ عَلَیْها لا تَبْدیلَ لِخَلْقِ اللَّهِ ذلِکَ الدِّینُ الْقَیِّمُ.</w:t>
      </w:r>
      <w:r>
        <w:rPr>
          <w:rStyle w:val="FootnoteReference"/>
        </w:rPr>
        <w:footnoteReference w:id="85"/>
      </w:r>
      <w:r>
        <w:rPr>
          <w:rFonts w:ascii="IRNazanin" w:hAnsi="IRNazanin" w:eastAsia="IRNazanin" w:cs="IRNazanin"/>
          <w:lang w:bidi="fa-IR"/>
          <w:color w:val="111111"/>
          <w:sz w:val="28"/>
          <w:szCs w:val="28"/>
          <w:rtl/>
        </w:rPr>
        <w:t xml:space="preserve">(پس روی خود را متوجّه آیین خالص پروردگار کن! این فطرتی است که خداوند،انسانها را بر آن آفریده؛ دگرگونی در آفرینش الهی نیست؛ این است آیین استوار). پس زبان قرآن زبانی سودمند و قابل فهم همگان و زبان آشنای فطرت بشری و جهانی است. نشانۀ فطری بودن زبان قرآن و عمومی بودن فرهنگ مشترک آن را نیز در کلام رسول خدا صلی الله علیه و آله می توان یافت که فرمود: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«بعثت الی الاحمر و الاسود و الابیض»؛ من برای همه نژادها و رنگ ها (سرخ و سیاه و سفید) مبعوث شده ام.</w:t>
      </w:r>
      <w:r>
        <w:rPr>
          <w:rStyle w:val="FootnoteReference"/>
        </w:rPr>
        <w:footnoteReference w:id="86"/>
      </w:r>
    </w:p>
    <w:p>
      <w:pPr>
        <w:pStyle w:val="BookText"/>
      </w:pPr>
      <w:r>
        <w:rPr>
          <w:rFonts w:ascii="Amiri" w:hAnsi="Amiri" w:eastAsia="Amiri" w:cs="Amiri"/>
          <w:lang w:bidi="ar-SA"/>
          <w:color w:val="111111"/>
          <w:sz w:val="28"/>
          <w:szCs w:val="28"/>
          <w:rtl/>
        </w:rPr>
        <w:t xml:space="preserve">سرّ این که خداوند قرآن را به عنوان یادآوری آسان معرفی می کند: وَ لَقَدْ یَسَّرْنَا الْقُرْآنَ لِلذِّکْرِ فَهَلْ مِنْ مُدَّکِر</w:t>
      </w:r>
      <w:r>
        <w:rPr>
          <w:rStyle w:val="FootnoteReference"/>
        </w:rPr>
        <w:footnoteReference w:id="87"/>
      </w:r>
      <w:r>
        <w:rPr>
          <w:rFonts w:ascii="IRNazanin" w:hAnsi="IRNazanin" w:eastAsia="IRNazanin" w:cs="IRNazanin"/>
          <w:lang w:bidi="fa-IR"/>
          <w:color w:val="111111"/>
          <w:sz w:val="28"/>
          <w:szCs w:val="28"/>
          <w:rtl/>
        </w:rPr>
        <w:t xml:space="preserve">، آن است که قرآن پیام و معارفش با روح و روان آدمی آشنا و مانوس است؛ یعنی مطابق و هماهنگ با فطرت انسانها است. البته در عین آسان و روان بودن، قولی ثقیل، سنگین و وزین است إِنَّا سَنُلْقی عَلَیْکَ قَوْلاً ثَقیلاً </w:t>
      </w:r>
      <w:r>
        <w:rPr>
          <w:rStyle w:val="FootnoteReference"/>
        </w:rPr>
        <w:footnoteReference w:id="88"/>
      </w:r>
      <w:r>
        <w:rPr>
          <w:rFonts w:ascii="IRNazanin" w:hAnsi="IRNazanin" w:eastAsia="IRNazanin" w:cs="IRNazanin"/>
          <w:lang w:bidi="fa-IR"/>
          <w:color w:val="111111"/>
          <w:sz w:val="28"/>
          <w:szCs w:val="28"/>
          <w:rtl/>
        </w:rPr>
        <w:t xml:space="preserve">، ثقیل و پرمعنا است؛ یعنی دشوار نیست، روان و آسان است. از مجموع دو آیۀ یاد شده، معلوم می‌گردد که یک کتاب کامل و جامع باید این دو صفت را داشته باشد و اجتماع این دو صفت در قرآن کریم، خود یکی از ویژگی‌های اعجاز آن می باشد.</w:t>
      </w:r>
    </w:p>
    <w:p>
      <w:pPr>
        <w:pStyle w:val="BookText"/>
      </w:pPr>
      <w:r>
        <w:rPr>
          <w:rFonts w:ascii="IRNazanin" w:hAnsi="IRNazanin" w:eastAsia="IRNazanin" w:cs="IRNazanin"/>
          <w:lang w:bidi="fa-IR"/>
          <w:color w:val="111111"/>
          <w:sz w:val="28"/>
          <w:szCs w:val="28"/>
          <w:rtl/>
        </w:rPr>
        <w:t xml:space="preserve">اثر فطری بودن زبان قرآن آن است که قرآن هم تفسیر پذیر است و هم تفسیر آن ضروری است. پس دیدگاه افراطی عدم حجیت ظواهر قرآن و نیر دیدگاه تفریطی قابل فهم بودن معانی قرآن برای همگان بدون نیاز به علم تفسیر را باطل می کند، بلکه معنای فطری بودن زبان قرآن آن است اگر کسی با قواعد ادبیات عرب و علوم قرآنی و علوم دیگری؛ مانند علم کلام، علم فقه، علم اصول، علم معانی و بیان و علم الموهبه که در فهم قرآن دخیل است، آگاه بود، حق تدبَر در مفاهیم آن را دارد و می‌تواند به نتیجه استنباط خود، استدلال و استناد کند و از آسیب تفسیر به رأی در امان بماند.</w:t>
      </w:r>
    </w:p>
    <w:p>
      <w:pPr>
        <w:pStyle w:val="BookText"/>
      </w:pPr>
      <w:r>
        <w:rPr>
          <w:rFonts w:ascii="IRNazanin" w:hAnsi="IRNazanin" w:eastAsia="IRNazanin" w:cs="IRNazanin"/>
          <w:lang w:bidi="fa-IR"/>
          <w:color w:val="111111"/>
          <w:sz w:val="28"/>
          <w:szCs w:val="28"/>
          <w:rtl/>
        </w:rPr>
        <w:t xml:space="preserve">بنابراین، انسانها هر چند در فرهنگ فطرت مشترک‌اند، اما چون در استعداد و هوش همانند معادن طلا و نقره متفاوت و گوناگون هستند. الناس معادن کمعادن الذَهب و الفضَه</w:t>
      </w:r>
      <w:r>
        <w:rPr>
          <w:rStyle w:val="FootnoteReference"/>
        </w:rPr>
        <w:footnoteReference w:id="89"/>
      </w:r>
      <w:r>
        <w:rPr>
          <w:rFonts w:ascii="IRNazanin" w:hAnsi="IRNazanin" w:eastAsia="IRNazanin" w:cs="IRNazanin"/>
          <w:lang w:bidi="fa-IR"/>
          <w:color w:val="111111"/>
          <w:sz w:val="28"/>
          <w:szCs w:val="28"/>
          <w:rtl/>
        </w:rPr>
        <w:t xml:space="preserve">لذا در بهره گیری از معانی و معارف کتاب الهی یکسان نیستند و هر کس به میزان استعداد خود از قرآن بهره می‌برد. برخی فقط از عبارات آن نصیبی می‌برند، بهره گروهی اشارات قرآن است و حظ عدۀ دیگر لطائف آن و تنها انبیای الهی هستند که به حقیقت و حقایق ناب معارف قرآن می‌توانند دست یابند و از آن بهرمند گردند.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6049_66864"/>
    <w:bookmarkEnd w:id="16"/>
    <w:p>
      <w:pPr>
        <w:pStyle w:val="BookText"/>
      </w:pPr>
      <w:r>
        <w:rPr>
          <w:rFonts w:ascii="IRNazanin" w:hAnsi="IRNazanin" w:eastAsia="IRNazanin" w:cs="IRNazanin"/>
          <w:lang w:bidi="fa-IR"/>
          <w:color w:val="111111"/>
          <w:sz w:val="28"/>
          <w:szCs w:val="28"/>
          <w:rtl/>
        </w:rPr>
        <w:t xml:space="preserve">چه آن که در روایات می‌خوانیم: کتاب الله عزوجل علی اربعۀ اشیاء : علی العبارۀ و الاشارۀ و اللطائف و الحقایق، فالعبارۀ للعوام و الاشارۀ للخواص و اللطائف للاولیاء و الحقایق للانبیاء.</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کتاب خداوند چهار مرتبه دارد: عبارات، اشاره، لطائف و حقایق، اما عبارت و الفاظ آن برای عموم مردم، اشاره و رموز آن برای خواص و عالمان، لطائف و دقائق آن برای انبیا و حقایق قرآن مخصوص پیامبران الهی است.</w:t>
      </w:r>
    </w:p>
    <w:p>
      <w:pPr>
        <w:pStyle w:val="Heading3"/>
      </w:pPr>
      <w:bookmarkStart w:id="289" w:name="_Toc21"/>
      <w:r>
        <w:t>قرآن؛ کلام و تکلم الهی</w:t>
      </w:r>
      <w:bookmarkEnd w:id="289"/>
    </w:p>
    <w:p>
      <w:pPr>
        <w:pStyle w:val="BookText"/>
      </w:pPr>
      <w:r>
        <w:rPr>
          <w:rFonts w:ascii="IRNazanin" w:hAnsi="IRNazanin" w:eastAsia="IRNazanin" w:cs="IRNazanin"/>
          <w:lang w:bidi="fa-IR"/>
          <w:color w:val="111111"/>
          <w:sz w:val="28"/>
          <w:szCs w:val="28"/>
          <w:rtl/>
        </w:rPr>
        <w:t xml:space="preserve">قرآن کریم تنها کتابی است که تمام الفاظ و کلمات آن از جانب خداوند نازل و انشا شده است نه این که ساختۀ پیامبر صلی الله علیه و آله باش، إِنْ هُوَ إِلاَّ وَحْیٌ یُوحی‌</w:t>
      </w:r>
      <w:r>
        <w:rPr>
          <w:rStyle w:val="FootnoteReference"/>
        </w:rPr>
        <w:footnoteReference w:id="91"/>
      </w:r>
      <w:r>
        <w:rPr>
          <w:rFonts w:ascii="IRNazanin" w:hAnsi="IRNazanin" w:eastAsia="IRNazanin" w:cs="IRNazanin"/>
          <w:lang w:bidi="fa-IR"/>
          <w:color w:val="111111"/>
          <w:sz w:val="28"/>
          <w:szCs w:val="28"/>
          <w:rtl/>
        </w:rPr>
        <w:t xml:space="preserve">(آنچه می‌گوید چیزی جز وحی که بر او نازل شده نیست)! و نه این که چیزی را رسول خدا صلی الله علیه و آله از ناحیۀ خود و دیگران به آن اضافه کرده باشد. قرآن حکیم نه تنها کلام الهی است، بلکه تکلم الهی نیز هست؛ یعنی هر زمان که انسان قرآن می‌خواند و یا می‌شنود، خداوند است که با او سخن می‌گوید؛ زیرا ظاهر آیۀ «حَتَّی یَسْمَعَ کَلامَ اللَّه»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آن است که هم اکنون متکلم خداوند متعال است. همچنین آیۀ «وَ ما یَنْطِقُ عَنِ الْهَوی. إِنْ هُوَ إِلاَّ وَحْیٌ یُوحی»</w:t>
      </w:r>
      <w:r>
        <w:rPr>
          <w:rStyle w:val="FootnoteReference"/>
        </w:rPr>
        <w:footnoteReference w:id="93"/>
      </w:r>
      <w:r>
        <w:rPr>
          <w:rFonts w:ascii="IRNazanin" w:hAnsi="IRNazanin" w:eastAsia="IRNazanin" w:cs="IRNazanin"/>
          <w:lang w:bidi="fa-IR"/>
          <w:color w:val="111111"/>
          <w:sz w:val="28"/>
          <w:szCs w:val="28"/>
          <w:rtl/>
        </w:rPr>
        <w:t xml:space="preserve">(و هرگز از روی هوای نفس سخن نمی‌گوید!. آنچه می‌گوید چیزی جز وحی که بر او نازل شده نیست)! دلالت می‌کند بر این که رسول خدا هر چه می‌گوید واقعاً از ناحیۀ خداوند سبحان و سخن او است و نطق آن حضرت عین وحی و کلام خداوند است که از زبان رسول خدا صلی الله علیه و آله شنیده می‌شود؛ یعنی نطق رسول الله چیزی نیست مگر وحی الهی و معنای آیه این نیست که آنچه اکنون یا بعداً آن حضرت نطق می کند مطابق با وحی است، بلکه مقصود آیه این است که همواره - در حقیقت – خداوند به طور جدی و خطاب فعلی با پیامبر صلی الله علیه و آله و هر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7" w:name="pg6049_66865"/>
    <w:bookmarkEnd w:id="17"/>
    <w:p>
      <w:pPr>
        <w:pStyle w:val="BookText"/>
      </w:pPr>
      <w:r>
        <w:rPr>
          <w:rFonts w:ascii="IRNazanin" w:hAnsi="IRNazanin" w:eastAsia="IRNazanin" w:cs="IRNazanin"/>
          <w:lang w:bidi="fa-IR"/>
          <w:color w:val="111111"/>
          <w:sz w:val="28"/>
          <w:szCs w:val="28"/>
          <w:rtl/>
        </w:rPr>
        <w:t xml:space="preserve">کس که قرآن می‌خواند، سخن می گوید و تکلم می‌کند، منتها نطق رسول امین صلی الله علیه و آله و قاری قرآن تجلی سخن و تکلم خداوند سبحان است؛ مانند «وَ ما رَمَیْتَ إِذْ رَمَیْتَ وَ لکِنَّ اللَّهَ رَمی»</w:t>
      </w:r>
      <w:r>
        <w:rPr>
          <w:rStyle w:val="FootnoteReference"/>
        </w:rPr>
        <w:footnoteReference w:id="94"/>
      </w:r>
      <w:r>
        <w:rPr>
          <w:rFonts w:ascii="IRNazanin" w:hAnsi="IRNazanin" w:eastAsia="IRNazanin" w:cs="IRNazanin"/>
          <w:lang w:bidi="fa-IR"/>
          <w:color w:val="111111"/>
          <w:sz w:val="28"/>
          <w:szCs w:val="28"/>
          <w:rtl/>
        </w:rPr>
        <w:t xml:space="preserve">که دلالت می‌کند بر این که تیرانداختن تو در حقیقت و واقعاً تیر انداختن خدا است نه رمی تو هر چند در ظاهر تو تیر انداخته‌ای، مثل متکلم و بلند گو که آنچه حقیقتاً از بلند گو شنید می شود صدا و سخن متکلم است که در بلندگو تجلی و ظهور پیدا می کند نه این که سخن و تکلم از ناحیه خود بلند گو باشد. بلندگو در واقع مجرا و مسیر تکلم متلکم است با این بیان آنچه بعضی گفته و ممکن است بگویند که قرآن کریم عین وحی و سخن خدا است است اما هم اکنون کلام خدا و تکلم الهی نیست، دفع می شود.</w:t>
      </w:r>
    </w:p>
    <w:p>
      <w:pPr>
        <w:pStyle w:val="BookText"/>
      </w:pPr>
      <w:r>
        <w:rPr>
          <w:rFonts w:ascii="IRNazanin" w:hAnsi="IRNazanin" w:eastAsia="IRNazanin" w:cs="IRNazanin"/>
          <w:lang w:bidi="fa-IR"/>
          <w:color w:val="111111"/>
          <w:sz w:val="28"/>
          <w:szCs w:val="28"/>
          <w:rtl/>
        </w:rPr>
        <w:t xml:space="preserve">نکته دیگر این که وجود مبارک رسول خدا صلی الله علیه و آله همانند فرشتگان، مجرای وحی و مسیر تکلم الهی است تا کلام خداوند به انسان‌های دیگر هم برسد و آنها هم سخن خدا را بشنوند؛ هر چند میان شنیدن آن حضرت از جبرئیل(فرشته وحی) و شنیدن انسانهای عادی از پیامبر صلی الله علیه و آله تفاوت عظیمی وجود دارد.</w:t>
      </w:r>
    </w:p>
    <w:p>
      <w:pPr>
        <w:pStyle w:val="Heading3"/>
      </w:pPr>
      <w:bookmarkStart w:id="290" w:name="_Toc22"/>
      <w:r>
        <w:t>قرآن کل و کل قرآن</w:t>
      </w:r>
      <w:bookmarkEnd w:id="290"/>
    </w:p>
    <w:p>
      <w:pPr>
        <w:pStyle w:val="BookText"/>
      </w:pPr>
      <w:r>
        <w:rPr>
          <w:rFonts w:ascii="IRNazanin" w:hAnsi="IRNazanin" w:eastAsia="IRNazanin" w:cs="IRNazanin"/>
          <w:lang w:bidi="fa-IR"/>
          <w:color w:val="111111"/>
          <w:sz w:val="28"/>
          <w:szCs w:val="28"/>
          <w:rtl/>
        </w:rPr>
        <w:t xml:space="preserve">یکی از بارزترین ویژگی‌های قرآن حکیم نسبت به کتب آسمانی دیگر تحریف ناپذیری آن است. قرآن عزیز تنها کتابی است در میان کتابهای ادیان الهی که دستخوش تحریف و تغییر قرار نگرفته و در اوج سلامت و صیانت همچنان ماندگار است و خداوند سبحان نزاهت آن را از هر گونه تبدیل و تغییر ضمانت نموده و لذا در نهایت اعتماد و اطمینان بسر می‌برد. متن وحی، خالص و محض است که چیزی به آن افزوده یا از آن کاسته نشده است؛ یعنی آن‌چه در طول تاریخ و هم اکنون در دسترس مسلمانان است، قرآن کل و کل قرآن می‌باشد. چیزی بر کلمات و آیات سوره های آن افزوده نشده و از طرفی حتی یک حرف از آن نیفتاده و کاسته نگردیده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نَحْنُ نَزَّلْنَا الذِّکْرَ وَ إِنَّا لَهُ لَحافِظُونَ.</w:t>
      </w:r>
      <w:r>
        <w:rPr>
          <w:rStyle w:val="FootnoteReference"/>
        </w:rPr>
        <w:footnoteReference w:id="95"/>
      </w:r>
      <w:r>
        <w:rPr>
          <w:rFonts w:ascii="IRNazanin" w:hAnsi="IRNazanin" w:eastAsia="IRNazanin" w:cs="IRNazanin"/>
          <w:lang w:bidi="fa-IR"/>
          <w:color w:val="111111"/>
          <w:sz w:val="28"/>
          <w:szCs w:val="28"/>
          <w:rtl/>
        </w:rPr>
        <w:t xml:space="preserve">(ما قرآن را نازل کردیم؛ و ما بطور قطع نگهدار آنیم)! خود خداوند متعال که متکلم به این کلام متعالی است متعهد بر تحفظ و نگهداری آن از همه آفات و آسیبها بوده و هست. هر چند این کتاب بزرگ الهی همواره از بدو نزول تاکنون دشمن ترین دشمنان را از شیاطین و انسانها داشته و دارد. وَ جَعَلْناها رُجُوماً لِلشَّیاطینِ وَ أَعْتَدْنا لَهُمْ عَذابَ السَّعیرِ</w:t>
      </w:r>
      <w:r>
        <w:rPr>
          <w:rStyle w:val="FootnoteReference"/>
        </w:rPr>
        <w:footnoteReference w:id="96"/>
      </w:r>
      <w:r>
        <w:rPr>
          <w:rFonts w:ascii="IRNazanin" w:hAnsi="IRNazanin" w:eastAsia="IRNazanin" w:cs="IRNazanin"/>
          <w:lang w:bidi="fa-IR"/>
          <w:color w:val="111111"/>
          <w:sz w:val="28"/>
          <w:szCs w:val="28"/>
          <w:rtl/>
        </w:rPr>
        <w:t xml:space="preserve">(و آنها [= شهابها] را تیرهایی برای شیاطین قرار دادیم، و برای آنان عذاب آتش فروزان فراهم ساختیم)!</w:t>
      </w:r>
    </w:p>
    <w:p>
      <w:pPr>
        <w:pStyle w:val="BookText"/>
      </w:pPr>
      <w:r>
        <w:rPr>
          <w:rFonts w:ascii="IRNazanin" w:hAnsi="IRNazanin" w:eastAsia="IRNazanin" w:cs="IRNazanin"/>
          <w:lang w:bidi="fa-IR"/>
          <w:color w:val="111111"/>
          <w:sz w:val="28"/>
          <w:szCs w:val="28"/>
          <w:rtl/>
        </w:rPr>
        <w:t xml:space="preserve">منشأ خصومت با قرآن، جهالت و ضلالت داعیه گران شبهۀ تحریف بوده، غرض آنان از این اتهام بزرگ، ایجاد تفرقه در عالم اسلام و بی اثر ساختن نقش یگانه و جایگاه بی بدیل آن می باشد، در حالی که ارادۀ لایتبدل ولایتغیر الهی بر بقا و ماندگاری قرآن و انوار پرفروغ آن از یک سو و محو و نابودی دشمنان کتاب خدا و کید آنان از سوی دیگر تعلق گرفته است؛ یُریدُونَ أَنْ یُطْفِؤُا نُورَ اللَّهِ بِأَفْواهِهِمْ وَ یَأْبَی اللَّهُ إِلاَّ أَنْ یُتِمَّ نُورَهُ وَ لَوْ کَرِهَ الْکافِرُونَ.</w:t>
      </w:r>
      <w:r>
        <w:rPr>
          <w:rStyle w:val="FootnoteReference"/>
        </w:rPr>
        <w:footnoteReference w:id="97"/>
      </w:r>
      <w:r>
        <w:rPr>
          <w:rFonts w:ascii="IRNazanin" w:hAnsi="IRNazanin" w:eastAsia="IRNazanin" w:cs="IRNazanin"/>
          <w:lang w:bidi="fa-IR"/>
          <w:color w:val="111111"/>
          <w:sz w:val="28"/>
          <w:szCs w:val="28"/>
          <w:rtl/>
        </w:rPr>
        <w:t xml:space="preserve">(آنها می‌خواهند نور خدا را با دهان خود خاموش کنند؛ ولی خدا جز این نمی‌خواهد که نور خود را کامل کند، هر چند کافران ناخشنود باشند)!</w:t>
      </w:r>
    </w:p>
    <w:p>
      <w:pPr>
        <w:pStyle w:val="BookText"/>
      </w:pPr>
      <w:r>
        <w:rPr>
          <w:rFonts w:ascii="IRNazanin" w:hAnsi="IRNazanin" w:eastAsia="IRNazanin" w:cs="IRNazanin"/>
          <w:lang w:bidi="fa-IR"/>
          <w:color w:val="111111"/>
          <w:sz w:val="28"/>
          <w:szCs w:val="28"/>
          <w:rtl/>
        </w:rPr>
        <w:t xml:space="preserve">خداوند سبحان در جای دیگر با صراحت بر حقیقت پیراستگی قرآن از هر گونه تحریف می‌فرماید:</w:t>
      </w:r>
    </w:p>
    <w:p>
      <w:pPr>
        <w:pStyle w:val="BookText"/>
      </w:pPr>
      <w:r>
        <w:rPr>
          <w:rFonts w:ascii="Amiri" w:hAnsi="Amiri" w:eastAsia="Amiri" w:cs="Amiri"/>
          <w:lang w:bidi="ar-SA"/>
          <w:color w:val="111111"/>
          <w:sz w:val="28"/>
          <w:szCs w:val="28"/>
          <w:rtl/>
        </w:rPr>
        <w:t xml:space="preserve">إِنَّ الَّذینَ کَفَرُوا بِالذِّکْرِ لَمَّا جاءَهُمْ وَ إِنَّهُ لَکِتابٌ عَزیزٌ . لایَأْتیهِ الْباطِلُ مِنْ بَیْنِ یَدَیْهِ وَ لا مِنْ خَلْفِهِ تَنْزیلٌ مِنْ حَکیمٍ حَمیدٍ.</w:t>
      </w:r>
      <w:r>
        <w:rPr>
          <w:rStyle w:val="FootnoteReference"/>
        </w:rPr>
        <w:footnoteReference w:id="98"/>
      </w:r>
      <w:r>
        <w:rPr>
          <w:rFonts w:ascii="IRNazanin" w:hAnsi="IRNazanin" w:eastAsia="IRNazanin" w:cs="IRNazanin"/>
          <w:lang w:bidi="fa-IR"/>
          <w:color w:val="111111"/>
          <w:sz w:val="28"/>
          <w:szCs w:val="28"/>
          <w:rtl/>
        </w:rPr>
        <w:t xml:space="preserve">(کسانی که به این ذکر [= قرآن] هنگامی که به سراغشان آمد کافر شدند (نیز بر ما مخفی نخواهد ماند)! و این کتابی است قطعاً شکست ناپذیر... که هیچ گونه باطلی، نه از پیش رو و نه از پشت سر، به سراغ آن نمی‌آید؛ چرا که از سوی خداوند حکیم و شایسته ستایش نازل شده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6049_66867"/>
    <w:bookmarkEnd w:id="18"/>
    <w:p>
      <w:pPr>
        <w:pStyle w:val="BookText"/>
      </w:pPr>
      <w:r>
        <w:rPr>
          <w:rFonts w:ascii="IRNazanin" w:hAnsi="IRNazanin" w:eastAsia="IRNazanin" w:cs="IRNazanin"/>
          <w:lang w:bidi="fa-IR"/>
          <w:color w:val="111111"/>
          <w:sz w:val="28"/>
          <w:szCs w:val="28"/>
          <w:rtl/>
        </w:rPr>
        <w:t xml:space="preserve">کتاب خدا کتاب ذکر است؛ زیرا یاد خداوند را در میان مردم از یک سو و دلهای مردم و جامعه را از سوی دیگر زنده و احیا می‌کند. این کتاب عزیز مطلق است؛ یعنی از گزند هرگونه اشکال و شبهه و دخل و تصرف، محفوظ بوده، در اوج صیانت و امنیت بسر می‌برد. کتاب خداوند مانند خودش حکیم و حمید است. حکیم بوده یعنی مطالبش متقن و علوم و معارفش خود بخود نابود نمی‌شود هیچ نقد و نقضی نمی توان بر آن وارد نمود تا از اعجاز آن کاسته گردد و نیز کتاب خدا کتاب حمید است؛ زیرا برای مسلمانان مایه هدایت، رحمت و بزرگترین نعمت الهی بوده که می‌تواند همۀ علوم معارف و نیازهای خود را از محضر قرآن فرا بگیرند، از این رو شکر این نعمت مطلق الهی و ستایش آن برهمگان لازم و ضروری است.</w:t>
      </w:r>
    </w:p>
    <w:p>
      <w:pPr>
        <w:pStyle w:val="BookText"/>
      </w:pPr>
      <w:r>
        <w:rPr>
          <w:rFonts w:ascii="IRNazanin" w:hAnsi="IRNazanin" w:eastAsia="IRNazanin" w:cs="IRNazanin"/>
          <w:lang w:bidi="fa-IR"/>
          <w:color w:val="111111"/>
          <w:sz w:val="28"/>
          <w:szCs w:val="28"/>
          <w:rtl/>
        </w:rPr>
        <w:t xml:space="preserve">و لذا چون قرآن از ناحیۀ خداوند حکیم و حمید نازل گردیده است، (تَنْزیلٌ مِنْ حَکیمٍ حَمیدٍ) باطل و تحریف، افزایش و کاهش به هیچ وجه در حریم آن راه ندارد. «لا یَأْتیهِ الْباطِلُ مِنْ بَیْنِ یَدَیْهِ وَ لا مِنْ خَلْفِهِ» خداوند در این آیه شریفه با نفی استغراق راهیابی تمام باطل را برساحت مقدس قرآن چه در عنصر نزول وحی و حضور رسول خدا صلی الله علیه و آله من بین یدیه و چه پس از رحلت آن حضرت ولامن خلفه در همه اعصار و امصار نفی می نماید.</w:t>
      </w:r>
    </w:p>
    <w:p>
      <w:pPr>
        <w:pStyle w:val="Heading3"/>
      </w:pPr>
      <w:bookmarkStart w:id="291" w:name="_Toc23"/>
      <w:r>
        <w:t>تحدی نمودن قرآن</w:t>
      </w:r>
      <w:bookmarkEnd w:id="291"/>
    </w:p>
    <w:p>
      <w:pPr>
        <w:pStyle w:val="Heading4"/>
      </w:pPr>
      <w:bookmarkStart w:id="292" w:name="_Toc24"/>
      <w:r>
        <w:t>اشاره</w:t>
      </w:r>
      <w:bookmarkEnd w:id="292"/>
    </w:p>
    <w:p>
      <w:pPr>
        <w:pStyle w:val="BookText"/>
      </w:pPr>
      <w:r>
        <w:rPr>
          <w:rFonts w:ascii="IRNazanin" w:hAnsi="IRNazanin" w:eastAsia="IRNazanin" w:cs="IRNazanin"/>
          <w:lang w:bidi="fa-IR"/>
          <w:color w:val="111111"/>
          <w:sz w:val="28"/>
          <w:szCs w:val="28"/>
          <w:rtl/>
        </w:rPr>
        <w:t xml:space="preserve">قرآن کریم تنها کتابی است که از زمان نزول، همۀ انسانها را در همه اعصار دعوت به تحدی (مانند قرآن آوردن) و معارضه با آن نموده است.</w:t>
      </w:r>
    </w:p>
    <w:p>
      <w:pPr>
        <w:pStyle w:val="BookText"/>
      </w:pPr>
      <w:r>
        <w:rPr>
          <w:rFonts w:ascii="IRNazanin" w:hAnsi="IRNazanin" w:eastAsia="IRNazanin" w:cs="IRNazanin"/>
          <w:lang w:bidi="fa-IR"/>
          <w:color w:val="111111"/>
          <w:sz w:val="28"/>
          <w:szCs w:val="28"/>
          <w:rtl/>
        </w:rPr>
        <w:t xml:space="preserve">قرآن مجید مهمترین معجزه بزرگ پیامبر اعظم است که بارها برای اثبات اعجاز خود و نبوت نبی مکرم اسلام، همگان را به مثل آوری خود دعوت نموده است.</w:t>
      </w:r>
    </w:p>
    <w:p>
      <w:pPr>
        <w:pStyle w:val="BookText"/>
      </w:pPr>
      <w:r>
        <w:rPr>
          <w:rFonts w:ascii="IRNazanin" w:hAnsi="IRNazanin" w:eastAsia="IRNazanin" w:cs="IRNazanin"/>
          <w:lang w:bidi="fa-IR"/>
          <w:color w:val="111111"/>
          <w:sz w:val="28"/>
          <w:szCs w:val="28"/>
          <w:rtl/>
        </w:rPr>
        <w:t xml:space="preserve">از آنجا که معجزه امر خارق العاده ای است که از قدرت انسان‌های عادی خارج است که مثل آن را بیاورند، معجزات انبیای گذشته نیز همواره همراه با تحدی بوده است و پیامبران الهی همیشه به مردم عصر خویش می‌گفتند که اگر کسی در حقانیت این معجزه شک دارد و آن را از جانب خداوند نمی داند بلکه آن‌را کاری بشری تلقی می‌کند مثل و مانند آن را بیاورد.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اولاً؛ معجزات انبیای سلف با معجزۀ پیامبر اسلام متفاوت است و هر چند آنها هم صاحب کتاب آسمانی بوده‌اند ولکن در آنها دعوت به تحدی نشده است و ثانیاً؛ چون قرآن تجلی الوهیت، علم و قدرت، عزت و حکمت خداوند است (لقد تجلی الله لخلقه فی کلامه ولکنهم لایبصرون</w:t>
      </w:r>
      <w:r>
        <w:rPr>
          <w:rStyle w:val="FootnoteReference"/>
        </w:rPr>
        <w:footnoteReference w:id="99"/>
      </w:r>
      <w:r>
        <w:rPr>
          <w:rFonts w:ascii="IRNazanin" w:hAnsi="IRNazanin" w:eastAsia="IRNazanin" w:cs="IRNazanin"/>
          <w:lang w:bidi="fa-IR"/>
          <w:color w:val="111111"/>
          <w:sz w:val="28"/>
          <w:szCs w:val="28"/>
          <w:rtl/>
        </w:rPr>
        <w:t xml:space="preserve">)، خداوند با الوهیتش برای آفریدگانش در کلامش (قرآن) ظهور کرده اما مردم تجلی خداوند را نمی‌بینند. پس همانطور که خداوند سبحان «لَیْسَ کَمِثْلِهِ شَیْ‌ءٌ»</w:t>
      </w:r>
      <w:r>
        <w:rPr>
          <w:rStyle w:val="FootnoteReference"/>
        </w:rPr>
        <w:footnoteReference w:id="100"/>
      </w:r>
      <w:r>
        <w:rPr>
          <w:rFonts w:ascii="IRNazanin" w:hAnsi="IRNazanin" w:eastAsia="IRNazanin" w:cs="IRNazanin"/>
          <w:lang w:bidi="fa-IR"/>
          <w:color w:val="111111"/>
          <w:sz w:val="28"/>
          <w:szCs w:val="28"/>
          <w:rtl/>
        </w:rPr>
        <w:t xml:space="preserve">است؛ یعنی مثل و مانندی ندارد، کتاب او که تجلی اسما و صفات او است نیز لیس کمثله شیء بوده، نظیر و همتایی ندارد.</w:t>
      </w:r>
    </w:p>
    <w:p>
      <w:pPr>
        <w:pStyle w:val="BookText"/>
      </w:pPr>
      <w:r>
        <w:rPr>
          <w:rFonts w:ascii="IRNazanin" w:hAnsi="IRNazanin" w:eastAsia="IRNazanin" w:cs="IRNazanin"/>
          <w:lang w:bidi="fa-IR"/>
          <w:color w:val="111111"/>
          <w:sz w:val="28"/>
          <w:szCs w:val="28"/>
          <w:rtl/>
        </w:rPr>
        <w:t xml:space="preserve">و ثالثاً؛ این تحدّی انحصار به خود قرآن ندارد، بلکه تحدی و مبارزه طلبی قرآن و دعوت نمودن منکران نبوت برای آوردن مثل آن شامل خود قرآن و اجزای آن یعنی سوره ها نیز می‌گردد و این حقیقت حداقل در هفت آیه از سوره های مختلف قرآن متذکر گردیده است.</w:t>
      </w:r>
    </w:p>
    <w:p>
      <w:pPr>
        <w:pStyle w:val="BookText"/>
      </w:pPr>
      <w:r>
        <w:rPr>
          <w:rFonts w:ascii="Amiri" w:hAnsi="Amiri" w:eastAsia="Amiri" w:cs="Amiri"/>
          <w:lang w:bidi="ar-SA"/>
          <w:color w:val="111111"/>
          <w:sz w:val="28"/>
          <w:szCs w:val="28"/>
          <w:rtl/>
        </w:rPr>
        <w:t xml:space="preserve">تحدی به مجموعۀ قرآن: قُلْ لَئِنِ اجْتَمَعَتِ الْإِنْسُ وَ الْجِنُّ عَلی أَنْ یَأْتُوا بِمِثْلِ هذَا الْقُرْآنِ لا یَأْتُونَ بِمِثْلِهِ وَ لَوْ کانَ بَعْضُهُمْ لِبَعْضٍ ظَهیراً </w:t>
      </w:r>
      <w:r>
        <w:rPr>
          <w:rStyle w:val="FootnoteReference"/>
        </w:rPr>
        <w:footnoteReference w:id="101"/>
      </w:r>
      <w:r>
        <w:rPr>
          <w:rFonts w:ascii="IRNazanin" w:hAnsi="IRNazanin" w:eastAsia="IRNazanin" w:cs="IRNazanin"/>
          <w:lang w:bidi="fa-IR"/>
          <w:color w:val="111111"/>
          <w:sz w:val="28"/>
          <w:szCs w:val="28"/>
          <w:rtl/>
        </w:rPr>
        <w:t xml:space="preserve">(بگو: «اگر انسانها و پریان (جن و انس) اتفاق کنند که همانند این قرآن را بیاورند، همانند آن را نخواهند آورد؛ هر چند یکدیگر را (در این کار) کمک کنند). اولاً: خطاب تحدی خطاب به همه مردم است به طوری که افراد اندیشمند و متخصصان هر عصری را نیز به معارضه دعوت می‌کند با این که عوام مردم توان مبارزه علمی را ندارند اما عمومیت خطاب تحدید آن است اگر دانشمندان نتوانستند مثل قرآن را بیاورند و اعجاز قرآن را تصدیق کردند توده مردم با الگو ارزش گرفتن از اندیشمندان و متفکران جامعه خود نیز به تعقل و تحقیق بپردازند. از تقلید کورکورانه بپرهیزند انبیاء حقیقی را از پیامبر دروغین تشخیص داده و در برابر آن تسلیم شوند و از مدعیان نبوت معجزه و دلیل بخواهند.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چون قرآن کریم خود را کتابی برای همه مردم جهان معرفی می کند از همه انسانها برا ی حقانیت قرآن دعوت به مبارزه و مانند آوردن آن می کند، و این تحدی بدلیل جاودانگی قرآن شامل همه انسانها در همه اعصا و امصار می‌گردد، قُلْ لَئِنِ اجْتَمَعَتِ الْإِنْسُ وَ الْجِنُّ، (بگو: «اگر انسانها و پریان (جن و انس) اتفاق کنند) و لذا تحدی قرآن نیز کلیت و دوام دارد.</w:t>
      </w:r>
    </w:p>
    <w:p>
      <w:pPr>
        <w:pStyle w:val="BookText"/>
      </w:pPr>
      <w:r>
        <w:rPr>
          <w:rFonts w:ascii="IRNazanin" w:hAnsi="IRNazanin" w:eastAsia="IRNazanin" w:cs="IRNazanin"/>
          <w:lang w:bidi="fa-IR"/>
          <w:color w:val="111111"/>
          <w:sz w:val="28"/>
          <w:szCs w:val="28"/>
          <w:rtl/>
        </w:rPr>
        <w:t xml:space="preserve">ثالثاً؛ از دشمنان اسلام در عصر نزول و بعد از آن که می‌گویند قرآن ساختگی است دعوت به تعاون، همکاری و هم فکری در مقابله ناپذیری قرآن می‌کند؛ «عَلی أَنْ یَأْتُوا بِمِثْلِ هذَا الْقُرْآن»</w:t>
      </w:r>
      <w:r>
        <w:rPr>
          <w:rStyle w:val="FootnoteReference"/>
        </w:rPr>
        <w:footnoteReference w:id="102"/>
      </w:r>
    </w:p>
    <w:p>
      <w:pPr>
        <w:pStyle w:val="BookText"/>
      </w:pPr>
      <w:r>
        <w:rPr>
          <w:rFonts w:ascii="Amiri" w:hAnsi="Amiri" w:eastAsia="Amiri" w:cs="Amiri"/>
          <w:lang w:bidi="ar-SA"/>
          <w:color w:val="111111"/>
          <w:sz w:val="28"/>
          <w:szCs w:val="28"/>
          <w:rtl/>
        </w:rPr>
        <w:t xml:space="preserve">رابعاً؛ این تحدی قوی‌ترین شکل تحدی است؛ زیرا با تحریک دشمن و بسیج نمودن عِدّه و عُدّه او همراه است؛ وَ لَوْ کانَ بَعْضُهُمْ لِبَعْضٍ ظَهیراً.</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خامساَ: را با قاطعیت تمام مبارزان با قرآن و موجودات مکلف را عاجز و ناتوان از آوردن مثل قرآن می‌داند لا یَأْتُونَ بِمِثْلِه</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سادساً؛ تحدی خداوند با اعجاز اخبار غیبی موکد شده؛ یعنی علاوه بر آن که همراه با تعجیز است، اخبار غیبی را نیز به همراه دارد و خبر می‌دهد که در آینده نیز کسی قدرت آوردن مثل قرآن را ندارد؛ زیرا تاکنون که بیش از 14 قرن از زمان تحدی می‌گذرد، هیچ‌گونه نشانه‌ای از آوردن حتی سوره‌ای از قرآن دیده نمی‌شود.</w:t>
      </w:r>
    </w:p>
    <w:p>
      <w:pPr>
        <w:pStyle w:val="BookText"/>
      </w:pPr>
      <w:r>
        <w:rPr>
          <w:rFonts w:ascii="IRNazanin" w:hAnsi="IRNazanin" w:eastAsia="IRNazanin" w:cs="IRNazanin"/>
          <w:lang w:bidi="fa-IR"/>
          <w:color w:val="111111"/>
          <w:sz w:val="28"/>
          <w:szCs w:val="28"/>
          <w:rtl/>
        </w:rPr>
        <w:t xml:space="preserve">سابعاً؛ تحدیّ قرآن مطلق است، یعنی تنها با اسلوب لفظی خود تحدی ننموده است، بلکه با جهات معنوی و محتوایی خود تحدی و ادعای اعجازی نموده که بشر از خلق آن ناتوان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9" w:name="pg6049_66870"/>
    <w:bookmarkEnd w:id="19"/>
    <w:p>
      <w:pPr>
        <w:pStyle w:val="BookText"/>
      </w:pPr>
      <w:r>
        <w:rPr>
          <w:rFonts w:ascii="Amiri" w:hAnsi="Amiri" w:eastAsia="Amiri" w:cs="Amiri"/>
          <w:lang w:bidi="ar-SA"/>
          <w:color w:val="111111"/>
          <w:sz w:val="28"/>
          <w:szCs w:val="28"/>
          <w:rtl/>
        </w:rPr>
        <w:t xml:space="preserve">تحدی به ده سوره قرآن: أَمْ یَقُولُونَ افْتَراهُ قُلْ فَأْتُوا بِعَشْرِ سُوَرٍ مِثْلِهِ مُفْتَرَیاتٍ وَ ادْعُوا مَنِ اسْتَطَعْتُمْ مِنْ دُونِ اللَّهِ إِنْ کُنْتُمْ صادِقین.</w:t>
      </w:r>
      <w:r>
        <w:rPr>
          <w:rStyle w:val="FootnoteReference"/>
        </w:rPr>
        <w:footnoteReference w:id="105"/>
      </w:r>
      <w:r>
        <w:rPr>
          <w:rFonts w:ascii="IRNazanin" w:hAnsi="IRNazanin" w:eastAsia="IRNazanin" w:cs="IRNazanin"/>
          <w:lang w:bidi="fa-IR"/>
          <w:color w:val="111111"/>
          <w:sz w:val="28"/>
          <w:szCs w:val="28"/>
          <w:rtl/>
        </w:rPr>
        <w:t xml:space="preserve">(آنها می‌گویند: «او به دروغ این (قرآن) را (به خدا) نسبت داده (و ساختگی است)!» بگو: «اگر راست می‌گویید، شما هم ده سوره ساختگی همانند این قرآن بیاورید؛ و تمام کسانی را که می‌توانید -غیر از خدا- (برای این کار) دعوت کنید!»).</w:t>
      </w:r>
    </w:p>
    <w:p>
      <w:pPr>
        <w:pStyle w:val="Heading4"/>
      </w:pPr>
      <w:bookmarkStart w:id="293" w:name="_Toc25"/>
      <w:r>
        <w:t>برهان عقلی تحدی</w:t>
      </w:r>
      <w:bookmarkEnd w:id="293"/>
    </w:p>
    <w:p>
      <w:pPr>
        <w:pStyle w:val="BookText"/>
      </w:pPr>
      <w:r>
        <w:rPr>
          <w:rFonts w:ascii="IRNazanin" w:hAnsi="IRNazanin" w:eastAsia="IRNazanin" w:cs="IRNazanin"/>
          <w:lang w:bidi="fa-IR"/>
          <w:color w:val="111111"/>
          <w:sz w:val="28"/>
          <w:szCs w:val="28"/>
          <w:rtl/>
        </w:rPr>
        <w:t xml:space="preserve">بنابراین، برهان تحدی قرآن به صورت یک برهان عقلی و قیاس استثنایی با آیات تحدی منکران و معاندان را بطور همگانی به معارضه دعوت می‌نماید و تقریب برهان این گونه است که خداوند می‌فرماید: اگر این قرآن کلام خدا نباشد، پس کلام زاییدۀ فکر بشر است و اگر زاییدۀ فکر بشر باشد، پس شما هم که بشر هستید باید بتوانید مثل آن را بیاورید. اگر شما قدرت آوردن مثل آن‌را دارید بشری بودن قرآن اثبات می‌شود و اما اگر قدرت آوردن مثل آن‌را ندارید، پس به طور قطع و یقین این کتاب بشری نیست، بلکه اعجاز بزرگ الهی بر پیامبر اسلام است.</w:t>
      </w:r>
    </w:p>
    <w:p>
      <w:pPr>
        <w:pStyle w:val="Heading3"/>
      </w:pPr>
      <w:bookmarkStart w:id="294" w:name="_Toc26"/>
      <w:r>
        <w:t>آفرین گفتن خدا بر نزول قرآن</w:t>
      </w:r>
      <w:bookmarkEnd w:id="294"/>
    </w:p>
    <w:p>
      <w:pPr>
        <w:pStyle w:val="BookText"/>
      </w:pPr>
      <w:r>
        <w:rPr>
          <w:rFonts w:ascii="IRNazanin" w:hAnsi="IRNazanin" w:eastAsia="IRNazanin" w:cs="IRNazanin"/>
          <w:lang w:bidi="fa-IR"/>
          <w:color w:val="111111"/>
          <w:sz w:val="28"/>
          <w:szCs w:val="28"/>
          <w:rtl/>
        </w:rPr>
        <w:t xml:space="preserve">خداوند برای معرفی عظمت و حقیقت قرآن واژه «تبارک» را در موارد خاصی از قرآن استعمال نموده است که در چهار مورد اساسی خلاصه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خلقت و تدبیر بر جهان هستی: از مواردی که واژۀ تبارک به الله اضافه ودر قرآن به‌کار رفته، جایی است که خداوند خلق و امر، ملک و ملکوت و پوست و مغز را جمع می‌کند؛ یعنی وقتی که آفرینش آسمان‌ها و زمین، خلقت شب و روز، ستارگان، ماه و خورشید و تدبیر بر این جهان عظیم هستی رامطرح می‌کند</w:t>
      </w:r>
    </w:p>
    <w:p>
      <w:pPr>
        <w:pStyle w:val="BookText"/>
      </w:pPr>
      <w:r>
        <w:rPr>
          <w:rFonts w:ascii="IRNazanin" w:hAnsi="IRNazanin" w:eastAsia="IRNazanin" w:cs="IRNazanin"/>
          <w:lang w:bidi="fa-IR"/>
          <w:color w:val="111111"/>
          <w:sz w:val="28"/>
          <w:szCs w:val="28"/>
          <w:rtl/>
        </w:rPr>
        <w:t xml:space="preserve">ذات قدوس سبحان از مقام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تجلیل و ستایش نموده به خود تبارک و آفرین می‌گوید، أَلا لَهُ الْخَلْقُ وَ الْأَمْرُ تَبارَکَ اللَّهُ رَبُّ الْعالَمین</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مالکیت، حاکمیت و قدرت بر جهانی هستی: مورد دیگر استعمال واژه تبارک جائی است که خداوند ملک وجود را به خودش منتهی می‌کند یعنی مالکیت، حاکمیت و قدرت مطلقه لایزالش بر همه ذرات عالم را از آن خود می‌داند آنجا نیز به خود آفرین و تبارک می‌گوید؛ الَّذی خَلَقَ الْمَوْتَ وَ الْحَیاةَ لِیَبْلُوَکُمْ أَیُّکُمْ أَحْسَنُ عَمَلاً. تَبارَکَ الَّذی بِیَدِهِ الْمُلْکُ وَ هُوَ عَلی کُلِّ شَیْ‌ءٍ قَدیرٌ.</w:t>
      </w:r>
      <w:r>
        <w:rPr>
          <w:rStyle w:val="FootnoteReference"/>
        </w:rPr>
        <w:footnoteReference w:id="107"/>
      </w:r>
      <w:r>
        <w:rPr>
          <w:rFonts w:ascii="IRNazanin" w:hAnsi="IRNazanin" w:eastAsia="IRNazanin" w:cs="IRNazanin"/>
          <w:lang w:bidi="fa-IR"/>
          <w:color w:val="111111"/>
          <w:sz w:val="28"/>
          <w:szCs w:val="28"/>
          <w:rtl/>
        </w:rPr>
        <w:t xml:space="preserve">(آن کس که مرگ و حیات را آفرید تا شما را بیازماید که کدام یک از شما بهتر عمل می‌کنید. پربرکت و زوال‌ناپذیر است کسی که حکومت جهان هستی به دست اوست، و او بر هر چیز تواناست).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خلقت جسم و روح انسان: یعنی جائی که خداوند منان عالم را به ثمر می رساند عالم عصاره بر آدم می شود آدم را از دل خاک وگل تبدیل به نطفه، نطقه به علقه و مضغه و استخوان و گوشت می کند و بعد از همه این مراحل یک خلقت دیگر و زیباتری بر خلق اولش می افزاید و زیباترین موجودش را به زیباترین درجه خلقت می رساند خداوند متعال از مقام خویش تجلیل و ستایش نموده به خود تبارک می‌گوید: وَ لَقَدْ خَلَقْنَا الْإِنْسانَ مِنْ سُلالَةٍ مِنْ طین. ثُمَّ جَعَلْناهُ نُطْفَةً فی قَرارٍ مَکین</w:t>
      </w:r>
      <w:r>
        <w:rPr>
          <w:rStyle w:val="FootnoteReference"/>
        </w:rPr>
        <w:footnoteReference w:id="108"/>
      </w:r>
      <w:r>
        <w:rPr>
          <w:rFonts w:ascii="Amiri" w:hAnsi="Amiri" w:eastAsia="Amiri" w:cs="Amiri"/>
          <w:lang w:bidi="ar-SA"/>
          <w:color w:val="111111"/>
          <w:sz w:val="28"/>
          <w:szCs w:val="28"/>
          <w:rtl/>
        </w:rPr>
        <w:t xml:space="preserve">ثُمَّ خَلَقْنَا النُّطْفَةَ عَلَقَةً فَخَلَقْنَا الْعَلَقَةَ مُضْغَةً فَخَلَقْنَا الْمُضْغَةَ عِظاماً فَکَسَوْنَا الْعِظامَ لَحْماً ثُمَّ أَنْشَأْناهُ خَلْقاً آخَرَ فَتَبارَکَ اللَّهُ أَحْسَنُ الْخالِقینَ،</w:t>
      </w:r>
      <w:r>
        <w:rPr>
          <w:rStyle w:val="FootnoteReference"/>
        </w:rPr>
        <w:footnoteReference w:id="109"/>
      </w:r>
      <w:r>
        <w:rPr>
          <w:rFonts w:ascii="IRNazanin" w:hAnsi="IRNazanin" w:eastAsia="IRNazanin" w:cs="IRNazanin"/>
          <w:lang w:bidi="fa-IR"/>
          <w:color w:val="111111"/>
          <w:sz w:val="28"/>
          <w:szCs w:val="28"/>
          <w:rtl/>
        </w:rPr>
        <w:t xml:space="preserve">(و ما انسان را از عصاره‌ای از گِل آفریدیم؛ سپس او را نطفه‌ای در قرارگاه مطمئن [= رحم] قرار دادیم؛ سپس نطفه را بصورت علقه [= خون بسته]، و علقه را بصورت مضغه [= چیزی شبیه گوشت جویده شده]، و مضغه را بصورت استخوانهایی درآوردیم؛ و بر استخوانها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گوشت پوشاندیم؛ سپس آن را آفرینش تازه‌ای دادیم؛ پس بزرگ است خدایی که بهترین آفرینندگان است)!</w:t>
      </w:r>
    </w:p>
    <w:p>
      <w:pPr>
        <w:pStyle w:val="BookText"/>
      </w:pPr>
      <w:r>
        <w:rPr>
          <w:rFonts w:ascii="IRNazanin" w:hAnsi="IRNazanin" w:eastAsia="IRNazanin" w:cs="IRNazanin"/>
          <w:lang w:bidi="fa-IR"/>
          <w:color w:val="111111"/>
          <w:sz w:val="28"/>
          <w:szCs w:val="28"/>
          <w:rtl/>
        </w:rPr>
        <w:t xml:space="preserve">وقتی خدا از دل این عالم هستی گوهری یکدانه و یکتایی را پرورش داد و به ثمره و میوه رساند به خود آفرین گفت.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نزول قرآن بر پیامبر اکرم صلی الله علیه و آله : چهارمین مورد استعمال واژۀ تبارک در قرآن جایی است که ذات قدوس احدیت اشرف «ما فی الوجود»؛ یعنی قرآن که تجلی الوهیتش هست را به اشرف «من فی الوجود»؛ یعنی عقل کل و کل عقل، علم کل و کل علم، اخلاق کل و کل اخلاق، پیغمبر خاتم نازل و واصل می‌کند، آن گاه می‌فرماید: تَبارَکَ الَّذی نَزَّلَ الْفُرْقانَ عَلی عَبْدِهِ لِیَکُونَ لِلْعالَمینَ نَذیراً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خداوند از مقام ذات خویش تجلیل و ستایش نموده، به خاطر نزول قرآن بر حبیبش به خود آفرین می‌گوید.</w:t>
      </w:r>
    </w:p>
    <w:p>
      <w:pPr>
        <w:pStyle w:val="BookText"/>
      </w:pPr>
      <w:r>
        <w:rPr>
          <w:rFonts w:ascii="IRNazanin" w:hAnsi="IRNazanin" w:eastAsia="IRNazanin" w:cs="IRNazanin"/>
          <w:lang w:bidi="fa-IR"/>
          <w:color w:val="111111"/>
          <w:sz w:val="28"/>
          <w:szCs w:val="28"/>
          <w:rtl/>
        </w:rPr>
        <w:t xml:space="preserve">اما خصوصیت این تبارک آن است که تجلی همه تبارک‌های قرآنی بوده، تمام تبارک‌ها را در خود جمع نموده؛ یعنی تجلی و ظهور الوهیت، ربوبیت، خالقیت، مالکیت، حاکمیت و قدرت مطلقه و علم لایتناها و نامحدود خداوند سبحان است؛ چرا که رئیس مذهب امام صادق علیه السلام فرمود: لقد تجلی الله لخلقه فی کلامه و لکنهم لایبصرون؛ خداوند در قرآن بر بندگانش تجلی و ظهور نموده اما آنها چون بصیرت ندارند تجلی خدا را نمی‌بینند.</w:t>
      </w:r>
    </w:p>
    <w:p>
      <w:pPr>
        <w:pStyle w:val="BookText"/>
      </w:pPr>
      <w:r>
        <w:rPr>
          <w:rFonts w:ascii="IRNazanin" w:hAnsi="IRNazanin" w:eastAsia="IRNazanin" w:cs="IRNazanin"/>
          <w:lang w:bidi="fa-IR"/>
          <w:color w:val="111111"/>
          <w:sz w:val="28"/>
          <w:szCs w:val="28"/>
          <w:rtl/>
        </w:rPr>
        <w:t xml:space="preserve">یعنی خداوند با همۀ وجود در قرآن تجلی نموده و قرآن کریم ظهور اسمای حسنا، صفات علیا، و جمال و جلال و کمال ذات اقدس الهی است اما مردم چون بصر دارند و بصیرت ندارند، عقل دارند و تعقل و درایت ندارند، جمال و جلال الهی را در قرآن نمی‌بینند.</w:t>
      </w:r>
    </w:p>
    <w:p>
      <w:pPr>
        <w:pStyle w:val="BookText"/>
      </w:pPr>
      <w:r>
        <w:rPr>
          <w:rFonts w:ascii="IRNazanin" w:hAnsi="IRNazanin" w:eastAsia="IRNazanin" w:cs="IRNazanin"/>
          <w:lang w:bidi="fa-IR"/>
          <w:color w:val="111111"/>
          <w:sz w:val="28"/>
          <w:szCs w:val="28"/>
          <w:rtl/>
        </w:rPr>
        <w:t xml:space="preserve">پس زیباترین آفرین خدا به خود به خاطر نزول قرآن بر رسول اکرم صلی الله علیه و آله است. و کافی است که انسانها بفهمند عظمت قرآن را و نیز درک کنند که ذات قدوس متعال چه قیامت و غوغایی از علم و حکمت و قدرتش را در این کتاب شریف، نمایان کرده است، شاید بندگان، معرفت و انس و الفت به این کتاب پیدا کنند.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6049_66873"/>
    <w:bookmarkEnd w:id="20"/>
    <w:p>
      <w:pPr>
        <w:pStyle w:val="Heading3"/>
      </w:pPr>
      <w:bookmarkStart w:id="295" w:name="_Toc27"/>
      <w:r>
        <w:t>قرآن عظیم و سوره حمد</w:t>
      </w:r>
      <w:bookmarkEnd w:id="295"/>
    </w:p>
    <w:p>
      <w:pPr>
        <w:pStyle w:val="Heading4"/>
      </w:pPr>
      <w:bookmarkStart w:id="296" w:name="_Toc28"/>
      <w:r>
        <w:t>اشاره</w:t>
      </w:r>
      <w:bookmarkEnd w:id="296"/>
    </w:p>
    <w:p>
      <w:pPr>
        <w:pStyle w:val="BookText"/>
      </w:pPr>
      <w:r>
        <w:rPr>
          <w:rFonts w:ascii="IRNazanin" w:hAnsi="IRNazanin" w:eastAsia="IRNazanin" w:cs="IRNazanin"/>
          <w:lang w:bidi="fa-IR"/>
          <w:color w:val="111111"/>
          <w:sz w:val="28"/>
          <w:szCs w:val="28"/>
          <w:rtl/>
        </w:rPr>
        <w:t xml:space="preserve">از امتیازات مهم قرآن کریم با کتب آسمانی دیگر اشتمال قرآن بر سوره حمد است شناخت و معرفت این سوره مبارکه شناخت اجمالی از قرآن عظیم است.</w:t>
      </w:r>
    </w:p>
    <w:p>
      <w:pPr>
        <w:pStyle w:val="BookText"/>
      </w:pPr>
      <w:r>
        <w:rPr>
          <w:rFonts w:ascii="Amiri" w:hAnsi="Amiri" w:eastAsia="Amiri" w:cs="Amiri"/>
          <w:lang w:bidi="ar-SA"/>
          <w:color w:val="111111"/>
          <w:sz w:val="28"/>
          <w:szCs w:val="28"/>
          <w:rtl/>
        </w:rPr>
        <w:t xml:space="preserve">وَ لَقَدْ آتَیْناکَ سَبْعاً مِنَ الْمَثانی وَ الْقُرْآنَ الْعَظیم</w:t>
      </w:r>
      <w:r>
        <w:rPr>
          <w:rStyle w:val="FootnoteReference"/>
        </w:rPr>
        <w:footnoteReference w:id="110"/>
      </w:r>
      <w:r>
        <w:rPr>
          <w:rFonts w:ascii="IRNazanin" w:hAnsi="IRNazanin" w:eastAsia="IRNazanin" w:cs="IRNazanin"/>
          <w:lang w:bidi="fa-IR"/>
          <w:color w:val="111111"/>
          <w:sz w:val="28"/>
          <w:szCs w:val="28"/>
          <w:rtl/>
        </w:rPr>
        <w:t xml:space="preserve">(ما به تو سوره حمد و قرآن عظیم دادیم)! این سوره مبارکه به اعتقاد بسیاری از مفسران و دانشمندان علوم قرآنی اولین سوره کاملی است که بر وجود مقدس پیامبر اسلام صلی الله علیه و آله نازل شده است.</w:t>
      </w:r>
      <w:r>
        <w:rPr>
          <w:rStyle w:val="FootnoteReference"/>
        </w:rPr>
        <w:footnoteReference w:id="111"/>
      </w:r>
    </w:p>
    <w:p>
      <w:pPr>
        <w:pStyle w:val="Heading4"/>
      </w:pPr>
      <w:bookmarkStart w:id="297" w:name="_Toc29"/>
      <w:r>
        <w:t>جایگاه سوره حمد</w:t>
      </w:r>
      <w:bookmarkEnd w:id="2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گنج عرش الهی، در روایات عامه و خاصه که بعضی حدیث قدسی است از سوره حمد به گنج عرض الهی تعبیر شده است .... و اعطیت امتک کنزاً من کنوز العرشی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فاتحه الکتاب و ان فاتحه الکتاب اشرف ما فی کنوز العرش، نزلت فاتحه الکتاب بمکه من کنز تحت العرش،</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خداوند به پیامبر صلی الله علیه و آله می‌فرماید: به امت تو گنجی از گنجهای عرشم را بنم فاتحه الکتاب (سوره حمد عطا نمودم، بدرستی‌که سوره حمد ارزشمند تر است از گنجهای عرش خداوند، سوره حمد (فاتحه الکتاب از گنج عرش خداوند در مکه نازل شده است).</w:t>
      </w:r>
    </w:p>
    <w:p>
      <w:pPr>
        <w:pStyle w:val="BookText"/>
      </w:pPr>
      <w:r>
        <w:rPr>
          <w:rFonts w:ascii="IRNazanin" w:hAnsi="IRNazanin" w:eastAsia="IRNazanin" w:cs="IRNazanin"/>
          <w:lang w:bidi="fa-IR"/>
          <w:color w:val="111111"/>
          <w:sz w:val="28"/>
          <w:szCs w:val="28"/>
          <w:rtl/>
        </w:rPr>
        <w:t xml:space="preserve">اما شر این که سوره حمد گنج عرش خداوند است آن است که سوره حمد مشتمل بر عصاره معارف قرآن کریم است، توضیح آن که معارف قرآن کریم در سه بخش اصیل خلاصه می‌شود، بخش مربوط به مبدا و توحید ذاتی، صفاتی، افعالی و عبادی است مانند بسم الله الرحمن الرحیم که متضمن توحید ذاتی و صفاتی است و ایاک نعبد که مبین توحید عبادی و ایاک نستعین بیانگر توحید افعالی است و بخش دیگر مربوط به معاد و روز رستاخیز است، مانند مالک یوم الدین، سومین بخش سوره حمد مربوط به نبوت و رسالت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6049_66874"/>
    <w:bookmarkEnd w:id="21"/>
    <w:p>
      <w:pPr>
        <w:pStyle w:val="BookText"/>
      </w:pPr>
      <w:r>
        <w:rPr>
          <w:rFonts w:ascii="IRNazanin" w:hAnsi="IRNazanin" w:eastAsia="IRNazanin" w:cs="IRNazanin"/>
          <w:lang w:bidi="fa-IR"/>
          <w:color w:val="111111"/>
          <w:sz w:val="28"/>
          <w:szCs w:val="28"/>
          <w:rtl/>
        </w:rPr>
        <w:t xml:space="preserve">عامه و خاصه است، که آیه انعمت علیهم بیانگر آن می‌باشد هر چند در این آیه مصداق منعم علیهم و کسانی که خداوند نعمت را بر آنان تمام کرده بیان نشده اما در سوره اسراء مصادیق آن تبیین شده وَ مَنْ یُطِعِ اللَّهَ وَ الرَّسُولَ فَأُولئِکَ مَعَ الَّذینَ أَنْعَمَ اللَّهُ عَلَیْهِمْ مِنَ النَّبِیِّینَ وَ الصِّدِّیقینَ وَ الشُّهَداءِ وَ الصَّالِحینَ وَ حَسُنَ أُولئِکَ رَفیقا.</w:t>
      </w:r>
      <w:r>
        <w:rPr>
          <w:rStyle w:val="FootnoteReference"/>
        </w:rPr>
        <w:footnoteReference w:id="112"/>
      </w:r>
      <w:r>
        <w:rPr>
          <w:rFonts w:ascii="IRNazanin" w:hAnsi="IRNazanin" w:eastAsia="IRNazanin" w:cs="IRNazanin"/>
          <w:lang w:bidi="fa-IR"/>
          <w:color w:val="111111"/>
          <w:sz w:val="28"/>
          <w:szCs w:val="28"/>
          <w:rtl/>
        </w:rPr>
        <w:t xml:space="preserve">(و کسی که خدا و پیامبر را اطاعت کند، (در روز رستاخیز،) همنشین کسانی خواهد بود که خدا، نعمت خود را بر آنان تمام کرده؛ از پیامبران و صدّیقان و شهدا و صالحان؛ و آنها رفیقهای خوبی هستند)!</w:t>
      </w:r>
    </w:p>
    <w:p>
      <w:pPr>
        <w:pStyle w:val="BookText"/>
      </w:pPr>
      <w:r>
        <w:rPr>
          <w:rFonts w:ascii="IRNazanin" w:hAnsi="IRNazanin" w:eastAsia="IRNazanin" w:cs="IRNazanin"/>
          <w:lang w:bidi="fa-IR"/>
          <w:color w:val="111111"/>
          <w:sz w:val="28"/>
          <w:szCs w:val="28"/>
          <w:rtl/>
        </w:rPr>
        <w:t xml:space="preserve">چهارمین بخش آن مربوط به ولایت و امامت امامان معصوم علیهم السلام است که آیه اهْدِنَا الصِّراطَ الْمُسْتَقیم یک مصداق جامع و کاملش ولایت ائمه معصومین علیهم السلام می‌باشد همچنان که در روایات صراط مستقیم به امامان معصوم تفسیر شده است.</w:t>
      </w:r>
      <w:r>
        <w:rPr>
          <w:rStyle w:val="FootnoteReference"/>
        </w:rPr>
        <w:footnoteReference w:id="113"/>
      </w:r>
      <w:r>
        <w:rPr>
          <w:rFonts w:ascii="IRNazanin" w:hAnsi="IRNazanin" w:eastAsia="IRNazanin" w:cs="IRNazanin"/>
          <w:lang w:bidi="fa-IR"/>
          <w:color w:val="111111"/>
          <w:sz w:val="28"/>
          <w:szCs w:val="28"/>
          <w:rtl/>
        </w:rPr>
        <w:t xml:space="preserve">و بالاخره پنجمین بخش سوره حمد مربوط به مباحث اخلاقی است که آخرین آیه یعنی غَیْرِ الْمَغْضُوبِ عَلَیْهِمْ وَ لاَ الضَّالِّینَ عهده‌دار آن است. البته احکام عملی اسلام که قرآن کریم نیز مبین و متکفل آن است بنحو کلی در این آیه مندرج است زیرا زمانی انسان به اخلاق فاضله و کمالات نفسانی نائل می‌گردد که اوامر و نواهی پروردگار متعال را اتیان کند به عبارت دیگر زمانی انسان دچار غضب و خشم الهی و نیز ضلالت و گمراهی می‌گردد که از سر علم و عمد با فرمان پروردگان منان مخالفت نماید. بدین ترتیب می‌توان گفت تمام اصول و فروع دین و معارف الهی در سوره حمد تعبیه و ترسیم شده و این سوره عصاره تمام کتب آسمانی و قرآن کریم و گنج عرش خداوند است.</w:t>
      </w:r>
    </w:p>
    <w:p>
      <w:pPr>
        <w:pStyle w:val="Heading4"/>
      </w:pPr>
      <w:bookmarkStart w:id="298" w:name="_Toc30"/>
      <w:r>
        <w:t>نامها و القاب سوره حمد</w:t>
      </w:r>
      <w:bookmarkEnd w:id="298"/>
    </w:p>
    <w:p>
      <w:pPr>
        <w:pStyle w:val="BookText"/>
      </w:pPr>
      <w:r>
        <w:rPr>
          <w:rFonts w:ascii="IRNazanin" w:hAnsi="IRNazanin" w:eastAsia="IRNazanin" w:cs="IRNazanin"/>
          <w:lang w:bidi="fa-IR"/>
          <w:color w:val="111111"/>
          <w:sz w:val="28"/>
          <w:szCs w:val="28"/>
          <w:rtl/>
        </w:rPr>
        <w:t xml:space="preserve">سوره حمد، ماند قرآن کریم نامها و القاب فراوانی دارد. نامهای مشهور آن عبارت است از : ام الکتاب، فاتحه الکتاب، السبع المثانی و حمد، و نامهای غیر معروف آن، فاتحه الکتاب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2" w:name="pg6049_66875"/>
    <w:bookmarkEnd w:id="22"/>
    <w:p>
      <w:pPr>
        <w:pStyle w:val="BookText"/>
      </w:pPr>
      <w:r>
        <w:rPr>
          <w:rFonts w:ascii="IRNazanin" w:hAnsi="IRNazanin" w:eastAsia="IRNazanin" w:cs="IRNazanin"/>
          <w:lang w:bidi="fa-IR"/>
          <w:color w:val="111111"/>
          <w:sz w:val="28"/>
          <w:szCs w:val="28"/>
          <w:rtl/>
        </w:rPr>
        <w:t xml:space="preserve">القرآن العظیم، الوافیه، الکافیه، الشافیه، الشفاء، الصلاه، الدعاء، الاساس، الشکر، الکنز، النور، السوال، تعلیم المساله، المناجاه، التفویض، الحمد الاولی و الحمد القصری، است.</w:t>
      </w:r>
      <w:r>
        <w:rPr>
          <w:rStyle w:val="FootnoteReference"/>
        </w:rPr>
        <w:footnoteReference w:id="114"/>
      </w:r>
    </w:p>
    <w:p>
      <w:pPr>
        <w:pStyle w:val="Heading4"/>
      </w:pPr>
      <w:bookmarkStart w:id="299" w:name="_Toc31"/>
      <w:r>
        <w:t>سبعاً من المثانی</w:t>
      </w:r>
      <w:bookmarkEnd w:id="299"/>
    </w:p>
    <w:p>
      <w:pPr>
        <w:pStyle w:val="BookText"/>
      </w:pPr>
      <w:r>
        <w:rPr>
          <w:rFonts w:ascii="IRNazanin" w:hAnsi="IRNazanin" w:eastAsia="IRNazanin" w:cs="IRNazanin"/>
          <w:lang w:bidi="fa-IR"/>
          <w:color w:val="111111"/>
          <w:sz w:val="28"/>
          <w:szCs w:val="28"/>
          <w:rtl/>
        </w:rPr>
        <w:t xml:space="preserve">یکی از نامهای سوره حمد که در قرآن مجید از آن توصیف شده سبعاً من المثانی است براساس روایات وارده از پیامبراکرم صلی الله علیه و آله و امامان معصوم علیهم السلام مراد از سبعا من المثانی سوره حمد است واژه سبعاً یعنی عدد هفت که ناظر به تعداد آیات این سوره می‌باشد و سبعاً نکره غیر موصوفه است که این تعبیر تکریم آمیز دلالت بر جلالت شان و رفعت مقام این سوره می‌کند و خداوند سبحان در آیه 87 سوره مبارکه حجر، سوره حمد را معادل و همتای همه قرآن قرار داده است، وَ لَقَدْ آتَیْناکَ سَبْعاً مِنَ الْمَثانی وَ الْقُرْآنَ الْعَظیم.</w:t>
      </w:r>
    </w:p>
    <w:p>
      <w:pPr>
        <w:pStyle w:val="BookText"/>
      </w:pPr>
      <w:r>
        <w:rPr>
          <w:rFonts w:ascii="IRNazanin" w:hAnsi="IRNazanin" w:eastAsia="IRNazanin" w:cs="IRNazanin"/>
          <w:lang w:bidi="fa-IR"/>
          <w:color w:val="111111"/>
          <w:sz w:val="28"/>
          <w:szCs w:val="28"/>
          <w:rtl/>
        </w:rPr>
        <w:t xml:space="preserve">واژه «المثانی» به معنای اثناء و انعطافی است که همه آیات قرآن بطور عموم و سوره حمد بنحو خصوص متصف به این وصف می‌باشند یعنی آیات قرآن دارای گرایش و ویژگی خاصی هستند که هر کدام از آیات آن با سایر آیات تبیین و تفسیر می‌شوند، همچنان که امیرالمومنین امام علی علیه السلام در باره این ویژگی قرآن می‌فرماید: ینطق بعضه ببعض و یشهد بعضه علی بعض</w:t>
      </w:r>
      <w:r>
        <w:rPr>
          <w:rStyle w:val="FootnoteReference"/>
        </w:rPr>
        <w:footnoteReference w:id="115"/>
      </w:r>
      <w:r>
        <w:rPr>
          <w:rFonts w:ascii="IRNazanin" w:hAnsi="IRNazanin" w:eastAsia="IRNazanin" w:cs="IRNazanin"/>
          <w:lang w:bidi="fa-IR"/>
          <w:color w:val="111111"/>
          <w:sz w:val="28"/>
          <w:szCs w:val="28"/>
          <w:rtl/>
        </w:rPr>
        <w:t xml:space="preserve">برخی از آیات قرآن برخی دیگر را تبیین می‌کند و برخی ناطق و شاهد بعضی دیگر است.</w:t>
      </w:r>
    </w:p>
    <w:p>
      <w:pPr>
        <w:pStyle w:val="BookText"/>
      </w:pPr>
      <w:r>
        <w:rPr>
          <w:rFonts w:ascii="IRNazanin" w:hAnsi="IRNazanin" w:eastAsia="IRNazanin" w:cs="IRNazanin"/>
          <w:lang w:bidi="fa-IR"/>
          <w:color w:val="111111"/>
          <w:sz w:val="28"/>
          <w:szCs w:val="28"/>
          <w:rtl/>
        </w:rPr>
        <w:t xml:space="preserve">وجه تسمیه و نامگذاری سوره حمد به السبع المثانی از سوی خداوند سبحان بخاطر اظهار امتنان و اعطای آن به رسول خدا صلی الله علیه و آله است و سوره حمد و قرآن عظیم دو منت و نعمت بزرگ و سنگینی از مواهب الهی عظیم می‌باشد که خداوند به پیامبرش بطور ویژه عنایت و اعطاء نموده است، کما این که در حدیث و سخن خود حضرت به آن تصریح شده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3" w:name="pg6049_66876"/>
    <w:bookmarkEnd w:id="23"/>
    <w:p>
      <w:pPr>
        <w:pStyle w:val="BookText"/>
      </w:pPr>
      <w:r>
        <w:rPr>
          <w:rFonts w:ascii="IRNazanin" w:hAnsi="IRNazanin" w:eastAsia="IRNazanin" w:cs="IRNazanin"/>
          <w:lang w:bidi="fa-IR"/>
          <w:color w:val="111111"/>
          <w:sz w:val="28"/>
          <w:szCs w:val="28"/>
          <w:rtl/>
        </w:rPr>
        <w:t xml:space="preserve">فافرد الامتنان علی بفاتحۀ الکتاب و جمعلها بازاء القرآن العظیم</w:t>
      </w:r>
      <w:r>
        <w:rPr>
          <w:rStyle w:val="FootnoteReference"/>
        </w:rPr>
        <w:footnoteReference w:id="116"/>
      </w:r>
      <w:r>
        <w:rPr>
          <w:rFonts w:ascii="IRNazanin" w:hAnsi="IRNazanin" w:eastAsia="IRNazanin" w:cs="IRNazanin"/>
          <w:lang w:bidi="fa-IR"/>
          <w:color w:val="111111"/>
          <w:sz w:val="28"/>
          <w:szCs w:val="28"/>
          <w:rtl/>
        </w:rPr>
        <w:t xml:space="preserve">خداوند منت و نعمتش را به من اختصاص داد با اعطای سوره حمد (فاتحه الکتاب) و آن را همتای قرآن عظیم قرار داد.</w:t>
      </w:r>
    </w:p>
    <w:p>
      <w:pPr>
        <w:pStyle w:val="BookText"/>
      </w:pPr>
      <w:r>
        <w:rPr>
          <w:rFonts w:ascii="IRNazanin" w:hAnsi="IRNazanin" w:eastAsia="IRNazanin" w:cs="IRNazanin"/>
          <w:lang w:bidi="fa-IR"/>
          <w:color w:val="111111"/>
          <w:sz w:val="28"/>
          <w:szCs w:val="28"/>
          <w:rtl/>
        </w:rPr>
        <w:t xml:space="preserve">نکته دقیق در آیه 87 سوره حجر آن است که از دو منت و موهبت پروردگار متعال به پیامبر اسلام موهبیت معنوی سوره حمد مقدم بر قرآن عظیم شده است و این تقدم اسراری را در بردارد که حکایت از جلالت و عظمت این سوره می‌کند.</w:t>
      </w:r>
    </w:p>
    <w:p>
      <w:pPr>
        <w:pStyle w:val="Heading4"/>
      </w:pPr>
      <w:bookmarkStart w:id="300" w:name="_Toc32"/>
      <w:r>
        <w:t>وجه نامگذاری سوره حمد</w:t>
      </w:r>
      <w:bookmarkEnd w:id="300"/>
    </w:p>
    <w:p>
      <w:pPr>
        <w:pStyle w:val="BookText"/>
      </w:pPr>
      <w:r>
        <w:rPr>
          <w:rFonts w:ascii="IRNazanin" w:hAnsi="IRNazanin" w:eastAsia="IRNazanin" w:cs="IRNazanin"/>
          <w:lang w:bidi="fa-IR"/>
          <w:color w:val="111111"/>
          <w:sz w:val="28"/>
          <w:szCs w:val="28"/>
          <w:rtl/>
        </w:rPr>
        <w:t xml:space="preserve">در میان سوره قرآن کریم سوره‌هایی که با ماده حمد شروع می‌شود به آنها «سور جامدات» گفته می‌شود و آنها عبارت است از: فاتحه الکتاب، انعام، کهف، سبا و فاطر، تسمیه سوره اول قرآن به حمد بدلیل اشتمال این سوره بر حمد و ثنای الهی و خشوع و خضوع در برابر او است.</w:t>
      </w:r>
    </w:p>
    <w:p>
      <w:pPr>
        <w:pStyle w:val="BookText"/>
      </w:pPr>
      <w:r>
        <w:rPr>
          <w:rFonts w:ascii="IRNazanin" w:hAnsi="IRNazanin" w:eastAsia="IRNazanin" w:cs="IRNazanin"/>
          <w:lang w:bidi="fa-IR"/>
          <w:color w:val="111111"/>
          <w:sz w:val="28"/>
          <w:szCs w:val="28"/>
          <w:rtl/>
        </w:rPr>
        <w:t xml:space="preserve">براساس برخی روایات خطوط کلی و محورهای اصلی سوره مبارکه حمد به سه بخش تحمید «اخلاص» و «دعا» ترسیم شده است. السوره التی اولها تحمید و اوسطها اخلاص و آخرها دعاء، سوره الحمد، سوره‌ای که اولش تحمید و وسطش اخلاص و آخرش دعا است سوره حمد است.</w:t>
      </w:r>
      <w:r>
        <w:rPr>
          <w:rStyle w:val="FootnoteReference"/>
        </w:rPr>
        <w:footnoteReference w:id="117"/>
      </w:r>
      <w:r>
        <w:rPr>
          <w:rFonts w:ascii="IRNazanin" w:hAnsi="IRNazanin" w:eastAsia="IRNazanin" w:cs="IRNazanin"/>
          <w:lang w:bidi="fa-IR"/>
          <w:color w:val="111111"/>
          <w:sz w:val="28"/>
          <w:szCs w:val="28"/>
          <w:rtl/>
        </w:rPr>
        <w:t xml:space="preserve">در حدیث قدسی نیز آمده است: قسمت فاتحه الکتاب بینی و بین عبدی فنصفها لی و نصفها لعبدی</w:t>
      </w:r>
      <w:r>
        <w:rPr>
          <w:rStyle w:val="FootnoteReference"/>
        </w:rPr>
        <w:footnoteReference w:id="118"/>
      </w:r>
      <w:r>
        <w:rPr>
          <w:rFonts w:ascii="IRNazanin" w:hAnsi="IRNazanin" w:eastAsia="IRNazanin" w:cs="IRNazanin"/>
          <w:lang w:bidi="fa-IR"/>
          <w:color w:val="111111"/>
          <w:sz w:val="28"/>
          <w:szCs w:val="28"/>
          <w:rtl/>
        </w:rPr>
        <w:t xml:space="preserve">سوره فاتحه الکتاب (حمد) را تقسیم کردم بین خود و بین بنده ام پس نصف آن برای من و نصف دیگر آن برای بنده‌ام می‌باشد.</w:t>
      </w:r>
    </w:p>
    <w:p>
      <w:pPr>
        <w:pStyle w:val="Heading4"/>
      </w:pPr>
      <w:bookmarkStart w:id="301" w:name="_Toc33"/>
      <w:r>
        <w:t>اختصاص حمد به خداوند سبحان</w:t>
      </w:r>
      <w:bookmarkEnd w:id="301"/>
    </w:p>
    <w:p>
      <w:pPr>
        <w:pStyle w:val="BookText"/>
      </w:pPr>
      <w:r>
        <w:rPr>
          <w:rFonts w:ascii="IRNazanin" w:hAnsi="IRNazanin" w:eastAsia="IRNazanin" w:cs="IRNazanin"/>
          <w:lang w:bidi="fa-IR"/>
          <w:color w:val="111111"/>
          <w:sz w:val="28"/>
          <w:szCs w:val="28"/>
          <w:rtl/>
        </w:rPr>
        <w:t xml:space="preserve">وجه نامگذاری سوره حمد بخاطر اختصاص حمد به خداوند سبحان است. قرآن کریم می‌فرماید تمام عالم مخلوق الهی و خداوند خالق همه اشیاء است. قُلِ اللَّهُ خالِقُ کُلِّ شَیْ‌ء</w:t>
      </w:r>
      <w:r>
        <w:rPr>
          <w:rStyle w:val="FootnoteReference"/>
        </w:rPr>
        <w:footnoteReference w:id="119"/>
      </w:r>
      <w:r>
        <w:rPr>
          <w:rFonts w:ascii="IRNazanin" w:hAnsi="IRNazanin" w:eastAsia="IRNazanin" w:cs="IRNazanin"/>
          <w:lang w:bidi="fa-IR"/>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«خدا خالق همه چیز است). و نیز می‌فرماید از مهمترین ویژگیهای خلقت پروردگار خلق احسن و زیباترین است. الَّذی أَحْسَنَ کُلَّ شَیْ‌ءٍ خَلَقَهُ،</w:t>
      </w:r>
      <w:r>
        <w:rPr>
          <w:rStyle w:val="FootnoteReference"/>
        </w:rPr>
        <w:footnoteReference w:id="120"/>
      </w:r>
      <w:r>
        <w:rPr>
          <w:rFonts w:ascii="IRNazanin" w:hAnsi="IRNazanin" w:eastAsia="IRNazanin" w:cs="IRNazanin"/>
          <w:lang w:bidi="fa-IR"/>
          <w:color w:val="111111"/>
          <w:sz w:val="28"/>
          <w:szCs w:val="28"/>
          <w:rtl/>
        </w:rPr>
        <w:t xml:space="preserve">و چون خداوند آفریننده اشیاء و آفریننده زیباترینها است پس حمد مطلق و حمد ازلی و ابدی و سرمدی مخصوص ذات قدوس متعال است. اما تقریب استدلال و برهان اختصاص حمد برای خداوند سبحان آن است که اولاً: که ذات خداوند متعال واجد و جامع تمام کمالات ثبوتی و منزه از صفات سلبی است عقل و انسان بخوبی درک می‌کند چون واجب الوجوب مطلق است و همه وجودها و کمالات از ناحیه او است.</w:t>
      </w:r>
    </w:p>
    <w:p>
      <w:pPr>
        <w:pStyle w:val="BookText"/>
      </w:pPr>
      <w:r>
        <w:rPr>
          <w:rFonts w:ascii="IRNazanin" w:hAnsi="IRNazanin" w:eastAsia="IRNazanin" w:cs="IRNazanin"/>
          <w:lang w:bidi="fa-IR"/>
          <w:color w:val="111111"/>
          <w:sz w:val="28"/>
          <w:szCs w:val="28"/>
          <w:rtl/>
        </w:rPr>
        <w:t xml:space="preserve">ثانیاً: عقل نیز بخوبی درک می‌کند که هر کمال و کاملی مستحق حمد و ستایش و محمود است، و چون ذات خداوند سبحان کمال مطلق و مستجمع همه کمالات وجودی است پس حمد مطلق مستحق و مختص به ذات مقدس احدیت است و جز او هیچ کس مالک حمد نیست. آیه شریفه «الحمد الله» حکم حمد را به برای اسم «الله» ثابت می‌کند و در واقع وصف (الله) خود بیانگر علت ثبوت حمد برای خداوند سبحان است زیرا خصوصیت اسم «الله» در میان نامهای خداوند آن است که لفظ جلاله «الله» مستجمع جمیع اوصاف و کمالات وجودی خداوند است. بنابراین حکم ثبوت حمد برای وصف الله از باب تعلق الحکم بالوصف مشعر بالعلیه می‌باشد. یعنی علت اختصاص حمد برای خداوند خود نام مقدس «الله» است.</w:t>
      </w:r>
    </w:p>
    <w:p>
      <w:pPr>
        <w:pStyle w:val="BookText"/>
      </w:pPr>
      <w:r>
        <w:rPr>
          <w:rFonts w:ascii="IRNazanin" w:hAnsi="IRNazanin" w:eastAsia="IRNazanin" w:cs="IRNazanin"/>
          <w:lang w:bidi="fa-IR"/>
          <w:color w:val="111111"/>
          <w:sz w:val="28"/>
          <w:szCs w:val="28"/>
          <w:rtl/>
        </w:rPr>
        <w:t xml:space="preserve">برهان دیگر اختصاص حمد به خداوند سبحان برهان عقلی وجوب شکر منعم است. توضیح برهان این که اولاً: عقل بخوبی درک می‌کند که در برابر هر نعمتی که از منعم به انسان می‌رسد شکر و سپاس از منعم لازم واجب است.</w:t>
      </w:r>
    </w:p>
    <w:p>
      <w:pPr>
        <w:pStyle w:val="BookText"/>
      </w:pPr>
      <w:r>
        <w:rPr>
          <w:rFonts w:ascii="IRNazanin" w:hAnsi="IRNazanin" w:eastAsia="IRNazanin" w:cs="IRNazanin"/>
          <w:lang w:bidi="fa-IR"/>
          <w:color w:val="111111"/>
          <w:sz w:val="28"/>
          <w:szCs w:val="28"/>
          <w:rtl/>
        </w:rPr>
        <w:t xml:space="preserve">ثانیاً: عقل نیز بخوبی درک می‌کند که همه نعمتها از ناحیه خداوند منان است و منعم بالذات و حقیقی ذات مقدس او است همچنان که قرآن کریم نیز می‌فرماید: وَ ما بِکُمْ مِنْ نِعْمَةٍ فَمِنَ اللَّه‌</w:t>
      </w:r>
      <w:r>
        <w:rPr>
          <w:rStyle w:val="FootnoteReference"/>
        </w:rPr>
        <w:footnoteReference w:id="121"/>
      </w:r>
      <w:r>
        <w:rPr>
          <w:rFonts w:ascii="IRNazanin" w:hAnsi="IRNazanin" w:eastAsia="IRNazanin" w:cs="IRNazanin"/>
          <w:lang w:bidi="fa-IR"/>
          <w:color w:val="111111"/>
          <w:sz w:val="28"/>
          <w:szCs w:val="28"/>
          <w:rtl/>
        </w:rPr>
        <w:t xml:space="preserve">، (آنچه از نعمتها دارید، همه از سوی خداست)!</w:t>
      </w:r>
    </w:p>
    <w:p>
      <w:pPr>
        <w:pStyle w:val="BookText"/>
      </w:pPr>
      <w:r>
        <w:rPr>
          <w:rFonts w:ascii="Amiri" w:hAnsi="Amiri" w:eastAsia="Amiri" w:cs="Amiri"/>
          <w:lang w:bidi="ar-SA"/>
          <w:color w:val="111111"/>
          <w:sz w:val="28"/>
          <w:szCs w:val="28"/>
          <w:rtl/>
        </w:rPr>
        <w:t xml:space="preserve">یا ... وَ أَسْبَغَ عَلَیْکُمْ نِعَمَهُ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4" w:name="pg6049_66878"/>
    <w:bookmarkEnd w:id="24"/>
    <w:p>
      <w:pPr>
        <w:pStyle w:val="BookText"/>
      </w:pPr>
      <w:r>
        <w:rPr>
          <w:rFonts w:ascii="Amiri" w:hAnsi="Amiri" w:eastAsia="Amiri" w:cs="Amiri"/>
          <w:lang w:bidi="ar-SA"/>
          <w:color w:val="111111"/>
          <w:sz w:val="28"/>
          <w:szCs w:val="28"/>
          <w:rtl/>
        </w:rPr>
        <w:t xml:space="preserve">ظاهِرَةً وَ باطِنَة</w:t>
      </w:r>
      <w:r>
        <w:rPr>
          <w:rStyle w:val="FootnoteReference"/>
        </w:rPr>
        <w:footnoteReference w:id="122"/>
      </w:r>
      <w:r>
        <w:rPr>
          <w:rFonts w:ascii="IRNazanin" w:hAnsi="IRNazanin" w:eastAsia="IRNazanin" w:cs="IRNazanin"/>
          <w:lang w:bidi="fa-IR"/>
          <w:color w:val="111111"/>
          <w:sz w:val="28"/>
          <w:szCs w:val="28"/>
          <w:rtl/>
        </w:rPr>
        <w:t xml:space="preserve">(و نعمتهای آشکار و پنهان خود را به طور فراوان بر شما ارزانی داشته است؟) تمام نعمتهای مادی و معنوی، ظاهری و باطنی از ناحیه ذات قدوس متعال است، پس شکرگذاری و سپاسگذاری نسبت به نعمتهای الهی لازم و فرض است و حمد انحصار و اختصاص به خداوند سبحان دارد.</w:t>
      </w:r>
    </w:p>
    <w:p>
      <w:pPr>
        <w:pStyle w:val="BookText"/>
      </w:pPr>
      <w:r>
        <w:rPr>
          <w:rFonts w:ascii="IRNazanin" w:hAnsi="IRNazanin" w:eastAsia="IRNazanin" w:cs="IRNazanin"/>
          <w:lang w:bidi="fa-IR"/>
          <w:color w:val="111111"/>
          <w:sz w:val="28"/>
          <w:szCs w:val="28"/>
          <w:rtl/>
        </w:rPr>
        <w:t xml:space="preserve">از آیه کریمه «الحمد الله» نیز استفاده می‌شود که اسم رب ظاهرترین اسم از میان اسمهای الهی است و چون ربوبیت خداوند سراسر عالم وجود عالم امکان را فراگرفته است و فضای ربوبیت ذات حق تعالی آن است که هر موجودی را به کمال شایسته آن برساند پس حمد و ستایش در برابر نعمت بزرگ ربوبیّت پروردگار عالم لازم و ضروری است و از طرفی چون خداوند در ربوبیتش هیچ شریکی ندارد پس حمد و ستایش و سپاس منحصر مخصوص ذات قدوس خداوند منان است البته اختصاص و انحصار حمد به خدای سبحان از «الف و لام» در واژه الحمد نیز استفاده می‌شود، چون از نظر ادبی «الف و لام» کلمه الحمد یا برای استغراق و یا جنس است که در هر دو صورت معنایش ثبوت هر حمدی از هر حامدی برای هر محمودی در واقع ثبوت حمد برای خداوند است.</w:t>
      </w:r>
    </w:p>
    <w:p>
      <w:pPr>
        <w:pStyle w:val="Heading4"/>
      </w:pPr>
      <w:bookmarkStart w:id="302" w:name="_Toc34"/>
      <w:r>
        <w:t>شناخت حمد الهی رمز تعالی انسان</w:t>
      </w:r>
      <w:bookmarkEnd w:id="302"/>
    </w:p>
    <w:p>
      <w:pPr>
        <w:pStyle w:val="BookText"/>
      </w:pPr>
      <w:r>
        <w:rPr>
          <w:rFonts w:ascii="IRNazanin" w:hAnsi="IRNazanin" w:eastAsia="IRNazanin" w:cs="IRNazanin"/>
          <w:lang w:bidi="fa-IR"/>
          <w:color w:val="111111"/>
          <w:sz w:val="28"/>
          <w:szCs w:val="28"/>
          <w:rtl/>
        </w:rPr>
        <w:t xml:space="preserve">امام سجاد علیه السلام در صحیفه سجادیه درباره ویژگیها و آثار حمد بیانات بسیار ارزشمند و حیاتبخشی دارند که در یکی از فرازهای آن می‌فرماید و الحمد الله الذی لو حبس عن عباده معرفۀ حمده ... لخرجوا من حدود الانسانیه الی حد البهیمه</w:t>
      </w:r>
      <w:r>
        <w:rPr>
          <w:rStyle w:val="FootnoteReference"/>
        </w:rPr>
        <w:footnoteReference w:id="123"/>
      </w:r>
      <w:r>
        <w:rPr>
          <w:rFonts w:ascii="IRNazanin" w:hAnsi="IRNazanin" w:eastAsia="IRNazanin" w:cs="IRNazanin"/>
          <w:lang w:bidi="fa-IR"/>
          <w:color w:val="111111"/>
          <w:sz w:val="28"/>
          <w:szCs w:val="28"/>
          <w:rtl/>
        </w:rPr>
        <w:t xml:space="preserve">.... اگر خداوند توفیق شناخت حمد خود را از بندگانش دریغ می‌کرد و به انسانهای نمی‌آموخت تا در برابر نعمتهای پیاپی او حمد کنند انسانها از حدود انسانیت خارج و به مرز بهیمیت می‌رسیدند. بنابراین در بینش و فرهنگ قرآن و امام سجاد علیه السلام ملاک و حد انسانیت انسان تنها ناطق بودن انسان نیست کما این که حکیمان انسان را به حیوان ناطق تعریف کرده‌اند بلکه ملاک و حد انسانیت انسان حامد بودن او است بنابراین اگر کسی ناطق بود ولی حامد نبود البته نه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حامد لسانی بلکه حامد قلبی و ایمانی، چنین انسانی از حیزّ انسانیّت تنزّل و به حدّ حیوانیت پیوسته است.</w:t>
      </w:r>
    </w:p>
    <w:p>
      <w:pPr>
        <w:pStyle w:val="BookText"/>
      </w:pPr>
      <w:r>
        <w:rPr>
          <w:rFonts w:ascii="IRNazanin" w:hAnsi="IRNazanin" w:eastAsia="IRNazanin" w:cs="IRNazanin"/>
          <w:lang w:bidi="fa-IR"/>
          <w:color w:val="111111"/>
          <w:sz w:val="28"/>
          <w:szCs w:val="28"/>
          <w:rtl/>
        </w:rPr>
        <w:t xml:space="preserve">همچنان که خداوند می‌فرماید: أُولئِکَ کَالْأَنْعامِ بَلْ هُمْ أَضَل،</w:t>
      </w:r>
      <w:r>
        <w:rPr>
          <w:rStyle w:val="FootnoteReference"/>
        </w:rPr>
        <w:footnoteReference w:id="124"/>
      </w:r>
      <w:r>
        <w:rPr>
          <w:rFonts w:ascii="IRNazanin" w:hAnsi="IRNazanin" w:eastAsia="IRNazanin" w:cs="IRNazanin"/>
          <w:lang w:bidi="fa-IR"/>
          <w:color w:val="111111"/>
          <w:sz w:val="28"/>
          <w:szCs w:val="28"/>
          <w:rtl/>
        </w:rPr>
        <w:t xml:space="preserve">(آنها همچون چهارپایانند؛ بلکه گمراهتر). چه آن که بهائم و حیوانات از نعمتهای خداوند استفاده می‌کنند ولی آن چه ندارند معرفت حمد و ستایش و سپاس خداوند است. هر چند که قرآن کریم می‌فرماید همه موجودات به تسبیح و حمد خداوند مشغولند، «إِنْ مِنْ شَیْ‌ءٍ إِلاَّ یُسَبِّحُ بِحَمْدِهِ وَ لکِنْ لا تَفْقَهُونَ تَسْبیحَهُم»</w:t>
      </w:r>
      <w:r>
        <w:rPr>
          <w:rStyle w:val="FootnoteReference"/>
        </w:rPr>
        <w:footnoteReference w:id="125"/>
      </w:r>
      <w:r>
        <w:rPr>
          <w:rFonts w:ascii="IRNazanin" w:hAnsi="IRNazanin" w:eastAsia="IRNazanin" w:cs="IRNazanin"/>
          <w:lang w:bidi="fa-IR"/>
          <w:color w:val="111111"/>
          <w:sz w:val="28"/>
          <w:szCs w:val="28"/>
          <w:rtl/>
        </w:rPr>
        <w:t xml:space="preserve">(و هر موجودی، تسبیح و حمد او می‌گوید؛ ولی شما تسبیح آنها را نمی‌فهمید).</w:t>
      </w:r>
    </w:p>
    <w:p>
      <w:pPr>
        <w:pStyle w:val="BookText"/>
      </w:pPr>
      <w:r>
        <w:rPr>
          <w:rFonts w:ascii="Amiri" w:hAnsi="Amiri" w:eastAsia="Amiri" w:cs="Amiri"/>
          <w:lang w:bidi="ar-SA"/>
          <w:color w:val="111111"/>
          <w:sz w:val="28"/>
          <w:szCs w:val="28"/>
          <w:rtl/>
        </w:rPr>
        <w:t xml:space="preserve">اما رمز این که خداوند درباره بعضی انسانها می‌فرماید: أُولئِکَ کَالْأَنْعامِ بَلْ هُمْ أَضَل</w:t>
      </w:r>
      <w:r>
        <w:rPr>
          <w:rStyle w:val="FootnoteReference"/>
        </w:rPr>
        <w:footnoteReference w:id="126"/>
      </w:r>
      <w:r>
        <w:rPr>
          <w:rFonts w:ascii="IRNazanin" w:hAnsi="IRNazanin" w:eastAsia="IRNazanin" w:cs="IRNazanin"/>
          <w:lang w:bidi="fa-IR"/>
          <w:color w:val="111111"/>
          <w:sz w:val="28"/>
          <w:szCs w:val="28"/>
          <w:rtl/>
        </w:rPr>
        <w:t xml:space="preserve">همانند چهار پایان، بلکه از آنان نیز پست‌ترند، آن است که حیوانات مرتبه ضعیفی از شعور حیوانی حمد و شکر الهی را دارند ولی چون از عقل بی‌بهره‌اند لذا به مرتبه کمال حمد معقول نمی‌رسند، ودر حد شعور ضعیف خود به شکر و حمد خداوند می‌پردازند اما انسان با دارا بودن کمال عقل و اندیشه عقل خود را در اسارت هوی و هوس، و در خدمت عضب و شهوت به کار می‌گیرد، لذا به مقام کمال انسانی که ناطق حامد باشد نمی‌رسد.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5" w:name="pg6049_66880"/>
    <w:bookmarkEnd w:id="25"/>
    <w:p>
      <w:pPr>
        <w:pStyle w:val="Heading3"/>
      </w:pPr>
      <w:bookmarkStart w:id="303" w:name="_Toc35"/>
      <w:r>
        <w:t>احسن الحدیث بودن قرآن</w:t>
      </w:r>
      <w:bookmarkEnd w:id="303"/>
    </w:p>
    <w:p>
      <w:pPr>
        <w:pStyle w:val="BookText"/>
      </w:pPr>
      <w:r>
        <w:rPr>
          <w:rFonts w:ascii="IRNazanin" w:hAnsi="IRNazanin" w:eastAsia="IRNazanin" w:cs="IRNazanin"/>
          <w:lang w:bidi="fa-IR"/>
          <w:color w:val="111111"/>
          <w:sz w:val="28"/>
          <w:szCs w:val="28"/>
          <w:rtl/>
        </w:rPr>
        <w:t xml:space="preserve">به برهان و دلیل عقل و نقل و قرآن عترت قرآن کریم پس از خداوند سبحان مهمترین، پربارترین و زیباترین نعمت الهی بر انسانها است اما برهان عقلی این مطلب آن است که چون قرآن معجزه ختمیه پیامبر اکرم صلی الله علیه و آله و حجت بالغه الهی برای آحاد بشر تا قیامت است لذا لازمه اش آن است قرآن مهیمن و حافظ کتب آسمانی و خاتم آنها از هر جهت باشد هم از جهت زمانی و هم از لحاظ رتبی و بهمراه داشتن کامل ترین و زیباترین معارف و قوانین و علومی که بشر در طول تاریخ زندگی مادی و معنوی برای نیل و وصول به عالی‌ترین درجات کمال و قرب الهی به آنها نیاز دارد و تنها در این فرض است که قرآن اتمام حجت خداوند و کتاب هدایت برای همه بشریت در همه دورانها خواهد بود.</w:t>
      </w:r>
    </w:p>
    <w:p>
      <w:pPr>
        <w:pStyle w:val="BookText"/>
      </w:pPr>
      <w:r>
        <w:rPr>
          <w:rFonts w:ascii="IRNazanin" w:hAnsi="IRNazanin" w:eastAsia="IRNazanin" w:cs="IRNazanin"/>
          <w:lang w:bidi="fa-IR"/>
          <w:color w:val="111111"/>
          <w:sz w:val="28"/>
          <w:szCs w:val="28"/>
          <w:rtl/>
        </w:rPr>
        <w:t xml:space="preserve">تقریب دیگر برهان عقلی مبنی بر این که قرآن برترین نعمت خداوند منان بر بندگانش می‌باشد آن است که اگر کتاب زیباتر و عمیق‌تر از قرآن امکان می‌داشت یقیناً خداوند حکم آن را به پیامبر خاتم نازل نکند، منشأ آن یا جهل یا ناتوانی و یا بخل ورزیدن است و ثبوت هر سه بر خداوند سبحان محال است زیرا هر سه از صفات سلبیه و جلالیه است در خداوند جهل راه ندارد زیرا قدرت او مطلق ولایتناهی است، همچنین بخل از خداوند تصور ندارد زیرا نبخشیدن نشانه نقص است و خداوند منزه از هر گونه عیب و نقصی بوده کمال مطلق و نامحدود پس بنابراین قرآن مجید زیباترین کلام و کامل‌ترین کتاب و بهترین نعمت خداوند بر انسانها است و محال است کلامی و کتابی بهتراز قرآن برای بشر نازل گردد البته عدم نزول عدم تحقق کلامی برتر از قرآن بخاطر عدم قابلیت قابل است نه بخاطر عدم فاعلیت فاعل.</w:t>
      </w:r>
    </w:p>
    <w:p>
      <w:pPr>
        <w:pStyle w:val="BookText"/>
      </w:pPr>
      <w:r>
        <w:rPr>
          <w:rFonts w:ascii="Amiri" w:hAnsi="Amiri" w:eastAsia="Amiri" w:cs="Amiri"/>
          <w:lang w:bidi="ar-SA"/>
          <w:color w:val="111111"/>
          <w:sz w:val="28"/>
          <w:szCs w:val="28"/>
          <w:rtl/>
        </w:rPr>
        <w:t xml:space="preserve">اما برهان و ادله نقلی احسن و برتر بودن قرآن آیات و روایات است از جمله آیه، اللَّهُ نَزَّلَ أَحْسَنَ الْحَدیثِ کِتاباً مُتَشابِهاً مَثانِیَ تَقْشَعِرُّ مِنْهُ جُلُودُ الَّذینَ یَخْشَوْنَ رَبَّهُمْ ثُمَّ تَلینُ جُلُودُهُمْ وَ قُلُوبُهُمْ إِلی ذِکْرِ اللَّه.</w:t>
      </w:r>
      <w:r>
        <w:rPr>
          <w:rStyle w:val="FootnoteReference"/>
        </w:rPr>
        <w:footnoteReference w:id="127"/>
      </w:r>
      <w:r>
        <w:rPr>
          <w:rFonts w:ascii="IRNazanin" w:hAnsi="IRNazanin" w:eastAsia="IRNazanin" w:cs="IRNazanin"/>
          <w:lang w:bidi="fa-IR"/>
          <w:color w:val="111111"/>
          <w:sz w:val="28"/>
          <w:szCs w:val="28"/>
          <w:rtl/>
        </w:rPr>
        <w:t xml:space="preserve">خداوند بهترین سخن را نازل کرده، کتابی که آیاتش (در لطف و زیبایی و عمق و محتوا) همانند یکدیگر است؛ آیاتی مکرّر دارد (با تکراری شوق‌انگیز) که از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شنیدن آیاتش لرزه بر اندام کسانی که از پروردگارشان می‌ترسند می‌افتد؛ سپس برون و درونشان نرم و متوجّه ذکر خدا می‌شود). کسانی که در برابر قرآن هیچ واکنشی نشان نمی‌دهند و قرآن هیچ تاثیری در آنها نمی‌گذارد چون آنرا هضم و تحمل نکرده‌اند، تنها از وجود لفظی، کتبی و مفهوم ذهنی بهره برده‌اند اما باطن و وجود حقیقی قرآن چون درجاتشان ننشسته از کلام خدا بیگانه‌اند متاثر نمی‌شوند و گرنه از زیباترین مخلقو خدا لذت می‌بردند و از عظمت نفوذ آن بر خود می‌لرزیدند. همچنین در آیات ابتدائی سوره الرحمان خداوند سبحان بعد از ذکر صفت رحمانیتش از تعلیم قرآن به انسان سخن می‌گوید، الرَّحْمنُ. عَلَّمَ الْقُرْآنَ. خَلَقَ الْإِنْسانَ. عَلَّمَهُ الْبَیانَ.</w:t>
      </w:r>
      <w:r>
        <w:rPr>
          <w:rStyle w:val="FootnoteReference"/>
        </w:rPr>
        <w:footnoteReference w:id="128"/>
      </w:r>
      <w:r>
        <w:rPr>
          <w:rFonts w:ascii="IRNazanin" w:hAnsi="IRNazanin" w:eastAsia="IRNazanin" w:cs="IRNazanin"/>
          <w:lang w:bidi="fa-IR"/>
          <w:color w:val="111111"/>
          <w:sz w:val="28"/>
          <w:szCs w:val="28"/>
          <w:rtl/>
        </w:rPr>
        <w:t xml:space="preserve">(خداوند رحمان. قرآن را تعلیم فرمود. انسان را آفرید. و به او «بیان» را آموخت).</w:t>
      </w:r>
    </w:p>
    <w:p>
      <w:pPr>
        <w:pStyle w:val="BookText"/>
      </w:pPr>
      <w:r>
        <w:rPr>
          <w:rFonts w:ascii="IRNazanin" w:hAnsi="IRNazanin" w:eastAsia="IRNazanin" w:cs="IRNazanin"/>
          <w:lang w:bidi="fa-IR"/>
          <w:color w:val="111111"/>
          <w:sz w:val="28"/>
          <w:szCs w:val="28"/>
          <w:rtl/>
        </w:rPr>
        <w:t xml:space="preserve">ذکر نعمت قرآن و تعلیم آن به انسان بیانگر وجه احسن بودن قرآن است زیرا انسانی که دراحسن تقویم خلق شد تنها در پرتو تلقی وحی و تعلم از معارف و تعالیم بلند قرآن مجیداست که می‌تواند به کمال نهائی خویش و مقام خلیفه‌الهی و انسانیت راه یابد و الا انسان منهای قرآن یعنی انسان منهای انسان، انسان منهای قرآن نه تنها حیوان نیست بلکه پست تر و پایین‌تر از حیوان است. إِنَّ شَرَّ الدَّوَابِّ عِنْدَ اللَّهِ الصُّمُّ الْبُکْمُ الَّذینَ لایَعْقِلُون‌</w:t>
      </w:r>
      <w:r>
        <w:rPr>
          <w:rStyle w:val="FootnoteReference"/>
        </w:rPr>
        <w:footnoteReference w:id="129"/>
      </w:r>
      <w:r>
        <w:rPr>
          <w:rFonts w:ascii="IRNazanin" w:hAnsi="IRNazanin" w:eastAsia="IRNazanin" w:cs="IRNazanin"/>
          <w:lang w:bidi="fa-IR"/>
          <w:color w:val="111111"/>
          <w:sz w:val="28"/>
          <w:szCs w:val="28"/>
          <w:rtl/>
        </w:rPr>
        <w:t xml:space="preserve">(بدترین جنبندگان نزد خدا، افراد کر و لالی هستند که اندیشه نمی‌کنند).</w:t>
      </w:r>
    </w:p>
    <w:p>
      <w:pPr>
        <w:pStyle w:val="BookText"/>
      </w:pPr>
      <w:r>
        <w:rPr>
          <w:rFonts w:ascii="IRNazanin" w:hAnsi="IRNazanin" w:eastAsia="IRNazanin" w:cs="IRNazanin"/>
          <w:lang w:bidi="fa-IR"/>
          <w:color w:val="111111"/>
          <w:sz w:val="28"/>
          <w:szCs w:val="28"/>
          <w:rtl/>
        </w:rPr>
        <w:t xml:space="preserve">وجود مبارک پیامبر اکرم صلی الله علیه و آله درباره افضل و احسن بودن قرآن در میان مجموعه نعمتهای مادی و معنوی خداوند می‌فرماید: القرآن افضل کل شی دون الله فمن و قرّ القرآن فقد و قر الله و من لم یوقر القرآن لقد استخفّ بحرقه الله.</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قرآن کریم پس از خدای متعال از هر چیز دیگر برتر است، پس هر کس قرآن را بزرگ بشمارد خدا را بزرگ شمرده و هر کس آن را بزرگ نشمارد و بی‌احترامی کند به مریم مقدس خداوند متعال استخفاف ورزیده در حدیث دیگری آن حضرت می‌فرماید: انا اوّل وافد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العزیز الجبار بوم القیامه و کتابه و اهل بیتی</w:t>
      </w:r>
      <w:r>
        <w:rPr>
          <w:rStyle w:val="FootnoteReference"/>
        </w:rPr>
        <w:footnoteReference w:id="131"/>
      </w:r>
      <w:r>
        <w:rPr>
          <w:rFonts w:ascii="IRNazanin" w:hAnsi="IRNazanin" w:eastAsia="IRNazanin" w:cs="IRNazanin"/>
          <w:lang w:bidi="fa-IR"/>
          <w:color w:val="111111"/>
          <w:sz w:val="28"/>
          <w:szCs w:val="28"/>
          <w:rtl/>
        </w:rPr>
        <w:t xml:space="preserve">در روز قیامت که روز بازگشت همه مخلوقها به سوی خالق است اولین مهمانی که برای خدای سبحان وارد می‌شود من پیغمبر خدا و قرآن کریم و اهل بیت من است.</w:t>
      </w:r>
    </w:p>
    <w:p>
      <w:pPr>
        <w:pStyle w:val="BookText"/>
      </w:pPr>
      <w:r>
        <w:rPr>
          <w:rFonts w:ascii="IRNazanin" w:hAnsi="IRNazanin" w:eastAsia="IRNazanin" w:cs="IRNazanin"/>
          <w:lang w:bidi="fa-IR"/>
          <w:color w:val="111111"/>
          <w:sz w:val="28"/>
          <w:szCs w:val="28"/>
          <w:rtl/>
        </w:rPr>
        <w:t xml:space="preserve">شایان ذکر است که انوار مقدسه پیامبر و قرآن و اهلبیت هر کدام دارای مراتبی هستند که در مرتبه اعلی و برین نور و احد و حقیقت واحده‌اند و قرآن کریم وجود عینی و حقیقی رسول خدا و اهل بیت او است یعنی پیامبر و عترتش ام الکتابی هستند که قرآن کریم تجلی و تنزل یافته از آن ام الکتاب می‌باشد.</w:t>
      </w:r>
    </w:p>
    <w:p>
      <w:pPr>
        <w:pStyle w:val="BookText"/>
      </w:pPr>
      <w:r>
        <w:rPr>
          <w:rFonts w:ascii="IRNazanin" w:hAnsi="IRNazanin" w:eastAsia="IRNazanin" w:cs="IRNazanin"/>
          <w:lang w:bidi="fa-IR"/>
          <w:color w:val="111111"/>
          <w:sz w:val="28"/>
          <w:szCs w:val="28"/>
          <w:rtl/>
        </w:rPr>
        <w:t xml:space="preserve">اسرار اینکه قرآن زیباترین کتاب و مخلوق الهی است در آیه کریمه بیان شده: الله نزل احسن الحدیث کتاباً متشابهاً مثانی</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نکته و سر اول این که در بین آیات قرآن هیچ‌گونه تعارض و اختلافی راه ندارد چرا که قرآن از ناحیه ذات قدوس متعال نازل شده وَ لَوْ کانَ مِنْ عِنْدِ غَیْرِ اللَّهِ لَوَجَدُوا فیهِ اخْتِلافاً کَثیراً</w:t>
      </w:r>
      <w:r>
        <w:rPr>
          <w:rStyle w:val="FootnoteReference"/>
        </w:rPr>
        <w:footnoteReference w:id="133"/>
      </w:r>
      <w:r>
        <w:rPr>
          <w:rFonts w:ascii="IRNazanin" w:hAnsi="IRNazanin" w:eastAsia="IRNazanin" w:cs="IRNazanin"/>
          <w:lang w:bidi="fa-IR"/>
          <w:color w:val="111111"/>
          <w:sz w:val="28"/>
          <w:szCs w:val="28"/>
          <w:rtl/>
        </w:rPr>
        <w:t xml:space="preserve">اگر قرآن از نزد غیر خداوند می‌بود حتماً اختلاف فراوانی در بین آیاتش راه پیدا می‌کرد ولی از آنجا که از جانب خداوند سبحان نازل شده هیچ‌گونه اختلاف و تعارضی در بین آیات کریمه قرآن وجود ندارد. بلکه قرآن کتابی است متشابه «متشابهاً» یعنی همسان، همتا و شبیه که یک نوع هماهنگی و انسجام فوق العاده‌ای در سراسر آیات آن به چشم می‌خورد. نه تنها آیات آن با هم تعارض و تضاد ندارد بلکه مکمّل و متمم یکدیگر نیز هستند و توجه به این مطلب که در سراسر آیات قرآن اختلاف و تضادی نیست هم دلالت بر اعجاز قرآن می‌کند و هم دلالت بر این که بزرگترین و زیباترین معجزه الهی است نکته و سر دوم احسن الحدیث بودن قرآن «مثانی» بودن آت است یعنی آیات آن به گونه‌ای است که مفسر و مبیّن یکدیگر است، مثانی از استثناء و انعطاف است یعنی آیات به یکدیگر متمایل و منعطف بوده به همدیگر گرایش دارند و لازمه چنین گرایش و انعطافی آن است که مفسر و مبین و همدیگرند.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6" w:name="pg6049_66883"/>
    <w:bookmarkEnd w:id="26"/>
    <w:p>
      <w:pPr>
        <w:pStyle w:val="BookText"/>
      </w:pPr>
      <w:r>
        <w:rPr>
          <w:rFonts w:ascii="IRNazanin" w:hAnsi="IRNazanin" w:eastAsia="IRNazanin" w:cs="IRNazanin"/>
          <w:lang w:bidi="fa-IR"/>
          <w:color w:val="111111"/>
          <w:sz w:val="28"/>
          <w:szCs w:val="28"/>
          <w:rtl/>
        </w:rPr>
        <w:t xml:space="preserve">اما تقریب مطلب این که از آنجا که یکی از اوصاف ویژه قرآن کریم «تِبْیاناً لِکُلِّ شَیْ‌ءٍ» است. «وَ نَزَّلْنا عَلَیْکَ الْکِتابَ تِبْیاناً لِکُلِّ شَیْ‌ءٍ»</w:t>
      </w:r>
      <w:r>
        <w:rPr>
          <w:rStyle w:val="FootnoteReference"/>
        </w:rPr>
        <w:footnoteReference w:id="134"/>
      </w:r>
      <w:r>
        <w:rPr>
          <w:rFonts w:ascii="IRNazanin" w:hAnsi="IRNazanin" w:eastAsia="IRNazanin" w:cs="IRNazanin"/>
          <w:lang w:bidi="fa-IR"/>
          <w:color w:val="111111"/>
          <w:sz w:val="28"/>
          <w:szCs w:val="28"/>
          <w:rtl/>
        </w:rPr>
        <w:t xml:space="preserve">ادعای قرآن این است که بیانگر و روشنگر همه علوم و معارف ضروری بشر و همه حقایق عالم هستی است، و از طرفی معقول نیست که کتابی تبیان کل شی باشد اما در تبیین خود نیاز به غیر داشته باشد به خودش متکی نباشد.</w:t>
      </w:r>
    </w:p>
    <w:p>
      <w:pPr>
        <w:pStyle w:val="BookText"/>
      </w:pPr>
      <w:r>
        <w:rPr>
          <w:rFonts w:ascii="IRNazanin" w:hAnsi="IRNazanin" w:eastAsia="IRNazanin" w:cs="IRNazanin"/>
          <w:lang w:bidi="fa-IR"/>
          <w:color w:val="111111"/>
          <w:sz w:val="28"/>
          <w:szCs w:val="28"/>
          <w:rtl/>
        </w:rPr>
        <w:t xml:space="preserve">ذات نیایافته از هستی بخش کی تواند که شود هستی بخش</w:t>
      </w:r>
    </w:p>
    <w:p>
      <w:pPr>
        <w:pStyle w:val="BookText"/>
      </w:pPr>
      <w:r>
        <w:rPr>
          <w:rFonts w:ascii="IRNazanin" w:hAnsi="IRNazanin" w:eastAsia="IRNazanin" w:cs="IRNazanin"/>
          <w:lang w:bidi="fa-IR"/>
          <w:color w:val="111111"/>
          <w:sz w:val="28"/>
          <w:szCs w:val="28"/>
          <w:rtl/>
        </w:rPr>
        <w:t xml:space="preserve">پس ممکن و معقول نیست که قرآن تبیان همه چیز باشد اما تبیان خودش نباشد اگر تبیین کننده خودش نباشد نمی‌تواند تبین کننده دیگر اشیاء باشد و این نقص و کمبود به ساحت مقدس قرآن کریم است و با احسن الحدیث بودن آن سازگاری ندارد لذا یکی از خصوصیات قرآن کریم آن است که چون قرآن تبیان همه چیز است پس تبیان خودش هم خواهد بود. و این معنا از واژه «مثانی» نیز استفاده می‌گردد.</w:t>
      </w:r>
    </w:p>
    <w:p>
      <w:pPr>
        <w:pStyle w:val="BookText"/>
      </w:pPr>
      <w:r>
        <w:rPr>
          <w:rFonts w:ascii="IRNazanin" w:hAnsi="IRNazanin" w:eastAsia="IRNazanin" w:cs="IRNazanin"/>
          <w:lang w:bidi="fa-IR"/>
          <w:color w:val="111111"/>
          <w:sz w:val="28"/>
          <w:szCs w:val="28"/>
          <w:rtl/>
        </w:rPr>
        <w:t xml:space="preserve">البته مراد از این که قرآن تبیان همه چیز است مجموع قرآن است یعنی مجموع قرآن تبیان همه چیز است نه این که هر آیه تبیان همه چیز باشد. یعنی یکی آیه عام است ودیگر خاص یکی مطلق است و دیگر مقید یکی مجمل است و آیه دیگر مبین یکی ناسخ و یکی منسوخ یکی قرینه و دیگری ذوالقرنیه است بگونه‌ای که کمبود هر آیه‌ای را حتماً آیه تدارک و تأمین می‌کند.</w:t>
      </w:r>
    </w:p>
    <w:p>
      <w:pPr>
        <w:pStyle w:val="Heading3"/>
      </w:pPr>
      <w:bookmarkStart w:id="304" w:name="_Toc36"/>
      <w:r>
        <w:t>مهیمن بودن قرآن</w:t>
      </w:r>
      <w:bookmarkEnd w:id="304"/>
    </w:p>
    <w:p>
      <w:pPr>
        <w:pStyle w:val="BookText"/>
      </w:pPr>
      <w:r>
        <w:rPr>
          <w:rFonts w:ascii="IRNazanin" w:hAnsi="IRNazanin" w:eastAsia="IRNazanin" w:cs="IRNazanin"/>
          <w:lang w:bidi="fa-IR"/>
          <w:color w:val="111111"/>
          <w:sz w:val="28"/>
          <w:szCs w:val="28"/>
          <w:rtl/>
        </w:rPr>
        <w:t xml:space="preserve">از عمده ترین امتیازات قرآن نسبت به کتب آسمانی دیگر، وصف بازر مهیمن و قیّم بودن قرآن کریم است. از آنجا که قرآن براساس روایت امام صادق علیه السلام تجلّی ذات قدوس سبحان است، لقد تجلی الله لخلقه فی کلامه ولکنّهم لایبصرون</w:t>
      </w:r>
      <w:r>
        <w:rPr>
          <w:rStyle w:val="FootnoteReference"/>
        </w:rPr>
        <w:footnoteReference w:id="135"/>
      </w:r>
      <w:r>
        <w:rPr>
          <w:rFonts w:ascii="IRNazanin" w:hAnsi="IRNazanin" w:eastAsia="IRNazanin" w:cs="IRNazanin"/>
          <w:lang w:bidi="fa-IR"/>
          <w:color w:val="111111"/>
          <w:sz w:val="28"/>
          <w:szCs w:val="28"/>
          <w:rtl/>
        </w:rPr>
        <w:t xml:space="preserve">و خداوند با اسماء حسناء و صفات علیای خود در قرآن ظهور وتجلی نموده است یکی از اسمای حسنای خداوند متعال وصف «مهیمن» است که این وصف بر قرآن نیز اطلاق شده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الْعَزیزُ الْجَبَّارُ الْمُتَکَبِّرُ</w:t>
      </w:r>
      <w:r>
        <w:rPr>
          <w:rStyle w:val="FootnoteReference"/>
        </w:rPr>
        <w:footnoteReference w:id="136"/>
      </w:r>
      <w:r>
        <w:rPr>
          <w:rFonts w:ascii="IRNazanin" w:hAnsi="IRNazanin" w:eastAsia="IRNazanin" w:cs="IRNazanin"/>
          <w:lang w:bidi="fa-IR"/>
          <w:color w:val="111111"/>
          <w:sz w:val="28"/>
          <w:szCs w:val="28"/>
          <w:rtl/>
        </w:rPr>
        <w:t xml:space="preserve">و خدایی است که معبودی جز او نیست، حاکم و مالک اصلی اوست، از هر عیب منزّه است، به کسی یتم نمی‌کند، امنیّت بخش است، مراقب همه چیز است، قدرتمندی شکست‌ناپذیر که با اراده نافذ خود هر امری را اصلاح می‌کند، و شایسته عظمت است).</w:t>
      </w:r>
    </w:p>
    <w:p>
      <w:pPr>
        <w:pStyle w:val="BookText"/>
      </w:pPr>
      <w:r>
        <w:rPr>
          <w:rFonts w:ascii="IRNazanin" w:hAnsi="IRNazanin" w:eastAsia="IRNazanin" w:cs="IRNazanin"/>
          <w:lang w:bidi="fa-IR"/>
          <w:color w:val="111111"/>
          <w:sz w:val="28"/>
          <w:szCs w:val="28"/>
          <w:rtl/>
        </w:rPr>
        <w:t xml:space="preserve">مهیمن؛ یعنی محافظ و مراقبی که حاکمیت و اشراف و سیطره دارد، و خداوند سبحان خود مهیمن بر کل عالم موجودات است؛ هیمنۀ خداوند بر موجودات به علم و قدرت او است. سیطرۀ خداوند بر کائنات به بقا و دوام و محور از بین بردن آنها است. هیمنۀ قرآن کریم نیز نسبت کتب آسمانی به این است که آیات اعتقادی، اخلاقی و احکام قرآن حاکم و برتر بر کتب انبیای پیشین است و قرآن با حاکمیت مطلقه ای که دارد می تواند مطالب آنها را محو و اثبات کند. می‌تواند حافظ ناسخ، مضیِّق موسّع و مؤیّد شرایع آسمانی آنها و یا مبدع و محدث تعالیم کامل‌تر قوانین زیباتر برای جامعۀ بشری در همه عرصۀها باشد.</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w:t>
      </w:r>
      <w:r>
        <w:rPr>
          <w:rStyle w:val="FootnoteReference"/>
        </w:rPr>
        <w:footnoteReference w:id="137"/>
      </w:r>
      <w:r>
        <w:rPr>
          <w:rFonts w:ascii="IRNazanin" w:hAnsi="IRNazanin" w:eastAsia="IRNazanin" w:cs="IRNazanin"/>
          <w:lang w:bidi="fa-IR"/>
          <w:color w:val="111111"/>
          <w:sz w:val="28"/>
          <w:szCs w:val="28"/>
          <w:rtl/>
        </w:rPr>
        <w:t xml:space="preserve">(و این کتاب [= قرآن] را به حق بر تو نازل کردیم، در حالی که کتب پیشین را تصدیق می‌کند، و حافظ و نگاهبان آنهاست).</w:t>
      </w:r>
    </w:p>
    <w:p>
      <w:pPr>
        <w:pStyle w:val="BookText"/>
      </w:pPr>
      <w:r>
        <w:rPr>
          <w:rFonts w:ascii="IRNazanin" w:hAnsi="IRNazanin" w:eastAsia="IRNazanin" w:cs="IRNazanin"/>
          <w:lang w:bidi="fa-IR"/>
          <w:color w:val="111111"/>
          <w:sz w:val="28"/>
          <w:szCs w:val="28"/>
          <w:rtl/>
        </w:rPr>
        <w:t xml:space="preserve">چون قرآن حاکم، برتر و مهیمن بر کتب آسمانی است آنچه از تورات و انجیل حق باشد تثبیت و تبیین و آنچه دستخوش تحریف قرار گرفته را بر ملا و ابطال می کند بعنوان مثال دربارۀ یهودی که در کتاب خدا دست اندازی کرده از پیش خودشان کتابی به نام تورات می نویسد می فرماید: فَوَیْلٌ لِلَّذینَ یَکْتُبُونَ الْکِتابَ بِأَیْدیهِمْ ثُمَّ یَقُولُونَ هذا مِنْ عِنْدِ اللَّهِ لِیَشْتَرُوا بِهِ ثَمَناً قَلیلاً فَوَیْلٌ لَهُمْ مِمَّا کَتَبَتْ أَیْدیهِمْ وَ وَیْلٌ لَهُمْ مِمَّا یَکْسِبُونَ</w:t>
      </w:r>
      <w:r>
        <w:rPr>
          <w:rStyle w:val="FootnoteReference"/>
        </w:rPr>
        <w:footnoteReference w:id="138"/>
      </w:r>
      <w:r>
        <w:rPr>
          <w:rFonts w:ascii="IRNazanin" w:hAnsi="IRNazanin" w:eastAsia="IRNazanin" w:cs="IRNazanin"/>
          <w:lang w:bidi="fa-IR"/>
          <w:color w:val="111111"/>
          <w:sz w:val="28"/>
          <w:szCs w:val="28"/>
          <w:rtl/>
        </w:rPr>
        <w:t xml:space="preserve">پس وای بر آنها که نوشته‌ای با دست خود می‌نویسند، سپس می‌گویند: «این، از طرف خداست.» تا آن را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بهای کمی بفروشند. پس وای بر آنها از آنچه با دست خود نوشتند؛ و وای بر آنان از آنچه از این راه به دست می‌آورند)!</w:t>
      </w:r>
    </w:p>
    <w:p>
      <w:pPr>
        <w:pStyle w:val="BookText"/>
      </w:pPr>
      <w:r>
        <w:rPr>
          <w:rFonts w:ascii="IRNazanin" w:hAnsi="IRNazanin" w:eastAsia="IRNazanin" w:cs="IRNazanin"/>
          <w:lang w:bidi="fa-IR"/>
          <w:color w:val="111111"/>
          <w:sz w:val="28"/>
          <w:szCs w:val="28"/>
          <w:rtl/>
        </w:rPr>
        <w:t xml:space="preserve">با زبان تهدید این کار یهود و آن چه از خود نوشته اند و به خدای متعال نسبت می‌دهند را ابطال می‌کند.</w:t>
      </w:r>
    </w:p>
    <w:p>
      <w:pPr>
        <w:pStyle w:val="BookText"/>
      </w:pPr>
      <w:r>
        <w:rPr>
          <w:rFonts w:ascii="IRNazanin" w:hAnsi="IRNazanin" w:eastAsia="IRNazanin" w:cs="IRNazanin"/>
          <w:lang w:bidi="fa-IR"/>
          <w:color w:val="111111"/>
          <w:sz w:val="28"/>
          <w:szCs w:val="28"/>
          <w:rtl/>
        </w:rPr>
        <w:t xml:space="preserve">قرآن کریم چون قیّم کتب آسمانی است، بزرگترین خدمت را در ماندگار بودن نام آنها؛ بویژه تورات و انجیل نموده است؛ یعنی اگر قرآن نبود، اثر و نامی از تورات و انجیل و موسی و عیسی نبود.</w:t>
      </w:r>
    </w:p>
    <w:p>
      <w:pPr>
        <w:pStyle w:val="BookText"/>
      </w:pPr>
      <w:r>
        <w:rPr>
          <w:rFonts w:ascii="IRNazanin" w:hAnsi="IRNazanin" w:eastAsia="IRNazanin" w:cs="IRNazanin"/>
          <w:lang w:bidi="fa-IR"/>
          <w:color w:val="111111"/>
          <w:sz w:val="28"/>
          <w:szCs w:val="28"/>
          <w:rtl/>
        </w:rPr>
        <w:t xml:space="preserve">استاد جوادی آملی می‌نویسد: یکی از لطیف ترین تعبیرات حاج شیخ جعفر کاشف الغطاء این است که اگر قرآن نازل نمی‌شد، نامی از یهودیت و مسیحیت روی زمین باقی نمی‌ماند؛ زیرا با پیشرفت‌های علمی بشر امکان پذیرش چنین کتاب‌های تحریف شده و مشتمل بر خرافات وجود نداشت. کتابهایی که معاذ الله خدا را در حد کشتی گرفتن با یعقوب تنزل می‌دهد و به انبیای الهی نسبت تبهکاری می‌دهد، میگساری را تجویز می‌کند و مانند آن، چنین کتاب و دینی ماندنی نبود. وجود مبارک پیامبر خاتم آمد و قرآن را آورده و دربارۀ انبیا عموماً و دربارۀ وجود مقدس موسای کلیم و عیسای مسیح خصوصاً در نهایت کمال و شکوه سخن گفته است. قرآن کریم «عذراء» بودن مریم را ستوده، «مطهّر» بودن او را وصف کرده و تهمت‌های ناروایی را که به ایشان زده بودند کاملاً زدود</w:t>
      </w:r>
      <w:r>
        <w:rPr>
          <w:rStyle w:val="FootnoteReference"/>
        </w:rPr>
        <w:footnoteReference w:id="139"/>
      </w:r>
      <w:r>
        <w:rPr>
          <w:rFonts w:ascii="Amiri" w:hAnsi="Amiri" w:eastAsia="Amiri" w:cs="Amiri"/>
          <w:lang w:bidi="ar-SA"/>
          <w:color w:val="111111"/>
          <w:sz w:val="28"/>
          <w:szCs w:val="28"/>
          <w:rtl/>
        </w:rPr>
        <w:t xml:space="preserve">یا مَرْیَمُ إِنَّ اللَّهَ اصْطَفاکِ وَ طَهَّرَکِ وَ اصْطَفاکِ عَلی نِساءِ الْعالَمینَ</w:t>
      </w:r>
      <w:r>
        <w:rPr>
          <w:rStyle w:val="FootnoteReference"/>
        </w:rPr>
        <w:footnoteReference w:id="140"/>
      </w:r>
      <w:r>
        <w:rPr>
          <w:rFonts w:ascii="IRNazanin" w:hAnsi="IRNazanin" w:eastAsia="IRNazanin" w:cs="IRNazanin"/>
          <w:lang w:bidi="fa-IR"/>
          <w:color w:val="111111"/>
          <w:sz w:val="28"/>
          <w:szCs w:val="28"/>
          <w:rtl/>
        </w:rPr>
        <w:t xml:space="preserve">(«ای مریم! خدا تو را برگزیده و پاک ساخته؛ و بر تمام زنان جهان، برتری داده است.)</w:t>
      </w:r>
    </w:p>
    <w:p>
      <w:pPr>
        <w:pStyle w:val="BookText"/>
      </w:pPr>
      <w:r>
        <w:rPr>
          <w:rFonts w:ascii="IRNazanin" w:hAnsi="IRNazanin" w:eastAsia="IRNazanin" w:cs="IRNazanin"/>
          <w:lang w:bidi="fa-IR"/>
          <w:color w:val="111111"/>
          <w:sz w:val="28"/>
          <w:szCs w:val="28"/>
          <w:rtl/>
        </w:rPr>
        <w:t xml:space="preserve">بنابراین عقل و عقلا و قرآن همه حکم می‌کنند به این که براهل یهود و نصاری لازم و واجب است که آئین اسلام را پذیرفته، به آغوش گرم قرآن بازگردند و تمام کتابهای تحریف شدۀ تورات و انجیل را محو نموده کلیساهای خود را تبدیل به مسجد کنند و قرآن مجید را کتاب زندگی کتاب سعادت و کتاب آسمانی خود تلقی کنند؛ چرا که از دو فرض خارج نیست یا ملتزم می شوند که تورات و انجیل کنونی تحریف نشده و آنچه اکنون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6049_66886"/>
    <w:bookmarkEnd w:id="27"/>
    <w:p>
      <w:pPr>
        <w:pStyle w:val="BookText"/>
      </w:pPr>
      <w:r>
        <w:rPr>
          <w:rFonts w:ascii="IRNazanin" w:hAnsi="IRNazanin" w:eastAsia="IRNazanin" w:cs="IRNazanin"/>
          <w:lang w:bidi="fa-IR"/>
          <w:color w:val="111111"/>
          <w:sz w:val="28"/>
          <w:szCs w:val="28"/>
          <w:rtl/>
        </w:rPr>
        <w:t xml:space="preserve">موجود است طبق وحی بوده و هست، در این صورت لازمۀ آن اهانت به ذات قدوس سبحان و صفات مخلوق را معاذ الله بر خدا بار نمودن و معصوم ندانستن انبیای الهی و نیز تهمت به حضرت مریم می‌باشد که همه این امور از ساحت قدسی وحی و کتاب آسمانی منزّه و بری است. پس به ضرورت و برهان عقل و نقل فرض اول که عهدین تحریف نشده باشد باطل شده، و تورات و انجیل از حجیّت ساقط می‌گردد. و اما فرض دوم به برهان سبر و تقسیم، آن است که اهل کتاب اعتراف به تحریف تورات و انجیل کنند که در این صورت از باب اقرار عقلا علی انفسهم جایز نیز عهدین از حجیت و حیّز اعتبار ساقط می‌شود. بنابراین، در هر دو صورت به طور یقین پذیرش اسلام و قرآن برای اهل کتاب ضروری و فوری است و آن چه بعد از ظهور اسلام و امروزه در دست دارند چیزی جز باطل و خرافه نیست.</w:t>
      </w:r>
    </w:p>
    <w:p>
      <w:pPr>
        <w:pStyle w:val="Heading3"/>
      </w:pPr>
      <w:bookmarkStart w:id="305" w:name="_Toc37"/>
      <w:r>
        <w:t>ام الکتاب بودن قرآن</w:t>
      </w:r>
      <w:bookmarkEnd w:id="305"/>
    </w:p>
    <w:p>
      <w:pPr>
        <w:pStyle w:val="BookText"/>
      </w:pPr>
      <w:r>
        <w:rPr>
          <w:rFonts w:ascii="IRNazanin" w:hAnsi="IRNazanin" w:eastAsia="IRNazanin" w:cs="IRNazanin"/>
          <w:lang w:bidi="fa-IR"/>
          <w:color w:val="111111"/>
          <w:sz w:val="28"/>
          <w:szCs w:val="28"/>
          <w:rtl/>
        </w:rPr>
        <w:t xml:space="preserve">خداوند سبحان اسامی ظاهری دارد که اظهر اسمای پروردگار اسم «ربّ» است، و با رسم ربّ در همة مخلوقات و ذرات عالم ظهور و بروز کرده است، و نیز اسماء خفی و پنهانی دارد که مخفی‌ترین اسم خداوند کلمه «هو» می‌باشد و در این اسم حقیقت غیب الغیوبی ذات قدوس متعال مندرج است.</w:t>
      </w:r>
    </w:p>
    <w:p>
      <w:pPr>
        <w:pStyle w:val="BookText"/>
      </w:pPr>
      <w:r>
        <w:rPr>
          <w:rFonts w:ascii="IRNazanin" w:hAnsi="IRNazanin" w:eastAsia="IRNazanin" w:cs="IRNazanin"/>
          <w:lang w:bidi="fa-IR"/>
          <w:color w:val="111111"/>
          <w:sz w:val="28"/>
          <w:szCs w:val="28"/>
          <w:rtl/>
        </w:rPr>
        <w:t xml:space="preserve">همان‌گونه که امام سجاد علیه السلام می‌فرماید: الدانی فی علوّه و العالی فی دنوه؛</w:t>
      </w:r>
      <w:r>
        <w:rPr>
          <w:rStyle w:val="FootnoteReference"/>
        </w:rPr>
        <w:footnoteReference w:id="141"/>
      </w:r>
      <w:r>
        <w:rPr>
          <w:rFonts w:ascii="IRNazanin" w:hAnsi="IRNazanin" w:eastAsia="IRNazanin" w:cs="IRNazanin"/>
          <w:lang w:bidi="fa-IR"/>
          <w:color w:val="111111"/>
          <w:sz w:val="28"/>
          <w:szCs w:val="28"/>
          <w:rtl/>
        </w:rPr>
        <w:t xml:space="preserve">خداوند در عین حال که عالی و بالا، است نزدیک است، و در عین حال که نزدیک است، بلند و متعالی است، یا در دعای افتتاح می‌خوانیم بَعُدَ فلا یری و قرب فشهد النجوی؛</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دور است و دیده نمی‌شود و نزدیک است و می‌بیند و شاهد نجوی است، هم بعید است و هم قریب، هم عالی است و هم دانی، قرآن کریم که تجلی اسمای حسنا و صفات علیای حضرت حق تعالی است نیز همین ویژگی خداوند را دارد، یعنی قرآن دارای مراتب ظاهر و باطن، ملک و ملکوت، قرب و بعد و علو و دنوّ می‌باشد. مرتبۀ نازله قرآن در کسوت و کثرت الفاظ و عبارات عربی مبین و فصیح در آمده و از سنخ تصور و تصدیق، مفهوم و ماهیت است و از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 همگان می‌توانند پس از تلاوت یا استماع و بعد از آشنایی به قوانین و فنون ادبیات عرب با تعقل و تدبر از آن بهره‌مند گردند.</w:t>
      </w:r>
    </w:p>
    <w:p>
      <w:pPr>
        <w:pStyle w:val="BookText"/>
      </w:pPr>
      <w:r>
        <w:rPr>
          <w:rFonts w:ascii="Amiri" w:hAnsi="Amiri" w:eastAsia="Amiri" w:cs="Amiri"/>
          <w:lang w:bidi="ar-SA"/>
          <w:color w:val="111111"/>
          <w:sz w:val="28"/>
          <w:szCs w:val="28"/>
          <w:rtl/>
        </w:rPr>
        <w:t xml:space="preserve">حم. وَ الْکِتابِ الْمُبین. إِنَّا جَعَلْناهُ قُرْآناً عَرَبِیًّا لَعَلَّکُمْ تَعْقِلُونَ</w:t>
      </w:r>
      <w:r>
        <w:rPr>
          <w:rStyle w:val="FootnoteReference"/>
        </w:rPr>
        <w:footnoteReference w:id="143"/>
      </w:r>
      <w:r>
        <w:rPr>
          <w:rFonts w:ascii="IRNazanin" w:hAnsi="IRNazanin" w:eastAsia="IRNazanin" w:cs="IRNazanin"/>
          <w:lang w:bidi="fa-IR"/>
          <w:color w:val="111111"/>
          <w:sz w:val="28"/>
          <w:szCs w:val="28"/>
          <w:rtl/>
        </w:rPr>
        <w:t xml:space="preserve">(حم. سوگند به کتاب مبین (و روشنگر). که ما آن را قرآنی فصیح و عربی قرار دادیم، شاید شما (آن را) درک کنید)!.</w:t>
      </w:r>
    </w:p>
    <w:p>
      <w:pPr>
        <w:pStyle w:val="BookText"/>
      </w:pPr>
      <w:r>
        <w:rPr>
          <w:rFonts w:ascii="IRNazanin" w:hAnsi="IRNazanin" w:eastAsia="IRNazanin" w:cs="IRNazanin"/>
          <w:lang w:bidi="fa-IR"/>
          <w:color w:val="111111"/>
          <w:sz w:val="28"/>
          <w:szCs w:val="28"/>
          <w:rtl/>
        </w:rPr>
        <w:t xml:space="preserve">اما ادعای قرآن قرآن کریم این است که بخشی از معارف و حقایق برین آن از قلمرو انسان‌های عادی و قدرت بشری خارج و در مکانتی عالی و بلند موجود است؛</w:t>
      </w:r>
    </w:p>
    <w:p>
      <w:pPr>
        <w:pStyle w:val="BookText"/>
      </w:pPr>
      <w:r>
        <w:rPr>
          <w:rFonts w:ascii="Amiri" w:hAnsi="Amiri" w:eastAsia="Amiri" w:cs="Amiri"/>
          <w:lang w:bidi="ar-SA"/>
          <w:color w:val="111111"/>
          <w:sz w:val="28"/>
          <w:szCs w:val="28"/>
          <w:rtl/>
        </w:rPr>
        <w:t xml:space="preserve">إِنَّهُ لَقُرْآنٌ کَریمٌ. فی کِتابٍ مَکْنُونٍ. لایَمَسُّهُ إِلاَّ الْمُطَهَّرُونَ</w:t>
      </w:r>
      <w:r>
        <w:rPr>
          <w:rStyle w:val="FootnoteReference"/>
        </w:rPr>
        <w:footnoteReference w:id="144"/>
      </w:r>
      <w:r>
        <w:rPr>
          <w:rFonts w:ascii="IRNazanin" w:hAnsi="IRNazanin" w:eastAsia="IRNazanin" w:cs="IRNazanin"/>
          <w:lang w:bidi="fa-IR"/>
          <w:color w:val="111111"/>
          <w:sz w:val="28"/>
          <w:szCs w:val="28"/>
          <w:rtl/>
        </w:rPr>
        <w:t xml:space="preserve">(که آن، قرآن کریمی است. که در کتاب محفوظی جای دارد. و جز پاکان نمی‌توانند به آن دست زنند [= دست یابند]). و لذا این مرتبه بلند و اعلای یطون و حقایق مکنون آن به ام الکتاب نامگذاری شده است؛</w:t>
      </w:r>
    </w:p>
    <w:p>
      <w:pPr>
        <w:pStyle w:val="BookText"/>
      </w:pPr>
      <w:r>
        <w:rPr>
          <w:rFonts w:ascii="Amiri" w:hAnsi="Amiri" w:eastAsia="Amiri" w:cs="Amiri"/>
          <w:lang w:bidi="ar-SA"/>
          <w:color w:val="111111"/>
          <w:sz w:val="28"/>
          <w:szCs w:val="28"/>
          <w:rtl/>
        </w:rPr>
        <w:t xml:space="preserve">وَ إِنَّهُ فی أُمِّ الْکِتابِ لَدَیْنا لَعَلِیٌّ حَکیمٌ.</w:t>
      </w:r>
      <w:r>
        <w:rPr>
          <w:rStyle w:val="FootnoteReference"/>
        </w:rPr>
        <w:footnoteReference w:id="145"/>
      </w:r>
      <w:r>
        <w:rPr>
          <w:rFonts w:ascii="IRNazanin" w:hAnsi="IRNazanin" w:eastAsia="IRNazanin" w:cs="IRNazanin"/>
          <w:lang w:bidi="fa-IR"/>
          <w:color w:val="111111"/>
          <w:sz w:val="28"/>
          <w:szCs w:val="28"/>
          <w:rtl/>
        </w:rPr>
        <w:t xml:space="preserve">(و آن در «امّ‌الکتاب» [= لوح محفوظ] نزد ما بلندپایه و استوار است!).</w:t>
      </w:r>
    </w:p>
    <w:p>
      <w:pPr>
        <w:pStyle w:val="BookText"/>
      </w:pPr>
      <w:r>
        <w:rPr>
          <w:rFonts w:ascii="IRNazanin" w:hAnsi="IRNazanin" w:eastAsia="IRNazanin" w:cs="IRNazanin"/>
          <w:lang w:bidi="fa-IR"/>
          <w:color w:val="111111"/>
          <w:sz w:val="28"/>
          <w:szCs w:val="28"/>
          <w:rtl/>
        </w:rPr>
        <w:t xml:space="preserve">این مرتبه اعلا و الای از حقیقت قرآن را رسول خدا صلی الله علیه و آله بدون واسطة پیک وحی مستقیم از جانب ذات قدوس متعال دریافت نموده است؛</w:t>
      </w:r>
    </w:p>
    <w:p>
      <w:pPr>
        <w:pStyle w:val="BookText"/>
      </w:pPr>
      <w:r>
        <w:rPr>
          <w:rFonts w:ascii="Amiri" w:hAnsi="Amiri" w:eastAsia="Amiri" w:cs="Amiri"/>
          <w:lang w:bidi="ar-SA"/>
          <w:color w:val="111111"/>
          <w:sz w:val="28"/>
          <w:szCs w:val="28"/>
          <w:rtl/>
        </w:rPr>
        <w:t xml:space="preserve">وَ إِنَّکَ لَتُلَقَّی الْقُرْآنَ مِنْ لَدُنْ حَکیمٍ عَلیمٍ</w:t>
      </w:r>
      <w:r>
        <w:rPr>
          <w:rStyle w:val="FootnoteReference"/>
        </w:rPr>
        <w:footnoteReference w:id="146"/>
      </w:r>
      <w:r>
        <w:rPr>
          <w:rFonts w:ascii="IRNazanin" w:hAnsi="IRNazanin" w:eastAsia="IRNazanin" w:cs="IRNazanin"/>
          <w:lang w:bidi="fa-IR"/>
          <w:color w:val="111111"/>
          <w:sz w:val="28"/>
          <w:szCs w:val="28"/>
          <w:rtl/>
        </w:rPr>
        <w:t xml:space="preserve">(به یقین این قرآن از سوی حکیم و دانایی بر تو القا می‌شود).</w:t>
      </w:r>
    </w:p>
    <w:p>
      <w:pPr>
        <w:pStyle w:val="BookText"/>
      </w:pPr>
      <w:r>
        <w:rPr>
          <w:rFonts w:ascii="IRNazanin" w:hAnsi="IRNazanin" w:eastAsia="IRNazanin" w:cs="IRNazanin"/>
          <w:lang w:bidi="fa-IR"/>
          <w:color w:val="111111"/>
          <w:sz w:val="28"/>
          <w:szCs w:val="28"/>
          <w:rtl/>
        </w:rPr>
        <w:t xml:space="preserve">و با علم لدنی و ام الکتاب است که رسول اکرم صلی الله علیه و آله به عالی‌ترین درجه قرب الهی و مقام انسانیت و خلافت مطلقه و ولایت کلی الهی رسید.</w:t>
      </w:r>
    </w:p>
    <w:p>
      <w:pPr>
        <w:pStyle w:val="BookText"/>
      </w:pPr>
      <w:r>
        <w:rPr>
          <w:rFonts w:ascii="Amiri" w:hAnsi="Amiri" w:eastAsia="Amiri" w:cs="Amiri"/>
          <w:lang w:bidi="ar-SA"/>
          <w:color w:val="111111"/>
          <w:sz w:val="28"/>
          <w:szCs w:val="28"/>
          <w:rtl/>
        </w:rPr>
        <w:t xml:space="preserve">ثُمَّ دَنا فَتَدَلَّی. فَکانَ قابَ قَوْسَیْنِ أَوْ أَدْنی</w:t>
      </w:r>
      <w:r>
        <w:rPr>
          <w:rStyle w:val="FootnoteReference"/>
        </w:rPr>
        <w:footnoteReference w:id="147"/>
      </w:r>
      <w:r>
        <w:rPr>
          <w:rFonts w:ascii="IRNazanin" w:hAnsi="IRNazanin" w:eastAsia="IRNazanin" w:cs="IRNazanin"/>
          <w:lang w:bidi="fa-IR"/>
          <w:color w:val="111111"/>
          <w:sz w:val="28"/>
          <w:szCs w:val="28"/>
          <w:rtl/>
        </w:rPr>
        <w:t xml:space="preserve">(سپس نزدیک‌تر و نزدیکتر شد. تا آن‌که فاصله او (با پیامبر) به اندازه فاصله دو کمان یا کمتر بود).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از جمع بین دو آیه لایَمَسُّهُ إِلاَّ الْمُطَهَّرُونَ</w:t>
      </w:r>
      <w:r>
        <w:rPr>
          <w:rStyle w:val="FootnoteReference"/>
        </w:rPr>
        <w:footnoteReference w:id="148"/>
      </w:r>
      <w:r>
        <w:rPr>
          <w:rFonts w:ascii="IRNazanin" w:hAnsi="IRNazanin" w:eastAsia="IRNazanin" w:cs="IRNazanin"/>
          <w:lang w:bidi="fa-IR"/>
          <w:color w:val="111111"/>
          <w:sz w:val="28"/>
          <w:szCs w:val="28"/>
          <w:rtl/>
        </w:rPr>
        <w:t xml:space="preserve">(و جز پاکان نمی‌توانند به آن دست زنند [= دست یابند].)</w:t>
      </w:r>
    </w:p>
    <w:p>
      <w:pPr>
        <w:pStyle w:val="BookText"/>
      </w:pPr>
      <w:r>
        <w:rPr>
          <w:rFonts w:ascii="Amiri" w:hAnsi="Amiri" w:eastAsia="Amiri" w:cs="Amiri"/>
          <w:lang w:bidi="ar-SA"/>
          <w:color w:val="111111"/>
          <w:sz w:val="28"/>
          <w:szCs w:val="28"/>
          <w:rtl/>
        </w:rPr>
        <w:t xml:space="preserve">و آیة إِنَّما یُریدُ اللَّهُ لِیُذْهِبَ عَنْکُمُ الرِّجْسَ أَهْلَ الْبَیْتِ وَ یُطَهِّرَکُمْ تَطْهیراًً</w:t>
      </w:r>
      <w:r>
        <w:rPr>
          <w:rStyle w:val="FootnoteReference"/>
        </w:rPr>
        <w:footnoteReference w:id="149"/>
      </w:r>
      <w:r>
        <w:rPr>
          <w:rFonts w:ascii="IRNazanin" w:hAnsi="IRNazanin" w:eastAsia="IRNazanin" w:cs="IRNazanin"/>
          <w:lang w:bidi="fa-IR"/>
          <w:color w:val="111111"/>
          <w:sz w:val="28"/>
          <w:szCs w:val="28"/>
          <w:rtl/>
        </w:rPr>
        <w:t xml:space="preserve">. (و در خانه‌های خود بمانید، و همچون دوران جاهلیّت نخستین (در میان مردم) ظاهر نشوید، و نماز را برپا دارید، و زکات را بپردازید، و خدا و رسولش را اطاعت کنید؛ خداوند فقط می‌خواهد پلیدی و گناه را از شما اهل بیت دور کند و کاملاً شما را پاک سازد.)</w:t>
      </w:r>
    </w:p>
    <w:p>
      <w:pPr>
        <w:pStyle w:val="BookText"/>
      </w:pPr>
      <w:r>
        <w:rPr>
          <w:rFonts w:ascii="IRNazanin" w:hAnsi="IRNazanin" w:eastAsia="IRNazanin" w:cs="IRNazanin"/>
          <w:lang w:bidi="fa-IR"/>
          <w:color w:val="111111"/>
          <w:sz w:val="28"/>
          <w:szCs w:val="28"/>
          <w:rtl/>
        </w:rPr>
        <w:t xml:space="preserve">استنباط و استفاده می‌شود که مرتبة برین معارف قرآن که در مقام لدن یا ام الکتاب مکنون و محفوظ است، معلوم و ممسوس و در دسترس مطهرون؛ یعنی ذوات مقدس اهل بیت عصمت و طهارت علیهم السلام می‌باشد و تماس با باطن قرآن و حقایق مکنون آن بهرة ویژة انسانهای معصوم علیهم السلام است و دیگران حتماً به آنان نیازمندند.</w:t>
      </w:r>
    </w:p>
    <w:p>
      <w:pPr>
        <w:pStyle w:val="BookText"/>
      </w:pPr>
      <w:r>
        <w:rPr>
          <w:rFonts w:ascii="IRNazanin" w:hAnsi="IRNazanin" w:eastAsia="IRNazanin" w:cs="IRNazanin"/>
          <w:lang w:bidi="fa-IR"/>
          <w:color w:val="111111"/>
          <w:sz w:val="28"/>
          <w:szCs w:val="28"/>
          <w:rtl/>
        </w:rPr>
        <w:t xml:space="preserve">پیامبر و معصومین علیهم السلام چون انسان کاملند و اولین مخلوق الهی انسان کامل است و چیزی که مخلوق اول شد بر همة مخلوقات دیگر شرافت وجودی دارد و لذا ذوات مقدسشان در عالم ملکوت ام الکتاب، و در عالم عقل قرآن معقول، در عالم مثال قرآن ممثلّ، و در عالم طبیعت قرآن ناطق؛ یعنی وجود عینی و حقیقی قرآن هستند، نه تنها احاطۀ کامل به همة حقایق و معارف قرآن تدوین دارند، بلکه خودشان قرآن تکوین‌اند و نشئۀ وجودی شان مقدم بر قرآن است و لذا همان‌گونه که ام‌الکتاب از قرآن عربی مبین بالاتر و والاتر است، معصومین علیهم السلام هم که ام الکتاب نزد آنها بوده و به آن دسترسی دارند، مقام و مرتبۀ وجودی آنها نیز از قرآن بالاتر و برتر است.</w:t>
      </w:r>
    </w:p>
    <w:p>
      <w:pPr>
        <w:pStyle w:val="BookText"/>
      </w:pPr>
      <w:r>
        <w:rPr>
          <w:rFonts w:ascii="IRNazanin" w:hAnsi="IRNazanin" w:eastAsia="IRNazanin" w:cs="IRNazanin"/>
          <w:lang w:bidi="fa-IR"/>
          <w:color w:val="111111"/>
          <w:sz w:val="28"/>
          <w:szCs w:val="28"/>
          <w:rtl/>
        </w:rPr>
        <w:t xml:space="preserve">در دعای ندبه می‌خوانیم: یا من هو فی ام الکتاب لدی الله لعلی حکیم</w:t>
      </w:r>
      <w:r>
        <w:rPr>
          <w:rStyle w:val="FootnoteReference"/>
        </w:rPr>
        <w:footnoteReference w:id="150"/>
      </w:r>
      <w:r>
        <w:rPr>
          <w:rFonts w:ascii="IRNazanin" w:hAnsi="IRNazanin" w:eastAsia="IRNazanin" w:cs="IRNazanin"/>
          <w:lang w:bidi="fa-IR"/>
          <w:color w:val="111111"/>
          <w:sz w:val="28"/>
          <w:szCs w:val="28"/>
          <w:rtl/>
        </w:rPr>
        <w:t xml:space="preserve">خطاب به حضرت علی علیه السلام است؛ یعنی کسی که نزد خدای علی حکیم ام‌الکتاب می‌باشی.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که خود قرآن می‌فرماید: وَ اتَّبَعُوا النُّورَ الَّذی أُنْزِلَ مَعَهُ؛</w:t>
      </w:r>
      <w:r>
        <w:rPr>
          <w:rStyle w:val="FootnoteReference"/>
        </w:rPr>
        <w:footnoteReference w:id="151"/>
      </w:r>
      <w:r>
        <w:rPr>
          <w:rFonts w:ascii="IRNazanin" w:hAnsi="IRNazanin" w:eastAsia="IRNazanin" w:cs="IRNazanin"/>
          <w:lang w:bidi="fa-IR"/>
          <w:color w:val="111111"/>
          <w:sz w:val="28"/>
          <w:szCs w:val="28"/>
          <w:rtl/>
        </w:rPr>
        <w:t xml:space="preserve">(پس کسانی که به او ایمان آوردند، و حمایت و یاریش کردند، و از نوری که با او نازل شده پیروی نمودند، آنان رستگارانند).</w:t>
      </w:r>
    </w:p>
    <w:p>
      <w:pPr>
        <w:pStyle w:val="BookText"/>
      </w:pPr>
      <w:r>
        <w:rPr>
          <w:rFonts w:ascii="IRNazanin" w:hAnsi="IRNazanin" w:eastAsia="IRNazanin" w:cs="IRNazanin"/>
          <w:lang w:bidi="fa-IR"/>
          <w:color w:val="111111"/>
          <w:sz w:val="28"/>
          <w:szCs w:val="28"/>
          <w:rtl/>
        </w:rPr>
        <w:t xml:space="preserve">یعنی قرآن در معیت و همراه پیامبر صلی الله علیه و آله نازل شده است. قرآن که نور است از حضرت تبعیت می‌کند، و مردم باید قرآنی و نورانی شوند و همانند قرآن از پیامبر و اهل بیت پیروی کنند. و وزان جمله امیرالمومنین علیه السلام که در عظمت شأن خود و جایگاه و منزلت قرآن فرمود. ذلک القرآن فاستنطقوه و لن ینطق لکم و لکن اخبرکم عنه.</w:t>
      </w:r>
      <w:r>
        <w:rPr>
          <w:rStyle w:val="FootnoteReference"/>
        </w:rPr>
        <w:footnoteReference w:id="152"/>
      </w:r>
      <w:r>
        <w:rPr>
          <w:rFonts w:ascii="IRNazanin" w:hAnsi="IRNazanin" w:eastAsia="IRNazanin" w:cs="IRNazanin"/>
          <w:lang w:bidi="fa-IR"/>
          <w:color w:val="111111"/>
          <w:sz w:val="28"/>
          <w:szCs w:val="28"/>
          <w:rtl/>
        </w:rPr>
        <w:t xml:space="preserve">وزان آیۀ 79 سورة مبارکة واقعه است که خداوند در توصیف و تجلیل قرآن می‌فرماید: انه القرآن کریم لایسمه الا المطهرون؛ یعنی «لن ینطق لکم» با جمله «لایمسّه» و مفاد «لکن اخبرکم عنه» با جمله «الا المطهرون» یکی است، مردم عادی توان استنطاق و سؤال خاص از ساحت مقدس قرآن و بهرة از معارف آن را ندارند مگر این که از سخنگوی قرآن و ناطق آن استعانت بطلبند، همان گونه که خداوند عظیم «و هو العلی العظیم» با سوگند عظیم و «انه لقسم لو تعلمون عظیم» در قرآن عظیم«و لقد آتیناک سبعاً من المثانی و القرآن العظیم»، این مطلب عظیم و مهم را فرموده که توان درک و نیل به حقیقت تفسیر و تأویل کتاب خدا و حقایق آن جز از ناحیۀ مطهرون که خدا آنها را از هرگونه آلودگی منزه و پاک نموده و به آنان طهارت و عصمت مطلقه عنایت فرموده برای احدی میسور نیست. کما این که وزان حدیث معروف امام صادق علیه السلام که در عظمت عمق و فهم دقیق احادیث معصومین علیهم السلام فرمود:</w:t>
      </w:r>
    </w:p>
    <w:p>
      <w:pPr>
        <w:pStyle w:val="BookText"/>
      </w:pPr>
      <w:r>
        <w:rPr>
          <w:rFonts w:ascii="IRNazanin" w:hAnsi="IRNazanin" w:eastAsia="IRNazanin" w:cs="IRNazanin"/>
          <w:lang w:bidi="fa-IR"/>
          <w:color w:val="111111"/>
          <w:sz w:val="28"/>
          <w:szCs w:val="28"/>
          <w:rtl/>
        </w:rPr>
        <w:t xml:space="preserve">انَّ احادیثنا صعب مستصعب لایحتملها الا نبی مرسل او ملک مقرّب او عبد امتحن الله قلبه للتقوی</w:t>
      </w:r>
      <w:r>
        <w:rPr>
          <w:rStyle w:val="FootnoteReference"/>
        </w:rPr>
        <w:footnoteReference w:id="153"/>
      </w:r>
      <w:r>
        <w:rPr>
          <w:rFonts w:ascii="IRNazanin" w:hAnsi="IRNazanin" w:eastAsia="IRNazanin" w:cs="IRNazanin"/>
          <w:lang w:bidi="fa-IR"/>
          <w:color w:val="111111"/>
          <w:sz w:val="28"/>
          <w:szCs w:val="28"/>
          <w:rtl/>
        </w:rPr>
        <w:t xml:space="preserve">«یعنی فهم دقیق احادیث ما، بسیار مشکل است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8" w:name="pg6049_66890"/>
    <w:bookmarkEnd w:id="28"/>
    <w:p>
      <w:pPr>
        <w:pStyle w:val="BookText"/>
      </w:pPr>
      <w:r>
        <w:rPr>
          <w:rFonts w:ascii="IRNazanin" w:hAnsi="IRNazanin" w:eastAsia="IRNazanin" w:cs="IRNazanin"/>
          <w:lang w:bidi="fa-IR"/>
          <w:color w:val="111111"/>
          <w:sz w:val="28"/>
          <w:szCs w:val="28"/>
          <w:rtl/>
        </w:rPr>
        <w:t xml:space="preserve">کسی توان تحمل آن را ندارد جز نبی مرسل یا فرشته مقرّب یا بنده‌ای که خداوند قلب او را برای تقوا آزمایش کرده است.</w:t>
      </w:r>
    </w:p>
    <w:p>
      <w:pPr>
        <w:pStyle w:val="BookText"/>
      </w:pPr>
      <w:r>
        <w:rPr>
          <w:rFonts w:ascii="Amiri" w:hAnsi="Amiri" w:eastAsia="Amiri" w:cs="Amiri"/>
          <w:lang w:bidi="ar-SA"/>
          <w:color w:val="111111"/>
          <w:sz w:val="28"/>
          <w:szCs w:val="28"/>
          <w:rtl/>
        </w:rPr>
        <w:t xml:space="preserve">نیز و زان آیة إِنَّهُ لَقُرْآنٌ کَریمٌ. فی کِتابٍ مَکْنُونٍ. لا یَمَسُّهُ إِلاَّ الْمُطَهَّرُونَ است</w:t>
      </w:r>
      <w:r>
        <w:rPr>
          <w:rStyle w:val="FootnoteReference"/>
        </w:rPr>
        <w:footnoteReference w:id="154"/>
      </w:r>
      <w:r>
        <w:rPr>
          <w:rFonts w:ascii="IRNazanin" w:hAnsi="IRNazanin" w:eastAsia="IRNazanin" w:cs="IRNazanin"/>
          <w:lang w:bidi="fa-IR"/>
          <w:color w:val="111111"/>
          <w:sz w:val="28"/>
          <w:szCs w:val="28"/>
          <w:rtl/>
        </w:rPr>
        <w:t xml:space="preserve">(که آن، قرآن کریمی است. که در کتاب محفوظی جای دارد. و جز پاکان نمی‌توانند به آن دست زنند [= دست یابند]).</w:t>
      </w:r>
    </w:p>
    <w:p>
      <w:pPr>
        <w:pStyle w:val="BookText"/>
      </w:pPr>
      <w:r>
        <w:rPr>
          <w:rFonts w:ascii="IRNazanin" w:hAnsi="IRNazanin" w:eastAsia="IRNazanin" w:cs="IRNazanin"/>
          <w:lang w:bidi="fa-IR"/>
          <w:color w:val="111111"/>
          <w:sz w:val="28"/>
          <w:szCs w:val="28"/>
          <w:rtl/>
        </w:rPr>
        <w:t xml:space="preserve">و بدین ترتیب قرآن صامت و قرآن ناطق هر دو نور واحد و حقیقت واحدند و پیوند ناگسستنی با یکدیگر داشته، هر کدام مفسّر و مبیّن دیگری است و کلید ارتباط و بهره‌مندی از هر دو پاکی و طهارت از هر نوع آلودگی روحی، اعتقادی و اخلاقی است. بنابراین، قرآن مجید کتابی عمیق و حقیقتی گسترده است و هر کس به مقدار ظرفیت وجودی خود می‌تواند از آن بهره‌مند شود و امامان معصوم نیز آیات قرآن را برای مسلمانان یکسان معنی نمی‌کردند بلکه بسته به استعداد افراد، برای برخی ظاهر قرآن و برای برخی دیگر باطن، قرآن را تفسیر و تبیین می‌نمودند.</w:t>
      </w:r>
    </w:p>
    <w:p>
      <w:pPr>
        <w:pStyle w:val="Heading3"/>
      </w:pPr>
      <w:bookmarkStart w:id="306" w:name="_Toc38"/>
      <w:r>
        <w:t>تبیین معارف قرآنی به تناسب ظرفیت افراد</w:t>
      </w:r>
      <w:bookmarkEnd w:id="306"/>
    </w:p>
    <w:p>
      <w:pPr>
        <w:pStyle w:val="BookText"/>
      </w:pPr>
      <w:r>
        <w:rPr>
          <w:rFonts w:ascii="Amiri" w:hAnsi="Amiri" w:eastAsia="Amiri" w:cs="Amiri"/>
          <w:lang w:bidi="ar-SA"/>
          <w:color w:val="111111"/>
          <w:sz w:val="28"/>
          <w:szCs w:val="28"/>
          <w:rtl/>
        </w:rPr>
        <w:t xml:space="preserve">یکی از اصحاب سِرّ و خاص امام صادق علیه السلام به نام «ذریح» محاربی از حضرت سؤالی از معنای آیة « ثُمَّ لْیَقْضُوا تَفَثَهُمْ وَ لْیُوفُوا نُذُورَهُمْ»</w:t>
      </w:r>
      <w:r>
        <w:rPr>
          <w:rStyle w:val="FootnoteReference"/>
        </w:rPr>
        <w:footnoteReference w:id="155"/>
      </w:r>
      <w:r>
        <w:rPr>
          <w:rFonts w:ascii="IRNazanin" w:hAnsi="IRNazanin" w:eastAsia="IRNazanin" w:cs="IRNazanin"/>
          <w:lang w:bidi="fa-IR"/>
          <w:color w:val="111111"/>
          <w:sz w:val="28"/>
          <w:szCs w:val="28"/>
          <w:rtl/>
        </w:rPr>
        <w:t xml:space="preserve">(سپس، باید آلودگیهایشان را برطرف سازند؛ و به نذرهای خود وفا کنند). می‌پرسد، امام ششم علیه السلام در جواب می‌فرماید: مقصود از «تفثهم» لقای امام و مشرف شدن حاجی به محضر امام است بعد از اعمال حج، و مقصود از «وَ لْیُوفُوا نُذُورَهُمْ»، عهد و پیمانها؛ یعنی انجام دادن مناسک حج است.</w:t>
      </w:r>
    </w:p>
    <w:p>
      <w:pPr>
        <w:pStyle w:val="BookText"/>
      </w:pPr>
      <w:r>
        <w:rPr>
          <w:rFonts w:ascii="IRNazanin" w:hAnsi="IRNazanin" w:eastAsia="IRNazanin" w:cs="IRNazanin"/>
          <w:lang w:bidi="fa-IR"/>
          <w:color w:val="111111"/>
          <w:sz w:val="28"/>
          <w:szCs w:val="28"/>
          <w:rtl/>
        </w:rPr>
        <w:t xml:space="preserve">عبدالله بن سنان از اصحاب آن حضرت نیز این روایت را از ذریح محاربی شنیده می‌گوید: تفسیر و معنای آیۀ شریفه برایم تازگی داشت، به حضور مبارک امام صادق علیه السلام رسیدم، عرض کردم یابن رسول الله، آیه را برایم تفسیر بفرمائید، حضرت در جواب فرمودند: اخذ الشارب و قصّ الاظفار؛ یعنی مراد از آیه موی شارب را کم کردن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9" w:name="pg6049_66891"/>
    <w:bookmarkEnd w:id="29"/>
    <w:p>
      <w:pPr>
        <w:pStyle w:val="BookText"/>
      </w:pPr>
      <w:r>
        <w:rPr>
          <w:rFonts w:ascii="IRNazanin" w:hAnsi="IRNazanin" w:eastAsia="IRNazanin" w:cs="IRNazanin"/>
          <w:lang w:bidi="fa-IR"/>
          <w:color w:val="111111"/>
          <w:sz w:val="28"/>
          <w:szCs w:val="28"/>
          <w:rtl/>
        </w:rPr>
        <w:t xml:space="preserve">ناخن را چیدن است، عبدالله بن سنان به امام عرض کرد، جعلت فداک ان ذریح حدثنی عنک بانک قلّت له «لْیَقْضُوا تَفَثَهُمْ» لقاء الامام «وَ لْیُوفُوا نُذُورَهُمْ» تلک المناسک. ذریح محاربی از شما دربارة معنای آیه نقل می‌کند که فرموده‌اید مراد از آیه لقای امام و انجام مناسک حج است ولی شما برای من به گونة دیگری تفسیر می‌فرمائید. امام صادق علیه السلام فرمودند: صَدَقَ ذریح و صَدَقتَ؛ هم خود ذریح صادق و راستگوست و هم این مطلب و خبری که داده است صادق و درست است، بعد حضرت مراتب قرآن را بیان فرمودند: ان للقرآن ظاهراً و باطناً و من یحتمل مثل ما یحتمل ذریح</w:t>
      </w:r>
      <w:r>
        <w:rPr>
          <w:rStyle w:val="FootnoteReference"/>
        </w:rPr>
        <w:footnoteReference w:id="156"/>
      </w:r>
      <w:r>
        <w:rPr>
          <w:rFonts w:ascii="IRNazanin" w:hAnsi="IRNazanin" w:eastAsia="IRNazanin" w:cs="IRNazanin"/>
          <w:lang w:bidi="fa-IR"/>
          <w:color w:val="111111"/>
          <w:sz w:val="28"/>
          <w:szCs w:val="28"/>
          <w:rtl/>
        </w:rPr>
        <w:t xml:space="preserve">؛ قرآن ظاهری دارد «ثُمَّ لْیَقْضُوا» است که معنای ظاهر آن اصلاح ظاهر بدن (موی شارب و ناخن چیدن) است، و باطنی دارد که مراد اصلاح درون و باطن انسان است که بالقای امام معصوم علیهم السلام حاصل می‌گردد.</w:t>
      </w:r>
    </w:p>
    <w:p>
      <w:pPr>
        <w:pStyle w:val="Heading3"/>
      </w:pPr>
      <w:bookmarkStart w:id="307" w:name="_Toc39"/>
      <w:r>
        <w:t>قول فصل بودن قرآن</w:t>
      </w:r>
      <w:bookmarkEnd w:id="307"/>
    </w:p>
    <w:p>
      <w:pPr>
        <w:pStyle w:val="BookText"/>
      </w:pPr>
      <w:r>
        <w:rPr>
          <w:rFonts w:ascii="IRNazanin" w:hAnsi="IRNazanin" w:eastAsia="IRNazanin" w:cs="IRNazanin"/>
          <w:lang w:bidi="fa-IR"/>
          <w:color w:val="111111"/>
          <w:sz w:val="28"/>
          <w:szCs w:val="28"/>
          <w:rtl/>
        </w:rPr>
        <w:t xml:space="preserve">خداوند سبحان که متکلم و نازل کنندة قرآن کریم است، از ویژگی‌های مهم کتابش را«قول فصل‌بودن» آن معرفی می‌کند: «کِتابٌ فُصِّلَتْ آیاتُهُ قُرْآناً عَرَبِیًّا لِقَوْمٍ یَعْلَمُونَ».</w:t>
      </w:r>
      <w:r>
        <w:rPr>
          <w:rStyle w:val="FootnoteReference"/>
        </w:rPr>
        <w:footnoteReference w:id="157"/>
      </w:r>
      <w:r>
        <w:rPr>
          <w:rFonts w:ascii="IRNazanin" w:hAnsi="IRNazanin" w:eastAsia="IRNazanin" w:cs="IRNazanin"/>
          <w:lang w:bidi="fa-IR"/>
          <w:color w:val="111111"/>
          <w:sz w:val="28"/>
          <w:szCs w:val="28"/>
          <w:rtl/>
        </w:rPr>
        <w:t xml:space="preserve">(کتابی که آیاتش هر مطلبی را در جای خود بازگو کرده، در حالی که فصیح و گویاست برای جمعیّتی که آگاهند!).</w:t>
      </w:r>
    </w:p>
    <w:p>
      <w:pPr>
        <w:pStyle w:val="BookText"/>
      </w:pPr>
      <w:r>
        <w:rPr>
          <w:rFonts w:ascii="IRNazanin" w:hAnsi="IRNazanin" w:eastAsia="IRNazanin" w:cs="IRNazanin"/>
          <w:lang w:bidi="fa-IR"/>
          <w:color w:val="111111"/>
          <w:sz w:val="28"/>
          <w:szCs w:val="28"/>
          <w:rtl/>
        </w:rPr>
        <w:t xml:space="preserve">(کتابی که آیاتش هر مطلبی را در جای خود بازگو کرده، در حالی که فصیح و گویاست برای جمعیّتی که آگاهند)!</w:t>
      </w:r>
    </w:p>
    <w:p>
      <w:pPr>
        <w:pStyle w:val="BookText"/>
      </w:pPr>
      <w:r>
        <w:rPr>
          <w:rFonts w:ascii="IRNazanin" w:hAnsi="IRNazanin" w:eastAsia="IRNazanin" w:cs="IRNazanin"/>
          <w:lang w:bidi="fa-IR"/>
          <w:color w:val="111111"/>
          <w:sz w:val="28"/>
          <w:szCs w:val="28"/>
          <w:rtl/>
        </w:rPr>
        <w:t xml:space="preserve">در جای دیگر می‌فرماید: «ان إِنَّهُ لَقَوْلٌ فَصْلٌ. وَ ما هُوَ بِالْهَزْلِ»</w:t>
      </w:r>
      <w:r>
        <w:rPr>
          <w:rStyle w:val="FootnoteReference"/>
        </w:rPr>
        <w:footnoteReference w:id="158"/>
      </w:r>
      <w:r>
        <w:rPr>
          <w:rFonts w:ascii="IRNazanin" w:hAnsi="IRNazanin" w:eastAsia="IRNazanin" w:cs="IRNazanin"/>
          <w:lang w:bidi="fa-IR"/>
          <w:color w:val="111111"/>
          <w:sz w:val="28"/>
          <w:szCs w:val="28"/>
          <w:rtl/>
        </w:rPr>
        <w:t xml:space="preserve">(که این (قرآن) سخنی است که حقّ را از باطل جدا می‌کند. و هرگز شوخی نیست!).</w:t>
      </w:r>
    </w:p>
    <w:p>
      <w:pPr>
        <w:pStyle w:val="BookText"/>
      </w:pPr>
      <w:r>
        <w:rPr>
          <w:rFonts w:ascii="IRNazanin" w:hAnsi="IRNazanin" w:eastAsia="IRNazanin" w:cs="IRNazanin"/>
          <w:lang w:bidi="fa-IR"/>
          <w:color w:val="111111"/>
          <w:sz w:val="28"/>
          <w:szCs w:val="28"/>
          <w:rtl/>
        </w:rPr>
        <w:t xml:space="preserve">فضای قول فصل بودن کتاب خدا آن است که اولاً: معارف و حقایق آن آنقدر روشن و آشکار است که در آن هیچ‌گونه ابهام و پیچیدگی وجود ندارد و لذا خداوند قرآن کریم را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بعنوان یادآوری آسان و روان و همه فهم معرفی می‌کند: «وَ لَقَدْ یَسَّرْنَا الْقُرْآنَ لِلذِّکْرِ فَهَلْ مِنْ مُدَّکِرٍ»</w:t>
      </w:r>
      <w:r>
        <w:rPr>
          <w:rStyle w:val="FootnoteReference"/>
        </w:rPr>
        <w:footnoteReference w:id="159"/>
      </w:r>
      <w:r>
        <w:rPr>
          <w:rFonts w:ascii="IRNazanin" w:hAnsi="IRNazanin" w:eastAsia="IRNazanin" w:cs="IRNazanin"/>
          <w:lang w:bidi="fa-IR"/>
          <w:color w:val="111111"/>
          <w:sz w:val="28"/>
          <w:szCs w:val="28"/>
          <w:rtl/>
        </w:rPr>
        <w:t xml:space="preserve">(ما قرآن را برای تذکّر آسان ساختیم؛ آیا کسی هست که متذکّر شود؟!).</w:t>
      </w:r>
    </w:p>
    <w:p>
      <w:pPr>
        <w:pStyle w:val="BookText"/>
      </w:pPr>
      <w:r>
        <w:rPr>
          <w:rFonts w:ascii="IRNazanin" w:hAnsi="IRNazanin" w:eastAsia="IRNazanin" w:cs="IRNazanin"/>
          <w:lang w:bidi="fa-IR"/>
          <w:color w:val="111111"/>
          <w:sz w:val="28"/>
          <w:szCs w:val="28"/>
          <w:rtl/>
        </w:rPr>
        <w:t xml:space="preserve">دلیل بی ابهام بودن قرآن آن است که معارف آن با جان و دل انسان آشنا بوده همگان از فهم آن نصیبی را دارند، ولی در عین وضوح و آسانی قرآن کتابی ثقیل پرمغز و سنگین است «إِنَّا سَنُلْقی عَلَیْکَ قَوْلاً ثَقیلاً»</w:t>
      </w:r>
      <w:r>
        <w:rPr>
          <w:rStyle w:val="FootnoteReference"/>
        </w:rPr>
        <w:footnoteReference w:id="160"/>
      </w:r>
      <w:r>
        <w:rPr>
          <w:rFonts w:ascii="IRNazanin" w:hAnsi="IRNazanin" w:eastAsia="IRNazanin" w:cs="IRNazanin"/>
          <w:lang w:bidi="fa-IR"/>
          <w:color w:val="111111"/>
          <w:sz w:val="28"/>
          <w:szCs w:val="28"/>
          <w:rtl/>
        </w:rPr>
        <w:t xml:space="preserve">(چرا که ما بزودی سخنی سنگین به تو القا خواهیم کرد!). قول فصل بودن قرآن یعنی اجتماع دو خصوصیت وزین و پرمحتوا بودن در عین روان و آسان بودن بدون هیچ‌گونه ابهام و پیچیدگی و بالعکس از ویژگیهای اعجاز قرآن است.</w:t>
      </w:r>
    </w:p>
    <w:p>
      <w:pPr>
        <w:pStyle w:val="BookText"/>
      </w:pPr>
      <w:r>
        <w:rPr>
          <w:rFonts w:ascii="IRNazanin" w:hAnsi="IRNazanin" w:eastAsia="IRNazanin" w:cs="IRNazanin"/>
          <w:lang w:bidi="fa-IR"/>
          <w:color w:val="111111"/>
          <w:sz w:val="28"/>
          <w:szCs w:val="28"/>
          <w:rtl/>
        </w:rPr>
        <w:t xml:space="preserve">چنان که امام باقر علیه السلام در این باره می‌فرماید:</w:t>
      </w:r>
    </w:p>
    <w:p>
      <w:pPr>
        <w:pStyle w:val="BookText"/>
      </w:pPr>
      <w:r>
        <w:rPr>
          <w:rFonts w:ascii="IRNazanin" w:hAnsi="IRNazanin" w:eastAsia="IRNazanin" w:cs="IRNazanin"/>
          <w:lang w:bidi="fa-IR"/>
          <w:color w:val="111111"/>
          <w:sz w:val="28"/>
          <w:szCs w:val="28"/>
          <w:rtl/>
        </w:rPr>
        <w:t xml:space="preserve">فمن زعم ان کتاب الله مبهم فقد هلک و اهلک</w:t>
      </w:r>
      <w:r>
        <w:rPr>
          <w:rStyle w:val="FootnoteReference"/>
        </w:rPr>
        <w:footnoteReference w:id="161"/>
      </w:r>
      <w:r>
        <w:rPr>
          <w:rFonts w:ascii="IRNazanin" w:hAnsi="IRNazanin" w:eastAsia="IRNazanin" w:cs="IRNazanin"/>
          <w:lang w:bidi="fa-IR"/>
          <w:color w:val="111111"/>
          <w:sz w:val="28"/>
          <w:szCs w:val="28"/>
          <w:rtl/>
        </w:rPr>
        <w:t xml:space="preserve">یعنی هر کس گمان کند کتاب خدا مبهم است پس به طور قطع هلاک شده و دیگران را نیز هلاک گردانیده است. هم خودش در‌باره شناخت قرآن گمراه شده و هم دیگران را نیز به گمراهی کشانده است.</w:t>
      </w:r>
    </w:p>
    <w:p>
      <w:pPr>
        <w:pStyle w:val="BookText"/>
      </w:pPr>
      <w:r>
        <w:rPr>
          <w:rFonts w:ascii="IRNazanin" w:hAnsi="IRNazanin" w:eastAsia="IRNazanin" w:cs="IRNazanin"/>
          <w:lang w:bidi="fa-IR"/>
          <w:color w:val="111111"/>
          <w:sz w:val="28"/>
          <w:szCs w:val="28"/>
          <w:rtl/>
        </w:rPr>
        <w:t xml:space="preserve">البته آیات متشابه به قرآن که در بدو نظر پیچیده به نظر می‌رسد، پس از ارجاع به محکمات قابل فهم بوده، معانی آن روشن می‌گردد.</w:t>
      </w:r>
    </w:p>
    <w:p>
      <w:pPr>
        <w:pStyle w:val="BookText"/>
      </w:pPr>
      <w:r>
        <w:rPr>
          <w:rFonts w:ascii="IRNazanin" w:hAnsi="IRNazanin" w:eastAsia="IRNazanin" w:cs="IRNazanin"/>
          <w:lang w:bidi="fa-IR"/>
          <w:color w:val="111111"/>
          <w:sz w:val="28"/>
          <w:szCs w:val="28"/>
          <w:rtl/>
        </w:rPr>
        <w:t xml:space="preserve">همچنین معنای «حروف مقطعه» قرآن نیز که عمدتاً رموز و تابلوهایی هستند که بیانگر محتوا و ماهیت سوره‌ها می‌باشند پس از دقت و طی مراحلی چند به خوبی روشن می‌گردد.</w:t>
      </w:r>
    </w:p>
    <w:p>
      <w:pPr>
        <w:pStyle w:val="BookText"/>
      </w:pPr>
      <w:r>
        <w:rPr>
          <w:rFonts w:ascii="IRNazanin" w:hAnsi="IRNazanin" w:eastAsia="IRNazanin" w:cs="IRNazanin"/>
          <w:lang w:bidi="fa-IR"/>
          <w:color w:val="111111"/>
          <w:sz w:val="28"/>
          <w:szCs w:val="28"/>
          <w:rtl/>
        </w:rPr>
        <w:t xml:space="preserve">ثانیاً: قرآن قول فصل است یعنی آیات آن جدا جدا و باز بیان شده به طوری که حق و باطل را از یکدیگر جدا و ممتاز می‌سازد. دلیل این که قرآن جدا کننده حق از باطل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که سراسر آن حق است و از سوی خدای حق محض تنزّل بالحق یافته، «وَ بِالْحَقِّ أَنْزَلْناهُ وَ بِالْحَقِّ نَزَلَ»</w:t>
      </w:r>
      <w:r>
        <w:rPr>
          <w:rStyle w:val="FootnoteReference"/>
        </w:rPr>
        <w:footnoteReference w:id="162"/>
      </w:r>
      <w:r>
        <w:rPr>
          <w:rFonts w:ascii="IRNazanin" w:hAnsi="IRNazanin" w:eastAsia="IRNazanin" w:cs="IRNazanin"/>
          <w:lang w:bidi="fa-IR"/>
          <w:color w:val="111111"/>
          <w:sz w:val="28"/>
          <w:szCs w:val="28"/>
          <w:rtl/>
        </w:rPr>
        <w:t xml:space="preserve">(و ما قرآن را بحق نازل کردیم؛ و بحق نازل شد.)</w:t>
      </w:r>
    </w:p>
    <w:p>
      <w:pPr>
        <w:pStyle w:val="BookText"/>
      </w:pPr>
      <w:r>
        <w:rPr>
          <w:rFonts w:ascii="IRNazanin" w:hAnsi="IRNazanin" w:eastAsia="IRNazanin" w:cs="IRNazanin"/>
          <w:lang w:bidi="fa-IR"/>
          <w:color w:val="111111"/>
          <w:sz w:val="28"/>
          <w:szCs w:val="28"/>
          <w:rtl/>
        </w:rPr>
        <w:t xml:space="preserve">و هیچ‌گونه باطل و بطلانی در آن راه ندارد؛ «لا یَأْتیهِ الْباطِلُ مِنْ بَیْنِ یَدَیْهِ وَ لا مِنْ خَلْفِهِ»</w:t>
      </w:r>
      <w:r>
        <w:rPr>
          <w:rStyle w:val="FootnoteReference"/>
        </w:rPr>
        <w:footnoteReference w:id="163"/>
      </w:r>
      <w:r>
        <w:rPr>
          <w:rFonts w:ascii="IRNazanin" w:hAnsi="IRNazanin" w:eastAsia="IRNazanin" w:cs="IRNazanin"/>
          <w:lang w:bidi="fa-IR"/>
          <w:color w:val="111111"/>
          <w:sz w:val="28"/>
          <w:szCs w:val="28"/>
          <w:rtl/>
        </w:rPr>
        <w:t xml:space="preserve">(که هیچ گونه باطلی، نه از پیش رو و نه از پشت سر، به سراغ آن نمی‌آید).</w:t>
      </w:r>
    </w:p>
    <w:p>
      <w:pPr>
        <w:pStyle w:val="BookText"/>
      </w:pPr>
      <w:r>
        <w:rPr>
          <w:rFonts w:ascii="IRNazanin" w:hAnsi="IRNazanin" w:eastAsia="IRNazanin" w:cs="IRNazanin"/>
          <w:lang w:bidi="fa-IR"/>
          <w:color w:val="111111"/>
          <w:sz w:val="28"/>
          <w:szCs w:val="28"/>
          <w:rtl/>
        </w:rPr>
        <w:t xml:space="preserve">حتی در قرآن زمینه‌ای برای شک و ریب که از مصادیق باطل است وجود ندارد و اگر افرادی مانند کفار گرفتار شک و ریب می‌شوند، به این دلیل است که چراغ عقل و فطرت را براثر گناه و کفر و نفاق خاموش کرده‌اند و با این که بصر دارند اما بصیرت و روشنی دل را ندارند فلذا کور دل می‌شوند و انسان کور دل قدرت تشخیص حق و باطل و تفاوت کلام خدا از کلام بشر را ندارد.</w:t>
      </w:r>
    </w:p>
    <w:p>
      <w:pPr>
        <w:pStyle w:val="BookText"/>
      </w:pPr>
      <w:r>
        <w:rPr>
          <w:rFonts w:ascii="Amiri" w:hAnsi="Amiri" w:eastAsia="Amiri" w:cs="Amiri"/>
          <w:lang w:bidi="ar-SA"/>
          <w:color w:val="111111"/>
          <w:sz w:val="28"/>
          <w:szCs w:val="28"/>
          <w:rtl/>
        </w:rPr>
        <w:t xml:space="preserve">«فَإِنَّها لاتَعْمَی الْأَبْصارُ وَ لکِنْ تَعْمَی الْقُلُوبُ الَّتی فِی الصُّدُور»</w:t>
      </w:r>
      <w:r>
        <w:rPr>
          <w:rStyle w:val="FootnoteReference"/>
        </w:rPr>
        <w:footnoteReference w:id="164"/>
      </w:r>
      <w:r>
        <w:rPr>
          <w:rFonts w:ascii="IRNazanin" w:hAnsi="IRNazanin" w:eastAsia="IRNazanin" w:cs="IRNazanin"/>
          <w:lang w:bidi="fa-IR"/>
          <w:color w:val="111111"/>
          <w:sz w:val="28"/>
          <w:szCs w:val="28"/>
          <w:rtl/>
        </w:rPr>
        <w:t xml:space="preserve">(یا گوشهای شنوایی که با آن (ندای حق را) بشنوند؟! چرا که چشمهای ظاهر نابینا نمی‌شود، بلکه دلهایی که در سینه‌هاست کور می‌شود.)</w:t>
      </w:r>
    </w:p>
    <w:p>
      <w:pPr>
        <w:pStyle w:val="BookText"/>
      </w:pPr>
      <w:r>
        <w:rPr>
          <w:rFonts w:ascii="IRNazanin" w:hAnsi="IRNazanin" w:eastAsia="IRNazanin" w:cs="IRNazanin"/>
          <w:lang w:bidi="fa-IR"/>
          <w:color w:val="111111"/>
          <w:sz w:val="28"/>
          <w:szCs w:val="28"/>
          <w:rtl/>
        </w:rPr>
        <w:t xml:space="preserve">ثالثاً؛ قرآن به مقتضای «قول فصل بودن»، نسبت به آرا و اقوال منقوله داوری و قضاوت می‌کند. قرآن مانند کتب تاریخی صرف نقل کننده آرای مختلف نیست بلکه نقل‌های آن توأم با قضاوت است و اگر مطلبی را نقل کند و در ابطال آن سخنی نگوید، دلیل بر امضا و قبول نمودن و به حق بودن آن است؛ همچنان که وقتی از هابیل فرزند حضرت آدم ابوالبشر7تقوای الهی را به عنوان معیار پذیرش عمل در نزد خداوند نقل می‌کند، «قالَ إِنَّما یَتَقَبَّلُ اللَّهُ مِنَ الْمُتَّقینَ»</w:t>
      </w:r>
      <w:r>
        <w:rPr>
          <w:rStyle w:val="FootnoteReference"/>
        </w:rPr>
        <w:footnoteReference w:id="165"/>
      </w:r>
      <w:r>
        <w:rPr>
          <w:rFonts w:ascii="IRNazanin" w:hAnsi="IRNazanin" w:eastAsia="IRNazanin" w:cs="IRNazanin"/>
          <w:lang w:bidi="fa-IR"/>
          <w:color w:val="111111"/>
          <w:sz w:val="28"/>
          <w:szCs w:val="28"/>
          <w:rtl/>
        </w:rPr>
        <w:t xml:space="preserve">(گفت: «(من چه گناهی دارم؟ زیرا) خدا، تنها از پرهیزگاران می‌پذیرد)! آن را ردّ و ابطال نکرده، در نتیجه قبول و امضاء می‌نماید، در حالی که گفتة منافقان را پس از نقل آن ابطال و رد می‌کند: «یَقُولُونَ لَئِنْ رَجَعْنا إِلَی الْمَدینَةِ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0" w:name="pg6049_66894"/>
    <w:bookmarkEnd w:id="30"/>
    <w:p>
      <w:pPr>
        <w:pStyle w:val="BookText"/>
      </w:pPr>
      <w:r>
        <w:rPr>
          <w:rFonts w:ascii="Amiri" w:hAnsi="Amiri" w:eastAsia="Amiri" w:cs="Amiri"/>
          <w:lang w:bidi="ar-SA"/>
          <w:color w:val="111111"/>
          <w:sz w:val="28"/>
          <w:szCs w:val="28"/>
          <w:rtl/>
        </w:rPr>
        <w:t xml:space="preserve">لَیُخْرِجَنَّ الْأَعَزُّ مِنْهَا الْأَذَلَّ وَ لِلَّهِ الْعِزَّةُ وَ لِرَسُولِهِ وَ لِلْمُؤْمِنینَ وَ لکِنَّ الْمُنافِقینَ لا یَعْلَمُونَ».</w:t>
      </w:r>
      <w:r>
        <w:rPr>
          <w:rStyle w:val="FootnoteReference"/>
        </w:rPr>
        <w:footnoteReference w:id="166"/>
      </w:r>
      <w:r>
        <w:rPr>
          <w:rFonts w:ascii="IRNazanin" w:hAnsi="IRNazanin" w:eastAsia="IRNazanin" w:cs="IRNazanin"/>
          <w:lang w:bidi="fa-IR"/>
          <w:color w:val="111111"/>
          <w:sz w:val="28"/>
          <w:szCs w:val="28"/>
          <w:rtl/>
        </w:rPr>
        <w:t xml:space="preserve">آنها می‌گویند: «اگر به مدینه بازگردیم، عزیزان ذلیلان را بیرون می‌کنند!» در حالی که عزت مخصوص خدا و رسول او و مؤمنان است؛ ولی منافقان نمی‌دانند)!</w:t>
      </w:r>
    </w:p>
    <w:p>
      <w:pPr>
        <w:pStyle w:val="BookText"/>
      </w:pPr>
      <w:r>
        <w:rPr>
          <w:rFonts w:ascii="IRNazanin" w:hAnsi="IRNazanin" w:eastAsia="IRNazanin" w:cs="IRNazanin"/>
          <w:lang w:bidi="fa-IR"/>
          <w:color w:val="111111"/>
          <w:sz w:val="28"/>
          <w:szCs w:val="28"/>
          <w:rtl/>
        </w:rPr>
        <w:t xml:space="preserve">سخن منافقان این بودکه خود را عزیز می‌پنداشتند و مؤمنان را ذلیل اما خداوند بعد از نقل سخن باطل آنان آن را نقد و ابطال می‌کند. بنابراین قرآن قول فصل است یعنی معیار و میزان درستی و نادرستی عقاید و قوانین بشری و اخلاق و اعمال انسانها است.</w:t>
      </w:r>
    </w:p>
    <w:p>
      <w:pPr>
        <w:pStyle w:val="BookText"/>
      </w:pPr>
      <w:r>
        <w:rPr>
          <w:rFonts w:ascii="IRNazanin" w:hAnsi="IRNazanin" w:eastAsia="IRNazanin" w:cs="IRNazanin"/>
          <w:lang w:bidi="fa-IR"/>
          <w:color w:val="111111"/>
          <w:sz w:val="28"/>
          <w:szCs w:val="28"/>
          <w:rtl/>
        </w:rPr>
        <w:t xml:space="preserve">رابعاً: قرآن قول فصل است یعنی حق محض است و شوخی در آن راه ندارد.</w:t>
      </w:r>
    </w:p>
    <w:p>
      <w:pPr>
        <w:pStyle w:val="BookText"/>
      </w:pPr>
      <w:r>
        <w:rPr>
          <w:rFonts w:ascii="Amiri" w:hAnsi="Amiri" w:eastAsia="Amiri" w:cs="Amiri"/>
          <w:lang w:bidi="ar-SA"/>
          <w:color w:val="111111"/>
          <w:sz w:val="28"/>
          <w:szCs w:val="28"/>
          <w:rtl/>
        </w:rPr>
        <w:t xml:space="preserve">قرآن حق و هدایت و علم محض و فصل الخطاب است «إِنَّهُ لَقَوْلٌ فَصْلٌ. وَ ما هُوَ بِالْهَزْلِ»</w:t>
      </w:r>
      <w:r>
        <w:rPr>
          <w:rStyle w:val="FootnoteReference"/>
        </w:rPr>
        <w:footnoteReference w:id="167"/>
      </w:r>
      <w:r>
        <w:rPr>
          <w:rFonts w:ascii="IRNazanin" w:hAnsi="IRNazanin" w:eastAsia="IRNazanin" w:cs="IRNazanin"/>
          <w:lang w:bidi="fa-IR"/>
          <w:color w:val="111111"/>
          <w:sz w:val="28"/>
          <w:szCs w:val="28"/>
          <w:rtl/>
        </w:rPr>
        <w:t xml:space="preserve">که این (قرآن) سخنی است که حقّ را از باطل جدا می‌کند. و هرگز شوخی نیست!)</w:t>
      </w:r>
    </w:p>
    <w:p>
      <w:pPr>
        <w:pStyle w:val="BookText"/>
      </w:pPr>
      <w:r>
        <w:rPr>
          <w:rFonts w:ascii="IRNazanin" w:hAnsi="IRNazanin" w:eastAsia="IRNazanin" w:cs="IRNazanin"/>
          <w:lang w:bidi="fa-IR"/>
          <w:color w:val="111111"/>
          <w:sz w:val="28"/>
          <w:szCs w:val="28"/>
          <w:rtl/>
        </w:rPr>
        <w:t xml:space="preserve">قرآن چون کلام خداوند است در آن اغراق و مبالغه گویی، طنز و شوخی نیست قرآن چون سخن وحی است، منزّه و مبرّای از عناد شهوت و غضب بوده حبّ و بغض آن مانع از اصابت رأی نیست و همواره مصون از اشتباه و لغزش می‌باشد و قرآن چون تجلّی علم الهی است هیچ وقت جهل با آن آمیخته نیست و آنچه می‌گوید علم محض و حق محض است و قرآن چون کتاب جهانی و ابدی بوده، برای همگان فصل الخطاب و حکم قاطع و وسیله تشخیص حق و باطل است.</w:t>
      </w:r>
    </w:p>
    <w:p>
      <w:pPr>
        <w:pStyle w:val="Heading3"/>
      </w:pPr>
      <w:bookmarkStart w:id="308" w:name="_Toc40"/>
      <w:r>
        <w:t>تازگی و جاودانگی</w:t>
      </w:r>
      <w:bookmarkEnd w:id="308"/>
    </w:p>
    <w:p>
      <w:pPr>
        <w:pStyle w:val="BookText"/>
      </w:pPr>
      <w:r>
        <w:rPr>
          <w:rFonts w:ascii="Amiri" w:hAnsi="Amiri" w:eastAsia="Amiri" w:cs="Amiri"/>
          <w:lang w:bidi="ar-SA"/>
          <w:color w:val="111111"/>
          <w:sz w:val="28"/>
          <w:szCs w:val="28"/>
          <w:rtl/>
        </w:rPr>
        <w:t xml:space="preserve">قرآن کریم که کتاب حکمت است و یکی از اوصافش حکیم بودن آن است «یس. وَ الْقُرْآنِ الْحَکیمِ»</w:t>
      </w:r>
      <w:r>
        <w:rPr>
          <w:rStyle w:val="FootnoteReference"/>
        </w:rPr>
        <w:footnoteReference w:id="168"/>
      </w:r>
      <w:r>
        <w:rPr>
          <w:rFonts w:ascii="IRNazanin" w:hAnsi="IRNazanin" w:eastAsia="IRNazanin" w:cs="IRNazanin"/>
          <w:lang w:bidi="fa-IR"/>
          <w:color w:val="111111"/>
          <w:sz w:val="28"/>
          <w:szCs w:val="28"/>
          <w:rtl/>
        </w:rPr>
        <w:t xml:space="preserve">ادعای اعجاز آمیزش آن است که کتاب هدایت همة انسانها در همة اعصار است و قلمرو هدایت آن جهان شمول بوده تا مرز بشریت از هر نژاد و اقلیم و فرهنگ و آداب انسانی را شامل می‌شود و اختصاص به زمان و مکان خاص ندارد؛ «و ما هی الاّ ذکری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للبشر»</w:t>
      </w:r>
      <w:r>
        <w:rPr>
          <w:rStyle w:val="FootnoteReference"/>
        </w:rPr>
        <w:footnoteReference w:id="169"/>
      </w:r>
      <w:r>
        <w:rPr>
          <w:rFonts w:ascii="Amiri" w:hAnsi="Amiri" w:eastAsia="Amiri" w:cs="Amiri"/>
          <w:lang w:bidi="ar-SA"/>
          <w:color w:val="111111"/>
          <w:sz w:val="28"/>
          <w:szCs w:val="28"/>
          <w:rtl/>
        </w:rPr>
        <w:t xml:space="preserve">، «وَ ما هُوَ إِلاَّ ذِکْرٌ لِلْعالَمینَ»</w:t>
      </w:r>
      <w:r>
        <w:rPr>
          <w:rStyle w:val="FootnoteReference"/>
        </w:rPr>
        <w:footnoteReference w:id="170"/>
      </w:r>
      <w:r>
        <w:rPr>
          <w:rFonts w:ascii="Amiri" w:hAnsi="Amiri" w:eastAsia="Amiri" w:cs="Amiri"/>
          <w:lang w:bidi="ar-SA"/>
          <w:color w:val="111111"/>
          <w:sz w:val="28"/>
          <w:szCs w:val="28"/>
          <w:rtl/>
        </w:rPr>
        <w:t xml:space="preserve">، «نَذیراً لِلْبَشَرِ»</w:t>
      </w:r>
      <w:r>
        <w:rPr>
          <w:rStyle w:val="FootnoteReference"/>
        </w:rPr>
        <w:footnoteReference w:id="171"/>
      </w:r>
      <w:r>
        <w:rPr>
          <w:rFonts w:ascii="Amiri" w:hAnsi="Amiri" w:eastAsia="Amiri" w:cs="Amiri"/>
          <w:lang w:bidi="ar-SA"/>
          <w:color w:val="111111"/>
          <w:sz w:val="28"/>
          <w:szCs w:val="28"/>
          <w:rtl/>
        </w:rPr>
        <w:t xml:space="preserve">، « هُدیً لِلنَّاسِ»</w:t>
      </w:r>
      <w:r>
        <w:rPr>
          <w:rStyle w:val="FootnoteReference"/>
        </w:rPr>
        <w:footnoteReference w:id="172"/>
      </w:r>
      <w:r>
        <w:rPr>
          <w:rFonts w:ascii="IRNazanin" w:hAnsi="IRNazanin" w:eastAsia="IRNazanin" w:cs="IRNazanin"/>
          <w:lang w:bidi="fa-IR"/>
          <w:color w:val="111111"/>
          <w:sz w:val="28"/>
          <w:szCs w:val="28"/>
          <w:rtl/>
        </w:rPr>
        <w:t xml:space="preserve">به تعبیر رسول خدا صلی الله علیه و آله قرآن «مأدبه» سفره باز یعنی و غذای همیشه آماده است: «القرآن مأدبة الله فتعلموا مادبته مااستطعتم؛»</w:t>
      </w:r>
      <w:r>
        <w:rPr>
          <w:rStyle w:val="FootnoteReference"/>
        </w:rPr>
        <w:footnoteReference w:id="173"/>
      </w:r>
      <w:r>
        <w:rPr>
          <w:rFonts w:ascii="IRNazanin" w:hAnsi="IRNazanin" w:eastAsia="IRNazanin" w:cs="IRNazanin"/>
          <w:lang w:bidi="fa-IR"/>
          <w:color w:val="111111"/>
          <w:sz w:val="28"/>
          <w:szCs w:val="28"/>
          <w:rtl/>
        </w:rPr>
        <w:t xml:space="preserve">قرآن سفره و غذای آماده برای همگان است، پس فراگیرید از نعمت‌های معرفتی این سفرۀ باز الهی هر مقدار که می‌توانید.</w:t>
      </w:r>
    </w:p>
    <w:p>
      <w:pPr>
        <w:pStyle w:val="BookText"/>
      </w:pPr>
      <w:r>
        <w:rPr>
          <w:rFonts w:ascii="IRNazanin" w:hAnsi="IRNazanin" w:eastAsia="IRNazanin" w:cs="IRNazanin"/>
          <w:lang w:bidi="fa-IR"/>
          <w:color w:val="111111"/>
          <w:sz w:val="28"/>
          <w:szCs w:val="28"/>
          <w:rtl/>
        </w:rPr>
        <w:t xml:space="preserve">بدین ترتیب قرآن سفرة باز و غذای همیشه آماده است تا همگان در هر عصری بر سر آن نشسته از نعمتها و میوه‌های علمی، معنوی و معرفتی آن بهره ببرند.</w:t>
      </w:r>
    </w:p>
    <w:p>
      <w:pPr>
        <w:pStyle w:val="BookText"/>
      </w:pPr>
      <w:r>
        <w:rPr>
          <w:rFonts w:ascii="IRNazanin" w:hAnsi="IRNazanin" w:eastAsia="IRNazanin" w:cs="IRNazanin"/>
          <w:lang w:bidi="fa-IR"/>
          <w:color w:val="111111"/>
          <w:sz w:val="28"/>
          <w:szCs w:val="28"/>
          <w:rtl/>
        </w:rPr>
        <w:t xml:space="preserve">و به قول امام باقر علیه السلام قرآن مانند دو اختر فروزان خورشید و ماه است: یجری کما یجری الشمس و القمر... یکون علی الاموات کما یکون علی الاحیاء.</w:t>
      </w:r>
      <w:r>
        <w:rPr>
          <w:rStyle w:val="FootnoteReference"/>
        </w:rPr>
        <w:footnoteReference w:id="174"/>
      </w:r>
      <w:r>
        <w:rPr>
          <w:rFonts w:ascii="IRNazanin" w:hAnsi="IRNazanin" w:eastAsia="IRNazanin" w:cs="IRNazanin"/>
          <w:lang w:bidi="fa-IR"/>
          <w:color w:val="111111"/>
          <w:sz w:val="28"/>
          <w:szCs w:val="28"/>
          <w:rtl/>
        </w:rPr>
        <w:t xml:space="preserve">همان‌گونه که دو اختر پرفروغ خورشید و ماه همیشه در زندگی انسانها تا پایان دنیا جریان دارد و عامل روشنایی و حیات مادی آنها است، قرآن کریم نیز همواره عامل حیات و روشنایی در همۀ زمانها برای همه انسانها در زندگی روحی و فکری آنها بوده و هست، بنابراین آحاد بشر در همة اعصار و امصار همیشه به قرآن نیازمندند، لازمة جهان شمولی و دائمی بودن قرآن و نیازمندی فطری و هیشگی بشر به آن و نیز حکمت پروردگار متعال آن است که قرآن هیچ وقت مندرس و کهنه نگردد و همیشه تازه باشد.</w:t>
      </w:r>
    </w:p>
    <w:p>
      <w:pPr>
        <w:pStyle w:val="BookText"/>
      </w:pPr>
      <w:r>
        <w:rPr>
          <w:rFonts w:ascii="IRNazanin" w:hAnsi="IRNazanin" w:eastAsia="IRNazanin" w:cs="IRNazanin"/>
          <w:lang w:bidi="fa-IR"/>
          <w:color w:val="111111"/>
          <w:sz w:val="28"/>
          <w:szCs w:val="28"/>
          <w:rtl/>
        </w:rPr>
        <w:t xml:space="preserve">اما تقریب برهان تازگی و جاودانگی قرآن کریم آن است که اولاً؛ قرآن کتابی جهان شمول و برای همه افراد بشر نازل شده است؛ یعنی کتابی است مردمی و به زبان جهانی سخن می‌گوید و محتوایش برای همگان پرسود و منفعت بوده نیاز همیشگی انسانها است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از آنجا که قرآن «تبیان کل شیء»</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است، برای تبیین معارف و حقایق عالم نازل شده، و معارف حقایق قرآن و جهان ثابت و غیر قابل تغییر است.</w:t>
      </w:r>
    </w:p>
    <w:p>
      <w:pPr>
        <w:pStyle w:val="BookText"/>
      </w:pPr>
      <w:r>
        <w:rPr>
          <w:rFonts w:ascii="IRNazanin" w:hAnsi="IRNazanin" w:eastAsia="IRNazanin" w:cs="IRNazanin"/>
          <w:lang w:bidi="fa-IR"/>
          <w:color w:val="111111"/>
          <w:sz w:val="28"/>
          <w:szCs w:val="28"/>
          <w:rtl/>
        </w:rPr>
        <w:t xml:space="preserve">ثالثاً؛ غرض از نزول قرآن هدایت فطرت انسانها است و این فطرت و فرهنگ مشترک نیز تبدیل و تغییر ناپذیر است؛ فِطْرَتَ اللَّهِ الَّتی فَطَرَ النَّاسَ عَلَیْها لا تَبْدیلَ لِخَلْقِ اللَّهِ.</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رابعاً؛ فطرت انسان همواره خواهان کمال است به گونه ای که هر مقام و منزلتی پیدا کند تشنة مرتبة بالاتر است.</w:t>
      </w:r>
    </w:p>
    <w:p>
      <w:pPr>
        <w:pStyle w:val="BookText"/>
      </w:pPr>
      <w:r>
        <w:rPr>
          <w:rFonts w:ascii="IRNazanin" w:hAnsi="IRNazanin" w:eastAsia="IRNazanin" w:cs="IRNazanin"/>
          <w:lang w:bidi="fa-IR"/>
          <w:color w:val="111111"/>
          <w:sz w:val="28"/>
          <w:szCs w:val="28"/>
          <w:rtl/>
        </w:rPr>
        <w:t xml:space="preserve">خامساً؛ حکمت حکیم علی الاطلاق ایجاب می‌کند که هر استعدادی که در وجود مخلوقات قرار داده است، عناصر به فعلیت رسیدن آن استعداد و قوّه را نیز مهیا سازد؛ زیرا عطای استعداد و قابلیتی که هرگز به فعلیت و ثمر نرسد، کار لغوی است و صدور کار لغو از حکیم، قبیح و از خداوند حکیم محال است.</w:t>
      </w:r>
    </w:p>
    <w:p>
      <w:pPr>
        <w:pStyle w:val="BookText"/>
      </w:pPr>
      <w:r>
        <w:rPr>
          <w:rFonts w:ascii="IRNazanin" w:hAnsi="IRNazanin" w:eastAsia="IRNazanin" w:cs="IRNazanin"/>
          <w:lang w:bidi="fa-IR"/>
          <w:color w:val="111111"/>
          <w:sz w:val="28"/>
          <w:szCs w:val="28"/>
          <w:rtl/>
        </w:rPr>
        <w:t xml:space="preserve">سادساً؛ چگونه ممکن است خداوند بذر عقل را که ثمرش علم و عمل است در انسان بیافریند اما ابزار به فعلیت رسیدن آن را مهیا نکند؟ چگونه ممکن است خداوند گوهر فطرت که استعداد نیل به کمالات علمی و عملی را دارد در وجود انسانها بیافریند اما وسائل به فعلیت و ثمر رسیدن آن را در اختیار انسان قرار ندهد؟ و فرض این است که قرآن کریم وسیله و حبل الله المتینی است که فطرت انسان را شکوفا و بارور نموده، عطش فطری انسان را در رسیدن به کمالات تامین می‌کند.</w:t>
      </w:r>
    </w:p>
    <w:p>
      <w:pPr>
        <w:pStyle w:val="BookText"/>
      </w:pPr>
      <w:r>
        <w:rPr>
          <w:rFonts w:ascii="IRNazanin" w:hAnsi="IRNazanin" w:eastAsia="IRNazanin" w:cs="IRNazanin"/>
          <w:lang w:bidi="fa-IR"/>
          <w:color w:val="111111"/>
          <w:sz w:val="28"/>
          <w:szCs w:val="28"/>
          <w:rtl/>
        </w:rPr>
        <w:t xml:space="preserve">سابعاً؛ زمانی قرآن حکیم استعداد انسان را شکوفا نموده نیازهای عقلی، روحی و فطری جدید و نامحدود وی را پاسخ می‌دهد که قرآن همیشه تازه و جاویدان باشد و اندرأس و کهنگی در آن راه پیدا نکند و الا با حکیم بودن قرآن و حکمت خداوند سبحان سازگاری ندارد.</w:t>
      </w:r>
    </w:p>
    <w:p>
      <w:pPr>
        <w:pStyle w:val="BookText"/>
      </w:pPr>
      <w:r>
        <w:rPr>
          <w:rFonts w:ascii="IRNazanin" w:hAnsi="IRNazanin" w:eastAsia="IRNazanin" w:cs="IRNazanin"/>
          <w:lang w:bidi="fa-IR"/>
          <w:color w:val="111111"/>
          <w:sz w:val="28"/>
          <w:szCs w:val="28"/>
          <w:rtl/>
        </w:rPr>
        <w:t xml:space="preserve">رئیس مذهب امام صادق علیه السلام دربارة فلسفه تازگی و جاودانگی قرآن و این که قرآن با تکرار و درس و نشر جز تازگی اثر دیگری نمی‌پذیرد. فرمودند: لان الله تبارک و تعالی لم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یجعله لزمان دون زمان و لالناس دون ناس فهو فی کل زمان جدید و عند کل قوم غض الی یوم القیامة؛</w:t>
      </w:r>
      <w:r>
        <w:rPr>
          <w:rStyle w:val="FootnoteReference"/>
        </w:rPr>
        <w:footnoteReference w:id="177"/>
      </w:r>
      <w:r>
        <w:rPr>
          <w:rFonts w:ascii="IRNazanin" w:hAnsi="IRNazanin" w:eastAsia="IRNazanin" w:cs="IRNazanin"/>
          <w:lang w:bidi="fa-IR"/>
          <w:color w:val="111111"/>
          <w:sz w:val="28"/>
          <w:szCs w:val="28"/>
          <w:rtl/>
        </w:rPr>
        <w:t xml:space="preserve">تازگی و همیشه نو بودن قرآن برای آن است که خداوند تبارک و تعالی آن را برای زمان موقت یا مردم خاصی نفرستاده و چون همیشگی و همگانی است، در هر زمان جدید است و در نزد هر مردمی تا روز قیامت شیرین و پرجذبه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1" w:name="pg6049_66898"/>
    <w:bookmarkEnd w:id="31"/>
    <w:p>
      <w:pPr>
        <w:pStyle w:val="Heading2"/>
      </w:pPr>
      <w:bookmarkStart w:id="309" w:name="_Toc41"/>
      <w:r>
        <w:t>بخش اول: مفهوم تحریف در لغت، اصطلاح، قرآن و اقسام آن</w:t>
      </w:r>
      <w:bookmarkEnd w:id="309"/>
    </w:p>
    <w:p>
      <w:pPr>
        <w:pStyle w:val="Heading3"/>
      </w:pPr>
      <w:bookmarkStart w:id="310" w:name="_Toc42"/>
      <w:r>
        <w:t>اشاره</w:t>
      </w:r>
      <w:bookmarkEnd w:id="310"/>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فصل اول: مفهوم تحریف</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فصل دوم: بزرگان شیعه و نفی تحریف</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فصل سوم: اهل سنّت و تنزیه یا اتهام شیعه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2" w:name="pg6049_66899"/>
    <w:bookmarkEnd w:id="32"/>
    <w:p>
      <w:pPr>
        <w:pStyle w:val="Heading3"/>
      </w:pPr>
      <w:bookmarkStart w:id="311" w:name="_Toc43"/>
      <w:r>
        <w:t>فصل اول</w:t>
      </w:r>
      <w:bookmarkEnd w:id="311"/>
    </w:p>
    <w:p>
      <w:pPr>
        <w:pStyle w:val="Heading4"/>
      </w:pPr>
      <w:bookmarkStart w:id="312" w:name="_Toc44"/>
      <w:r>
        <w:t>اشاره</w:t>
      </w:r>
      <w:bookmarkEnd w:id="312"/>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مفهوم لغوی تحریف</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مفهوم اصطلاحی تحریف</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مفهوم تحریف در قرآن</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اقسام تحریف</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پنج نمونه از تحریف معنوی قرآن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3" w:name="pg6049_66900"/>
    <w:bookmarkEnd w:id="33"/>
    <w:p>
      <w:pPr>
        <w:pStyle w:val="Heading4"/>
      </w:pPr>
      <w:bookmarkStart w:id="313" w:name="_Toc45"/>
      <w:r>
        <w:t>1. مفهوم لغوی «تحریف»</w:t>
      </w:r>
      <w:bookmarkEnd w:id="313"/>
    </w:p>
    <w:p>
      <w:pPr>
        <w:pStyle w:val="Heading5"/>
      </w:pPr>
      <w:bookmarkStart w:id="314" w:name="_Toc46"/>
      <w:r>
        <w:t>اشاره</w:t>
      </w:r>
      <w:bookmarkEnd w:id="314"/>
    </w:p>
    <w:p>
      <w:pPr>
        <w:pStyle w:val="BookText"/>
      </w:pPr>
      <w:r>
        <w:rPr>
          <w:rFonts w:ascii="IRNazanin" w:hAnsi="IRNazanin" w:eastAsia="IRNazanin" w:cs="IRNazanin"/>
          <w:lang w:bidi="fa-IR"/>
          <w:color w:val="111111"/>
          <w:sz w:val="28"/>
          <w:szCs w:val="28"/>
          <w:rtl/>
        </w:rPr>
        <w:t xml:space="preserve">واژة تحریف از مادة «حرف» به معنی اطراف،گوشه و کنارة یک شیء اخذ شده است و بدین مناسبت به کنارة شمشیر، جانب کشتی ولبة کوه حرف اطلاق می‌شود.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 تحریف نمودن چیزی؛ آن شیء را از جایگاه اصلی خود تغییر و میل دادن و در مورد دیگری استعمال نمودن می باشد.</w:t>
      </w:r>
    </w:p>
    <w:p>
      <w:pPr>
        <w:pStyle w:val="BookText"/>
      </w:pPr>
      <w:r>
        <w:rPr>
          <w:rFonts w:ascii="IRNazanin" w:hAnsi="IRNazanin" w:eastAsia="IRNazanin" w:cs="IRNazanin"/>
          <w:lang w:bidi="fa-IR"/>
          <w:color w:val="111111"/>
          <w:sz w:val="28"/>
          <w:szCs w:val="28"/>
          <w:rtl/>
        </w:rPr>
        <w:t xml:space="preserve">راغب نیز در «مفردات» می‌گوید: تحریف کلام؛ یعنی سخنی که دارای دو احتمال است، تنها به یک احتمال حمل کنی هر چند برخلاف مقصود صاحب سخن باشد.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به تعبیر روشن، تحریف در لغت به معنای تغییردادن ، منحرف نمودن و دگرگون ساختن است.</w:t>
      </w:r>
    </w:p>
    <w:p>
      <w:pPr>
        <w:pStyle w:val="BookText"/>
      </w:pPr>
      <w:r>
        <w:rPr>
          <w:rFonts w:ascii="IRNazanin" w:hAnsi="IRNazanin" w:eastAsia="IRNazanin" w:cs="IRNazanin"/>
          <w:lang w:bidi="fa-IR"/>
          <w:color w:val="111111"/>
          <w:sz w:val="28"/>
          <w:szCs w:val="28"/>
          <w:rtl/>
        </w:rPr>
        <w:t xml:space="preserve">«ابن فارس» میگوید: حرف دارای سه معناست:</w:t>
      </w:r>
      <w:r>
        <w:rPr>
          <w:rStyle w:val="FootnoteReference"/>
        </w:rPr>
        <w:footnoteReference w:id="180"/>
      </w:r>
    </w:p>
    <w:p>
      <w:pPr>
        <w:pStyle w:val="BookText"/>
      </w:pPr>
      <w:r>
        <w:rPr>
          <w:rFonts w:ascii="Amiri" w:hAnsi="Amiri" w:eastAsia="Amiri" w:cs="Amiri"/>
          <w:lang w:bidi="ar-SA"/>
          <w:color w:val="111111"/>
          <w:sz w:val="28"/>
          <w:szCs w:val="28"/>
          <w:rtl/>
        </w:rPr>
        <w:t xml:space="preserve">الف. حرف به معنای حد و کنارة شیء، مانند قول خدای متعال «وَ مِنَ النَّاسِ مَن یَعْبُدُ اللَّهَ عَلیَ حَرْفٍ»</w:t>
      </w:r>
      <w:r>
        <w:rPr>
          <w:rStyle w:val="FootnoteReference"/>
        </w:rPr>
        <w:footnoteReference w:id="181"/>
      </w:r>
      <w:r>
        <w:rPr>
          <w:rFonts w:ascii="IRNazanin" w:hAnsi="IRNazanin" w:eastAsia="IRNazanin" w:cs="IRNazanin"/>
          <w:lang w:bidi="fa-IR"/>
          <w:color w:val="111111"/>
          <w:sz w:val="28"/>
          <w:szCs w:val="28"/>
          <w:rtl/>
        </w:rPr>
        <w:t xml:space="preserve">؛ یعنی خدا را بر وجهی و طریقی واحد (سطحی) عبادت می کنند.</w:t>
      </w:r>
    </w:p>
    <w:p>
      <w:pPr>
        <w:pStyle w:val="BookText"/>
      </w:pPr>
      <w:r>
        <w:rPr>
          <w:rFonts w:ascii="IRNazanin" w:hAnsi="IRNazanin" w:eastAsia="IRNazanin" w:cs="IRNazanin"/>
          <w:lang w:bidi="fa-IR"/>
          <w:color w:val="111111"/>
          <w:sz w:val="28"/>
          <w:szCs w:val="28"/>
          <w:rtl/>
        </w:rPr>
        <w:t xml:space="preserve">اطاعت و بندگی پروردگار بر عبد، هم در حال توانگری و راحتی و هم در حال تنگدستی و پریشانی واجب است، امّا چنانچه بنده تنها درحال توانگری و رفاه خدا را عبادت کند و در سختی و پریشان حالی، راه معصیت پروردگار را در پیش گیرد، خدا را بر حرف (طریقی خاص) عبادت کرده است، همانگونه که خدای متعال می فرماید : «فَإِنْ أَصَابَهُ خَیرٌْ اطْمَأَنَّ بِهِ وَ إِنْ أَصَابَتْهُ فِتْنَةٌ انقَلَبَ عَلیَ وَجْهِه»؛</w:t>
      </w:r>
      <w:r>
        <w:rPr>
          <w:rStyle w:val="FootnoteReference"/>
        </w:rPr>
        <w:footnoteReference w:id="182"/>
      </w:r>
      <w:r>
        <w:rPr>
          <w:rFonts w:ascii="IRNazanin" w:hAnsi="IRNazanin" w:eastAsia="IRNazanin" w:cs="IRNazanin"/>
          <w:lang w:bidi="fa-IR"/>
          <w:color w:val="111111"/>
          <w:sz w:val="28"/>
          <w:szCs w:val="28"/>
          <w:rtl/>
        </w:rPr>
        <w:t xml:space="preserve">اگر خیری به آنها برسد حالت اطمینان پیدا می‌کنند، اما اگر مصیبتی برای امتحان به آنها رسد، دگرگون می شوند و به کفر روی می‌آورند.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4" w:name="pg6049_66901"/>
    <w:bookmarkEnd w:id="34"/>
    <w:p>
      <w:pPr>
        <w:pStyle w:val="BookText"/>
      </w:pPr>
      <w:r>
        <w:rPr>
          <w:rFonts w:ascii="Amiri" w:hAnsi="Amiri" w:eastAsia="Amiri" w:cs="Amiri"/>
          <w:lang w:bidi="ar-SA"/>
          <w:color w:val="111111"/>
          <w:sz w:val="28"/>
          <w:szCs w:val="28"/>
          <w:rtl/>
        </w:rPr>
        <w:t xml:space="preserve">ب. حرف به معنای انحراف و عدول از جهت و مسیر شیء است؛ مانند تحریف کلام در قول خدای تبارک و تعالی «یحرفوْنَ الْکَلِمَ عَنْ مَواضِعِهِ»؛</w:t>
      </w:r>
      <w:r>
        <w:rPr>
          <w:rStyle w:val="FootnoteReference"/>
        </w:rPr>
        <w:footnoteReference w:id="183"/>
      </w:r>
      <w:r>
        <w:rPr>
          <w:rFonts w:ascii="IRNazanin" w:hAnsi="IRNazanin" w:eastAsia="IRNazanin" w:cs="IRNazanin"/>
          <w:lang w:bidi="fa-IR"/>
          <w:color w:val="111111"/>
          <w:sz w:val="28"/>
          <w:szCs w:val="28"/>
          <w:rtl/>
        </w:rPr>
        <w:t xml:space="preserve">یعنی کلمات خدا را از جایگاه اصلی آن کج و از مجرای طبیعی آن منحرف می کنند.</w:t>
      </w:r>
    </w:p>
    <w:p>
      <w:pPr>
        <w:pStyle w:val="BookText"/>
      </w:pPr>
      <w:r>
        <w:rPr>
          <w:rFonts w:ascii="IRNazanin" w:hAnsi="IRNazanin" w:eastAsia="IRNazanin" w:cs="IRNazanin"/>
          <w:lang w:bidi="fa-IR"/>
          <w:color w:val="111111"/>
          <w:sz w:val="28"/>
          <w:szCs w:val="28"/>
          <w:rtl/>
        </w:rPr>
        <w:t xml:space="preserve">ج. حرف به معنای اسم آلت ( المحراف ) که برای تقدیر و اندازه گیری اشیا به کار می‌رود؛ مانند آهنی که طبیب به وسیلة آن جراحت را معالجه می‌کند.</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بین دو معنای اوّل و دوّم که « ابن فارس » برای « حرف » بیان نمود، یک نوع ملازمه و تشابه وجود دارد؛ یعنی لازمه و عاقبت کناره و کج روی ، انحراف و عدول از مسیر و هدف اصلی است.</w:t>
      </w:r>
    </w:p>
    <w:p>
      <w:pPr>
        <w:pStyle w:val="Heading5"/>
      </w:pPr>
      <w:bookmarkStart w:id="315" w:name="_Toc47"/>
      <w:r>
        <w:t>استشهادات بر معنای لغوی تحریف</w:t>
      </w:r>
      <w:bookmarkEnd w:id="3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آیه : آلوسی در تفسیر و شرح آیة شریفه می نویسد : بعضی از مردم خدا را در کناره و لبه دین می‌پرستند نه در متن و قلب ایمان، و هیچ‌گونه ثبات و استقراری ندارند. قرآن این افراد دوچهره را به کسانی تشبیه می‌کند که درگوشه و حاشیة لشکر حرکت می کنند و منتظرند تا ببینند چه می شود، اگر احساس پیروزی کنند می‌مانند و گرنه صحنه را ترک و فرار می 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شعرانی در شرح جملة « عن مواضعه » (نساء / 46) می نویسد: مراد از «مواضعه» معانی و مفاهیم الفاظ است؛ یعنی‌الفاظ را بر معانی ظاهریشان حمل و تفسیر نمیکنند، بلکه آن را بر وجوه بعیدی تاویل و تفسیر به رأی می‌کنند؛ مانند این که می‌گویند: پیغمبری که تمام انبیا بشارت به آمدنش را داده اند، حضرت محمد صلی الله علیه و آله پیامبر اسلام نیست، بلکه او پیغمبری است غیر محمد صلی الله علیه و آله است و این درحالی است که قراین و شواهدی که در تورات آمده، منطبق بر پیغمبر اسلام می باشد.</w:t>
      </w:r>
      <w:r>
        <w:rPr>
          <w:rStyle w:val="FootnoteReference"/>
        </w:rPr>
        <w:footnoteReference w:id="184"/>
      </w:r>
      <w:r>
        <w:rPr>
          <w:rFonts w:ascii="IRNazanin" w:hAnsi="IRNazanin" w:eastAsia="IRNazanin" w:cs="IRNazanin"/>
          <w:lang w:bidi="fa-IR"/>
          <w:color w:val="111111"/>
          <w:sz w:val="28"/>
          <w:szCs w:val="28"/>
          <w:rtl/>
        </w:rPr>
        <w:t xml:space="preserve">همچنان که شیخ محمد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عبده در ذیل آیة46 سوره نساء می‌نویسد: متبادر از لفظ تحریف ، همان تحریف ( لغوی) است؛ یعنی کلمات خداوند بر غیرآن معنایی که برایش وضع شده حمل شود، و همین گونه تاویل و تحریف موجب انکار نبوت پیامبر خاتم صلی الله علیه و آله و قیام در برابر آن حضرت شد، و این رسم همیشگی آنها تا این زمان است که بشارت‌های آسمانی را تاویل به سوء کنند</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سخنان اهل بیت علیهم السلام در میان احادیث و گفتار اهل بیت علیهم السلام نیز« حرف » به معنای لغوی به کار رفته است:</w:t>
      </w:r>
    </w:p>
    <w:p>
      <w:pPr>
        <w:pStyle w:val="BookText"/>
      </w:pPr>
      <w:r>
        <w:rPr>
          <w:rFonts w:ascii="IRNazanin" w:hAnsi="IRNazanin" w:eastAsia="IRNazanin" w:cs="IRNazanin"/>
          <w:lang w:bidi="fa-IR"/>
          <w:color w:val="111111"/>
          <w:sz w:val="28"/>
          <w:szCs w:val="28"/>
          <w:rtl/>
        </w:rPr>
        <w:t xml:space="preserve">الف. امام باقر علیه السلام می فرماید : و رجل قرأ القرآن فحفظ حروفه و ضیّع حدوده؛ شخصی که قرائت قرآن می‌کند، حروف آن را خوب حفظ و نگهداری می‌کند، اما معانی و حدود آن را مراعات نمی کند.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 امام باقر علیه السلام همچنین می‌فرماید: کل امة قد رفع الله عنهم علم الکتاب حین نبذوه… و در نامه ای خطاب به سعد الخیرمی فرماید: و کان من نبذهم الکتاب ان اقاموا حروفه و حرفوا حدوده فهم یروونه و لایرعونه؛</w:t>
      </w:r>
      <w:r>
        <w:rPr>
          <w:rStyle w:val="FootnoteReference"/>
        </w:rPr>
        <w:footnoteReference w:id="187"/>
      </w:r>
      <w:r>
        <w:rPr>
          <w:rFonts w:ascii="IRNazanin" w:hAnsi="IRNazanin" w:eastAsia="IRNazanin" w:cs="IRNazanin"/>
          <w:lang w:bidi="fa-IR"/>
          <w:color w:val="111111"/>
          <w:sz w:val="28"/>
          <w:szCs w:val="28"/>
          <w:rtl/>
        </w:rPr>
        <w:t xml:space="preserve">یکی از روش‌های آنها در بی اعتنایی به کتاب خدا این بود که الفاظ و حروف را به خوبی بر پا می داشتند، اما حدود و مضامین آن را تحریف می‌کردند. قرآن را روایت و تلاوت می نمودند، اما مراعات معانی آن را نمی‌کردند.</w:t>
      </w:r>
    </w:p>
    <w:p>
      <w:pPr>
        <w:pStyle w:val="BookText"/>
      </w:pPr>
      <w:r>
        <w:rPr>
          <w:rFonts w:ascii="IRNazanin" w:hAnsi="IRNazanin" w:eastAsia="IRNazanin" w:cs="IRNazanin"/>
          <w:lang w:bidi="fa-IR"/>
          <w:color w:val="111111"/>
          <w:sz w:val="28"/>
          <w:szCs w:val="28"/>
          <w:rtl/>
        </w:rPr>
        <w:t xml:space="preserve">ج. جابر بن عبدالله انصاری از پیامبر اکرم صلی الله علیه و آله نقل می‌کند: یجی یوم القیامه ثلاثه یشکون: المُصحف والمسجد والعترإ. یقول المصحف: یا رب حرّفونی و مزّقونی ویقول المسجد: یاربّ عطلونی وضیّعونی وتقول العتره: یاربّ قتلونا وطردونا»؛</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روز قیامت، سه چیز شکایت می‌کنند: قرآن، مسجد و عترت. مصحف می‌گوید: پروردگارا! مرا تحریف کردند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5" w:name="pg6049_66903"/>
    <w:bookmarkEnd w:id="35"/>
    <w:p>
      <w:pPr>
        <w:pStyle w:val="BookText"/>
      </w:pPr>
      <w:r>
        <w:rPr>
          <w:rFonts w:ascii="IRNazanin" w:hAnsi="IRNazanin" w:eastAsia="IRNazanin" w:cs="IRNazanin"/>
          <w:lang w:bidi="fa-IR"/>
          <w:color w:val="111111"/>
          <w:sz w:val="28"/>
          <w:szCs w:val="28"/>
          <w:rtl/>
        </w:rPr>
        <w:t xml:space="preserve">و درهم شکستند و مسجد می‌گوید: پروردگارا! مرا رها کردند وضایع ساختند و عترت می‌گوید: پروردگارا! ما را کشتند و بیرون راندند.</w:t>
      </w:r>
    </w:p>
    <w:p>
      <w:pPr>
        <w:pStyle w:val="BookText"/>
      </w:pPr>
      <w:r>
        <w:rPr>
          <w:rFonts w:ascii="IRNazanin" w:hAnsi="IRNazanin" w:eastAsia="IRNazanin" w:cs="IRNazanin"/>
          <w:lang w:bidi="fa-IR"/>
          <w:color w:val="111111"/>
          <w:sz w:val="28"/>
          <w:szCs w:val="28"/>
          <w:rtl/>
        </w:rPr>
        <w:t xml:space="preserve">د. حسن بن عطیه ازامام صادق علیه السلام نقل می‌کند: اللهم العن الذین کذّبوا رسلک و هدموا کعبتک وحرّفوا کتابک</w:t>
      </w:r>
      <w:r>
        <w:rPr>
          <w:rStyle w:val="FootnoteReference"/>
        </w:rPr>
        <w:footnoteReference w:id="189"/>
      </w:r>
      <w:r>
        <w:rPr>
          <w:rFonts w:ascii="IRNazanin" w:hAnsi="IRNazanin" w:eastAsia="IRNazanin" w:cs="IRNazanin"/>
          <w:lang w:bidi="fa-IR"/>
          <w:color w:val="111111"/>
          <w:sz w:val="28"/>
          <w:szCs w:val="28"/>
          <w:rtl/>
        </w:rPr>
        <w:t xml:space="preserve">خداوندا! لعن کن کسانی را که پیامبرانت را تکذیب کردند و کعبه‌ات را ویران ساختند و کتابت را تحریف نمودند.</w:t>
      </w:r>
    </w:p>
    <w:p>
      <w:pPr>
        <w:pStyle w:val="BookText"/>
      </w:pPr>
      <w:r>
        <w:rPr>
          <w:rFonts w:ascii="Amiri" w:hAnsi="Amiri" w:eastAsia="Amiri" w:cs="Amiri"/>
          <w:lang w:bidi="ar-SA"/>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پرواضح است که مراد از تحریف در این روایات، تحریف اصطلاحی نیست، بلکه مقصود تفسیر به رأی و معنا کردن از روی هوای نفس و برداشت باطل است؛ یعنی امت اسلامی کاری به ظاهر قرآن نداشتند. حروف قرآن، عبادات و الفاظ را به خوبی محافظت می‌کردند، امّا آن را بد تأویل و تفسیر کرده، احکامش را تغییر می‌دادند، نه این که لفظ آیه را عوض کنند یا بردارند. شاهد بر مدّعا، حدیث دوّم از امام باقر علیه السلام است که به «سعدالخیر» فرمود: امت اسلامی کاری به ظاهر قرآن نداشتند. حروف قرآن، کلمات و آیات آن را خوب نگهداری کردند، امّا حدود احکام و معانی آن را تغییر دادند.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تحریف قرآن بدین معنا (تفسیر به رأی)، روش و سیرة مستمر بدعت‌گذاران اموی، مروانی و عباسی بوده است. آنان ظاهر و الفاظ قرآن را حفظ می‌کردند، امّا معانی و حدود آن را از روی میل و رأی خود تغییر می‌دادند.</w:t>
      </w:r>
    </w:p>
    <w:p>
      <w:pPr>
        <w:pStyle w:val="Heading4"/>
      </w:pPr>
      <w:bookmarkStart w:id="316" w:name="_Toc48"/>
      <w:r>
        <w:t>2. مفهوم اصطلاحی تحریف</w:t>
      </w:r>
      <w:bookmarkEnd w:id="316"/>
    </w:p>
    <w:p>
      <w:pPr>
        <w:pStyle w:val="BookText"/>
      </w:pPr>
      <w:r>
        <w:rPr>
          <w:rFonts w:ascii="IRNazanin" w:hAnsi="IRNazanin" w:eastAsia="IRNazanin" w:cs="IRNazanin"/>
          <w:lang w:bidi="fa-IR"/>
          <w:color w:val="111111"/>
          <w:sz w:val="28"/>
          <w:szCs w:val="28"/>
          <w:rtl/>
        </w:rPr>
        <w:t xml:space="preserve">تحریف در اصطلاح؛ یعنی کاستن و یا زیادکردن، یا عوض نمودن حروف ،کلمات و آیات قرآن با غیر آن و استعمال درغیر موردشان ،که خود تحریف اصطلاحی اقسامی دارد.</w:t>
      </w:r>
    </w:p>
    <w:p>
      <w:pPr>
        <w:pStyle w:val="Heading4"/>
      </w:pPr>
      <w:bookmarkStart w:id="317" w:name="_Toc49"/>
      <w:r>
        <w:t>مفهوم تحریف در قرآن</w:t>
      </w:r>
      <w:bookmarkEnd w:id="317"/>
    </w:p>
    <w:p>
      <w:pPr>
        <w:pStyle w:val="BookText"/>
      </w:pPr>
      <w:r>
        <w:rPr>
          <w:rFonts w:ascii="IRNazanin" w:hAnsi="IRNazanin" w:eastAsia="IRNazanin" w:cs="IRNazanin"/>
          <w:lang w:bidi="fa-IR"/>
          <w:color w:val="111111"/>
          <w:sz w:val="28"/>
          <w:szCs w:val="28"/>
          <w:rtl/>
        </w:rPr>
        <w:t xml:space="preserve">از بررسی و جمع بندی همه آیاتی که در قرآن کریم در مورد تحریف اهل کتاب و اصل مادة «حرف» بکار رفته، می توان چنین استنباط نمود که دانشمندان اهل کتاب به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انواع تغییر و تحریف در «عهدین» دست می زدند و واژة تحریف در قرآن اولاً: هم در«معنای لغوی»؛ یعنی حمل لفظ بر غیر معنای واقعی و تفسیر غلط از آن، استعمال شده که آیات ذیل شاهد بر این مدعا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مِنَ النَّاسِ مَن یَعْبُدُ اللَّهَ عَلیَ حَرْفٍ فَإِنْ أَصَابَهُ خَیرٌْ اطْمَأَنَّ بِهِ وَ إِنْ أَصَابَتْهُ فِتْنَةٌ انقَلَبَ عَلیَ وَجْهِه؛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بعضی از مردم خدا را تنها با زبان می پرستند (از اطراف)، پس اگر دنیا به آنها رو کند حالت اطمینان پیدا می‌کنند، اما اگر مصیبتی به عنوان امتحان به آنها برسد دگرگون می شوند و به کفر رو می آورند.</w:t>
      </w:r>
    </w:p>
    <w:p>
      <w:pPr>
        <w:pStyle w:val="BookText"/>
      </w:pPr>
      <w:r>
        <w:rPr>
          <w:rFonts w:ascii="IRNazanin" w:hAnsi="IRNazanin" w:eastAsia="IRNazanin" w:cs="IRNazanin"/>
          <w:lang w:bidi="fa-IR"/>
          <w:color w:val="111111"/>
          <w:sz w:val="28"/>
          <w:szCs w:val="28"/>
          <w:rtl/>
        </w:rPr>
        <w:t xml:space="preserve">زمخشری در ذیل آیة فوق می‌نویسد: بعضی از مردم بر کناری ایستاده، در وسط میدان نمی‌آیند، قرآن این افراد دو دل را به کسانی تشبیه می‌کند که درحاشیه و کنار لشکر حرکت می‌کنند و منتظرند چه پیش می‌آید، اگر درحوادث پیروزی و غنیمت نصیب همراهانشان گردد، می‌مانند وگرنه با عجله صحنه را ترک نموده به کناری می‌خزند.</w:t>
      </w:r>
      <w:r>
        <w:rPr>
          <w:rStyle w:val="FootnoteReference"/>
        </w:rPr>
        <w:footnoteReference w:id="191"/>
      </w:r>
    </w:p>
    <w:p>
      <w:pPr>
        <w:pStyle w:val="BookText"/>
      </w:pPr>
      <w:r>
        <w:rPr>
          <w:rFonts w:ascii="Amiri" w:hAnsi="Amiri" w:eastAsia="Amiri" w:cs="Amiri"/>
          <w:lang w:bidi="ar-SA"/>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چون یکی از معانی «حرف» لبة کوه و کنارة اشیا است؛ لذا تعبیر به «علی حرف» در آیة کریمه اشاره است به تزلزل ایمان کسانی که در متن اسلام و ایمان قرار ندارند، بلکه در کنار و لبة آنند و افرادی که در کنارة چیزی قرار گرفته‌اند، ثبات و استقرار نداشته، با کوچکترین حادثه‌ای ایمانشان را از دست می‌دهند.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مَن یُوَلِّهِمْ یَوْمَئذٍ دُبُرَهُ إِلَّا مُتَحَرِّفًا لِّقِتَالٍ أَوْ مُتَحَیزًِّا إِلیَ فِئَةٍ فَقَدْ بَاءَ بِغَضَبٍ مِّنَ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هرکس درآن هنگام به آنها پشت کند، مگر درصورتی که هدفش کناره گیری از میدان برای حملة مجدد یا به قصد پیوستن به گروهی از مجاهدان بوده باشد، چنین کسی گرفتار غضب پروردگار خواهد شد.</w:t>
      </w:r>
    </w:p>
    <w:p>
      <w:pPr>
        <w:pStyle w:val="BookText"/>
      </w:pPr>
      <w:r>
        <w:rPr>
          <w:rFonts w:ascii="Amiri" w:hAnsi="Amiri" w:eastAsia="Amiri" w:cs="Amiri"/>
          <w:lang w:bidi="ar-SA"/>
          <w:color w:val="111111"/>
          <w:sz w:val="28"/>
          <w:szCs w:val="28"/>
          <w:rtl/>
        </w:rPr>
        <w:t xml:space="preserve">تذکّر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«متحرّف» از ماده «تحرف» به معنای کناره‌گیری از وسط به اطراف و حاشیه‌ها است و مقصود از این جمله این است که جنگجویان به عنوان یک تاکتیک جنگی از مقابل دشمن بگریزند و به کناری بروند که او را به دنبال خود بکشانند و ناگهان ضربة غافل‌گیرانه را بر پیکر او وارد سازند. پیداست که کلمة «متحرّف» در آیه در همان فضای لغوی که به معنای اطراف و کناره باشد استعمال شده است.</w:t>
      </w:r>
    </w:p>
    <w:p>
      <w:pPr>
        <w:pStyle w:val="BookText"/>
      </w:pPr>
      <w:r>
        <w:rPr>
          <w:rFonts w:ascii="IRNazanin" w:hAnsi="IRNazanin" w:eastAsia="IRNazanin" w:cs="IRNazanin"/>
          <w:lang w:bidi="fa-IR"/>
          <w:color w:val="111111"/>
          <w:sz w:val="28"/>
          <w:szCs w:val="28"/>
          <w:rtl/>
        </w:rPr>
        <w:t xml:space="preserve">ثانیاً : واژة تحریف در قرآن در معنای اصطلاحی (تحریف معنوی) به کار رفته است، و این کار یهود بود که با دخل و تصرف در معانی الفاظ و کلماتی که در کتاب آسمانی آنها نازل شده بود، آنها را تفسیر به رأی و تأویل سوء می کردند، و با این عملشان، حقایق را کتمان و بشارتها و مژده های انبیای گذشته را به قدوم پیامبر گرامی اسلام اخفا می‌نمودند. آیات ذیل براین مدعا دلالت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یحَُرِّفُونَ الْکَلِمَ عَن مَّوَاضِعِهِ وَ نَسُواْ حَظًّا مِّمَّا ذُکِّرُواْ بِهِ</w:t>
      </w:r>
      <w:r>
        <w:rPr>
          <w:rStyle w:val="FootnoteReference"/>
        </w:rPr>
        <w:footnoteReference w:id="192"/>
      </w:r>
      <w:r>
        <w:rPr>
          <w:rFonts w:ascii="IRNazanin" w:hAnsi="IRNazanin" w:eastAsia="IRNazanin" w:cs="IRNazanin"/>
          <w:lang w:bidi="fa-IR"/>
          <w:color w:val="111111"/>
          <w:sz w:val="28"/>
          <w:szCs w:val="28"/>
          <w:rtl/>
        </w:rPr>
        <w:t xml:space="preserve">آنها سخنان خدا را از مورد خود تحریف می کنند و بخشی از آنچه را به آنها گوشزد شده بود، فراموش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یحَُرِّفُونَ الْکلَِمَ مِن بَعْدِ مَوَاضِعِهِ؛</w:t>
      </w:r>
      <w:r>
        <w:rPr>
          <w:rStyle w:val="FootnoteReference"/>
        </w:rPr>
        <w:footnoteReference w:id="193"/>
      </w:r>
      <w:r>
        <w:rPr>
          <w:rFonts w:ascii="IRNazanin" w:hAnsi="IRNazanin" w:eastAsia="IRNazanin" w:cs="IRNazanin"/>
          <w:lang w:bidi="fa-IR"/>
          <w:color w:val="111111"/>
          <w:sz w:val="28"/>
          <w:szCs w:val="28"/>
          <w:rtl/>
        </w:rPr>
        <w:t xml:space="preserve">آنها سخنان را از محل خود تحریف می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قَد کانَ فَریقّ مِنْهْمْ یَسْمَعوُنَ کَلامَ الله ثُمَ یُحَرِّفونَهْ مِنْ بَعْدِ ما عُقِلوهُ؛</w:t>
      </w:r>
      <w:r>
        <w:rPr>
          <w:rStyle w:val="FootnoteReference"/>
        </w:rPr>
        <w:footnoteReference w:id="194"/>
      </w:r>
      <w:r>
        <w:rPr>
          <w:rFonts w:ascii="IRNazanin" w:hAnsi="IRNazanin" w:eastAsia="IRNazanin" w:cs="IRNazanin"/>
          <w:lang w:bidi="fa-IR"/>
          <w:color w:val="111111"/>
          <w:sz w:val="28"/>
          <w:szCs w:val="28"/>
          <w:rtl/>
        </w:rPr>
        <w:t xml:space="preserve">عده ای از آنها سخنان خدا را می شنیدند و پس از فهمیدن آن را تحریف می کردند در حالی که علم و اطلاع داشتند.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إِنَّ مِنْهُمْ لَفَرِیقًا یَلْوُنَ أَلْسِنَتَهُم بِالْکِتَابِ لِتَحْسَبُوهُ مِنَ الْکِتَابِ وَ مَا هُوَ مِنَ الْکِتَابِ؛</w:t>
      </w:r>
      <w:r>
        <w:rPr>
          <w:rStyle w:val="FootnoteReference"/>
        </w:rPr>
        <w:footnoteReference w:id="195"/>
      </w:r>
      <w:r>
        <w:rPr>
          <w:rFonts w:ascii="IRNazanin" w:hAnsi="IRNazanin" w:eastAsia="IRNazanin" w:cs="IRNazanin"/>
          <w:lang w:bidi="fa-IR"/>
          <w:color w:val="111111"/>
          <w:sz w:val="28"/>
          <w:szCs w:val="28"/>
          <w:rtl/>
        </w:rPr>
        <w:t xml:space="preserve">درمیان آنها (یهود) کسانی هستند که هنگام تلاوت کتاب خدا، زبان خود را چنان می‌گردانند که گمان کنید آنچه را می‌خوانند از کتاب خدا است، در حالی که از کتاب خدا نیست.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«یلوون» از مادة «لیّ» به معنای پیچیدن و کج کردن است،</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این تعبیر کنایه از تحریف سخنان خدا است؛ زیرا یهود به هنگام تلاوت کتاب خدا زبان خود را می‌پیچانند و به شکلی لهجة کلام را تغییر می‌دادند که معنای دیگری از آن فهمیده شود، و جملة «لِتَحْسَبُوهُ مِنَ الکتابِ وَماهُوَ مِن الکِتابْ»؛ آن چنان ماهرانه این کار را انجام می‌دهند که شما گمان می‌کنید آنچه می‌گویند آیاتی است که از طرف خدا نازل شده در حالی که چنین نیست، قرینه است که الفاظ را به صورت اصلی حفظ می‌کنند و معانی و حقایق کتاب را تغییر می‌دهند، و آیاتش را تفسیر به رأی می‌کنند، و این کار همان تحریف معنوی می‌باشد.</w:t>
      </w:r>
    </w:p>
    <w:p>
      <w:pPr>
        <w:pStyle w:val="BookText"/>
      </w:pPr>
      <w:r>
        <w:rPr>
          <w:rFonts w:ascii="Amiri" w:hAnsi="Amiri" w:eastAsia="Amiri" w:cs="Amiri"/>
          <w:lang w:bidi="ar-SA"/>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مراد از قید «عن مَواضِعه» در آیه 13 سورة مائده، آن است که برخی از یهود سخنان خدا را از جای اصلی خود تحریف می‌کرده، به کناری می‌برند و به معانی مشابه اصلی تفسیر می‌کنند و این عملشان در حقیقت تفسیر به رأی و تحریف معنوی می‌باشد. همچنین از جمله «مِنْ بعدِ مَواضِعِه» در آیه 41 سورة مائده؛ یعنی پس از آن که کلمات در جایگاه و معنای خود استقرار یافت، آن را منحرف کرده به سوی فضای دیگری بردند، پیداست این گونه برخورد با آیات الهی همان تحریف معنوی است، و از جملة «منْ بَعد ما عَقلوهُ» در آیه 75 سورة بقره استفاده می‌شود که عده‌ای از اهل یهود سخنان خدا را می‌شنیدند، ولی پس از فهمیدن آن را تحریف می‌کردند؛ یعنی چون با مصالح و منافعشان سازگار نبود آن را به معانی دلخواهشان منحرف می‌نمودند و این عمل یهود چیزی جز تحریف و تغییر معنوی نمی‌باشد.</w:t>
      </w:r>
    </w:p>
    <w:p>
      <w:pPr>
        <w:pStyle w:val="BookText"/>
      </w:pPr>
      <w:r>
        <w:rPr>
          <w:rFonts w:ascii="IRNazanin" w:hAnsi="IRNazanin" w:eastAsia="IRNazanin" w:cs="IRNazanin"/>
          <w:lang w:bidi="fa-IR"/>
          <w:color w:val="111111"/>
          <w:sz w:val="28"/>
          <w:szCs w:val="28"/>
          <w:rtl/>
        </w:rPr>
        <w:t xml:space="preserve">ثالثاً؛ واژة تحریف در قرآن گاهی در معنای اصطلاحی «لفظی» نیز استعمال شده است. که آیة ذیل گویای این مطلب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6" w:name="pg6049_66907"/>
    <w:bookmarkEnd w:id="36"/>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فیِ‌الدِّینِ؛</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بعضی از یهود، سخنان را از جای خود تحریف می کنند و به جای این که بگویند: شنیدیم و اطاعت کردیم، می‌گویند: شنیدیم و مخالفت کردیم، و نیز می‌گویند: بشنو! که هرگز نشنوی ! و (از روی تمسخّر می گویند) راعنا ]ما را تحمیق کن ![ تا با زبان خود حقایق را برگردانند و در آیین خدا، طعنه زنند.</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روشن است که کلمة تحریف در آیة شریفه به قرینة جملات بعدی آیه، جنبة لفظی داشته که مقصود همان تحریف لفظی که تغییر عبارت و تصرف در الفاظ است می‌باشد؛ زیرا آنها می‌گویند: «سَمِعْنا وَ عَصَیناً، ما شنیدیم و مخالفت کردیم»؛ یعنی به جای این که بگویند «سمعنا وَ اَطَعنا، شنیدیم و اطاعت کردیم»، می‌گویند شنیدیم و مخالفت کردیم. این نیرنگ مانند سخن افرادی می‌ماند که گاهی از روی تمسخّر و استهزاء می‌گویند: « شما امر کنید، کسی جرأت دارد اطاعت کند».</w:t>
      </w:r>
    </w:p>
    <w:p>
      <w:pPr>
        <w:pStyle w:val="BookText"/>
      </w:pPr>
      <w:r>
        <w:rPr>
          <w:rFonts w:ascii="IRNazanin" w:hAnsi="IRNazanin" w:eastAsia="IRNazanin" w:cs="IRNazanin"/>
          <w:lang w:bidi="fa-IR"/>
          <w:color w:val="111111"/>
          <w:sz w:val="28"/>
          <w:szCs w:val="28"/>
          <w:rtl/>
        </w:rPr>
        <w:t xml:space="preserve">بنابراین، تاکنون روشن شد که مادة تحریف در قرآن در دو معنای لغوی (معنوی) و لفظی دربارة تورات قوم یهود استعمال شده است. و البته این مطلب اثبات نمی کند که قرآن هم دچار تحریف لفظی و تغییر کلمات قرآنی یا غیرآن شده باشد. همچنان که «شیخ طوسی» می گوید: تحریف (یهود) به دو امر صورت گرفته است: یکی سوء تأویل و تفسیر؛ و دیگری تغییر و تبدیل سخنان خدا. </w:t>
      </w:r>
      <w:r>
        <w:rPr>
          <w:rStyle w:val="FootnoteReference"/>
        </w:rPr>
        <w:footnoteReference w:id="198"/>
      </w:r>
    </w:p>
    <w:p>
      <w:pPr>
        <w:pStyle w:val="Heading4"/>
      </w:pPr>
      <w:bookmarkStart w:id="318" w:name="_Toc50"/>
      <w:r>
        <w:t>اقسام تحریف</w:t>
      </w:r>
      <w:bookmarkEnd w:id="318"/>
    </w:p>
    <w:p>
      <w:pPr>
        <w:pStyle w:val="Heading5"/>
      </w:pPr>
      <w:bookmarkStart w:id="319" w:name="_Toc51"/>
      <w:r>
        <w:t>اشاره</w:t>
      </w:r>
      <w:bookmarkEnd w:id="319"/>
    </w:p>
    <w:p>
      <w:pPr>
        <w:pStyle w:val="BookText"/>
      </w:pPr>
      <w:r>
        <w:rPr>
          <w:rFonts w:ascii="IRNazanin" w:hAnsi="IRNazanin" w:eastAsia="IRNazanin" w:cs="IRNazanin"/>
          <w:lang w:bidi="fa-IR"/>
          <w:color w:val="111111"/>
          <w:sz w:val="28"/>
          <w:szCs w:val="28"/>
          <w:rtl/>
        </w:rPr>
        <w:t xml:space="preserve">در یک تقسیم بندی صحیح و دقیق می توان اقسام تحریف اصطلاحی را این گونه بیان کرد:</w:t>
      </w:r>
    </w:p>
    <w:p>
      <w:pPr>
        <w:pStyle w:val="BookText"/>
      </w:pPr>
      <w:r>
        <w:rPr>
          <w:rFonts w:ascii="IRNazanin" w:hAnsi="IRNazanin" w:eastAsia="IRNazanin" w:cs="IRNazanin"/>
          <w:lang w:bidi="fa-IR"/>
          <w:color w:val="111111"/>
          <w:sz w:val="28"/>
          <w:szCs w:val="28"/>
          <w:rtl/>
        </w:rPr>
        <w:t xml:space="preserve">تحریف یا لفظی است یا معنوی، و تحریف لفظی نیز خودش اقسامی داردکه عبارتنداز: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7" w:name="pg6049_66908"/>
    <w:bookmarkEnd w:id="37"/>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تحریف درقرائت؛ 2. تحریف درحروف قرآن؛ 3. تحریف درکلمات قرآن؛ 4.تحریف درآیات قرآن؛ 5. تحریف در سور قرآن؛ 6. تحریف به زیاده؛ 7. تحریف به نقیصه؛ 8.تحریف به نسخ تلاوت در قرآن، که با تحریف معنوی مجموعاً تحریف اصطلاحی نه قسم پیدا می کند.</w:t>
      </w:r>
    </w:p>
    <w:p>
      <w:pPr>
        <w:pStyle w:val="BookText"/>
      </w:pPr>
      <w:r>
        <w:rPr>
          <w:rFonts w:ascii="IRNazanin" w:hAnsi="IRNazanin" w:eastAsia="IRNazanin" w:cs="IRNazanin"/>
          <w:lang w:bidi="fa-IR"/>
          <w:color w:val="111111"/>
          <w:sz w:val="28"/>
          <w:szCs w:val="28"/>
          <w:rtl/>
        </w:rPr>
        <w:t xml:space="preserve">نگارنده در رساله حاضر به تحقیق و بررسی هر یک از موارد مزبور خواهد پرداخت.</w:t>
      </w:r>
    </w:p>
    <w:p>
      <w:pPr>
        <w:pStyle w:val="Heading5"/>
      </w:pPr>
      <w:bookmarkStart w:id="320" w:name="_Toc52"/>
      <w:r>
        <w:t>الف. تحریف معنوی</w:t>
      </w:r>
      <w:bookmarkEnd w:id="320"/>
    </w:p>
    <w:p>
      <w:pPr>
        <w:pStyle w:val="Heading6"/>
      </w:pPr>
      <w:bookmarkStart w:id="321" w:name="_Toc53"/>
      <w:r>
        <w:t>اشاره</w:t>
      </w:r>
      <w:bookmarkEnd w:id="321"/>
    </w:p>
    <w:p>
      <w:pPr>
        <w:pStyle w:val="BookText"/>
      </w:pPr>
      <w:r>
        <w:rPr>
          <w:rFonts w:ascii="IRNazanin" w:hAnsi="IRNazanin" w:eastAsia="IRNazanin" w:cs="IRNazanin"/>
          <w:lang w:bidi="fa-IR"/>
          <w:color w:val="111111"/>
          <w:sz w:val="28"/>
          <w:szCs w:val="28"/>
          <w:rtl/>
        </w:rPr>
        <w:t xml:space="preserve">تحریف معنوی عبارت است از این که مفهوم و محتوای کلمه یا لفظی طوری تغییر داده شود و درغیر معنای اصلیش - بدون تغییر در ظاهر لفظ و بدون قرینه - استعمال گردد که خلاف مقصد و مقصود متکلم باشد. همچنان‌که تحریف در آیة شریفه ذیل به همین معنا آمده است. یهود عبارات و کلماتی را که درکتاب آسمانی آنها (تورات) نازل شده بود، بر خلاف معنای واقعی و ذاتی آن تفسیر می کردند.</w:t>
      </w:r>
    </w:p>
    <w:p>
      <w:pPr>
        <w:pStyle w:val="BookText"/>
      </w:pPr>
      <w:r>
        <w:rPr>
          <w:rFonts w:ascii="Amiri" w:hAnsi="Amiri" w:eastAsia="Amiri" w:cs="Amiri"/>
          <w:lang w:bidi="ar-SA"/>
          <w:color w:val="111111"/>
          <w:sz w:val="28"/>
          <w:szCs w:val="28"/>
          <w:rtl/>
        </w:rPr>
        <w:t xml:space="preserve">من الّذین هادُوا یُحرِّفُونَ الْکَلِمَ عَنْ مَواضِعِهِ؛</w:t>
      </w:r>
      <w:r>
        <w:rPr>
          <w:rStyle w:val="FootnoteReference"/>
        </w:rPr>
        <w:footnoteReference w:id="199"/>
      </w:r>
      <w:r>
        <w:rPr>
          <w:rFonts w:ascii="IRNazanin" w:hAnsi="IRNazanin" w:eastAsia="IRNazanin" w:cs="IRNazanin"/>
          <w:lang w:bidi="fa-IR"/>
          <w:color w:val="111111"/>
          <w:sz w:val="28"/>
          <w:szCs w:val="28"/>
          <w:rtl/>
        </w:rPr>
        <w:t xml:space="preserve">برخی از یهودیان سخنان را از محل خود تحریف و برکناری می‌زنند.</w:t>
      </w:r>
    </w:p>
    <w:p>
      <w:pPr>
        <w:pStyle w:val="BookText"/>
      </w:pPr>
      <w:r>
        <w:rPr>
          <w:rFonts w:ascii="IRNazanin" w:hAnsi="IRNazanin" w:eastAsia="IRNazanin" w:cs="IRNazanin"/>
          <w:lang w:bidi="fa-IR"/>
          <w:color w:val="111111"/>
          <w:sz w:val="28"/>
          <w:szCs w:val="28"/>
          <w:rtl/>
        </w:rPr>
        <w:t xml:space="preserve">«فخر رازی» در ذیل آیة شریفه می‌نویسد:</w:t>
      </w:r>
    </w:p>
    <w:p>
      <w:pPr>
        <w:pStyle w:val="BookText"/>
      </w:pPr>
      <w:r>
        <w:rPr>
          <w:rFonts w:ascii="IRNazanin" w:hAnsi="IRNazanin" w:eastAsia="IRNazanin" w:cs="IRNazanin"/>
          <w:lang w:bidi="fa-IR"/>
          <w:color w:val="111111"/>
          <w:sz w:val="28"/>
          <w:szCs w:val="28"/>
          <w:rtl/>
        </w:rPr>
        <w:t xml:space="preserve">مراد از تحریف در آیة شریفه یُحرِّ فُونَ الْکَلِمَ عَنْ مَواضِعِهِ، ایجاد و القای شبهة باطله و تاویل معانی فاسده و حمل لفظ از معنای حقیقی به معانی باطل با حیله و نیرنگ است، همانند کاری که بدعت گذاران نسبت به آیاتی که مخالف با مذهب باطلشان هست می‌کنند، سپس می‌افزاید: اما تحریف در آیة 41 سورة مائده یُحرِّ فُونَ الْکَلِمَ عَنْ مَواضِعِهِ، در دو امر صورت گرفته است: یکی، تاویل باطل و معنای فاسد که جمله «یُحرِّفُونَ الْکَلِمَ» بر آن دلالت دارد، و دیگری خارج کردن الفاظ وکلمات ازکتاب که مستفاد از جمله «من بعد مواضعه» می باشد.</w:t>
      </w:r>
      <w:r>
        <w:rPr>
          <w:rStyle w:val="FootnoteReference"/>
        </w:rPr>
        <w:footnoteReference w:id="200"/>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به نظر می‌رسد این آیة شریفه به باور فخر رازی هم در تحریف معنوی و هم در تحریف لفظی استعمال شده است، همچنان که ظاهر کلام وی گویای این مطلب می باشد.</w:t>
      </w:r>
    </w:p>
    <w:p>
      <w:pPr>
        <w:pStyle w:val="BookText"/>
      </w:pPr>
      <w:r>
        <w:rPr>
          <w:rFonts w:ascii="IRNazanin" w:hAnsi="IRNazanin" w:eastAsia="IRNazanin" w:cs="IRNazanin"/>
          <w:lang w:bidi="fa-IR"/>
          <w:color w:val="111111"/>
          <w:sz w:val="28"/>
          <w:szCs w:val="28"/>
          <w:rtl/>
        </w:rPr>
        <w:t xml:space="preserve">«طبرسی» در شرح و تفسیر آیة شریفه چنین می نویسد: «یحرِفُونَ الْکَلمُ عن مواضعه»؛ یعنی کلمات خدا را به غیر آن معانی که نازل شده تفسیر می‌کنند و صفات پیغمبر اسلام را و نشانة آمدنش را که درکتابهایشان آمده تغییر می‌دهند. بنابراین، می‌توان گفت: تحریف در دو چیز واقع شده است: یکی سوء تأویل و تفسیر به رأی نمودن، و دیگری تغییر و تبدیل کلمات خدا، همان‌طور که در آیة 78 سوره آل عمران آمده است: وَ یُقُولُونَ هْوُ من عنْداللهِ وَ ما هْوُ من عنْداللهِ وَ یقُولُونَ علَی اللهِ الْکَذبَ وَ هْم یُعلَمْونَ؛</w:t>
      </w:r>
      <w:r>
        <w:rPr>
          <w:rStyle w:val="FootnoteReference"/>
        </w:rPr>
        <w:footnoteReference w:id="201"/>
      </w:r>
      <w:r>
        <w:rPr>
          <w:rFonts w:ascii="IRNazanin" w:hAnsi="IRNazanin" w:eastAsia="IRNazanin" w:cs="IRNazanin"/>
          <w:lang w:bidi="fa-IR"/>
          <w:color w:val="111111"/>
          <w:sz w:val="28"/>
          <w:szCs w:val="28"/>
          <w:rtl/>
        </w:rPr>
        <w:t xml:space="preserve">می‌گویند آن از طرف خدا است، با این که از طرف خدا نمی باشد و به خدا دروغ می بندند، درحالی که می دانند.</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بی‌تردید تحریف معنوی در قرآن کریم واقع شده است، به جهت آن که تفسیر و حمل آیات بر معانی و مفاهیمی که مقصد و مقصود اصلی شان نیست، بسیار دیده و نو شته شده است. معمولاً بدعت‌گذاران و صاحبان مکاتب و مذاهب باطل در قرآن مجید به چنین تفسیر و تحریفی مبتلا شده، آیات آن را بر وفق مراد و نظریات واهی خویش تفسیر و تأویل نموده‌اند، و عقاید و افکار خود را تفسیر آیات قرآن تلقی نموده، و به تعبیری دیگر قرآن را تفسیر به رأی نموده اند.</w:t>
      </w:r>
    </w:p>
    <w:p>
      <w:pPr>
        <w:pStyle w:val="BookText"/>
      </w:pPr>
      <w:r>
        <w:rPr>
          <w:rFonts w:ascii="IRNazanin" w:hAnsi="IRNazanin" w:eastAsia="IRNazanin" w:cs="IRNazanin"/>
          <w:lang w:bidi="fa-IR"/>
          <w:color w:val="111111"/>
          <w:sz w:val="28"/>
          <w:szCs w:val="28"/>
          <w:rtl/>
        </w:rPr>
        <w:t xml:space="preserve">پیامبر اکرم صلی الله علیه و آله در مورد تفسیر به رأی فرمودند: من فسر القرآن برأیه فلیتبوأ مقعده من النار؛ هر کس قرآن را به رأی خود تفسیر کند، پس جایگاهش را باید ازآتش آماده سازد.</w:t>
      </w:r>
      <w:r>
        <w:rPr>
          <w:rStyle w:val="FootnoteReference"/>
        </w:rPr>
        <w:footnoteReference w:id="202"/>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8" w:name="pg6049_66910"/>
    <w:bookmarkEnd w:id="38"/>
    <w:p>
      <w:pPr>
        <w:pStyle w:val="BookText"/>
      </w:pPr>
      <w:r>
        <w:rPr>
          <w:rFonts w:ascii="IRNazanin" w:hAnsi="IRNazanin" w:eastAsia="IRNazanin" w:cs="IRNazanin"/>
          <w:lang w:bidi="fa-IR"/>
          <w:color w:val="111111"/>
          <w:sz w:val="28"/>
          <w:szCs w:val="28"/>
          <w:rtl/>
        </w:rPr>
        <w:t xml:space="preserve">همچنان که این آیه به صراحت دلالت بر وقوع تحریف معنوی در آیات کریمة قرآن دارد، فَأَمَّا الَّذینَ فی قُلُوبِهِمْ زَیْغٌ فَیَتَّبِعُونَ ما تَشابَهَ مِنْهُ ابْتِغاءَ الْفِتْنَةِ وَ ابْتِغاءَ تَأْویلِهِ؛</w:t>
      </w:r>
      <w:r>
        <w:rPr>
          <w:rStyle w:val="FootnoteReference"/>
        </w:rPr>
        <w:footnoteReference w:id="203"/>
      </w:r>
      <w:r>
        <w:rPr>
          <w:rFonts w:ascii="IRNazanin" w:hAnsi="IRNazanin" w:eastAsia="IRNazanin" w:cs="IRNazanin"/>
          <w:lang w:bidi="fa-IR"/>
          <w:color w:val="111111"/>
          <w:sz w:val="28"/>
          <w:szCs w:val="28"/>
          <w:rtl/>
        </w:rPr>
        <w:t xml:space="preserve">اما آنها که در قلوبشان انحراف است، پیروی از متشابهات می‌کنند تا فتنه انگیزی کنند و تفسیر (نادرستی) برای آن می‌طلبند؛ یعنی فتنه انگیزان آیات متشابه را دستخوش تاویل باطل خود قرار می دهند تا با برداشت نا صحیح و تفسیر غلط از آیات قرآن مردم را گمراه سازند.</w:t>
      </w:r>
    </w:p>
    <w:p>
      <w:pPr>
        <w:pStyle w:val="BookText"/>
      </w:pPr>
      <w:r>
        <w:rPr>
          <w:rFonts w:ascii="IRNazanin" w:hAnsi="IRNazanin" w:eastAsia="IRNazanin" w:cs="IRNazanin"/>
          <w:lang w:bidi="fa-IR"/>
          <w:color w:val="111111"/>
          <w:sz w:val="28"/>
          <w:szCs w:val="28"/>
          <w:rtl/>
        </w:rPr>
        <w:t xml:space="preserve">رسول خدا می فرما ید: من فسر القران برأ یه فقد افتری علی الله الکذب؛</w:t>
      </w:r>
      <w:r>
        <w:rPr>
          <w:rStyle w:val="FootnoteReference"/>
        </w:rPr>
        <w:footnoteReference w:id="204"/>
      </w:r>
      <w:r>
        <w:rPr>
          <w:rFonts w:ascii="IRNazanin" w:hAnsi="IRNazanin" w:eastAsia="IRNazanin" w:cs="IRNazanin"/>
          <w:lang w:bidi="fa-IR"/>
          <w:color w:val="111111"/>
          <w:sz w:val="28"/>
          <w:szCs w:val="28"/>
          <w:rtl/>
        </w:rPr>
        <w:t xml:space="preserve">هرکس آیات قرآن را طبق رأی و مراد خویش تفسیر کند، به تحقیق به خدا نسبت دروغ بسته است.</w:t>
      </w:r>
    </w:p>
    <w:p>
      <w:pPr>
        <w:pStyle w:val="BookText"/>
      </w:pPr>
      <w:r>
        <w:rPr>
          <w:rFonts w:ascii="IRNazanin" w:hAnsi="IRNazanin" w:eastAsia="IRNazanin" w:cs="IRNazanin"/>
          <w:lang w:bidi="fa-IR"/>
          <w:color w:val="111111"/>
          <w:sz w:val="28"/>
          <w:szCs w:val="28"/>
          <w:rtl/>
        </w:rPr>
        <w:t xml:space="preserve">حضرت درجای دیگر می‌فرماید: من فسّر برأیه آیة من کتاب الله فقدکفر؛ کسی که آیه‌ای از قرآن را به رأی و نظرخود تفسیر کند، به خدا کفر ورزیده است. چنانچه این نوع از تحریف و بدعت در قرآن، توسط طاغوتها و دشمنان اسلام و رسول خدا صلی الله علیه و آله و اهل بیتش: صورت نمی‌گرفت، امروزه این همه فرق و مذاهب مختلف اسلامی؛ نظیر مفوضه، مجسمه و... به وجود نمی‌آمد.</w:t>
      </w:r>
    </w:p>
    <w:p>
      <w:pPr>
        <w:pStyle w:val="BookText"/>
      </w:pPr>
      <w:r>
        <w:rPr>
          <w:rFonts w:ascii="IRNazanin" w:hAnsi="IRNazanin" w:eastAsia="IRNazanin" w:cs="IRNazanin"/>
          <w:lang w:bidi="fa-IR"/>
          <w:color w:val="111111"/>
          <w:sz w:val="28"/>
          <w:szCs w:val="28"/>
          <w:rtl/>
        </w:rPr>
        <w:t xml:space="preserve">پرواضح است که تحریف معنوی و تفسیر به رأی، نمی‌تواند لطمه‌ای به ساحت حجیت و اعتبار قطعی قرآن وارد ساخته، اصل متن وحی را متغیر گرداند.</w:t>
      </w:r>
    </w:p>
    <w:p>
      <w:pPr>
        <w:pStyle w:val="Heading6"/>
      </w:pPr>
      <w:bookmarkStart w:id="322" w:name="_Toc54"/>
      <w:r>
        <w:t>اِخبار علی علیه السلام از وقوع تحریف معنوی</w:t>
      </w:r>
      <w:bookmarkEnd w:id="322"/>
    </w:p>
    <w:p>
      <w:pPr>
        <w:pStyle w:val="BookText"/>
      </w:pPr>
      <w:r>
        <w:rPr>
          <w:rFonts w:ascii="IRNazanin" w:hAnsi="IRNazanin" w:eastAsia="IRNazanin" w:cs="IRNazanin"/>
          <w:lang w:bidi="fa-IR"/>
          <w:color w:val="111111"/>
          <w:sz w:val="28"/>
          <w:szCs w:val="28"/>
          <w:rtl/>
        </w:rPr>
        <w:t xml:space="preserve">امیرالمؤمنین علی علیه السلام از وقوع چنین تحریفی در زمان خویش به خدا شکوه کرده، چنین می‌فرماید: الی الله اشکو من معشر یعشون جهالاً و یموتون ضلالاً، فیهم سلعه ابورمن الکتاب اذا تلی حق تلاوته و لاسلعه انفق بیعاً و لاانملی ثمناً من الکتاب اذا حرف عن مواضعه؛</w:t>
      </w:r>
      <w:r>
        <w:rPr>
          <w:rStyle w:val="FootnoteReference"/>
        </w:rPr>
        <w:footnoteReference w:id="205"/>
      </w:r>
      <w:r>
        <w:rPr>
          <w:rFonts w:ascii="IRNazanin" w:hAnsi="IRNazanin" w:eastAsia="IRNazanin" w:cs="IRNazanin"/>
          <w:lang w:bidi="fa-IR"/>
          <w:color w:val="111111"/>
          <w:sz w:val="28"/>
          <w:szCs w:val="28"/>
          <w:rtl/>
        </w:rPr>
        <w:t xml:space="preserve">به خدا شکوه می برم از مردمی که با جهالت و نادانی زندگی می کنند و با گمراهی و ضلالت می میرند. درمیان آنها کالایی کسادتر و خوارتر از قرآن آن گاه که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شایسته است تلاوت شود و متاعی سود آورتر وگران‌بهاتر از قرآن آن‌گاه که از جایگاه اصلیش منحرف شود وجود ندارد».</w:t>
      </w:r>
    </w:p>
    <w:p>
      <w:pPr>
        <w:pStyle w:val="BookText"/>
      </w:pPr>
      <w:r>
        <w:rPr>
          <w:rFonts w:ascii="IRNazanin" w:hAnsi="IRNazanin" w:eastAsia="IRNazanin" w:cs="IRNazanin"/>
          <w:lang w:bidi="fa-IR"/>
          <w:color w:val="111111"/>
          <w:sz w:val="28"/>
          <w:szCs w:val="28"/>
          <w:rtl/>
        </w:rPr>
        <w:t xml:space="preserve">همچنین امیرالمؤمنین علی علیه السلام در خطبة دیگری از وقوع تحریف معنوی قرآن در آینده خبر می‌دهد. حضرت می‌فرماید:</w:t>
      </w:r>
    </w:p>
    <w:p>
      <w:pPr>
        <w:pStyle w:val="BookText"/>
      </w:pPr>
      <w:r>
        <w:rPr>
          <w:rFonts w:ascii="IRNazanin" w:hAnsi="IRNazanin" w:eastAsia="IRNazanin" w:cs="IRNazanin"/>
          <w:lang w:bidi="fa-IR"/>
          <w:color w:val="111111"/>
          <w:sz w:val="28"/>
          <w:szCs w:val="28"/>
          <w:rtl/>
        </w:rPr>
        <w:t xml:space="preserve">وانّه سیاتی علیکم من بعدی زمان … ولیس عند اهل ذلک الزمان سلعة ابور من کتاب اذا تلی حق تلاوته ولا انفق منه اذا حرّف عن مواضعه؛ </w:t>
      </w:r>
      <w:r>
        <w:rPr>
          <w:rStyle w:val="FootnoteReference"/>
        </w:rPr>
        <w:footnoteReference w:id="206"/>
      </w:r>
      <w:r>
        <w:rPr>
          <w:rFonts w:ascii="IRNazanin" w:hAnsi="IRNazanin" w:eastAsia="IRNazanin" w:cs="IRNazanin"/>
          <w:lang w:bidi="fa-IR"/>
          <w:color w:val="111111"/>
          <w:sz w:val="28"/>
          <w:szCs w:val="28"/>
          <w:rtl/>
        </w:rPr>
        <w:t xml:space="preserve">همانا پس از من روزگاری بر شما فرا خواهد رسید که نزد مردم آن زمان کالایی زیانمندتر از قرآن نیست،آن گاه که بخوانند و تفسیر کنند، و متاعی پرسودتر از قرآن یافت نمی‌شود، آن گاه که آن را تحریف کنند،وآن را از جایگاهش منحرف سازند.</w:t>
      </w:r>
    </w:p>
    <w:p>
      <w:pPr>
        <w:pStyle w:val="BookText"/>
      </w:pPr>
      <w:r>
        <w:rPr>
          <w:rFonts w:ascii="IRNazanin" w:hAnsi="IRNazanin" w:eastAsia="IRNazanin" w:cs="IRNazanin"/>
          <w:lang w:bidi="fa-IR"/>
          <w:color w:val="111111"/>
          <w:sz w:val="28"/>
          <w:szCs w:val="28"/>
          <w:rtl/>
        </w:rPr>
        <w:t xml:space="preserve">همچنین امام علی علیه السلام توصیه می کند به عبدالله بن عباس که برای بحث و گفت وگو با خوارج به جای قرآن به حدیث نبوی و سنت پیامبر صلی الله علیه و آله احتجاج و استناد کند: لاتخاصمهم بالقرآن، فان القرآن حمال ذووجوه، تقول و یقولون ولکن حاجهم بالسنة، فانّهم لن یجدوا عنها محیصاً </w:t>
      </w:r>
      <w:r>
        <w:rPr>
          <w:rStyle w:val="FootnoteReference"/>
        </w:rPr>
        <w:footnoteReference w:id="207"/>
      </w:r>
      <w:r>
        <w:rPr>
          <w:rFonts w:ascii="IRNazanin" w:hAnsi="IRNazanin" w:eastAsia="IRNazanin" w:cs="IRNazanin"/>
          <w:lang w:bidi="fa-IR"/>
          <w:color w:val="111111"/>
          <w:sz w:val="28"/>
          <w:szCs w:val="28"/>
          <w:rtl/>
        </w:rPr>
        <w:t xml:space="preserve">با آنان با آیات قرآن جدال مکن؛ زیرا قرآن وجوه و معانی زیادی دارد، تو می گویی و آنان در جواب چیز دیگری می گویند و به جایی نمی رسید، لکن با آنان با حدیث و سنّت احتجاج کن که دیگر سنّت چون صریح و روشن است گریزی نخواهد داشت.</w:t>
      </w:r>
    </w:p>
    <w:p>
      <w:pPr>
        <w:pStyle w:val="BookText"/>
      </w:pPr>
      <w:r>
        <w:rPr>
          <w:rFonts w:ascii="IRNazanin" w:hAnsi="IRNazanin" w:eastAsia="IRNazanin" w:cs="IRNazanin"/>
          <w:lang w:bidi="fa-IR"/>
          <w:color w:val="111111"/>
          <w:sz w:val="28"/>
          <w:szCs w:val="28"/>
          <w:rtl/>
        </w:rPr>
        <w:t xml:space="preserve">امام باقر علیه السلام نیز در روایتی از تحریف معنوی قرآن سخن گفته، می‌فرماید:</w:t>
      </w:r>
    </w:p>
    <w:p>
      <w:pPr>
        <w:pStyle w:val="BookText"/>
      </w:pPr>
      <w:r>
        <w:rPr>
          <w:rFonts w:ascii="IRNazanin" w:hAnsi="IRNazanin" w:eastAsia="IRNazanin" w:cs="IRNazanin"/>
          <w:lang w:bidi="fa-IR"/>
          <w:color w:val="111111"/>
          <w:sz w:val="28"/>
          <w:szCs w:val="28"/>
          <w:rtl/>
        </w:rPr>
        <w:t xml:space="preserve">ورجلٌ قرأ القرآن فخفظ حروفه وضّیع حدوده</w:t>
      </w:r>
      <w:r>
        <w:rPr>
          <w:rStyle w:val="FootnoteReference"/>
        </w:rPr>
        <w:footnoteReference w:id="208"/>
      </w:r>
      <w:r>
        <w:rPr>
          <w:rFonts w:ascii="IRNazanin" w:hAnsi="IRNazanin" w:eastAsia="IRNazanin" w:cs="IRNazanin"/>
          <w:lang w:bidi="fa-IR"/>
          <w:color w:val="111111"/>
          <w:sz w:val="28"/>
          <w:szCs w:val="28"/>
          <w:rtl/>
        </w:rPr>
        <w:t xml:space="preserve">و شخصی که قرآن را خوب قرائت می‌کند، حروف، حرکات و الفاظش را خوب حفظ و نگهداری می‌کند، امّا احکام و مضامینش را ضایع می سازد.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9" w:name="pg6049_66912"/>
    <w:bookmarkEnd w:id="39"/>
    <w:p>
      <w:pPr>
        <w:pStyle w:val="Heading6"/>
      </w:pPr>
      <w:bookmarkStart w:id="323" w:name="_Toc55"/>
      <w:r>
        <w:t>پنج نمونه از تحریف معنوی آیات قرآن</w:t>
      </w:r>
      <w:bookmarkEnd w:id="323"/>
    </w:p>
    <w:p>
      <w:pPr>
        <w:pStyle w:val="Heading6"/>
      </w:pPr>
      <w:bookmarkStart w:id="324" w:name="_Toc56"/>
      <w:r>
        <w:t>اشاره</w:t>
      </w:r>
      <w:bookmarkEnd w:id="324"/>
    </w:p>
    <w:p>
      <w:pPr>
        <w:pStyle w:val="BookText"/>
      </w:pPr>
      <w:r>
        <w:rPr>
          <w:rFonts w:ascii="IRNazanin" w:hAnsi="IRNazanin" w:eastAsia="IRNazanin" w:cs="IRNazanin"/>
          <w:lang w:bidi="fa-IR"/>
          <w:color w:val="111111"/>
          <w:sz w:val="28"/>
          <w:szCs w:val="28"/>
          <w:rtl/>
        </w:rPr>
        <w:t xml:space="preserve">اگر چه در قرآن، آیات زیاد، دلایل واضح و بیّنات فراوانی که گویای شرافت، منزلت و مقام رفیع اهل بیت علیهم السلام و جانشینان پیامبر صلی الله علیه و آله است وجود دارد، ولیکن نگارنده به جهت رعایت اختصار تنها پنج آیه از آیات مربوط به تحریف فضائل اهل بیت علیهم السلام را مورد بررسی قرار خواهد داد.</w:t>
      </w:r>
    </w:p>
    <w:p>
      <w:pPr>
        <w:pStyle w:val="Heading6"/>
      </w:pPr>
      <w:bookmarkStart w:id="325" w:name="_Toc57"/>
      <w:r>
        <w:t>1. آیه لیلة المبیت</w:t>
      </w:r>
      <w:bookmarkEnd w:id="325"/>
    </w:p>
    <w:p>
      <w:pPr>
        <w:pStyle w:val="Heading6"/>
      </w:pPr>
      <w:bookmarkStart w:id="326" w:name="_Toc58"/>
      <w:r>
        <w:t>اشاره</w:t>
      </w:r>
      <w:bookmarkEnd w:id="326"/>
    </w:p>
    <w:p>
      <w:pPr>
        <w:pStyle w:val="BookText"/>
      </w:pPr>
      <w:r>
        <w:rPr>
          <w:rFonts w:ascii="Amiri" w:hAnsi="Amiri" w:eastAsia="Amiri" w:cs="Amiri"/>
          <w:lang w:bidi="ar-SA"/>
          <w:color w:val="111111"/>
          <w:sz w:val="28"/>
          <w:szCs w:val="28"/>
          <w:rtl/>
        </w:rPr>
        <w:t xml:space="preserve">وَ مِنَ النَّاسِ مَن یَشْرِی نَفْسَهُ ابْتِغَاءَ مَرْضَاتِ اللَّهِ وَ اللَّهُ رَءُوفُ بِالْعِبَادِ؛</w:t>
      </w:r>
      <w:r>
        <w:rPr>
          <w:rStyle w:val="FootnoteReference"/>
        </w:rPr>
        <w:footnoteReference w:id="209"/>
      </w:r>
      <w:r>
        <w:rPr>
          <w:rFonts w:ascii="IRNazanin" w:hAnsi="IRNazanin" w:eastAsia="IRNazanin" w:cs="IRNazanin"/>
          <w:lang w:bidi="fa-IR"/>
          <w:color w:val="111111"/>
          <w:sz w:val="28"/>
          <w:szCs w:val="28"/>
          <w:rtl/>
        </w:rPr>
        <w:t xml:space="preserve">بعضی از مردم با ایمان و فداکار همچون علی علیه السلام در لیلة المبیت به هنگام خفتن در جایگاه رسول خدا صلی الله علیه و آله جان خود را در برابر خشنودی خدا می‌فروشند و خداوند نسبت به بندگانش مهربان است.</w:t>
      </w:r>
    </w:p>
    <w:p>
      <w:pPr>
        <w:pStyle w:val="Heading6"/>
      </w:pPr>
      <w:bookmarkStart w:id="327" w:name="_Toc59"/>
      <w:r>
        <w:t>شأن نزول آیه</w:t>
      </w:r>
      <w:bookmarkEnd w:id="327"/>
    </w:p>
    <w:p>
      <w:pPr>
        <w:pStyle w:val="BookText"/>
      </w:pPr>
      <w:r>
        <w:rPr>
          <w:rFonts w:ascii="IRNazanin" w:hAnsi="IRNazanin" w:eastAsia="IRNazanin" w:cs="IRNazanin"/>
          <w:lang w:bidi="fa-IR"/>
          <w:color w:val="111111"/>
          <w:sz w:val="28"/>
          <w:szCs w:val="28"/>
          <w:rtl/>
        </w:rPr>
        <w:t xml:space="preserve">آیة فوق بیانگر یکی از بزرگ‌رین فضایل امیرالمؤمنین علی علیه السلام است. پیامبر اکرم صلی الله علیه و آله هنگام هجرت به مدینه -جهت ادای دین و تحویل امانات مردم- علی علیه السلام را جانشین خود قرار داد، و شب هنگامی که می‌خواست به «غارثور» برود به علی علیه السلام دستور داد در بسترش بخوابد و پارچه سبز رنگی (برد حضرمی) که مخصوص خود پیامبر بود روی خویش بکشد. در این هنگام خداوند به جبرئیل و میکائیل وحی فرستاد که من بین شما برادری ایجاد کردم و عمر یکی از شما را طولانی تر قرار دادم، کدام یک از شما حاضر است ایثار به نفس کند و زندگی دیگری را برخود مقدم دارد، هیچ کدام حاضر نشدند. به آنها وحی شد، اکنون علی علیه السلام در بستر پیامبر خوابیده و آماده شده جان خویش را فدای او سازد، به زمین بروید و حافظ و نگهبان او باشید. هنگامی که جبرئیل بالای سر و میکائیل پائین پای علی علیه السلام نشسته بودند، جبرئیل می گفت: آفرین به تو ای علی علیه السلام ! خداوند به واسطه تو بر فرشتگان مباهات می کند و در این هنگام آیة فوق نازل گردید و مشرکان اطراف خانه را محاصره کرده، به بستر پیامبر صلی الله علیه و آله هجوم آوردند، اما دیدند علی علیه السلام جای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0" w:name="pg6049_66913"/>
    <w:bookmarkEnd w:id="40"/>
    <w:p>
      <w:pPr>
        <w:pStyle w:val="BookText"/>
      </w:pPr>
      <w:r>
        <w:rPr>
          <w:rFonts w:ascii="IRNazanin" w:hAnsi="IRNazanin" w:eastAsia="IRNazanin" w:cs="IRNazanin"/>
          <w:lang w:bidi="fa-IR"/>
          <w:color w:val="111111"/>
          <w:sz w:val="28"/>
          <w:szCs w:val="28"/>
          <w:rtl/>
        </w:rPr>
        <w:t xml:space="preserve">آن حضرت خوابیده و آماده شده جانش را فدای پیامبر صلی الله علیه و آله سازد</w:t>
      </w:r>
      <w:r>
        <w:rPr>
          <w:rStyle w:val="FootnoteReference"/>
        </w:rPr>
        <w:footnoteReference w:id="2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هنگام آیة فوق نازل گردید ، و به این مناسبت آن شب تاریخی به نام «لیلة المبیت» نام گذاری شده است.</w:t>
      </w:r>
    </w:p>
    <w:p>
      <w:pPr>
        <w:pStyle w:val="BookText"/>
      </w:pPr>
      <w:r>
        <w:rPr>
          <w:rFonts w:ascii="IRNazanin" w:hAnsi="IRNazanin" w:eastAsia="IRNazanin" w:cs="IRNazanin"/>
          <w:lang w:bidi="fa-IR"/>
          <w:color w:val="111111"/>
          <w:sz w:val="28"/>
          <w:szCs w:val="28"/>
          <w:rtl/>
        </w:rPr>
        <w:t xml:space="preserve">ابوجعفر اسکافی دربارة شأن نزول آیه شریفه چنین می‌گوید: همان طور که «ابن ابی الحدید» در شرح نهج البلاغه ذکرکرده است، حدیث فراش؛ یعنی جریان خوابیدن علی علیه السلام در بستر رسول خدا صلی الله علیه و آله به تواتر ثابت شده است، و غیر از افرادی که مسلمان نیستند و افراد سبک مغز (مجنون) آن را انکار نمی کنند.</w:t>
      </w:r>
      <w:r>
        <w:rPr>
          <w:rStyle w:val="FootnoteReference"/>
        </w:rPr>
        <w:footnoteReference w:id="211"/>
      </w:r>
    </w:p>
    <w:p>
      <w:pPr>
        <w:pStyle w:val="Heading6"/>
      </w:pPr>
      <w:bookmarkStart w:id="328" w:name="_Toc60"/>
      <w:r>
        <w:t>تقریب استدلال</w:t>
      </w:r>
      <w:bookmarkEnd w:id="328"/>
    </w:p>
    <w:p>
      <w:pPr>
        <w:pStyle w:val="BookText"/>
      </w:pPr>
      <w:r>
        <w:rPr>
          <w:rFonts w:ascii="IRNazanin" w:hAnsi="IRNazanin" w:eastAsia="IRNazanin" w:cs="IRNazanin"/>
          <w:lang w:bidi="fa-IR"/>
          <w:color w:val="111111"/>
          <w:sz w:val="28"/>
          <w:szCs w:val="28"/>
          <w:rtl/>
        </w:rPr>
        <w:t xml:space="preserve">قدر متیقن از مدلول آیه، علی علیه السلام می باشد؛ بدین گونه که درمعنای آیه که مرحله دلالت است، دو مسأله مورد لحاظ است: نخست دلالت استعمالی، و دیگری دلالت مراد جدی. اگر قایل نشویم که در مرحلة دلالت استعمالی تحریف معنوی صورت گرفته، در مرحلة مراد جدی قطعاً تحریف صورت گرفته است و مرحلة مراد جدی همان مرحله ای است که قدر متیقن از ناس ملحوظ خواهد بود، و آیه در مورد قدر متیقن، نص و صریح است به خاطر این که خروج قدر متیقن از مورد آیه مستهجن است، و استهجان خروج قدر متیقن از آیه موجب می شود که آیه در مورد متیقن نصّ بشود و خارج نمودن موردی که آیه در آن مورد نصّ است، از بارزترین مصادیق و نمونه های تحریف معنوی محسوب می‌گردد؛ چه آن که «یَشْری نَفْسَهُ اِبْتغِاءَ مَرضاتِ الله» در واقع بیان فضیلتی است برای «مَنْ»؛ یعنی بعضی از مردم با ایمان کسی است که این فضیلت را دارد که جان خویش را در برابر خشنودی خداوند می فروشد.</w:t>
      </w:r>
    </w:p>
    <w:p>
      <w:pPr>
        <w:pStyle w:val="BookText"/>
      </w:pPr>
      <w:r>
        <w:rPr>
          <w:rFonts w:ascii="IRNazanin" w:hAnsi="IRNazanin" w:eastAsia="IRNazanin" w:cs="IRNazanin"/>
          <w:lang w:bidi="fa-IR"/>
          <w:color w:val="111111"/>
          <w:sz w:val="28"/>
          <w:szCs w:val="28"/>
          <w:rtl/>
        </w:rPr>
        <w:t xml:space="preserve">با تمام شهرت و کثرت نقل شأن نزول این آیه درباره علی علیه السلام در منابع حدیثی، تفسیری شیعه و اهل سنت، لکن متأسفانه معاویه - دشمن قسم خوردة خاندان پیامبر صلی الله علیه و آله – که تمام سعی و تلاش خود را مصروف محو تعالیم تمام انبیا و اوصیای خدا نموده،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1" w:name="pg6049_66914"/>
    <w:bookmarkEnd w:id="41"/>
    <w:p>
      <w:pPr>
        <w:pStyle w:val="BookText"/>
      </w:pPr>
      <w:r>
        <w:rPr>
          <w:rFonts w:ascii="IRNazanin" w:hAnsi="IRNazanin" w:eastAsia="IRNazanin" w:cs="IRNazanin"/>
          <w:lang w:bidi="fa-IR"/>
          <w:color w:val="111111"/>
          <w:sz w:val="28"/>
          <w:szCs w:val="28"/>
          <w:rtl/>
        </w:rPr>
        <w:t xml:space="preserve">«سمرة بن جندب» را خواست و با 400 هزار درهم نقره وی را تطمیع کرد تا شأن نزول و فضیلت آیة فوق را مورد « ابن ملجم مرادی » جعل کند و آیة 204 سورة بقره</w:t>
      </w:r>
      <w:r>
        <w:rPr>
          <w:rStyle w:val="FootnoteReference"/>
        </w:rPr>
        <w:footnoteReference w:id="212"/>
      </w:r>
      <w:r>
        <w:rPr>
          <w:rFonts w:ascii="IRNazanin" w:hAnsi="IRNazanin" w:eastAsia="IRNazanin" w:cs="IRNazanin"/>
          <w:lang w:bidi="fa-IR"/>
          <w:color w:val="111111"/>
          <w:sz w:val="28"/>
          <w:szCs w:val="28"/>
          <w:rtl/>
        </w:rPr>
        <w:t xml:space="preserve">را که درمورد یکی از بدترین سرکرده‌های منافقان نازل گردیده بود، بگوید: درباره علی ابن ابیطالب علیه السلام نازل شده است، و آن منافق خباثت پیشه نیز چنین کرد و گفت من از پیغمبر خدا صلی الله علیه و آله شنیدم که فرمود: آیه 204 سوره بقره در شأن علی ابن ابیطالب علیه السلام نازل گردیده و آیه 207 سوره بقره در شأن و منزلت ابن ملجم مرادی، قاتل علی علیه السلام وارد شده است.</w:t>
      </w:r>
    </w:p>
    <w:p>
      <w:pPr>
        <w:pStyle w:val="BookText"/>
      </w:pPr>
      <w:r>
        <w:rPr>
          <w:rFonts w:ascii="IRNazanin" w:hAnsi="IRNazanin" w:eastAsia="IRNazanin" w:cs="IRNazanin"/>
          <w:lang w:bidi="fa-IR"/>
          <w:color w:val="111111"/>
          <w:sz w:val="28"/>
          <w:szCs w:val="28"/>
          <w:rtl/>
        </w:rPr>
        <w:t xml:space="preserve">از آن جا که سخن سمرة بن جندب یک دروغ خیلی واضح بود، حتی یک نفر هم آن را از وی قبول نکرد. آیة مورد بحث یکی از شاخص ترین نمونه هایی است که آشکارا فضیلت قطعی و مورد توافق شیعه و سنی در مورد علی علیه السلام را مورد چالش و تحریف معنوی قرار داده است.</w:t>
      </w:r>
    </w:p>
    <w:p>
      <w:pPr>
        <w:pStyle w:val="Heading6"/>
      </w:pPr>
      <w:bookmarkStart w:id="329" w:name="_Toc61"/>
      <w:r>
        <w:t>2. آیة اطاعت از اولوا الامر</w:t>
      </w:r>
      <w:bookmarkEnd w:id="329"/>
    </w:p>
    <w:p>
      <w:pPr>
        <w:pStyle w:val="Heading6"/>
      </w:pPr>
      <w:bookmarkStart w:id="330" w:name="_Toc62"/>
      <w:r>
        <w:t>اشاره</w:t>
      </w:r>
      <w:bookmarkEnd w:id="330"/>
    </w:p>
    <w:p>
      <w:pPr>
        <w:pStyle w:val="BookText"/>
      </w:pPr>
      <w:r>
        <w:rPr>
          <w:rFonts w:ascii="Amiri" w:hAnsi="Amiri" w:eastAsia="Amiri" w:cs="Amiri"/>
          <w:lang w:bidi="ar-SA"/>
          <w:color w:val="111111"/>
          <w:sz w:val="28"/>
          <w:szCs w:val="28"/>
          <w:rtl/>
        </w:rPr>
        <w:t xml:space="preserve">یَأَیهَُّا الَّذِینَ ءَامَنُواْ أَطِیعُواْ اللَّهَ وَ أَطِیعُواْ الرَّسُولَ وَ أُوْلیِ الْأَمْرِ مِنکمُ‌ْ ؛</w:t>
      </w:r>
      <w:r>
        <w:rPr>
          <w:rStyle w:val="FootnoteReference"/>
        </w:rPr>
        <w:footnoteReference w:id="213"/>
      </w:r>
      <w:r>
        <w:rPr>
          <w:rFonts w:ascii="IRNazanin" w:hAnsi="IRNazanin" w:eastAsia="IRNazanin" w:cs="IRNazanin"/>
          <w:lang w:bidi="fa-IR"/>
          <w:color w:val="111111"/>
          <w:sz w:val="28"/>
          <w:szCs w:val="28"/>
          <w:rtl/>
        </w:rPr>
        <w:t xml:space="preserve">ای کسانی که ایمان آورده‌اید، اطاعت کنید خدا را و اطاعت کنید پیامبر خدا و اولی الامر را.</w:t>
      </w:r>
    </w:p>
    <w:p>
      <w:pPr>
        <w:pStyle w:val="BookText"/>
      </w:pPr>
      <w:r>
        <w:rPr>
          <w:rFonts w:ascii="IRNazanin" w:hAnsi="IRNazanin" w:eastAsia="IRNazanin" w:cs="IRNazanin"/>
          <w:lang w:bidi="fa-IR"/>
          <w:color w:val="111111"/>
          <w:sz w:val="28"/>
          <w:szCs w:val="28"/>
          <w:rtl/>
        </w:rPr>
        <w:t xml:space="preserve">این آیه پیرامون یکی از اساسی ترین مسایل اسلامی؛ یعنی مسألة پیشوایی و امامت مسلمان‌ها بحث کرده،</w:t>
      </w:r>
    </w:p>
    <w:p>
      <w:pPr>
        <w:pStyle w:val="BookText"/>
      </w:pPr>
      <w:r>
        <w:rPr>
          <w:rFonts w:ascii="IRNazanin" w:hAnsi="IRNazanin" w:eastAsia="IRNazanin" w:cs="IRNazanin"/>
          <w:lang w:bidi="fa-IR"/>
          <w:color w:val="111111"/>
          <w:sz w:val="28"/>
          <w:szCs w:val="28"/>
          <w:rtl/>
        </w:rPr>
        <w:t xml:space="preserve">رهبری مادی و معنوی آنان را در امور مختلف دینی و اجتماعی مشخص می سازد.</w:t>
      </w:r>
    </w:p>
    <w:p>
      <w:pPr>
        <w:pStyle w:val="BookText"/>
      </w:pPr>
      <w:r>
        <w:rPr>
          <w:rFonts w:ascii="IRNazanin" w:hAnsi="IRNazanin" w:eastAsia="IRNazanin" w:cs="IRNazanin"/>
          <w:lang w:bidi="fa-IR"/>
          <w:color w:val="111111"/>
          <w:sz w:val="28"/>
          <w:szCs w:val="28"/>
          <w:rtl/>
        </w:rPr>
        <w:t xml:space="preserve">نخست به مردمی که ایمان آورده اند دستور می دهد از خداوند اطاعت کنند، و در مرحلة بعد فرمان به پیروی از پیامبر خدا7، و در مرحلة سوم فرمان به اطاعت و تبعیت از الواالامر می دهد.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2" w:name="pg6049_66915"/>
    <w:bookmarkEnd w:id="42"/>
    <w:p>
      <w:pPr>
        <w:pStyle w:val="Heading6"/>
      </w:pPr>
      <w:bookmarkStart w:id="331" w:name="_Toc63"/>
      <w:r>
        <w:t>تقریب استدلال</w:t>
      </w:r>
      <w:bookmarkEnd w:id="331"/>
    </w:p>
    <w:p>
      <w:pPr>
        <w:pStyle w:val="BookText"/>
      </w:pPr>
      <w:r>
        <w:rPr>
          <w:rFonts w:ascii="IRNazanin" w:hAnsi="IRNazanin" w:eastAsia="IRNazanin" w:cs="IRNazanin"/>
          <w:lang w:bidi="fa-IR"/>
          <w:color w:val="111111"/>
          <w:sz w:val="28"/>
          <w:szCs w:val="28"/>
          <w:rtl/>
        </w:rPr>
        <w:t xml:space="preserve">از آن جا که فخر رازی در ذیل آیة شریفه، استدلال قابل قبولی در دلالت آیه بر افراد معصوم ارایه کرده، ما نیز همان را بیان می کنیم. وی می گوید: مستفاد از آیة مذکور اطلاق وجوب اطاعت است، و کسی که خداوند اطاعت او را به طور قطع و بدون چون و چرا لازم بشمرد، حتماً باید معصوم باشد؛ زیرا اگر معصوم از خطا نباشد، به این معنا خواهد بود که خداوند درعین احتمال ارتکاب خطا از او، اطاعت وی را لازم شمرده و پیروی از او را در انجام خطا لازم دانسته است و این خود به مثابة تناقض‌گویی در حکم الهی است؛ زیرا از یک طرف انجام آن عمل ممنوع است، از طرف دیگر پیروی از «اولوا الامر» لازم است و این موجب «اجتماع امر ونهی» می شود . بنابراین، از یک طرف می بینیم خداوند اطاعت فرمان اولوا الامر را بدون هیچ قیدوشرطی لازم دانسته و ازطرف دیگر اگر اولوا الامر، معصوم از خطا نباشد، چنین فرمانی صحیح نیست؛ لذا از این برهان استفاده می کنیم که اولوا الامر در آیة مزبور حتماً باید معصوم باشند</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استدلال رازی در مورد عصمت اولو الامر مورد پذیرش نگارنده نیز می باشد، ولی در مورد مصداق معصوم که ایشان می گوید: «این معصوم یا مجموع امت است و یا برخی از امت اسلام، و احتمال دوم قابل قبول نیست؛ زیرا این برخی را باید ما بشناسیم و به آنها دسترسی داشته باشیم، ولی چون قادر به این کار نیستیم این احتمال مردود می شود. تنها احتمال اوّل باقی می‌ماند که معصوم مجموع این امت است و این خود دلیل است بر این که اجماع و اتفاق امت حجت و معتبر است»، با او اختلاف نظر جدی دارد.</w:t>
      </w:r>
    </w:p>
    <w:p>
      <w:pPr>
        <w:pStyle w:val="Heading6"/>
      </w:pPr>
      <w:bookmarkStart w:id="332" w:name="_Toc64"/>
      <w:r>
        <w:t>اشکالات نگارنده بر فخر رازی</w:t>
      </w:r>
      <w:bookmarkEnd w:id="332"/>
    </w:p>
    <w:p>
      <w:pPr>
        <w:pStyle w:val="BookText"/>
      </w:pPr>
      <w:r>
        <w:rPr>
          <w:rFonts w:ascii="IRNazanin" w:hAnsi="IRNazanin" w:eastAsia="IRNazanin" w:cs="IRNazanin"/>
          <w:lang w:bidi="fa-IR"/>
          <w:color w:val="111111"/>
          <w:sz w:val="28"/>
          <w:szCs w:val="28"/>
          <w:rtl/>
        </w:rPr>
        <w:t xml:space="preserve">اولاً، نظر ایشان را درمورد معصوم بودن مجموع امت قبول نداریم؛ زیرا تحصیل اتفاق آرای همة امت یا نمایندگان آنها در حکومت اسلامی، مسائل و مشکلات مسلمان‌ها غالباً ممکن نیست؛ ثانیاً، پیروی و تبعیت از اکثریت - افزون بر این که آنها معصوم نیستند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از اولواالامر محسوب نمی‌گردد. بنابراین، اطاعت از آنها به طور مطلق لازم نمی‌باشد؛ ثالثاً، لازمة سخن فخررازی و پیروانش این می شود که عملاً اطاعت از اولوالامر تعطیل گردد، و یا به صورت یک موضوع بسیار شاذّ و نادری در آید؛ رابعاً، در علم اصول ثابت شده، اجماعی حجت است که کشف از قول و نظر امام معصوم بکند و الّا رأی «مجموع امت» منهای رأی امام معصوم حجیّت و اعتباری ندارد .</w:t>
      </w:r>
    </w:p>
    <w:p>
      <w:pPr>
        <w:pStyle w:val="BookText"/>
      </w:pPr>
      <w:r>
        <w:rPr>
          <w:rFonts w:ascii="IRNazanin" w:hAnsi="IRNazanin" w:eastAsia="IRNazanin" w:cs="IRNazanin"/>
          <w:lang w:bidi="fa-IR"/>
          <w:color w:val="111111"/>
          <w:sz w:val="28"/>
          <w:szCs w:val="28"/>
          <w:rtl/>
        </w:rPr>
        <w:t xml:space="preserve">نتیجة استدلال و پاسخ به اشکالات فخر رازی در آیة کریمه این شد که آیة مذکور دلالت بر امامت و عصمت اهل بیت و امامان معصوم علیهم السلام دارد .</w:t>
      </w:r>
    </w:p>
    <w:p>
      <w:pPr>
        <w:pStyle w:val="BookText"/>
      </w:pPr>
      <w:r>
        <w:rPr>
          <w:rFonts w:ascii="IRNazanin" w:hAnsi="IRNazanin" w:eastAsia="IRNazanin" w:cs="IRNazanin"/>
          <w:lang w:bidi="fa-IR"/>
          <w:color w:val="111111"/>
          <w:sz w:val="28"/>
          <w:szCs w:val="28"/>
          <w:rtl/>
        </w:rPr>
        <w:t xml:space="preserve">اما دربارة این که مصداق اولوالامر چه کسانی هستند، اگرچه عموم مفسران شیعه</w:t>
      </w:r>
      <w:r>
        <w:rPr>
          <w:rStyle w:val="FootnoteReference"/>
        </w:rPr>
        <w:footnoteReference w:id="215"/>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برخی ازمفسران اهل سنت</w:t>
      </w:r>
      <w:r>
        <w:rPr>
          <w:rStyle w:val="FootnoteReference"/>
        </w:rPr>
        <w:footnoteReference w:id="216"/>
      </w:r>
      <w:r>
        <w:rPr>
          <w:rFonts w:ascii="IRNazanin" w:hAnsi="IRNazanin" w:eastAsia="IRNazanin" w:cs="IRNazanin"/>
          <w:lang w:bidi="fa-IR"/>
          <w:color w:val="111111"/>
          <w:sz w:val="28"/>
          <w:szCs w:val="28"/>
          <w:rtl/>
        </w:rPr>
        <w:t xml:space="preserve">با استناد به قرائن و شواهد داخل و خارج آیة شریفه اتفاق نظر دارند که منظور از اولوالامر «امامان معصوم» می‌باشند و لاغیر و آیه مذکور دلالت بر امامت و ولایت و نیز عصمت اهل بیت و امامان معصوم علیهم السلام می‌کند، اما مع‌الاسف بعضی از مفسران برای پوشاندن حقایق و مخفی نمودن فضائل خاندان پیامبر صلی الله علیه و آله در قرآن اظهار می دارند که مراد از اولواالامر در آیة شریفه مطلق است و شامل همة علما و دانشمندان، فرماندهان لشکر، نمایندگان عموم طبقات و صاحب منصبان می‌شود، نه این که آیه در خصوص علی علیه السلام و امامان معصوم علیهم السلام نازل گردیده باشد.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خلاصه این که، این گونه اظهارنظر در مورد مفاد آیه با وجود قرائن محکم و قوی‌ای که از آن سخن رفت، نوعی تحمیل و تفسیر به رأی به شمار آمده، چیزی جز تحریف و تفسیر در محتوا و مفهوم آیه نیست.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3" w:name="pg6049_66917"/>
    <w:bookmarkEnd w:id="43"/>
    <w:p>
      <w:pPr>
        <w:pStyle w:val="Heading6"/>
      </w:pPr>
      <w:bookmarkStart w:id="333" w:name="_Toc65"/>
      <w:r>
        <w:t>3. آیة مودّت</w:t>
      </w:r>
      <w:bookmarkEnd w:id="333"/>
    </w:p>
    <w:p>
      <w:pPr>
        <w:pStyle w:val="Heading6"/>
      </w:pPr>
      <w:bookmarkStart w:id="334" w:name="_Toc66"/>
      <w:r>
        <w:t>اشاره</w:t>
      </w:r>
      <w:bookmarkEnd w:id="334"/>
    </w:p>
    <w:p>
      <w:pPr>
        <w:pStyle w:val="BookText"/>
      </w:pPr>
      <w:r>
        <w:rPr>
          <w:rFonts w:ascii="Amiri" w:hAnsi="Amiri" w:eastAsia="Amiri" w:cs="Amiri"/>
          <w:lang w:bidi="ar-SA"/>
          <w:color w:val="111111"/>
          <w:sz w:val="28"/>
          <w:szCs w:val="28"/>
          <w:rtl/>
        </w:rPr>
        <w:t xml:space="preserve">قُل لَّا أَسَْلُکمُ‌ْ عَلَیْهِ أَجْرًا إِلَّا الْمَوَدَّةَ فیِ الْقُرْبیَ؛</w:t>
      </w:r>
      <w:r>
        <w:rPr>
          <w:rStyle w:val="FootnoteReference"/>
        </w:rPr>
        <w:footnoteReference w:id="218"/>
      </w:r>
      <w:r>
        <w:rPr>
          <w:rFonts w:ascii="IRNazanin" w:hAnsi="IRNazanin" w:eastAsia="IRNazanin" w:cs="IRNazanin"/>
          <w:lang w:bidi="fa-IR"/>
          <w:color w:val="111111"/>
          <w:sz w:val="28"/>
          <w:szCs w:val="28"/>
          <w:rtl/>
        </w:rPr>
        <w:t xml:space="preserve">بگو من مزدی از شما در برابر رسالت جز محبت نزدیکانم نمی‌طلبم .</w:t>
      </w:r>
    </w:p>
    <w:p>
      <w:pPr>
        <w:pStyle w:val="Heading6"/>
      </w:pPr>
      <w:bookmarkStart w:id="335" w:name="_Toc67"/>
      <w:r>
        <w:t>تقریب استدلال</w:t>
      </w:r>
      <w:bookmarkEnd w:id="335"/>
    </w:p>
    <w:p>
      <w:pPr>
        <w:pStyle w:val="BookText"/>
      </w:pPr>
      <w:r>
        <w:rPr>
          <w:rFonts w:ascii="IRNazanin" w:hAnsi="IRNazanin" w:eastAsia="IRNazanin" w:cs="IRNazanin"/>
          <w:lang w:bidi="fa-IR"/>
          <w:color w:val="111111"/>
          <w:sz w:val="28"/>
          <w:szCs w:val="28"/>
          <w:rtl/>
        </w:rPr>
        <w:t xml:space="preserve">اولاً، بر اساس یک قضیة منفصله، چنانچه معنا و تفسیر «القربی» در آیه بخواهد غیر اهل بیت پیامبر باشد از سه احتمال خارج نیست: قرب الهی؛ بستگان خودتان؛ خویشاوندی مرا نسبت به خود محفوظ دارید. با اثبات بطلان سه احتمال یادشده، معنای«القربی» در آیه مزبور در اهل بیت پیامبر و امامان معصوم علیهم السلام تعیّن خواهد یافت. احتمال نخست؛ یعنی این که مراد از « القربی» قرب الهی باشد، به هیچ وجه با ظاهر آیه سازگار نیست؛ زیرا معنای آیه چنین می شود که من از شما دوستی اطاعت الهی را می‌خواهم، درحالی که باید گفته شود من از شما اطاعت الهی را می‌خواهم، نه مودت اطاعت را، افزون بر این که قرب الهی را حتی مشرکان نیز علاقمند بوده، عبادت بتها را وسیله ای برای این کار می دانستند. «مَا نَعْبُدُهُمْ إِلَّا لِیُقَرِّبُونَا إِلیَ اللَّهِ زُلْفَی»</w:t>
      </w:r>
      <w:r>
        <w:rPr>
          <w:rStyle w:val="FootnoteReference"/>
        </w:rPr>
        <w:footnoteReference w:id="219"/>
      </w:r>
      <w:r>
        <w:rPr>
          <w:rFonts w:ascii="IRNazanin" w:hAnsi="IRNazanin" w:eastAsia="IRNazanin" w:cs="IRNazanin"/>
          <w:lang w:bidi="fa-IR"/>
          <w:color w:val="111111"/>
          <w:sz w:val="28"/>
          <w:szCs w:val="28"/>
          <w:rtl/>
        </w:rPr>
        <w:t xml:space="preserve">اینها (بتها) را نمی‌پرستیم مگر به خاطر این که ما را به خداوند نزدیک کند. پس احتمال نخست مردود شد.</w:t>
      </w:r>
    </w:p>
    <w:p>
      <w:pPr>
        <w:pStyle w:val="BookText"/>
      </w:pPr>
      <w:r>
        <w:rPr>
          <w:rFonts w:ascii="IRNazanin" w:hAnsi="IRNazanin" w:eastAsia="IRNazanin" w:cs="IRNazanin"/>
          <w:lang w:bidi="fa-IR"/>
          <w:color w:val="111111"/>
          <w:sz w:val="28"/>
          <w:szCs w:val="28"/>
          <w:rtl/>
        </w:rPr>
        <w:t xml:space="preserve">اما احتمال دوم که منظور از «القربی» دوست داشتن بستگان خودتان باشد، این معنا نیز هیچ تناسبی با رسالت و پاداش آن حضرت ندارد؛ زیرا دوست داشتن بستگان خود چه خدمتی می تواند به پیامبر صلی الله علیه و آله باشد و چگونه ممکن است اجر رسالت قرار گیرد. بنابراین، این احتمال نیز باطل است. اما احتمال سوم این که، مقصود از «القربی» این باشدکه رسول خدا بفرماید: خویشاوندی نسبی مرا نسبت به خود محفوظ دارید و به خاطر این که با اکثر قبایل شما رابطه خویشاوندی دارم، مرا آزار ندهید. این معنا نیز از دو معنای قبل بدتر است؛ چون درخواست اجر رسالت از کسانی است که رسالت اورا قبول کرده اند و اگر کسانی رسالت را پذیرا شوند، دیگر نیازی نیست که پیامبر صلی الله علیه و آله را به عنوان قرابت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خویشاوندی دوست و محترم بشمارند؛ چرا که احترام ناشی از قبول رسالت مافوق همه اینهاست. پس نتیجه این می شود که منظور از «ذوی القربی» نزدیکان پیامبر صلی الله علیه و آله است و محبت آنها وسیله است برای قبول امامت امامان معصوم علیهم السلام و پشتوانه ای برای اجر رسالت است.</w:t>
      </w:r>
    </w:p>
    <w:p>
      <w:pPr>
        <w:pStyle w:val="BookText"/>
      </w:pPr>
      <w:r>
        <w:rPr>
          <w:rFonts w:ascii="IRNazanin" w:hAnsi="IRNazanin" w:eastAsia="IRNazanin" w:cs="IRNazanin"/>
          <w:lang w:bidi="fa-IR"/>
          <w:color w:val="111111"/>
          <w:sz w:val="28"/>
          <w:szCs w:val="28"/>
          <w:rtl/>
        </w:rPr>
        <w:t xml:space="preserve">ثانیاً، مودت در آیه شریفه به لحاظ تناسب حکم و موضوع، امری لازم و اصولی است نه صرفاً استحبابی؛ چون آیه در ظاهر خبر، ولی در باطن انشاء است؛ لذا «القربی» باید افراد فوق العاده و واجد کمالات باشند تا موضوع حکم مودت قرار گیرند؛ چون قریش از دشمنان سرسخت پیامبر صلی الله علیه و آله بودند و با حضرت می‌جنگیدند و لذا معنای اجر وقتی تمام می شود که پیامبر صلی الله علیه و آله آنها را هدایت کرده باشد و آنها ایمان آورده باشند؛ زیرا با فرض باقی ماندن درکفر و تکذیب دعوت آن حضرت، چیزی از آن حضرت نگرفته اند تا در مقابلش اجری بدهند. به فرض هم که به آن حضرت ایمان آورده باشند، تازه به یکی از اصول سه گانه دین ایمان آورده اند، نه به همة دین، تا باز بدهکار فرد باشند. افزون براین که در همین فرض دیگر بغض و دشمنی تصور ندارد تا ترک آن مزد رسالت فرض شود، و رسول خدا آن را از ایشان بخواهد.</w:t>
      </w:r>
    </w:p>
    <w:p>
      <w:pPr>
        <w:pStyle w:val="BookText"/>
      </w:pPr>
      <w:r>
        <w:rPr>
          <w:rFonts w:ascii="IRNazanin" w:hAnsi="IRNazanin" w:eastAsia="IRNazanin" w:cs="IRNazanin"/>
          <w:lang w:bidi="fa-IR"/>
          <w:color w:val="111111"/>
          <w:sz w:val="28"/>
          <w:szCs w:val="28"/>
          <w:rtl/>
        </w:rPr>
        <w:t xml:space="preserve">ثالثاً، نکتة قابل توجه این که غیر از آیة مورد بحث، کلمه «القربی» در پانزده مورد دیگر در قرآن استعمال گردیده و در تمام آنها به معنای خویشاوندان و نزدیکان است.</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رابعاً، در ذیل آیة فوق، روایات صحیح از اهل سنت وارد شده است که به وضوح مقام اهل بیت و اهمیت محبت آنها را بیان می‌کند. برای نمونه چند فراز از یک روایت از زمخشری، فخر رازی، قرطبی و ثعلبی ذکر می‌گردد.</w:t>
      </w:r>
    </w:p>
    <w:p>
      <w:pPr>
        <w:pStyle w:val="BookText"/>
      </w:pPr>
      <w:r>
        <w:rPr>
          <w:rFonts w:ascii="IRNazanin" w:hAnsi="IRNazanin" w:eastAsia="IRNazanin" w:cs="IRNazanin"/>
          <w:lang w:bidi="fa-IR"/>
          <w:color w:val="111111"/>
          <w:sz w:val="28"/>
          <w:szCs w:val="28"/>
          <w:rtl/>
        </w:rPr>
        <w:t xml:space="preserve">رسول خدا صلی الله علیه و آله فرمودند: من مات علی حب آل محمد مات شهیدا، الا من مات علی حب آل محمد مات تائباً، الا من مات علی حب آل محمد مات علی السنة و الجماعه، الا من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 علی بغض آل محمد مات کافراَ، الا من مات علی بغض آل محمد مات جاء یوم القیامه مکتوب بین عینه آیس من رحمة الله؛</w:t>
      </w:r>
    </w:p>
    <w:p>
      <w:pPr>
        <w:pStyle w:val="BookText"/>
      </w:pPr>
      <w:r>
        <w:rPr>
          <w:rFonts w:ascii="IRNazanin" w:hAnsi="IRNazanin" w:eastAsia="IRNazanin" w:cs="IRNazanin"/>
          <w:lang w:bidi="fa-IR"/>
          <w:color w:val="111111"/>
          <w:sz w:val="28"/>
          <w:szCs w:val="28"/>
          <w:rtl/>
        </w:rPr>
        <w:t xml:space="preserve">هرکس با محبت آل محمد بمیرد، شهید از دنیا رفته است. آگاه باشید هر کس با محبت آل محمد بمیرد، با توبه از دنیا رفته است. آگاه باشید هر کس با محبّت آل محمد بمیرد، با سنت و جماعت اسلام از دنیا رفته است. آگاه باشید هر کس با عداوت آل محمد بمیرد، کافر از دنیا رفته است. آگاه باشید هر کس با عداوت آل محمد بمیرد، روز قیامت در حالی وارد عرصه محشر می شود که در پیشانی او نوشته شده : مایوس از رحمت خدا!</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در معنا، تفسیر و شأن نزول آیة فوق با آن که همة مفسران شیعه </w:t>
      </w:r>
      <w:r>
        <w:rPr>
          <w:rStyle w:val="FootnoteReference"/>
        </w:rPr>
        <w:footnoteReference w:id="222"/>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جمعی از مفسران اهل سنت</w:t>
      </w:r>
      <w:r>
        <w:rPr>
          <w:rStyle w:val="FootnoteReference"/>
        </w:rPr>
        <w:footnoteReference w:id="223"/>
      </w:r>
      <w:r>
        <w:rPr>
          <w:rFonts w:ascii="IRNazanin" w:hAnsi="IRNazanin" w:eastAsia="IRNazanin" w:cs="IRNazanin"/>
          <w:lang w:bidi="fa-IR"/>
          <w:color w:val="111111"/>
          <w:sz w:val="28"/>
          <w:szCs w:val="28"/>
          <w:rtl/>
        </w:rPr>
        <w:t xml:space="preserve">اتفاق نظر دارند و بر این باورندکه منظور از«ذوی القربی» در آیة شریفه نزدیکان و آل پیغمبر خدا؛ یعنی امامان معصومی که از دودمان آن حضرتند می باشد نه مطلق قریش که پیامبر صلی الله علیه و آله با آنها رابطه خویشاوندی داشته است، اما بعضی بر اثر انگیزه های مختلف از مفهوم و مقصود اصلی آیه دور شده و گفته اند مراد از ذوی القربی یا «مطلق قریش» اند که با پیامبر نسبت خویشاوندی دارند،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 یا گفته‌اند منظور از «القربی» اموری است که شما را به « قرب الهی» دعوت می کند نه امامان معصوم و ذریّه پیامبر خدا صلی الله علیه و آله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4" w:name="pg6049_66920"/>
    <w:bookmarkEnd w:id="44"/>
    <w:p>
      <w:pPr>
        <w:pStyle w:val="BookText"/>
      </w:pPr>
      <w:r>
        <w:rPr>
          <w:rFonts w:ascii="IRNazanin" w:hAnsi="IRNazanin" w:eastAsia="IRNazanin" w:cs="IRNazanin"/>
          <w:lang w:bidi="fa-IR"/>
          <w:color w:val="111111"/>
          <w:sz w:val="28"/>
          <w:szCs w:val="28"/>
          <w:rtl/>
        </w:rPr>
        <w:t xml:space="preserve">پرواضح است برگزیدن چنین احتمالات خیالی، که هیچ گونه سازگاری نه با محتوای آیه دارد و نه با شأن نزول و قرائن تاریخی و روائی، هیچ توجیهی ندارد جز تفسیر به رأی نمودن آیه و تحریف معنوی آن به غرض سلب فضائل از آل پیامبر صلی الله علیه و آله .</w:t>
      </w:r>
    </w:p>
    <w:p>
      <w:pPr>
        <w:pStyle w:val="Heading6"/>
      </w:pPr>
      <w:bookmarkStart w:id="336" w:name="_Toc68"/>
      <w:r>
        <w:t>4-آیة اطعام</w:t>
      </w:r>
      <w:bookmarkEnd w:id="336"/>
    </w:p>
    <w:p>
      <w:pPr>
        <w:pStyle w:val="Heading6"/>
      </w:pPr>
      <w:bookmarkStart w:id="337" w:name="_Toc69"/>
      <w:r>
        <w:t>اشاره</w:t>
      </w:r>
      <w:bookmarkEnd w:id="337"/>
    </w:p>
    <w:p>
      <w:pPr>
        <w:pStyle w:val="BookText"/>
      </w:pPr>
      <w:r>
        <w:rPr>
          <w:rFonts w:ascii="Amiri" w:hAnsi="Amiri" w:eastAsia="Amiri" w:cs="Amiri"/>
          <w:lang w:bidi="ar-SA"/>
          <w:color w:val="111111"/>
          <w:sz w:val="28"/>
          <w:szCs w:val="28"/>
          <w:rtl/>
        </w:rPr>
        <w:t xml:space="preserve">وَ یُطْعِمُونَ الطَّعَامَ عَلیَ حُبِّهِ مِسْکِینًا وَ یَتِیمًا وَ أَسِیرًا،إِنمََّا نُطْعِمُکمُ‌ْ لِوَجْهِ اللَّهِ لَا نُرِیدُ مِنکمُ‌ْ جَزَاءً وَ لَا شُکُورًا؛ </w:t>
      </w:r>
      <w:r>
        <w:rPr>
          <w:rStyle w:val="FootnoteReference"/>
        </w:rPr>
        <w:footnoteReference w:id="225"/>
      </w:r>
      <w:r>
        <w:rPr>
          <w:rFonts w:ascii="IRNazanin" w:hAnsi="IRNazanin" w:eastAsia="IRNazanin" w:cs="IRNazanin"/>
          <w:lang w:bidi="fa-IR"/>
          <w:color w:val="111111"/>
          <w:sz w:val="28"/>
          <w:szCs w:val="28"/>
          <w:rtl/>
        </w:rPr>
        <w:t xml:space="preserve">غذای خود را با این کهبه آن علاقه و نیاز دارند به مسکین و یتیم و اسیر می دهند و می‌گویند ما شما را برای خدا اطعام می‌کنیم و هیچ پاداش و تشکری از شما نمی خواهیم.</w:t>
      </w:r>
    </w:p>
    <w:p>
      <w:pPr>
        <w:pStyle w:val="BookText"/>
      </w:pPr>
      <w:r>
        <w:rPr>
          <w:rFonts w:ascii="IRNazanin" w:hAnsi="IRNazanin" w:eastAsia="IRNazanin" w:cs="IRNazanin"/>
          <w:lang w:bidi="fa-IR"/>
          <w:color w:val="111111"/>
          <w:sz w:val="28"/>
          <w:szCs w:val="28"/>
          <w:rtl/>
        </w:rPr>
        <w:t xml:space="preserve">آیة مزبور نیز سند بزرگ دیگری است بر فضیلت و عظمت خاندان پیامبر صلی الله علیه و آله و برگ زرینّی است از صفحات پر افتخار زندگی علی علیه السلام و فاطمه زهرا علیها السلام و فرزندانشان، امام حسن و امام حسین:.</w:t>
      </w:r>
    </w:p>
    <w:p>
      <w:pPr>
        <w:pStyle w:val="Heading6"/>
      </w:pPr>
      <w:bookmarkStart w:id="338" w:name="_Toc70"/>
      <w:r>
        <w:t>شان نزول آیه</w:t>
      </w:r>
      <w:bookmarkEnd w:id="338"/>
    </w:p>
    <w:p>
      <w:pPr>
        <w:pStyle w:val="BookText"/>
      </w:pPr>
      <w:r>
        <w:rPr>
          <w:rFonts w:ascii="IRNazanin" w:hAnsi="IRNazanin" w:eastAsia="IRNazanin" w:cs="IRNazanin"/>
          <w:lang w:bidi="fa-IR"/>
          <w:color w:val="111111"/>
          <w:sz w:val="28"/>
          <w:szCs w:val="28"/>
          <w:rtl/>
        </w:rPr>
        <w:t xml:space="preserve">علمای شیعه، ارباب حدیث و تفسیر</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و مشهور علمای اهل سنت</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اتفاق نظر دارند که حداقل 18 آیه اول سورة « انسان » در مدینه نازل شده و مربوط است به ماجرای نذر حضرت زهرا و علی: و فضّه که برای شفای امام حسن و حسین3 روز، روزه نذر کردند، سپس3 شب متوالی هنگام افطار، غذای خود را به مسکین ، یتیم و اسیر دادند، سپس سورة هل اتی نازل شد.</w:t>
      </w:r>
      <w:r>
        <w:rPr>
          <w:rStyle w:val="FootnoteReference"/>
        </w:rPr>
        <w:footnoteReference w:id="228"/>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5" w:name="pg6049_66921"/>
    <w:bookmarkEnd w:id="45"/>
    <w:p>
      <w:pPr>
        <w:pStyle w:val="Heading6"/>
      </w:pPr>
      <w:bookmarkStart w:id="339" w:name="_Toc71"/>
      <w:r>
        <w:t>تقریب استدلال</w:t>
      </w:r>
      <w:bookmarkEnd w:id="339"/>
    </w:p>
    <w:p>
      <w:pPr>
        <w:pStyle w:val="BookText"/>
      </w:pPr>
      <w:r>
        <w:rPr>
          <w:rFonts w:ascii="IRNazanin" w:hAnsi="IRNazanin" w:eastAsia="IRNazanin" w:cs="IRNazanin"/>
          <w:lang w:bidi="fa-IR"/>
          <w:color w:val="111111"/>
          <w:sz w:val="28"/>
          <w:szCs w:val="28"/>
          <w:rtl/>
        </w:rPr>
        <w:t xml:space="preserve">همان طورکه در ذیل آیة لیلة المبیت بیان شد، شأن نزول آیه، قدر متیقن معنا و مقصود از آیة است و تغییر شأن نزول آیة قرآن نیز مقصود جدی از آیه را تغییر می دهد و تغییر مقصود جدی آیه، خود نوعی تفسیر به رأی محسوب می‌گردد؛ یعنی آیه یک دلالت استعمالی دارد و یک دلالت جدی که شأن نزول آن به شمار می‌آید. اگر نگوییم که درمرحله دلالت استعمالی تحریف صورت گرفته است، اما درمرحله مراد جدی قطعاً تحریف صورت گرفته است؛ زیرا قدر متیقن درآیة نصّ است وگرنه محذور استهجان خروج قدر متیقن از مورد آیه لازم می‌آید و خارج نمودن آنچه نصّ است از مورد آیه خود تحریف معنوی قرآن است .</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در این جا هم برخی از افراد که هر وقت به فضائل امیرالمؤمنین علی علیه السلام می‌رسند، حساسیت فوق العاده‌ای بروز می‌دهند، اصرار دارند که سورة « انسان» را کلّی بدانند و یا شأن نزول آن را تغییر دهند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 و تمام شواهد روائی و تاریخی مبنی بر نزول آن در مدینه و نیز نزول این سوره دربارة علی، فاطمة زهرا و حسنین را انکارکنند، و می‌گویند چون این سوره در مکّه نازل شده در آن موقع هنوز علی علیه السلام با زهرا علیها السلام ازدواج نکرده بودند و آن زمان حسن و حسینی نداشتند. بنابراین، شأن نزول سوره هم آنها نمی باشند!</w:t>
      </w:r>
    </w:p>
    <w:p>
      <w:pPr>
        <w:pStyle w:val="BookText"/>
      </w:pPr>
      <w:r>
        <w:rPr>
          <w:rFonts w:ascii="IRNazanin" w:hAnsi="IRNazanin" w:eastAsia="IRNazanin" w:cs="IRNazanin"/>
          <w:lang w:bidi="fa-IR"/>
          <w:color w:val="111111"/>
          <w:sz w:val="28"/>
          <w:szCs w:val="28"/>
          <w:rtl/>
        </w:rPr>
        <w:t xml:space="preserve">پیداست تغییر شأن نزول آیه قرآن نیز مقصود جدی آیه را تغییر می دهد و تغییر مقصود جدی آیه، خود نوعی از تحریف معنوی محسوب می گردد.</w:t>
      </w:r>
    </w:p>
    <w:p>
      <w:pPr>
        <w:pStyle w:val="BookText"/>
      </w:pPr>
      <w:r>
        <w:rPr>
          <w:rFonts w:ascii="IRNazanin" w:hAnsi="IRNazanin" w:eastAsia="IRNazanin" w:cs="IRNazanin"/>
          <w:lang w:bidi="fa-IR"/>
          <w:color w:val="111111"/>
          <w:sz w:val="28"/>
          <w:szCs w:val="28"/>
          <w:rtl/>
        </w:rPr>
        <w:t xml:space="preserve">آیا این گونه اشکال تراشیها وخرده گیریها در برابر آن همه بیّنه و روایات فراوان، تحمیل نمودن رأی و نظر خود بر آیات قرآن نیست، و آیا این نوع برداشتها از آیات قرآن تحریف معانی و مضامین قرآن و تفسیر به رای نمودن آیات قرآن به شمار نمی‌آید؟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6" w:name="pg6049_66922"/>
    <w:bookmarkEnd w:id="46"/>
    <w:p>
      <w:pPr>
        <w:pStyle w:val="Heading6"/>
      </w:pPr>
      <w:bookmarkStart w:id="340" w:name="_Toc72"/>
      <w:r>
        <w:t>5. آیة ولایت</w:t>
      </w:r>
      <w:bookmarkEnd w:id="340"/>
    </w:p>
    <w:p>
      <w:pPr>
        <w:pStyle w:val="Heading6"/>
      </w:pPr>
      <w:bookmarkStart w:id="341" w:name="_Toc73"/>
      <w:r>
        <w:t>اشاره</w:t>
      </w:r>
      <w:bookmarkEnd w:id="341"/>
    </w:p>
    <w:p>
      <w:pPr>
        <w:pStyle w:val="BookText"/>
      </w:pPr>
      <w:r>
        <w:rPr>
          <w:rFonts w:ascii="Amiri" w:hAnsi="Amiri" w:eastAsia="Amiri" w:cs="Amiri"/>
          <w:lang w:bidi="ar-SA"/>
          <w:color w:val="111111"/>
          <w:sz w:val="28"/>
          <w:szCs w:val="28"/>
          <w:rtl/>
        </w:rPr>
        <w:t xml:space="preserve">إِنَّمَا وَلِیُّکُمُ اللَّهُ وَ رَسُولُهُ وَ الَّذِینَ ءَامَنُواْ الَّذِینَ یُقِیمُونَ الصَّلَوةَ وَ یُؤْتُونَ الزَّکَوةَ وَ هُمْ رَاکِعُون؛</w:t>
      </w:r>
      <w:r>
        <w:rPr>
          <w:rStyle w:val="FootnoteReference"/>
        </w:rPr>
        <w:footnoteReference w:id="230"/>
      </w:r>
      <w:r>
        <w:rPr>
          <w:rFonts w:ascii="IRNazanin" w:hAnsi="IRNazanin" w:eastAsia="IRNazanin" w:cs="IRNazanin"/>
          <w:lang w:bidi="fa-IR"/>
          <w:color w:val="111111"/>
          <w:sz w:val="28"/>
          <w:szCs w:val="28"/>
          <w:rtl/>
        </w:rPr>
        <w:t xml:space="preserve">سرپرست و رهبر شما تنها خدا است و پیامبر او و آنها که ایمان آورده اند و نماز را به پا می دارند و در حال رکوع زکات می پردازند.</w:t>
      </w:r>
    </w:p>
    <w:p>
      <w:pPr>
        <w:pStyle w:val="BookText"/>
      </w:pPr>
      <w:r>
        <w:rPr>
          <w:rFonts w:ascii="IRNazanin" w:hAnsi="IRNazanin" w:eastAsia="IRNazanin" w:cs="IRNazanin"/>
          <w:lang w:bidi="fa-IR"/>
          <w:color w:val="111111"/>
          <w:sz w:val="28"/>
          <w:szCs w:val="28"/>
          <w:rtl/>
        </w:rPr>
        <w:t xml:space="preserve">آیة فوق از جمله آیاتی است که بدون تردید به عنوان یک نصّ قرآنی دلالت بر ولایت و امامت علی علیه السلام می‌کند و شکّی نیست که «رکوع» درآیه به معنای رکوع در نماز است نه به معنای خضوع، و نیز تردیدی نیست در این که کلمة «ولی» در آیه به معنای ولایت و سرپرستی و تصرف مادی و معنوی است نه به معنای دوست و یاور؛ بویژه این که این ولایت در ردیف ولایت خدا و ولایت پیامبر خدا قرار گرفته و هرسه با یک جمله بیان شده است.</w:t>
      </w:r>
    </w:p>
    <w:p>
      <w:pPr>
        <w:pStyle w:val="BookText"/>
      </w:pPr>
      <w:r>
        <w:rPr>
          <w:rFonts w:ascii="IRNazanin" w:hAnsi="IRNazanin" w:eastAsia="IRNazanin" w:cs="IRNazanin"/>
          <w:lang w:bidi="fa-IR"/>
          <w:color w:val="111111"/>
          <w:sz w:val="28"/>
          <w:szCs w:val="28"/>
          <w:rtl/>
        </w:rPr>
        <w:t xml:space="preserve">همچنین شهادت ائمه حدیث، تفسیر و تاریخ بر این است که آیة فوق درباره انگشتر بخشیدن علی علیه السلام به فقیر، در حال رکوع نازل شده است.</w:t>
      </w:r>
      <w:r>
        <w:rPr>
          <w:rStyle w:val="FootnoteReference"/>
        </w:rPr>
        <w:footnoteReference w:id="231"/>
      </w:r>
    </w:p>
    <w:p>
      <w:pPr>
        <w:pStyle w:val="Heading6"/>
      </w:pPr>
      <w:bookmarkStart w:id="342" w:name="_Toc74"/>
      <w:r>
        <w:t>تقریب استدلال</w:t>
      </w:r>
      <w:bookmarkEnd w:id="342"/>
    </w:p>
    <w:p>
      <w:pPr>
        <w:pStyle w:val="BookText"/>
      </w:pPr>
      <w:r>
        <w:rPr>
          <w:rFonts w:ascii="IRNazanin" w:hAnsi="IRNazanin" w:eastAsia="IRNazanin" w:cs="IRNazanin"/>
          <w:lang w:bidi="fa-IR"/>
          <w:color w:val="111111"/>
          <w:sz w:val="28"/>
          <w:szCs w:val="28"/>
          <w:rtl/>
        </w:rPr>
        <w:t xml:space="preserve">اولاً، معنای حقیقی و اولیه‌ای که از واژه «ولیّ» به ذهن تبادر می‌کند، همان معنای سر پرستی است؛ ثانیاً، این که در کتب لغت برای یک لفظ موارد استعمال و معانی مختلفی آورده می شود، بدین معنا نیست که این لفظ برای هر معنایی وضع جداگانه داشته و مشترک لفظی باشد و هریک از آن معانی، معنای حقیقی لفظ محسوب می‌شوند، چه آن که اشتراک لفظی خلاف اصل بوده، براساس آنچه ائمه لغت و ادب تصریح نموده‌اند، اصل عدم اشتراک است.</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بر این اساس، برای مفهوم ولایت چند معنا ذکر شده است و آنچه می‌تواند قدر متیقن باشد، همان فضای سرپرستی و صاحب اختیاری است و معانی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7" w:name="pg6049_66923"/>
    <w:bookmarkEnd w:id="47"/>
    <w:p>
      <w:pPr>
        <w:pStyle w:val="BookText"/>
      </w:pPr>
      <w:r>
        <w:rPr>
          <w:rFonts w:ascii="IRNazanin" w:hAnsi="IRNazanin" w:eastAsia="IRNazanin" w:cs="IRNazanin"/>
          <w:lang w:bidi="fa-IR"/>
          <w:color w:val="111111"/>
          <w:sz w:val="28"/>
          <w:szCs w:val="28"/>
          <w:rtl/>
        </w:rPr>
        <w:t xml:space="preserve">دیگری مانند دوستی و یاری، از قلمرو معانی حقیقی خارج است و اشتراک لفظی در مورد آنها مطرح نیست؛ ثالثاً، در آیة شریفه قرینه قطعی و عقلی موجود است که « ولیّ» به معنای سرپرست است؛ زیرا اگر «ولیّ »به معنای دوستی یا نصرت باشد، با این که لسان آیه خبر است، لازم می‌آید محتوای آیه بر خلاف واقع باشد، و در این صورت معنا چنین خواهد شد: « جز این نیست که یاور یا دوست شما خدا، رسول و مؤمنانی هستند که نماز به پا دارند و در حال رکوع زکات می‌دهند، درحالی که بدیهی است که تمام مومنان با یکدیگر دوست و یاورند، و دوستی در انحصار کسانی که در حال رکوع نماز زکات می‌دهند نیست.» پس چون لسان آیه خبر است و از طرفی از ادات حصر«انما» استفاده شده و اگر «ولیّ» حمل بر دوست و ناصر شود کذب لازم آمده، محتوای آیه بر خلاف واقع خواهد بود. «رکوع» در لغت به معنای انحنا و خم شدن و به صورت فرو افتادن است و بدین لحاظ خم شدن در نماز را رکوع می گویند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زبیدی در «تاج العروس</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می‌گوید: اگر رکوع در تنگدستی و فقر به کار رود، به کسی که پس از توانگری فقیر و تنگدست شده و به انحطاط گرائیده «رکع الرجل» گفته می شود، این استعمال مجازی است. بنابراین، معنای حقیقی رکوع همان انحنا و خم شدن است و اگر در معنای دیگری مانند انحطاط حال و خضوع بکار رود، مجاز است و نیاز به قرینه دارد.</w:t>
      </w:r>
    </w:p>
    <w:p>
      <w:pPr>
        <w:pStyle w:val="Heading6"/>
      </w:pPr>
      <w:bookmarkStart w:id="343" w:name="_Toc75"/>
      <w:r>
        <w:t>پاسخ به یک ایراد</w:t>
      </w:r>
      <w:bookmarkEnd w:id="343"/>
    </w:p>
    <w:p>
      <w:pPr>
        <w:pStyle w:val="BookText"/>
      </w:pPr>
      <w:r>
        <w:rPr>
          <w:rFonts w:ascii="IRNazanin" w:hAnsi="IRNazanin" w:eastAsia="IRNazanin" w:cs="IRNazanin"/>
          <w:lang w:bidi="fa-IR"/>
          <w:color w:val="111111"/>
          <w:sz w:val="28"/>
          <w:szCs w:val="28"/>
          <w:rtl/>
        </w:rPr>
        <w:t xml:space="preserve">برخی گفته‌اند: اگر مراد از « الذین آمنوا» که به صورت جمع آمده، علی علیه السلام باشد، کلمة جمع در مفرد استعمال شده است و این استعمال مجازی است و بدون قرینه نمی توان استعمال مجاز را پذیرفت. بنابراین، جمع قابل تطبیق بر یک فرد نیست و آیه عام است.</w:t>
      </w:r>
      <w:r>
        <w:rPr>
          <w:rStyle w:val="FootnoteReference"/>
        </w:rPr>
        <w:footnoteReference w:id="235"/>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از این ایراد این است که اولاً، به حسب آنچه از روایات شیعه امامیه وارد شده «الذین آمنوا» در انحصار علی علیه السلام نیست، بلکه سایر امامان معصوم علیهم السلام را نیز شامل می‌شود. براساس آنچه از روایات وارد شده، تمام امامان معصوم به این کرامت و فضیلت؛ یعنی انگشتر دادن به سائل در حال رکوع نایل شده اند؛</w:t>
      </w:r>
    </w:p>
    <w:p>
      <w:pPr>
        <w:pStyle w:val="BookText"/>
      </w:pPr>
      <w:r>
        <w:rPr>
          <w:rFonts w:ascii="IRNazanin" w:hAnsi="IRNazanin" w:eastAsia="IRNazanin" w:cs="IRNazanin"/>
          <w:lang w:bidi="fa-IR"/>
          <w:color w:val="111111"/>
          <w:sz w:val="28"/>
          <w:szCs w:val="28"/>
          <w:rtl/>
        </w:rPr>
        <w:t xml:space="preserve">ثانیاً، بر فرض که از این عنوان مصداق خاص؛ یعنی امیرالمؤمنین علیه السلام مراد باشد و استعمال مجازی بشود، قرینة بر این استعمال، احادیثی است که در شأن نزول آیه از طریق عامّه و خاصه وارد شده است.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نتیجه تقریب استدلال به آیه این که : اولاً، «ولیّ» به معنای سرپرست و صاحب اختیار می باشد نه یاور و نصرت؛ ثانیاًً، «رکوع» به معنای انحنا و خم شدن است نه خضوع و انحطاط حال؛ ثالثاً، «الذین آمنوا» گرچه جمع است، اما شامل علی علیه السلام و سایر امامان معصوم نیز می گردد؛ رابعاً، «شأن نزول آیه» به اتفاق شیعه و اهل سنت دربارة علی علیه السلام است. بنابراین، معنا و مفادآیه به طورصریح بر امامت و ولایت ونیز عصمت امیرالمؤمنین و امامان معصوم علیهم السلام دلالت دارد.</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با کمال تأسف برخی سعی نموده اند تا از عظمت نزول آیة مورد بحث در شأن ولایت و امامت امیرالمؤمنین علی علیه السلام بکاهند ویا گفته اند چون کلمة « الذین» برای «جمع» است و قابل تطبیق بر یک فرد نیست پس آیه عام است،</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و افراد و مصادیق دیگری هم باید داشته باشد و یا این که کلمة «ولی» را به معنای « دوستی و ناصر » تفسیر کرده اند</w:t>
      </w:r>
      <w:r>
        <w:rPr>
          <w:rStyle w:val="FootnoteReference"/>
        </w:rPr>
        <w:footnoteReference w:id="238"/>
      </w:r>
      <w:r>
        <w:rPr>
          <w:rFonts w:ascii="IRNazanin" w:hAnsi="IRNazanin" w:eastAsia="IRNazanin" w:cs="IRNazanin"/>
          <w:lang w:bidi="fa-IR"/>
          <w:color w:val="111111"/>
          <w:sz w:val="28"/>
          <w:szCs w:val="28"/>
          <w:rtl/>
        </w:rPr>
        <w:t xml:space="preserve">نه به معنای سرپرستی و رهبری، و با اجتهاد در مقابل نصّ آیة قرآن را تفسیر به رأی کرده اند و آیه کریمه را ازمعانی بلند و اصیل و واقعیش تغییر داده و گفته اند آیة فوق هیچ گونه دلالتی بر امامت و ولایت امیر المومنین علیه السلام ندارد.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8" w:name="pg6049_66925"/>
    <w:bookmarkEnd w:id="48"/>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شیعه برآن است که معانی و مضامین بسیاری از آیات قرآن مورد تحریف قرار گرفته و آنچه که شرع مقدس و پیامبر اسلام صلی الله علیه و آله از آن نهی فرموده؛ یعنی تفسیر به رأی و تحریف معنوی قرآن، دستاویز کج اندیشان قرار گرفته است که به طور اختصار پنج نمونة آن ذکر گردید، لیکن اعتقاد راسخ شیعه بر این است که قرآن موجود دستخوش هیچ‌گونه افزایش و کاستی؛ یعنی تحریف لفظی قرار نگرفته و در اوج صیانت و سلامت از هنگام نزول تا ابد محفوظ مانده و خواهد ماند.</w:t>
      </w:r>
    </w:p>
    <w:p>
      <w:pPr>
        <w:pStyle w:val="Heading5"/>
      </w:pPr>
      <w:bookmarkStart w:id="344" w:name="_Toc76"/>
      <w:r>
        <w:t>ب . تحریف لفظی</w:t>
      </w:r>
      <w:bookmarkEnd w:id="344"/>
    </w:p>
    <w:p>
      <w:pPr>
        <w:pStyle w:val="BookText"/>
      </w:pPr>
      <w:r>
        <w:rPr>
          <w:rFonts w:ascii="IRNazanin" w:hAnsi="IRNazanin" w:eastAsia="IRNazanin" w:cs="IRNazanin"/>
          <w:lang w:bidi="fa-IR"/>
          <w:color w:val="111111"/>
          <w:sz w:val="28"/>
          <w:szCs w:val="28"/>
          <w:rtl/>
        </w:rPr>
        <w:t xml:space="preserve">قسم دوم از اقسام تحریف اصطلاحی، تحریف لفظی است که به معنای زیاد یا کم نمودن یا تغییردادن، حروف، حرکات ، قرائت کلمات و یا آیات و سوره های قرآن می باشد.</w:t>
      </w:r>
    </w:p>
    <w:p>
      <w:pPr>
        <w:pStyle w:val="Heading4"/>
      </w:pPr>
      <w:bookmarkStart w:id="345" w:name="_Toc77"/>
      <w:r>
        <w:t>یک موضوع مسلّم تاریخی</w:t>
      </w:r>
      <w:bookmarkEnd w:id="345"/>
    </w:p>
    <w:p>
      <w:pPr>
        <w:pStyle w:val="Heading5"/>
      </w:pPr>
      <w:bookmarkStart w:id="346" w:name="_Toc78"/>
      <w:r>
        <w:t>اشاره</w:t>
      </w:r>
      <w:bookmarkEnd w:id="346"/>
    </w:p>
    <w:p>
      <w:pPr>
        <w:pStyle w:val="BookText"/>
      </w:pPr>
      <w:r>
        <w:rPr>
          <w:rFonts w:ascii="IRNazanin" w:hAnsi="IRNazanin" w:eastAsia="IRNazanin" w:cs="IRNazanin"/>
          <w:lang w:bidi="fa-IR"/>
          <w:color w:val="111111"/>
          <w:sz w:val="28"/>
          <w:szCs w:val="28"/>
          <w:rtl/>
        </w:rPr>
        <w:t xml:space="preserve">قبلاً باید دانست که یکی از موضوعات مسلّم در تاریخ که مورد اتفاق و قبول مسلمانان و بلکه علمای غیر مسلمان نیز بوده، این است که قرآن نازل شده بر پیامبر گرامی اسلام از بدو نزول تا این زمان از بین نرفته و چیزی بر آن اضافه نشده، بلکه همواره توسط مسلمانان نوشته و نگهداری می شده و با تواتر قطعی بی نظیر سینه به سینه قرائت شده تا به ما رسیده است، اما آنچه مورد اختلاف در تحریف لفظی است، تغییر در اعراب الفاظ، دگرگون شدن برخی آیات و کلمات، اختلاف قرائتهای متعدد، زیاده و نقصان بعضی آیات و کلمات و حروف قرآن در عین مصون ماندن متن اصلی است که خود دارای اقسامی بوده، که مشروحاً بیان می‌گردد.</w:t>
      </w:r>
    </w:p>
    <w:p>
      <w:pPr>
        <w:pStyle w:val="Heading5"/>
      </w:pPr>
      <w:bookmarkStart w:id="347" w:name="_Toc79"/>
      <w:r>
        <w:t>1. تحریف در قرائت</w:t>
      </w:r>
      <w:bookmarkEnd w:id="347"/>
    </w:p>
    <w:p>
      <w:pPr>
        <w:pStyle w:val="Heading6"/>
      </w:pPr>
      <w:bookmarkStart w:id="348" w:name="_Toc80"/>
      <w:r>
        <w:t>اشاره</w:t>
      </w:r>
      <w:bookmarkEnd w:id="348"/>
    </w:p>
    <w:p>
      <w:pPr>
        <w:pStyle w:val="BookText"/>
      </w:pPr>
      <w:r>
        <w:rPr>
          <w:rFonts w:ascii="IRNazanin" w:hAnsi="IRNazanin" w:eastAsia="IRNazanin" w:cs="IRNazanin"/>
          <w:lang w:bidi="fa-IR"/>
          <w:color w:val="111111"/>
          <w:sz w:val="28"/>
          <w:szCs w:val="28"/>
          <w:rtl/>
        </w:rPr>
        <w:t xml:space="preserve">چنانچه حروف و یا حرکات بعضی از کلمه‌های قرآن تغییر داده شود و برخلاف قرائت متواتر معروف نزد مسلمانان قرائت شود، به طوری که معنای آن هیچ‌گونه تغییری پیدا نکند، این گونه اعمال نظر در کلمات آیات را تحریف در قرائت گویند.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9" w:name="pg6049_66926"/>
    <w:bookmarkEnd w:id="49"/>
    <w:p>
      <w:pPr>
        <w:pStyle w:val="BookText"/>
      </w:pPr>
      <w:r>
        <w:rPr>
          <w:rFonts w:ascii="IRNazanin" w:hAnsi="IRNazanin" w:eastAsia="IRNazanin" w:cs="IRNazanin"/>
          <w:lang w:bidi="fa-IR"/>
          <w:color w:val="111111"/>
          <w:sz w:val="28"/>
          <w:szCs w:val="28"/>
          <w:rtl/>
        </w:rPr>
        <w:t xml:space="preserve">این نوع از تحریف در آیات قرآن، نزد علما و محققان شیعه صورت گرفته است، به جهت این که قرائتهای ده‌گانه یا هفت‌گانه، علاوه بر این که اجتهادی است ، به صورت خبرواحدند نه متواتر، و وثاقت بعضی از راویان این قرائتها ثابت و مسلم نیست، و همچنین این قرائتهای مختلف با بیان امام صادق علیه السلام سازگار نیست که فرمود : انّ القرآن واحد نزل من عند واحد؛ قرآن یکی است و از نزد خدای یکتا نازل شده است</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فقط یکی از این قرائتها باید مطابق با قرآن باشد، مگر قرائتی که امام معصوم علیه السلام آن را تأیید فرماید، و قرائتی که صحیح و معروف، متواتر و نصّ وحی است نزد شیعه، قرائت «حفص» از «عاصم» می‌باشد، همچنان که «عاصم» به حفص می‌گوید: و همه مصاحف روی آن اتفاق دارند . القرائة التی اقراتکها هی التی اخذتها من شیخی ابن عبدالرحمان السلمی و هو اخذها عن الامام امیرالمومنین علی بن ابی طالب عن رسول الله صلی الله علیه و آله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اما بقیة قرائات هفت گانه یا ده‌گانه از اجتهادات شخصی و سلیقه ای قراء می‌باشد. </w:t>
      </w:r>
      <w:r>
        <w:rPr>
          <w:rStyle w:val="FootnoteReference"/>
        </w:rPr>
        <w:footnoteReference w:id="241"/>
      </w:r>
    </w:p>
    <w:p>
      <w:pPr>
        <w:pStyle w:val="Heading6"/>
      </w:pPr>
      <w:bookmarkStart w:id="349" w:name="_Toc81"/>
      <w:r>
        <w:t>عدم تواتر قرائات</w:t>
      </w:r>
      <w:bookmarkEnd w:id="349"/>
    </w:p>
    <w:p>
      <w:pPr>
        <w:pStyle w:val="BookText"/>
      </w:pPr>
      <w:r>
        <w:rPr>
          <w:rFonts w:ascii="IRNazanin" w:hAnsi="IRNazanin" w:eastAsia="IRNazanin" w:cs="IRNazanin"/>
          <w:lang w:bidi="fa-IR"/>
          <w:color w:val="111111"/>
          <w:sz w:val="28"/>
          <w:szCs w:val="28"/>
          <w:rtl/>
        </w:rPr>
        <w:t xml:space="preserve">مسلمانان همة مذاهب اسلامی بر ضرورت متواتر بودن نص قرآن کریم اتفاق نظر و اجماع دارند، لیکن باید توجه داشت که قرائات قراء سبعه، عشره و اربعه عشر، هیچ یک به عنوان نقل و سماع از پیامبر اکرم صلی الله علیه و آله نمی باشند، بلکه منشأ تکثر و تعدد قرائات، اعمال رأی و اجتهاد قاریان بوده است. بنابر این، نص قرآن و قرائت آن، دو حقیقت کاملا مستقل از یکدیگر می باشند.</w:t>
      </w:r>
    </w:p>
    <w:p>
      <w:pPr>
        <w:pStyle w:val="BookText"/>
      </w:pPr>
      <w:r>
        <w:rPr>
          <w:rFonts w:ascii="IRNazanin" w:hAnsi="IRNazanin" w:eastAsia="IRNazanin" w:cs="IRNazanin"/>
          <w:lang w:bidi="fa-IR"/>
          <w:color w:val="111111"/>
          <w:sz w:val="28"/>
          <w:szCs w:val="28"/>
          <w:rtl/>
        </w:rPr>
        <w:t xml:space="preserve">باید دانست که دو عامل عمده، علیرغم بداهت عدم تواتر قرائت‌ها موجب شده تا بعضی توهم تواتر قرائات را داشته باشند. اولین عامل عبارت است از خلط میان تواتر نص قرآن و</w:t>
      </w:r>
    </w:p>
    <w:p>
      <w:pPr>
        <w:pStyle w:val="BookText"/>
      </w:pPr>
      <w:r>
        <w:rPr>
          <w:rFonts w:ascii="IRNazanin" w:hAnsi="IRNazanin" w:eastAsia="IRNazanin" w:cs="IRNazanin"/>
          <w:lang w:bidi="fa-IR"/>
          <w:color w:val="111111"/>
          <w:sz w:val="28"/>
          <w:szCs w:val="28"/>
          <w:rtl/>
        </w:rPr>
        <w:t xml:space="preserve">تواتر قرائات، که مع الاسف برخی افراد سطحی‌نگر قائل شده اند به ملازمة بین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تواتر خود قرآن با تواتر قرائات قرّاء، در صورتی که این دو مقوله، دو حقیقت کاملاً جدا از یکدیگرند، نص قرآنی و وحی الهی مطلبی است، و نحوه و کیفیت قرائات این نصّ، مطلب دیگری است و هیچ گونه ارتباط استلزامی بین این دو وجود ندارد.</w:t>
      </w:r>
    </w:p>
    <w:p>
      <w:pPr>
        <w:pStyle w:val="BookText"/>
      </w:pPr>
      <w:r>
        <w:rPr>
          <w:rFonts w:ascii="IRNazanin" w:hAnsi="IRNazanin" w:eastAsia="IRNazanin" w:cs="IRNazanin"/>
          <w:lang w:bidi="fa-IR"/>
          <w:color w:val="111111"/>
          <w:sz w:val="28"/>
          <w:szCs w:val="28"/>
          <w:rtl/>
        </w:rPr>
        <w:t xml:space="preserve">هم چنان که «زرکشی»</w:t>
      </w:r>
      <w:r>
        <w:rPr>
          <w:rStyle w:val="FootnoteReference"/>
        </w:rPr>
        <w:footnoteReference w:id="242"/>
      </w:r>
      <w:r>
        <w:rPr>
          <w:rFonts w:ascii="IRNazanin" w:hAnsi="IRNazanin" w:eastAsia="IRNazanin" w:cs="IRNazanin"/>
          <w:lang w:bidi="fa-IR"/>
          <w:color w:val="111111"/>
          <w:sz w:val="28"/>
          <w:szCs w:val="28"/>
          <w:rtl/>
        </w:rPr>
        <w:t xml:space="preserve">از عالمان اهل سنّت می گوید: قرآن و قرائات، دو حقیقت جداگانه و متفاوتند. قرآن عبارت است از وحیی که برای بیان و اعجاز بر پیامبر صلی الله علیه و آله نازل شده است، اما قرائات عبارت است از اختلاف الفاظ همین وحی در کتابت حروف یاکیفیت آنها. عامل مهم دیگر، خلط میان روایات « ان القرآن نزل علی سبعه احرف؛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قرآن بر هفت حرف نازل شده است» و قرائات سبعه می باشد که بعضی نیز «احرف سبعه» را به قرائت های قرای سبعه تفسیر کرده اند، در حالی که هیچ گونه ملازمه و ارتباطی میان این دو حقیقت وجود ندارد؛ زیرا واژة «حرف» در این جا به معنای لهجه است نه قرائت، و تفسیر صحیح و دقیق این روایات، این است که در زمان پیامبر صلی الله علیه و آله مسلمان‌های عرب قرآن را به لهجه‌های مختلف می‌خواندندو هر قبیله ای به لهجة خود ادا و قرائت می‌کرد. پیامبر اکرم صلی الله علیه و آله نیزهمه را تصدیق نمودند وفرمودند: «ان القرآن نزل علی سبعه احرف»؛ یعنی اختلاف لهجه خیلی مهم نیست، هر کس با هر لهجه‌ای از لهجه‌های عرب قرآن را بخواند صحیح است، حتی اگر لهجه عربی هم نباشد. در روایت وارد شده است که «ملائکه آن را به صورت عربی بالا می برند»</w:t>
      </w:r>
      <w:r>
        <w:rPr>
          <w:rStyle w:val="FootnoteReference"/>
        </w:rPr>
        <w:footnoteReference w:id="24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اگر اختلاف لهجه موجب لحن و غلط و مخالفت با قواعد صرف و نحو شود، قرائت به آن مجاز نیست. خداوند می فرماید : « قُرْءَانًا عَرَبِیًّا غَیرَْ ذِی عِوَجٍ»؛</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قرآنی است عربی، فصیح و خالی از هر گونه اعوحاج و نادرستی</w:t>
      </w:r>
      <w:r>
        <w:rPr>
          <w:rStyle w:val="FootnoteReference"/>
        </w:rPr>
        <w:footnoteReference w:id="246"/>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نتیجه می گیریم که اولاً، «حرف» در این جا به معنای لهجه می باشد و «سبعه» نیز به عنوان یک عدد کنایی استعمال شده که مراد صحیح خواندن قرآن است از هر قوم و لهجه ای که باشد.</w:t>
      </w:r>
    </w:p>
    <w:p>
      <w:pPr>
        <w:pStyle w:val="BookText"/>
      </w:pPr>
      <w:r>
        <w:rPr>
          <w:rFonts w:ascii="IRNazanin" w:hAnsi="IRNazanin" w:eastAsia="IRNazanin" w:cs="IRNazanin"/>
          <w:lang w:bidi="fa-IR"/>
          <w:color w:val="111111"/>
          <w:sz w:val="28"/>
          <w:szCs w:val="28"/>
          <w:rtl/>
        </w:rPr>
        <w:t xml:space="preserve">ثانیاً، صحیح قرائت نمودن قرآن که همه مسلمانان موظفند قرآن را به عربی صحیح تلاوت کنند؛ «تعلموا القرآن بعربیته»، با اختلاف لهجه ها سازگار است؛ یعنی چنان چه تغییر لهجه ها باعث تغییر معنای کلمه نشود، قرائت قرآن به لهجه خاص حتی در نماز جایز و صحیح است وگرنه اختلاف لهجه در قرائت نمازها باید موجب بطلان نماز اکثر مسلمانان گردد و حال آن که فقها اتفاق نظر دارند که صرف صحیح تلاوت کردن قرآن در قرائت نماز مجزی و صحیح می باشد و لو این که به لهجه عربی هم نباشد.</w:t>
      </w:r>
    </w:p>
    <w:p>
      <w:pPr>
        <w:pStyle w:val="BookText"/>
      </w:pPr>
      <w:r>
        <w:rPr>
          <w:rFonts w:ascii="IRNazanin" w:hAnsi="IRNazanin" w:eastAsia="IRNazanin" w:cs="IRNazanin"/>
          <w:lang w:bidi="fa-IR"/>
          <w:color w:val="111111"/>
          <w:sz w:val="28"/>
          <w:szCs w:val="28"/>
          <w:rtl/>
        </w:rPr>
        <w:t xml:space="preserve">ثالثاً، معنا ندارد که پیامبر صلی الله علیه و آله قرآن را به انحای مختلف قرائت نموده باشد که معانی متضاد و متفاوت از آن بدست آید؛ زیرا در برخی موارد اختلاف قرائات سبب ایجاد معانی متضاد و مختلف در آیات قرآن می‌گردد، و حال آن که یک اصل مسلم حاکم بر همة آیات قرآن، عدم اختلاف و تضاد در معانی آیات قرآن با یکدیگر است که خود قرآن می‌گوید: أَفَلَا یَتَدَبَّرُونَ الْقُرْءانَ وَ لَوْ کاَنَ مِنْ عِندِ غَیرِْ اللَّهِ لَوَجَدُواْ فِیهِ اخْتِلَافًا کَثِیراً؛</w:t>
      </w:r>
      <w:r>
        <w:rPr>
          <w:rStyle w:val="FootnoteReference"/>
        </w:rPr>
        <w:footnoteReference w:id="247"/>
      </w:r>
      <w:r>
        <w:rPr>
          <w:rFonts w:ascii="IRNazanin" w:hAnsi="IRNazanin" w:eastAsia="IRNazanin" w:cs="IRNazanin"/>
          <w:lang w:bidi="fa-IR"/>
          <w:color w:val="111111"/>
          <w:sz w:val="28"/>
          <w:szCs w:val="28"/>
          <w:rtl/>
        </w:rPr>
        <w:t xml:space="preserve">آیا در قرآن نمیاندیشند؟ اگر از جانب غیر خدا بود، به طور قطع در آن اختلاف بسیاری می یافتند.</w:t>
      </w:r>
    </w:p>
    <w:p>
      <w:pPr>
        <w:pStyle w:val="BookText"/>
      </w:pPr>
      <w:r>
        <w:rPr>
          <w:rFonts w:ascii="IRNazanin" w:hAnsi="IRNazanin" w:eastAsia="IRNazanin" w:cs="IRNazanin"/>
          <w:lang w:bidi="fa-IR"/>
          <w:color w:val="111111"/>
          <w:sz w:val="28"/>
          <w:szCs w:val="28"/>
          <w:rtl/>
        </w:rPr>
        <w:t xml:space="preserve">رابعاً، جهت تتمیم بحث نظریة دو تن از صاحب نظران و دانشمندان شیعه و اهل سنت را به عنوان شاهد گویا بر عدم تواتر قرائات سبعه ذکر می‌گردد.</w:t>
      </w:r>
    </w:p>
    <w:p>
      <w:pPr>
        <w:pStyle w:val="BookText"/>
      </w:pPr>
      <w:r>
        <w:rPr>
          <w:rFonts w:ascii="IRNazanin" w:hAnsi="IRNazanin" w:eastAsia="IRNazanin" w:cs="IRNazanin"/>
          <w:lang w:bidi="fa-IR"/>
          <w:color w:val="111111"/>
          <w:sz w:val="28"/>
          <w:szCs w:val="28"/>
          <w:rtl/>
        </w:rPr>
        <w:t xml:space="preserve">الف. آیه الله خوئی«قدس سره» در این زمینه می گوید: اگر قرائات متواتر بودند، آیا کسی مجاز بود بعضی از آن ها را انکار نماید؟ ما می بینیم بسیاری از بزرگان، حتی قرائات قرّای سبعه را منکر شده اند؛ مثلا «طبری» قرائت «ابن عامر» را رد کرده و در بسیاری از موارد قرائات قرّای سبعه را مورد خدشه و مناقشه قرار می‌دهد. برخی دیگر از صاحب نظران به قرائت حمزه و بعضی دیگر به قرائت «ابن کثیر» و... اشکال و ایراد وارد نمودهاند.</w:t>
      </w:r>
      <w:r>
        <w:rPr>
          <w:rStyle w:val="FootnoteReference"/>
        </w:rPr>
        <w:footnoteReference w:id="248"/>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0" w:name="pg6049_66929"/>
    <w:bookmarkEnd w:id="50"/>
    <w:p>
      <w:pPr>
        <w:pStyle w:val="BookText"/>
      </w:pPr>
      <w:r>
        <w:rPr>
          <w:rFonts w:ascii="IRNazanin" w:hAnsi="IRNazanin" w:eastAsia="IRNazanin" w:cs="IRNazanin"/>
          <w:lang w:bidi="fa-IR"/>
          <w:color w:val="111111"/>
          <w:sz w:val="28"/>
          <w:szCs w:val="28"/>
          <w:rtl/>
        </w:rPr>
        <w:t xml:space="preserve">ب. زرقانی از اهل سنت، نیز می نویسد: بعضی در مورد قرائات سبعه مبالغه نموده و گفته اند: هر کس گمان کند تواتر در قرائات سبعه لازم نیست، گفتارش کفر است؛ زیرا منتهی بر عدم تواتر قرآن می شود. این عقیده به مفتی اندلس، استاد ابوسعید فرج بن لب نسبت داده شده است، اما دلیلی که به آن استناد نموده قابل قبول نیست؛ زیرا قول به عدم تواتر قرائات، مستلزم قول به عدم تواتر قرآن نیست. ممکن است قرآن در غیر این قرائات متواتر باشد، یا در قرائاتی که مورد اتفاق همه قرا است، یا تواتر قرائات در مورد قرائات گروهی باشد که توافق آنان بر کذب ممکن نباشد، چه قاری باشند، چه نباشند، در هیمن حال در مواردی که قرائات سبعه با هم اختلاف دارند و بر روایت یک قرائت در هر طبقه، گروهی که از توافق آن ها بر کذب ایمن باشیم وجود نداشته باشد، قرائات غیر متواترند.</w:t>
      </w:r>
      <w:r>
        <w:rPr>
          <w:rStyle w:val="FootnoteReference"/>
        </w:rPr>
        <w:footnoteReference w:id="249"/>
      </w:r>
    </w:p>
    <w:p>
      <w:pPr>
        <w:pStyle w:val="Heading6"/>
      </w:pPr>
      <w:bookmarkStart w:id="350" w:name="_Toc82"/>
      <w:r>
        <w:t>نمونه هایی از تحریف در قرائت</w:t>
      </w:r>
      <w:bookmarkEnd w:id="350"/>
    </w:p>
    <w:p>
      <w:pPr>
        <w:pStyle w:val="BookText"/>
      </w:pPr>
      <w:r>
        <w:rPr>
          <w:rFonts w:ascii="IRNazanin" w:hAnsi="IRNazanin" w:eastAsia="IRNazanin" w:cs="IRNazanin"/>
          <w:lang w:bidi="fa-IR"/>
          <w:color w:val="111111"/>
          <w:sz w:val="28"/>
          <w:szCs w:val="28"/>
          <w:rtl/>
        </w:rPr>
        <w:t xml:space="preserve">قُراء آیة سوم سوره حمد «مالک یوم الدین» را به دو صورت قرائت کرده، و آنان اختلاف نظر وجود دارد.</w:t>
      </w:r>
    </w:p>
    <w:p>
      <w:pPr>
        <w:pStyle w:val="BookText"/>
      </w:pPr>
      <w:r>
        <w:rPr>
          <w:rFonts w:ascii="IRNazanin" w:hAnsi="IRNazanin" w:eastAsia="IRNazanin" w:cs="IRNazanin"/>
          <w:lang w:bidi="fa-IR"/>
          <w:color w:val="111111"/>
          <w:sz w:val="28"/>
          <w:szCs w:val="28"/>
          <w:rtl/>
        </w:rPr>
        <w:t xml:space="preserve">عده ای آن را به صورت صیغة اسم فاعل «مالک» قرائت کرده اند، که قرائت مشهور و صحیح این قرائت می‌باشد و عدّه ای دیگر از قرّاء آیه را به صورت صیغة فعل ماضی «ملک یوم الدِین» و فتحة میم «یوم» قرائت نموده اند که این قرائت شاذ و غیر مشهور است.</w:t>
      </w:r>
    </w:p>
    <w:p>
      <w:pPr>
        <w:pStyle w:val="BookText"/>
      </w:pPr>
      <w:r>
        <w:rPr>
          <w:rFonts w:ascii="IRNazanin" w:hAnsi="IRNazanin" w:eastAsia="IRNazanin" w:cs="IRNazanin"/>
          <w:lang w:bidi="fa-IR"/>
          <w:color w:val="111111"/>
          <w:sz w:val="28"/>
          <w:szCs w:val="28"/>
          <w:rtl/>
        </w:rPr>
        <w:t xml:space="preserve">همچنین آیه 28 سوره فاطر «اِنَّما یَخْشَی اللهَ مِن عِبادِهِ الْعُلماءُ وَ اللهُ عَزیزٌ غَفُور»ٌ</w:t>
      </w:r>
      <w:r>
        <w:rPr>
          <w:rStyle w:val="FootnoteReference"/>
        </w:rPr>
        <w:footnoteReference w:id="250"/>
      </w:r>
      <w:r>
        <w:rPr>
          <w:rFonts w:ascii="IRNazanin" w:hAnsi="IRNazanin" w:eastAsia="IRNazanin" w:cs="IRNazanin"/>
          <w:lang w:bidi="fa-IR"/>
          <w:color w:val="111111"/>
          <w:sz w:val="28"/>
          <w:szCs w:val="28"/>
          <w:rtl/>
        </w:rPr>
        <w:t xml:space="preserve">به دو نحو قرائت شده است؛ یکی قرائت صحیح و متواتر « اِنَّما یَخْشَی اللهَ مِن عِبادِهِ الْعُلماءُ» است که لفظ جلاله «اللهَ» را با فتحه و کلمة «العلماءُ» را با ضمه قرائت کرده اند. و دیگر قرائت جعلی و شاذ است که لفظ جلاله «اللهُ» با ضمّه و کلمة «العلماءَ » با فتحه خوانده شود، این قرائت از ابوحنیفه نقل شده است.</w:t>
      </w:r>
      <w:r>
        <w:rPr>
          <w:rStyle w:val="FootnoteReference"/>
        </w:rPr>
        <w:footnoteReference w:id="251"/>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1" w:name="pg6049_66930"/>
    <w:bookmarkEnd w:id="51"/>
    <w:p>
      <w:pPr>
        <w:pStyle w:val="Heading6"/>
      </w:pPr>
      <w:bookmarkStart w:id="351" w:name="_Toc83"/>
      <w:r>
        <w:t>ثمرة اختلاف در قرائت</w:t>
      </w:r>
      <w:bookmarkEnd w:id="351"/>
    </w:p>
    <w:p>
      <w:pPr>
        <w:pStyle w:val="BookText"/>
      </w:pPr>
      <w:r>
        <w:rPr>
          <w:rFonts w:ascii="IRNazanin" w:hAnsi="IRNazanin" w:eastAsia="IRNazanin" w:cs="IRNazanin"/>
          <w:lang w:bidi="fa-IR"/>
          <w:color w:val="111111"/>
          <w:sz w:val="28"/>
          <w:szCs w:val="28"/>
          <w:rtl/>
        </w:rPr>
        <w:t xml:space="preserve">مرحوم آیت الله خوئی می‌فرماید: با هر قرائتی می توان نماز را به جای آورد ولی با این شرط که آن قرائت شاذ و یا غیر معروف و یا جعلی و ساختگی نباشد و به وسیله افرادی که وثاقت و اعتبار آنان نزد هیچ یک از علما ثابت نشده است نقل نگردد، اما دربارة سوره ای که باید بعد از حمد خواند، یا باید سوره ای را انتخاب نمود که در وی اختلاف قرائت نباشد، یا کلمة مورد اختلاف را تکرار نمود.</w:t>
      </w:r>
    </w:p>
    <w:p>
      <w:pPr>
        <w:pStyle w:val="BookText"/>
      </w:pPr>
      <w:r>
        <w:rPr>
          <w:rFonts w:ascii="IRNazanin" w:hAnsi="IRNazanin" w:eastAsia="IRNazanin" w:cs="IRNazanin"/>
          <w:lang w:bidi="fa-IR"/>
          <w:color w:val="111111"/>
          <w:sz w:val="28"/>
          <w:szCs w:val="28"/>
          <w:rtl/>
        </w:rPr>
        <w:t xml:space="preserve">امام خمینی قدس سره نیز می فرماید: بنابر احتیاط واجب قرائتی در نماز صحیح است که با ثبت موجود مطابق باشد.</w:t>
      </w:r>
      <w:r>
        <w:rPr>
          <w:rStyle w:val="FootnoteReference"/>
        </w:rPr>
        <w:footnoteReference w:id="252"/>
      </w:r>
    </w:p>
    <w:p>
      <w:pPr>
        <w:pStyle w:val="Heading5"/>
      </w:pPr>
      <w:bookmarkStart w:id="352" w:name="_Toc84"/>
      <w:r>
        <w:t>2. تحریف در حروف قرآن</w:t>
      </w:r>
      <w:bookmarkEnd w:id="352"/>
    </w:p>
    <w:p>
      <w:pPr>
        <w:pStyle w:val="Heading6"/>
      </w:pPr>
      <w:bookmarkStart w:id="353" w:name="_Toc85"/>
      <w:r>
        <w:t>اشاره</w:t>
      </w:r>
      <w:bookmarkEnd w:id="353"/>
    </w:p>
    <w:p>
      <w:pPr>
        <w:pStyle w:val="BookText"/>
      </w:pPr>
      <w:r>
        <w:rPr>
          <w:rFonts w:ascii="IRNazanin" w:hAnsi="IRNazanin" w:eastAsia="IRNazanin" w:cs="IRNazanin"/>
          <w:lang w:bidi="fa-IR"/>
          <w:color w:val="111111"/>
          <w:sz w:val="28"/>
          <w:szCs w:val="28"/>
          <w:rtl/>
        </w:rPr>
        <w:t xml:space="preserve">یعنی این که حرفی از حروف قرآن کم یا زیاد شود یا این که حرفی تغییر داده شود و به جای حرف دیگری جایگزین گردد؛ مانند این که حروف مقطعه قرآن جزء حروف قرآن محسوب نگردد.</w:t>
      </w:r>
    </w:p>
    <w:p>
      <w:pPr>
        <w:pStyle w:val="Heading6"/>
      </w:pPr>
      <w:bookmarkStart w:id="354" w:name="_Toc86"/>
      <w:r>
        <w:t>حروف قرآن و معانی بلند آن</w:t>
      </w:r>
      <w:bookmarkEnd w:id="354"/>
    </w:p>
    <w:p>
      <w:pPr>
        <w:pStyle w:val="BookText"/>
      </w:pPr>
      <w:r>
        <w:rPr>
          <w:rFonts w:ascii="IRNazanin" w:hAnsi="IRNazanin" w:eastAsia="IRNazanin" w:cs="IRNazanin"/>
          <w:lang w:bidi="fa-IR"/>
          <w:color w:val="111111"/>
          <w:sz w:val="28"/>
          <w:szCs w:val="28"/>
          <w:rtl/>
        </w:rPr>
        <w:t xml:space="preserve">باید دانست که معارف قرآن آن چنان ژرف و عمیق و لطیف است که نه تنها آیات و کلمات آن، بلکه حروف قرآن هم به لحاظ ضمیمه با حرف یا کلمات دیگر آن، دارای معانی و مضامین عالی است و فهمیدن آن نیازمند به پیوند معنوی با قرآن است که ممکن است کسی مانند ابوحنیفه، فقیه و مرجع فتوای اهل سنّت، تفسیر قرآن هم بکند و ظاهر قرآن را هم بلد باشد، اما حتی به حقایق و اسرار یک حرف قرآن هم نرسد و در ظلمت و نادانی بسر ببرد.</w:t>
      </w:r>
    </w:p>
    <w:p>
      <w:pPr>
        <w:pStyle w:val="BookText"/>
      </w:pPr>
      <w:r>
        <w:rPr>
          <w:rFonts w:ascii="IRNazanin" w:hAnsi="IRNazanin" w:eastAsia="IRNazanin" w:cs="IRNazanin"/>
          <w:lang w:bidi="fa-IR"/>
          <w:color w:val="111111"/>
          <w:sz w:val="28"/>
          <w:szCs w:val="28"/>
          <w:rtl/>
        </w:rPr>
        <w:t xml:space="preserve">امام صادق علیه السلام به ابوحنیفه می فرماید: یا ابا حنیفه! تعرف کتاب الله حق معرفته و تعرف الناسخ و المنسوخ»؟ قال نعم. قال علیه السلام ماورثک الله من الکتاب حرفاً؛ ابوحنیفه آیا آیات قرآن را آن گونه که شایسته است شناخته‌ای، آیا اسرار قرآن، ناسخ و منسوخ آن را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2" w:name="pg6049_66931"/>
    <w:bookmarkEnd w:id="52"/>
    <w:p>
      <w:pPr>
        <w:pStyle w:val="BookText"/>
      </w:pPr>
      <w:r>
        <w:rPr>
          <w:rFonts w:ascii="IRNazanin" w:hAnsi="IRNazanin" w:eastAsia="IRNazanin" w:cs="IRNazanin"/>
          <w:lang w:bidi="fa-IR"/>
          <w:color w:val="111111"/>
          <w:sz w:val="28"/>
          <w:szCs w:val="28"/>
          <w:rtl/>
        </w:rPr>
        <w:t xml:space="preserve">شناخته ای؟ جواب داد بلی، حضرت فرمودند: تو حتی یک حرف از قرآن به ارث نبردی و نفهمیدی تا چه رسد به این که بخواهی در جایگاه تفسیر قرآن قرار بگیری.</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همین طور در بیانی رسا از امیرالمؤمنین علی علیه السلام آمده است که فرمودند : انّ کل ما فی القرآن فی الفاتحه و کلّ ما فی الفاتحه فی بسم الله الرحمن الرحیم و کل ما فیه فی الباءو کل ما فی الباء فی النقطه و انا نقطه تحت الباء؛</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هر چه معارف در قرآن است، همه در سورة حمد جمع است و هرچه در سوره حمد است، در بسم الله الرحمن الرحیم آمده است، و تمام معارف بسم الله… در بای بسم الله… جمع است و من آن نقطة زیر بای بسم الله هستم.</w:t>
      </w:r>
    </w:p>
    <w:p>
      <w:pPr>
        <w:pStyle w:val="BookText"/>
      </w:pPr>
      <w:r>
        <w:rPr>
          <w:rFonts w:ascii="IRNazanin" w:hAnsi="IRNazanin" w:eastAsia="IRNazanin" w:cs="IRNazanin"/>
          <w:lang w:bidi="fa-IR"/>
          <w:color w:val="111111"/>
          <w:sz w:val="28"/>
          <w:szCs w:val="28"/>
          <w:rtl/>
        </w:rPr>
        <w:t xml:space="preserve">همچنین در بیان</w:t>
      </w:r>
    </w:p>
    <w:p>
      <w:pPr>
        <w:pStyle w:val="BookText"/>
      </w:pPr>
      <w:r>
        <w:rPr>
          <w:rFonts w:ascii="IRNazanin" w:hAnsi="IRNazanin" w:eastAsia="IRNazanin" w:cs="IRNazanin"/>
          <w:lang w:bidi="fa-IR"/>
          <w:color w:val="111111"/>
          <w:sz w:val="28"/>
          <w:szCs w:val="28"/>
          <w:rtl/>
        </w:rPr>
        <w:t xml:space="preserve">دیگری که منسوب به علی علیه السلام است، فرمودند: من علّمنی حرفاً فقد صیرنی عبداً؛ هرکس یک حرف به من بیاموزد، مرا بندة خود کرده است.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بنابراین، معلوم می شود که حرف قرآن هم دارای معناست، و ممکن است که حتی در حروف قرآن هم تحریف و تغییر صورت بگیرد.</w:t>
      </w:r>
    </w:p>
    <w:p>
      <w:pPr>
        <w:pStyle w:val="Heading6"/>
      </w:pPr>
      <w:bookmarkStart w:id="355" w:name="_Toc87"/>
      <w:r>
        <w:t>دو نمونة تحریف در حروف قرآن</w:t>
      </w:r>
      <w:bookmarkEnd w:id="355"/>
    </w:p>
    <w:p>
      <w:pPr>
        <w:pStyle w:val="BookText"/>
      </w:pPr>
      <w:r>
        <w:rPr>
          <w:rFonts w:ascii="IRNazanin" w:hAnsi="IRNazanin" w:eastAsia="IRNazanin" w:cs="IRNazanin"/>
          <w:lang w:bidi="fa-IR"/>
          <w:color w:val="111111"/>
          <w:sz w:val="28"/>
          <w:szCs w:val="28"/>
          <w:rtl/>
        </w:rPr>
        <w:t xml:space="preserve">الف. برخی از علمای اهل سنت</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گفته اند که «حروف مقطعة» قرآن نام سوره های قرآن است نه به عنوان آیه و جزء قرآن</w:t>
      </w:r>
      <w:r>
        <w:rPr>
          <w:rStyle w:val="FootnoteReference"/>
        </w:rPr>
        <w:footnoteReference w:id="25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بعضی گفته اند حروف مقطعه نام برای ملائکه هستند.</w:t>
      </w:r>
      <w:r>
        <w:rPr>
          <w:rStyle w:val="FootnoteReference"/>
        </w:rPr>
        <w:footnoteReference w:id="258"/>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طور سیدابن طاووس، در رّد بر «ابوعلی جبائی» می‌گوید: ما در تفسیرت دیدیم نوشته ای که حروف مقطّعه در آغاز سوره های قرآن، نام سوره ها است، در صورتی که آن قرآنی که شما به آن اعتقاد دارید، قرآنی است که مولایت عثمان بن عفان آن را جمع آوری کرده و خیلی از سوره هایی که با حروف مقطّعه آغاز شده به نام دیگری غیر از این حروف مقطّعه شهرت یافته اند، بنابراین معنای سخن شما با توجه به این که گفته اند، نام سوره‌های قرآن توسط عثمان و دیگر اصحاب انتخاب شده است، این است که وجود حروف مقطّعه در قرآن دلیل بر تحریف قرآن و زیاده بودن بر قرآن است.</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ب . حاکم صاحب مستدرک نقل می کند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که عبدالله بن عمر با استناد روایتی به پیامبر صلی الله علیه و آله حرف «لام» آیه «فَطَلِّقُوهُنَّ لِعِدَّتهِِنَّ»</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را که قرائت مشهور آن چنین می باشد، را برداشته، و بدین گونه قرائت می‌نموده، «فطلقو هن/ من قبل/ عدّتهن»؛ یعنی به گمان «بن عمر» پیامبر صلی الله علیه و آله آیه را این گونه می‌خوانده است، در صورتی که بر فرض صحت و درستی این روایت حضرت رسول صلی الله علیه و آله می‌خواسته اند «لام» را تفسیر کنند، که « لام» در این جا برای آمادگی و تمهید است؛ یعنی باید طلاق در هنگامی صورت گیرد که زن بتواند برای آن عده نگهدارد . پس باید طلاق در طهری واقع شود که آمیزش در آن انجام نشده باشد، در نتیجه پس از دوبار حیض دیدن بعد از طلاق، عده اش پایان می پذیرد. پس اگر تبدیل یک حرف به حرف یا حروف دیگری به عنوان حروف قرآن انجام گیرد، خود نوعی تحریف درحروف قرآن است و این عمل جایز نیست، همان گونه که برای « عبدالله عمر» تفسیر حرف قرآن باخود قرآن غلط شده بود.</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نظر دقیق و قول حق آن است که حروف مقطّعه قرآن از جمله آیات قرآنی محسوب می شده، و زیاده برقرآن نیستند و نیز اسم برای سوره های قرآن یا اسم برای ملائکه - آن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3" w:name="pg6049_66933"/>
    <w:bookmarkEnd w:id="53"/>
    <w:p>
      <w:pPr>
        <w:pStyle w:val="BookText"/>
      </w:pPr>
      <w:r>
        <w:rPr>
          <w:rFonts w:ascii="IRNazanin" w:hAnsi="IRNazanin" w:eastAsia="IRNazanin" w:cs="IRNazanin"/>
          <w:lang w:bidi="fa-IR"/>
          <w:color w:val="111111"/>
          <w:sz w:val="28"/>
          <w:szCs w:val="28"/>
          <w:rtl/>
        </w:rPr>
        <w:t xml:space="preserve">طوری که برخی از علمای اهل سنت تصور کرده اند – نمی‌باشند، بلکه هرکدام آیه ای مستقل و همانند سایر آیات، سرشار از حقایق و اسرار مکنون و بلند هستند.</w:t>
      </w:r>
    </w:p>
    <w:p>
      <w:pPr>
        <w:pStyle w:val="BookText"/>
      </w:pPr>
      <w:r>
        <w:rPr>
          <w:rFonts w:ascii="IRNazanin" w:hAnsi="IRNazanin" w:eastAsia="IRNazanin" w:cs="IRNazanin"/>
          <w:lang w:bidi="fa-IR"/>
          <w:color w:val="111111"/>
          <w:sz w:val="28"/>
          <w:szCs w:val="28"/>
          <w:rtl/>
        </w:rPr>
        <w:t xml:space="preserve">و این حروف همان گونه که بر حضرت رسول صلی الله علیه و آله نازل شده و در قرآن حیات پیامبر صلی الله علیه و آله ثبت و ضبط گردید، همچنان در قرآن‌های فعلی ثبت شده و هیچ گونه تحریف و تغییری در آنها رخ نداده است. این مطلبی است که عموم مسلمانان، جز چند نفر از اهل سنّت آن را قبول دارند.</w:t>
      </w:r>
    </w:p>
    <w:p>
      <w:pPr>
        <w:pStyle w:val="Heading5"/>
      </w:pPr>
      <w:bookmarkStart w:id="356" w:name="_Toc88"/>
      <w:r>
        <w:t>3. تحریف در کلمات قرآن</w:t>
      </w:r>
      <w:bookmarkEnd w:id="356"/>
    </w:p>
    <w:p>
      <w:pPr>
        <w:pStyle w:val="Heading6"/>
      </w:pPr>
      <w:bookmarkStart w:id="357" w:name="_Toc89"/>
      <w:r>
        <w:t>اشاره</w:t>
      </w:r>
      <w:bookmarkEnd w:id="357"/>
    </w:p>
    <w:p>
      <w:pPr>
        <w:pStyle w:val="BookText"/>
      </w:pPr>
      <w:r>
        <w:rPr>
          <w:rFonts w:ascii="IRNazanin" w:hAnsi="IRNazanin" w:eastAsia="IRNazanin" w:cs="IRNazanin"/>
          <w:lang w:bidi="fa-IR"/>
          <w:color w:val="111111"/>
          <w:sz w:val="28"/>
          <w:szCs w:val="28"/>
          <w:rtl/>
        </w:rPr>
        <w:t xml:space="preserve">این که کلمه یا کلمات قرآن دست‌کاری شده، به گونه ای که کلمه ای از قرآن برداشته شود، و به جای آن کلمه ای مترادف و هم معنا جایگزین شود، این عمل را نیز تحریف می نامند.</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باید دانست که این گونه اعمال سلیقه در کلمات قرآن، افزون بر این که خود نوعی تحریف محسوب می‌شود، این چنین، دخل و تصرفی هم در وحی الهی جایز نیست؛ زیرا اعجاز قرآن تنها به معنا و محتوای آن نیست، بلکه اعجاز هم به لفظ و هم به محتوای قرآن است و لذا تحریف هیچ کدام جایز نمی باشد.</w:t>
      </w:r>
    </w:p>
    <w:p>
      <w:pPr>
        <w:pStyle w:val="Heading6"/>
      </w:pPr>
      <w:bookmarkStart w:id="358" w:name="_Toc90"/>
      <w:r>
        <w:t>نمونه تحریف در کلمات قرآن</w:t>
      </w:r>
      <w:bookmarkEnd w:id="358"/>
    </w:p>
    <w:p>
      <w:pPr>
        <w:pStyle w:val="BookText"/>
      </w:pPr>
      <w:r>
        <w:rPr>
          <w:rFonts w:ascii="IRNazanin" w:hAnsi="IRNazanin" w:eastAsia="IRNazanin" w:cs="IRNazanin"/>
          <w:lang w:bidi="fa-IR"/>
          <w:color w:val="111111"/>
          <w:sz w:val="28"/>
          <w:szCs w:val="28"/>
          <w:rtl/>
        </w:rPr>
        <w:t xml:space="preserve">روایت شده که « ابن مسعود » این گونه تحریف در کلمات را، مترادف و هم معنای مجاز می شمرده به اعتقاد این که: مهم حفظ و صیانت معانی است و تغییر و اختلاف الفاظ خیلی مهم نیست، مثل این که گفته است: این خطا نیست که به جای«العلیم»، «الحکیم» گذاشته و قرائت شود، بلکه آنچه خطا و نادرست و تحریف محسوب می شود، این است که آیة «رحمت» را به جای آیة «عذاب» بگذاریم.</w:t>
      </w:r>
      <w:r>
        <w:rPr>
          <w:rStyle w:val="FootnoteReference"/>
        </w:rPr>
        <w:footnoteReference w:id="262"/>
      </w:r>
      <w:r>
        <w:rPr>
          <w:rFonts w:ascii="IRNazanin" w:hAnsi="IRNazanin" w:eastAsia="IRNazanin" w:cs="IRNazanin"/>
          <w:lang w:bidi="fa-IR"/>
          <w:color w:val="111111"/>
          <w:sz w:val="28"/>
          <w:szCs w:val="28"/>
          <w:rtl/>
        </w:rPr>
        <w:t xml:space="preserve">همچنین روایت شده که ابن مسعود آیة «وَ تَکُونُ الْجِبَالُ کَالْعِهْنِ الْمَنفُوش»</w:t>
      </w:r>
      <w:r>
        <w:rPr>
          <w:rStyle w:val="FootnoteReference"/>
        </w:rPr>
        <w:footnoteReference w:id="263"/>
      </w:r>
      <w:r>
        <w:rPr>
          <w:rFonts w:ascii="IRNazanin" w:hAnsi="IRNazanin" w:eastAsia="IRNazanin" w:cs="IRNazanin"/>
          <w:lang w:bidi="fa-IR"/>
          <w:color w:val="111111"/>
          <w:sz w:val="28"/>
          <w:szCs w:val="28"/>
          <w:rtl/>
        </w:rPr>
        <w:t xml:space="preserve">را این گونه تلاوت می‌کرد «یَوْمَ یَکُونُ النَّاسُ کَالْفَراشِ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4" w:name="pg6049_66934"/>
    <w:bookmarkEnd w:id="54"/>
    <w:p>
      <w:pPr>
        <w:pStyle w:val="BookText"/>
      </w:pPr>
      <w:r>
        <w:rPr>
          <w:rFonts w:ascii="IRNazanin" w:hAnsi="IRNazanin" w:eastAsia="IRNazanin" w:cs="IRNazanin"/>
          <w:lang w:bidi="fa-IR"/>
          <w:color w:val="111111"/>
          <w:sz w:val="28"/>
          <w:szCs w:val="28"/>
          <w:rtl/>
        </w:rPr>
        <w:t xml:space="preserve">الْمَبْثُوثِ» و می‌گفت «عهن» همان «صوف» است و این کلمة صوف واضح تر و مأنوس تر به اذهان است، پس بهتر است آن گونه تلاوت شود.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در این قسم از اقسام تحریف هم حق آن است که تحریف بدین معنا درصدر اسلام به قرآن راه یافته بود، ولی در عصرعثمان که قرآن‌های تحریف شده سوزانده شد، قهراً این گونه تحریف هم از میان رفت و تنها قرآنی که به طور تواتر و قطع، از هرگونه زیاده و نقصان و جابه جایی کلمات محفوظ بود، در دسترس مسلمانان قرار گرفت و عقیدة ما بر آن است که قرآن موجود همان قرآن متداول و معمول در میان مسلمانان در عهد نبی گرامی اسلام است که به طور تواتر و قطع از شخص رسول خدا صلی الله علیه و آله گرفته شده و به ما رسیده است.</w:t>
      </w:r>
    </w:p>
    <w:p>
      <w:pPr>
        <w:pStyle w:val="Heading5"/>
      </w:pPr>
      <w:bookmarkStart w:id="359" w:name="_Toc91"/>
      <w:r>
        <w:t>4. تحریف در آیات</w:t>
      </w:r>
      <w:bookmarkEnd w:id="359"/>
    </w:p>
    <w:p>
      <w:pPr>
        <w:pStyle w:val="Heading6"/>
      </w:pPr>
      <w:bookmarkStart w:id="360" w:name="_Toc92"/>
      <w:r>
        <w:t>اشاره</w:t>
      </w:r>
      <w:bookmarkEnd w:id="360"/>
    </w:p>
    <w:p>
      <w:pPr>
        <w:pStyle w:val="BookText"/>
      </w:pPr>
      <w:r>
        <w:rPr>
          <w:rFonts w:ascii="IRNazanin" w:hAnsi="IRNazanin" w:eastAsia="IRNazanin" w:cs="IRNazanin"/>
          <w:lang w:bidi="fa-IR"/>
          <w:color w:val="111111"/>
          <w:sz w:val="28"/>
          <w:szCs w:val="28"/>
          <w:rtl/>
        </w:rPr>
        <w:t xml:space="preserve">یعنی افزودن یا ساقط نمودن آیه ای از قرآنی که بر رسول خدا صلی الله علیه و آله نازل شده، و این زیادی و کاستی هم به نحوه ای باشد که در حقیقت و اصل وحی هیچ تغییر و دگرگونی به وجود نیاورد.</w:t>
      </w:r>
    </w:p>
    <w:p>
      <w:pPr>
        <w:pStyle w:val="BookText"/>
      </w:pPr>
      <w:r>
        <w:rPr>
          <w:rFonts w:ascii="IRNazanin" w:hAnsi="IRNazanin" w:eastAsia="IRNazanin" w:cs="IRNazanin"/>
          <w:lang w:bidi="fa-IR"/>
          <w:color w:val="111111"/>
          <w:sz w:val="28"/>
          <w:szCs w:val="28"/>
          <w:rtl/>
        </w:rPr>
        <w:t xml:space="preserve">این گونه تغییر و دخل و تصرف در آیات قرآن نیز خودش یکی دیگر از معانی تحریف قرآن است که باید از آن پرهیز شود. تحریف به این معنا در بعضی از مصحفها در صدر اسلام رخ داده است.</w:t>
      </w:r>
    </w:p>
    <w:p>
      <w:pPr>
        <w:pStyle w:val="Heading6"/>
      </w:pPr>
      <w:bookmarkStart w:id="361" w:name="_Toc93"/>
      <w:r>
        <w:t>تحریف « بسم الله الرحمن الرحیم»</w:t>
      </w:r>
      <w:bookmarkEnd w:id="361"/>
    </w:p>
    <w:p>
      <w:pPr>
        <w:pStyle w:val="BookText"/>
      </w:pPr>
      <w:r>
        <w:rPr>
          <w:rFonts w:ascii="IRNazanin" w:hAnsi="IRNazanin" w:eastAsia="IRNazanin" w:cs="IRNazanin"/>
          <w:lang w:bidi="fa-IR"/>
          <w:color w:val="111111"/>
          <w:sz w:val="28"/>
          <w:szCs w:val="28"/>
          <w:rtl/>
        </w:rPr>
        <w:t xml:space="preserve">یکی از موضوعات مهم قرآنی که محل اختلاف بین شیعه و اهل سنت است این است که آیا «بسم الله الرحمن الرحیم» جزو آیات قرآن محسوب می‌گردد یا این که جزو آیات قرآن نیست؟</w:t>
      </w:r>
    </w:p>
    <w:p>
      <w:pPr>
        <w:pStyle w:val="BookText"/>
      </w:pPr>
      <w:r>
        <w:rPr>
          <w:rFonts w:ascii="IRNazanin" w:hAnsi="IRNazanin" w:eastAsia="IRNazanin" w:cs="IRNazanin"/>
          <w:lang w:bidi="fa-IR"/>
          <w:color w:val="111111"/>
          <w:sz w:val="28"/>
          <w:szCs w:val="28"/>
          <w:rtl/>
        </w:rPr>
        <w:t xml:space="preserve">شیعة امامیه براین باور است که «بسم الله» به جز در سورة توبه، جزو تمام سوره‌های قرآن بوده و آیه‌ای مستقل می‌باشد و رسول خدا صلی الله علیه و آله و علی علیه السلام «بسم الله …» را با سورة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5" w:name="pg6049_66935"/>
    <w:bookmarkEnd w:id="55"/>
    <w:p>
      <w:pPr>
        <w:pStyle w:val="BookText"/>
      </w:pPr>
      <w:r>
        <w:rPr>
          <w:rFonts w:ascii="IRNazanin" w:hAnsi="IRNazanin" w:eastAsia="IRNazanin" w:cs="IRNazanin"/>
          <w:lang w:bidi="fa-IR"/>
          <w:color w:val="111111"/>
          <w:sz w:val="28"/>
          <w:szCs w:val="28"/>
          <w:rtl/>
        </w:rPr>
        <w:t xml:space="preserve">حمد و دیگر سوره‌هایی که در نماز می‌خواندند، قرائت می‌کردند</w:t>
      </w:r>
      <w:r>
        <w:rPr>
          <w:rStyle w:val="FootnoteReference"/>
        </w:rPr>
        <w:footnoteReference w:id="265"/>
      </w:r>
      <w:r>
        <w:rPr>
          <w:rFonts w:ascii="IRNazanin" w:hAnsi="IRNazanin" w:eastAsia="IRNazanin" w:cs="IRNazanin"/>
          <w:lang w:bidi="fa-IR"/>
          <w:color w:val="111111"/>
          <w:sz w:val="28"/>
          <w:szCs w:val="28"/>
          <w:rtl/>
        </w:rPr>
        <w:t xml:space="preserve">، و نیز خود ثبت و نوشتن بسم الله… در آغاز هر سوره، بهترین دلیل برآیة قرآنی بودن آن می‌باشد.</w:t>
      </w:r>
    </w:p>
    <w:p>
      <w:pPr>
        <w:pStyle w:val="BookText"/>
      </w:pPr>
      <w:r>
        <w:rPr>
          <w:rFonts w:ascii="IRNazanin" w:hAnsi="IRNazanin" w:eastAsia="IRNazanin" w:cs="IRNazanin"/>
          <w:lang w:bidi="fa-IR"/>
          <w:color w:val="111111"/>
          <w:sz w:val="28"/>
          <w:szCs w:val="28"/>
          <w:rtl/>
        </w:rPr>
        <w:t xml:space="preserve">در این زمینه «سید ابن طاووس» در ردّ سخن ابوعلی جبایی ( متوفای 235 ه- .ق ) از علمای اهل سنت که شیعه را متهم به تحریف قرآن کرده است، می نویسد:</w:t>
      </w:r>
    </w:p>
    <w:p>
      <w:pPr>
        <w:pStyle w:val="BookText"/>
      </w:pPr>
      <w:r>
        <w:rPr>
          <w:rFonts w:ascii="IRNazanin" w:hAnsi="IRNazanin" w:eastAsia="IRNazanin" w:cs="IRNazanin"/>
          <w:lang w:bidi="fa-IR"/>
          <w:color w:val="111111"/>
          <w:sz w:val="28"/>
          <w:szCs w:val="28"/>
          <w:rtl/>
        </w:rPr>
        <w:t xml:space="preserve">ما در تفسیر شما ملاحظه کردیم که شما ادعا کرده اید که بسم الله جزء آیات قرآن نیست و زیادی بر قرآن است، و تصوّر می‌کنید که عثمان آن را در قرآن، در آغاز هر سوره برای جدا کردن سوره ها از هم نوشته و همین باور، نیز اعتقاد گذشتگان شما است. بنابراین، به اعتقاد شما یکصدوسیزده آیه در قرآن زیادی بوده و جزء قرآن نیست.</w:t>
      </w:r>
    </w:p>
    <w:p>
      <w:pPr>
        <w:pStyle w:val="BookText"/>
      </w:pPr>
      <w:r>
        <w:rPr>
          <w:rFonts w:ascii="IRNazanin" w:hAnsi="IRNazanin" w:eastAsia="IRNazanin" w:cs="IRNazanin"/>
          <w:lang w:bidi="fa-IR"/>
          <w:color w:val="111111"/>
          <w:sz w:val="28"/>
          <w:szCs w:val="28"/>
          <w:rtl/>
        </w:rPr>
        <w:t xml:space="preserve">سیّدابن طاووس می‌افزاید: اکنون ای ابوعلی ! آیا این سخنان شما که بسم الله سوره‌ها را زیادی حساب می‌کنید و جزو قرآن نمی‌دانید، اعتراف به این مطلب نیست که خود شما کلماتی را به قرآن افزوده اید که جزء قرآن نبوده است.</w:t>
      </w:r>
      <w:r>
        <w:rPr>
          <w:rStyle w:val="FootnoteReference"/>
        </w:rPr>
        <w:footnoteReference w:id="266"/>
      </w:r>
    </w:p>
    <w:p>
      <w:pPr>
        <w:pStyle w:val="Heading6"/>
      </w:pPr>
      <w:bookmarkStart w:id="362" w:name="_Toc94"/>
      <w:r>
        <w:t>اختلاف نظر در میان علمای اهل سنّت</w:t>
      </w:r>
      <w:bookmarkEnd w:id="362"/>
    </w:p>
    <w:p>
      <w:pPr>
        <w:pStyle w:val="BookText"/>
      </w:pPr>
      <w:r>
        <w:rPr>
          <w:rFonts w:ascii="IRNazanin" w:hAnsi="IRNazanin" w:eastAsia="IRNazanin" w:cs="IRNazanin"/>
          <w:lang w:bidi="fa-IR"/>
          <w:color w:val="111111"/>
          <w:sz w:val="28"/>
          <w:szCs w:val="28"/>
          <w:rtl/>
        </w:rPr>
        <w:t xml:space="preserve">الف. برخی بر اساس پاره ای از روایات معتقدند که بسم الله جزو آیات قرآن نیست، همچنان که زمخشری نقل می‌کند: که فقها و قاریان مدینه، بصره، شام، عقیده دارند که آیة بسم الله… جزء سورة حمد و سوره های دیگر قرآن نیست.</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ب. دسته ای دیگر از علمای اهل سنت براساس برخی دیگر از اخبار و روایات، همان نظر شیعه را پذیرفته و بسم الله را جزو آیات قرآن می‌دانند. همچنان که سخن نیک فخر رازی در این زمینه گواه بر این مطلب است. وی در جواب بعضی از علمای اهل سنت که بسم الله را جزو قرآن نمی دانند و نظرشان را مستند به برخی روایات می‌کنند، می‌نویسد، معنا و مفهوم گفتار شما که می‌گوئید «بسم الله الرحمن الرحیم» را در ابتدا که نازل شد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6" w:name="pg6049_66936"/>
    <w:bookmarkEnd w:id="56"/>
    <w:p>
      <w:pPr>
        <w:pStyle w:val="BookText"/>
      </w:pPr>
      <w:r>
        <w:rPr>
          <w:rFonts w:ascii="IRNazanin" w:hAnsi="IRNazanin" w:eastAsia="IRNazanin" w:cs="IRNazanin"/>
          <w:lang w:bidi="fa-IR"/>
          <w:color w:val="111111"/>
          <w:sz w:val="28"/>
          <w:szCs w:val="28"/>
          <w:rtl/>
        </w:rPr>
        <w:t xml:space="preserve">به صورت «بسم الله» نازل گردید و بعدها «الرحمن» به آن اضافه شد و بعد از گذشت مدت دیگری تکمیل شد، عین اعتقاد به تحریف قرآن است.</w:t>
      </w:r>
    </w:p>
    <w:p>
      <w:pPr>
        <w:pStyle w:val="BookText"/>
      </w:pPr>
      <w:r>
        <w:rPr>
          <w:rFonts w:ascii="IRNazanin" w:hAnsi="IRNazanin" w:eastAsia="IRNazanin" w:cs="IRNazanin"/>
          <w:lang w:bidi="fa-IR"/>
          <w:color w:val="111111"/>
          <w:sz w:val="28"/>
          <w:szCs w:val="28"/>
          <w:rtl/>
        </w:rPr>
        <w:t xml:space="preserve">سپس فخررازی در ردّ بر این عقیده می‌گوید: اگر بسم الله جزء آیات قرآن نباشد، پس قرآن از زیاده و نقیصه و تغییر و تعویض، سالم و محفوظ نمانده است، و اگر چنین گمانی جایز باشد که اصحاب چیزی را به قرآن افزوده اند، پس جایز هم خواهد بود که فکر کنیم چیزی را از قرآن کم کرده اند</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6"/>
      </w:pPr>
      <w:bookmarkStart w:id="363" w:name="_Toc95"/>
      <w:r>
        <w:t>موقعیت « بسم الله الرحمن الرحیم»</w:t>
      </w:r>
      <w:bookmarkEnd w:id="363"/>
    </w:p>
    <w:p>
      <w:pPr>
        <w:pStyle w:val="BookText"/>
      </w:pPr>
      <w:r>
        <w:rPr>
          <w:rFonts w:ascii="IRNazanin" w:hAnsi="IRNazanin" w:eastAsia="IRNazanin" w:cs="IRNazanin"/>
          <w:lang w:bidi="fa-IR"/>
          <w:color w:val="111111"/>
          <w:sz w:val="28"/>
          <w:szCs w:val="28"/>
          <w:rtl/>
        </w:rPr>
        <w:t xml:space="preserve">در مورد این که آیا بسم الله جزو آیات قرآن محسوب می شود یا نه، و نیز موقعیت بسم الله نسبت به سایر آیات، مجموعاً سه طایفه از روایات برآن دلالت دارد که جهت تبیین و روشن شدن موضوع بحث، به نحو اختصار، از هر طایفه نمونه‌ای ذکر می‌گردد.</w:t>
      </w:r>
    </w:p>
    <w:p>
      <w:pPr>
        <w:pStyle w:val="Heading6"/>
      </w:pPr>
      <w:bookmarkStart w:id="364" w:name="_Toc96"/>
      <w:r>
        <w:t>طایفة نخست</w:t>
      </w:r>
      <w:bookmarkEnd w:id="364"/>
    </w:p>
    <w:p>
      <w:pPr>
        <w:pStyle w:val="BookText"/>
      </w:pPr>
      <w:r>
        <w:rPr>
          <w:rFonts w:ascii="IRNazanin" w:hAnsi="IRNazanin" w:eastAsia="IRNazanin" w:cs="IRNazanin"/>
          <w:lang w:bidi="fa-IR"/>
          <w:color w:val="111111"/>
          <w:sz w:val="28"/>
          <w:szCs w:val="28"/>
          <w:rtl/>
        </w:rPr>
        <w:t xml:space="preserve">روایتی از طریق اهل سنت به این معنا نقل شده که این آیه در ابتدا که نازل شده به صورت بسم الله نازل گردید، و پس از مدتی «الرحمن» به آن اضافه شد و بعد از گذشت مدت دیگری «الرحیم» به آن افزوده و تکمیل شده است.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مفهوم این سخن آن است که اگر بسم الله از اول جزء سورة حمد نبود و در عین حال پیامبر خدا آن را از زمان بعثت می خواندند، پس پیامبر صلی الله علیه و آله از خودش چیزی غیر از وحی به سورة حمد افزوده اند. و این سخنی است که احدی از مسلمانان به آن ملتزم نشده است، پس به فرض این که سند روایت هم صحیح باشد که نیست، فساد دلالی آن، همان گونه که فخر رازی بیان نمود، دلیل برطرد و جعلی بودن این گونه روایات است.</w:t>
      </w:r>
    </w:p>
    <w:p>
      <w:pPr>
        <w:pStyle w:val="BookText"/>
      </w:pPr>
      <w:r>
        <w:rPr>
          <w:rFonts w:ascii="IRNazanin" w:hAnsi="IRNazanin" w:eastAsia="IRNazanin" w:cs="IRNazanin"/>
          <w:lang w:bidi="fa-IR"/>
          <w:color w:val="111111"/>
          <w:sz w:val="28"/>
          <w:szCs w:val="28"/>
          <w:rtl/>
        </w:rPr>
        <w:t xml:space="preserve">طایفة دوم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7" w:name="pg6049_66937"/>
    <w:bookmarkEnd w:id="57"/>
    <w:p>
      <w:pPr>
        <w:pStyle w:val="BookText"/>
      </w:pPr>
      <w:r>
        <w:rPr>
          <w:rFonts w:ascii="IRNazanin" w:hAnsi="IRNazanin" w:eastAsia="IRNazanin" w:cs="IRNazanin"/>
          <w:lang w:bidi="fa-IR"/>
          <w:color w:val="111111"/>
          <w:sz w:val="28"/>
          <w:szCs w:val="28"/>
          <w:rtl/>
        </w:rPr>
        <w:t xml:space="preserve">اخباری بدین مضمون آمده است «که رسول خدا صلی الله علیه و آله و همچنین ابوبکر و عمر هیچ کدام بسم الله را در نمازهایشان نمی‌خواندند، نه در اول سوره و نه در آخر آن»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براساس این گونه روایات برخی قائل شده اند که بسم الله جزء آیات قرآن نیست. در جواب از این نوع اخبار می‌گوییم، افزون بر این که در سند این روایت و امثال آن «ولید بن مسلم قرشی» وجود دارد که نزد بسیاری از علما معتبر نبوده، و روایاتش مردود است، در مقابل روایات صحیح داریم که رسول خدا صلی الله علیه و آله بسم الله را در نمازهایشان تلاوت می کردند.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طایفة سوم</w:t>
      </w:r>
    </w:p>
    <w:p>
      <w:pPr>
        <w:pStyle w:val="BookText"/>
      </w:pPr>
      <w:r>
        <w:rPr>
          <w:rFonts w:ascii="IRNazanin" w:hAnsi="IRNazanin" w:eastAsia="IRNazanin" w:cs="IRNazanin"/>
          <w:lang w:bidi="fa-IR"/>
          <w:color w:val="111111"/>
          <w:sz w:val="28"/>
          <w:szCs w:val="28"/>
          <w:rtl/>
        </w:rPr>
        <w:t xml:space="preserve">اخبار فراوان و صحیحی از طریق اهل سنت وارد شده است که رسول خدا صلی الله علیه و آله بسم الله را در نمازهایشان تلاوت می‌کردند،</w:t>
      </w:r>
      <w:r>
        <w:rPr>
          <w:rStyle w:val="FootnoteReference"/>
        </w:rPr>
        <w:footnoteReference w:id="272"/>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حتی به فرض صحّت روایت طایفة دوم، می‌گوییم هیچ گونه تعارضی بین این دو طایفه از راوایات وجود ندارد؛ چون جمع بین مضمون دو روایت این می شودکه پیامبر صلی الله علیه و آله و ابوبکر و عمر نماز را با فاتحة الکتاب شروع می کردند نه این که آنها سورة فاتحه را با جملة الحمدلله آغاز می نمودند.</w:t>
      </w:r>
    </w:p>
    <w:p>
      <w:pPr>
        <w:pStyle w:val="Heading6"/>
      </w:pPr>
      <w:bookmarkStart w:id="365" w:name="_Toc97"/>
      <w:r>
        <w:t>نتیجه تحقیق در بسم الله الرحمن الرحیم</w:t>
      </w:r>
      <w:bookmarkEnd w:id="365"/>
    </w:p>
    <w:p>
      <w:pPr>
        <w:pStyle w:val="BookText"/>
      </w:pPr>
      <w:r>
        <w:rPr>
          <w:rFonts w:ascii="IRNazanin" w:hAnsi="IRNazanin" w:eastAsia="IRNazanin" w:cs="IRNazanin"/>
          <w:lang w:bidi="fa-IR"/>
          <w:color w:val="111111"/>
          <w:sz w:val="28"/>
          <w:szCs w:val="28"/>
          <w:rtl/>
        </w:rPr>
        <w:t xml:space="preserve">افزون بر ضعف و ردّ روایاتی که بر قرآنی نبودن بسم الله دلالت می کرد، ادّ لة متقن و محکم دیگری در مقام هست که اثبات می کند بسم الله هم مانند سایر آیات جزء وحی و قرآن است که جهت تتمیم و تکمیل موضوع بحث به چند دلیل اشاره می‌گردد.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کلام خود خدای متعال است که می فرماید: «وَ لَقَدْ ءَاتَیْنَاکَ سَبْعًا مِّنَ الْمَثَانیِ وَ الْقُرْءَانَ الْعَظِیمَ».</w:t>
      </w:r>
      <w:r>
        <w:rPr>
          <w:rStyle w:val="FootnoteReference"/>
        </w:rPr>
        <w:footnoteReference w:id="273"/>
      </w:r>
      <w:r>
        <w:rPr>
          <w:rFonts w:ascii="IRNazanin" w:hAnsi="IRNazanin" w:eastAsia="IRNazanin" w:cs="IRNazanin"/>
          <w:lang w:bidi="fa-IR"/>
          <w:color w:val="111111"/>
          <w:sz w:val="28"/>
          <w:szCs w:val="28"/>
          <w:rtl/>
        </w:rPr>
        <w:t xml:space="preserve">معلوم می‌شود که بسم الله جزء آیات سورة حمد است که خداوند آن را عدل قرآن قرار داده، می فرماید: «سبعاً من المثانی» و بدون بسم الله سورة حمد شش آیه بیشتر نخواهد داشت.</w:t>
      </w:r>
    </w:p>
    <w:p>
      <w:pPr>
        <w:pStyle w:val="BookText"/>
      </w:pPr>
      <w:r>
        <w:rPr>
          <w:rFonts w:ascii="Amiri" w:hAnsi="Amiri" w:eastAsia="Amiri" w:cs="Amiri"/>
          <w:lang w:bidi="ar-SA"/>
          <w:color w:val="111111"/>
          <w:sz w:val="28"/>
          <w:szCs w:val="28"/>
          <w:rtl/>
        </w:rPr>
        <w:t xml:space="preserve">ب. «آیة حفظ». دلیل دوم نیز سخن خدای سبحان است که می‌فرماید: «إِنَّا نحَْنُ نَزَّلْنَا الذِّکْرَ وَ إِنَّا لَهُ لحََافِظُونَ».</w:t>
      </w:r>
      <w:r>
        <w:rPr>
          <w:rStyle w:val="FootnoteReference"/>
        </w:rPr>
        <w:footnoteReference w:id="274"/>
      </w:r>
      <w:r>
        <w:rPr>
          <w:rFonts w:ascii="IRNazanin" w:hAnsi="IRNazanin" w:eastAsia="IRNazanin" w:cs="IRNazanin"/>
          <w:lang w:bidi="fa-IR"/>
          <w:color w:val="111111"/>
          <w:sz w:val="28"/>
          <w:szCs w:val="28"/>
          <w:rtl/>
        </w:rPr>
        <w:t xml:space="preserve">فخر رازی می‌گوید: در این آیه دلالت محکمی است بر این که بسم الله الرحمن الرحیم، آیه ای مستقل از اول هر سوره است؛ زیرا خدای متعال حفظ قرآن را وعده داده است و حفظ نمودن قرآن معنا ندارد، مگر این که از زیاده و نقصان وکاستی مصون و محفوظ بماند و چنانچه بسم الله الرحمن الرحیم ازقرآن نباشد، هر آینه قرآن محفوظ از تغییر نخواهد بود، و اگر احتمال داده شود که صحابه بسم الله. . . را به عنوان ادب قرائت از خود ثبت کرده وزیاد نموده‌اند، هر آینه گمان نقصان از طرف صحابه نیز داده می شود، درصورتی که چه احتمال زیاده و چه احتمال نقیصه از قرآن موجب سقوط و خروج قرآن از حجیت و اعتبار می گردد. پس نتیجه این می شود که بسم الله… به حکم آیة حفظ و برهان سقوط قرآن از حجیت با احتمال نقیصه، جزء آیات قرآن و درهر سوره آیه ای مستقل می باشد.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ج. احادیث اهل بیت علیهم السلام روایات بسیار با تعبیرات عالی و مختلف در شأن، منزلت و عظمت بسم الله از معصومان علیهم السلام وارد و از آن به عنوان بزرگترین آیه در نزدیک بودن به اسم اعظم خدا یاد شده است، همچنان که امام رضا علیه السلام فرمودند : بسم الله به اسم اعظم خدا از سیاهی چشم به سفیدی آن نزدیکتر است.</w:t>
      </w:r>
      <w:r>
        <w:rPr>
          <w:rStyle w:val="FootnoteReference"/>
        </w:rPr>
        <w:footnoteReference w:id="276"/>
      </w:r>
      <w:r>
        <w:rPr>
          <w:rFonts w:ascii="IRNazanin" w:hAnsi="IRNazanin" w:eastAsia="IRNazanin" w:cs="IRNazanin"/>
          <w:lang w:bidi="fa-IR"/>
          <w:color w:val="111111"/>
          <w:sz w:val="28"/>
          <w:szCs w:val="28"/>
          <w:rtl/>
        </w:rPr>
        <w:t xml:space="preserve">و یا از آن به تعبیرات دیگری به عنوان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کریمترین آیه، اساس سورة فاتحه</w:t>
      </w:r>
      <w:r>
        <w:rPr>
          <w:rStyle w:val="FootnoteReference"/>
        </w:rPr>
        <w:footnoteReference w:id="277"/>
      </w:r>
      <w:r>
        <w:rPr>
          <w:rFonts w:ascii="IRNazanin" w:hAnsi="IRNazanin" w:eastAsia="IRNazanin" w:cs="IRNazanin"/>
          <w:lang w:bidi="fa-IR"/>
          <w:color w:val="111111"/>
          <w:sz w:val="28"/>
          <w:szCs w:val="28"/>
          <w:rtl/>
        </w:rPr>
        <w:t xml:space="preserve">و قرآن، و نیز کریمترین و بزرگترین آیه ای که از قرآن به سرقت برده شده ( یعنی آن را تحریف نموده اند) یاد شده است.</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و همچنین از اهل سنت روایات زیادی نقل شده که به جزء بودن بسم الله… در تمام سوره های قرآن دلالت دارند، که دو نمونه از آن ذکر می‌گردد: 1. ابن خزیمه و بیهقی با سند صحیح از طریق سعید بن جبیر از ابن عباس چنین نقل می کندکه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بزرگترین آیة قرآن را ازمیان مردم دزدید؛ 2. دار فطنی با سند صحیح از امیر المومنین علیه السلام نقل می‌کند که ازآن حضرت درباره« سبع مثانی» سوال گردید، فرمود: «سبع مثانی» سورة حمد است. گفته شد که این سوره شش آیه بیشتر نیست، فرمود: بسم الله… هم یک آیه از آن است.</w:t>
      </w:r>
      <w:r>
        <w:rPr>
          <w:rStyle w:val="FootnoteReference"/>
        </w:rPr>
        <w:footnoteReference w:id="280"/>
      </w:r>
      <w:r>
        <w:rPr>
          <w:rFonts w:ascii="IRNazanin" w:hAnsi="IRNazanin" w:eastAsia="IRNazanin" w:cs="IRNazanin"/>
          <w:lang w:bidi="fa-IR"/>
          <w:color w:val="111111"/>
          <w:sz w:val="28"/>
          <w:szCs w:val="28"/>
          <w:rtl/>
        </w:rPr>
        <w:t xml:space="preserve">پرواضح است که این روایات تصریح به جزئیت بسم الله … در قرآن کریم دارند؛ چون از بسم الله به عنوان بزرگترین، کریمترین آیه و آیه‌ای که به اسم اعظم خداوند نزدیک است، یاد شده است.</w:t>
      </w:r>
    </w:p>
    <w:p>
      <w:pPr>
        <w:pStyle w:val="BookText"/>
      </w:pPr>
      <w:r>
        <w:rPr>
          <w:rFonts w:ascii="IRNazanin" w:hAnsi="IRNazanin" w:eastAsia="IRNazanin" w:cs="IRNazanin"/>
          <w:lang w:bidi="fa-IR"/>
          <w:color w:val="111111"/>
          <w:sz w:val="28"/>
          <w:szCs w:val="28"/>
          <w:rtl/>
        </w:rPr>
        <w:t xml:space="preserve">د. سیرة مسلمین (متشرعه) سیرة مزبور یکی ازدلایل متقن و محکم بر جزئیت بسم الله بوده، حجیت آن مسلم می‌باشد، و از زمان پیامبر صلی الله علیه و آله و دوازده هزارصحابی و بعد از آنها تابعیان تا این زمان، سیره و روش آنها این بوده است که قرآن را با «بسم الله الرحمن الرحیم» تلاوت می‌کردند.</w:t>
      </w:r>
    </w:p>
    <w:p>
      <w:pPr>
        <w:pStyle w:val="BookText"/>
      </w:pPr>
      <w:r>
        <w:rPr>
          <w:rFonts w:ascii="IRNazanin" w:hAnsi="IRNazanin" w:eastAsia="IRNazanin" w:cs="IRNazanin"/>
          <w:lang w:bidi="fa-IR"/>
          <w:color w:val="111111"/>
          <w:sz w:val="28"/>
          <w:szCs w:val="28"/>
          <w:rtl/>
        </w:rPr>
        <w:t xml:space="preserve">اگر کسی اشکال کند که چون سیره لسان ندارد لذا معلوم نیست که تلاوت و قرائت صحابه و مسلمانان قرآن را با بسم الله ... به عنوان جزء بوده یا به عنوان رعایت ادب تلاوت قرآن بوده است، بنابراین، این سیره کشف تام از نظر معصوم نمی‌کند.</w:t>
      </w:r>
    </w:p>
    <w:p>
      <w:pPr>
        <w:pStyle w:val="BookText"/>
      </w:pPr>
      <w:r>
        <w:rPr>
          <w:rFonts w:ascii="IRNazanin" w:hAnsi="IRNazanin" w:eastAsia="IRNazanin" w:cs="IRNazanin"/>
          <w:lang w:bidi="fa-IR"/>
          <w:color w:val="111111"/>
          <w:sz w:val="28"/>
          <w:szCs w:val="28"/>
          <w:rtl/>
        </w:rPr>
        <w:t xml:space="preserve">در پاسخ می‌گوییم: معلوم است که قرآن همه اش به طور متواتر ثابت گردیده است؛ به نحوی که خود رسول خدا صلی الله علیه و آله نیز بسم الله… را در آغاز هر سوره قرائت می‌فرمود و اگر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جزء سوره های قرآن نبود، بر پیامبر خدا لازم بود آن را به صراحت بیان فرماید؛ زیرا نحوة قرائت و تلاوت وی با توجه به این که او در مقام بیان و تعلیم وحی بود، و عده‌ای آن را می نوشتند، به صراحت می رساند که همة آنچه می‌خوانده، قرآن بوده است، و اگر قسمتی از آنچه رسول خدا صلی الله علیه و آله تلاوت می‌نمود، جزء قرآن نبود حتماً باید تذکر می داد؛ زیرا در غیر این صورت این عمل باعث تحریف و اغرای به جهل می‌شد و این عمل از رسول خدا صلی الله علیه و آله قبیح است. از سوی دیگر، خداوند سبحان نیز با لحن هشدار دهنده ای اعلام می‌کند که چنان چه پیامبر کوچکترین تغییری در قرآن انجام دهد، با کیفر سخت الهی مواجه خواهد شد، تَنزِیلٌ مِّن رَّبّ‌ِ الْعَالَمِینَ، وَ لَوْ تَقَوَّلَ عَلَیْنَا بَعْضَ الْأَقَاوِیلِ، لَأَخَذْنَا مِنْهُ بِالْیَمِینِ، ثمُ‌َّ لَقَطَعْنَا مِنْهُ الْوَتِینَ، فَمَا مِنکمُ مِّنْ أَحَدٍ عَنْهُ حَاجِزِینَ؛</w:t>
      </w:r>
      <w:r>
        <w:rPr>
          <w:rStyle w:val="FootnoteReference"/>
        </w:rPr>
        <w:footnoteReference w:id="281"/>
      </w:r>
      <w:r>
        <w:rPr>
          <w:rFonts w:ascii="IRNazanin" w:hAnsi="IRNazanin" w:eastAsia="IRNazanin" w:cs="IRNazanin"/>
          <w:lang w:bidi="fa-IR"/>
          <w:color w:val="111111"/>
          <w:sz w:val="28"/>
          <w:szCs w:val="28"/>
          <w:rtl/>
        </w:rPr>
        <w:t xml:space="preserve">در حالی‌که خداوند متعال ساحت قدس رسول اکرم را ازهرگونه عیب و نقص و رجس و پلیدی منزه دانسته، فرمود: «وَ لَوْ لَا أَن ثَبَّتْنَاکَ لَقَدْ کِدتَّ تَرْکَنُ إِلَیْهِمْ شَیًْا قَلِیلاً».</w:t>
      </w:r>
      <w:r>
        <w:rPr>
          <w:rStyle w:val="FootnoteReference"/>
        </w:rPr>
        <w:footnoteReference w:id="282"/>
      </w:r>
      <w:r>
        <w:rPr>
          <w:rFonts w:ascii="IRNazanin" w:hAnsi="IRNazanin" w:eastAsia="IRNazanin" w:cs="IRNazanin"/>
          <w:lang w:bidi="fa-IR"/>
          <w:color w:val="111111"/>
          <w:sz w:val="28"/>
          <w:szCs w:val="28"/>
          <w:rtl/>
        </w:rPr>
        <w:t xml:space="preserve">پس اگر بسم الله… در آغاز سوره ها از قرآن نبود و درعین حال پیامبر صلی الله علیه و آله می‌خواند باید یاد آوری می نمود، و به طور متواتر می رسید؛ چون داعی برای حفظ فراوان بوده در حالی که اگر بسم الله جزء قرآن نباشد حتی به صورت خبر واحد هم به ما نقل نگردیده و نرسیده است.</w:t>
      </w:r>
    </w:p>
    <w:p>
      <w:pPr>
        <w:pStyle w:val="BookText"/>
      </w:pPr>
      <w:r>
        <w:rPr>
          <w:rFonts w:ascii="IRNazanin" w:hAnsi="IRNazanin" w:eastAsia="IRNazanin" w:cs="IRNazanin"/>
          <w:lang w:bidi="fa-IR"/>
          <w:color w:val="111111"/>
          <w:sz w:val="28"/>
          <w:szCs w:val="28"/>
          <w:rtl/>
        </w:rPr>
        <w:t xml:space="preserve">ه- . ضبط « بسم الله الرحمن الرحیم» روشن است که اصحاب و تابعیان در حین کتابت قرآن،در همة قرآن‌ها «بسم الله الرحمن الرحیم» را در ابتدای هر سوره ای می نوشتند و اگر بسم الله ... جزء قرآن نبود، چرا «اعوذ بالله من الشیطان الرجیم» را در ابتدای هر سوره نمی‌نوشتند و فقط اکتفا به نوشتن بسم الله - در تمام مصاحف چه قبل از جمع‌آوری عثمان و چه بعد از کار وی – می‌کردند؟ افزون بر این که صحابه و کاتبان و نویسندگان قرآن از درج و ضبط نمودن در قرآن آنچه را که جزء قرآن نیست، شدیداً اِبا و اِمتناع داشتند تا آنجا که عده ای از مسلمانان حتی از اعراب و نقطه گذاری قرآن هم جلوگیری می‌نمودند.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8" w:name="pg6049_66941"/>
    <w:bookmarkEnd w:id="58"/>
    <w:p>
      <w:pPr>
        <w:pStyle w:val="BookText"/>
      </w:pPr>
      <w:r>
        <w:rPr>
          <w:rFonts w:ascii="IRNazanin" w:hAnsi="IRNazanin" w:eastAsia="IRNazanin" w:cs="IRNazanin"/>
          <w:lang w:bidi="fa-IR"/>
          <w:color w:val="111111"/>
          <w:sz w:val="28"/>
          <w:szCs w:val="28"/>
          <w:rtl/>
        </w:rPr>
        <w:t xml:space="preserve">و. عدم ضبط بسم الله…؛ در سورة برائت از دلایل مسلم دیگری که دلالت میکند بر این که ضبط بسم الله در قرآن به عنوان جزئیت آن بوده است نه فقط برای فاصله گذاری در میان سوره ها، عدم ضبط بسم الله ... در سورة برائت است؛ یعنی اگر هدف از ثبت و نوشتن بسم الله، تنها فاصله انداختن وعلامت گذاری در میان سوره های قرآن می بود، مطلب بر عکس می‌شد، و در اول سورة حمد چون قبل از آن سوره‌ای نیست لازم نبود بسم الله ثبت و نوشته شود و حال آن که می بینیم سورة حمد با بسم الله … ثبت گردیده و سورة برائت بدون بسم الله… نوشته شده است وخود این مطلب دلیل مسلم دیگری می باشد مبنی بر این که بسم الله… سوره حمد یک آیة مستقل بوده و به صورت جزئیت نازل گردیده، اما در سوره برائت چون حکم جزئیت سوره را نداشته، نازل نشده و ثبت هم نگردیده است.</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بنابراین، از جمیع مطالب پیش گفته این نتایج به دست می‌آید که اولاً، بسم الله جزو آیات قرآن شریف و وحی می‌باشد و درهر سوره هم آیه ای مستقل است؛ ثانیاً، هر کس بسم الله را جزو آیات قرآن کریم به حساب نیاورد ناگزیر باید ملتزم به تحریف قرآن گردد؛ یعنی باید بپذیرد که یکصد و سیزده آیه از قرآن کم شده است؛ ثالثاً، عقیدة شیعه و همة علمای امامیه بر این است که بسم الله جزو آیات قرآن می‌باشد، اما از اهل سنت عده ای قائل شده اند که بسم الله آیة قرآنی نیست.</w:t>
      </w:r>
    </w:p>
    <w:p>
      <w:pPr>
        <w:pStyle w:val="Heading5"/>
      </w:pPr>
      <w:bookmarkStart w:id="366" w:name="_Toc98"/>
      <w:r>
        <w:t>5. تحریف در سور قرآن</w:t>
      </w:r>
      <w:bookmarkEnd w:id="366"/>
    </w:p>
    <w:p>
      <w:pPr>
        <w:pStyle w:val="BookText"/>
      </w:pPr>
      <w:r>
        <w:rPr>
          <w:rFonts w:ascii="IRNazanin" w:hAnsi="IRNazanin" w:eastAsia="IRNazanin" w:cs="IRNazanin"/>
          <w:lang w:bidi="fa-IR"/>
          <w:color w:val="111111"/>
          <w:sz w:val="28"/>
          <w:szCs w:val="28"/>
          <w:rtl/>
        </w:rPr>
        <w:t xml:space="preserve">اجماع و رأی همة مسلمانان و دانشمندان اسلامی برآن است که نه سوره ای از قرآن کاسته و نه سوره‌ای بر آن افزوده شده و قرآن دارای همان 114 سوره ای است که در عهد نبی گرامی اسلام نازل شده است. تنها از ابن مسعود نقل شده است که وی چند سوره ( فاتحه، معوذتین) را از مصحفش ساقط کرده بود. البته با تکیه بر نقل فخر رازی سورة فاتحه را جزء قرآن می‌دانست و عقیده داشت که چون مأمون از ضیاع است و مردم همه روزه، ده‌ها مرتبه آن را در نمازهایشان می‌خوانند و حفظ می‌کنند، یا به جهت این که سورة حمد را عِدل قرآن می‌دید که خداوند می‌فرماید: «لَقَدْ آتَیناکَ سَبْعَاً مِنَ الْمَثانی 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9" w:name="pg6049_66942"/>
    <w:bookmarkEnd w:id="59"/>
    <w:p>
      <w:pPr>
        <w:pStyle w:val="BookText"/>
      </w:pPr>
      <w:r>
        <w:rPr>
          <w:rFonts w:ascii="Amiri" w:hAnsi="Amiri" w:eastAsia="Amiri" w:cs="Amiri"/>
          <w:lang w:bidi="ar-SA"/>
          <w:color w:val="111111"/>
          <w:sz w:val="28"/>
          <w:szCs w:val="28"/>
          <w:rtl/>
        </w:rPr>
        <w:t xml:space="preserve">الْقُرآن الْعَظیم»</w:t>
      </w:r>
      <w:r>
        <w:rPr>
          <w:rStyle w:val="FootnoteReference"/>
        </w:rPr>
        <w:footnoteReference w:id="283"/>
      </w:r>
      <w:r>
        <w:rPr>
          <w:rFonts w:ascii="IRNazanin" w:hAnsi="IRNazanin" w:eastAsia="IRNazanin" w:cs="IRNazanin"/>
          <w:lang w:bidi="fa-IR"/>
          <w:color w:val="111111"/>
          <w:sz w:val="28"/>
          <w:szCs w:val="28"/>
          <w:rtl/>
        </w:rPr>
        <w:t xml:space="preserve">لذا می‌گفت لازم نیست که سورة حمد در مصحف ثبت و ضبط گردد، اما دو سورة فلق و ناس (معوذتین) را جزو قرآن نمی‌دانست و بر این اعتقاد بود که آنها تعویذ و دو دعای مبطل سحر هستند و می گفت غیر قرآن را با قرآن داخل نکنید و خودش این دو سوره را از مصحفش جدا می کرد.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در دفع شبهة یاد شده می‌گوییم، بر فرض هم که این نسبت درست باشد (چون برخی مثل فخر رازی معتقدند که ابن مسعود چنین چیزی را نگفته است)، باز هم حرف ابن مسعود قابل پذیرش نیست؛ چون قرآن بودن دو سورة مذکور نزد همة مسلمانان به طور متواتر ثابت شده است.</w:t>
      </w:r>
    </w:p>
    <w:p>
      <w:pPr>
        <w:pStyle w:val="Heading5"/>
      </w:pPr>
      <w:bookmarkStart w:id="367" w:name="_Toc99"/>
      <w:r>
        <w:t>6. تحریف به زیاده</w:t>
      </w:r>
      <w:bookmarkEnd w:id="367"/>
    </w:p>
    <w:p>
      <w:pPr>
        <w:pStyle w:val="BookText"/>
      </w:pPr>
      <w:r>
        <w:rPr>
          <w:rFonts w:ascii="IRNazanin" w:hAnsi="IRNazanin" w:eastAsia="IRNazanin" w:cs="IRNazanin"/>
          <w:lang w:bidi="fa-IR"/>
          <w:color w:val="111111"/>
          <w:sz w:val="28"/>
          <w:szCs w:val="28"/>
          <w:rtl/>
        </w:rPr>
        <w:t xml:space="preserve">اگر به آیات قرآن کلمه یا جمله یا آیه ای اضافه شود، به طوری که ماهیت و حقیقت آیات را تغییر دهد و بگویند که قسمتی از آیات قرآن موجود، از قرآن نازل شده بر رسول خدا صلی الله علیه و آله نیست، این نحوه تغییر و زیادت نیز نوعی تحریف در قرآن نامیده می‌شود. البته این قسم از تحریف در قرآن رخ نداده و مدعی‌ای ندارد و اعتقاد تمام مسلمان‌ها این است که بر کلام خدا و قرآن نازل شده بر رسول خدا، چیزی افزوده نگردیده است. و بدون هیچ‌گونه اختلافی نزد مسلمان‌ها، فساد و بطلان تحریف به زیاده در قرآن یک امر بیّن و ضروری است. تنها عده ای از خوارج (یعنی عجارده) ادّعا کرده اند که «سورة یوسف» چون حاکی از یک داستان عاشقانه است، دور از شأن وحی می باشدو وحی الهی نیست.</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امّا از باب «النادر کالمعدوم» کسی از مسلمانان به این قول شاذّ وقعی ننهاده و هیچ اهمیت و اعتباری برای آن قائل نشده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0" w:name="pg6049_66943"/>
    <w:bookmarkEnd w:id="60"/>
    <w:p>
      <w:pPr>
        <w:pStyle w:val="Heading5"/>
      </w:pPr>
      <w:bookmarkStart w:id="368" w:name="_Toc100"/>
      <w:r>
        <w:t>7. تحریف به نقیصه</w:t>
      </w:r>
      <w:bookmarkEnd w:id="368"/>
    </w:p>
    <w:p>
      <w:pPr>
        <w:pStyle w:val="BookText"/>
      </w:pPr>
      <w:r>
        <w:rPr>
          <w:rFonts w:ascii="IRNazanin" w:hAnsi="IRNazanin" w:eastAsia="IRNazanin" w:cs="IRNazanin"/>
          <w:lang w:bidi="fa-IR"/>
          <w:color w:val="111111"/>
          <w:sz w:val="28"/>
          <w:szCs w:val="28"/>
          <w:rtl/>
        </w:rPr>
        <w:t xml:space="preserve">به این معنا که گفته می‌شود که از قرآن معنا، کلمات، آیات و سوره هایی در هنگام تدوین یا زمان‌های بعد، عمداً یا نسیاناً حذف شده و یا از بین رفته باشد و قرآنی که اکنون در دسترس مسلمانان است، بخشی از قرآنی است که بر رسول اکرم صلی الله علیه و آله نازل شده است.</w:t>
      </w:r>
    </w:p>
    <w:p>
      <w:pPr>
        <w:pStyle w:val="BookText"/>
      </w:pPr>
      <w:r>
        <w:rPr>
          <w:rFonts w:ascii="Amiri" w:hAnsi="Amiri" w:eastAsia="Amiri" w:cs="Amiri"/>
          <w:lang w:bidi="ar-SA"/>
          <w:color w:val="111111"/>
          <w:sz w:val="28"/>
          <w:szCs w:val="28"/>
          <w:rtl/>
        </w:rPr>
        <w:t xml:space="preserve">نمونه‌ای از تحریف به نقیصه آن که روایت شده ابن مسعود کلمة «ماخلق» را از آیة «وَ مَا خَلَقَ الذَّکَرَ وَ الْأُنثیَ؛</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کسی که نر و ماده را آفرید»، ساقط می‌کرد</w:t>
      </w:r>
      <w:r>
        <w:rPr>
          <w:rStyle w:val="FootnoteReference"/>
        </w:rPr>
        <w:footnoteReference w:id="287"/>
      </w:r>
      <w:r>
        <w:rPr>
          <w:rFonts w:ascii="Amiri" w:hAnsi="Amiri" w:eastAsia="Amiri" w:cs="Amiri"/>
          <w:lang w:bidi="ar-SA"/>
          <w:color w:val="111111"/>
          <w:sz w:val="28"/>
          <w:szCs w:val="28"/>
          <w:rtl/>
        </w:rPr>
        <w:t xml:space="preserve">و آیه را این طور می‌خواند: «و الذَّکَرَ وَ الْأُنثیَ».</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در این بخش هم عقیدة عمومی و تردید ناپذیر تمامی فرق اسلامی بر این است که قرآن حاضر، همان قرآنی است که از آسمان بر پیامبر خدا نازل گردیده و هیچ‌گونه نقصان و کاهشی به حریم قدسی قرآن راه پیدا نکرده است و این نوع تحریف نیز به شدت مورد انکار و واکنش اکثر علما واقع شده است، تنها عدة انگشت شماری از اخباری‌های افراطی شیعه، به خاطر اثبات عدم حجیت ظواهر قرآن و گروه «حشویه» از اهل سنت، براساس پاره ای از اخبار ضعیف و جعلی، موضوع کاسته شدن مقداری از قرآن را عنوان کرده‌اند که رأی و کلامی است مغلطه انگیز و سفسطه آمیز، و فاقد هرگونه ارزش علمی و اساس منطقی می‌باشد.</w:t>
      </w:r>
    </w:p>
    <w:p>
      <w:pPr>
        <w:pStyle w:val="BookText"/>
      </w:pPr>
      <w:r>
        <w:rPr>
          <w:rFonts w:ascii="IRNazanin" w:hAnsi="IRNazanin" w:eastAsia="IRNazanin" w:cs="IRNazanin"/>
          <w:lang w:bidi="fa-IR"/>
          <w:color w:val="111111"/>
          <w:sz w:val="28"/>
          <w:szCs w:val="28"/>
          <w:rtl/>
        </w:rPr>
        <w:t xml:space="preserve">این‌گونه برداشت و تفسیر از روایات؛ یا ناشی از خلط اصحاب یا استنباط غلط بوده، و نسبت دروغی است که به اصحاب داده اند. البته بیشتر آنها از این نوع بوده و یک سری اوهام و خرافات پوچ بیش نیستند. نگارنده به حول و قوة الهی به طور مستوفا بررسی و پژوهش خود را زمینة تحریف به نقیصه در قرآن و آرای صاحب نظران فریقین ارایه خواهد نمود. در این جا به این مقدار بسنده می‌گردد که رهیافت نقصان و کاستی در قرآن مجید مورد اختلاف بوده، عده محدودی از علما آن را پذیرفته اند و اکثریت قریب به اتفاق عالمان شیعه و اهل سنت رای به عدم تحریف قرآن داده‌اند.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1" w:name="pg6049_66944"/>
    <w:bookmarkEnd w:id="61"/>
    <w:p>
      <w:pPr>
        <w:pStyle w:val="Heading5"/>
      </w:pPr>
      <w:bookmarkStart w:id="369" w:name="_Toc101"/>
      <w:r>
        <w:t>8. تحریف به نسخ تلاوت در قرآن</w:t>
      </w:r>
      <w:bookmarkEnd w:id="369"/>
    </w:p>
    <w:p>
      <w:pPr>
        <w:pStyle w:val="Heading6"/>
      </w:pPr>
      <w:bookmarkStart w:id="370" w:name="_Toc102"/>
      <w:r>
        <w:t>اشاره</w:t>
      </w:r>
      <w:bookmarkEnd w:id="370"/>
    </w:p>
    <w:p>
      <w:pPr>
        <w:pStyle w:val="BookText"/>
      </w:pPr>
      <w:r>
        <w:rPr>
          <w:rFonts w:ascii="IRNazanin" w:hAnsi="IRNazanin" w:eastAsia="IRNazanin" w:cs="IRNazanin"/>
          <w:lang w:bidi="fa-IR"/>
          <w:color w:val="111111"/>
          <w:sz w:val="28"/>
          <w:szCs w:val="28"/>
          <w:rtl/>
        </w:rPr>
        <w:t xml:space="preserve">مراد از تحریف مزبور، آن است که تعدادی از آیات در قرآن فعلی ثبت و نوشته نشده و از تلاوت و قرائت، ساقط و حذف شده است. این نوع آیات را، آیات نسخ شده می نامند. بسیاری از علمای اهل سنت به نسخ تلاوت معتقدند؛ اعم از این که حکم آن آیه ها هم نسخ شود یا فقط تلاوت آنها نسخ شده باشد.</w:t>
      </w:r>
    </w:p>
    <w:p>
      <w:pPr>
        <w:pStyle w:val="Heading6"/>
      </w:pPr>
      <w:bookmarkStart w:id="371" w:name="_Toc103"/>
      <w:r>
        <w:t>نمونة نسخ تلاوت در قرآن</w:t>
      </w:r>
      <w:bookmarkEnd w:id="371"/>
    </w:p>
    <w:p>
      <w:pPr>
        <w:pStyle w:val="BookText"/>
      </w:pPr>
      <w:r>
        <w:rPr>
          <w:rFonts w:ascii="IRNazanin" w:hAnsi="IRNazanin" w:eastAsia="IRNazanin" w:cs="IRNazanin"/>
          <w:lang w:bidi="fa-IR"/>
          <w:color w:val="111111"/>
          <w:sz w:val="28"/>
          <w:szCs w:val="28"/>
          <w:rtl/>
        </w:rPr>
        <w:t xml:space="preserve">روایت شده اول کسی که قرآن را جمع آوری نمود ابوبکر بود و زید برای او می نوشت. عمر نیز آیة «رجم»؛ «اذا زنی الشیخ و الشیخه فارجموهما البته نکالاً من الله و الله عزیز حکیم»</w:t>
      </w:r>
      <w:r>
        <w:rPr>
          <w:rStyle w:val="FootnoteReference"/>
        </w:rPr>
        <w:footnoteReference w:id="288"/>
      </w:r>
      <w:r>
        <w:rPr>
          <w:rFonts w:ascii="IRNazanin" w:hAnsi="IRNazanin" w:eastAsia="IRNazanin" w:cs="IRNazanin"/>
          <w:lang w:bidi="fa-IR"/>
          <w:color w:val="111111"/>
          <w:sz w:val="28"/>
          <w:szCs w:val="28"/>
          <w:rtl/>
        </w:rPr>
        <w:t xml:space="preserve">را آورد و خواست که در قرآن ثبت و ضبط گردد، ولی چون تنها بود و شاهد و گواهی بر آیه بودن آن نداشت، زید از عمر نپذیرفت و ثبت ننمود.</w:t>
      </w:r>
      <w:r>
        <w:rPr>
          <w:rStyle w:val="FootnoteReference"/>
        </w:rPr>
        <w:footnoteReference w:id="289"/>
      </w:r>
    </w:p>
    <w:p>
      <w:pPr>
        <w:pStyle w:val="Heading6"/>
      </w:pPr>
      <w:bookmarkStart w:id="372" w:name="_Toc104"/>
      <w:r>
        <w:t>فساد قول به نسخ تلاوت</w:t>
      </w:r>
      <w:bookmarkEnd w:id="372"/>
    </w:p>
    <w:p>
      <w:pPr>
        <w:pStyle w:val="BookText"/>
      </w:pPr>
      <w:r>
        <w:rPr>
          <w:rFonts w:ascii="IRNazanin" w:hAnsi="IRNazanin" w:eastAsia="IRNazanin" w:cs="IRNazanin"/>
          <w:lang w:bidi="fa-IR"/>
          <w:color w:val="111111"/>
          <w:sz w:val="28"/>
          <w:szCs w:val="28"/>
          <w:rtl/>
        </w:rPr>
        <w:t xml:space="preserve">الف. تحریف قرآن: کسانی که این روایات را صحیح می دانند، باید ملتزم شوند که آیة رجم از قرآن نسخ و اسقاط شده و در نتیجه من حیث لایشعرون معتقد به تحریف قرآن هم شده اند؛ چون در قرآن فعلی آیه ای که بیانگر حکم رجم باشد وجود ندارد.</w:t>
      </w:r>
    </w:p>
    <w:p>
      <w:pPr>
        <w:pStyle w:val="BookText"/>
      </w:pPr>
      <w:r>
        <w:rPr>
          <w:rFonts w:ascii="IRNazanin" w:hAnsi="IRNazanin" w:eastAsia="IRNazanin" w:cs="IRNazanin"/>
          <w:lang w:bidi="fa-IR"/>
          <w:color w:val="111111"/>
          <w:sz w:val="28"/>
          <w:szCs w:val="28"/>
          <w:rtl/>
        </w:rPr>
        <w:t xml:space="preserve">آقای خوئی «ره» در ردّ و بطلان نسخ در تلاوت می گوید : نسخ در تلاوت یا توسط خود رسول خدا انجام گرفته یا بعد از پیامبر صلی الله علیه و آله توسط کسی که پیشوایی امت را پس از او به عهده گرفت.</w:t>
      </w:r>
    </w:p>
    <w:p>
      <w:pPr>
        <w:pStyle w:val="BookText"/>
      </w:pPr>
      <w:r>
        <w:rPr>
          <w:rFonts w:ascii="IRNazanin" w:hAnsi="IRNazanin" w:eastAsia="IRNazanin" w:cs="IRNazanin"/>
          <w:lang w:bidi="fa-IR"/>
          <w:color w:val="111111"/>
          <w:sz w:val="28"/>
          <w:szCs w:val="28"/>
          <w:rtl/>
        </w:rPr>
        <w:t xml:space="preserve">اگر بگویید: پیامبر صلی الله علیه و آله تلاوت را نسخ نمود، این ادعایی است که نیاز به دلیل قطعی دارد؛ زیرا علمای اسلام همگی اتفاق نظر دارند که با خبر واحد جایز نیست قرآن نسخ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بلکه شافعی و بیشتر اصحاب و پیروان او و اهل ظاهر</w:t>
      </w:r>
      <w:r>
        <w:rPr>
          <w:rStyle w:val="FootnoteReference"/>
        </w:rPr>
        <w:footnoteReference w:id="29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نسخ قرآن را با سنت و اخبار قطعی و متواتر جایز ندانسته اند و احمدبن حنبل هم در رد یکی از دو نقلی که از او شده همین مطلب را پذیرفته است.</w:t>
      </w:r>
    </w:p>
    <w:p>
      <w:pPr>
        <w:pStyle w:val="BookText"/>
      </w:pPr>
      <w:r>
        <w:rPr>
          <w:rFonts w:ascii="IRNazanin" w:hAnsi="IRNazanin" w:eastAsia="IRNazanin" w:cs="IRNazanin"/>
          <w:lang w:bidi="fa-IR"/>
          <w:color w:val="111111"/>
          <w:sz w:val="28"/>
          <w:szCs w:val="28"/>
          <w:rtl/>
        </w:rPr>
        <w:t xml:space="preserve">بنابراین، آیا جایز است با اعتماد بر چنین روایاتی وقوع نسخ تلاوت را به پیامبر اکرم صلی الله علیه و آله نسبت داد؟!</w:t>
      </w:r>
    </w:p>
    <w:p>
      <w:pPr>
        <w:pStyle w:val="BookText"/>
      </w:pPr>
      <w:r>
        <w:rPr>
          <w:rFonts w:ascii="IRNazanin" w:hAnsi="IRNazanin" w:eastAsia="IRNazanin" w:cs="IRNazanin"/>
          <w:lang w:bidi="fa-IR"/>
          <w:color w:val="111111"/>
          <w:sz w:val="28"/>
          <w:szCs w:val="28"/>
          <w:rtl/>
        </w:rPr>
        <w:t xml:space="preserve">و اگر مراد این باشد که نسخ تلاوت بعد از پیامبر صلی الله علیه و آله توسط کسانی که زعامت امت را عهده دار بودند صورت گرفته، این همان اعتقاد به تحریف قرآن است که عقیدة اکثر علمای اهل سنت است؛ چون آنها نسخ تلاوت آیاتی از قرآن را چه با حکم و چه بدون حکم جایز دانسته اند و فقط گروهی از معتزله قایلند به این که نسخ تلاوت جایز و مباح نیست.</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ب . عدم اثبات احکام الهی با وحی: «امام سرخسی» از علمای اهل سنت در این باره می‌نویسد: قطعی است که هیچ گونه وحیی بعد از درگذشت پیامبر اکرم صلی الله علیه و آله نازل نشده که ناسخ این شریعت مقدس باشد، چنانچه ما این نوع از نسخ را در پاره‌ای از وحی نازل شدة بر رسول خدا صلی الله علیه و آله جایز بدانیم، ناگزیریم برای تخصیص بعض، دلیل اقامه کنیم و چون دلیل نداریم ، ناچاریم نسخ را در همة آیات قرآن جایز بدانیم. و درنتیجه لازمة چنین گفتاری این می شود که هیچ حکمی از احکام الهی که با وحی ثابت شده در میان مردم به حالت خود باقی نماند،و چه سخنی قبیح تر وفاسدتر از این گفتار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یا باید نسخ تلاوت در قرآن را انکار نمود که بر اساس برهان عقلی و شرعی، قول حق و صواب همین نظریه است، یا اگر کسی قائل به نسخ تلاوت شد، باید تالی فاسد و لازمة گفتار خویش را که «تحریف قرآن و ثابت نشدن احکام الهی با وحی» است، بپذیرد. متأسفانه اکثر علمای اهل سنت بدون التفات به چنین تالی فاسدی، عقیدة به نسخ تلاوت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2" w:name="pg6049_66946"/>
    <w:bookmarkEnd w:id="62"/>
    <w:p>
      <w:pPr>
        <w:pStyle w:val="BookText"/>
      </w:pPr>
      <w:r>
        <w:rPr>
          <w:rFonts w:ascii="IRNazanin" w:hAnsi="IRNazanin" w:eastAsia="IRNazanin" w:cs="IRNazanin"/>
          <w:lang w:bidi="fa-IR"/>
          <w:color w:val="111111"/>
          <w:sz w:val="28"/>
          <w:szCs w:val="28"/>
          <w:rtl/>
        </w:rPr>
        <w:t xml:space="preserve">در قرآن را که بالمآل عقیدة به کاستن و نقصان از اصل وحی نازل شدة بر پیامبر صلی الله علیه و آله را به دنبال دارد، پذیرفته‌اند.</w:t>
      </w:r>
    </w:p>
    <w:p>
      <w:pPr>
        <w:pStyle w:val="Heading4"/>
      </w:pPr>
      <w:bookmarkStart w:id="373" w:name="_Toc105"/>
      <w:r>
        <w:t>حاصل کلام در اقسام تحریف</w:t>
      </w:r>
      <w:bookmarkEnd w:id="373"/>
    </w:p>
    <w:p>
      <w:pPr>
        <w:pStyle w:val="BookText"/>
      </w:pPr>
      <w:r>
        <w:rPr>
          <w:rFonts w:ascii="IRNazanin" w:hAnsi="IRNazanin" w:eastAsia="IRNazanin" w:cs="IRNazanin"/>
          <w:lang w:bidi="fa-IR"/>
          <w:color w:val="111111"/>
          <w:sz w:val="28"/>
          <w:szCs w:val="28"/>
          <w:rtl/>
        </w:rPr>
        <w:t xml:space="preserve">بعد از روشن شدن مفهوم تحریف از نظر لغت و اصطلاح و اقسام آن، در یک بررسی دقیق جهت تنقیح موضوع بحث و محل نزاع از اقسام تحریف، می‌توان چنین نتیجه‌گیری نمود که اولاً، تحریف به زیاده درحروف، کلمات، آیات و سوره های قرآن و وحی الهی که بر پیامبر صلی الله علیه و آله نازل شده به اتفاق و اجماع تمام مسلمان‌ها رخ نداده، چه آن که بطلان و فساد زیاد شدن بر قرآن یک امر ضروری است؛</w:t>
      </w:r>
    </w:p>
    <w:p>
      <w:pPr>
        <w:pStyle w:val="BookText"/>
      </w:pPr>
      <w:r>
        <w:rPr>
          <w:rFonts w:ascii="IRNazanin" w:hAnsi="IRNazanin" w:eastAsia="IRNazanin" w:cs="IRNazanin"/>
          <w:lang w:bidi="fa-IR"/>
          <w:color w:val="111111"/>
          <w:sz w:val="28"/>
          <w:szCs w:val="28"/>
          <w:rtl/>
        </w:rPr>
        <w:t xml:space="preserve">ثانیاً، تحریف در قرائت به عقیدة علما و محققان شیعه در آیات قرآن صورت گرفته، به خاطر آن که قرائت‌های هفت‌گانه یا ده گانه مبتنی بر اعمال سلیقه و اجتهادات ظنّی قُرّا بوده و نیز به صورت خبر واحد است نه متواتر، هرچند خواندن هریک از قرائت‌ها در نماز که در زمان معصومان علیهم السلام معروف بوده کفایت می‌کند؛</w:t>
      </w:r>
    </w:p>
    <w:p>
      <w:pPr>
        <w:pStyle w:val="BookText"/>
      </w:pPr>
      <w:r>
        <w:rPr>
          <w:rFonts w:ascii="IRNazanin" w:hAnsi="IRNazanin" w:eastAsia="IRNazanin" w:cs="IRNazanin"/>
          <w:lang w:bidi="fa-IR"/>
          <w:color w:val="111111"/>
          <w:sz w:val="28"/>
          <w:szCs w:val="28"/>
          <w:rtl/>
        </w:rPr>
        <w:t xml:space="preserve">ثالثاً، اکثر علمای اهل سنت به نسخ تلاوت در قرآن عقیده دارند؛ یعنی پاره‌ای از آیات در قرآن ثبت نگردیده و از آن ساقط شده است. این گونه آیات را آیات نسخ شده می‌نامند، و به عقیدة آنها روایاتی دلالت دارند بر این‌که تلاوت قسمتی از آیات قرآن نسخ گردیده است. به نظر می‌رسد لازمة این گفتار التزام به تحریف قرآن است؛ زیرا مدعی نسخ تلاوت در قرآن، هم باید با دلیل قطعی وقوع نسخ تلاوت را اثبات کند و هم باید برهان قطعی بیاورد که آیات منسوخ‌التلاوه از قرآن برداشته شده‌اند، کدام آیات هستند؟ اما مدّعی برای هیچ کدام دلیل ندارد. تنها دلیلش اخبار آحاد متزلزل است که مورد استناد قرار گرفته است، در حالی که به عقیدة تمام علمای اهل سنت قرآن با خبر واحد قابل نسخ نمی‌باشد؛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رابعاً، تحریف به نقصان و کاستی به این که از قرآن منزل بر پیامبر صلی الله علیه و آله ، در هنگام تدوین یا زمان‌های بعد، عمداً یا نسیاناً، چیزی حذف و یا از بین رفته باشد، شدیداً مورد نفی و انکار شیعه بوده، بر این باور است حتی یک حرف از قرآن موجود ساقط و کم نشده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نگارنده در صفحات پیش‌رو به تفصیل این قسم از تحریف را مورد بحث و بررسی قرار خواهد داد.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3" w:name="pg6049_66948"/>
    <w:bookmarkEnd w:id="63"/>
    <w:p>
      <w:pPr>
        <w:pStyle w:val="Heading3"/>
      </w:pPr>
      <w:bookmarkStart w:id="374" w:name="_Toc106"/>
      <w:r>
        <w:t>فصل دوم</w:t>
      </w:r>
      <w:bookmarkEnd w:id="374"/>
    </w:p>
    <w:p>
      <w:pPr>
        <w:pStyle w:val="Heading4"/>
      </w:pPr>
      <w:bookmarkStart w:id="375" w:name="_Toc107"/>
      <w:r>
        <w:t>اشاره</w:t>
      </w:r>
      <w:bookmarkEnd w:id="375"/>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بزرگان شیعه و نفی تحریف از قرآن</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تهمتی بزرگ به شیخ مفید</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تهمتی به ناحق به مقدس اردبیلی</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تهمتی آشکار به فیض کاشانی</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تهمتی بی‌اساس به کلینی</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کلینی و نفی تحریف قرآن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4" w:name="pg6049_66949"/>
    <w:bookmarkEnd w:id="64"/>
    <w:p>
      <w:pPr>
        <w:pStyle w:val="Heading4"/>
      </w:pPr>
      <w:bookmarkStart w:id="376" w:name="_Toc108"/>
      <w:r>
        <w:t>بزرگان شیعه و نفی تحریف</w:t>
      </w:r>
      <w:bookmarkEnd w:id="376"/>
    </w:p>
    <w:p>
      <w:pPr>
        <w:pStyle w:val="Heading5"/>
      </w:pPr>
      <w:bookmarkStart w:id="377" w:name="_Toc109"/>
      <w:r>
        <w:t>اشاره</w:t>
      </w:r>
      <w:bookmarkEnd w:id="377"/>
    </w:p>
    <w:p>
      <w:pPr>
        <w:pStyle w:val="BookText"/>
      </w:pPr>
      <w:r>
        <w:rPr>
          <w:rFonts w:ascii="IRNazanin" w:hAnsi="IRNazanin" w:eastAsia="IRNazanin" w:cs="IRNazanin"/>
          <w:lang w:bidi="fa-IR"/>
          <w:color w:val="111111"/>
          <w:sz w:val="28"/>
          <w:szCs w:val="28"/>
          <w:rtl/>
        </w:rPr>
        <w:t xml:space="preserve">در میان کلمات و آثار گرانمایة علما، فقها و چهره های درخشان دانشمندان بزرگ مکتب حیات بخش شیعه، نصوص و عباراتی صریح وجود دارد که نشان می‌دهد اعلام شیعه، اجماع و اتفاق نظر دارند قرآنی که فعلاً در دسترس مسلمانان است، عیناً همان قرآنی است که بر پیامبر خدا صلی الله علیه و آله نازل گردیده و هیچ گونه تغییر، زیاده و نقصانی در آن راه نیافته و به عکس سایر کتب آسمانی (تورات و انجیل) از تحریف و تغییر، سالم و محفوظ مانده است.</w:t>
      </w:r>
    </w:p>
    <w:p>
      <w:pPr>
        <w:pStyle w:val="BookText"/>
      </w:pPr>
      <w:r>
        <w:rPr>
          <w:rFonts w:ascii="IRNazanin" w:hAnsi="IRNazanin" w:eastAsia="IRNazanin" w:cs="IRNazanin"/>
          <w:lang w:bidi="fa-IR"/>
          <w:color w:val="111111"/>
          <w:sz w:val="28"/>
          <w:szCs w:val="28"/>
          <w:rtl/>
        </w:rPr>
        <w:t xml:space="preserve">نگارنده در این فصل به ذکر نمونه هایی از کلمات و تصریحات علما و بزرگان شیعه، که بیانگر یک اصل اعتقادی راسخ از اعتقادات مقدس شیعه امامیه در اثبات عدم تحریف قرآن است، می‌پردازد.</w:t>
      </w:r>
    </w:p>
    <w:p>
      <w:pPr>
        <w:pStyle w:val="Heading5"/>
      </w:pPr>
      <w:bookmarkStart w:id="378" w:name="_Toc110"/>
      <w:r>
        <w:t>1. شیخ صدوق و نفی تحریف (متوفای 381 ه- .ق)</w:t>
      </w:r>
      <w:bookmarkEnd w:id="378"/>
    </w:p>
    <w:p>
      <w:pPr>
        <w:pStyle w:val="BookText"/>
      </w:pPr>
      <w:r>
        <w:rPr>
          <w:rFonts w:ascii="IRNazanin" w:hAnsi="IRNazanin" w:eastAsia="IRNazanin" w:cs="IRNazanin"/>
          <w:lang w:bidi="fa-IR"/>
          <w:color w:val="111111"/>
          <w:sz w:val="28"/>
          <w:szCs w:val="28"/>
          <w:rtl/>
        </w:rPr>
        <w:t xml:space="preserve">شیخ صدوق رحمة الله، پیشوای محدثان و از مفاخر جهان تشیع، افسانة تحریف قرآن را از اصول و عقاید شیعة امامیة دانسته، می‌نویسد:</w:t>
      </w:r>
    </w:p>
    <w:p>
      <w:pPr>
        <w:pStyle w:val="BookText"/>
      </w:pPr>
      <w:r>
        <w:rPr>
          <w:rFonts w:ascii="IRNazanin" w:hAnsi="IRNazanin" w:eastAsia="IRNazanin" w:cs="IRNazanin"/>
          <w:lang w:bidi="fa-IR"/>
          <w:color w:val="111111"/>
          <w:sz w:val="28"/>
          <w:szCs w:val="28"/>
          <w:rtl/>
        </w:rPr>
        <w:t xml:space="preserve">اعتقاد شیعه آن است که قرآنی که خداوند از آسمان بر پیامبرش حضرت محمد صلی الله علیه و آله نازل کرده، همان قرآنی است که در دسترس همة مردم است و هرگز بیشتر از این که هست نبوده، و تعداد سوره هایش نزد مردم یکصدوچهارده سوره است، و نزد ما سورة « وَ الضُّحی أَ لَمْ نَشْرَحْ لَکَ صَدْرَک» یک سوره است، و سورة «لایلاف و الم ترکیف» نیز یک سوره است و هرکس قول به این که قرآن بیش از آنچه هست بوده را به شیعه نسبت دهد، یقیناً دروغگو می باشد.</w:t>
      </w:r>
    </w:p>
    <w:p>
      <w:pPr>
        <w:pStyle w:val="BookText"/>
      </w:pPr>
      <w:r>
        <w:rPr>
          <w:rFonts w:ascii="IRNazanin" w:hAnsi="IRNazanin" w:eastAsia="IRNazanin" w:cs="IRNazanin"/>
          <w:lang w:bidi="fa-IR"/>
          <w:color w:val="111111"/>
          <w:sz w:val="28"/>
          <w:szCs w:val="28"/>
          <w:rtl/>
        </w:rPr>
        <w:t xml:space="preserve">شیخ صدوق سپس برای اثبات عدم تحریف قرآن به روایاتی که در ثواب خواندن سوره ها در نماز و غیر آن، و نیز در ثواب ختم قرآن و تعیین زمان ختم آن، همچنین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5" w:name="pg6049_66950"/>
    <w:bookmarkEnd w:id="65"/>
    <w:p>
      <w:pPr>
        <w:pStyle w:val="BookText"/>
      </w:pPr>
      <w:r>
        <w:rPr>
          <w:rFonts w:ascii="IRNazanin" w:hAnsi="IRNazanin" w:eastAsia="IRNazanin" w:cs="IRNazanin"/>
          <w:lang w:bidi="fa-IR"/>
          <w:color w:val="111111"/>
          <w:sz w:val="28"/>
          <w:szCs w:val="28"/>
          <w:rtl/>
        </w:rPr>
        <w:t xml:space="preserve">حفظ و تعلیم آن، رسیده و همگی دلالت می‌کند بر این که تحریف و تغییری در قرآن رخ نداده، استدلال کرده است.</w:t>
      </w:r>
      <w:r>
        <w:rPr>
          <w:rStyle w:val="FootnoteReference"/>
        </w:rPr>
        <w:footnoteReference w:id="294"/>
      </w:r>
    </w:p>
    <w:p>
      <w:pPr>
        <w:pStyle w:val="Heading5"/>
      </w:pPr>
      <w:bookmarkStart w:id="379" w:name="_Toc111"/>
      <w:r>
        <w:t>2. شیخ مفید و نفی تحریف (متوفای 413 ه- .ق)</w:t>
      </w:r>
      <w:bookmarkEnd w:id="379"/>
    </w:p>
    <w:p>
      <w:pPr>
        <w:pStyle w:val="Heading6"/>
      </w:pPr>
      <w:bookmarkStart w:id="380" w:name="_Toc112"/>
      <w:r>
        <w:t>اشاره</w:t>
      </w:r>
      <w:bookmarkEnd w:id="380"/>
    </w:p>
    <w:p>
      <w:pPr>
        <w:pStyle w:val="BookText"/>
      </w:pPr>
      <w:r>
        <w:rPr>
          <w:rFonts w:ascii="IRNazanin" w:hAnsi="IRNazanin" w:eastAsia="IRNazanin" w:cs="IRNazanin"/>
          <w:lang w:bidi="fa-IR"/>
          <w:color w:val="111111"/>
          <w:sz w:val="28"/>
          <w:szCs w:val="28"/>
          <w:rtl/>
        </w:rPr>
        <w:t xml:space="preserve">وی که از اسطوانه های علم و اندیشه، و از رهروان راستین طریق ائمه اطهار علیهم السلام هست در مقالاتش چنین می‌نویسد:</w:t>
      </w:r>
    </w:p>
    <w:p>
      <w:pPr>
        <w:pStyle w:val="BookText"/>
      </w:pPr>
      <w:r>
        <w:rPr>
          <w:rFonts w:ascii="IRNazanin" w:hAnsi="IRNazanin" w:eastAsia="IRNazanin" w:cs="IRNazanin"/>
          <w:lang w:bidi="fa-IR"/>
          <w:color w:val="111111"/>
          <w:sz w:val="28"/>
          <w:szCs w:val="28"/>
          <w:rtl/>
        </w:rPr>
        <w:t xml:space="preserve">جماعتی از علمای امامیه گفته اند از قرآن، سوره، آیه، وکلمه ای کاسته نشده و رأی و عقیدة خودم بر این است که از قرآن هیچ چیز کم نشده است، لیکن در مصحف امیرالمؤمنین علیه السلام مطالبی دربارة تفسیرو تأویل واقعی قرآن آن گونه که نازل شده، ثبت شده که در قرآن‌های موجود ثبت نشده، اما این تفسیر و تأویلات جزء کلام خدای تبارک و تعالی و قرآن معجزه آسا نبوده، ولو این که از جانب خدای متعال نازل شده است و گاهی نیز تأویل قرآن، قرآن نامیده می شود. اما این که چیزی بر قرآن افزوده شده باشد، فساد و بطلانش قطعی است؛ چون اگر مقصود از زیاده، سوره و آیه‌ای باشد به نحوی که بر فصحا و سخنوران مشتبه شود، این مطلب با تحدی قرآن منافات دارد، و اگر مراد از زیاده، یک یا دو کلمه، یک حرف و یا دو حرف باشد، پس رأی و نظر من بر عدم چنین چیزی، و سلامت و صیانت قرآن از زیاده و نقیصه است، و کلامی از امام صادق علیه السلام در این زمینه سخن مرا تصدیق می کند. </w:t>
      </w:r>
      <w:r>
        <w:rPr>
          <w:rStyle w:val="FootnoteReference"/>
        </w:rPr>
        <w:footnoteReference w:id="295"/>
      </w:r>
    </w:p>
    <w:p>
      <w:pPr>
        <w:pStyle w:val="Heading6"/>
      </w:pPr>
      <w:bookmarkStart w:id="381" w:name="_Toc113"/>
      <w:r>
        <w:t>تهمتی بزرگ به شیخ مفید</w:t>
      </w:r>
      <w:bookmarkEnd w:id="381"/>
    </w:p>
    <w:p>
      <w:pPr>
        <w:pStyle w:val="BookText"/>
      </w:pPr>
      <w:r>
        <w:rPr>
          <w:rFonts w:ascii="IRNazanin" w:hAnsi="IRNazanin" w:eastAsia="IRNazanin" w:cs="IRNazanin"/>
          <w:lang w:bidi="fa-IR"/>
          <w:color w:val="111111"/>
          <w:sz w:val="28"/>
          <w:szCs w:val="28"/>
          <w:rtl/>
        </w:rPr>
        <w:t xml:space="preserve">با وجود صراحت کلمات شیخ مفید در مقالات و رسالة دیگرش، در باب اثبات عدم تحریف قرآن، متأسفانه، یکی از نویسندگان اهل سنت به نام «محمد مال الله» قول به تحریف قرآن را به شیخ مفید نسبت داده، می‌نویسد: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6" w:name="pg6049_66951"/>
    <w:bookmarkEnd w:id="66"/>
    <w:p>
      <w:pPr>
        <w:pStyle w:val="BookText"/>
      </w:pPr>
      <w:r>
        <w:rPr>
          <w:rFonts w:ascii="IRNazanin" w:hAnsi="IRNazanin" w:eastAsia="IRNazanin" w:cs="IRNazanin"/>
          <w:lang w:bidi="fa-IR"/>
          <w:color w:val="111111"/>
          <w:sz w:val="28"/>
          <w:szCs w:val="28"/>
          <w:rtl/>
        </w:rPr>
        <w:t xml:space="preserve">الفصل الرابع: الشیخ المفید و تحریف القرآن، قال فی کتابه اوائل اعقالات ص 52 : اتفقت الامامیة علی وجوب رجعة کثیر من الاموات الی الدنیا قبل یوم القیامة و اتفقوا علی اطلاق البداء فی وصف الله تعالی، و اتفقوا علی انّ ائمة الضلال، خالفوا فی کثیر من «تحریف القرآن» و عدلوا فیه عن موجب التنزیل و سنة النبی؛</w:t>
      </w:r>
    </w:p>
    <w:p>
      <w:pPr>
        <w:pStyle w:val="BookText"/>
      </w:pPr>
      <w:r>
        <w:rPr>
          <w:rFonts w:ascii="IRNazanin" w:hAnsi="IRNazanin" w:eastAsia="IRNazanin" w:cs="IRNazanin"/>
          <w:lang w:bidi="fa-IR"/>
          <w:color w:val="111111"/>
          <w:sz w:val="28"/>
          <w:szCs w:val="28"/>
          <w:rtl/>
        </w:rPr>
        <w:t xml:space="preserve">شیخ مفید در کتاب اوائل المقالات، ص52 می‌گوید:</w:t>
      </w:r>
    </w:p>
    <w:p>
      <w:pPr>
        <w:pStyle w:val="BookText"/>
      </w:pPr>
      <w:r>
        <w:rPr>
          <w:rFonts w:ascii="IRNazanin" w:hAnsi="IRNazanin" w:eastAsia="IRNazanin" w:cs="IRNazanin"/>
          <w:lang w:bidi="fa-IR"/>
          <w:color w:val="111111"/>
          <w:sz w:val="28"/>
          <w:szCs w:val="28"/>
          <w:rtl/>
        </w:rPr>
        <w:t xml:space="preserve">امامیه اتفاق نظر دارند بر وجوب رجعت و این که بسیاری از اموات قبل از روز قیامت به دنیا برمی‌گردند و (امامیه) عقیده دارند بر این که یکی از اوصاف خدای تعالی بداء است، و اطلاق بداء را در حق خداوند جایز می‌دانند، و نیز اتفاق نظر دارند بر این که پیشوایان گمراه مخالفت می‌کردند در بسیاری از موارد تحریف، و تجاوز کرده اند در تالیف قرآن از سبب نزول و سنت حضرت رسول صلی الله علیه و آله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در نتیجه، براساس گفتار مزبور، شیخ مفید و امامیه اتفاق نظر دارند که قرآن دچار تغییر و تحریف گردیده است.</w:t>
      </w:r>
    </w:p>
    <w:p>
      <w:pPr>
        <w:pStyle w:val="Heading6"/>
      </w:pPr>
      <w:bookmarkStart w:id="382" w:name="_Toc114"/>
      <w:r>
        <w:t>تحریف نمودن کلام شیخ مفید</w:t>
      </w:r>
      <w:bookmarkEnd w:id="382"/>
    </w:p>
    <w:p>
      <w:pPr>
        <w:pStyle w:val="BookText"/>
      </w:pPr>
      <w:r>
        <w:rPr>
          <w:rFonts w:ascii="IRNazanin" w:hAnsi="IRNazanin" w:eastAsia="IRNazanin" w:cs="IRNazanin"/>
          <w:lang w:bidi="fa-IR"/>
          <w:color w:val="111111"/>
          <w:sz w:val="28"/>
          <w:szCs w:val="28"/>
          <w:rtl/>
        </w:rPr>
        <w:t xml:space="preserve">نگارنده ابتدا عین کلام شیخ مفید را از مقالات نقل کرده، تا هم اصالت و حقیقت سخن شیخ آشکار، و هم بطلان گفتار نویسندة یاد شده برملا گردد. همچنین بر صاحبان فکر و اندیشه معلوم گردد که این عالم سنّی از قلمرو انصاف و اعتدال خارج گردیده، کلام شیخ مفید را تحریف نموده است.</w:t>
      </w:r>
    </w:p>
    <w:p>
      <w:pPr>
        <w:pStyle w:val="Heading6"/>
      </w:pPr>
      <w:bookmarkStart w:id="383" w:name="_Toc115"/>
      <w:r>
        <w:t>کلام شیخ مفید در مقالات</w:t>
      </w:r>
      <w:bookmarkEnd w:id="383"/>
    </w:p>
    <w:p>
      <w:pPr>
        <w:pStyle w:val="BookText"/>
      </w:pPr>
      <w:r>
        <w:rPr>
          <w:rFonts w:ascii="IRNazanin" w:hAnsi="IRNazanin" w:eastAsia="IRNazanin" w:cs="IRNazanin"/>
          <w:lang w:bidi="fa-IR"/>
          <w:color w:val="111111"/>
          <w:sz w:val="28"/>
          <w:szCs w:val="28"/>
          <w:rtl/>
        </w:rPr>
        <w:t xml:space="preserve">شیخ مفید در مقالات می‌نویسد: القول فی الرجعه و البداء و تالیف القرآن: اتفقت الامامیه علی وجوب رجعه کثیرمن الاموات الی الدنیا قبل یوم القیامه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7" w:name="pg6049_66952"/>
    <w:bookmarkEnd w:id="67"/>
    <w:p>
      <w:pPr>
        <w:pStyle w:val="BookText"/>
      </w:pPr>
      <w:r>
        <w:rPr>
          <w:rFonts w:ascii="IRNazanin" w:hAnsi="IRNazanin" w:eastAsia="IRNazanin" w:cs="IRNazanin"/>
          <w:lang w:bidi="fa-IR"/>
          <w:color w:val="111111"/>
          <w:sz w:val="28"/>
          <w:szCs w:val="28"/>
          <w:rtl/>
        </w:rPr>
        <w:t xml:space="preserve">و اتفقوا علی اطلاق البداء فی وصف الله تعالی و ان کان ذلک من جهه السمع دون القیاس، و اتفقوا علی انّ ائمه الضلال خالفوا فی کثیر من«تألیف القرآن» و عدلوا فیه عن موجب التنزیل و سنه النبی؛</w:t>
      </w:r>
    </w:p>
    <w:p>
      <w:pPr>
        <w:pStyle w:val="BookText"/>
      </w:pPr>
      <w:r>
        <w:rPr>
          <w:rFonts w:ascii="IRNazanin" w:hAnsi="IRNazanin" w:eastAsia="IRNazanin" w:cs="IRNazanin"/>
          <w:lang w:bidi="fa-IR"/>
          <w:color w:val="111111"/>
          <w:sz w:val="28"/>
          <w:szCs w:val="28"/>
          <w:rtl/>
        </w:rPr>
        <w:t xml:space="preserve">سخن در این باب دربارة رجعت، بداء و جمع آوری قرآن است. امامیه اتفاق نظر دارند بر وجوب رجعت و این که بسیاری از اموات قبل ازروز قیامت به دنیا بر می گردند (اگرچه درمعنای رجعت بین امامیه اختلاف نظر وجود دارد) و نیز (امامیه)عقیده دارند بر این که یکی از اوصاف خدای تعالی بداء است، و اطلاق بداء را درحق خداوند جایز می دانند، و این عقیدة به بداء دربارة خداوند به خاطر وجود روایات است نه به جهت قیاس و همچنین امامیه اتفاق نظر دارند بر این که پیشوایان گمراه مخالفت کردند در بسیاری از امور جمع آوری و «تألیف القرآن» و تجاوز کردند در تالیف قرآن از سبب نزول و سنّت حضرت رسول صلی الله علیه و آله .</w:t>
      </w:r>
      <w:r>
        <w:rPr>
          <w:rStyle w:val="FootnoteReference"/>
        </w:rPr>
        <w:footnoteReference w:id="297"/>
      </w:r>
    </w:p>
    <w:p>
      <w:pPr>
        <w:pStyle w:val="Heading6"/>
      </w:pPr>
      <w:bookmarkStart w:id="384" w:name="_Toc116"/>
      <w:r>
        <w:t>تحریف کلام شیخ مفید</w:t>
      </w:r>
      <w:bookmarkEnd w:id="384"/>
    </w:p>
    <w:p>
      <w:pPr>
        <w:pStyle w:val="BookText"/>
      </w:pPr>
      <w:r>
        <w:rPr>
          <w:rFonts w:ascii="IRNazanin" w:hAnsi="IRNazanin" w:eastAsia="IRNazanin" w:cs="IRNazanin"/>
          <w:lang w:bidi="fa-IR"/>
          <w:color w:val="111111"/>
          <w:sz w:val="28"/>
          <w:szCs w:val="28"/>
          <w:rtl/>
        </w:rPr>
        <w:t xml:space="preserve">پر واضح است که این عالم متعصب بدون رعایت امانت‌داری، درگفتار شیخ مفید دخل و تصرف نموده و عبارت «تألیف القرآن» را از کلام ایشان برداشته، به جای آن عبارت «تحریف القرآن» را جایگزین کرده و جسورانه به خود اجازه داده این نسبت ناروا را به ساحت علمی، کلامی شیخ روا بدارد.</w:t>
      </w:r>
    </w:p>
    <w:p>
      <w:pPr>
        <w:pStyle w:val="BookText"/>
      </w:pPr>
      <w:r>
        <w:rPr>
          <w:rFonts w:ascii="IRNazanin" w:hAnsi="IRNazanin" w:eastAsia="IRNazanin" w:cs="IRNazanin"/>
          <w:lang w:bidi="fa-IR"/>
          <w:color w:val="111111"/>
          <w:sz w:val="28"/>
          <w:szCs w:val="28"/>
          <w:rtl/>
        </w:rPr>
        <w:t xml:space="preserve">پیدا است این شیوة برخورد با کلمات بزرگان و علما، انگیزه، اعتبار و وزن علمی نویسنده را زیر سؤال برده، از حیزّ ارزش خارج می‌سازد.</w:t>
      </w:r>
    </w:p>
    <w:p>
      <w:pPr>
        <w:pStyle w:val="Heading5"/>
      </w:pPr>
      <w:bookmarkStart w:id="385" w:name="_Toc117"/>
      <w:r>
        <w:t>3. سید مرتضی و نفی تحریف (متوفای 436 ه- . ق)</w:t>
      </w:r>
      <w:bookmarkEnd w:id="385"/>
    </w:p>
    <w:p>
      <w:pPr>
        <w:pStyle w:val="BookText"/>
      </w:pPr>
      <w:r>
        <w:rPr>
          <w:rFonts w:ascii="IRNazanin" w:hAnsi="IRNazanin" w:eastAsia="IRNazanin" w:cs="IRNazanin"/>
          <w:lang w:bidi="fa-IR"/>
          <w:color w:val="111111"/>
          <w:sz w:val="28"/>
          <w:szCs w:val="28"/>
          <w:rtl/>
        </w:rPr>
        <w:t xml:space="preserve">سید مرتضی از جمله فرهیختگانی است که آثارش مایة هدایت نفوس، و آرا و اقوالش حجت برای عالمان و بزرگان است. ابن حزم، از سید مرتضی نقل می‌کند که او تکفیر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 هر کسی را که معتقد بود چیزی از قرآن کم یا زیاد شده یا تحریف و تغییری در آن رخ داده است.</w:t>
      </w:r>
    </w:p>
    <w:p>
      <w:pPr>
        <w:pStyle w:val="BookText"/>
      </w:pPr>
      <w:r>
        <w:rPr>
          <w:rFonts w:ascii="IRNazanin" w:hAnsi="IRNazanin" w:eastAsia="IRNazanin" w:cs="IRNazanin"/>
          <w:lang w:bidi="fa-IR"/>
          <w:color w:val="111111"/>
          <w:sz w:val="28"/>
          <w:szCs w:val="28"/>
          <w:rtl/>
        </w:rPr>
        <w:t xml:space="preserve">در جواب طرابلسیات می نویسد:</w:t>
      </w:r>
    </w:p>
    <w:p>
      <w:pPr>
        <w:pStyle w:val="BookText"/>
      </w:pPr>
      <w:r>
        <w:rPr>
          <w:rFonts w:ascii="IRNazanin" w:hAnsi="IRNazanin" w:eastAsia="IRNazanin" w:cs="IRNazanin"/>
          <w:lang w:bidi="fa-IR"/>
          <w:color w:val="111111"/>
          <w:sz w:val="28"/>
          <w:szCs w:val="28"/>
          <w:rtl/>
        </w:rPr>
        <w:t xml:space="preserve">علم و یقین در مورد صحّت قرآن؛ مانند یقین و آگاهی به وجود شهرها، کشورها، حوادث بزرگ و کتب مشهور مدوّن عرب است؛ زیرا اهتمام و انگیزة شدیدی به نگهداری و نقل قرآن وجود داشته و برای مسلمانان از عصر بعثت تاکنون حفظ و صیانت قرآن دردرجه ای از اهمیت و اعتبار است که به مراتب از حراست و اهتمام دربارة مسائل و حوادث فوق بیشتر است.</w:t>
      </w:r>
    </w:p>
    <w:p>
      <w:pPr>
        <w:pStyle w:val="BookText"/>
      </w:pPr>
      <w:r>
        <w:rPr>
          <w:rFonts w:ascii="IRNazanin" w:hAnsi="IRNazanin" w:eastAsia="IRNazanin" w:cs="IRNazanin"/>
          <w:lang w:bidi="fa-IR"/>
          <w:color w:val="111111"/>
          <w:sz w:val="28"/>
          <w:szCs w:val="28"/>
          <w:rtl/>
        </w:rPr>
        <w:t xml:space="preserve">قرآن، معجزة جاوید رسول گرامی اسلام، از زمان حیات خود حضرت مجموعة مدوّن و مؤلفی مانند قرآن فعلی بوده است، و پیامبر خدا صلی الله علیه و آله عده ای از اصحاب را مأمور به حفظ و پاسداری از آن کرده بودند و آنان برای اهتمام و اطمینان بیشتر قرآن را نزد پیامبر صلی الله علیه و آله می‌خواندند و عده ای از اصحاب؛ مانند عبدالله ابن مسعود، ابّی ابن کعب و دیگران، چندین دور قرآن را در محضر پیامبر صلی الله علیه و آله ختم می‌کردند و نهایت دقت و سعی را داشتند تا جایی که حتی کوچکترین موارد اختلاف آن را دربارة آیه ها، حروف و روش قرائت قرآن را می‌دانستند. همة این مسائل با اندکی دقت و توجه، با این مراقبت صادقانه و محافظت شدید، دلالت می کند بر این که قرآن کریم مجموعه ای منظم و کامل بوده و مورد دستبرد و تغییر و کاستی قرار نگرفته است.</w:t>
      </w:r>
    </w:p>
    <w:p>
      <w:pPr>
        <w:pStyle w:val="BookText"/>
      </w:pPr>
      <w:r>
        <w:rPr>
          <w:rFonts w:ascii="IRNazanin" w:hAnsi="IRNazanin" w:eastAsia="IRNazanin" w:cs="IRNazanin"/>
          <w:lang w:bidi="fa-IR"/>
          <w:color w:val="111111"/>
          <w:sz w:val="28"/>
          <w:szCs w:val="28"/>
          <w:rtl/>
        </w:rPr>
        <w:t xml:space="preserve">... و کسی که با این نظریه مخالفت کند یا از امامیه است یا از حشویه، اگر از حشویه باشد که مخالفتش قابل اعتنا و توجه نبوده، دارای اهمیت نیست و باید دانست که مخالفت در این مسأله، منسوب به فرقة اخباری است که اخبار فاقد سند صحیح و جعلی را نقل کرده اند و به صحت آنها اعتماد نموده‌اند، در صورتی که با اخبار ضعیف و فاقد اعتبار نمی‌توان از حجّت معلوم و قطعی دست برداشت.</w:t>
      </w:r>
      <w:r>
        <w:rPr>
          <w:rStyle w:val="FootnoteReference"/>
        </w:rPr>
        <w:footnoteReference w:id="298"/>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8" w:name="pg6049_66954"/>
    <w:bookmarkEnd w:id="68"/>
    <w:p>
      <w:pPr>
        <w:pStyle w:val="Heading5"/>
      </w:pPr>
      <w:bookmarkStart w:id="386" w:name="_Toc118"/>
      <w:r>
        <w:t>4. شیخ طوسی و نفی تحریف (متوفای 461ه- .ق)</w:t>
      </w:r>
      <w:bookmarkEnd w:id="386"/>
    </w:p>
    <w:p>
      <w:pPr>
        <w:pStyle w:val="BookText"/>
      </w:pPr>
      <w:r>
        <w:rPr>
          <w:rFonts w:ascii="IRNazanin" w:hAnsi="IRNazanin" w:eastAsia="IRNazanin" w:cs="IRNazanin"/>
          <w:lang w:bidi="fa-IR"/>
          <w:color w:val="111111"/>
          <w:sz w:val="28"/>
          <w:szCs w:val="28"/>
          <w:rtl/>
        </w:rPr>
        <w:t xml:space="preserve">وی که معروف به شیخ الطائفه و از پیشوایان فقه، تفسیر، حدیث، کلام، رجال و از مبتکران علم اصول می‌باشد، در مورد نفی تحریف از ساحت قرآن می‌نویسد:</w:t>
      </w:r>
    </w:p>
    <w:p>
      <w:pPr>
        <w:pStyle w:val="BookText"/>
      </w:pPr>
      <w:r>
        <w:rPr>
          <w:rFonts w:ascii="IRNazanin" w:hAnsi="IRNazanin" w:eastAsia="IRNazanin" w:cs="IRNazanin"/>
          <w:lang w:bidi="fa-IR"/>
          <w:color w:val="111111"/>
          <w:sz w:val="28"/>
          <w:szCs w:val="28"/>
          <w:rtl/>
        </w:rPr>
        <w:t xml:space="preserve">اما سخن در مورد زیاده و کاستی قرآن، زیبندة شأن و منزلت آن نیست؛ چون صاحب نظران و مسلمانان اتفاق نظر دارند بر بطلان ادعای افزوده شدن چیزی به قرآن، اما احتمال کاستی و نقصان از قرآن، باز هم نزد همة مذاهب مختلف مسلمانان مردود و بی اهمیت است، و شایسته مذهب صحیح و مستفاد از روایات ما نیز همین است که از قرآن چیزی کم نشده و برآن چیزی افزوده نگردیده است. این عقیدهای است که سید مرتضی آن را پذیرفته و ثابت کرده است.</w:t>
      </w:r>
    </w:p>
    <w:p>
      <w:pPr>
        <w:pStyle w:val="BookText"/>
      </w:pPr>
      <w:r>
        <w:rPr>
          <w:rFonts w:ascii="IRNazanin" w:hAnsi="IRNazanin" w:eastAsia="IRNazanin" w:cs="IRNazanin"/>
          <w:lang w:bidi="fa-IR"/>
          <w:color w:val="111111"/>
          <w:sz w:val="28"/>
          <w:szCs w:val="28"/>
          <w:rtl/>
        </w:rPr>
        <w:t xml:space="preserve">سپس می‌افزاید:</w:t>
      </w:r>
    </w:p>
    <w:p>
      <w:pPr>
        <w:pStyle w:val="BookText"/>
      </w:pPr>
      <w:r>
        <w:rPr>
          <w:rFonts w:ascii="IRNazanin" w:hAnsi="IRNazanin" w:eastAsia="IRNazanin" w:cs="IRNazanin"/>
          <w:lang w:bidi="fa-IR"/>
          <w:color w:val="111111"/>
          <w:sz w:val="28"/>
          <w:szCs w:val="28"/>
          <w:rtl/>
        </w:rPr>
        <w:t xml:space="preserve">البته در مقابل، روایات فراوانی وجود دارد از طریق شیعه و سنی مبنی بر این که آیات فراوانی از قرآن کاسته شده، و بعضی نیز جا به جا شده، اما همة این روایات اخبار آحادند که نه مفید علم می گردند و نه موجب عمل، پس نیکو آن است که از آن روایات اعراض کرده و فکر خود را مشغول آنها نسازیم؛ چون آن روایات قابل تفسیر و تأویل، و توجیه پذیر می‌باشند و بر فرض هم که صحیح باشند، هیچ خدشه و طعنی به قرآن موجود در دست مسلمانان نمی‌زند؛ زیرا صحّت و حجّیت آن معروف و معلوم است و حتی یک نفر از امت اسلامی به آن اعتراض و اشکال نداشته و آن را ردّ نمی کند، افزون بر این که استدلال به آیات قرآن و قرائت آن توسط مسلمانان و عرضة اختلاف اخبار در مسائل فقهی و فرعی بر قرآن در اخذ آنچه موافق با قرآن و ردّ آنچه مخالف با قرآن است، خود یک دلیل محکم دیگری بر تصدیق این نظریه است.</w:t>
      </w:r>
    </w:p>
    <w:p>
      <w:pPr>
        <w:pStyle w:val="BookText"/>
      </w:pPr>
      <w:r>
        <w:rPr>
          <w:rFonts w:ascii="IRNazanin" w:hAnsi="IRNazanin" w:eastAsia="IRNazanin" w:cs="IRNazanin"/>
          <w:lang w:bidi="fa-IR"/>
          <w:color w:val="111111"/>
          <w:sz w:val="28"/>
          <w:szCs w:val="28"/>
          <w:rtl/>
        </w:rPr>
        <w:t xml:space="preserve">از وجود مقدس پیامبر صلی الله علیه و آله روایتی نقل شده که همة فرق اسلامی صحت صدور آن از پیامبر صلی الله علیه و آله را پذیرفته‌اند، و آن روایت چنین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9" w:name="pg6049_66955"/>
    <w:bookmarkEnd w:id="69"/>
    <w:p>
      <w:pPr>
        <w:pStyle w:val="BookText"/>
      </w:pPr>
      <w:r>
        <w:rPr>
          <w:rFonts w:ascii="IRNazanin" w:hAnsi="IRNazanin" w:eastAsia="IRNazanin" w:cs="IRNazanin"/>
          <w:lang w:bidi="fa-IR"/>
          <w:color w:val="111111"/>
          <w:sz w:val="28"/>
          <w:szCs w:val="28"/>
          <w:rtl/>
        </w:rPr>
        <w:t xml:space="preserve">انه قال: انّی مخلف فیکم الثقلین ماان تمسکتم بهما لن تضلّوا، کتاب الله وعترتی، اهل بیتی، وانّهما لن یفترقا حتی یردا علی الحوض؛ من در میان شما دو چیز گرانبها و با ارزش جانشین خود قرار می‌دهم، تا مادامی که به آن دو تمسک بجویید به هیچ وجه گمراه نخواهید شد؛ یکی قرآن کتاب خدا، و دیگری عترت و اهل بیت من، و این دو هرگز از یکدیگر جدا نخواهند شد تا این که در آن دنیا در کنار حوض کوثر بر من وارد شوند.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شیخ طوسی می گوید:</w:t>
      </w:r>
    </w:p>
    <w:p>
      <w:pPr>
        <w:pStyle w:val="BookText"/>
      </w:pPr>
      <w:r>
        <w:rPr>
          <w:rFonts w:ascii="IRNazanin" w:hAnsi="IRNazanin" w:eastAsia="IRNazanin" w:cs="IRNazanin"/>
          <w:lang w:bidi="fa-IR"/>
          <w:color w:val="111111"/>
          <w:sz w:val="28"/>
          <w:szCs w:val="28"/>
          <w:rtl/>
        </w:rPr>
        <w:t xml:space="preserve">حدیث ثقلین دلالت می‌کند بر این که قرآن در همة اعصار و ازمنه در دسترس مسلمانها موجود و محفوظ است، به جهت این که امر رسول خدا صلی الله علیه و آله به تمسک و چنگ زدن به چیزی که مقدور و در دسترس نباشد جایز نیست، همان‌گونه که تمسّک و توسل به اهل بیت به عنوان کسانی که تبعیت از آنها واجب است، در همة زمانها برای ما حاصل و ممکن است. </w:t>
      </w:r>
      <w:r>
        <w:rPr>
          <w:rStyle w:val="FootnoteReference"/>
        </w:rPr>
        <w:footnoteReference w:id="300"/>
      </w:r>
    </w:p>
    <w:p>
      <w:pPr>
        <w:pStyle w:val="Heading5"/>
      </w:pPr>
      <w:bookmarkStart w:id="387" w:name="_Toc119"/>
      <w:r>
        <w:t>5. علامة طبرسی و نفی تحریف ( متوفای 548 ه- . ق)</w:t>
      </w:r>
      <w:bookmarkEnd w:id="387"/>
    </w:p>
    <w:p>
      <w:pPr>
        <w:pStyle w:val="BookText"/>
      </w:pPr>
      <w:r>
        <w:rPr>
          <w:rFonts w:ascii="IRNazanin" w:hAnsi="IRNazanin" w:eastAsia="IRNazanin" w:cs="IRNazanin"/>
          <w:lang w:bidi="fa-IR"/>
          <w:color w:val="111111"/>
          <w:sz w:val="28"/>
          <w:szCs w:val="28"/>
          <w:rtl/>
        </w:rPr>
        <w:t xml:space="preserve">امین الاسلام در مقدمة تفسیر گرانبها و به یاد ماندنی خود می نویسد:</w:t>
      </w:r>
    </w:p>
    <w:p>
      <w:pPr>
        <w:pStyle w:val="BookText"/>
      </w:pPr>
      <w:r>
        <w:rPr>
          <w:rFonts w:ascii="IRNazanin" w:hAnsi="IRNazanin" w:eastAsia="IRNazanin" w:cs="IRNazanin"/>
          <w:lang w:bidi="fa-IR"/>
          <w:color w:val="111111"/>
          <w:sz w:val="28"/>
          <w:szCs w:val="28"/>
          <w:rtl/>
        </w:rPr>
        <w:t xml:space="preserve">کلام در زیاده و نقصان قرآن کریم است، اما در مورد اضافه شدن چیزی به قرآن، مورد اجماع و اتفاق همة مسلمانان است که سخن زیاد شدن به قرآن سخنی است بیهوده و باطل، اما در مورد کاستی و نقصان از قرآن عده ای از اصحاب ما (امامیه) و گروهی ازحشویه (اهل سنت) روایاتی نقل کرده اند که در قرآن دگرگونی و نقصان رخ داده، ولکن نظر صحیح در مذهب شیعه خلاف آن می‌باشد. سید مرتضی که از نخبگان و علمای شیعه است، در جواب طرابلسیّات نیز همین نظر را قبول و تصدیق نموده است.</w:t>
      </w:r>
      <w:r>
        <w:rPr>
          <w:rStyle w:val="FootnoteReference"/>
        </w:rPr>
        <w:footnoteReference w:id="301"/>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0" w:name="pg6049_66956"/>
    <w:bookmarkEnd w:id="70"/>
    <w:p>
      <w:pPr>
        <w:pStyle w:val="Heading5"/>
      </w:pPr>
      <w:bookmarkStart w:id="388" w:name="_Toc120"/>
      <w:r>
        <w:t>6. سید ابن طاووس و نفی تحریف (متوفای 664 ه- . ق)</w:t>
      </w:r>
      <w:bookmarkEnd w:id="388"/>
    </w:p>
    <w:p>
      <w:pPr>
        <w:pStyle w:val="BookText"/>
      </w:pPr>
      <w:r>
        <w:rPr>
          <w:rFonts w:ascii="IRNazanin" w:hAnsi="IRNazanin" w:eastAsia="IRNazanin" w:cs="IRNazanin"/>
          <w:lang w:bidi="fa-IR"/>
          <w:color w:val="111111"/>
          <w:sz w:val="28"/>
          <w:szCs w:val="28"/>
          <w:rtl/>
        </w:rPr>
        <w:t xml:space="preserve">وی نیز در این باب سخنان متین و ارزشمندی داشته، می‌نویسد:</w:t>
      </w:r>
    </w:p>
    <w:p>
      <w:pPr>
        <w:pStyle w:val="BookText"/>
      </w:pPr>
      <w:r>
        <w:rPr>
          <w:rFonts w:ascii="IRNazanin" w:hAnsi="IRNazanin" w:eastAsia="IRNazanin" w:cs="IRNazanin"/>
          <w:lang w:bidi="fa-IR"/>
          <w:color w:val="111111"/>
          <w:sz w:val="28"/>
          <w:szCs w:val="28"/>
          <w:rtl/>
        </w:rPr>
        <w:t xml:space="preserve">اعتقاد شیعه این است که در قرآن هیچ گونه تغییر و تحریفی صورت نگرفته است. ایشان در مقام ردّ بر نظریه بعضی از اهل سنتّ که اعتقاد به تحریف قرآن دارند می‌نویسد: من درشگفتم دربارة کسی که نسبت به نگهداری و جمع آوری قرآن استدلال و برهان می آورد اماّ هنوز اختلاف مکّه، مدینه، بصره وکوفه را در مورد بسم الله الرحمن الرحیم، نقل می کند و این نظر را انتخاب می کند که بسم‌الله جزء سوره های قرآن نیست! و تعجب انگیزتر این که، در راستای تایید نظریه اش دلیل هم اقامه می کند مبنی بر این که اگر بسم الله جزء سوره های قرآن بود، باید هر سوره سرآغاز دیگری می داشت!</w:t>
      </w:r>
    </w:p>
    <w:p>
      <w:pPr>
        <w:pStyle w:val="BookText"/>
      </w:pPr>
      <w:r>
        <w:rPr>
          <w:rFonts w:ascii="IRNazanin" w:hAnsi="IRNazanin" w:eastAsia="IRNazanin" w:cs="IRNazanin"/>
          <w:lang w:bidi="fa-IR"/>
          <w:color w:val="111111"/>
          <w:sz w:val="28"/>
          <w:szCs w:val="28"/>
          <w:rtl/>
        </w:rPr>
        <w:t xml:space="preserve">جای بسی تعجب است وقتی عقیده بر این است که قرآن تحریف نشده و مصون و محفوظ از هرگونه زیاده و نقصان است و ادراک عقل و حکم شرع نیز چنین است، چگونه لازم است ابتدای هر سوره چیزی نوشته شود که جزء قرآن نیست، آیا چنین تصرفی در قرآن جایز است؟</w:t>
      </w:r>
    </w:p>
    <w:p>
      <w:pPr>
        <w:pStyle w:val="Heading5"/>
      </w:pPr>
      <w:bookmarkStart w:id="389" w:name="_Toc121"/>
      <w:r>
        <w:t>7. علامه حلّی ونفی تحریف (متوفای726 ه- .ق)</w:t>
      </w:r>
      <w:bookmarkEnd w:id="389"/>
    </w:p>
    <w:p>
      <w:pPr>
        <w:pStyle w:val="BookText"/>
      </w:pPr>
      <w:r>
        <w:rPr>
          <w:rFonts w:ascii="IRNazanin" w:hAnsi="IRNazanin" w:eastAsia="IRNazanin" w:cs="IRNazanin"/>
          <w:lang w:bidi="fa-IR"/>
          <w:color w:val="111111"/>
          <w:sz w:val="28"/>
          <w:szCs w:val="28"/>
          <w:rtl/>
        </w:rPr>
        <w:t xml:space="preserve">وقتی از ایشان سؤال می شود، نظر شما دربارة قرآن، کتاب عزیز خدا چیست؟ آیا صحیح است که به نظر اصحاب ما (امامیه) از قرآن چیزی کم شده یا بر آن چیزی افزوده شده و نظم و ترتیب آن تغییرکرده، یا این که این سخن هیچ اساسی ندارد و نظر آنها سلامت و صیانت قرآن از هر نوع زیاده و نقیصه است؟</w:t>
      </w:r>
    </w:p>
    <w:p>
      <w:pPr>
        <w:pStyle w:val="BookText"/>
      </w:pPr>
      <w:r>
        <w:rPr>
          <w:rFonts w:ascii="IRNazanin" w:hAnsi="IRNazanin" w:eastAsia="IRNazanin" w:cs="IRNazanin"/>
          <w:lang w:bidi="fa-IR"/>
          <w:color w:val="111111"/>
          <w:sz w:val="28"/>
          <w:szCs w:val="28"/>
          <w:rtl/>
        </w:rPr>
        <w:t xml:space="preserve">علامه در جواب می گوید:</w:t>
      </w:r>
    </w:p>
    <w:p>
      <w:pPr>
        <w:pStyle w:val="BookText"/>
      </w:pPr>
      <w:r>
        <w:rPr>
          <w:rFonts w:ascii="IRNazanin" w:hAnsi="IRNazanin" w:eastAsia="IRNazanin" w:cs="IRNazanin"/>
          <w:lang w:bidi="fa-IR"/>
          <w:color w:val="111111"/>
          <w:sz w:val="28"/>
          <w:szCs w:val="28"/>
          <w:rtl/>
        </w:rPr>
        <w:t xml:space="preserve">حق آن است که هیچ نوع تغییر و تبدیل، و تقدیم و تأخیری در قرآن رخ نداده و هرگز قرآن مورد کاستی و زیاده قرار نگرفته است. به خدا استعاذه میجوییم از این که کسی به این گونه سخنان عقیده پیدا کند؛ چرا که این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1" w:name="pg6049_66957"/>
    <w:bookmarkEnd w:id="71"/>
    <w:p>
      <w:pPr>
        <w:pStyle w:val="BookText"/>
      </w:pPr>
      <w:r>
        <w:rPr>
          <w:rFonts w:ascii="IRNazanin" w:hAnsi="IRNazanin" w:eastAsia="IRNazanin" w:cs="IRNazanin"/>
          <w:lang w:bidi="fa-IR"/>
          <w:color w:val="111111"/>
          <w:sz w:val="28"/>
          <w:szCs w:val="28"/>
          <w:rtl/>
        </w:rPr>
        <w:t xml:space="preserve">گونه حرفها موجب دستبرد و شک به معجزة پیغمبر اسلام می‌گردد، معجزه ای که به نحو تواتر قطعی نقل شده است.</w:t>
      </w:r>
      <w:r>
        <w:rPr>
          <w:rStyle w:val="FootnoteReference"/>
        </w:rPr>
        <w:footnoteReference w:id="302"/>
      </w:r>
    </w:p>
    <w:p>
      <w:pPr>
        <w:pStyle w:val="Heading5"/>
      </w:pPr>
      <w:bookmarkStart w:id="390" w:name="_Toc122"/>
      <w:r>
        <w:t>8. محقق کرکی و نفی تحریف ( متوفای 940 ه- .ق )</w:t>
      </w:r>
      <w:bookmarkEnd w:id="390"/>
    </w:p>
    <w:p>
      <w:pPr>
        <w:pStyle w:val="BookText"/>
      </w:pPr>
      <w:r>
        <w:rPr>
          <w:rFonts w:ascii="IRNazanin" w:hAnsi="IRNazanin" w:eastAsia="IRNazanin" w:cs="IRNazanin"/>
          <w:lang w:bidi="fa-IR"/>
          <w:color w:val="111111"/>
          <w:sz w:val="28"/>
          <w:szCs w:val="28"/>
          <w:rtl/>
        </w:rPr>
        <w:t xml:space="preserve">صاحب کتاب قیّم« جامع المدارک» - ملقب به محقق ثانی- در این زمینه می نویسد:</w:t>
      </w:r>
    </w:p>
    <w:p>
      <w:pPr>
        <w:pStyle w:val="BookText"/>
      </w:pPr>
      <w:r>
        <w:rPr>
          <w:rFonts w:ascii="IRNazanin" w:hAnsi="IRNazanin" w:eastAsia="IRNazanin" w:cs="IRNazanin"/>
          <w:lang w:bidi="fa-IR"/>
          <w:color w:val="111111"/>
          <w:sz w:val="28"/>
          <w:szCs w:val="28"/>
          <w:rtl/>
        </w:rPr>
        <w:t xml:space="preserve">چنانچه حدیث مخالف با دلیل قطعی ( کتاب، سنت متواتر</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یا اجماع ) بود و به بعضی از وجوه قابل توجیه و تاویل نبود، به اجماع علمای اسلام باید دور افکنده شود. ... راه حل و توجیه روایاتی که بوی تحریف می‌دهند، آن است که بگوییم مقصود امامان از تغییر، تبدیل و نقص در قرآن این است که قرآن را وارونه تاویل نموده و برخلاف معنای اصلیش تفسیرکردند و اگر در اخبار می خوانیم! قرآنی که جبرئیل بر پیامبر صلی الله علیه و آله آورد، نزد اهل بیت علیهم السلام یا نزد قائم آل محمد«عج» می‌باشد، منظور آن است که تفسیر حقیقی و تاویل واقعی و کامل قرآن تنها نزد اهل بیت علیهم السلام است نه دیگران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5"/>
      </w:pPr>
      <w:bookmarkStart w:id="391" w:name="_Toc123"/>
      <w:r>
        <w:t>9. ملا فتح الله کاشانی و نفی تحریف ( متوفای 988 ه- . ق)</w:t>
      </w:r>
      <w:bookmarkEnd w:id="391"/>
    </w:p>
    <w:p>
      <w:pPr>
        <w:pStyle w:val="BookText"/>
      </w:pPr>
      <w:r>
        <w:rPr>
          <w:rFonts w:ascii="IRNazanin" w:hAnsi="IRNazanin" w:eastAsia="IRNazanin" w:cs="IRNazanin"/>
          <w:lang w:bidi="fa-IR"/>
          <w:color w:val="111111"/>
          <w:sz w:val="28"/>
          <w:szCs w:val="28"/>
          <w:rtl/>
        </w:rPr>
        <w:t xml:space="preserve">وی در مقدمة کتاب تفسیرش می‌نویسد:</w:t>
      </w:r>
    </w:p>
    <w:p>
      <w:pPr>
        <w:pStyle w:val="BookText"/>
      </w:pPr>
      <w:r>
        <w:rPr>
          <w:rFonts w:ascii="IRNazanin" w:hAnsi="IRNazanin" w:eastAsia="IRNazanin" w:cs="IRNazanin"/>
          <w:lang w:bidi="fa-IR"/>
          <w:color w:val="111111"/>
          <w:sz w:val="28"/>
          <w:szCs w:val="28"/>
          <w:rtl/>
        </w:rPr>
        <w:t xml:space="preserve">علمای اهل سنت و شیعه متفق اند که قرآن باید بتواند ثابت شود و آنچه در اخبار آحاد وارد باشد قرآن نیست. علامه حلی و علمای دیگر گویند این قول اجماع است، و نیز دلیل آورده اند که قرآن معجزه نبوت است و در اعتقادات یقین معتبر است پس باید قرآن بودن کلام، متیقن باشد، تا از روی آن علم به نبوت حاصل شود و اگر قرآنی طنی باشد، معجزه نبوت، مظنون و اصل نبوت هم مظنون خواهد بود؛ به طور مثال اگر قوم فرعون، اژدهایی می‌دیدند و گمان می‌کردند عصای موسی است اما یقین به آن نداشتند، هرگز تصدیق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2" w:name="pg6049_66958"/>
    <w:bookmarkEnd w:id="72"/>
    <w:p>
      <w:pPr>
        <w:pStyle w:val="BookText"/>
      </w:pPr>
      <w:r>
        <w:rPr>
          <w:rFonts w:ascii="IRNazanin" w:hAnsi="IRNazanin" w:eastAsia="IRNazanin" w:cs="IRNazanin"/>
          <w:lang w:bidi="fa-IR"/>
          <w:color w:val="111111"/>
          <w:sz w:val="28"/>
          <w:szCs w:val="28"/>
          <w:rtl/>
        </w:rPr>
        <w:t xml:space="preserve">نمی‌کردند موسی پیغمبر خداست، و اگر اصحاب مسیح، مرغی می‌دیدند و گمان می‌کردند حضرت آن را از گِل ساخته و یقین نداشتند، تصدیق نبوت مسیح نمی‌کردند. قرآن هم اگر به گمان و مظنه، گفتة پیغمبر باشد معجزه او نیست. بعد می‌افزاید: و نیز گوییم در اخبار آحاد از شیعه و سنی بسیار کلمات، به عنوان قرآن نقل شده و صاحب فصل الخطاب در کتاب خویش آورده و هیچ کس آنها را به عنوان قرآن نپذیرفته است و این خود قرینه است که نقل اجماع علما صحیح است و کسی اثبات قرآن را به خبر واحد جایز ندانسته واعتباری به قول بعضی محدثان و حشویه نیست</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5"/>
      </w:pPr>
      <w:bookmarkStart w:id="392" w:name="_Toc124"/>
      <w:r>
        <w:t>10. مقدس اردبیلی و نفی تحریف ( متوفای 993 ه- .ق)</w:t>
      </w:r>
      <w:bookmarkEnd w:id="392"/>
    </w:p>
    <w:p>
      <w:pPr>
        <w:pStyle w:val="Heading6"/>
      </w:pPr>
      <w:bookmarkStart w:id="393" w:name="_Toc125"/>
      <w:r>
        <w:t>اشاره</w:t>
      </w:r>
      <w:bookmarkEnd w:id="393"/>
    </w:p>
    <w:p>
      <w:pPr>
        <w:pStyle w:val="BookText"/>
      </w:pPr>
      <w:r>
        <w:rPr>
          <w:rFonts w:ascii="IRNazanin" w:hAnsi="IRNazanin" w:eastAsia="IRNazanin" w:cs="IRNazanin"/>
          <w:lang w:bidi="fa-IR"/>
          <w:color w:val="111111"/>
          <w:sz w:val="28"/>
          <w:szCs w:val="28"/>
          <w:rtl/>
        </w:rPr>
        <w:t xml:space="preserve">این فقیه نامدار و عالم فرزانه در این باره می‌نویسد: از بعضی کتب اصولی دانسته می شود که اگر قرائتی، یقین نباشد که قرآن است یا نیست، تجویز آن قرائت به عنوان قرآن موجب فسق بلکه کفر است، پس هر چه که به طور یقین معلوم نیست از قرآن است، یقیناً از قرآن نیست. بنابراین، باید آنچه به عنوان قرآن قرائت می‌کنیم علم و جزم قبلی داشته باشیم که از قرآن است، که با تواتر قطعی ] نه با خبر واحد[ تحصیل کرده باشیم، و وقتی تواتر بودن قرآن ثابت شد، از نقص و اختلال مامون و محفوظ می‌ماند. افزون بر این که قرآن به طور کامل درکتابها مضبوط است و حتی تمام کلمات، حروف، حرکات، صداها و نحوة کتابت و سایر مسائل دیگر مشخص و معین شده، به نحوی که انسان ظن قوی، بلکه علم و یقین پیدا می کند که نه چیزی بر قرآن افزوده شده و نه چیزی از آن کم شده است</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6"/>
      </w:pPr>
      <w:bookmarkStart w:id="394" w:name="_Toc126"/>
      <w:r>
        <w:t>اتهام تحریف به مقدس اردبیلی</w:t>
      </w:r>
      <w:bookmarkEnd w:id="394"/>
    </w:p>
    <w:p>
      <w:pPr>
        <w:pStyle w:val="BookText"/>
      </w:pPr>
      <w:r>
        <w:rPr>
          <w:rFonts w:ascii="IRNazanin" w:hAnsi="IRNazanin" w:eastAsia="IRNazanin" w:cs="IRNazanin"/>
          <w:lang w:bidi="fa-IR"/>
          <w:color w:val="111111"/>
          <w:sz w:val="28"/>
          <w:szCs w:val="28"/>
          <w:rtl/>
        </w:rPr>
        <w:t xml:space="preserve">هر چند در اظهارات و عبارات صریح و شفاف این عالم محقق، پیرامون نفی تحریف قرآن و مامون و مصون بودن آن از هرگونه تحریف لفظی، جای ابهام و اجمالی وجود ندارد،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3" w:name="pg6049_66959"/>
    <w:bookmarkEnd w:id="73"/>
    <w:p>
      <w:pPr>
        <w:pStyle w:val="BookText"/>
      </w:pPr>
      <w:r>
        <w:rPr>
          <w:rFonts w:ascii="IRNazanin" w:hAnsi="IRNazanin" w:eastAsia="IRNazanin" w:cs="IRNazanin"/>
          <w:lang w:bidi="fa-IR"/>
          <w:color w:val="111111"/>
          <w:sz w:val="28"/>
          <w:szCs w:val="28"/>
          <w:rtl/>
        </w:rPr>
        <w:t xml:space="preserve">لیکن با کمال تاسف یکی از نویسندگان اهل سنت، مقدس اردبیلی را متهم به عقیدة تحریف قرآن نموده، در فصل پنجم کتاب خود موسوم به «الشیعة والتحریف» چنین می‌نویسد: الفصل الخامس: الاردبیلی وتحریف القرآن. قال فی کتابه «حدیقة الشیعة»: ان عثمان قتل عبدالله بن مسعود بعد ان اجبره علی ترک المصحف الذی عنده و اکرهه علی قرائه ذلک المصحف الذی الفه و رتبه، زید بن ثابت بامره و قال البعض: ان عثمان امر مروان بن الحکم وزیادة بن سمرة، الکاتبین له ان ینقلا من مصحف عبدالله ما یرضیهم و یحذفا منه ما لیس بمرضی عندهم و یغسلا الباقی</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فصل پنجم، اردبیلی و تحریف قرآن. مقدس اردبیلی در کتاب حدیقه الشیعه می‌گوید: عثمان عبدالله ابن مسعود را بعد از گرفتن مصحفی که نزد او بود به قتل رساند و او را مجبور کرد که قرائت قرآن را به روش قرائت زیدین ثابت در مصحفش قرار دهد.</w:t>
      </w:r>
    </w:p>
    <w:p>
      <w:pPr>
        <w:pStyle w:val="BookText"/>
      </w:pPr>
      <w:r>
        <w:rPr>
          <w:rFonts w:ascii="IRNazanin" w:hAnsi="IRNazanin" w:eastAsia="IRNazanin" w:cs="IRNazanin"/>
          <w:lang w:bidi="fa-IR"/>
          <w:color w:val="111111"/>
          <w:sz w:val="28"/>
          <w:szCs w:val="28"/>
          <w:rtl/>
        </w:rPr>
        <w:t xml:space="preserve">و برخی می‌گویند: عثمان به مروان بن حکم و زیاده بن سمره که کاتب وحی بودند، حکم کرد که از مصحف ابن مسعود، آنچه که مورد رضایتشان هست، نقل و نسخه برداری کنند، و آنچه مورد پسندشان نیست را حذف کنند و باقی ماندة مصحف را بشویند و از بین ببرند.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پرواضح است که مقدس اردبیلی به دلیل نقل خبر مزبور، از منظر نویسندة یاد شده، متهم به تحریف قرآن گردیده است.</w:t>
      </w:r>
    </w:p>
    <w:p>
      <w:pPr>
        <w:pStyle w:val="Heading6"/>
      </w:pPr>
      <w:bookmarkStart w:id="395" w:name="_Toc127"/>
      <w:r>
        <w:t>دفع اتهام از مقدس اردبیلی</w:t>
      </w:r>
      <w:bookmarkEnd w:id="395"/>
    </w:p>
    <w:p>
      <w:pPr>
        <w:pStyle w:val="BookText"/>
      </w:pPr>
      <w:r>
        <w:rPr>
          <w:rFonts w:ascii="IRNazanin" w:hAnsi="IRNazanin" w:eastAsia="IRNazanin" w:cs="IRNazanin"/>
          <w:lang w:bidi="fa-IR"/>
          <w:color w:val="111111"/>
          <w:sz w:val="28"/>
          <w:szCs w:val="28"/>
          <w:rtl/>
        </w:rPr>
        <w:t xml:space="preserve">با معلوم بودن موضع روشن محقق اردبیلی در کتاب مجمع الفائده و نیز با مطالعه و بررسی گفتار وی و نقل کارهای عثمان درکتاب «حدیقه الشیعه»، به راحتی می‌توان در دفاع از مقدس اردبیلی و رفع اتهام از وی در باب تحریف قرآن، پاسخ‌های ذیل را ارایه نمود: اولاً، در این که آیا مروان بن حکم و زیاده بن سمره به دستور عثمان از مصاحف نسخه برداری کردند و مصحف واحدی جمع آوری نمودند، یا افراد دیگری مانند ابن زبیر 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4" w:name="pg6049_66960"/>
    <w:bookmarkEnd w:id="74"/>
    <w:p>
      <w:pPr>
        <w:pStyle w:val="BookText"/>
      </w:pPr>
      <w:r>
        <w:rPr>
          <w:rFonts w:ascii="IRNazanin" w:hAnsi="IRNazanin" w:eastAsia="IRNazanin" w:cs="IRNazanin"/>
          <w:lang w:bidi="fa-IR"/>
          <w:color w:val="111111"/>
          <w:sz w:val="28"/>
          <w:szCs w:val="28"/>
          <w:rtl/>
        </w:rPr>
        <w:t xml:space="preserve">سعید عبدالرحمان بودند و یا خاندان ثقیف و هذیل هم در این کتابت شرکت داشتند، روایات مختلف است؛ هر کدام برخی از افراد را نام برده اند، اما آنچه مسلم است آن است که مصحف واحدی که عثمان آن را جمع آوری کرد، مصحفی بود که به تواتر از شخص پیامبر صلی الله علیه و آله شنیده و در محضر حضرت9 خوانده شده بود و همة مسلمانان حتی شیعه، صیانت و تواتر یقین آور بودن مصحف عثمان را قبول دارند؛</w:t>
      </w:r>
    </w:p>
    <w:p>
      <w:pPr>
        <w:pStyle w:val="BookText"/>
      </w:pPr>
      <w:r>
        <w:rPr>
          <w:rFonts w:ascii="IRNazanin" w:hAnsi="IRNazanin" w:eastAsia="IRNazanin" w:cs="IRNazanin"/>
          <w:lang w:bidi="fa-IR"/>
          <w:color w:val="111111"/>
          <w:sz w:val="28"/>
          <w:szCs w:val="28"/>
          <w:rtl/>
        </w:rPr>
        <w:t xml:space="preserve">ثانیاً، مقدس اردبیلی صرفاً در مقام بیان نقل مطاعن عثمان در کتاب حدیقة الشیعه بوده نه در مقام اثبات یا نفی تحریف از قرآن، و در این موضوع هیچ گونه اظهار نظری در این مقاله نمی‌کند. افزون بر این که درکتاب فقهی خویش نظریة خود را در اثبات مصونیت قرآن از تحریف به طور صریح بیان نموده است؛</w:t>
      </w:r>
    </w:p>
    <w:p>
      <w:pPr>
        <w:pStyle w:val="BookText"/>
      </w:pPr>
      <w:r>
        <w:rPr>
          <w:rFonts w:ascii="IRNazanin" w:hAnsi="IRNazanin" w:eastAsia="IRNazanin" w:cs="IRNazanin"/>
          <w:lang w:bidi="fa-IR"/>
          <w:color w:val="111111"/>
          <w:sz w:val="28"/>
          <w:szCs w:val="28"/>
          <w:rtl/>
        </w:rPr>
        <w:t xml:space="preserve">ثالثاً، مگر نقل خبر و یا مطلبی در یک کتاب از سوی نویسنده‌ای، دلیل بر پذیرش آن نویسنده نسبت به آن خبر و یا مطلب می‌باشد؟ چه بسا ممکن است نویسندة کتابی بعضی از گناهان را در کتابش ذکر و تعریف کند، آیا این دلیل می‌شود که نویسنده معتقد به ارتکاب آن گناهان است؛</w:t>
      </w:r>
    </w:p>
    <w:p>
      <w:pPr>
        <w:pStyle w:val="BookText"/>
      </w:pPr>
      <w:r>
        <w:rPr>
          <w:rFonts w:ascii="IRNazanin" w:hAnsi="IRNazanin" w:eastAsia="IRNazanin" w:cs="IRNazanin"/>
          <w:lang w:bidi="fa-IR"/>
          <w:color w:val="111111"/>
          <w:sz w:val="28"/>
          <w:szCs w:val="28"/>
          <w:rtl/>
        </w:rPr>
        <w:t xml:space="preserve">رابعاً، این نوع نسبت های ناروا به بزرگان شیعه، گاه دلیل بر غرض ورزی و بدجلوه دادن مکتب نورانی شیعه به شمار آمده، موجب اختلاف در میان مسلمانان می‌گردد.</w:t>
      </w:r>
    </w:p>
    <w:p>
      <w:pPr>
        <w:pStyle w:val="Heading5"/>
      </w:pPr>
      <w:bookmarkStart w:id="396" w:name="_Toc128"/>
      <w:r>
        <w:t>11. شیخ بهائی و نفی تحریف (متوفای 1030 ه- .ق )</w:t>
      </w:r>
      <w:bookmarkEnd w:id="396"/>
    </w:p>
    <w:p>
      <w:pPr>
        <w:pStyle w:val="BookText"/>
      </w:pPr>
      <w:r>
        <w:rPr>
          <w:rFonts w:ascii="IRNazanin" w:hAnsi="IRNazanin" w:eastAsia="IRNazanin" w:cs="IRNazanin"/>
          <w:lang w:bidi="fa-IR"/>
          <w:color w:val="111111"/>
          <w:sz w:val="28"/>
          <w:szCs w:val="28"/>
          <w:rtl/>
        </w:rPr>
        <w:t xml:space="preserve">علامه بلاغی در تفسیر خویش نقل می‌کند که شیخ بهائی می‌گوید: علما اختلاف کرده اند که آیا زیاده و نقصان در قرآن واقع شده یا نه؟ ولی نظریة درست و قابل قبول آن است که قرآن کریم از زیاده و کاستی مصون و مامون مانده است و دلیل آن سخن خداوند متعال است آنجا که می فرماید:</w:t>
      </w:r>
    </w:p>
    <w:p>
      <w:pPr>
        <w:pStyle w:val="BookText"/>
      </w:pPr>
      <w:r>
        <w:rPr>
          <w:rFonts w:ascii="IRNazanin" w:hAnsi="IRNazanin" w:eastAsia="IRNazanin" w:cs="IRNazanin"/>
          <w:lang w:bidi="fa-IR"/>
          <w:color w:val="111111"/>
          <w:sz w:val="28"/>
          <w:szCs w:val="28"/>
          <w:rtl/>
        </w:rPr>
        <w:t xml:space="preserve">إِنَّا لَهُ لحَافِظُونَ؛ ما نگهبان قرآن هستیم.</w:t>
      </w:r>
      <w:r>
        <w:rPr>
          <w:rStyle w:val="FootnoteReference"/>
        </w:rPr>
        <w:footnoteReference w:id="309"/>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5" w:name="pg6049_66961"/>
    <w:bookmarkEnd w:id="75"/>
    <w:p>
      <w:pPr>
        <w:pStyle w:val="BookText"/>
      </w:pPr>
      <w:r>
        <w:rPr>
          <w:rFonts w:ascii="IRNazanin" w:hAnsi="IRNazanin" w:eastAsia="IRNazanin" w:cs="IRNazanin"/>
          <w:lang w:bidi="fa-IR"/>
          <w:color w:val="111111"/>
          <w:sz w:val="28"/>
          <w:szCs w:val="28"/>
          <w:rtl/>
        </w:rPr>
        <w:t xml:space="preserve">و آن‌چه که بین مردم معروف شده که اسم امیرالمومنین علی علیه السلام از برخی آیات قرآن ساقط شده؛ مانند یا اَیُّهُا الْرَسولُ بَلِّغْ ما اُنْزِلَ اِلَیًکُ مِنْ رَبِکَ «فی علیٍ» و برخی آیات دیگر از این قبیل، این سخنی است که در نظر علما ارزش و اعتباری ندارد.</w:t>
      </w:r>
      <w:r>
        <w:rPr>
          <w:rStyle w:val="FootnoteReference"/>
        </w:rPr>
        <w:footnoteReference w:id="310"/>
      </w:r>
    </w:p>
    <w:p>
      <w:pPr>
        <w:pStyle w:val="Heading5"/>
      </w:pPr>
      <w:bookmarkStart w:id="397" w:name="_Toc129"/>
      <w:r>
        <w:t>12. سید نورالله تستری و نفی تحریف (متوفای 1019- ه. ق)</w:t>
      </w:r>
      <w:bookmarkEnd w:id="397"/>
    </w:p>
    <w:p>
      <w:pPr>
        <w:pStyle w:val="BookText"/>
      </w:pPr>
      <w:r>
        <w:rPr>
          <w:rFonts w:ascii="IRNazanin" w:hAnsi="IRNazanin" w:eastAsia="IRNazanin" w:cs="IRNazanin"/>
          <w:lang w:bidi="fa-IR"/>
          <w:color w:val="111111"/>
          <w:sz w:val="28"/>
          <w:szCs w:val="28"/>
          <w:rtl/>
        </w:rPr>
        <w:t xml:space="preserve">صاحب کتاب گرانسنگ احقاق الحق می‌گوید: این که به شیعه امامیه نسبت داده اند و گاهی گفته می‌شود که شیعه عقیده به تحریف قرآن دارد، گفته همة امامیه نیست، بلکه تنها گفتة گروه ناچیزی که در میان شیعیان عددی به حساب نمی‌آیند و جایگاهی ندارند، می باشد و افرادی که گفتارشان هیچ اعتباری ندارد چنین توهمی را کرده اند.</w:t>
      </w:r>
    </w:p>
    <w:p>
      <w:pPr>
        <w:pStyle w:val="Heading5"/>
      </w:pPr>
      <w:bookmarkStart w:id="398" w:name="_Toc130"/>
      <w:r>
        <w:t>13. ملامحسن فیض کاشانی و نفی تحریف( متوفای 1090ه- .ق)</w:t>
      </w:r>
      <w:bookmarkEnd w:id="398"/>
    </w:p>
    <w:p>
      <w:pPr>
        <w:pStyle w:val="Heading6"/>
      </w:pPr>
      <w:bookmarkStart w:id="399" w:name="_Toc131"/>
      <w:r>
        <w:t>اشاره</w:t>
      </w:r>
      <w:bookmarkEnd w:id="399"/>
    </w:p>
    <w:p>
      <w:pPr>
        <w:pStyle w:val="BookText"/>
      </w:pPr>
      <w:r>
        <w:rPr>
          <w:rFonts w:ascii="IRNazanin" w:hAnsi="IRNazanin" w:eastAsia="IRNazanin" w:cs="IRNazanin"/>
          <w:lang w:bidi="fa-IR"/>
          <w:color w:val="111111"/>
          <w:sz w:val="28"/>
          <w:szCs w:val="28"/>
          <w:rtl/>
        </w:rPr>
        <w:t xml:space="preserve">فقیه نام آور، حکیم متاله و محدث معروف ملامحسن فیض کاشانی، پس از نقل روایاتی که رائحه وقوع تحریف در قرآن از آنها استشمام می‌گردد، عقیدة خویش چنین اظهار داشته می‌گوید:</w:t>
      </w:r>
    </w:p>
    <w:p>
      <w:pPr>
        <w:pStyle w:val="BookText"/>
      </w:pPr>
      <w:r>
        <w:rPr>
          <w:rFonts w:ascii="IRNazanin" w:hAnsi="IRNazanin" w:eastAsia="IRNazanin" w:cs="IRNazanin"/>
          <w:lang w:bidi="fa-IR"/>
          <w:color w:val="111111"/>
          <w:sz w:val="28"/>
          <w:szCs w:val="28"/>
          <w:rtl/>
        </w:rPr>
        <w:t xml:space="preserve">اشکال مشترک و مهمی که بر تمامی این روایات وارد است، آن است که اگر این روایات صحیح و قابل اعتماد باشند، دیگر هیچ اطمینانی به آیات قرآن موجود نمی‌توان کرد؛ زیرا در هر آیه ای احتمال تحریف ودگرگونی وجود دارد، و محتمل است خلاف آن چیزی باشد که خدای متعال در قرآن نازل کرده است. بنابراین، تالی فاسد بزرگ این که، برای قرآن هیچ حجیت و اعجازی باقی نخواهد ماند، و قرآن موجود از حیزّ انتفاع، خارج و امر به اطاعت از آن و سفارش به تمسک به آن منتفی خواهد شد.</w:t>
      </w:r>
    </w:p>
    <w:p>
      <w:pPr>
        <w:pStyle w:val="BookText"/>
      </w:pPr>
      <w:r>
        <w:rPr>
          <w:rFonts w:ascii="IRNazanin" w:hAnsi="IRNazanin" w:eastAsia="IRNazanin" w:cs="IRNazanin"/>
          <w:lang w:bidi="fa-IR"/>
          <w:color w:val="111111"/>
          <w:sz w:val="28"/>
          <w:szCs w:val="28"/>
          <w:rtl/>
        </w:rPr>
        <w:t xml:space="preserve">سپس می‌گوید:</w:t>
      </w:r>
    </w:p>
    <w:p>
      <w:pPr>
        <w:pStyle w:val="BookText"/>
      </w:pPr>
      <w:r>
        <w:rPr>
          <w:rFonts w:ascii="Amiri" w:hAnsi="Amiri" w:eastAsia="Amiri" w:cs="Amiri"/>
          <w:lang w:bidi="ar-SA"/>
          <w:color w:val="111111"/>
          <w:sz w:val="28"/>
          <w:szCs w:val="28"/>
          <w:rtl/>
        </w:rPr>
        <w:t xml:space="preserve">افزون بر این که خود قرآن می‌فرماید: وَ إِنَّهُ لَکِتَابٌ عَزِیزٌ، لَّا یَأْتِیهِ الْبَاطِلُ مِن بَینْ‌ِ یَدَیْهِ وَ لَا مِنْ خَلْفِهِ</w:t>
      </w:r>
      <w:r>
        <w:rPr>
          <w:rStyle w:val="FootnoteReference"/>
        </w:rPr>
        <w:footnoteReference w:id="311"/>
      </w:r>
      <w:r>
        <w:rPr>
          <w:rFonts w:ascii="IRNazanin" w:hAnsi="IRNazanin" w:eastAsia="IRNazanin" w:cs="IRNazanin"/>
          <w:lang w:bidi="fa-IR"/>
          <w:color w:val="111111"/>
          <w:sz w:val="28"/>
          <w:szCs w:val="28"/>
          <w:rtl/>
        </w:rPr>
        <w:t xml:space="preserve">قرآن کتابی است محکم و شکست ناپذیر است که هیچ گونه باطلی نه از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رو و نه از پشت سر به حریم آن راه پیدا نمی‌کند.</w:t>
      </w:r>
      <w:r>
        <w:rPr>
          <w:rStyle w:val="FootnoteReference"/>
        </w:rPr>
        <w:footnoteReference w:id="312"/>
      </w:r>
      <w:r>
        <w:rPr>
          <w:rFonts w:ascii="Amiri" w:hAnsi="Amiri" w:eastAsia="Amiri" w:cs="Amiri"/>
          <w:lang w:bidi="ar-SA"/>
          <w:color w:val="111111"/>
          <w:sz w:val="28"/>
          <w:szCs w:val="28"/>
          <w:rtl/>
        </w:rPr>
        <w:t xml:space="preserve">و نیز قرآن می‌فرماید: إِنَّا نحَْنُ نَزَّلْنَا الذِّکْرَ وَ إِنَّا لَهُ لحََافِظُونَ؛</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ما قرآن را نازل کردیم و آن را حفظ و نگهداری خواهیم نمود.</w:t>
      </w:r>
    </w:p>
    <w:p>
      <w:pPr>
        <w:pStyle w:val="BookText"/>
      </w:pPr>
      <w:r>
        <w:rPr>
          <w:rFonts w:ascii="IRNazanin" w:hAnsi="IRNazanin" w:eastAsia="IRNazanin" w:cs="IRNazanin"/>
          <w:lang w:bidi="fa-IR"/>
          <w:color w:val="111111"/>
          <w:sz w:val="28"/>
          <w:szCs w:val="28"/>
          <w:rtl/>
        </w:rPr>
        <w:t xml:space="preserve">هنگامی که کتاب خدا از چنین استحکام و پشتوانة قوی برخوردار است، چگونه ممکن است تحریف وتغییر به حریم قدسی آن راه پیدا کند؟</w:t>
      </w:r>
    </w:p>
    <w:p>
      <w:pPr>
        <w:pStyle w:val="BookText"/>
      </w:pPr>
      <w:r>
        <w:rPr>
          <w:rFonts w:ascii="IRNazanin" w:hAnsi="IRNazanin" w:eastAsia="IRNazanin" w:cs="IRNazanin"/>
          <w:lang w:bidi="fa-IR"/>
          <w:color w:val="111111"/>
          <w:sz w:val="28"/>
          <w:szCs w:val="28"/>
          <w:rtl/>
        </w:rPr>
        <w:t xml:space="preserve">همچنین از پیغمبراکرم صلی الله علیه و آله و امامان معصوم علیهم السلام روایات متواتر و قابل قبولی رسیده به این مضمون که همة اخبار و احادیث را بر قرآن عرضه کنیم تا صحت وسقم آنها معلوم شود؛ چنانچه موافق با قرآن بودند به آنها عمل و اگر مخالف با کتاب خدا بودند آنها را تکذیب کنید. و در فرضی که قرآن فعلی تحریف شده باشد، عرضه و سنجیدن روایات برآن چه نفعی خواهد داشت؟! صرف نظر از این که اخبار تحریف مخالف با قرآن هستند و آن را تکذیب می‌کنند، پس باید آنها را دور افکنده، دست ازآنها برداریم؛ چون محکوم به فساد هستند، یا این که آنها را تاویل و توجیه نماییم.</w:t>
      </w:r>
    </w:p>
    <w:p>
      <w:pPr>
        <w:pStyle w:val="BookText"/>
      </w:pPr>
      <w:r>
        <w:rPr>
          <w:rFonts w:ascii="IRNazanin" w:hAnsi="IRNazanin" w:eastAsia="IRNazanin" w:cs="IRNazanin"/>
          <w:lang w:bidi="fa-IR"/>
          <w:color w:val="111111"/>
          <w:sz w:val="28"/>
          <w:szCs w:val="28"/>
          <w:rtl/>
        </w:rPr>
        <w:t xml:space="preserve">به نظر می رسد مقصود ائمه از تحریف وتغییر و حذف از قرآن در این روایات، تحریف وتغییر در مفهوم وتفسیر قرآن است، نه در کلمات والفاظ آن؛ یعنی آیات را تفسیر به رأی و تحریف معنوی نمودن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فیض در کتاب دیگرش در بارة اخبار تحریف چنین می گوید:</w:t>
      </w:r>
    </w:p>
    <w:p>
      <w:pPr>
        <w:pStyle w:val="BookText"/>
      </w:pPr>
      <w:r>
        <w:rPr>
          <w:rFonts w:ascii="IRNazanin" w:hAnsi="IRNazanin" w:eastAsia="IRNazanin" w:cs="IRNazanin"/>
          <w:lang w:bidi="fa-IR"/>
          <w:color w:val="111111"/>
          <w:sz w:val="28"/>
          <w:szCs w:val="28"/>
          <w:rtl/>
        </w:rPr>
        <w:t xml:space="preserve">این نظریة قول به عدم تحریف قرآن، سخن و نظر صریح فیض می‌باشد. بعد می‌افزاید: خودتان می بینید و می دانید که به عقیدة فیض روایات تحریف، مخالف کتاب خدا هستند و لازم است حکم به بطلان آنها کرد، ولی بعضی ازگمراهان که قصد فساد و تباهی در روی زمین دارند به صرف نقل بعضی اخبار به فیض نسبت ناروا می‌دهند که ایشان قائل به تحریف قرآن است، در حالی که رأی و اعتقاد او را توضیح نمی‌دهند که یا باید این دسته از روایات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6" w:name="pg6049_66963"/>
    <w:bookmarkEnd w:id="76"/>
    <w:p>
      <w:pPr>
        <w:pStyle w:val="BookText"/>
      </w:pPr>
      <w:r>
        <w:rPr>
          <w:rFonts w:ascii="IRNazanin" w:hAnsi="IRNazanin" w:eastAsia="IRNazanin" w:cs="IRNazanin"/>
          <w:lang w:bidi="fa-IR"/>
          <w:color w:val="111111"/>
          <w:sz w:val="28"/>
          <w:szCs w:val="28"/>
          <w:rtl/>
        </w:rPr>
        <w:t xml:space="preserve">دور افکنده شوند و یا باید توجیه و تاویل گردند، اما هدف اینان با این نسبت های ناروا، آشفته و مشوش نمودن اذهان مردم نسبت به شیعه است که این خود یک نوع گمراهی و انحرافی آشکار است .</w:t>
      </w:r>
      <w:r>
        <w:rPr>
          <w:rStyle w:val="FootnoteReference"/>
        </w:rPr>
        <w:footnoteReference w:id="315"/>
      </w:r>
    </w:p>
    <w:p>
      <w:pPr>
        <w:pStyle w:val="Heading6"/>
      </w:pPr>
      <w:bookmarkStart w:id="400" w:name="_Toc132"/>
      <w:r>
        <w:t>تهمتی آشکار به فیض کاشانی</w:t>
      </w:r>
      <w:bookmarkEnd w:id="400"/>
    </w:p>
    <w:p>
      <w:pPr>
        <w:pStyle w:val="BookText"/>
      </w:pPr>
      <w:r>
        <w:rPr>
          <w:rFonts w:ascii="IRNazanin" w:hAnsi="IRNazanin" w:eastAsia="IRNazanin" w:cs="IRNazanin"/>
          <w:lang w:bidi="fa-IR"/>
          <w:color w:val="111111"/>
          <w:sz w:val="28"/>
          <w:szCs w:val="28"/>
          <w:rtl/>
        </w:rPr>
        <w:t xml:space="preserve">با اندک دقت و التفات در سخنان و گفتار بیّن و محکم فیض در دو کتاب ارزشمند «صافی» و «علم الیقین»</w:t>
      </w:r>
    </w:p>
    <w:p>
      <w:pPr>
        <w:pStyle w:val="BookText"/>
      </w:pPr>
      <w:r>
        <w:rPr>
          <w:rFonts w:ascii="IRNazanin" w:hAnsi="IRNazanin" w:eastAsia="IRNazanin" w:cs="IRNazanin"/>
          <w:lang w:bidi="fa-IR"/>
          <w:color w:val="111111"/>
          <w:sz w:val="28"/>
          <w:szCs w:val="28"/>
          <w:rtl/>
        </w:rPr>
        <w:t xml:space="preserve">به خوبی دیدگاه و رأی این محدث بزرگ در مورد روایات تحریف قرآن شناخته و روشن می گردد.</w:t>
      </w:r>
    </w:p>
    <w:p>
      <w:pPr>
        <w:pStyle w:val="BookText"/>
      </w:pPr>
      <w:r>
        <w:rPr>
          <w:rFonts w:ascii="IRNazanin" w:hAnsi="IRNazanin" w:eastAsia="IRNazanin" w:cs="IRNazanin"/>
          <w:lang w:bidi="fa-IR"/>
          <w:color w:val="111111"/>
          <w:sz w:val="28"/>
          <w:szCs w:val="28"/>
          <w:rtl/>
        </w:rPr>
        <w:t xml:space="preserve">اما آنچه این جا نیز موجب شگفتی و تحیر شده است، نسبت ناروای نویسندة سابق اهل سنت است که باردیگر سخنان فیض را تحریف نموده، وی را متهم می‌کند که از قائلان به تحریف قرآن است.</w:t>
      </w:r>
    </w:p>
    <w:p>
      <w:pPr>
        <w:pStyle w:val="BookText"/>
      </w:pPr>
      <w:r>
        <w:rPr>
          <w:rFonts w:ascii="IRNazanin" w:hAnsi="IRNazanin" w:eastAsia="IRNazanin" w:cs="IRNazanin"/>
          <w:lang w:bidi="fa-IR"/>
          <w:color w:val="111111"/>
          <w:sz w:val="28"/>
          <w:szCs w:val="28"/>
          <w:rtl/>
        </w:rPr>
        <w:t xml:space="preserve">ما ابتدا گفتار وکلمات فیض را به نقل از این نویسنده درکتابش، ذکر و بررسی می‌کنیم تا ضمن روشن گشتن دلالت و مقصود سخنان فیض، بی‌وجه بودن نسبت ناروای یاد شده نیز آشکار گردد. وی در این مورد می‌نویسد:</w:t>
      </w:r>
    </w:p>
    <w:p>
      <w:pPr>
        <w:pStyle w:val="Heading6"/>
      </w:pPr>
      <w:bookmarkStart w:id="401" w:name="_Toc133"/>
      <w:r>
        <w:t>الفصل السابع، الکاشانی وتحریف القرآن:</w:t>
      </w:r>
      <w:bookmarkEnd w:id="401"/>
    </w:p>
    <w:p>
      <w:pPr>
        <w:pStyle w:val="BookText"/>
      </w:pPr>
      <w:r>
        <w:rPr>
          <w:rFonts w:ascii="IRNazanin" w:hAnsi="IRNazanin" w:eastAsia="IRNazanin" w:cs="IRNazanin"/>
          <w:lang w:bidi="fa-IR"/>
          <w:color w:val="111111"/>
          <w:sz w:val="28"/>
          <w:szCs w:val="28"/>
          <w:rtl/>
        </w:rPr>
        <w:t xml:space="preserve">قال فی مقدمه تفسیره «الصافی»(1/32)</w:t>
      </w:r>
    </w:p>
    <w:p>
      <w:pPr>
        <w:pStyle w:val="BookText"/>
      </w:pPr>
      <w:r>
        <w:rPr>
          <w:rFonts w:ascii="IRNazanin" w:hAnsi="IRNazanin" w:eastAsia="IRNazanin" w:cs="IRNazanin"/>
          <w:lang w:bidi="fa-IR"/>
          <w:color w:val="111111"/>
          <w:sz w:val="28"/>
          <w:szCs w:val="28"/>
          <w:rtl/>
        </w:rPr>
        <w:t xml:space="preserve">اقول: المستفاده من جمیع هذه الاخباروغیرها من الروایات من طریق اهل‌البیت علیهم السلام ان القرآن لیس بتمامه کما انزل علی محمد صلی الله علیه و آله بل منه ما هو خلاف ماانزل الله ومنه، هو مغیر محرف وانه قدحذف فیه اشیاءکثیره؛ منها اسم علی علیه السلام فی‌کثیر من المواضع، و منها لفظة آل محمد9 غیرمره و منها اسماء المنافقین فی مواضعها ومنها غیرذلک وانه لیس علی الترتیب المرضی عندالله و عند رسوله9و به قال علی بن ابراهیم القمی.</w:t>
      </w:r>
    </w:p>
    <w:p>
      <w:pPr>
        <w:pStyle w:val="BookText"/>
      </w:pPr>
      <w:r>
        <w:rPr>
          <w:rFonts w:ascii="IRNazanin" w:hAnsi="IRNazanin" w:eastAsia="IRNazanin" w:cs="IRNazanin"/>
          <w:lang w:bidi="fa-IR"/>
          <w:color w:val="111111"/>
          <w:sz w:val="28"/>
          <w:szCs w:val="28"/>
          <w:rtl/>
        </w:rPr>
        <w:t xml:space="preserve">و النتیجه التی توصل الیها بعد ان تقرر عنده بان القرآن محرف هی انه لایمکن العمل و الاقرار بصحة القرآن او الاعتماد علیه فیقول(1/33): لم ییق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لنا اعتماد علی شی من القرآن؛ اذ علی هذا یحتمل کل آیة منه ان یکون محرفاً مغیراً و یکون علی خلاف ما انزل الله لم یبق لنا فی القرآن حجة اصلاً فتنتفی فائدته و فائدة الامر باتباعه والوصیة بالتمسک به الی غیر ذالک؛</w:t>
      </w:r>
    </w:p>
    <w:p>
      <w:pPr>
        <w:pStyle w:val="BookText"/>
      </w:pPr>
      <w:r>
        <w:rPr>
          <w:rFonts w:ascii="IRNazanin" w:hAnsi="IRNazanin" w:eastAsia="IRNazanin" w:cs="IRNazanin"/>
          <w:lang w:bidi="fa-IR"/>
          <w:color w:val="111111"/>
          <w:sz w:val="28"/>
          <w:szCs w:val="28"/>
          <w:rtl/>
        </w:rPr>
        <w:t xml:space="preserve">فصل هفتم، فیض کاشانی وتحریف قرآن. فیض در مقدمة تفسیر صافی (1/32) بعد از ذکر روایاتی که بوی تحریف می‌دهند می‌گوید:</w:t>
      </w:r>
    </w:p>
    <w:p>
      <w:pPr>
        <w:pStyle w:val="BookText"/>
      </w:pPr>
      <w:r>
        <w:rPr>
          <w:rFonts w:ascii="IRNazanin" w:hAnsi="IRNazanin" w:eastAsia="IRNazanin" w:cs="IRNazanin"/>
          <w:lang w:bidi="fa-IR"/>
          <w:color w:val="111111"/>
          <w:sz w:val="28"/>
          <w:szCs w:val="28"/>
          <w:rtl/>
        </w:rPr>
        <w:t xml:space="preserve">مستفاد از همة این اخبار و غیر این اخبار از روایات اهل بیت، آن است که همانا این قرآن تمام آنچه در آن است، آن چنان که بر پیامبر نازل شده است نیست، بلکه پاره‌ای از آن خلاف ما انزل الله و پاره‌ای دیگر از آن تحریف شده است و مطالب زیادی ازآن حذف شده، نام علی علیه السلام از بسیاری از جاها و نیز لفظ آل محمد صلی الله علیه و آله در چند جای قرآن و اسمای منافقین در چند جای دیگر و نیز مطالب دیگری از قرآن حذف شده و این قرآن آن قرآن مرضی خدا و رسول خدا صلی الله علیه و آله نیست، وعلی ابن ابراهیم قمی هم نظرش همین است.</w:t>
      </w:r>
    </w:p>
    <w:p>
      <w:pPr>
        <w:pStyle w:val="BookText"/>
      </w:pPr>
      <w:r>
        <w:rPr>
          <w:rFonts w:ascii="IRNazanin" w:hAnsi="IRNazanin" w:eastAsia="IRNazanin" w:cs="IRNazanin"/>
          <w:lang w:bidi="fa-IR"/>
          <w:color w:val="111111"/>
          <w:sz w:val="28"/>
          <w:szCs w:val="28"/>
          <w:rtl/>
        </w:rPr>
        <w:t xml:space="preserve">نتیجة سخنان فیض این است که قرآن تحریف شده و امکان عمل و اقرار به صحت آن نیست و همچنین اعتماد بر آن نیست. وی سپس برای تثبیت گمان باطلش که مستفاد از سخنان فیض، اعتراف به تحریف قرآن است، کلام دیگری از تفسیر صافی که در واقع جواب فیض از روایات تحریف است نقل می‌کند، اما بدون رعایت ادب امانتداری در نقل سخنان وی، صدر گفتار فیض را حذف و ذیل کلامش را ذکر می‌کند و با یک نسبت ناروا فیض کاشانی را متهم به قبول نمودن تحریف قرآن کرده، می‌گوید: فیض کاشانی، در صفحة دیگری می‌نویسد:</w:t>
      </w:r>
    </w:p>
    <w:p>
      <w:pPr>
        <w:pStyle w:val="BookText"/>
      </w:pPr>
      <w:r>
        <w:rPr>
          <w:rFonts w:ascii="IRNazanin" w:hAnsi="IRNazanin" w:eastAsia="IRNazanin" w:cs="IRNazanin"/>
          <w:lang w:bidi="fa-IR"/>
          <w:color w:val="111111"/>
          <w:sz w:val="28"/>
          <w:szCs w:val="28"/>
          <w:rtl/>
        </w:rPr>
        <w:t xml:space="preserve">باقی نمی‌ماند برای ما هیچ اعتمادی به قرآن؛ زیرا که بنابر این در هر آیه ای احتمال تحریف و تغییر وجود دارد و ممکن است خلاف ما انزل الله باشد، پس دیگر برای قرآن هیچ حجیتی باقی نخواهد ماند، و امر به انتفاع و استفاده و اطاعت از آن و سفارش به تمسک به آن منتفی خواهد شد.</w:t>
      </w:r>
      <w:r>
        <w:rPr>
          <w:rStyle w:val="FootnoteReference"/>
        </w:rPr>
        <w:footnoteReference w:id="316"/>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7" w:name="pg6049_66965"/>
    <w:bookmarkEnd w:id="77"/>
    <w:p>
      <w:pPr>
        <w:pStyle w:val="Heading6"/>
      </w:pPr>
      <w:bookmarkStart w:id="402" w:name="_Toc134"/>
      <w:r>
        <w:t>پاسخ از اتهامات ناروا به فیض</w:t>
      </w:r>
      <w:bookmarkEnd w:id="402"/>
    </w:p>
    <w:p>
      <w:pPr>
        <w:pStyle w:val="BookText"/>
      </w:pPr>
      <w:r>
        <w:rPr>
          <w:rFonts w:ascii="IRNazanin" w:hAnsi="IRNazanin" w:eastAsia="IRNazanin" w:cs="IRNazanin"/>
          <w:lang w:bidi="fa-IR"/>
          <w:color w:val="111111"/>
          <w:sz w:val="28"/>
          <w:szCs w:val="28"/>
          <w:rtl/>
        </w:rPr>
        <w:t xml:space="preserve">پاسخ نگارنده نسبت به بخش دوم نقل کلام فیض این است که اصل این گفتار در تفسیر صافی، درست ضد آن چیزی است که این نویسنده استفاده و نقل کرده است؛ زیرا فیض کاشانی در مقدمة کتاب صافی در مقام جواب از اخبار تحریف، با طرح یک اشکال مهم و مشترک نسبت به تمام آن اخبار، آن روایات را رد و نظریه و رأی خود را که عدم تحریف قرآن است تثبیت کرده، این چنین می‌نویسد:</w:t>
      </w:r>
    </w:p>
    <w:p>
      <w:pPr>
        <w:pStyle w:val="BookText"/>
      </w:pPr>
      <w:r>
        <w:rPr>
          <w:rFonts w:ascii="IRNazanin" w:hAnsi="IRNazanin" w:eastAsia="IRNazanin" w:cs="IRNazanin"/>
          <w:lang w:bidi="fa-IR"/>
          <w:color w:val="111111"/>
          <w:sz w:val="28"/>
          <w:szCs w:val="28"/>
          <w:rtl/>
        </w:rPr>
        <w:t xml:space="preserve">و یرد علی هذا کله اشکال و هو انه علی هذا التقدیر لم یبق لنا اعتماد علی شیءٍ من القرآن، علی هذا یحتمل کل آیة منه ان یکون محرفا مغیرا...؛</w:t>
      </w:r>
    </w:p>
    <w:p>
      <w:pPr>
        <w:pStyle w:val="BookText"/>
      </w:pPr>
      <w:r>
        <w:rPr>
          <w:rFonts w:ascii="IRNazanin" w:hAnsi="IRNazanin" w:eastAsia="IRNazanin" w:cs="IRNazanin"/>
          <w:lang w:bidi="fa-IR"/>
          <w:color w:val="111111"/>
          <w:sz w:val="28"/>
          <w:szCs w:val="28"/>
          <w:rtl/>
        </w:rPr>
        <w:t xml:space="preserve">به نظر من فیض ایراد وارد، مهم و مشترک تمام این روایات، آن است که اگر چنانچه این اخبار قابل اعتماد و اعتبار باشند، دیگر هیچ اطمینانی به آیات قرآن نمی‌توان کرد؛ زیرا در هر آیه‌ای احتمال تحریف و تغییر وجود دارد.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روشن شد که نویسندة اهل سنت، بخشی از گفتار و کلمات فیض؛ یعنی عبارت «یرد علی هذا کله اشکال و هو انه علی هذا التقدیر» را حذف و ساقط کرده، و اشکال و ایرادی که این محدث بزرگ با عبارت «لم یبق لنا اعتماد علی شیء...»، به عنوان رد بر اخبار تحریف ذکر نموده را به عنوان نتیجه نظریة فیض از روایات تحریف تلقی نموده است. به سخن دیگر، اشکالی که فیض آن را بهترین دلیل بر نفی تحریف از آیات قرآن قرار داده، این نویسنده مغرض، آن را به عنوان دلیل بر تحریف قرآن آورده است.</w:t>
      </w:r>
    </w:p>
    <w:p>
      <w:pPr>
        <w:pStyle w:val="BookText"/>
      </w:pPr>
      <w:r>
        <w:rPr>
          <w:rFonts w:ascii="IRNazanin" w:hAnsi="IRNazanin" w:eastAsia="IRNazanin" w:cs="IRNazanin"/>
          <w:lang w:bidi="fa-IR"/>
          <w:color w:val="111111"/>
          <w:sz w:val="28"/>
          <w:szCs w:val="28"/>
          <w:rtl/>
        </w:rPr>
        <w:t xml:space="preserve">پاسخ نگارنده نسبت به بخش اول نقل کلام فیض، آن است که مراد و مقصود فیض کاشانی از روایاتی که دلالت می‌کنند آن قرآنی که بر حضرت محمد صلی الله علیه و آله با تمام خصوصیات نازل شده، فعلاً موجود نیست و یا بعضی از اسامی اهل‌بیت علیهم السلام ؛ مانند علی علیه السلام و آل محمد صلی الله علیه و آله از آن حذف شده، یا اسامی منافقان در آن نیامده، به قرینة «کما انزل» اشاره به مصحف علی علیه السلام است؛ چرا که آن حضرت همة قرآن را به ترتیب نزول تدوین نموده و مصحف وی در بردارندة تنزیل و تاویل قرآن بوده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8" w:name="pg6049_66966"/>
    <w:bookmarkEnd w:id="78"/>
    <w:p>
      <w:pPr>
        <w:pStyle w:val="BookText"/>
      </w:pPr>
      <w:r>
        <w:rPr>
          <w:rFonts w:ascii="IRNazanin" w:hAnsi="IRNazanin" w:eastAsia="IRNazanin" w:cs="IRNazanin"/>
          <w:lang w:bidi="fa-IR"/>
          <w:color w:val="111111"/>
          <w:sz w:val="28"/>
          <w:szCs w:val="28"/>
          <w:rtl/>
        </w:rPr>
        <w:t xml:space="preserve">نه این که هدف این محقق شهیر ازطرح این گونه اخبار، استفادة تحریف لفظی قرآن باشد، بلکه با تصریح کلام خود وی، این گونه روایات بر تحریف معنوی قرآن دلالت می‌کنند، همان گونه که در رسالة دیگرش می نویسد:</w:t>
      </w:r>
    </w:p>
    <w:p>
      <w:pPr>
        <w:pStyle w:val="BookText"/>
      </w:pPr>
      <w:r>
        <w:rPr>
          <w:rFonts w:ascii="IRNazanin" w:hAnsi="IRNazanin" w:eastAsia="IRNazanin" w:cs="IRNazanin"/>
          <w:lang w:bidi="fa-IR"/>
          <w:color w:val="111111"/>
          <w:sz w:val="28"/>
          <w:szCs w:val="28"/>
          <w:rtl/>
        </w:rPr>
        <w:t xml:space="preserve">به نظر می‌رسد منظور امامان:از تحریف، تغییر و حذف قرآن در این روایات، تحریف و دگرگونی در معنا و تفسیر قرآن است نه در الفاظ و کلمات؛ یعنی آیات قرآن را تفسیر به رأی و سوء تاویل نموده و بر خلاف معنای واقعی حمل کردند.</w:t>
      </w:r>
      <w:r>
        <w:rPr>
          <w:rStyle w:val="FootnoteReference"/>
        </w:rPr>
        <w:footnoteReference w:id="318"/>
      </w:r>
    </w:p>
    <w:p>
      <w:pPr>
        <w:pStyle w:val="Heading5"/>
      </w:pPr>
      <w:bookmarkStart w:id="403" w:name="_Toc135"/>
      <w:r>
        <w:t>14. شیخ حرعاملی ونفی تحریف (متوفای 1104 ه- .ق)</w:t>
      </w:r>
      <w:bookmarkEnd w:id="403"/>
    </w:p>
    <w:p>
      <w:pPr>
        <w:pStyle w:val="BookText"/>
      </w:pPr>
      <w:r>
        <w:rPr>
          <w:rFonts w:ascii="IRNazanin" w:hAnsi="IRNazanin" w:eastAsia="IRNazanin" w:cs="IRNazanin"/>
          <w:lang w:bidi="fa-IR"/>
          <w:color w:val="111111"/>
          <w:sz w:val="28"/>
          <w:szCs w:val="28"/>
          <w:rtl/>
        </w:rPr>
        <w:t xml:space="preserve">خاتم محدثان و صاحب کتاب ارزشمند«وسائل الشیعه»، در مقاله ای که در جواب شبهات بعضی از معاصران خود به رشتة تحریر در آورده، می‌نویسد:</w:t>
      </w:r>
    </w:p>
    <w:p>
      <w:pPr>
        <w:pStyle w:val="BookText"/>
      </w:pPr>
      <w:r>
        <w:rPr>
          <w:rFonts w:ascii="IRNazanin" w:hAnsi="IRNazanin" w:eastAsia="IRNazanin" w:cs="IRNazanin"/>
          <w:lang w:bidi="fa-IR"/>
          <w:color w:val="111111"/>
          <w:sz w:val="28"/>
          <w:szCs w:val="28"/>
          <w:rtl/>
        </w:rPr>
        <w:t xml:space="preserve">هر کس که تتبع اخبار و تفحص تواریخ و آثار نموده، به علم یقینی می داند که قرآن در غایت و اعلی درجة تواتر بوده و الآف صحابه، آن را حفظ و نقل می‌کردند، و در عهد رسول خدا صلی الله علیه و آله مجموع و مولف بود.</w:t>
      </w:r>
      <w:r>
        <w:rPr>
          <w:rStyle w:val="FootnoteReference"/>
        </w:rPr>
        <w:footnoteReference w:id="319"/>
      </w:r>
    </w:p>
    <w:p>
      <w:pPr>
        <w:pStyle w:val="Heading5"/>
      </w:pPr>
      <w:bookmarkStart w:id="404" w:name="_Toc136"/>
      <w:r>
        <w:t>15. سید علی خان مدنی و نفی تحریف (متوفای 1120 ه- .ق)</w:t>
      </w:r>
      <w:bookmarkEnd w:id="404"/>
    </w:p>
    <w:p>
      <w:pPr>
        <w:pStyle w:val="BookText"/>
      </w:pPr>
      <w:r>
        <w:rPr>
          <w:rFonts w:ascii="IRNazanin" w:hAnsi="IRNazanin" w:eastAsia="IRNazanin" w:cs="IRNazanin"/>
          <w:lang w:bidi="fa-IR"/>
          <w:color w:val="111111"/>
          <w:sz w:val="28"/>
          <w:szCs w:val="28"/>
          <w:rtl/>
        </w:rPr>
        <w:t xml:space="preserve">سید علی خان مدنی، شارح صحیفة «سجادیه» درضمن شرح و تفسیردعای چهل و دوم، اقوال خاصه و عامه را نقل می‌کند. از خاصه و امامیه، انظار شیخ صدوق، امین الاسلام طبرسی و شیخ الطائفه طوسی را مبنی بر عدم وقوع زیاده و نقیصه از قرآن و مصونیت آن از هرگونه تحریف نقل می‌کند.</w:t>
      </w:r>
    </w:p>
    <w:p>
      <w:pPr>
        <w:pStyle w:val="BookText"/>
      </w:pPr>
      <w:r>
        <w:rPr>
          <w:rFonts w:ascii="IRNazanin" w:hAnsi="IRNazanin" w:eastAsia="IRNazanin" w:cs="IRNazanin"/>
          <w:lang w:bidi="fa-IR"/>
          <w:color w:val="111111"/>
          <w:sz w:val="28"/>
          <w:szCs w:val="28"/>
          <w:rtl/>
        </w:rPr>
        <w:t xml:space="preserve">بعد می‌نویسد:</w:t>
      </w:r>
    </w:p>
    <w:p>
      <w:pPr>
        <w:pStyle w:val="BookText"/>
      </w:pPr>
      <w:r>
        <w:rPr>
          <w:rFonts w:ascii="IRNazanin" w:hAnsi="IRNazanin" w:eastAsia="IRNazanin" w:cs="IRNazanin"/>
          <w:lang w:bidi="fa-IR"/>
          <w:color w:val="111111"/>
          <w:sz w:val="28"/>
          <w:szCs w:val="28"/>
          <w:rtl/>
        </w:rPr>
        <w:t xml:space="preserve">اما اهل سنت اخبار فراوانی را در وقوع کاستی از قرآن نقل کرده اند، سپس خود ایشان جواب می‌دهد: ولکن همة اهل سنت اجماع و اتفاق نظر دارند، برصحت مصاحفی که امروزه معروف و مشهور بین مسلمانان و دردسترس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9" w:name="pg6049_66967"/>
    <w:bookmarkEnd w:id="79"/>
    <w:p>
      <w:pPr>
        <w:pStyle w:val="BookText"/>
      </w:pPr>
      <w:r>
        <w:rPr>
          <w:rFonts w:ascii="IRNazanin" w:hAnsi="IRNazanin" w:eastAsia="IRNazanin" w:cs="IRNazanin"/>
          <w:lang w:bidi="fa-IR"/>
          <w:color w:val="111111"/>
          <w:sz w:val="28"/>
          <w:szCs w:val="28"/>
          <w:rtl/>
        </w:rPr>
        <w:t xml:space="preserve">آنها است، و نیز اجماع دارند بر ترک نمودن آن مصحفی که مخالف مشهور است از جهت زیادی یا کاستی و یاتبدیل کلمه ای به کلمة دیگر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5"/>
      </w:pPr>
      <w:bookmarkStart w:id="405" w:name="_Toc137"/>
      <w:r>
        <w:t>16. صاحب مفتاح الکرامه و نفی تحریف (متوفای 1226 ه- .ق)</w:t>
      </w:r>
      <w:bookmarkEnd w:id="405"/>
    </w:p>
    <w:p>
      <w:pPr>
        <w:pStyle w:val="BookText"/>
      </w:pPr>
      <w:r>
        <w:rPr>
          <w:rFonts w:ascii="IRNazanin" w:hAnsi="IRNazanin" w:eastAsia="IRNazanin" w:cs="IRNazanin"/>
          <w:lang w:bidi="fa-IR"/>
          <w:color w:val="111111"/>
          <w:sz w:val="28"/>
          <w:szCs w:val="28"/>
          <w:rtl/>
        </w:rPr>
        <w:t xml:space="preserve">قال: والعادة تقضی بالتواتر فی تفاصیل القرآن من اجزائه والفاظه و حرکاته و سکناته و وضعه فی محله، لتوفر الدواعی علی نقله من المقر یکون اصلاً لجمیع الاحکام، و المنکر لابطاله لکونه معجزاً ظلا یعبا خلاف من خلاف او شک فی اعقام؛</w:t>
      </w:r>
    </w:p>
    <w:p>
      <w:pPr>
        <w:pStyle w:val="BookText"/>
      </w:pPr>
      <w:r>
        <w:rPr>
          <w:rFonts w:ascii="IRNazanin" w:hAnsi="IRNazanin" w:eastAsia="IRNazanin" w:cs="IRNazanin"/>
          <w:lang w:bidi="fa-IR"/>
          <w:color w:val="111111"/>
          <w:sz w:val="28"/>
          <w:szCs w:val="28"/>
          <w:rtl/>
        </w:rPr>
        <w:t xml:space="preserve">عادت به ثبوت تفاصیل قرآن، به تواتر ( دلیل یقین آور) حکم می‌کند؛ یعنی این که آیات، سوره‌های قرآن،کلمات، حروف واعراب قرآن، نظم آیات و چیدن هر آیه در جای خودش، همة اینها با تواتر ثابت شده‌اند؛ زیرا انگیزه برای نقل فراوان بوده، هم برای کسانی‌که معتقد به قرآن بودند به لحاظ این‌که قرآن مرجع و منبع همة احکام خدا است و هم برای کسانی که منکر قرآن بودند، به جهت ابطال نمودن اعجاز قرآن.</w:t>
      </w:r>
    </w:p>
    <w:p>
      <w:pPr>
        <w:pStyle w:val="BookText"/>
      </w:pPr>
      <w:r>
        <w:rPr>
          <w:rFonts w:ascii="IRNazanin" w:hAnsi="IRNazanin" w:eastAsia="IRNazanin" w:cs="IRNazanin"/>
          <w:lang w:bidi="fa-IR"/>
          <w:color w:val="111111"/>
          <w:sz w:val="28"/>
          <w:szCs w:val="28"/>
          <w:rtl/>
        </w:rPr>
        <w:t xml:space="preserve">بنابراین، به رأی کسی‌که مخالف باشد یا شک کند در این‌که ثبوت قرآن بدون تواتر هم ممکن است، اعتنا نمی‌شود</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5"/>
      </w:pPr>
      <w:bookmarkStart w:id="406" w:name="_Toc138"/>
      <w:r>
        <w:t>17. شیخ جعفرکاشف الغطا و نفی تحریف (متوفای 1228 ه- .ق)</w:t>
      </w:r>
      <w:bookmarkEnd w:id="406"/>
    </w:p>
    <w:p>
      <w:pPr>
        <w:pStyle w:val="BookText"/>
      </w:pPr>
      <w:r>
        <w:rPr>
          <w:rFonts w:ascii="IRNazanin" w:hAnsi="IRNazanin" w:eastAsia="IRNazanin" w:cs="IRNazanin"/>
          <w:lang w:bidi="fa-IR"/>
          <w:color w:val="111111"/>
          <w:sz w:val="28"/>
          <w:szCs w:val="28"/>
          <w:rtl/>
        </w:rPr>
        <w:t xml:space="preserve">مرحوم کاشف الغطا بیانات ارزنده ای در این باره داشته، می‌گوید:</w:t>
      </w:r>
    </w:p>
    <w:p>
      <w:pPr>
        <w:pStyle w:val="BookText"/>
      </w:pPr>
      <w:r>
        <w:rPr>
          <w:rFonts w:ascii="IRNazanin" w:hAnsi="IRNazanin" w:eastAsia="IRNazanin" w:cs="IRNazanin"/>
          <w:lang w:bidi="fa-IR"/>
          <w:color w:val="111111"/>
          <w:sz w:val="28"/>
          <w:szCs w:val="28"/>
          <w:rtl/>
        </w:rPr>
        <w:t xml:space="preserve">عقل به خوبی درک می کند ظاهر روایاتی که می‌گوید قسمتی از قرآن کاسته شده، قابل پذیرش و عمل نیست؛ به ویژه اخباری که گویای کاسته شدن یک سوم یا بخش مهمی از قرآن است؛ زیرا چنانچه این موضوع حقیقت داشت، انگیزه ها برای نقل آن بسیار فراوان بود و به حد تواتر می‌رسید، و دشمنان قسم خورده اسلام آن را به عنوان بهترین دستاویز و حربه برای کوبیدن اسلام و مسلمانان بکار می‌گرفتند.</w:t>
      </w:r>
    </w:p>
    <w:p>
      <w:pPr>
        <w:pStyle w:val="BookText"/>
      </w:pPr>
      <w:r>
        <w:rPr>
          <w:rFonts w:ascii="IRNazanin" w:hAnsi="IRNazanin" w:eastAsia="IRNazanin" w:cs="IRNazanin"/>
          <w:lang w:bidi="fa-IR"/>
          <w:color w:val="111111"/>
          <w:sz w:val="28"/>
          <w:szCs w:val="28"/>
          <w:rtl/>
        </w:rPr>
        <w:t xml:space="preserve">ایشان در جای دیگر می افزاید: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تعجب است که افرادی تصور می‌کنند همة احادیث صحیح و سالم باقی مانده و اگر کاستی و تحریفی در آن صورت می‌گرفت، آشکار می شد و همگان می فهمیدند با این که در حدود 1200 سال برسر زبانها و درکتب مختلف می چرخیده است، اما همین افراد می گویند، قرآن کریم مورد دخل وتصرف واقع گردیده و از آن، بخشی کاسته شده ولی مسأله به این مهمی در تمام اعصار مخفی مانده و هیچ کس از آن مطلع و باخبر نشده است.</w:t>
      </w:r>
    </w:p>
    <w:p>
      <w:pPr>
        <w:pStyle w:val="BookText"/>
      </w:pPr>
      <w:r>
        <w:rPr>
          <w:rFonts w:ascii="IRNazanin" w:hAnsi="IRNazanin" w:eastAsia="IRNazanin" w:cs="IRNazanin"/>
          <w:lang w:bidi="fa-IR"/>
          <w:color w:val="111111"/>
          <w:sz w:val="28"/>
          <w:szCs w:val="28"/>
          <w:rtl/>
        </w:rPr>
        <w:t xml:space="preserve">وی همچنین می‌افزاید:</w:t>
      </w:r>
    </w:p>
    <w:p>
      <w:pPr>
        <w:pStyle w:val="BookText"/>
      </w:pPr>
      <w:r>
        <w:rPr>
          <w:rFonts w:ascii="IRNazanin" w:hAnsi="IRNazanin" w:eastAsia="IRNazanin" w:cs="IRNazanin"/>
          <w:lang w:bidi="fa-IR"/>
          <w:color w:val="111111"/>
          <w:sz w:val="28"/>
          <w:szCs w:val="28"/>
          <w:rtl/>
        </w:rPr>
        <w:t xml:space="preserve">هیچ گونه زیادی در قرآن صورت نگرفته، نه سوره ای به آن اضافه شده و نه آیه ای، نه بسمله و غیر آن، نه کلمه و نه حرفی، و هرآنچه فعلاً به صورت مجلد در آمده و قرائت می شود، همة آن کلام خداوند متعال است. این موضوع از دیدگاه مذهب شیعه حتی دین اسلام واضح و قطعی بوده و اتفاق نظر و اجماع مسلمانان بر این امر پایدار بوده است و احادیث پیامبر اکرم صلی الله علیه و آله و امامان معصوم علیهم السلام بر این امر شهادت می دهند، و لو افراد معدودی هم دراین مسأله مخالفت کرده اند مهم نیست.</w:t>
      </w:r>
    </w:p>
    <w:p>
      <w:pPr>
        <w:pStyle w:val="BookText"/>
      </w:pPr>
      <w:r>
        <w:rPr>
          <w:rFonts w:ascii="IRNazanin" w:hAnsi="IRNazanin" w:eastAsia="IRNazanin" w:cs="IRNazanin"/>
          <w:lang w:bidi="fa-IR"/>
          <w:color w:val="111111"/>
          <w:sz w:val="28"/>
          <w:szCs w:val="28"/>
          <w:rtl/>
        </w:rPr>
        <w:t xml:space="preserve">همچنین شک و تردید نداریم که قرآن از هر نوع نقصان نیز مصون و محفوظ مانده است؛ چون صاحب شریعت اسلام، خداوند منّان نگهداری آن را عهده‌دار شده، همان سان که نص قرآن و اجماع علما در همه زمانها بر آن دلالت دارد و مخالفت عده‌ای که عددی به حساب نمی‌آیند، اهمیتی ندارد و عقل به خوبی درک می کند که ظاهر روایاتی که می‌گوید قسمتی از قرآن کاسته شده، قابل اعتماد واعتبار نیست و نمی شود به آنها عمل کرد، پس بایستی آن روایات را به سه وجه توجیه و تاویل کرد.</w:t>
      </w:r>
    </w:p>
    <w:p>
      <w:pPr>
        <w:pStyle w:val="BookText"/>
      </w:pPr>
      <w:r>
        <w:rPr>
          <w:rFonts w:ascii="IRNazanin" w:hAnsi="IRNazanin" w:eastAsia="IRNazanin" w:cs="IRNazanin"/>
          <w:lang w:bidi="fa-IR"/>
          <w:color w:val="111111"/>
          <w:sz w:val="28"/>
          <w:szCs w:val="28"/>
          <w:rtl/>
        </w:rPr>
        <w:t xml:space="preserve">وجه اول: این که بگوییم قبل از نزول آیات، این نقصان و کاهش صورت گرفته، مقدر بوده که آن طور نازل شود، اما طور دیگری نازل شد؛</w:t>
      </w:r>
    </w:p>
    <w:p>
      <w:pPr>
        <w:pStyle w:val="BookText"/>
      </w:pPr>
      <w:r>
        <w:rPr>
          <w:rFonts w:ascii="IRNazanin" w:hAnsi="IRNazanin" w:eastAsia="IRNazanin" w:cs="IRNazanin"/>
          <w:lang w:bidi="fa-IR"/>
          <w:color w:val="111111"/>
          <w:sz w:val="28"/>
          <w:szCs w:val="28"/>
          <w:rtl/>
        </w:rPr>
        <w:t xml:space="preserve">وجه دوم: این که بگوییم قرآن از مبدأ نزول به آسمان که آمده به گونه ای که روایات دلالت دارد بوده، اما بر قلب پیامبر اسلام صلی الله علیه و آله که نازل شده به همین وضعیت کنونی نازل گردیده است؛</w:t>
      </w:r>
    </w:p>
    <w:p>
      <w:pPr>
        <w:pStyle w:val="BookText"/>
      </w:pPr>
      <w:r>
        <w:rPr>
          <w:rFonts w:ascii="IRNazanin" w:hAnsi="IRNazanin" w:eastAsia="IRNazanin" w:cs="IRNazanin"/>
          <w:lang w:bidi="fa-IR"/>
          <w:color w:val="111111"/>
          <w:sz w:val="28"/>
          <w:szCs w:val="28"/>
          <w:rtl/>
        </w:rPr>
        <w:t xml:space="preserve">وجه سوم: این که بگوییم احادیث قدسی مبتلا به نقصان شده نه وحی قرآنی.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0" w:name="pg6049_66969"/>
    <w:bookmarkEnd w:id="80"/>
    <w:p>
      <w:pPr>
        <w:pStyle w:val="BookText"/>
      </w:pPr>
      <w:r>
        <w:rPr>
          <w:rFonts w:ascii="IRNazanin" w:hAnsi="IRNazanin" w:eastAsia="IRNazanin" w:cs="IRNazanin"/>
          <w:lang w:bidi="fa-IR"/>
          <w:color w:val="111111"/>
          <w:sz w:val="28"/>
          <w:szCs w:val="28"/>
          <w:rtl/>
        </w:rPr>
        <w:t xml:space="preserve">ایشان سپس می افزاید:</w:t>
      </w:r>
    </w:p>
    <w:p>
      <w:pPr>
        <w:pStyle w:val="BookText"/>
      </w:pPr>
      <w:r>
        <w:rPr>
          <w:rFonts w:ascii="IRNazanin" w:hAnsi="IRNazanin" w:eastAsia="IRNazanin" w:cs="IRNazanin"/>
          <w:lang w:bidi="fa-IR"/>
          <w:color w:val="111111"/>
          <w:sz w:val="28"/>
          <w:szCs w:val="28"/>
          <w:rtl/>
        </w:rPr>
        <w:t xml:space="preserve">به عقیدة من نقصانی که در بعضی روایات بیان شده، مطالب واسراری است که نزد پیغمبر اکرم صلی الله علیه و آله مامون و محفوظ بوده و هرگز بازگو نشده است. از این جهت آن مطالب را حضرت رسول صلی الله علیه و آله فقط به اوصیای خود واگذار نمود و آنها را به طور آشکار مطرح ننمود. اما آیاتی از قرآن که به عنوان اعجاز نازل شد و حضرت آنها را به طور علنی بیان نمود و زیاد در خطبه‌ها و سخنرانیها تلاوت می نمود و درمیان مسلمانان، شایع و مشهور شده بود از آن زمان تاکنون هیچ گونه تغییر و تبدیلی پیدا نکرده و به همان شکلی که آن موقع بوده، بدون هر نوع تحریفی باقی مانده است.</w:t>
      </w:r>
      <w:r>
        <w:rPr>
          <w:rStyle w:val="FootnoteReference"/>
        </w:rPr>
        <w:footnoteReference w:id="322"/>
      </w:r>
    </w:p>
    <w:p>
      <w:pPr>
        <w:pStyle w:val="Heading5"/>
      </w:pPr>
      <w:bookmarkStart w:id="407" w:name="_Toc139"/>
      <w:r>
        <w:t>18. سید محمد طباطبائی و نفی تحریف(متوفای 1242ه- .ق)</w:t>
      </w:r>
      <w:bookmarkEnd w:id="407"/>
    </w:p>
    <w:p>
      <w:pPr>
        <w:pStyle w:val="BookText"/>
      </w:pPr>
      <w:r>
        <w:rPr>
          <w:rFonts w:ascii="IRNazanin" w:hAnsi="IRNazanin" w:eastAsia="IRNazanin" w:cs="IRNazanin"/>
          <w:lang w:bidi="fa-IR"/>
          <w:color w:val="111111"/>
          <w:sz w:val="28"/>
          <w:szCs w:val="28"/>
          <w:rtl/>
        </w:rPr>
        <w:t xml:space="preserve">وی می‌گوید:</w:t>
      </w:r>
    </w:p>
    <w:p>
      <w:pPr>
        <w:pStyle w:val="BookText"/>
      </w:pPr>
      <w:r>
        <w:rPr>
          <w:rFonts w:ascii="IRNazanin" w:hAnsi="IRNazanin" w:eastAsia="IRNazanin" w:cs="IRNazanin"/>
          <w:lang w:bidi="fa-IR"/>
          <w:color w:val="111111"/>
          <w:sz w:val="28"/>
          <w:szCs w:val="28"/>
          <w:rtl/>
        </w:rPr>
        <w:t xml:space="preserve">هیچ خلافی نیست در این که اصل و اجزای همة آیات، کلمات و سوره های قرآن باید به طور متواتر رسیده باشد و همچنین جمع آوری قرآن، نظم و ترتیب آیات و سوره ها در جایگاه مخصوص خود نیز باید به طور متواتر باشد، و محققان از اهل سنت هم به این مطلب اعتقاد دارند به جهت این که مقتضای معجزه بودن قرآن، آن هم عظیمترین معجزة پیامبر اسلام صلی الله علیه و آله که اصل و ریشه، و صراط مستقیم دین محسوب می‌شود، این است که باید دواعی وانگیزه‌ها برای حفظ و نقل آن فراوان باشد، و جزئیات و کلیات آن هم به طور متواتر نقل شده باشد، پس هر چه به صورت خبر واحد نقل شود و به حد تواتر نرسد، قطعاً قرآن حساب نمی‌گردد، و شکی نیست که قرآن موجود با همین کیفیت وترتیب از زمان پیامبر صلی الله علیه و آله تا به حال به طور متواتر از مسلمانان رسیده و نقل شده است.</w:t>
      </w:r>
      <w:r>
        <w:rPr>
          <w:rStyle w:val="FootnoteReference"/>
        </w:rPr>
        <w:footnoteReference w:id="323"/>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1" w:name="pg6049_66970"/>
    <w:bookmarkEnd w:id="81"/>
    <w:p>
      <w:pPr>
        <w:pStyle w:val="Heading5"/>
      </w:pPr>
      <w:bookmarkStart w:id="408" w:name="_Toc140"/>
      <w:r>
        <w:t>19. آیت الله کوه کمری و نفی تحریف (متوفای 1299 ه- .ق)</w:t>
      </w:r>
      <w:bookmarkEnd w:id="408"/>
    </w:p>
    <w:p>
      <w:pPr>
        <w:pStyle w:val="BookText"/>
      </w:pPr>
      <w:r>
        <w:rPr>
          <w:rFonts w:ascii="IRNazanin" w:hAnsi="IRNazanin" w:eastAsia="IRNazanin" w:cs="IRNazanin"/>
          <w:lang w:bidi="fa-IR"/>
          <w:color w:val="111111"/>
          <w:sz w:val="28"/>
          <w:szCs w:val="28"/>
          <w:rtl/>
        </w:rPr>
        <w:t xml:space="preserve">وی بعد از آن که با صراحت می‌گوید که قرآن تحریف نشده و مصون از هرگونه زیاده و نقصان باقی مانده است، بر این مدعا به شش دلیل استدلال می‌کند:</w:t>
      </w:r>
    </w:p>
    <w:p>
      <w:pPr>
        <w:pStyle w:val="BookText"/>
      </w:pPr>
      <w:r>
        <w:rPr>
          <w:rFonts w:ascii="IRNazanin" w:hAnsi="IRNazanin" w:eastAsia="IRNazanin" w:cs="IRNazanin"/>
          <w:lang w:bidi="fa-IR"/>
          <w:color w:val="111111"/>
          <w:sz w:val="28"/>
          <w:szCs w:val="28"/>
          <w:rtl/>
        </w:rPr>
        <w:t xml:space="preserve">الف. اصل و قاعدة اولی اقتضا می‌کند مصونیت قرآن از تحریف را ؛ زیرا مصونیت قرآن از تحریف، هنگام نزول بر پیامبر صلی الله علیه و آله امری قطعی و مسلم است، و تحریف هم امر حادث و مشکوکی است و لذا اثبات آن، علم قطعی می خواهد؛</w:t>
      </w:r>
    </w:p>
    <w:p>
      <w:pPr>
        <w:pStyle w:val="BookText"/>
      </w:pPr>
      <w:r>
        <w:rPr>
          <w:rFonts w:ascii="IRNazanin" w:hAnsi="IRNazanin" w:eastAsia="IRNazanin" w:cs="IRNazanin"/>
          <w:lang w:bidi="fa-IR"/>
          <w:color w:val="111111"/>
          <w:sz w:val="28"/>
          <w:szCs w:val="28"/>
          <w:rtl/>
        </w:rPr>
        <w:t xml:space="preserve">ب. اجماع همه مسلمانان عموماً و تمام امامیه خصوصاً بر عدم تحریف کتاب خدای عزیز است؛</w:t>
      </w:r>
    </w:p>
    <w:p>
      <w:pPr>
        <w:pStyle w:val="BookText"/>
      </w:pPr>
      <w:r>
        <w:rPr>
          <w:rFonts w:ascii="IRNazanin" w:hAnsi="IRNazanin" w:eastAsia="IRNazanin" w:cs="IRNazanin"/>
          <w:lang w:bidi="fa-IR"/>
          <w:color w:val="111111"/>
          <w:sz w:val="28"/>
          <w:szCs w:val="28"/>
          <w:rtl/>
        </w:rPr>
        <w:t xml:space="preserve">ج. تحریف، مناقض با معجزه بودن قرآن است؛ زیرا تحریف، نفی اعجاز از قرآن می کند و از آن طرف، اعجاز قرآن هم نفی تحریف می‌کند و چون قطعی و یقینی است که قرآن معجزه جاویدان پیامبر اسلام است، پس حتماً تحریف نشده است؛</w:t>
      </w:r>
    </w:p>
    <w:p>
      <w:pPr>
        <w:pStyle w:val="BookText"/>
      </w:pPr>
      <w:r>
        <w:rPr>
          <w:rFonts w:ascii="IRNazanin" w:hAnsi="IRNazanin" w:eastAsia="IRNazanin" w:cs="IRNazanin"/>
          <w:lang w:bidi="fa-IR"/>
          <w:color w:val="111111"/>
          <w:sz w:val="28"/>
          <w:szCs w:val="28"/>
          <w:rtl/>
        </w:rPr>
        <w:t xml:space="preserve">د. دلیل چهارم، سخن خود خدای تبارک و تعالی است که می فرماید: لا یُاتٍیه الْباطٍل مٍنً بُینِ اَیدیهٍ وَ لامٍنً خَلفهٍ؛ هیچ گونه باطلی نه از پیش رو و نه از پشت سر ( از هیچ سو) به سراغ قرآن نمی‌آید؛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ه. دلیل پنجم، حدیث ثقلین است که همه فرق اسلامی به طور متواتر آن را قبول دارند و تحریف شدن قرآن با وصف ثقل بودن دائمی آن منافات دارد، پس قرآن یکی از دو عِدل در حدیث ثقلین بوده و تحریف نشده است؛</w:t>
      </w:r>
    </w:p>
    <w:p>
      <w:pPr>
        <w:pStyle w:val="BookText"/>
      </w:pPr>
      <w:r>
        <w:rPr>
          <w:rFonts w:ascii="IRNazanin" w:hAnsi="IRNazanin" w:eastAsia="IRNazanin" w:cs="IRNazanin"/>
          <w:lang w:bidi="fa-IR"/>
          <w:color w:val="111111"/>
          <w:sz w:val="28"/>
          <w:szCs w:val="28"/>
          <w:rtl/>
        </w:rPr>
        <w:t xml:space="preserve">و. اخبار و روایاتی که می گوید وقتی امور بر شما مشتبه شد، یا اگر احادیث متعارض شدند، به قرآن مراجعه کنید و آنچه موافق قرآن بود، آن را اخذ و آنچه مخالف با قرآن بود، طرد کنید.</w:t>
      </w:r>
      <w:r>
        <w:rPr>
          <w:rStyle w:val="FootnoteReference"/>
        </w:rPr>
        <w:footnoteReference w:id="325"/>
      </w:r>
    </w:p>
    <w:p>
      <w:pPr>
        <w:pStyle w:val="Heading5"/>
      </w:pPr>
      <w:bookmarkStart w:id="409" w:name="_Toc141"/>
      <w:r>
        <w:t>20. محمد حسن آشتیانی و نفی تحریف ( متوفای 1319 ه- .ق)</w:t>
      </w:r>
      <w:bookmarkEnd w:id="409"/>
    </w:p>
    <w:p>
      <w:pPr>
        <w:pStyle w:val="BookText"/>
      </w:pPr>
      <w:r>
        <w:rPr>
          <w:rFonts w:ascii="IRNazanin" w:hAnsi="IRNazanin" w:eastAsia="IRNazanin" w:cs="IRNazanin"/>
          <w:lang w:bidi="fa-IR"/>
          <w:color w:val="111111"/>
          <w:sz w:val="28"/>
          <w:szCs w:val="28"/>
          <w:rtl/>
        </w:rPr>
        <w:t xml:space="preserve">صاحب کتاب نفیس بحرالفوائد می‌نویسد: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2" w:name="pg6049_66971"/>
    <w:bookmarkEnd w:id="82"/>
    <w:p>
      <w:pPr>
        <w:pStyle w:val="BookText"/>
      </w:pPr>
      <w:r>
        <w:rPr>
          <w:rFonts w:ascii="IRNazanin" w:hAnsi="IRNazanin" w:eastAsia="IRNazanin" w:cs="IRNazanin"/>
          <w:lang w:bidi="fa-IR"/>
          <w:color w:val="111111"/>
          <w:sz w:val="28"/>
          <w:szCs w:val="28"/>
          <w:rtl/>
        </w:rPr>
        <w:t xml:space="preserve">المشهور بین المجتهدین و الاصولیین، بل اکثر المحدثین عدم وقوع التغییر مطلقاً بل ادعی غیر واحد الاجماع علی ذلک؛</w:t>
      </w:r>
    </w:p>
    <w:p>
      <w:pPr>
        <w:pStyle w:val="BookText"/>
      </w:pPr>
      <w:r>
        <w:rPr>
          <w:rFonts w:ascii="IRNazanin" w:hAnsi="IRNazanin" w:eastAsia="IRNazanin" w:cs="IRNazanin"/>
          <w:lang w:bidi="fa-IR"/>
          <w:color w:val="111111"/>
          <w:sz w:val="28"/>
          <w:szCs w:val="28"/>
          <w:rtl/>
        </w:rPr>
        <w:t xml:space="preserve">معروف و مشهور بین فقها و علمای اصول، و نیز اکثر محدثان آن است که هیچ گونه تغییر وتحریف (زیاده و نقصانی) در قرآن کریم رخ نداده، بلکه بسیاری از مجتهدان و فقهای امامیه ادعای اجماع بر عدم تحریف قرآن نموده‌اند.</w:t>
      </w:r>
      <w:r>
        <w:rPr>
          <w:rStyle w:val="FootnoteReference"/>
        </w:rPr>
        <w:footnoteReference w:id="326"/>
      </w:r>
    </w:p>
    <w:p>
      <w:pPr>
        <w:pStyle w:val="Heading5"/>
      </w:pPr>
      <w:bookmarkStart w:id="410" w:name="_Toc142"/>
      <w:r>
        <w:t>21. محمد حسن مقامی و نفی تحریف ( متوفای 1351ه- .ق )</w:t>
      </w:r>
      <w:bookmarkEnd w:id="410"/>
    </w:p>
    <w:p>
      <w:pPr>
        <w:pStyle w:val="BookText"/>
      </w:pPr>
      <w:r>
        <w:rPr>
          <w:rFonts w:ascii="IRNazanin" w:hAnsi="IRNazanin" w:eastAsia="IRNazanin" w:cs="IRNazanin"/>
          <w:lang w:bidi="fa-IR"/>
          <w:color w:val="111111"/>
          <w:sz w:val="28"/>
          <w:szCs w:val="28"/>
          <w:rtl/>
        </w:rPr>
        <w:t xml:space="preserve">فتحصل من ذلک کله ان ما صدر من المحدث النوری، من رمی الرجل بضعف الایمان و نقص العقل جراه عطیمه کجراته علی الاصرار علی تحریف کتاب الله المجید؛</w:t>
      </w:r>
    </w:p>
    <w:p>
      <w:pPr>
        <w:pStyle w:val="BookText"/>
      </w:pPr>
      <w:r>
        <w:rPr>
          <w:rFonts w:ascii="IRNazanin" w:hAnsi="IRNazanin" w:eastAsia="IRNazanin" w:cs="IRNazanin"/>
          <w:lang w:bidi="fa-IR"/>
          <w:color w:val="111111"/>
          <w:sz w:val="28"/>
          <w:szCs w:val="28"/>
          <w:rtl/>
        </w:rPr>
        <w:t xml:space="preserve">اما به خلاف آنچه که محدث نوری در جرح و ضعف ربیع بن خثیم به آن استناد کرده و ایشان را متهم به ضعف ایمان و نقص عقل نموده، وی دارای دل و جرات عظیمی بوده، همان دل و جراتی که ازخود در اصرار بر تحریف قرآن مجید بروز داده است.</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از گفتار وکلمات این رجالی معروف استفاده می شود که وی مخالف با نظریة محدث نوری، و از قائلان به عدم تحریف قرآن بوده است.</w:t>
      </w:r>
    </w:p>
    <w:p>
      <w:pPr>
        <w:pStyle w:val="Heading5"/>
      </w:pPr>
      <w:bookmarkStart w:id="411" w:name="_Toc143"/>
      <w:r>
        <w:t>22. علامه بلاغی و نفی تحریف ( متوفای 1352 ه- .ق)</w:t>
      </w:r>
      <w:bookmarkEnd w:id="411"/>
    </w:p>
    <w:p>
      <w:pPr>
        <w:pStyle w:val="BookText"/>
      </w:pPr>
      <w:r>
        <w:rPr>
          <w:rFonts w:ascii="IRNazanin" w:hAnsi="IRNazanin" w:eastAsia="IRNazanin" w:cs="IRNazanin"/>
          <w:lang w:bidi="fa-IR"/>
          <w:color w:val="111111"/>
          <w:sz w:val="28"/>
          <w:szCs w:val="28"/>
          <w:rtl/>
        </w:rPr>
        <w:t xml:space="preserve">وی می نویسد:</w:t>
      </w:r>
    </w:p>
    <w:p>
      <w:pPr>
        <w:pStyle w:val="BookText"/>
      </w:pPr>
      <w:r>
        <w:rPr>
          <w:rFonts w:ascii="IRNazanin" w:hAnsi="IRNazanin" w:eastAsia="IRNazanin" w:cs="IRNazanin"/>
          <w:lang w:bidi="fa-IR"/>
          <w:color w:val="111111"/>
          <w:sz w:val="28"/>
          <w:szCs w:val="28"/>
          <w:rtl/>
        </w:rPr>
        <w:t xml:space="preserve">محدث نوری در کتاب «فصل الخطاب» خود را به تکلف انداخته تا اخباری جمع آوری کند که دلالت بر نقصان وتحریف قرآن دارد، و سعی کرده با افزودن روایات مرسل بر تعداد روایات مسند بیفزاید، درحالی که یک محقق متتبع می‌فهمد این اخبار مرسل در واقع از همان احادیث مسند گرفته شده و احادیث جدیدی نیستند. بعد می‌افزاید، بسیاری از این روایات، حاوی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مطالبی هستند که به هیچ وجه احتمال صحت در آنها نیست، پاره ای دیگر از جهت معنا و محتوا آن گونه آشفته و بی‌ارتباطند که با یکدیگر تعارض و تعاند دارند و قابل اعتماد و اعتبار نیستند، غیر ازآن که سند بسیاری از این روایات به افراد معدود و انگشت شماری می رسد که علما هر کدام ازآنها را به گونه هایی تضعیف و رد کرده اند و دربارة آنها گفته‌اند: فلانی احادیث ضعیف و بی محتوا را نقل می کند، یا دارای عقیده و مذهب فاسد یا کاذب و متهم به بعضی مسائل است، یا گفته شده برخود جایز نمی دانم ولو یک روایت در مورد تفسیر قرآن روایت کنم؛ چون فلانی معروف به واقفی و دشمن سرسخت امام رضا علیه السلام است، یا این که روایات او باطل و بی اعتبار و در مذهب اهل غلو و گزافه گویی است.</w:t>
      </w:r>
    </w:p>
    <w:p>
      <w:pPr>
        <w:pStyle w:val="BookText"/>
      </w:pPr>
      <w:r>
        <w:rPr>
          <w:rFonts w:ascii="IRNazanin" w:hAnsi="IRNazanin" w:eastAsia="IRNazanin" w:cs="IRNazanin"/>
          <w:lang w:bidi="fa-IR"/>
          <w:color w:val="111111"/>
          <w:sz w:val="28"/>
          <w:szCs w:val="28"/>
          <w:rtl/>
        </w:rPr>
        <w:t xml:space="preserve">روشن است که زیادی این قبیل افراد فایده ای ندارد، و چنان چه به روایات این افراد - با مسامحه به آن - اعتنا کنیم، بایستی با در نظر گرفتن اخبار فراوان دیگر، روایاتی را که بوی تحریف می‌دهند به نحوه‌ای توجیه، تاویل و تفسیر کنیم، مانند این که بگوییم:</w:t>
      </w:r>
    </w:p>
    <w:p>
      <w:pPr>
        <w:pStyle w:val="BookText"/>
      </w:pPr>
      <w:r>
        <w:rPr>
          <w:rFonts w:ascii="IRNazanin" w:hAnsi="IRNazanin" w:eastAsia="IRNazanin" w:cs="IRNazanin"/>
          <w:lang w:bidi="fa-IR"/>
          <w:color w:val="111111"/>
          <w:sz w:val="28"/>
          <w:szCs w:val="28"/>
          <w:rtl/>
        </w:rPr>
        <w:t xml:space="preserve">الف . مدلول و مضمون این اخبار، تفسیر وتاویل آیات قرآن بوده نه معنای لفظی و منطوقی آن؛</w:t>
      </w:r>
    </w:p>
    <w:p>
      <w:pPr>
        <w:pStyle w:val="BookText"/>
      </w:pPr>
      <w:r>
        <w:rPr>
          <w:rFonts w:ascii="IRNazanin" w:hAnsi="IRNazanin" w:eastAsia="IRNazanin" w:cs="IRNazanin"/>
          <w:lang w:bidi="fa-IR"/>
          <w:color w:val="111111"/>
          <w:sz w:val="28"/>
          <w:szCs w:val="28"/>
          <w:rtl/>
        </w:rPr>
        <w:t xml:space="preserve">ب . یا بگوییم؛ برای بیان نمودن اظهر مصادیق است که عموم آیه قطعاً شامل آن می شود؛</w:t>
      </w:r>
    </w:p>
    <w:p>
      <w:pPr>
        <w:pStyle w:val="BookText"/>
      </w:pPr>
      <w:r>
        <w:rPr>
          <w:rFonts w:ascii="IRNazanin" w:hAnsi="IRNazanin" w:eastAsia="IRNazanin" w:cs="IRNazanin"/>
          <w:lang w:bidi="fa-IR"/>
          <w:color w:val="111111"/>
          <w:sz w:val="28"/>
          <w:szCs w:val="28"/>
          <w:rtl/>
        </w:rPr>
        <w:t xml:space="preserve">ج . یا قائل شویم؛ مضمون آن، وقت نزول آیه بوده است؛</w:t>
      </w:r>
    </w:p>
    <w:p>
      <w:pPr>
        <w:pStyle w:val="BookText"/>
      </w:pPr>
      <w:r>
        <w:rPr>
          <w:rFonts w:ascii="IRNazanin" w:hAnsi="IRNazanin" w:eastAsia="IRNazanin" w:cs="IRNazanin"/>
          <w:lang w:bidi="fa-IR"/>
          <w:color w:val="111111"/>
          <w:sz w:val="28"/>
          <w:szCs w:val="28"/>
          <w:rtl/>
        </w:rPr>
        <w:t xml:space="preserve">د. یا بگوییم آیه در مورد خاص نازل شده است؛</w:t>
      </w:r>
    </w:p>
    <w:p>
      <w:pPr>
        <w:pStyle w:val="BookText"/>
      </w:pPr>
      <w:r>
        <w:rPr>
          <w:rFonts w:ascii="IRNazanin" w:hAnsi="IRNazanin" w:eastAsia="IRNazanin" w:cs="IRNazanin"/>
          <w:lang w:bidi="fa-IR"/>
          <w:color w:val="111111"/>
          <w:sz w:val="28"/>
          <w:szCs w:val="28"/>
          <w:rtl/>
        </w:rPr>
        <w:t xml:space="preserve">ه. یا قائل شویم آیه برای بیان و رفع ابهام از لفظ مبهم می باشد.</w:t>
      </w:r>
    </w:p>
    <w:p>
      <w:pPr>
        <w:pStyle w:val="BookText"/>
      </w:pPr>
      <w:r>
        <w:rPr>
          <w:rFonts w:ascii="IRNazanin" w:hAnsi="IRNazanin" w:eastAsia="IRNazanin" w:cs="IRNazanin"/>
          <w:lang w:bidi="fa-IR"/>
          <w:color w:val="111111"/>
          <w:sz w:val="28"/>
          <w:szCs w:val="28"/>
          <w:rtl/>
        </w:rPr>
        <w:t xml:space="preserve">هر کدام از سه وجه اخیر، راه حل مناسبی است برای تفسیر روایاتی که می‌گویند: تنزیل آیه این است و جبرئیل با این نحوه فرود آمد، همچنان که تحریف در روایات به تحریف معنوی توجیه و تفسیر می‌شود؛ همان گونه که نامة امام باقر علیه السلام به«سعد الخیر»، شاهد خوبی برای حمل روایات به تحریف معنوی است، که امام علیه السلام می‌فرماید: یکی از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3" w:name="pg6049_66973"/>
    <w:bookmarkEnd w:id="83"/>
    <w:p>
      <w:pPr>
        <w:pStyle w:val="BookText"/>
      </w:pPr>
      <w:r>
        <w:rPr>
          <w:rFonts w:ascii="IRNazanin" w:hAnsi="IRNazanin" w:eastAsia="IRNazanin" w:cs="IRNazanin"/>
          <w:lang w:bidi="fa-IR"/>
          <w:color w:val="111111"/>
          <w:sz w:val="28"/>
          <w:szCs w:val="28"/>
          <w:rtl/>
        </w:rPr>
        <w:t xml:space="preserve">شیوه های آنان در پشت سر انداختن قرآن و بی اعتنائی به آن، این بود که حروف و الفاظ را به خوبی بر پا می داشتند ولی مضمون و احکامش را تحریف می‌کردند</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همین طور روایات وارده در وصف مصحف امیرالمومنین علیه السلام و عبدالله بن مسعود نیز حمل بر تفسیر و تاویل آیات قرآن می‌شود؛ چون حضرت در نهج البلاغه می فرماید : من قرآن کامل را برای آنها آوردم که مشتمل بر تنزیل و تاویل بود.</w:t>
      </w:r>
    </w:p>
    <w:p>
      <w:pPr>
        <w:pStyle w:val="BookText"/>
      </w:pPr>
      <w:r>
        <w:rPr>
          <w:rFonts w:ascii="IRNazanin" w:hAnsi="IRNazanin" w:eastAsia="IRNazanin" w:cs="IRNazanin"/>
          <w:lang w:bidi="fa-IR"/>
          <w:color w:val="111111"/>
          <w:sz w:val="28"/>
          <w:szCs w:val="28"/>
          <w:rtl/>
        </w:rPr>
        <w:t xml:space="preserve">همچنین روایاتی که درباره مصحف فاطمه زهرا علیها السلام در مورد اضافه نمودن کلمه «بولایه علی علیه السلام » نقل شده، جنبة تفسیری و توضیحی داشته است، چه آن که آن مصحف رموز و اسرار علم را بیان می‌کند و در احادیثی از امام صادق علیه السلام می‌خوانیم که فرمود، چیزی از قرآن در مصحف فاطمه نبود. و نیز مقصود از اخباری که «وجعلناکم امه وسطاً» را به جای «وجعلناکم امه» گذاشته، حمل بر تفسیر آیه می شود. آیه به درستی تفسیر نشده و معنای آن تحریف شده، و همین طور سایر رویات این باب بر همین معنا حمل می‌شوند.</w:t>
      </w:r>
      <w:r>
        <w:rPr>
          <w:rStyle w:val="FootnoteReference"/>
        </w:rPr>
        <w:footnoteReference w:id="329"/>
      </w:r>
    </w:p>
    <w:p>
      <w:pPr>
        <w:pStyle w:val="Heading5"/>
      </w:pPr>
      <w:bookmarkStart w:id="412" w:name="_Toc144"/>
      <w:r>
        <w:t>23. محسن امین عاملی و نفی تحریف ( متوفای 1371 ه- .ق)</w:t>
      </w:r>
      <w:bookmarkEnd w:id="412"/>
    </w:p>
    <w:p>
      <w:pPr>
        <w:pStyle w:val="BookText"/>
      </w:pPr>
      <w:r>
        <w:rPr>
          <w:rFonts w:ascii="IRNazanin" w:hAnsi="IRNazanin" w:eastAsia="IRNazanin" w:cs="IRNazanin"/>
          <w:lang w:bidi="fa-IR"/>
          <w:color w:val="111111"/>
          <w:sz w:val="28"/>
          <w:szCs w:val="28"/>
          <w:rtl/>
        </w:rPr>
        <w:t xml:space="preserve">صاحب کتاب قیّم و با ارزش «اعیان الشیعه » که موضوع آن بحث پیرامون زندگینامه واحوالات علما و شخصیت های برجستة شیعه در طول تاریخ می‌باشد، ندای عدم تحریف قرآن را سر داده، در جواب «ابن حزم» و پیروانش که تحریف قرآن را به شیعه نسبت داده‌اند، می‌نویسد:</w:t>
      </w:r>
    </w:p>
    <w:p>
      <w:pPr>
        <w:pStyle w:val="BookText"/>
      </w:pPr>
      <w:r>
        <w:rPr>
          <w:rFonts w:ascii="IRNazanin" w:hAnsi="IRNazanin" w:eastAsia="IRNazanin" w:cs="IRNazanin"/>
          <w:lang w:bidi="fa-IR"/>
          <w:color w:val="111111"/>
          <w:sz w:val="28"/>
          <w:szCs w:val="28"/>
          <w:rtl/>
        </w:rPr>
        <w:t xml:space="preserve">هیچ یک از امامیه (شیعیان) نه درگذشته و نه درحال، نگفته و معتقد نشده که چیزی بر قرآن افزوده شده، یا چیزی از آن کم شده است، بلکه بر عکس همة امامیه اتفاق نظر دارند که چیزی بر آن افزوده نشده است، و شخصیت‌های علمی و محققان صاحب نظر شیعه هم معتقدند که مطلبی از قرآن کاسته هم نشده است، و هر کس خلاف این مطلب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4" w:name="pg6049_66974"/>
    <w:bookmarkEnd w:id="84"/>
    <w:p>
      <w:pPr>
        <w:pStyle w:val="BookText"/>
      </w:pPr>
      <w:r>
        <w:rPr>
          <w:rFonts w:ascii="IRNazanin" w:hAnsi="IRNazanin" w:eastAsia="IRNazanin" w:cs="IRNazanin"/>
          <w:lang w:bidi="fa-IR"/>
          <w:color w:val="111111"/>
          <w:sz w:val="28"/>
          <w:szCs w:val="28"/>
          <w:rtl/>
        </w:rPr>
        <w:t xml:space="preserve">را به امامیه نسبت دهد، درغ‌گو و مفتری است، و با نسبت دادن چنین تهمتی به شیعه، در حق خدا و سول خدا صلی الله علیه و آله هتک حرمت و گستاخی کرده است.</w:t>
      </w:r>
      <w:r>
        <w:rPr>
          <w:rStyle w:val="FootnoteReference"/>
        </w:rPr>
        <w:footnoteReference w:id="330"/>
      </w:r>
    </w:p>
    <w:p>
      <w:pPr>
        <w:pStyle w:val="Heading5"/>
      </w:pPr>
      <w:bookmarkStart w:id="413" w:name="_Toc145"/>
      <w:r>
        <w:t>24. محمد حسین کاشف الغطا ونفی تحریف(متوفای 1373 ه- .ق)</w:t>
      </w:r>
      <w:bookmarkEnd w:id="413"/>
    </w:p>
    <w:p>
      <w:pPr>
        <w:pStyle w:val="BookText"/>
      </w:pPr>
      <w:r>
        <w:rPr>
          <w:rFonts w:ascii="IRNazanin" w:hAnsi="IRNazanin" w:eastAsia="IRNazanin" w:cs="IRNazanin"/>
          <w:lang w:bidi="fa-IR"/>
          <w:color w:val="111111"/>
          <w:sz w:val="28"/>
          <w:szCs w:val="28"/>
          <w:rtl/>
        </w:rPr>
        <w:t xml:space="preserve">وی می گوید:</w:t>
      </w:r>
    </w:p>
    <w:p>
      <w:pPr>
        <w:pStyle w:val="BookText"/>
      </w:pPr>
      <w:r>
        <w:rPr>
          <w:rFonts w:ascii="IRNazanin" w:hAnsi="IRNazanin" w:eastAsia="IRNazanin" w:cs="IRNazanin"/>
          <w:lang w:bidi="fa-IR"/>
          <w:color w:val="111111"/>
          <w:sz w:val="28"/>
          <w:szCs w:val="28"/>
          <w:rtl/>
        </w:rPr>
        <w:t xml:space="preserve">قرآن موجود که در دسترس مسلمانان می باشد، همان قرآنی است که خداوند به سوی پیامبرش نازل کرد تا هم معجزه ای باشد جاویدان و با آن تحدی کند، و هم مردم احکام الهی را فرا گرفته، حلال و حرام خود را از یکدیگر تمیز دهند. و باید بدانیم که قرآن دچار هیچ گونه نقصان و زیادی نشده و اجماع امامیه بر این عقیده پایدار است. هرکس از شیعیان یا از دیگر فرقه های مسلمانان فکرکند قرآن دچار نقیصه وتحریف شده، این چنین کسی خطا کار است و نص کتاب عظیم خدا را نادیده گرفته، آنجا که می‌فرماید: إِنَّا نَحْنُ نَزَّلْنَا الذِّکْرَ وَ إِنَّا لَهُ لحَافِظُونَ؛</w:t>
      </w:r>
      <w:r>
        <w:rPr>
          <w:rStyle w:val="FootnoteReference"/>
        </w:rPr>
        <w:footnoteReference w:id="331"/>
      </w:r>
      <w:r>
        <w:rPr>
          <w:rFonts w:ascii="IRNazanin" w:hAnsi="IRNazanin" w:eastAsia="IRNazanin" w:cs="IRNazanin"/>
          <w:lang w:bidi="fa-IR"/>
          <w:color w:val="111111"/>
          <w:sz w:val="28"/>
          <w:szCs w:val="28"/>
          <w:rtl/>
        </w:rPr>
        <w:t xml:space="preserve">ما قرآن را فرو فرستادیم و خود نگهبان آن هستیم. اما اخباری که از طریق شیعه یا اهل سنت وارد شده، و ظاهرشان دلالت بر نقصان یا تحریف قرآن می‌کند، بسیار ضعیف‌اند واخبار آحادی هستند که نه مفید علم و نه موجب برای عمل می شوند، در نتیجه باید به نحوه‌ای توجیه و تاویل شوند، و اگر قابل توجیه نبودند، باید به سینة دیوار کوبیده شوند.</w:t>
      </w:r>
      <w:r>
        <w:rPr>
          <w:rStyle w:val="FootnoteReference"/>
        </w:rPr>
        <w:footnoteReference w:id="332"/>
      </w:r>
    </w:p>
    <w:p>
      <w:pPr>
        <w:pStyle w:val="Heading5"/>
      </w:pPr>
      <w:bookmarkStart w:id="414" w:name="_Toc146"/>
      <w:r>
        <w:t>25. علامه امینی و نفی تحریف ( متوفای 1379 ه- .ق)</w:t>
      </w:r>
      <w:bookmarkEnd w:id="414"/>
    </w:p>
    <w:p>
      <w:pPr>
        <w:pStyle w:val="BookText"/>
      </w:pPr>
      <w:r>
        <w:rPr>
          <w:rFonts w:ascii="IRNazanin" w:hAnsi="IRNazanin" w:eastAsia="IRNazanin" w:cs="IRNazanin"/>
          <w:lang w:bidi="fa-IR"/>
          <w:color w:val="111111"/>
          <w:sz w:val="28"/>
          <w:szCs w:val="28"/>
          <w:rtl/>
        </w:rPr>
        <w:t xml:space="preserve">چهرة درخشان و محقق نامدار شیعه در پاسخ به «ابن حزم» که شیعه را متهم به تحریف قرآن نموده، چنین می‌نویسد: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5" w:name="pg6049_66975"/>
    <w:bookmarkEnd w:id="85"/>
    <w:p>
      <w:pPr>
        <w:pStyle w:val="BookText"/>
      </w:pPr>
      <w:r>
        <w:rPr>
          <w:rFonts w:ascii="IRNazanin" w:hAnsi="IRNazanin" w:eastAsia="IRNazanin" w:cs="IRNazanin"/>
          <w:lang w:bidi="fa-IR"/>
          <w:color w:val="111111"/>
          <w:sz w:val="28"/>
          <w:szCs w:val="28"/>
          <w:rtl/>
        </w:rPr>
        <w:t xml:space="preserve">اگر کسی به تحقیق و جست و جو بپردازد و هر اندازه تفحص و کاوش نماید، در بین طلایه داران و پیش کسوتان شیعه؛ مانند شیخ صدوق دراعتقاداتش، شیخ مفید و سید مرتضی جز افرادی که این افترا و تهمت را شدیداً انکار می‌کنند پیدا نخواهدکرد. این بزرگان و اعلام شیعه، حاملان و پاسداران نوامیس وعقاید شیعه در قدیم و حال هستند که انظار آنها انسان را به دروغ فضاحت بار این شخص واقف می‌سازد. تمام فرقه‌های شیعه و در پیشاپیش آنها، شیعه امامیه اجماع دارند بر این که قرآن کنونی همان کتابی است که هیچ شکّ و تردیدی در آن نیست و با همان صلابت و قوت تغییر ناپذیر ابتدای نزولش باقی است، و چنانچه حرفی از زبان یکی از شیعیان در مورد تحریف قرآن صادر شود، مقصود و مرادش تحریف معنوی و تاویل به باطل نمودن قرآن است، نه آن که قرآن دستخوش زیاده و نقیصه شده یا حرفی از حروف آن با حرف دیگر جا به جا شده باشد، همان گونه که ابن حزم و پیروانش تحریف به این معنا؛ یعنی تحریف لفظی را قائل شده و به شیعه نسبت داده اند</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5"/>
      </w:pPr>
      <w:bookmarkStart w:id="415" w:name="_Toc147"/>
      <w:r>
        <w:t>26. آیت الله بروجردی و نفی تحریف ( متوفای 1380 ه- .ق)</w:t>
      </w:r>
      <w:bookmarkEnd w:id="415"/>
    </w:p>
    <w:p>
      <w:pPr>
        <w:pStyle w:val="BookText"/>
      </w:pPr>
      <w:r>
        <w:rPr>
          <w:rFonts w:ascii="IRNazanin" w:hAnsi="IRNazanin" w:eastAsia="IRNazanin" w:cs="IRNazanin"/>
          <w:lang w:bidi="fa-IR"/>
          <w:color w:val="111111"/>
          <w:sz w:val="28"/>
          <w:szCs w:val="28"/>
          <w:rtl/>
        </w:rPr>
        <w:t xml:space="preserve">مرجع عالیقدر شیعه، آیت الله بروجردی در این باره می‌گوید:</w:t>
      </w:r>
    </w:p>
    <w:p>
      <w:pPr>
        <w:pStyle w:val="BookText"/>
      </w:pPr>
      <w:r>
        <w:rPr>
          <w:rFonts w:ascii="IRNazanin" w:hAnsi="IRNazanin" w:eastAsia="IRNazanin" w:cs="IRNazanin"/>
          <w:lang w:bidi="fa-IR"/>
          <w:color w:val="111111"/>
          <w:sz w:val="28"/>
          <w:szCs w:val="28"/>
          <w:rtl/>
        </w:rPr>
        <w:t xml:space="preserve">ضرورت دین حکم می کند به بطلان و فساد عقیدة تحریف و قداست قرآن از جهت زیاده و نقصان، و اخباری که دلالت بر تحریف وکم شدن بخشی از قرآن می‌کند، در غایت ضعف و آشفتگی است، هم از جهت سند تام نیست و هم از حیث دلالت و معنا بیگانه و اجنبی است، چه آن که پاره‌ای از این اخبار مشتمل است بر مخالفت با ضرورت دین و معجزة نبوت و قطع و یقینی که مسلمانان از عدم تحریف قرآن دارند، اما آنچه عجیب‌تر از همة عجایب است، این که عده ای پنداشته اند چون اخبار تحریف درکتابها مکتوب و محفوظ و در لسانها منطوق شده است، باید صحیح و درست باشند؛ زیرا اگر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6" w:name="pg6049_66976"/>
    <w:bookmarkEnd w:id="86"/>
    <w:p>
      <w:pPr>
        <w:pStyle w:val="BookText"/>
      </w:pPr>
      <w:r>
        <w:rPr>
          <w:rFonts w:ascii="IRNazanin" w:hAnsi="IRNazanin" w:eastAsia="IRNazanin" w:cs="IRNazanin"/>
          <w:lang w:bidi="fa-IR"/>
          <w:color w:val="111111"/>
          <w:sz w:val="28"/>
          <w:szCs w:val="28"/>
          <w:rtl/>
        </w:rPr>
        <w:t xml:space="preserve">ضعف و فسادی داشتند باید آشکار می شد و این همه درکتابهای حدیثی ثبت نمی‌گردید، و با چنین پندار باطلی قائل به تحریف قرآن شده اند.</w:t>
      </w:r>
      <w:r>
        <w:rPr>
          <w:rStyle w:val="FootnoteReference"/>
        </w:rPr>
        <w:footnoteReference w:id="334"/>
      </w:r>
    </w:p>
    <w:p>
      <w:pPr>
        <w:pStyle w:val="Heading5"/>
      </w:pPr>
      <w:bookmarkStart w:id="416" w:name="_Toc148"/>
      <w:r>
        <w:t>27. سید شرف الدین عاملی ونفی تحریف (متوفای 1381 ه- .ق)</w:t>
      </w:r>
      <w:bookmarkEnd w:id="416"/>
    </w:p>
    <w:p>
      <w:pPr>
        <w:pStyle w:val="BookText"/>
      </w:pPr>
      <w:r>
        <w:rPr>
          <w:rFonts w:ascii="IRNazanin" w:hAnsi="IRNazanin" w:eastAsia="IRNazanin" w:cs="IRNazanin"/>
          <w:lang w:bidi="fa-IR"/>
          <w:color w:val="111111"/>
          <w:sz w:val="28"/>
          <w:szCs w:val="28"/>
          <w:rtl/>
        </w:rPr>
        <w:t xml:space="preserve">علامه بزرگوار شیعه در پاسخ به مسائلی که یکی از علمای اهل سنت به شیعه نسبت داده، می‌نویسد:</w:t>
      </w:r>
    </w:p>
    <w:p>
      <w:pPr>
        <w:pStyle w:val="BookText"/>
      </w:pPr>
      <w:r>
        <w:rPr>
          <w:rFonts w:ascii="IRNazanin" w:hAnsi="IRNazanin" w:eastAsia="IRNazanin" w:cs="IRNazanin"/>
          <w:lang w:bidi="fa-IR"/>
          <w:color w:val="111111"/>
          <w:sz w:val="28"/>
          <w:szCs w:val="28"/>
          <w:rtl/>
        </w:rPr>
        <w:t xml:space="preserve">«موسی جارالله» می‌گوید: شیعه معتقد است که تبدیل، تغییر، زیاده و نقصان در قرآن راه نیافته است. در پاسخ می گوییم: به خدا پناه می‌بریم از این عقیده و گفتار ! و بیزاری می‌جوییم از این جهالت و نادانی. هر کس این عقیده را به شیعه نسبت دهد، از مذهب شیعه چیزی نمی‌داند، یا بر شیعه افترا بسته و ستم روا داشته؛ چرا که قداست قرآن مجید از ضروریات اولیۀ دین اسلام و مذهب شیعه است، و هر مسلمانی درآن تردید کند، به اجماع شیعه، مرتد و از دین خارج می شود. به حکم ضرورت اولیه از مذهب شیعه، ظواهر قرآن و به طریق اَولی نصوص آن، رساترین حجت خداوند بر بندگان و قوی‌ترین دلیل اهل حقیقت است، و لذا شیعه به حکم پیشوایان معصوم خود به روایات مخالف قرآن، اگر چه به ظاهر صحیح باشند، عمل و اعتنا نکرده و آنها را به سینة دیوار می‌کوبند.</w:t>
      </w:r>
    </w:p>
    <w:p>
      <w:pPr>
        <w:pStyle w:val="BookText"/>
      </w:pPr>
      <w:r>
        <w:rPr>
          <w:rFonts w:ascii="IRNazanin" w:hAnsi="IRNazanin" w:eastAsia="IRNazanin" w:cs="IRNazanin"/>
          <w:lang w:bidi="fa-IR"/>
          <w:color w:val="111111"/>
          <w:sz w:val="28"/>
          <w:szCs w:val="28"/>
          <w:rtl/>
        </w:rPr>
        <w:t xml:space="preserve">شیعه قائل است که قرآن در زمان پیغمبر صلی الله علیه و آله اکرم بدین گونه که اکنون هست، جمع آوری و نوشته شده و بدین جهت نظم و ترتیب آیات و سوره ها و حروف قرآن موجود با قرآن زمان پیامبر صلی الله علیه و آله هیچ گونه تفاوتی ندارد و به هیچ وجه کوچکترین تقدیم و تاخیر، تغییر و تبدیل ، نقصان و زیادی به حریم قدسی آن راه نیافته است.</w:t>
      </w:r>
    </w:p>
    <w:p>
      <w:pPr>
        <w:pStyle w:val="BookText"/>
      </w:pPr>
      <w:r>
        <w:rPr>
          <w:rFonts w:ascii="IRNazanin" w:hAnsi="IRNazanin" w:eastAsia="IRNazanin" w:cs="IRNazanin"/>
          <w:lang w:bidi="fa-IR"/>
          <w:color w:val="111111"/>
          <w:sz w:val="28"/>
          <w:szCs w:val="28"/>
          <w:rtl/>
        </w:rPr>
        <w:t xml:space="preserve">شیعه می‌گوید : قرآن در عصر رسول خدا صلی الله علیه و آله چنان که اکنون هست، جمع آوری و تالیف شده و اصحاب چندین بار، از اول تا آخر قرآن را بر پیامبر صلی الله علیه و آله خواندند و تلاوت نمودند و جبرئیل سالی یک مرتبه قرآن را بر پیغمبر اکرم صلی الله علیه و آله عرضه می داشت، اما در سال وفاتش دو مرتبه قرآن را بر پیامبر عرضه داشت.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7" w:name="pg6049_66977"/>
    <w:bookmarkEnd w:id="87"/>
    <w:p>
      <w:pPr>
        <w:pStyle w:val="BookText"/>
      </w:pPr>
      <w:r>
        <w:rPr>
          <w:rFonts w:ascii="IRNazanin" w:hAnsi="IRNazanin" w:eastAsia="IRNazanin" w:cs="IRNazanin"/>
          <w:lang w:bidi="fa-IR"/>
          <w:color w:val="111111"/>
          <w:sz w:val="28"/>
          <w:szCs w:val="28"/>
          <w:rtl/>
        </w:rPr>
        <w:t xml:space="preserve">سپس می‌افزاید:</w:t>
      </w:r>
    </w:p>
    <w:p>
      <w:pPr>
        <w:pStyle w:val="BookText"/>
      </w:pPr>
      <w:r>
        <w:rPr>
          <w:rFonts w:ascii="IRNazanin" w:hAnsi="IRNazanin" w:eastAsia="IRNazanin" w:cs="IRNazanin"/>
          <w:lang w:bidi="fa-IR"/>
          <w:color w:val="111111"/>
          <w:sz w:val="28"/>
          <w:szCs w:val="28"/>
          <w:rtl/>
        </w:rPr>
        <w:t xml:space="preserve">نماز شیعه به تنهایی، دلیل بر این عقیده شیعه است؛ زیرا شیعه در رکعت اول و دوم نمازهای پنج گانه، خواندن یک سورة کامل را بعد از فاتحه واجب می داند و قرائت کمتر از یک سوره را جایز نمی داند، بلکه خواندن دو سوره را هم بنابر احتیاط واجب تجویز نمی‌کند. فقه شیعه صریح در این مطلب است، و اگر سوره های قرآن در زمان پیغمبر اکرم صلی الله علیه و آله به همین کیفیت و کمیتی که اکنون موجود هست نبود، چنین قولی برای شیعه میسر نمی شد و نمی توانست دلیل بر آن اقامه کند.</w:t>
      </w:r>
      <w:r>
        <w:rPr>
          <w:rStyle w:val="FootnoteReference"/>
        </w:rPr>
        <w:footnoteReference w:id="335"/>
      </w:r>
    </w:p>
    <w:p>
      <w:pPr>
        <w:pStyle w:val="Heading5"/>
      </w:pPr>
      <w:bookmarkStart w:id="417" w:name="_Toc149"/>
      <w:r>
        <w:t>28. علامه طباطبائی و نفی تحریف (متوفای 1402ه- .ق)</w:t>
      </w:r>
      <w:bookmarkEnd w:id="417"/>
    </w:p>
    <w:p>
      <w:pPr>
        <w:pStyle w:val="BookText"/>
      </w:pPr>
      <w:r>
        <w:rPr>
          <w:rFonts w:ascii="IRNazanin" w:hAnsi="IRNazanin" w:eastAsia="IRNazanin" w:cs="IRNazanin"/>
          <w:lang w:bidi="fa-IR"/>
          <w:color w:val="111111"/>
          <w:sz w:val="28"/>
          <w:szCs w:val="28"/>
          <w:rtl/>
        </w:rPr>
        <w:t xml:space="preserve">مفسر حکیم شیعه، بحثی جامع و مبسوط پیرامون عدم تحریف قرآن، تحت عنوان «قرآن دستخوش تحریف نشده» در ذیل آیة «اِنّا نَحن نزّلنا الَذِّکْر وَ اِنّا لَهْ لَحاَفظون» دارند که آن را در هفت فصل تنظیم و با استدلال محکم بیان نموده است. نگارنده در این جا تلخیص گفتار مرحوم علامه را ذکر می‌نماید:</w:t>
      </w:r>
    </w:p>
    <w:p>
      <w:pPr>
        <w:pStyle w:val="BookText"/>
      </w:pPr>
      <w:r>
        <w:rPr>
          <w:rFonts w:ascii="IRNazanin" w:hAnsi="IRNazanin" w:eastAsia="IRNazanin" w:cs="IRNazanin"/>
          <w:lang w:bidi="fa-IR"/>
          <w:color w:val="111111"/>
          <w:sz w:val="28"/>
          <w:szCs w:val="28"/>
          <w:rtl/>
        </w:rPr>
        <w:t xml:space="preserve">الف. قرآن کریم با اوصاف و خواصی که نوع آیاتش واجد آنها است، تحدی کرده؛ یعنی انسان را از آوردن چنین کتابی با آن اوصاف عاجز دانسته است، و ما به خوبی تمامی آیات آن را می بینیم که آن اوصاف و خواص را دارد؛ مانند این که معجزه است، تناقض در آن راه ندارد، هدایت بخش به سوی صراط مستقیم است، نور است، ذکر است؛ یعنی تذکره آفرین است و اوصاف دیگری که قرآن دارد، حال اگر بخواهد محفوظ نباشد و در یکی از آن اوصاف دچار دگرگونی و زیاده و نقصان گردد، آن وصف دیگر باقی نخواهد ماند، و حال آن که می بینیم قرآن موجود در عصر ما تمامی آن اوصاف را به بهترین طرز ممکن واجد است، از همین جا می فهمیم که دست خوش تحریفی که یکی از آن اوصاف را از بین ببرد نگشته است، و قرآنی که اکنون دست ما است همان ا ست که به رسول خدا صلی الله علیه و آله نازل شده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8" w:name="pg6049_66978"/>
    <w:bookmarkEnd w:id="88"/>
    <w:p>
      <w:pPr>
        <w:pStyle w:val="BookText"/>
      </w:pPr>
      <w:r>
        <w:rPr>
          <w:rFonts w:ascii="IRNazanin" w:hAnsi="IRNazanin" w:eastAsia="IRNazanin" w:cs="IRNazanin"/>
          <w:lang w:bidi="fa-IR"/>
          <w:color w:val="111111"/>
          <w:sz w:val="28"/>
          <w:szCs w:val="28"/>
          <w:rtl/>
        </w:rPr>
        <w:t xml:space="preserve">ب. روایات واخبار فراوانی از طریق رسول خدا صلی الله علیه و آله وائمه اطهار علیهم السلام رسیده و دلالت دارند که قرآن تحریف نشده است؛ از جمله آن که دستور داده اند اخبار واحادیث‌شان را به قرآن عرضه کنند در حالی که اگر کتاب الهی تحریف شده بود، معنایی برای آن گونه اخبار نبود و امر به عرضه اخبار به کتاب لغو بود. از طرفی، اختصاص دادن عرضة اخبار فقهی تنها به قرآن، تخصیص بدون مخصص است، و همچنین روایاتی که می‌گوید: هرگاه افقها تاریک و کارها درهم آمیخته شد، به قرآن پناه ببرید، دلیل بر عدم تحریف قرآن است. و دلیل دیگر عدم تحریف از نظر روایات، اخباری است که در آنها خود امامان معصوم علیهم السلام ، آیات قرآن را در هر باب موافق و عین آنچه در قرآن موجود در عصر ما است قرائت کرده‌اند.</w:t>
      </w:r>
    </w:p>
    <w:p>
      <w:pPr>
        <w:pStyle w:val="BookText"/>
      </w:pPr>
      <w:r>
        <w:rPr>
          <w:rFonts w:ascii="IRNazanin" w:hAnsi="IRNazanin" w:eastAsia="IRNazanin" w:cs="IRNazanin"/>
          <w:lang w:bidi="fa-IR"/>
          <w:color w:val="111111"/>
          <w:sz w:val="28"/>
          <w:szCs w:val="28"/>
          <w:rtl/>
        </w:rPr>
        <w:t xml:space="preserve">ج. تمام ادله ای که قائلان به تحریف گفته‌اند، یک سری ادله واهی و مخدوش هستند که هم از جهت سند و هم از حیث دلالت قاصرند، و مامون از جعل و دسیسه نبوده، مدعای قائلان به تحریف را اثبات نمی‌کند.</w:t>
      </w:r>
    </w:p>
    <w:p>
      <w:pPr>
        <w:pStyle w:val="BookText"/>
      </w:pPr>
      <w:r>
        <w:rPr>
          <w:rFonts w:ascii="IRNazanin" w:hAnsi="IRNazanin" w:eastAsia="IRNazanin" w:cs="IRNazanin"/>
          <w:lang w:bidi="fa-IR"/>
          <w:color w:val="111111"/>
          <w:sz w:val="28"/>
          <w:szCs w:val="28"/>
          <w:rtl/>
        </w:rPr>
        <w:t xml:space="preserve">د. مجموع اخبار و روایاتی که در مورد جمع آوری قرآن در زمان ابوبکر و عثمان وارد شده، انسان را به قطع و یقین می‌رساند که ابوبکر و عثمان همان سوره ها و آیاتی را که در زمان حیات خود پیامبر صلی الله علیه و آله نازل شده بود، جمع آوری و تالیف کردند و به صورت مجلد در آوردند بدون آن که در متن آیات تصرفی کنند، از آن چیزی کم یا چیزی بر آن بیفزایند، و همان قرآن نازل شده بر پیامبر صلی الله علیه و آله تا به امروز با سلامت محفوظ و مصون باقی مانده است.</w:t>
      </w:r>
      <w:r>
        <w:rPr>
          <w:rStyle w:val="FootnoteReference"/>
        </w:rPr>
        <w:footnoteReference w:id="336"/>
      </w:r>
    </w:p>
    <w:p>
      <w:pPr>
        <w:pStyle w:val="Heading5"/>
      </w:pPr>
      <w:bookmarkStart w:id="418" w:name="_Toc150"/>
      <w:r>
        <w:t>29. امام خمینی و نفی تحریف (متوفای 1409 ه- .ق)</w:t>
      </w:r>
      <w:bookmarkEnd w:id="418"/>
    </w:p>
    <w:p>
      <w:pPr>
        <w:pStyle w:val="BookText"/>
      </w:pPr>
      <w:r>
        <w:rPr>
          <w:rFonts w:ascii="IRNazanin" w:hAnsi="IRNazanin" w:eastAsia="IRNazanin" w:cs="IRNazanin"/>
          <w:lang w:bidi="fa-IR"/>
          <w:color w:val="111111"/>
          <w:sz w:val="28"/>
          <w:szCs w:val="28"/>
          <w:rtl/>
        </w:rPr>
        <w:t xml:space="preserve">رهبرکبیر و بنیانگذار انقلاب اسلامی، مجدّد قرآن و عترت، نابغه تاریخ در قرن چهاردهم در این باره می‌گوید:</w:t>
      </w:r>
    </w:p>
    <w:p>
      <w:pPr>
        <w:pStyle w:val="BookText"/>
      </w:pPr>
      <w:r>
        <w:rPr>
          <w:rFonts w:ascii="IRNazanin" w:hAnsi="IRNazanin" w:eastAsia="IRNazanin" w:cs="IRNazanin"/>
          <w:lang w:bidi="fa-IR"/>
          <w:color w:val="111111"/>
          <w:sz w:val="28"/>
          <w:szCs w:val="28"/>
          <w:rtl/>
        </w:rPr>
        <w:t xml:space="preserve">هر کس از توجه و عنایت ویژة مسلمانان نسبت به تالیف و جمع آوری قرآن، و حفظ و ضبط قرآن وکتابت آن واقف باشد به بطلان و پوچی پندار تحریف قرآن پی می‌برد. و روایاتی که قائلان به تحریف به آن تمسک و استدلال نموده اند؛ یا آن‌قدر ضعیف است که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صلاحیت برای استدلال را ندارند، یا روایاتی جعلی و ساختگی بوده که علائم جعل از سر و روی آنها نمایان است، و یا معنا و مضمون آن به قدری بیگانه و اجنبی از واقعیت است که نمی‌شود به آن اعتماد کرد. البته در بین روایات، پاره‌ای از اخبار صحیح و قابل اعتنا درباره تحریف وجود دارد، که منظور آنها تحریف معنوی، تاویل سوره و تفسیر است، نه تحریف در الفاظ و کلمات قرآن.</w:t>
      </w:r>
    </w:p>
    <w:p>
      <w:pPr>
        <w:pStyle w:val="BookText"/>
      </w:pPr>
      <w:r>
        <w:rPr>
          <w:rFonts w:ascii="IRNazanin" w:hAnsi="IRNazanin" w:eastAsia="IRNazanin" w:cs="IRNazanin"/>
          <w:lang w:bidi="fa-IR"/>
          <w:color w:val="111111"/>
          <w:sz w:val="28"/>
          <w:szCs w:val="28"/>
          <w:rtl/>
        </w:rPr>
        <w:t xml:space="preserve">توضیح بیشتر: اعتقاد ما این است که کتاب عزیز خدا قرآن، همان است که فعلاً در یک مجلد در دسترس همة مسلمانان قرار دارد و هیچ نوع زیادی و نقصانی به قداست آن راه نیافته و اختلاف قرائتها، یک مسأله مستحدثه‌ای است که منشا اختلاف قاریان، اجتهادات شخصی و اعمال سلیقه های خودشان می باشد و ربطی به وحی الهی که توسط جبرئیل امین بر قلب مبارک سید المرسلین نازل گردیده، ندارد</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امام راحل (ره) سخنان و بیانات شدید اللحن و جامعی دارد پیرامون حجیت ظواهر در مقابل کسانی (اخباریها) که خیال کرده اند قرآن ظهوری ندارد، به جهت آن‌که دچار تحریف شده و تحریف موجب اجمال و ابهام مفاهیم آیات آن می شود. ایشان در این زمینه می‌گوید:</w:t>
      </w:r>
    </w:p>
    <w:p>
      <w:pPr>
        <w:pStyle w:val="BookText"/>
      </w:pPr>
      <w:r>
        <w:rPr>
          <w:rFonts w:ascii="IRNazanin" w:hAnsi="IRNazanin" w:eastAsia="IRNazanin" w:cs="IRNazanin"/>
          <w:lang w:bidi="fa-IR"/>
          <w:color w:val="111111"/>
          <w:sz w:val="28"/>
          <w:szCs w:val="28"/>
          <w:rtl/>
        </w:rPr>
        <w:t xml:space="preserve">این ادعا ممنوع و بی اساس است؛ زیرا قرآن هرگز تحریف نشده واین عقیده و رأی محققان و متفکران اسلام اعم از شیعه و سنی است.</w:t>
      </w:r>
    </w:p>
    <w:p>
      <w:pPr>
        <w:pStyle w:val="BookText"/>
      </w:pPr>
      <w:r>
        <w:rPr>
          <w:rFonts w:ascii="IRNazanin" w:hAnsi="IRNazanin" w:eastAsia="IRNazanin" w:cs="IRNazanin"/>
          <w:lang w:bidi="fa-IR"/>
          <w:color w:val="111111"/>
          <w:sz w:val="28"/>
          <w:szCs w:val="28"/>
          <w:rtl/>
        </w:rPr>
        <w:t xml:space="preserve">جهت روشن شدن مطلب باز می گوییم: آیا به راستی واقعیت همان است که محدث نوری صاحب کتاب «فصل الخطاب» گمان کرده است، کتابی‌که نه فایدة علمی دارد و نه تکلیفی برای انسان ایجاب می‌کند. ایشان با جمع‌آوری و خلط روایات موهوم و ضعیف این کتاب را سر هم کرده است، اما باید دانست که اصحاب ما و محققان و فقیهان صاحب نظر؛ مانند کلینی، شیخ صدوق، شیخ طوسی و صاحبان کتب اربعه از آن روایات اعراض و ادبار کرده اند و قداست و حرمت روایات و کتب اصیل شیعه را از آن پاک ساخته اند. تازه این، وضعیت کتابهای روائی و حدیثی او؛ مانند مستدرک الوسائل است، اما از وضعیت کتابهای دیگرش نپرس و نگو که آمیخته از داستانها وحکایتهای عجیبی است که خیلی از آنها به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شوخی و لطیفه گویی شبیهتر است تا به مطالب واقعی وجدی ، با این که وی شخص ممتاز و محقق بوده اما با کمال تاسف کمتر به مطالب پر فائده پرداخته است.</w:t>
      </w:r>
    </w:p>
    <w:p>
      <w:pPr>
        <w:pStyle w:val="BookText"/>
      </w:pPr>
      <w:r>
        <w:rPr>
          <w:rFonts w:ascii="IRNazanin" w:hAnsi="IRNazanin" w:eastAsia="IRNazanin" w:cs="IRNazanin"/>
          <w:lang w:bidi="fa-IR"/>
          <w:color w:val="111111"/>
          <w:sz w:val="28"/>
          <w:szCs w:val="28"/>
          <w:rtl/>
        </w:rPr>
        <w:t xml:space="preserve">جای حیرت و تعجب است که چگونه علما و صاحب نظران معاصرش غفلت ورزیده و جلوگیری نکردند از آن چه که نباید واقع می‌شد، و معضلاتی را ایجاد کرد که باید آسمان ها بر آن گریه گنند و جا دارد که بر زمین فرو ریزند.</w:t>
      </w:r>
    </w:p>
    <w:p>
      <w:pPr>
        <w:pStyle w:val="BookText"/>
      </w:pPr>
      <w:r>
        <w:rPr>
          <w:rFonts w:ascii="IRNazanin" w:hAnsi="IRNazanin" w:eastAsia="IRNazanin" w:cs="IRNazanin"/>
          <w:lang w:bidi="fa-IR"/>
          <w:color w:val="111111"/>
          <w:sz w:val="28"/>
          <w:szCs w:val="28"/>
          <w:rtl/>
        </w:rPr>
        <w:t xml:space="preserve">راستی اگر مسأله آن چنان بود که وی و امثال وی می‌گویند؛ یعنی آیات قرآن پر بوده از نام اهل بیت و فضائلشان و نام امیرالمومنین علیه السلام و اثبات امامت و جانشینی آن حضرت، پس چرا خود امیر المومنین علیه السلام و حضرت فاطمه زهرا، امام حسن و امام حسین، سلمان، ابوذر، مقداد، عمار و دیگر اصحاب که پیوسته بر خلافت و وصایت امیرالمومنین علیه السلام استدلال می‌کردند، به آن آیات بیّن و براهین قاطع و روشن قرآنی احتجاج نکردند، و چرا تنها به احادیث نبوی احتجاج می کردند با این که بنا به ادعای خود او قرآن با آن صراحت در دسترس‌شان بود.</w:t>
      </w:r>
    </w:p>
    <w:p>
      <w:pPr>
        <w:pStyle w:val="BookText"/>
      </w:pPr>
      <w:r>
        <w:rPr>
          <w:rFonts w:ascii="IRNazanin" w:hAnsi="IRNazanin" w:eastAsia="IRNazanin" w:cs="IRNazanin"/>
          <w:lang w:bidi="fa-IR"/>
          <w:color w:val="111111"/>
          <w:sz w:val="28"/>
          <w:szCs w:val="28"/>
          <w:rtl/>
        </w:rPr>
        <w:t xml:space="preserve">اگر به راستی واقع این‌گونه بود پس چرا پیامبر اکرم صلی الله علیه و آله در واقعة حجة الوداع - در آخرین سال عمر شریفش و اواخر نزول وحی- از ابلاغ یک آیه در وصایت حضرت علی علیه السلام ترس داشت تا آنجا که خداوند قادر متعال به رسولش می‌فرماید: وَاللهُ یُعًصٍمْکُ مٍنُ النّاس…؛ خداوند تو را از گزند مردم نگه می‌دارد.</w:t>
      </w:r>
      <w:r>
        <w:rPr>
          <w:rStyle w:val="FootnoteReference"/>
        </w:rPr>
        <w:footnoteReference w:id="338"/>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چرا پیامبر صلی الله علیه و آله هنگام رحلت، در خواست قلم ودوات و کاغذ نمود تا به طور مشخص نام حضرت علی علیه السلام را به عنوان وصی خود بنویسد، آیا به گمان شما فکر می کرد وصیتش از وحی الهی موثرتر است؟</w:t>
      </w:r>
    </w:p>
    <w:p>
      <w:pPr>
        <w:pStyle w:val="BookText"/>
      </w:pPr>
      <w:r>
        <w:rPr>
          <w:rFonts w:ascii="IRNazanin" w:hAnsi="IRNazanin" w:eastAsia="IRNazanin" w:cs="IRNazanin"/>
          <w:lang w:bidi="fa-IR"/>
          <w:color w:val="111111"/>
          <w:sz w:val="28"/>
          <w:szCs w:val="28"/>
          <w:rtl/>
        </w:rPr>
        <w:t xml:space="preserve">بنابر این، فساد این نظریه وگفتار، روشن تر از آن است که بر انسان عاقلی پوشیده بماند، اما با تأسف و تألم این فساد بیّن، علی رغم نظر علمای اسلام و حافظان شریعت خاتم النبیین، شیوع و آوازه پیدا کرد.</w:t>
      </w:r>
      <w:r>
        <w:rPr>
          <w:rStyle w:val="FootnoteReference"/>
        </w:rPr>
        <w:footnoteReference w:id="339"/>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9" w:name="pg6049_66981"/>
    <w:bookmarkEnd w:id="89"/>
    <w:p>
      <w:pPr>
        <w:pStyle w:val="Heading5"/>
      </w:pPr>
      <w:bookmarkStart w:id="419" w:name="_Toc151"/>
      <w:r>
        <w:t>30. آیت الله خوئی و نفی تحریف (متوفای 1413 ه- .ق)</w:t>
      </w:r>
      <w:bookmarkEnd w:id="419"/>
    </w:p>
    <w:p>
      <w:pPr>
        <w:pStyle w:val="BookText"/>
      </w:pPr>
      <w:r>
        <w:rPr>
          <w:rFonts w:ascii="IRNazanin" w:hAnsi="IRNazanin" w:eastAsia="IRNazanin" w:cs="IRNazanin"/>
          <w:lang w:bidi="fa-IR"/>
          <w:color w:val="111111"/>
          <w:sz w:val="28"/>
          <w:szCs w:val="28"/>
          <w:rtl/>
        </w:rPr>
        <w:t xml:space="preserve">سید الفقهاء والمجتهدین، نابغة عصر و صاحب اندیشه های مترقی در علوم اسلامی که در این زمینه به طور مستوفا و مسبوط، بحث و حق مطلب را به خوبی ادا نموده‌اند، این چنین می‌نویسد:</w:t>
      </w:r>
    </w:p>
    <w:p>
      <w:pPr>
        <w:pStyle w:val="BookText"/>
      </w:pPr>
      <w:r>
        <w:rPr>
          <w:rFonts w:ascii="IRNazanin" w:hAnsi="IRNazanin" w:eastAsia="IRNazanin" w:cs="IRNazanin"/>
          <w:lang w:bidi="fa-IR"/>
          <w:color w:val="111111"/>
          <w:sz w:val="28"/>
          <w:szCs w:val="28"/>
          <w:rtl/>
        </w:rPr>
        <w:t xml:space="preserve">معرف و مشهور در میان همة مسلمان این است که تحریف به معنای کم شدن و ساقط شدن بخشی از آیات در قرآن رخ نداده، و قرآنی‌که فعلاً در دست ما است، مجموع همان قرآن نازل شدة بر پیامبر اسلام صلی الله علیه و آله می باشد.</w:t>
      </w:r>
    </w:p>
    <w:p>
      <w:pPr>
        <w:pStyle w:val="BookText"/>
      </w:pPr>
      <w:r>
        <w:rPr>
          <w:rFonts w:ascii="IRNazanin" w:hAnsi="IRNazanin" w:eastAsia="IRNazanin" w:cs="IRNazanin"/>
          <w:lang w:bidi="fa-IR"/>
          <w:color w:val="111111"/>
          <w:sz w:val="28"/>
          <w:szCs w:val="28"/>
          <w:rtl/>
        </w:rPr>
        <w:t xml:space="preserve">ایشان در جای دیگر می‌نویسد:</w:t>
      </w:r>
    </w:p>
    <w:p>
      <w:pPr>
        <w:pStyle w:val="BookText"/>
      </w:pPr>
      <w:r>
        <w:rPr>
          <w:rFonts w:ascii="IRNazanin" w:hAnsi="IRNazanin" w:eastAsia="IRNazanin" w:cs="IRNazanin"/>
          <w:lang w:bidi="fa-IR"/>
          <w:color w:val="111111"/>
          <w:sz w:val="28"/>
          <w:szCs w:val="28"/>
          <w:rtl/>
        </w:rPr>
        <w:t xml:space="preserve">به عقیده ما قرآنی که عثمان جمع‌آوری نموده، همان قرآن متداول و معمول در میان مسلمانان صدر اول می باشد که از هر جهت مطابق با واقع بوده و از خود رسول اکرم صلی الله علیه و آله گرفته و اخذ شده است.</w:t>
      </w:r>
      <w:r>
        <w:rPr>
          <w:rStyle w:val="FootnoteReference"/>
        </w:rPr>
        <w:footnoteReference w:id="340"/>
      </w:r>
    </w:p>
    <w:p>
      <w:pPr>
        <w:pStyle w:val="Heading5"/>
      </w:pPr>
      <w:bookmarkStart w:id="420" w:name="_Toc152"/>
      <w:r>
        <w:t>31. آیت الله گلپایگانی و نفی تحریف (متوفای 1414 ق)</w:t>
      </w:r>
      <w:bookmarkEnd w:id="420"/>
    </w:p>
    <w:p>
      <w:pPr>
        <w:pStyle w:val="BookText"/>
      </w:pPr>
      <w:r>
        <w:rPr>
          <w:rFonts w:ascii="IRNazanin" w:hAnsi="IRNazanin" w:eastAsia="IRNazanin" w:cs="IRNazanin"/>
          <w:lang w:bidi="fa-IR"/>
          <w:color w:val="111111"/>
          <w:sz w:val="28"/>
          <w:szCs w:val="28"/>
          <w:rtl/>
        </w:rPr>
        <w:t xml:space="preserve">مرحوم آیت الله گلپایگانی در بیانی لطیف و متین می‌گوید:</w:t>
      </w:r>
    </w:p>
    <w:p>
      <w:pPr>
        <w:pStyle w:val="BookText"/>
      </w:pPr>
      <w:r>
        <w:rPr>
          <w:rFonts w:ascii="IRNazanin" w:hAnsi="IRNazanin" w:eastAsia="IRNazanin" w:cs="IRNazanin"/>
          <w:lang w:bidi="fa-IR"/>
          <w:color w:val="111111"/>
          <w:sz w:val="28"/>
          <w:szCs w:val="28"/>
          <w:rtl/>
        </w:rPr>
        <w:t xml:space="preserve">قرآنی که فعلاً موجود است، همان قرآنی است که خدواند در قرآن می‌فرماید: ذلک الکتاب لاریب فیه؛ هیچ شک و تردیدی درکتاب خدا نیست و قرآن موجود، همان قرآنی است که درعصر رسالت پیامبر اسلام صلی الله علیه و آله بدون هیچ گونه افزایش و کاهش و بدون هیچ نوع تحریف و تغییری جمع آوری و مرتب شده است و برهان و دلیل براین مطلب، آن که احتمال تغییر به زیادی و نقصان در قرآن؛ مانند احتمال تغییر و تعویض شخص رسول خدا صلی الله علیه و آله می‌باشد، مانند احتمال تغییر قبله ازکعبه می باشد، که این گونه احتمالات و پندارها در غایت سقوط و بطلان است، و هیچ عقلی آن را نمی‌پذیرد، و عقل مستقل است در درک و حکم به امتناع چنین احتمالاتی؛ یعنی از نظر عقل عادتاً تغییر و تحریف در قرآن محال است</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0" w:name="pg6049_66982"/>
    <w:bookmarkEnd w:id="90"/>
    <w:p>
      <w:pPr>
        <w:pStyle w:val="Heading4"/>
      </w:pPr>
      <w:bookmarkStart w:id="421" w:name="_Toc153"/>
      <w:r>
        <w:t>تهمتی بی اساس به کلینی</w:t>
      </w:r>
      <w:bookmarkEnd w:id="421"/>
    </w:p>
    <w:p>
      <w:pPr>
        <w:pStyle w:val="Heading5"/>
      </w:pPr>
      <w:bookmarkStart w:id="422" w:name="_Toc154"/>
      <w:r>
        <w:t>اشاره</w:t>
      </w:r>
      <w:bookmarkEnd w:id="422"/>
    </w:p>
    <w:p>
      <w:pPr>
        <w:pStyle w:val="BookText"/>
      </w:pPr>
      <w:r>
        <w:rPr>
          <w:rFonts w:ascii="IRNazanin" w:hAnsi="IRNazanin" w:eastAsia="IRNazanin" w:cs="IRNazanin"/>
          <w:lang w:bidi="fa-IR"/>
          <w:color w:val="111111"/>
          <w:sz w:val="28"/>
          <w:szCs w:val="28"/>
          <w:rtl/>
        </w:rPr>
        <w:t xml:space="preserve">یکی از نویسندگان معاصر اهل سنت در کتابش به نام «الشیعه و تحریف القرآن» عده ای از علما و بزرگان شیعه؛ از جمله «ثقه الاسلام کلینی» را متهم به تحریف قرآن نموده است. تنها و عمده دلیل وی در این نسبت ناروا، صرف نقل روایاتی از سوی کلینی در ابواب مختلف درکتاب کافی است که به ظاهر اشعار بر تحریف دارند. نگارنده نخست به جهت دفع اتهام سه نمونه از روایاتی که نویسندة یاد شده از کتاب کافی نقل کرده را یاد آور شده، و بعد از آن طی چند مرحله بحث و گفت‌وگو، احراز خواهد کرد که کلینی نه تنها قائل به تحریف نیست، بلکه از معتقدان به عدم تحریف قرآن می باشد، و سرانجام فساد و بطلان قول این نویسندة سنی آشکار خواهد گردید.</w:t>
      </w:r>
    </w:p>
    <w:p>
      <w:pPr>
        <w:pStyle w:val="Heading5"/>
      </w:pPr>
      <w:bookmarkStart w:id="423" w:name="_Toc155"/>
      <w:r>
        <w:t>مرحلة اول؛ ذکر سه روایت و مدلول هر یک ازآنها</w:t>
      </w:r>
      <w:bookmarkEnd w:id="4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جابر قال سمعت ابا جعفر7یقول: ما ادعی احد من الناس انه جمع القرآن کله کما انزل الا کذاب و ما جمعه و حفظه کما نزله الله تعالی الا علی ابن ابیطالب و الائمة من بعده (صلوات الله علیهم)؛</w:t>
      </w:r>
    </w:p>
    <w:p>
      <w:pPr>
        <w:pStyle w:val="BookText"/>
      </w:pPr>
      <w:r>
        <w:rPr>
          <w:rFonts w:ascii="IRNazanin" w:hAnsi="IRNazanin" w:eastAsia="IRNazanin" w:cs="IRNazanin"/>
          <w:lang w:bidi="fa-IR"/>
          <w:color w:val="111111"/>
          <w:sz w:val="28"/>
          <w:szCs w:val="28"/>
          <w:rtl/>
        </w:rPr>
        <w:t xml:space="preserve">جز دروغ‌گو، هیچ‌کس از مردم ادعا نمی کند که تمام قرآن را چنان که نازل شده جمع کرده است، وکسی جزعلی ابن ابیطالب و امامان پس از وی: آن را چنان که خدای متعال فرستاده، جمع و نگهداری نکرده اند.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سند و مدلول حدیث: جملة «جمع القرآن کله کما انزل» اشاره به مصحف امیرالمومنین علی علیه السلام است؛ زیرا که مصحف حضرت با قرآن کنونی دو اختلاف عمده دارد: الف. یکی این که مصحف علی علیه السلام به ترتیب نزول سوره ها و آیات مکی و مدنی جمع آوری شده، برخلاف قرآن موجود که این ترتیب در آن مراعات نشده، و چه بسا رعایت ترتیب نزول سوره‌ها و آیات موجب کشف حقایقی از قرآن مجید می شد؛</w:t>
      </w:r>
    </w:p>
    <w:p>
      <w:pPr>
        <w:pStyle w:val="BookText"/>
      </w:pPr>
      <w:r>
        <w:rPr>
          <w:rFonts w:ascii="IRNazanin" w:hAnsi="IRNazanin" w:eastAsia="IRNazanin" w:cs="IRNazanin"/>
          <w:lang w:bidi="fa-IR"/>
          <w:color w:val="111111"/>
          <w:sz w:val="28"/>
          <w:szCs w:val="28"/>
          <w:rtl/>
        </w:rPr>
        <w:t xml:space="preserve">ب. اختلاف مهم دیگر، بیانات و تفاسیری است که حضرت علی علیه السلام از رسول‌خدا صلی الله علیه و آله گرفته و در آن مصحف به عنوان تفسیر، توضیح و تاویل بیان فرموده، و بسیاری از اخباری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ظاهر اِشعار به تحریف قرآن دارند، ناظر به همین جهت است. پس روشن شد مدلول این حدیث هیچ دلالتی بر تحریف قرآن ندارد، اما از جهت سند مورد اختلاف است.</w:t>
      </w:r>
      <w:r>
        <w:rPr>
          <w:rStyle w:val="FootnoteReference"/>
        </w:rPr>
        <w:footnoteReference w:id="34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جابر عن ابی جعفر7انه قال: ما یستطیع احد ان یدعی ان عنده جمیع القرآن ظاهره و باطنه غیر اوصیاء؛</w:t>
      </w:r>
    </w:p>
    <w:p>
      <w:pPr>
        <w:pStyle w:val="BookText"/>
      </w:pPr>
      <w:r>
        <w:rPr>
          <w:rFonts w:ascii="IRNazanin" w:hAnsi="IRNazanin" w:eastAsia="IRNazanin" w:cs="IRNazanin"/>
          <w:lang w:bidi="fa-IR"/>
          <w:color w:val="111111"/>
          <w:sz w:val="28"/>
          <w:szCs w:val="28"/>
          <w:rtl/>
        </w:rPr>
        <w:t xml:space="preserve">جز اوصیا و جانشینان پیامبر صلی الله علیه و آله کسی قدرت ندارد ادعا کند ظاهر و باطن تمام قرآن نزد او است.</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سند و مدلول حدیث : معنای این حدیث هم این است که علم به همة کتاب‌ها، علم به ظاهر و باطن، اسرار و حقایق آن فقط در اختیار اهل بیت پیامبر صلی الله علیه و آله است که مستفاد از جملة «ظاهره و باطنه» می‌باشد؛ چه آن که پیامبر صلی الله علیه و آله فرمود: من شهر دانشم و علی و فرزندان او دروازة آن شهر هستند. و از طرفی باید دانست علوم و اسرار باطنی قرآن با ظاهر الفاظ وکلمات آن دو چیز است که خود قرآن می‌فرماید: مَثَلُ الَّذِینَ حُمِّلُواْ التَّوْرَئةَ ثمُ‌َّ لَمْ یحَْمِلُوهَا کَمَثَلِ الْحِمَارِ یحَْمِلُ أَسْفَاراً</w:t>
      </w:r>
      <w:r>
        <w:rPr>
          <w:rStyle w:val="FootnoteReference"/>
        </w:rPr>
        <w:footnoteReference w:id="345"/>
      </w:r>
      <w:r>
        <w:rPr>
          <w:rFonts w:ascii="IRNazanin" w:hAnsi="IRNazanin" w:eastAsia="IRNazanin" w:cs="IRNazanin"/>
          <w:lang w:bidi="fa-IR"/>
          <w:color w:val="111111"/>
          <w:sz w:val="28"/>
          <w:szCs w:val="28"/>
          <w:rtl/>
        </w:rPr>
        <w:t xml:space="preserve">؛ کسانی که مکلف به تورات شدند ولی حق آن را ادا نکردند، مانند دراز گوشی هستند که کتابهایی حمل می‌کند، اما چیزی از آن نمی‌فهمد.</w:t>
      </w:r>
    </w:p>
    <w:p>
      <w:pPr>
        <w:pStyle w:val="BookText"/>
      </w:pPr>
      <w:r>
        <w:rPr>
          <w:rFonts w:ascii="IRNazanin" w:hAnsi="IRNazanin" w:eastAsia="IRNazanin" w:cs="IRNazanin"/>
          <w:lang w:bidi="fa-IR"/>
          <w:color w:val="111111"/>
          <w:sz w:val="28"/>
          <w:szCs w:val="28"/>
          <w:rtl/>
        </w:rPr>
        <w:t xml:space="preserve">ممکن است کسی قرآن را خوب قرائت کند اما آن را نفهمد. پس این روایت هم هیچ تعرضی به تحریف و تغییر و نقصان از قرآن ندارد و از نظر سند نیز گفته شده ضعیف است.</w:t>
      </w:r>
      <w:r>
        <w:rPr>
          <w:rStyle w:val="FootnoteReference"/>
        </w:rPr>
        <w:footnoteReference w:id="34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ابن الحسن علیه السلام قال: قلت له: جعلت فداک انا نسمع الایات من القرآن لیس هی عندنا کما نسمعها و لانحسن ان نقرأها کما بلغنا عنکم فهل انا آثم؟ فقال: لا اقرأ وکما تعلمتم فسیجیئکم من یعلمکم؛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1" w:name="pg6049_66984"/>
    <w:bookmarkEnd w:id="91"/>
    <w:p>
      <w:pPr>
        <w:pStyle w:val="BookText"/>
      </w:pPr>
      <w:r>
        <w:rPr>
          <w:rFonts w:ascii="IRNazanin" w:hAnsi="IRNazanin" w:eastAsia="IRNazanin" w:cs="IRNazanin"/>
          <w:lang w:bidi="fa-IR"/>
          <w:color w:val="111111"/>
          <w:sz w:val="28"/>
          <w:szCs w:val="28"/>
          <w:rtl/>
        </w:rPr>
        <w:t xml:space="preserve">یکی از راویان حدیث می‌گوید به حضرت رضا علیه السلام عرض کردم : قربانت شوم، ما آیاتی از قرآن را از جانب شما می‌شنویم که آن‌طور که می‌شنویم نزد ما آن طور نیست، و نمی‌توانیم آن طور که از شما به ما رسیده است، آنها را بخوانیم آیا گنهکاریم؟ فرمودند: نه همان طور که آموخته‌اید و بلد هستید بخوانید، به زودی بیاید کسی که به شما بیاموزد. (مقصود حضرت صاحب الزمان «عج» می‌باشد).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سند و مدلول حدیث: این روایت نیز از بحث و موضوع تحریف بیگانه است؛ زیرا ذیل حدیث که امام علیه السلام می‌فرماید: به زودی بیاید کسی که به شما بیاموزد، خود قرینه است بر این که مراد از «آن طور که از شما به ما رسیده» در واقع همان مصحف علی علیه السلام و خصوصیات آن مصحف می باشد. پس این روایت هم هیچ ارتباطی به تحریف قرآن ندارد، افزون بر این که از جهت سند هم ضعیف است.</w:t>
      </w:r>
      <w:r>
        <w:rPr>
          <w:rStyle w:val="FootnoteReference"/>
        </w:rPr>
        <w:footnoteReference w:id="348"/>
      </w:r>
    </w:p>
    <w:p>
      <w:pPr>
        <w:pStyle w:val="Heading5"/>
      </w:pPr>
      <w:bookmarkStart w:id="424" w:name="_Toc156"/>
      <w:r>
        <w:t>مرحلة دوم؛ ابواب طرح این احادیث</w:t>
      </w:r>
      <w:bookmarkEnd w:id="424"/>
    </w:p>
    <w:p>
      <w:pPr>
        <w:pStyle w:val="BookText"/>
      </w:pPr>
      <w:r>
        <w:rPr>
          <w:rFonts w:ascii="IRNazanin" w:hAnsi="IRNazanin" w:eastAsia="IRNazanin" w:cs="IRNazanin"/>
          <w:lang w:bidi="fa-IR"/>
          <w:color w:val="111111"/>
          <w:sz w:val="28"/>
          <w:szCs w:val="28"/>
          <w:rtl/>
        </w:rPr>
        <w:t xml:space="preserve">از جمله نشانه‌هایی که دلالت می‌کند بر این که این روایات هیچ ارتباطی به تحریف لفظی قرآن ندارد و مقصود کلینی نیز همین مطلب است، نفس طرح این احادیث در ابواب مختلف با عناوین خاص است. کلینی این گونه روایات را درکافی در چهار باب طرح نموده است .</w:t>
      </w:r>
    </w:p>
    <w:p>
      <w:pPr>
        <w:pStyle w:val="BookText"/>
      </w:pPr>
      <w:r>
        <w:rPr>
          <w:rFonts w:ascii="IRNazanin" w:hAnsi="IRNazanin" w:eastAsia="IRNazanin" w:cs="IRNazanin"/>
          <w:lang w:bidi="fa-IR"/>
          <w:color w:val="111111"/>
          <w:sz w:val="28"/>
          <w:szCs w:val="28"/>
          <w:rtl/>
        </w:rPr>
        <w:t xml:space="preserve">الف. «باب انه لم یجمع القرآن کلها الا الائمۀ وانهم یعلمون علمه کله»؛ باب این که قرآن را هیچ‌کس جز امامان معصوم جمع نکرده و آنان به تمام علوم قرآن و معارف و حقایق آن آشنایی کامل دارند. مقصود از «جمع آوری» قرآن به قرنیة ذیل آن؛ یعنی علم و آگاهی به ظاهر و باطن قرآن مخصوص ائمه است.</w:t>
      </w:r>
    </w:p>
    <w:p>
      <w:pPr>
        <w:pStyle w:val="BookText"/>
      </w:pPr>
      <w:r>
        <w:rPr>
          <w:rFonts w:ascii="IRNazanin" w:hAnsi="IRNazanin" w:eastAsia="IRNazanin" w:cs="IRNazanin"/>
          <w:lang w:bidi="fa-IR"/>
          <w:color w:val="111111"/>
          <w:sz w:val="28"/>
          <w:szCs w:val="28"/>
          <w:rtl/>
        </w:rPr>
        <w:t xml:space="preserve">ب. «باب النّوادر». نوادر، احادیث شاذ و متروکی هستند که به آنها عمل نمی‌شود. و کلینی روایاتی که ظاهر در تحریف اند را در این باب نقل می‌کند؛ چون در صحت و درستی آنها تردید دارد. و در واقع به نوعی آنها را رد کرده است، همان‌گونه که علامة مجلسی از 28 حدیث در این باب، فقط چهار حدیث را حسن و موثق می‌شمارد که آنها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2" w:name="pg6049_66985"/>
    <w:bookmarkEnd w:id="92"/>
    <w:p>
      <w:pPr>
        <w:pStyle w:val="BookText"/>
      </w:pPr>
      <w:r>
        <w:rPr>
          <w:rFonts w:ascii="IRNazanin" w:hAnsi="IRNazanin" w:eastAsia="IRNazanin" w:cs="IRNazanin"/>
          <w:lang w:bidi="fa-IR"/>
          <w:color w:val="111111"/>
          <w:sz w:val="28"/>
          <w:szCs w:val="28"/>
          <w:rtl/>
        </w:rPr>
        <w:t xml:space="preserve">هم هیچ اشعاری به تحریف قرآن ندارند، اما بقیه روایات این باب را با تعبیراتی؛ مانند ضعیف، مرسل و مجهول رد کرده است.</w:t>
      </w:r>
    </w:p>
    <w:p>
      <w:pPr>
        <w:pStyle w:val="BookText"/>
      </w:pPr>
      <w:r>
        <w:rPr>
          <w:rFonts w:ascii="IRNazanin" w:hAnsi="IRNazanin" w:eastAsia="IRNazanin" w:cs="IRNazanin"/>
          <w:lang w:bidi="fa-IR"/>
          <w:color w:val="111111"/>
          <w:sz w:val="28"/>
          <w:szCs w:val="28"/>
          <w:rtl/>
        </w:rPr>
        <w:t xml:space="preserve">ج. «باب ان القرآن یرفع کما انزل»؛ قرآن به همان سان که نازل گریده، بالا رود نه بدانسان که خوانند.</w:t>
      </w:r>
    </w:p>
    <w:p>
      <w:pPr>
        <w:pStyle w:val="BookText"/>
      </w:pPr>
      <w:r>
        <w:rPr>
          <w:rFonts w:ascii="IRNazanin" w:hAnsi="IRNazanin" w:eastAsia="IRNazanin" w:cs="IRNazanin"/>
          <w:lang w:bidi="fa-IR"/>
          <w:color w:val="111111"/>
          <w:sz w:val="28"/>
          <w:szCs w:val="28"/>
          <w:rtl/>
        </w:rPr>
        <w:t xml:space="preserve">روشن است مقصود کلینی از عنوان این باب، این است که قرآن را باید با مراعات آداب تلاوت و شرائط عمل به آن خواند. افزون بر این که علامه مجلسی هر دو روایتی را که کلینی در این باب نقل کرده، ضعیف و مردود دانسته است.</w:t>
      </w:r>
    </w:p>
    <w:p>
      <w:pPr>
        <w:pStyle w:val="BookText"/>
      </w:pPr>
      <w:r>
        <w:rPr>
          <w:rFonts w:ascii="IRNazanin" w:hAnsi="IRNazanin" w:eastAsia="IRNazanin" w:cs="IRNazanin"/>
          <w:lang w:bidi="fa-IR"/>
          <w:color w:val="111111"/>
          <w:sz w:val="28"/>
          <w:szCs w:val="28"/>
          <w:rtl/>
        </w:rPr>
        <w:t xml:space="preserve">د. «روایات کلینی درکتاب روضه». این طایفه از احادیث از باب تفسیر و تاویل آیه و بیان مصداق آن می‌باشد و هیچ ارتباطی به مسألة زیادی و کاستی از قرآن ندارد. پس نتیجه می گیریم کلینی چون خبره در شناخت سخنان و احادیث امامان معصوم است، به خوبی می‌داند که هر سخنی را درجایگاه مخصوص خود قرار دهد. و بابها و عناوینی که کلینی این روایات را در آن طرح نموده، قرینه و دلیل است بر این‌که نه این اخبار گویای تحریف اند و نه رأی کلینی داّل بر تحریف قرآن است.</w:t>
      </w:r>
    </w:p>
    <w:p>
      <w:pPr>
        <w:pStyle w:val="Heading5"/>
      </w:pPr>
      <w:bookmarkStart w:id="425" w:name="_Toc157"/>
      <w:r>
        <w:t>مرحلة سوم؛ شناخت مبنای کلینی درکافی</w:t>
      </w:r>
      <w:bookmarkEnd w:id="425"/>
    </w:p>
    <w:p>
      <w:pPr>
        <w:pStyle w:val="Heading6"/>
      </w:pPr>
      <w:bookmarkStart w:id="426" w:name="_Toc158"/>
      <w:r>
        <w:t>اشاره</w:t>
      </w:r>
      <w:bookmarkEnd w:id="426"/>
    </w:p>
    <w:p>
      <w:pPr>
        <w:pStyle w:val="BookText"/>
      </w:pPr>
      <w:r>
        <w:rPr>
          <w:rFonts w:ascii="IRNazanin" w:hAnsi="IRNazanin" w:eastAsia="IRNazanin" w:cs="IRNazanin"/>
          <w:lang w:bidi="fa-IR"/>
          <w:color w:val="111111"/>
          <w:sz w:val="28"/>
          <w:szCs w:val="28"/>
          <w:rtl/>
        </w:rPr>
        <w:t xml:space="preserve">کلینی در مقدمة کافی می‌نویسد:</w:t>
      </w:r>
    </w:p>
    <w:p>
      <w:pPr>
        <w:pStyle w:val="BookText"/>
      </w:pPr>
      <w:r>
        <w:rPr>
          <w:rFonts w:ascii="IRNazanin" w:hAnsi="IRNazanin" w:eastAsia="IRNazanin" w:cs="IRNazanin"/>
          <w:lang w:bidi="fa-IR"/>
          <w:color w:val="111111"/>
          <w:sz w:val="28"/>
          <w:szCs w:val="28"/>
          <w:rtl/>
        </w:rPr>
        <w:t xml:space="preserve">کسی توان آن را ندارد که صحت و سقم روایات مختلفی که از امامان معصوم رسیده است را تشخیص دهد، مگر به دستور خود امام علیه السلام که به یکی به از این سه راه عمل کند:</w:t>
      </w:r>
    </w:p>
    <w:p>
      <w:pPr>
        <w:pStyle w:val="BookText"/>
      </w:pPr>
      <w:r>
        <w:rPr>
          <w:rFonts w:ascii="IRNazanin" w:hAnsi="IRNazanin" w:eastAsia="IRNazanin" w:cs="IRNazanin"/>
          <w:lang w:bidi="fa-IR"/>
          <w:color w:val="111111"/>
          <w:sz w:val="28"/>
          <w:szCs w:val="28"/>
          <w:rtl/>
        </w:rPr>
        <w:t xml:space="preserve">الف. روایات را با قرآن بسنجید؛ آن را که مطابق با قرآن است بگیرید، و آن را که مخالف با قرآن است رد کنید؛</w:t>
      </w:r>
    </w:p>
    <w:p>
      <w:pPr>
        <w:pStyle w:val="BookText"/>
      </w:pPr>
      <w:r>
        <w:rPr>
          <w:rFonts w:ascii="IRNazanin" w:hAnsi="IRNazanin" w:eastAsia="IRNazanin" w:cs="IRNazanin"/>
          <w:lang w:bidi="fa-IR"/>
          <w:color w:val="111111"/>
          <w:sz w:val="28"/>
          <w:szCs w:val="28"/>
          <w:rtl/>
        </w:rPr>
        <w:t xml:space="preserve">ب. روایتی که مطابق گفتار عامه است را رها کنید؛ زیرا هدایت در مخالفت ایشان است؛</w:t>
      </w:r>
    </w:p>
    <w:p>
      <w:pPr>
        <w:pStyle w:val="BookText"/>
      </w:pPr>
      <w:r>
        <w:rPr>
          <w:rFonts w:ascii="IRNazanin" w:hAnsi="IRNazanin" w:eastAsia="IRNazanin" w:cs="IRNazanin"/>
          <w:lang w:bidi="fa-IR"/>
          <w:color w:val="111111"/>
          <w:sz w:val="28"/>
          <w:szCs w:val="28"/>
          <w:rtl/>
        </w:rPr>
        <w:t xml:space="preserve">ج. روایتی که مورد اتفاق است را بگیرید؛ زیرا در مورد اتفاق تردیدی نیست.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3" w:name="pg6049_66986"/>
    <w:bookmarkEnd w:id="93"/>
    <w:p>
      <w:pPr>
        <w:pStyle w:val="BookText"/>
      </w:pPr>
      <w:r>
        <w:rPr>
          <w:rFonts w:ascii="IRNazanin" w:hAnsi="IRNazanin" w:eastAsia="IRNazanin" w:cs="IRNazanin"/>
          <w:lang w:bidi="fa-IR"/>
          <w:color w:val="111111"/>
          <w:sz w:val="28"/>
          <w:szCs w:val="28"/>
          <w:rtl/>
        </w:rPr>
        <w:t xml:space="preserve">وی سپس می‌افزاید: بر اساس این دستور العمل فقط مقدارکمی از روایات را تشخیص می دهیم و نسبت به باقی روایات مختلف، راهی بهتر و با احتیاط تر از این نمی‌دانیم که علم آنها را به خود امام واگذارکنیم.</w:t>
      </w:r>
      <w:r>
        <w:rPr>
          <w:rStyle w:val="FootnoteReference"/>
        </w:rPr>
        <w:footnoteReference w:id="349"/>
      </w:r>
    </w:p>
    <w:p>
      <w:pPr>
        <w:pStyle w:val="Heading6"/>
      </w:pPr>
      <w:bookmarkStart w:id="427" w:name="_Toc159"/>
      <w:r>
        <w:t>نتیجة مبنای کلینی درکتاب کافی</w:t>
      </w:r>
      <w:bookmarkEnd w:id="427"/>
    </w:p>
    <w:p>
      <w:pPr>
        <w:pStyle w:val="BookText"/>
      </w:pPr>
      <w:r>
        <w:rPr>
          <w:rFonts w:ascii="IRNazanin" w:hAnsi="IRNazanin" w:eastAsia="IRNazanin" w:cs="IRNazanin"/>
          <w:lang w:bidi="fa-IR"/>
          <w:color w:val="111111"/>
          <w:sz w:val="28"/>
          <w:szCs w:val="28"/>
          <w:rtl/>
        </w:rPr>
        <w:t xml:space="preserve">این گفتار وی اولاً، دلیل بر این است که ایشان قطع و یقین به صدور تمام احادیث کتاب کافی از امامان معصوم نداشته است و لذا شاهد آن هستیم که روایات ضعیف، مرسل و مجهول نیز در کافی موجود است.</w:t>
      </w:r>
    </w:p>
    <w:p>
      <w:pPr>
        <w:pStyle w:val="BookText"/>
      </w:pPr>
      <w:r>
        <w:rPr>
          <w:rFonts w:ascii="IRNazanin" w:hAnsi="IRNazanin" w:eastAsia="IRNazanin" w:cs="IRNazanin"/>
          <w:lang w:bidi="fa-IR"/>
          <w:color w:val="111111"/>
          <w:sz w:val="28"/>
          <w:szCs w:val="28"/>
          <w:rtl/>
        </w:rPr>
        <w:t xml:space="preserve">ثانیاً، استشهاد کلینی به روایتی که می‌گوید درتعارض دو خبر، اخذ کنید به خبری که بین اصحاب مشهوراست، نیز دلیل واضحی است که وی جزم و یقین به صدور جمیع اخبار درکافی از امام معصوم علیه السلام نداشته؛ زیرا رجوع به مشهور در هنگام تعارض با جزم به صدور هر دو از امام علیه السلام قابل جمع نیستند.</w:t>
      </w:r>
    </w:p>
    <w:p>
      <w:pPr>
        <w:pStyle w:val="BookText"/>
      </w:pPr>
      <w:r>
        <w:rPr>
          <w:rFonts w:ascii="IRNazanin" w:hAnsi="IRNazanin" w:eastAsia="IRNazanin" w:cs="IRNazanin"/>
          <w:lang w:bidi="fa-IR"/>
          <w:color w:val="111111"/>
          <w:sz w:val="28"/>
          <w:szCs w:val="28"/>
          <w:rtl/>
        </w:rPr>
        <w:t xml:space="preserve">به عنوان نمونه کلینی در باب «مشیت وارده» روایتی را نقل می کند که خدا به ابراهیم امرکرد که اسحاق را ذبح کند ولی نخواست که سر او را ببرد، و اگر می‌خواست، خواست ابراهیم بر خواست خدای تعالی غلبه نمی‌کرد،</w:t>
      </w:r>
      <w:r>
        <w:rPr>
          <w:rStyle w:val="FootnoteReference"/>
        </w:rPr>
        <w:footnoteReference w:id="350"/>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حال آن که این روایت خلاف روایات مشهور شیعه است که خدا به ابراهیم امرکرد که اسماعیل را ذبح کند. پس به صرف نقل روایت « امر به ذبح اسحاق» درکافی، نمی توان گفت کلینی ملتزم به صحت این روایت شده است و بر فرض صحت سند این روایت، آیا می‌توان گفت کلینی معتقد به مدلول این روایت هم شده که از جانب خداوند امر به ذبح اسحاق شده، و در این فرض، کلینی با روایات مشهور مبنی بر این که امر به ذبح اسماعیل شده چه می‌کند؟</w:t>
      </w:r>
    </w:p>
    <w:p>
      <w:pPr>
        <w:pStyle w:val="BookText"/>
      </w:pPr>
      <w:r>
        <w:rPr>
          <w:rFonts w:ascii="IRNazanin" w:hAnsi="IRNazanin" w:eastAsia="IRNazanin" w:cs="IRNazanin"/>
          <w:lang w:bidi="fa-IR"/>
          <w:color w:val="111111"/>
          <w:sz w:val="28"/>
          <w:szCs w:val="28"/>
          <w:rtl/>
        </w:rPr>
        <w:t xml:space="preserve">پس نتیجه می گیریم که علیرغم صحت سند روایت، مبنای کلینی اخذ به مشهور میباشد.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4" w:name="pg6049_66987"/>
    <w:bookmarkEnd w:id="94"/>
    <w:p>
      <w:pPr>
        <w:pStyle w:val="Heading5"/>
      </w:pPr>
      <w:bookmarkStart w:id="428" w:name="_Toc160"/>
      <w:r>
        <w:t>مرحله چهارم؛ کلینی و نفی تحریف از قرآن</w:t>
      </w:r>
      <w:bookmarkEnd w:id="428"/>
    </w:p>
    <w:p>
      <w:pPr>
        <w:pStyle w:val="BookText"/>
      </w:pPr>
      <w:r>
        <w:rPr>
          <w:rFonts w:ascii="IRNazanin" w:hAnsi="IRNazanin" w:eastAsia="IRNazanin" w:cs="IRNazanin"/>
          <w:lang w:bidi="fa-IR"/>
          <w:color w:val="111111"/>
          <w:sz w:val="28"/>
          <w:szCs w:val="28"/>
          <w:rtl/>
        </w:rPr>
        <w:t xml:space="preserve">پس از بررسی و شناخت سند و دلالت روایاتی که نویسندة اهل سنت آنها را درکتاب کافی، دلیل بر اعتقاد کلینی به تحریف قرآن دانسته و نیز عناوین ابوابی که آن اخبار را در باب و عنوان مخصوصی ذکر نموده و پس از شناخت کامل مبنای کلینی بر اساس سخنان وی در مقدمة کافی، می‌توانیم به کلینی نسبت دهیم که وی نیز همانند سایر بزرگان شیعه به چند جهت قایل به عدم تحریف قرآن است که درذیل می‌آید:</w:t>
      </w:r>
    </w:p>
    <w:p>
      <w:pPr>
        <w:pStyle w:val="BookText"/>
      </w:pPr>
      <w:r>
        <w:rPr>
          <w:rFonts w:ascii="IRNazanin" w:hAnsi="IRNazanin" w:eastAsia="IRNazanin" w:cs="IRNazanin"/>
          <w:lang w:bidi="fa-IR"/>
          <w:color w:val="111111"/>
          <w:sz w:val="28"/>
          <w:szCs w:val="28"/>
          <w:rtl/>
        </w:rPr>
        <w:t xml:space="preserve">جهت اول، کلینی روایتی را نقل می‌کند که ظاهرش مفید تحریف است اما مفاد روایت نفی تحریف لفظی از قرآن می‌کند، و آن روایتی است که امام باقر علیه السلام طی نامه ای به «سعد الخیر»می فرماید: …ان اقاموا حروفه و حرفوا حدوده</w:t>
      </w:r>
      <w:r>
        <w:rPr>
          <w:rStyle w:val="FootnoteReference"/>
        </w:rPr>
        <w:footnoteReference w:id="351"/>
      </w:r>
      <w:r>
        <w:rPr>
          <w:rFonts w:ascii="IRNazanin" w:hAnsi="IRNazanin" w:eastAsia="IRNazanin" w:cs="IRNazanin"/>
          <w:lang w:bidi="fa-IR"/>
          <w:color w:val="111111"/>
          <w:sz w:val="28"/>
          <w:szCs w:val="28"/>
          <w:rtl/>
        </w:rPr>
        <w:t xml:space="preserve">یکی از شیوه های آنان در پشت کردن به کتاب خدا و بی اعتنایی به آن، این بود که حروف والفاظ آن را خوب ادا می‌کردند، ولی احکام و مضامین آن را تحریف می‌کردند.</w:t>
      </w:r>
    </w:p>
    <w:p>
      <w:pPr>
        <w:pStyle w:val="BookText"/>
      </w:pPr>
      <w:r>
        <w:rPr>
          <w:rFonts w:ascii="IRNazanin" w:hAnsi="IRNazanin" w:eastAsia="IRNazanin" w:cs="IRNazanin"/>
          <w:lang w:bidi="fa-IR"/>
          <w:color w:val="111111"/>
          <w:sz w:val="28"/>
          <w:szCs w:val="28"/>
          <w:rtl/>
        </w:rPr>
        <w:t xml:space="preserve">ملامحسن فیض کاشانی به این روایت استدلال می کند که مراد از اخبار تحریف درکافی «تحریف معنوی» است نه لفظی،</w:t>
      </w:r>
      <w:r>
        <w:rPr>
          <w:rStyle w:val="FootnoteReference"/>
        </w:rPr>
        <w:footnoteReference w:id="352"/>
      </w:r>
      <w:r>
        <w:rPr>
          <w:rFonts w:ascii="IRNazanin" w:hAnsi="IRNazanin" w:eastAsia="IRNazanin" w:cs="IRNazanin"/>
          <w:lang w:bidi="fa-IR"/>
          <w:color w:val="111111"/>
          <w:sz w:val="28"/>
          <w:szCs w:val="28"/>
          <w:rtl/>
        </w:rPr>
        <w:t xml:space="preserve">پس نقل این روایت قرینه است بر مراد و معنای سایر اخبار تحریف. اما بر فرض تعارض بین این روایت و اخبار دیگر تحریف، طبق قاعده و مبنای کلینی که گفته دو خبر متعارض باید به کتاب عرضه شده، موافق آن اخذ و مخالف کتاب باید رد شود، یا روایت مشهور بین اصحاب باید اخذ شود، باز نتیجة سخن و رأی کلینی قول به عدم تحریف قرآن می شود؛ زیرا روایت مذکور که تحریف غیر لفظی است موافق با کتاب و بقیه مخالف با کتاب اند و باید طرد شوند.</w:t>
      </w:r>
    </w:p>
    <w:p>
      <w:pPr>
        <w:pStyle w:val="BookText"/>
      </w:pPr>
      <w:r>
        <w:rPr>
          <w:rFonts w:ascii="IRNazanin" w:hAnsi="IRNazanin" w:eastAsia="IRNazanin" w:cs="IRNazanin"/>
          <w:lang w:bidi="fa-IR"/>
          <w:color w:val="111111"/>
          <w:sz w:val="28"/>
          <w:szCs w:val="28"/>
          <w:rtl/>
        </w:rPr>
        <w:t xml:space="preserve">جهت دوم، کلمات و سخنان بزرگان حدیث، فقه و تفسیر از شیعه؛ مانند شیخ صدوق، شیخ مفید، سید مرتضی و طبرسی صریح است در این که مذهب شیعه، عدم تحریف قرآن است و قائلان به تحریف نوادری از «حشویه» اهل سنت هستند. پس شهادت این بزرگان دلالت دارد براین که کلینی قائل به تحریف نیست؛ به ویژه کلام شیخ صدوق که می‌گوید: هرکس به ما تحریف قرآن را نسبت دهد دروغ گو است، و چنان چه کلینی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 به تحریف بود، صدوق چنین سخنی را نمی‌گفت؛ زیرا شأن کلینی نزد بزرگان شیعه از یاد نرفته است.</w:t>
      </w:r>
    </w:p>
    <w:p>
      <w:pPr>
        <w:pStyle w:val="BookText"/>
      </w:pPr>
      <w:r>
        <w:rPr>
          <w:rFonts w:ascii="IRNazanin" w:hAnsi="IRNazanin" w:eastAsia="IRNazanin" w:cs="IRNazanin"/>
          <w:lang w:bidi="fa-IR"/>
          <w:color w:val="111111"/>
          <w:sz w:val="28"/>
          <w:szCs w:val="28"/>
          <w:rtl/>
        </w:rPr>
        <w:t xml:space="preserve">جهت سوم، ادعای اجماع ازجماعتی از بزرگان شیعه؛ مانند شیخ جعفرکاشف العظا و صاحب مفتاح الکرامه، این سخن که کلینی از قائلان نفی تحریف از قرآن است را تقویت می‌کند و گرنه با التفات با رأی و شخصیت کلینی نباید چنین ادعایی می‌کردند.</w:t>
      </w:r>
    </w:p>
    <w:p>
      <w:pPr>
        <w:pStyle w:val="BookText"/>
      </w:pPr>
      <w:r>
        <w:rPr>
          <w:rFonts w:ascii="IRNazanin" w:hAnsi="IRNazanin" w:eastAsia="IRNazanin" w:cs="IRNazanin"/>
          <w:lang w:bidi="fa-IR"/>
          <w:color w:val="111111"/>
          <w:sz w:val="28"/>
          <w:szCs w:val="28"/>
          <w:rtl/>
        </w:rPr>
        <w:t xml:space="preserve">جهت چهارم، صرف نقل و درج حدیثی اگرچه صحیح، درکتب روایی، دلیل بر احراز رأی و عقیدة مولفان آن کتب مبنی بر پذیرش مدلول آن حدیث نمی‌گردد، اما درکتب غیرحدیث، درج حدیث صحیح در میان مطالب تا مادامی‌که قرینه‌های برخلاف نیاورده، دلیل بر مطابقت رأی نویسنده با آن حدیث می‌باشد، و کتاب کافی چون کتاب حدیثی می‌باشد، بنابراین صرف نقل اخبار و روایات در آن نمی تواند دلیل بر پذیرش همة آنها توسط کلینی باشد. پس این جهات چهارگانه و آن مراحل اربعه، دلیل محکمی است بر این که بگوییم کلینی هم قائل به عدم تحریف قرآن است.</w:t>
      </w:r>
    </w:p>
    <w:p>
      <w:pPr>
        <w:pStyle w:val="BookText"/>
      </w:pPr>
      <w:r>
        <w:rPr>
          <w:rFonts w:ascii="IRNazanin" w:hAnsi="IRNazanin" w:eastAsia="IRNazanin" w:cs="IRNazanin"/>
          <w:lang w:bidi="fa-IR"/>
          <w:color w:val="111111"/>
          <w:sz w:val="28"/>
          <w:szCs w:val="28"/>
          <w:rtl/>
        </w:rPr>
        <w:t xml:space="preserve">جواب نقضی، افزون بر پاسخ های دقیق حلّی که از اتهام نویسنده اهل سنت نسبت به کلینی داده شد، یک پاسخ نقضی هم قابل طرح است و آن این‌که، چنانچه به باور شما نقل روایاتی‌که درکافی بوی تحریف می‌دهد را دلیل بر پذیرش تحریف از سوی کلینی بدانیم، پس باید این امر را نسبت به عالمان شما؛ مانند صاحبان صحاح سته، اسماعیل بخاری، احمد حنبل، مالک ابن انس، حاکم نیشابوری و... هم بپذیریم؛ چرا که آنها نیز تمام اخبار تحریف را درکتابهایشان که شهادت به درستی آن داده اند، آورده و نقل کرده اند.</w:t>
      </w:r>
    </w:p>
    <w:p>
      <w:pPr>
        <w:pStyle w:val="BookText"/>
      </w:pPr>
      <w:r>
        <w:rPr>
          <w:rFonts w:ascii="IRNazanin" w:hAnsi="IRNazanin" w:eastAsia="IRNazanin" w:cs="IRNazanin"/>
          <w:lang w:bidi="fa-IR"/>
          <w:color w:val="111111"/>
          <w:sz w:val="28"/>
          <w:szCs w:val="28"/>
          <w:rtl/>
        </w:rPr>
        <w:t xml:space="preserve">حاصل کلام در اخبار کافی این که، در یک بررسی و جمع بندی دقیق می‌توان گفت؛ جمیع روایات وارده در کافی موضوعاً و تخصصاً از بحث تحریف لفظی خارج است؛ زیرا:</w:t>
      </w:r>
    </w:p>
    <w:p>
      <w:pPr>
        <w:pStyle w:val="BookText"/>
      </w:pPr>
      <w:r>
        <w:rPr>
          <w:rFonts w:ascii="IRNazanin" w:hAnsi="IRNazanin" w:eastAsia="IRNazanin" w:cs="IRNazanin"/>
          <w:lang w:bidi="fa-IR"/>
          <w:color w:val="111111"/>
          <w:sz w:val="28"/>
          <w:szCs w:val="28"/>
          <w:rtl/>
        </w:rPr>
        <w:t xml:space="preserve">اولاً، بعضی روایات مفید اختلاف قرائت ائمه با قرائت مشهور است (خارج از موضوع تحریف به نقیصه است)؛</w:t>
      </w:r>
    </w:p>
    <w:p>
      <w:pPr>
        <w:pStyle w:val="BookText"/>
      </w:pPr>
      <w:r>
        <w:rPr>
          <w:rFonts w:ascii="IRNazanin" w:hAnsi="IRNazanin" w:eastAsia="IRNazanin" w:cs="IRNazanin"/>
          <w:lang w:bidi="fa-IR"/>
          <w:color w:val="111111"/>
          <w:sz w:val="28"/>
          <w:szCs w:val="28"/>
          <w:rtl/>
        </w:rPr>
        <w:t xml:space="preserve">ثانیاً، روایاتی که ظاهرشان اسقاط نام علی علیه السلام یا اسامی ائمه از قرآن است با فرض تمامیت سند آنها، همة آنها از سوی اهل بیت تاویل یافته و از باب ذکر معنا و بیان مصداق است و تأویل هیچ منافاتی با تفسیر ندارد؛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اکثر این سنخ اخبار که مشعر به تحریف اند، مربوط به تحریف لغوی و معنوی است نه لفظی؛</w:t>
      </w:r>
    </w:p>
    <w:p>
      <w:pPr>
        <w:pStyle w:val="BookText"/>
      </w:pPr>
      <w:r>
        <w:rPr>
          <w:rFonts w:ascii="IRNazanin" w:hAnsi="IRNazanin" w:eastAsia="IRNazanin" w:cs="IRNazanin"/>
          <w:lang w:bidi="fa-IR"/>
          <w:color w:val="111111"/>
          <w:sz w:val="28"/>
          <w:szCs w:val="28"/>
          <w:rtl/>
        </w:rPr>
        <w:t xml:space="preserve">رابعاً، پاره‌ای از روایات مربوط به مصحف علی علیه السلام و زهرا علیها السلام و اظهار آن درهنگام ظهور امام عصر(عج) می‌باشد، پس نتیجه این تحقیق و بررسی این می شود که کلینی نه تنها قائل به تحریف نیست، بلکه همانند سایر عالمان و بزرگان شیعه قائل به مصونیت قرآن از تحریف می باشد؛</w:t>
      </w:r>
    </w:p>
    <w:p>
      <w:pPr>
        <w:pStyle w:val="BookText"/>
      </w:pPr>
      <w:r>
        <w:rPr>
          <w:rFonts w:ascii="IRNazanin" w:hAnsi="IRNazanin" w:eastAsia="IRNazanin" w:cs="IRNazanin"/>
          <w:lang w:bidi="fa-IR"/>
          <w:color w:val="111111"/>
          <w:sz w:val="28"/>
          <w:szCs w:val="28"/>
          <w:rtl/>
        </w:rPr>
        <w:t xml:space="preserve">خامساً، برخی از روایات تحریف، مرسل است و بعضی مقطوع السند، و سند برخی، مجهول و مرفوع است ، ولذا فاقد شرائط حجیت اند، و بر فرض هم که خبر واحد صحیح و مستند باشد، چون خبر واحد است باز از حّیز اعتبار ساقط است؛ به دلیل این که قرآن باید به تواتر رسیده و ثابت گردد. و خبر واحد بیش از ظن خبری، چیزی افاده نمی‌کند و باید آن خبر واحد را به گونه‌ای توجیه نمود؛</w:t>
      </w:r>
    </w:p>
    <w:p>
      <w:pPr>
        <w:pStyle w:val="BookText"/>
      </w:pPr>
      <w:r>
        <w:rPr>
          <w:rFonts w:ascii="IRNazanin" w:hAnsi="IRNazanin" w:eastAsia="IRNazanin" w:cs="IRNazanin"/>
          <w:lang w:bidi="fa-IR"/>
          <w:color w:val="111111"/>
          <w:sz w:val="28"/>
          <w:szCs w:val="28"/>
          <w:rtl/>
        </w:rPr>
        <w:t xml:space="preserve">سادساً، موضوع بحث صیانت قرآن از تحریف، تحریف لفظی از نوع نقصان و کاستی است؛ یعنی برداشتن یا حذف نمودن چیزی از قرآن از روی عمد یا فراموشی، و هیچ‌کدام از روایات کافی اشعار به این نوع از تحریف ندارند؛</w:t>
      </w:r>
    </w:p>
    <w:p>
      <w:pPr>
        <w:pStyle w:val="BookText"/>
      </w:pPr>
      <w:r>
        <w:rPr>
          <w:rFonts w:ascii="IRNazanin" w:hAnsi="IRNazanin" w:eastAsia="IRNazanin" w:cs="IRNazanin"/>
          <w:lang w:bidi="fa-IR"/>
          <w:color w:val="111111"/>
          <w:sz w:val="28"/>
          <w:szCs w:val="28"/>
          <w:rtl/>
        </w:rPr>
        <w:t xml:space="preserve">سابعاً، روایتی را که کلینی با سند خود از «هشام بن سالم» از امام صادق علیه السلام روایت کرده، عبارت است‌از:</w:t>
      </w:r>
    </w:p>
    <w:p>
      <w:pPr>
        <w:pStyle w:val="BookText"/>
      </w:pPr>
      <w:r>
        <w:rPr>
          <w:rFonts w:ascii="IRNazanin" w:hAnsi="IRNazanin" w:eastAsia="IRNazanin" w:cs="IRNazanin"/>
          <w:lang w:bidi="fa-IR"/>
          <w:color w:val="111111"/>
          <w:sz w:val="28"/>
          <w:szCs w:val="28"/>
          <w:rtl/>
        </w:rPr>
        <w:t xml:space="preserve">قال علیه السلام : ان القرآن الذی جاء به جبرئیل الی محمد صلی الله علیه و آله سبعه عشر الف آیه ...؛</w:t>
      </w:r>
    </w:p>
    <w:p>
      <w:pPr>
        <w:pStyle w:val="BookText"/>
      </w:pPr>
      <w:r>
        <w:rPr>
          <w:rFonts w:ascii="IRNazanin" w:hAnsi="IRNazanin" w:eastAsia="IRNazanin" w:cs="IRNazanin"/>
          <w:lang w:bidi="fa-IR"/>
          <w:color w:val="111111"/>
          <w:sz w:val="28"/>
          <w:szCs w:val="28"/>
          <w:rtl/>
        </w:rPr>
        <w:t xml:space="preserve">آن حضرت فرمود: به درستی که قرآنی که جبرئیل بر محمد صلی الله علیه و آله آورده هفده هزار آیه بود.</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در مقام جواب از این روایت باید گفت: به جهات ذیل این حدیث هیچ گونه صراحت و دلالتی بر تحریف و کم شدن چیزی از قرآنی که بر رسول‌خدا صلی الله علیه و آله نازل شده نمی‌کند، بلکه باید به گونه ای آن را تاویل و توجیه نمود: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این حدیث با این شکل، نادرو غریب است؛ چون بنابر آنچه که از پیامبر صلی الله علیه و آله و ابن عباس، و برخی دیگر از تابعان نقل شده و همه مفسران برآن اجماع دارند از شش هزار و دویست و چند آیه تجاوز نمی‌کند و به هفت هزار آیه نمی رسد تا چه رسد به هفده هزار</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ب. در نسخه اصلی کافی لفظ «بسبعه آلاف» بوده، اما بعضی از نُسّاخ لفظ «عشر» را به آن افزوده‌اند؛</w:t>
      </w:r>
    </w:p>
    <w:p>
      <w:pPr>
        <w:pStyle w:val="BookText"/>
      </w:pPr>
      <w:r>
        <w:rPr>
          <w:rFonts w:ascii="IRNazanin" w:hAnsi="IRNazanin" w:eastAsia="IRNazanin" w:cs="IRNazanin"/>
          <w:lang w:bidi="fa-IR"/>
          <w:color w:val="111111"/>
          <w:sz w:val="28"/>
          <w:szCs w:val="28"/>
          <w:rtl/>
        </w:rPr>
        <w:t xml:space="preserve">ج. این پاسخ را سه نفر از بزرگان تایید می کنند: 1. محدث خبیر و نکته سنج «ملامحسن فیض کاشانی» نویسندة کتاب نفیس«وافی» حدیث را بدون تردید از کافی با لفظ «بسبعة آلاف»روایت کرده، نقل می‌کند و این نقل نشان می‌دهد که نسخه اصلی کافی در نزد « فیض» با این لفظ بوده و غیر آن را احتمال نداده است .</w:t>
      </w:r>
      <w:r>
        <w:rPr>
          <w:rStyle w:val="FootnoteReference"/>
        </w:rPr>
        <w:footnoteReference w:id="35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علامه « ابوالحسن شعرانی» نیز می نویسد: ما اطمینان داریم که لفظ « عشرة » را نسخه برداران یا راویان حدیث افزوده اند و در نسخه اصلی «بسبعة آلاف؛ هفت هزار» بوده، عددی که تقریباً با عدد واقعی برابر است.</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«محدث نوری» نیز به اختلاف نسخه ها اعتراف نموده، می‌نویسد: ممکن است بعضی از نسخه‌های «کافی» «بسبعه‌آلاف آیة؛ هفت هزار آیه» باشد، چنان‌که «ملامحسن فیض» در وافی فقط همان نسخه هفت هزار آیه را نقل کرده است.</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د. فیض پاسخ دیگری هم می‌دهد و آن این که ممکن است این اختلاف از جهت شماره و حساب آیات پیش آمده باشد.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آنچه پاسخ فیض را تقویت می‌کند، سخن سیوطی در «الاتقان» است که می‌گوید: ابن عباس گفت: آیات قرآن 6600 آیه و حروف قرآن 323671 حرف است و «الدانی» می‌گوید، علما اجماع کرده اند که عدد آیات قرآن شش هزار آیه است. سپس در افزودن به این عدد اختلاف کرده اند. برخی بر آن چیزی نیافزوده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 و همان شش هزار را پذیرفته اند و بعضی 204 آیه و برخی 214 آیه یا 219 آیه و بالاخره گفته 225 و نیز 263 آیه بر شش هزار افزوده اند.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ه. اگر ظاهر این روایت را بپذیریم و بگوییم ده هزار آیه از قرآن کم شده، این پرسش‌ها رخ می‌نماید که اولاً، چطور حضرت علی علیه السلام ساکت ماند و تماشا کرد تا قسمت مهمی از قرآن را که زیر بنای سعات تمام جوامع بشری است حذف کنند، و ثانیاً، چطور آن حضرت در هیچ یک از احتجاجات خود به یکی از آن آیات استدلال نکرده اند؟ اگر بگویید برای این که در میان امت اختلاف نشود آن حضرت سکوت کردند، می‌گوییم این پاسخ درست نیست؛ زیرا حفظ وحدت درجایی ضروری است که اصل دین باقی باشد، ولی وقتی اصل دین در خطر است، سکوت برای حفظ وحدت جایز نیست؛ چون وحدت در پرتو دین محترم است. افزون بر این که اصحاب، یاران، کاتبان و حافظان وحی، آن‌چنان حساسیتی در مورد یک «واو»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داشتند که در تاریخ نوشته اند، حال چطور ممکن است چند هزار آیه عمداً از قرآن حذف شود و همه آگاهان صحابه و تابعین صدر اسلام ساکت باشند؟</w:t>
      </w:r>
    </w:p>
    <w:p>
      <w:pPr>
        <w:pStyle w:val="BookText"/>
      </w:pPr>
      <w:r>
        <w:rPr>
          <w:rFonts w:ascii="IRNazanin" w:hAnsi="IRNazanin" w:eastAsia="IRNazanin" w:cs="IRNazanin"/>
          <w:lang w:bidi="fa-IR"/>
          <w:color w:val="111111"/>
          <w:sz w:val="28"/>
          <w:szCs w:val="28"/>
          <w:rtl/>
        </w:rPr>
        <w:t xml:space="preserve">ثالثاً، ده هزار آیه، حداقل معادل یک و نیم برابر قرآن موجود؛ یعنی چهار، پنج جزء قرآن می‌شود! واین بسیار خنده‌آور است که کسی ادعا کند قرآن با آن همه کاتبان و نویسندگان وحی دستخوش تحریف به نقیصه گردد.</w:t>
      </w:r>
    </w:p>
    <w:p>
      <w:pPr>
        <w:pStyle w:val="BookText"/>
      </w:pPr>
      <w:r>
        <w:rPr>
          <w:rFonts w:ascii="IRNazanin" w:hAnsi="IRNazanin" w:eastAsia="IRNazanin" w:cs="IRNazanin"/>
          <w:lang w:bidi="fa-IR"/>
          <w:color w:val="111111"/>
          <w:sz w:val="28"/>
          <w:szCs w:val="28"/>
          <w:rtl/>
        </w:rPr>
        <w:t xml:space="preserve">افزون بر این که قرآن که قانون اساسی و مرجع دینی مسلمانان را تشکیل می‌داد، شب و روز در خانه‌ها و مساجد تلاوت می‌شد و چیزی نبود که حتی یک کلمه آن را بتوان اسقاط کرد، تا چه رسد به هفده هزارآیه.</w:t>
      </w:r>
    </w:p>
    <w:p>
      <w:pPr>
        <w:pStyle w:val="BookText"/>
      </w:pPr>
      <w:r>
        <w:rPr>
          <w:rFonts w:ascii="IRNazanin" w:hAnsi="IRNazanin" w:eastAsia="IRNazanin" w:cs="IRNazanin"/>
          <w:lang w:bidi="fa-IR"/>
          <w:color w:val="111111"/>
          <w:sz w:val="28"/>
          <w:szCs w:val="28"/>
          <w:rtl/>
        </w:rPr>
        <w:t xml:space="preserve">پس نتیجه می گیریم که تاریخ، عقل، نقل، وجدان و اجماع شهادت می‌دهند که از قرآن چیزی کم نشده و قطعاً لفظ «عشر» دراین حدیث از ناحیه نُسّاخ و راویان بر آن افزوده شده، یا این که اختلاف از جهت شمارش و محاسبه آیات به وجود آمده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5" w:name="pg6049_66992"/>
    <w:bookmarkEnd w:id="95"/>
    <w:p>
      <w:pPr>
        <w:pStyle w:val="Heading4"/>
      </w:pPr>
      <w:bookmarkStart w:id="429" w:name="_Toc161"/>
      <w:r>
        <w:t>حاصل اقوال صاحب نظران در نفی تحریف</w:t>
      </w:r>
      <w:bookmarkEnd w:id="429"/>
    </w:p>
    <w:p>
      <w:pPr>
        <w:pStyle w:val="Heading5"/>
      </w:pPr>
      <w:bookmarkStart w:id="430" w:name="_Toc162"/>
      <w:r>
        <w:t>اشاره</w:t>
      </w:r>
      <w:bookmarkEnd w:id="430"/>
    </w:p>
    <w:p>
      <w:pPr>
        <w:pStyle w:val="BookText"/>
      </w:pPr>
      <w:r>
        <w:rPr>
          <w:rFonts w:ascii="IRNazanin" w:hAnsi="IRNazanin" w:eastAsia="IRNazanin" w:cs="IRNazanin"/>
          <w:lang w:bidi="fa-IR"/>
          <w:color w:val="111111"/>
          <w:sz w:val="28"/>
          <w:szCs w:val="28"/>
          <w:rtl/>
        </w:rPr>
        <w:t xml:space="preserve">از بررسی مجموع گفتار ارزشمند دانشمندان بزرگ شیعه، به راحتی می‌توان حق را از باطل، سخنان محکم را از متشابه، گفتار صحیح را از فاسد، اندیشه سالم را ازکج اندیشی تشخیص وتمییز داد، و واقعیت وحقیقت «تحریف ناپذیری قرآن» را برای فتنه انگیزان و بد اندیشان به منصّة ظهور رسانده، از این کلمات به عنوان برهانی قاطع در برابر تهاجم ناجوانمردانة دشمنان قرآن و دین پیغمبر خاتم النبیین بهره گرفت.</w:t>
      </w:r>
    </w:p>
    <w:p>
      <w:pPr>
        <w:pStyle w:val="BookText"/>
      </w:pPr>
      <w:r>
        <w:rPr>
          <w:rFonts w:ascii="IRNazanin" w:hAnsi="IRNazanin" w:eastAsia="IRNazanin" w:cs="IRNazanin"/>
          <w:lang w:bidi="fa-IR"/>
          <w:color w:val="111111"/>
          <w:sz w:val="28"/>
          <w:szCs w:val="28"/>
          <w:rtl/>
        </w:rPr>
        <w:t xml:space="preserve">همچنین با تحقیق و پژوهش در کلمات بزرگان شیعه می توان وجوه و ادلة نفی تحریف و نیز رد مهمترین دلائل قائلان به تحریف را استفاده و استظهار نمود . عمده وجوه گفتارشان در نفی تحریف، در اطراف ادلة اربعه «کتاب، عقل، سنت و اجماع» می باشد که هر کدام از علمای شیعه در سخنان خود به یک یا چند وجه یا هر چهار وجه استدلال و استناد نموده‌اند، و ما اینک آن وجوه را به نحو اختصار یادآور می‌شویم:</w:t>
      </w:r>
    </w:p>
    <w:p>
      <w:pPr>
        <w:pStyle w:val="Heading5"/>
      </w:pPr>
      <w:bookmarkStart w:id="431" w:name="_Toc163"/>
      <w:r>
        <w:t>الف. سقوط قرآن از حجیّت</w:t>
      </w:r>
      <w:bookmarkEnd w:id="431"/>
    </w:p>
    <w:p>
      <w:pPr>
        <w:pStyle w:val="BookText"/>
      </w:pPr>
      <w:r>
        <w:rPr>
          <w:rFonts w:ascii="IRNazanin" w:hAnsi="IRNazanin" w:eastAsia="IRNazanin" w:cs="IRNazanin"/>
          <w:lang w:bidi="fa-IR"/>
          <w:color w:val="111111"/>
          <w:sz w:val="28"/>
          <w:szCs w:val="28"/>
          <w:rtl/>
        </w:rPr>
        <w:t xml:space="preserve">برخی از بزرگان شیعه بر نفی تحریف استدلال نمودند به این که اگر روایات تحریف قابل اعتماد باشند، دیگر هیچ اطمینانی به آیات قرآن موجود نخواهد بود؛ زیرا در هر آیه ای احتمال تحریف و دگرگونی وجود دارد، و محتمل است خلاف آن چیزی باشد که خدای متعال در قرآن نازل کرده است، و دیگر برای قرآن هیچ حجیت و اعجازی باقی نخواهد ماند، و قرآن موجود از حیزّ انتفاع افتاده و امر به اطاعت از آن و سفارش به تمسک به آن منتفی خواهد شد.</w:t>
      </w:r>
      <w:r>
        <w:rPr>
          <w:rStyle w:val="FootnoteReference"/>
        </w:rPr>
        <w:footnoteReference w:id="361"/>
      </w:r>
    </w:p>
    <w:p>
      <w:pPr>
        <w:pStyle w:val="Heading5"/>
      </w:pPr>
      <w:bookmarkStart w:id="432" w:name="_Toc164"/>
      <w:r>
        <w:t>ب. اعتبار یقین در مسائل اعتقادی</w:t>
      </w:r>
      <w:bookmarkEnd w:id="432"/>
    </w:p>
    <w:p>
      <w:pPr>
        <w:pStyle w:val="BookText"/>
      </w:pPr>
      <w:r>
        <w:rPr>
          <w:rFonts w:ascii="IRNazanin" w:hAnsi="IRNazanin" w:eastAsia="IRNazanin" w:cs="IRNazanin"/>
          <w:lang w:bidi="fa-IR"/>
          <w:color w:val="111111"/>
          <w:sz w:val="28"/>
          <w:szCs w:val="28"/>
          <w:rtl/>
        </w:rPr>
        <w:t xml:space="preserve">پاره‌ای دیگر از اندیشمندان در کلماتشان اظهار داشتند که قرآن معجزة نبوت است و در مسائل اعتقادی یقین معتبر است؛ پس باید قرآن بودن کلام، متیقن باشد تا به سبب آن علم به نبوت حاصل گردد، و اگر قرآن ظنی باشد، معجزة نبوت مظنون و اصل نبوت هم مظنون خواهد بود، و مثال زدند به این که اگر قوم فرعون اژدهایی می دیدند و گمان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6" w:name="pg6049_66993"/>
    <w:bookmarkEnd w:id="96"/>
    <w:p>
      <w:pPr>
        <w:pStyle w:val="BookText"/>
      </w:pPr>
      <w:r>
        <w:rPr>
          <w:rFonts w:ascii="IRNazanin" w:hAnsi="IRNazanin" w:eastAsia="IRNazanin" w:cs="IRNazanin"/>
          <w:lang w:bidi="fa-IR"/>
          <w:color w:val="111111"/>
          <w:sz w:val="28"/>
          <w:szCs w:val="28"/>
          <w:rtl/>
        </w:rPr>
        <w:t xml:space="preserve">می‌کردند عصای موسی است، و یقین به آن نداشتند هرگز تصدیق نمی‌کردند که موسی پیغمبر خدا است و اگر اصحاب مسیح مرغی می دیدند و گمان می کردند حضرت آن را از گِل ساخته و یقین نداشتند، تصدیق نبوت مسیح نمی کردند، قرآن هم اگر به گمان و مظنه، گفتة پیغمبر باشد، معجزه او نیست.</w:t>
      </w:r>
      <w:r>
        <w:rPr>
          <w:rStyle w:val="FootnoteReference"/>
        </w:rPr>
        <w:footnoteReference w:id="362"/>
      </w:r>
    </w:p>
    <w:p>
      <w:pPr>
        <w:pStyle w:val="Heading5"/>
      </w:pPr>
      <w:bookmarkStart w:id="433" w:name="_Toc165"/>
      <w:r>
        <w:t>ج. محال عادی تحریف در قرآن</w:t>
      </w:r>
      <w:bookmarkEnd w:id="433"/>
    </w:p>
    <w:p>
      <w:pPr>
        <w:pStyle w:val="BookText"/>
      </w:pPr>
      <w:r>
        <w:rPr>
          <w:rFonts w:ascii="IRNazanin" w:hAnsi="IRNazanin" w:eastAsia="IRNazanin" w:cs="IRNazanin"/>
          <w:lang w:bidi="fa-IR"/>
          <w:color w:val="111111"/>
          <w:sz w:val="28"/>
          <w:szCs w:val="28"/>
          <w:rtl/>
        </w:rPr>
        <w:t xml:space="preserve">برخی از علما در سخنانشان اظهار داشتند که احتمال تغییر به زیاده و نقیصه در قرآن، همانند احتمال تغییر و تعویض رسول خدا صلی الله علیه و آله ، و مانند احتمال تغییر قبله از کعبه می باشد، که البته این گونه احتمالات و پندارها در غایت سقوط و بطلان است و هیچ عاقلی آن را نمی پذیرد و عقل مستقل است در درک و حکم به امتناع چنین احتمالاتی؛ یعنی از نظر عقل، وقوع تحریف در قرآن عادةً محال است.</w:t>
      </w:r>
      <w:r>
        <w:rPr>
          <w:rStyle w:val="FootnoteReference"/>
        </w:rPr>
        <w:footnoteReference w:id="363"/>
      </w:r>
    </w:p>
    <w:p>
      <w:pPr>
        <w:pStyle w:val="Heading5"/>
      </w:pPr>
      <w:bookmarkStart w:id="434" w:name="_Toc166"/>
      <w:r>
        <w:t>د. مخالفت با ضرورت دین و معجزة نبوت</w:t>
      </w:r>
      <w:bookmarkEnd w:id="434"/>
    </w:p>
    <w:p>
      <w:pPr>
        <w:pStyle w:val="BookText"/>
      </w:pPr>
      <w:r>
        <w:rPr>
          <w:rFonts w:ascii="IRNazanin" w:hAnsi="IRNazanin" w:eastAsia="IRNazanin" w:cs="IRNazanin"/>
          <w:lang w:bidi="fa-IR"/>
          <w:color w:val="111111"/>
          <w:sz w:val="28"/>
          <w:szCs w:val="28"/>
          <w:rtl/>
        </w:rPr>
        <w:t xml:space="preserve">برخی از بزرگان بر این باوراند که عده‌ای پنداشته اند اخبار تحریف چون درکتابها مکتوب و محفوظ و در لسانها منطوق شده است، باید صحیح و درست باشند؛ چون اگر ضعف و فسادی داشتند باید آشکار می شد، و این همه در کتابهای حدیثی ثبت نمی گردید، و با چنین پندار باطلی قائل به تحریف به نقیصه از قرآن شده اند، درحالی که پاره ای از این روایات، مخالف با ضرورت دین و معجزة نبوت و نیز مخالف با قطع و یقینی که مسلمانان از عدم تحریف قرآن دارند می باشد.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اجوبه المسائل المهنائیه، ص 121 .</w:t>
      </w:r>
    </w:p>
    <w:p>
      <w:pPr>
        <w:pStyle w:val="BookText"/>
      </w:pPr>
      <w:r>
        <w:rPr>
          <w:rFonts w:ascii="IRNazanin" w:hAnsi="IRNazanin" w:eastAsia="IRNazanin" w:cs="IRNazanin"/>
          <w:lang w:bidi="fa-IR"/>
          <w:color w:val="111111"/>
          <w:sz w:val="28"/>
          <w:szCs w:val="28"/>
          <w:rtl/>
        </w:rPr>
        <w:t xml:space="preserve">قرآن موجودی که در دسترس مسلمانان می باشد، همان قرآنی است که خداوند به سوی پیامبرش نازل کرد تا هم معجزه ای باشد جاوید و با آن تحدی کند و هم احکام الهی را فرا گرفته، حلال و حرام خدا را از یکدیگر تمییز دهند.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7" w:name="pg6049_66994"/>
    <w:bookmarkEnd w:id="97"/>
    <w:p>
      <w:pPr>
        <w:pStyle w:val="Heading5"/>
      </w:pPr>
      <w:bookmarkStart w:id="435" w:name="_Toc167"/>
      <w:r>
        <w:t>ه. عرضة اختلاف اخبار بر قرآن</w:t>
      </w:r>
      <w:bookmarkEnd w:id="435"/>
    </w:p>
    <w:p>
      <w:pPr>
        <w:pStyle w:val="BookText"/>
      </w:pPr>
      <w:r>
        <w:rPr>
          <w:rFonts w:ascii="IRNazanin" w:hAnsi="IRNazanin" w:eastAsia="IRNazanin" w:cs="IRNazanin"/>
          <w:lang w:bidi="fa-IR"/>
          <w:color w:val="111111"/>
          <w:sz w:val="28"/>
          <w:szCs w:val="28"/>
          <w:rtl/>
        </w:rPr>
        <w:t xml:space="preserve">از پیغمبر اکرم صلی الله علیه و آله و امامان معصوم علیه السلام روایت متواتر و قابل قبولی رسیده به این مضمون که همة اخبار و احادیث را بر قرآن عرضه کنید تا صحت و سقم آنها معلوم شود و چنانچه موافق با قرآن بودند به آنها عمل و اگر مخالف با کتاب خدا بودند آنها را تکذیب کنید، و در فرضی که قرآن فعلی تحریف شده باشد، عرضة روایات بر آن هیچ نفعی نخواهد داشت. صرف نظر از این که اخبار تحریف مخالف با قرآن هستند و آن را تکذیب می کنند، باید آنها را دور افکنده، دست از آنها برداشت؛ چون محکوم به فساد هستند.</w:t>
      </w:r>
      <w:r>
        <w:rPr>
          <w:rStyle w:val="FootnoteReference"/>
        </w:rPr>
        <w:footnoteReference w:id="365"/>
      </w:r>
    </w:p>
    <w:p>
      <w:pPr>
        <w:pStyle w:val="Heading5"/>
      </w:pPr>
      <w:bookmarkStart w:id="436" w:name="_Toc168"/>
      <w:r>
        <w:t>و. متواتر بودن قرآن</w:t>
      </w:r>
      <w:bookmarkEnd w:id="436"/>
    </w:p>
    <w:p>
      <w:pPr>
        <w:pStyle w:val="BookText"/>
      </w:pPr>
      <w:r>
        <w:rPr>
          <w:rFonts w:ascii="IRNazanin" w:hAnsi="IRNazanin" w:eastAsia="IRNazanin" w:cs="IRNazanin"/>
          <w:lang w:bidi="fa-IR"/>
          <w:color w:val="111111"/>
          <w:sz w:val="28"/>
          <w:szCs w:val="28"/>
          <w:rtl/>
        </w:rPr>
        <w:t xml:space="preserve">عده‌ای از بزرگان معتقداند هیچ اختلافی نیست در این که همة آیات، کلمات و سوره‌های قرآن(اصل و اجزای قرآن) باید به طور متواتر رسیده باشد، و همچنین جمع‌آوری قرآن، ترتیب آیات و سوره ها در جایگاه مخصوص خود باید به طور متواتر باشد؛ به جهت این که مقتضای معجزه بودن قرآن، آن هم عظیم‌ترین معجزة پیامبر اسلام صلی الله علیه و آله که اصل و ریشة دین و صراط مستقیم دین محسوب می‌شود، آن است که باید دواعی و انگیزه ها برای حفظ و نقل آن فراوان باشد، پس هر چه به صورت خبر واحد نقل شود و به حد تواتر نرسد، قطعاً قرآن حساب نمی‌گردد و شکی نیست که قرآن موجود با همین کیفیت و ترتیب از زمان پیامبر صلی الله علیه و آله تا به حال به طور متواتر از مسلمانان رسیده و نقل شده است .</w:t>
      </w:r>
      <w:r>
        <w:rPr>
          <w:rStyle w:val="FootnoteReference"/>
        </w:rPr>
        <w:footnoteReference w:id="366"/>
      </w:r>
    </w:p>
    <w:p>
      <w:pPr>
        <w:pStyle w:val="Heading5"/>
      </w:pPr>
      <w:bookmarkStart w:id="437" w:name="_Toc169"/>
      <w:r>
        <w:t>ز. قرائت، تعلیم وحفظ قرآن</w:t>
      </w:r>
      <w:bookmarkEnd w:id="437"/>
    </w:p>
    <w:p>
      <w:pPr>
        <w:pStyle w:val="BookText"/>
      </w:pPr>
      <w:r>
        <w:rPr>
          <w:rFonts w:ascii="IRNazanin" w:hAnsi="IRNazanin" w:eastAsia="IRNazanin" w:cs="IRNazanin"/>
          <w:lang w:bidi="fa-IR"/>
          <w:color w:val="111111"/>
          <w:sz w:val="28"/>
          <w:szCs w:val="28"/>
          <w:rtl/>
        </w:rPr>
        <w:t xml:space="preserve">اخباری صحیح از معصومان علیهم السلام دربارة ثواب خواندن سوره ها در نماز، و نیزختم قرآن و تعیین زمان ختم، حفظ و تعلیم آن رسیده است که همگی دلالت دارند بر این که در قرآن تغییر و تحریفی رخ نداده است.</w:t>
      </w:r>
      <w:r>
        <w:rPr>
          <w:rStyle w:val="FootnoteReference"/>
        </w:rPr>
        <w:footnoteReference w:id="367"/>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8" w:name="pg6049_66995"/>
    <w:bookmarkEnd w:id="98"/>
    <w:p>
      <w:pPr>
        <w:pStyle w:val="Heading5"/>
      </w:pPr>
      <w:bookmarkStart w:id="438" w:name="_Toc170"/>
      <w:r>
        <w:t>ح. حدیث ثقلین</w:t>
      </w:r>
      <w:bookmarkEnd w:id="438"/>
    </w:p>
    <w:p>
      <w:pPr>
        <w:pStyle w:val="BookText"/>
      </w:pPr>
      <w:r>
        <w:rPr>
          <w:rFonts w:ascii="IRNazanin" w:hAnsi="IRNazanin" w:eastAsia="IRNazanin" w:cs="IRNazanin"/>
          <w:lang w:bidi="fa-IR"/>
          <w:color w:val="111111"/>
          <w:sz w:val="28"/>
          <w:szCs w:val="28"/>
          <w:rtl/>
        </w:rPr>
        <w:t xml:space="preserve">از جمله ادله و وجوه محکم و قاطع درکلمات بزرگان، حدیث ثقلین بود که از وجود مقدس پیامبر خدا، روایتی نقل شده که همة فرق اسلامی آن را قبول داشته، متواتر نیز می‌باشد و آن روایت این است که، «انة قال... انی مخلف فیکم الثقلین، ان تمسکتم بهما لن تضلوا، کتاب الله وعترتی، اهل بیتی، و انهما لن یفقرقا حتی یردا علی الحوض؛ من در میان شما دو چیزگران‌بها و با ارزش جانشین خود قرار می دهم، تا مادامی که با آن دو تمسک بجویید به هیچ وجه گمراه نخواهید شد؛ یکی قرآن کتاب خدا، و دیگری عترت و اهل‌بیت من، و این دو هرگز از یکدیگر جدا نخواهند شد تا این که در آن دنیا درکنار حوض کوثر بر من وارد شوند</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5"/>
      </w:pPr>
      <w:bookmarkStart w:id="439" w:name="_Toc171"/>
      <w:r>
        <w:t>ت. استناد به آیات قرآن</w:t>
      </w:r>
      <w:bookmarkEnd w:id="439"/>
    </w:p>
    <w:p>
      <w:pPr>
        <w:pStyle w:val="BookText"/>
      </w:pPr>
      <w:r>
        <w:rPr>
          <w:rFonts w:ascii="IRNazanin" w:hAnsi="IRNazanin" w:eastAsia="IRNazanin" w:cs="IRNazanin"/>
          <w:lang w:bidi="fa-IR"/>
          <w:color w:val="111111"/>
          <w:sz w:val="28"/>
          <w:szCs w:val="28"/>
          <w:rtl/>
        </w:rPr>
        <w:t xml:space="preserve">یکی دیگر از وجوه گفتار بزرگان شیعه در نفی تحریف، استناد به پاره‌ای از آیات قرآن بود، همچون آیة «وَ اِنَهْ لَکتابُ عَزیز لایُا تیه الباطِلُ مِنً بُینِ یَدیه وَ لامِنً خَلْفِهِ</w:t>
      </w:r>
      <w:r>
        <w:rPr>
          <w:rStyle w:val="FootnoteReference"/>
        </w:rPr>
        <w:footnoteReference w:id="369"/>
      </w:r>
      <w:r>
        <w:rPr>
          <w:rFonts w:ascii="IRNazanin" w:hAnsi="IRNazanin" w:eastAsia="IRNazanin" w:cs="IRNazanin"/>
          <w:lang w:bidi="fa-IR"/>
          <w:color w:val="111111"/>
          <w:sz w:val="28"/>
          <w:szCs w:val="28"/>
          <w:rtl/>
        </w:rPr>
        <w:t xml:space="preserve">قرآن کتابی است محکم و شکست ناپذیر که هیچ گونه باطل از پیش رو و نه از پشت سر به حریم آن راه پیدا نمی‌کند» و آیة 9 سورة حجر، «اِنا نَحٌنْ نَزَّلنا الَذِکرِ وَ اِنا لَهْ لَحافِظُونْ؛ قرآن را نازل کردیم و آن را حفظ و نگهداری خواهیم نمود»</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5"/>
      </w:pPr>
      <w:bookmarkStart w:id="440" w:name="_Toc172"/>
      <w:r>
        <w:t>ی. اجماع مسلمانان</w:t>
      </w:r>
      <w:bookmarkEnd w:id="440"/>
    </w:p>
    <w:p>
      <w:pPr>
        <w:pStyle w:val="BookText"/>
      </w:pPr>
      <w:r>
        <w:rPr>
          <w:rFonts w:ascii="IRNazanin" w:hAnsi="IRNazanin" w:eastAsia="IRNazanin" w:cs="IRNazanin"/>
          <w:lang w:bidi="fa-IR"/>
          <w:color w:val="111111"/>
          <w:sz w:val="28"/>
          <w:szCs w:val="28"/>
          <w:rtl/>
        </w:rPr>
        <w:t xml:space="preserve">برخی مانند شیخ جعفرکاشف الغطا و صاحب مفتاح الکرامه و بزرگانی دیگر در مسأله، ادعای اجماع کردند و در این موضوع نه تنها اجماع و اتفاق نظر شیعه را، بلکه اجماع همه مسلمانان را بر عدم تحریف قرآن نقل کردند.</w:t>
      </w:r>
      <w:r>
        <w:rPr>
          <w:rStyle w:val="FootnoteReference"/>
        </w:rPr>
        <w:footnoteReference w:id="371"/>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9" w:name="pg6049_66996"/>
    <w:bookmarkEnd w:id="99"/>
    <w:p>
      <w:pPr>
        <w:pStyle w:val="Heading5"/>
      </w:pPr>
      <w:bookmarkStart w:id="441" w:name="_Toc173"/>
      <w:r>
        <w:t>ک. تأویل بردن اخبار تحریف</w:t>
      </w:r>
      <w:bookmarkEnd w:id="441"/>
    </w:p>
    <w:p>
      <w:pPr>
        <w:pStyle w:val="BookText"/>
      </w:pPr>
      <w:r>
        <w:rPr>
          <w:rFonts w:ascii="IRNazanin" w:hAnsi="IRNazanin" w:eastAsia="IRNazanin" w:cs="IRNazanin"/>
          <w:lang w:bidi="fa-IR"/>
          <w:color w:val="111111"/>
          <w:sz w:val="28"/>
          <w:szCs w:val="28"/>
          <w:rtl/>
        </w:rPr>
        <w:t xml:space="preserve">بزرگان شیعه، پاره ای از روایات تحریف را که صحیح بودند، حمل برتحریف معنوی و تفسیر به رأی نمودند و اظهار داشتند که منظور امامان علیه السلام از تحریف و تغییر در این گونه روایات، تغییر و تحریف در معنا و تفسیر سوء و تأویل نا به جای آن می باشد، نه تحریف در الفاظ و کلمات قرآن.</w:t>
      </w:r>
    </w:p>
    <w:p>
      <w:pPr>
        <w:pStyle w:val="Heading5"/>
      </w:pPr>
      <w:bookmarkStart w:id="442" w:name="_Toc174"/>
      <w:r>
        <w:t>م. نماز شیعه</w:t>
      </w:r>
      <w:bookmarkEnd w:id="442"/>
    </w:p>
    <w:p>
      <w:pPr>
        <w:pStyle w:val="BookText"/>
      </w:pPr>
      <w:r>
        <w:rPr>
          <w:rFonts w:ascii="IRNazanin" w:hAnsi="IRNazanin" w:eastAsia="IRNazanin" w:cs="IRNazanin"/>
          <w:lang w:bidi="fa-IR"/>
          <w:color w:val="111111"/>
          <w:sz w:val="28"/>
          <w:szCs w:val="28"/>
          <w:rtl/>
        </w:rPr>
        <w:t xml:space="preserve">بعضی دیگر از اعلام اظهار نمودند که نماز شیعه به تنهایی دلیل بر عقیدة تحریف ناپذیری قرآن است؛ زیرا شیعه در رکعت اول و دوم نمازهای پنج‌گانه، خواندن یک سورة کامل را بعد از فاتحه واجب می‌داند و قرائت کمتر از یک سوره را جایز نمی داند، بلکه خواندن دو سوره را هم بنابر احتیاط واجب تجویز نمی‌کند، و فقه شیعه صریح در این مطلب است. و اگر سوره های قرآن در زمان پیغمبر اکرم صلی الله علیه و آله به همین کیفّیت و کمیتی که اکنون موجود هست نبود، چنین قولی برای شیعه میسر نمی شد و نمی توانست دلیل بر آن اقامه کند.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شمه ای از گهربارترین اقوال و آرای چهره های تابناک شیعه دربارة مصونیت قرآن از تحریف نقل گردید. همچنین از این اقوال و آرا روشن گردید که اعلام شیعه با اجماع و اتفاق نظر، احتمال تحریف درکتاب الله را مردود و بی اساس می شمارند. در نتیجه سخنان آشفته ای که گاه از زبان برخی در مورد تحریف قرآن صادر شده و مستمسک و دستاویز دشمنان شیعه قرارگرفته، از درجة اعتبار ساقط است؛ چون ادعایی بدون دلیل و گفتاری به غیر علم بوده و چنین پندارهای واهی و بافته‌های بی ارزش، هرگز نمی‌تواند دلیلی بر ضد مذهب شیعة امامیه به شمار آید.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0" w:name="pg6049_66997"/>
    <w:bookmarkEnd w:id="100"/>
    <w:p>
      <w:pPr>
        <w:pStyle w:val="Heading3"/>
      </w:pPr>
      <w:bookmarkStart w:id="443" w:name="_Toc175"/>
      <w:r>
        <w:t>فصل سوم</w:t>
      </w:r>
      <w:bookmarkEnd w:id="443"/>
    </w:p>
    <w:p>
      <w:pPr>
        <w:pStyle w:val="Heading4"/>
      </w:pPr>
      <w:bookmarkStart w:id="444" w:name="_Toc176"/>
      <w:r>
        <w:t>اشاره</w:t>
      </w:r>
      <w:bookmarkEnd w:id="444"/>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بزرگان اهل سنت و تنزیه شیعه</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تهمت به شیعه امامیه</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پاسخ ارزنده سید بن طاووس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1" w:name="pg6049_66998"/>
    <w:bookmarkEnd w:id="101"/>
    <w:p>
      <w:pPr>
        <w:pStyle w:val="Heading4"/>
      </w:pPr>
      <w:bookmarkStart w:id="445" w:name="_Toc177"/>
      <w:r>
        <w:t>بزرگان اهل سنت و تنزیه شیعه</w:t>
      </w:r>
      <w:bookmarkEnd w:id="445"/>
    </w:p>
    <w:p>
      <w:pPr>
        <w:pStyle w:val="Heading5"/>
      </w:pPr>
      <w:bookmarkStart w:id="446" w:name="_Toc178"/>
      <w:r>
        <w:t>اشاره</w:t>
      </w:r>
      <w:bookmarkEnd w:id="446"/>
    </w:p>
    <w:p>
      <w:pPr>
        <w:pStyle w:val="BookText"/>
      </w:pPr>
      <w:r>
        <w:rPr>
          <w:rFonts w:ascii="IRNazanin" w:hAnsi="IRNazanin" w:eastAsia="IRNazanin" w:cs="IRNazanin"/>
          <w:lang w:bidi="fa-IR"/>
          <w:color w:val="111111"/>
          <w:sz w:val="28"/>
          <w:szCs w:val="28"/>
          <w:rtl/>
        </w:rPr>
        <w:t xml:space="preserve">بی شک نسبت تحریف و دگرگونی قرآن به شیعه امامیه، یک نسبت ظالمانه و فتنه ای بزرگ برضد تشیع بوده است که مخالف با اعتقاد راسخ، انظار و آرای پاک و بلند اعلام و دانشمندان شیعه است.</w:t>
      </w:r>
    </w:p>
    <w:p>
      <w:pPr>
        <w:pStyle w:val="BookText"/>
      </w:pPr>
      <w:r>
        <w:rPr>
          <w:rFonts w:ascii="IRNazanin" w:hAnsi="IRNazanin" w:eastAsia="IRNazanin" w:cs="IRNazanin"/>
          <w:lang w:bidi="fa-IR"/>
          <w:color w:val="111111"/>
          <w:sz w:val="28"/>
          <w:szCs w:val="28"/>
          <w:rtl/>
        </w:rPr>
        <w:t xml:space="preserve">بسیاری از بزرگان و محققان اهل سنت به سلامت ودرستی نظریات روشن علمای شیعه امامیه در قبال مسألة تحریف شهادت داده و شیعه را منزّه از نسبت تحریف به قرآن دانسته اند ودرگفته ها و نوشته های خویش این حقیقت را اظهار نموده اند. اکنون به ذکر چند نمونه از این شهادتها در تنزیه شیعه از تحریف خواهیم پرداخت:</w:t>
      </w:r>
    </w:p>
    <w:p>
      <w:pPr>
        <w:pStyle w:val="Heading5"/>
      </w:pPr>
      <w:bookmarkStart w:id="447" w:name="_Toc179"/>
      <w:r>
        <w:t>1. ابوالحسن اشعری و تنزیه شیعه (متوفای 330 ه- .ق)</w:t>
      </w:r>
      <w:bookmarkEnd w:id="447"/>
    </w:p>
    <w:p>
      <w:pPr>
        <w:pStyle w:val="BookText"/>
      </w:pPr>
      <w:r>
        <w:rPr>
          <w:rFonts w:ascii="IRNazanin" w:hAnsi="IRNazanin" w:eastAsia="IRNazanin" w:cs="IRNazanin"/>
          <w:lang w:bidi="fa-IR"/>
          <w:color w:val="111111"/>
          <w:sz w:val="28"/>
          <w:szCs w:val="28"/>
          <w:rtl/>
        </w:rPr>
        <w:t xml:space="preserve">وی که یکی از چهره های نامدار اهل سنت و نیز رهبر مکتب اشاعره می باشد، به درستی واقف بر افکار و آرای اندیشمندان شیعه دربارة مصونیت قرآن از تحریف بوده، با درایت و جرأت اعلام و اظهار می دارد که اعلام شیعه امامیه و محققان معروف و مشهور آنان موضوع تحریف قرآن را مردود ومنتفی می دانند. وی در این باره می‌گوید:</w:t>
      </w:r>
    </w:p>
    <w:p>
      <w:pPr>
        <w:pStyle w:val="BookText"/>
      </w:pPr>
      <w:r>
        <w:rPr>
          <w:rFonts w:ascii="IRNazanin" w:hAnsi="IRNazanin" w:eastAsia="IRNazanin" w:cs="IRNazanin"/>
          <w:lang w:bidi="fa-IR"/>
          <w:color w:val="111111"/>
          <w:sz w:val="28"/>
          <w:szCs w:val="28"/>
          <w:rtl/>
        </w:rPr>
        <w:t xml:space="preserve">رافضی‌ها (شیعیان) دربارة قرآن اختلاف نظر دارند .عده ای خیال می‌کنند که از قرآن چیزی کاسته شده، اما چیزی برآن افزوده نشده، و اصلاً چنین کاری ممکن نیست واقع شود و همچنین می گویند قرآن موجود همان قرآن شکل زمان پیامبر صلی الله علیه و آله را بدون هیچ گونه تغییر و دگرگونی حفظ کرده است، تنها قسمتهایی از قرآن از بین رفته که امام زمان(عج) به آن اطلاع و علم کامل دارد. گروه دیگری می گویند: نه از قرآن چیزی کاسته و نه چیزی بدان افزوده شده و به همان گونه که خداوند متعال بر رسولش9 نازل فرموده، بدون هیچ تغییر و جا به جایی ثابت و مقاوم باقی مانده است.</w:t>
      </w:r>
      <w:r>
        <w:rPr>
          <w:rStyle w:val="FootnoteReference"/>
        </w:rPr>
        <w:footnoteReference w:id="373"/>
      </w:r>
    </w:p>
    <w:p>
      <w:pPr>
        <w:pStyle w:val="Heading5"/>
      </w:pPr>
      <w:bookmarkStart w:id="448" w:name="_Toc180"/>
      <w:r>
        <w:t>2. زرقانی و تنزیه شیعه</w:t>
      </w:r>
      <w:bookmarkEnd w:id="448"/>
    </w:p>
    <w:p>
      <w:pPr>
        <w:pStyle w:val="BookText"/>
      </w:pPr>
      <w:r>
        <w:rPr>
          <w:rFonts w:ascii="IRNazanin" w:hAnsi="IRNazanin" w:eastAsia="IRNazanin" w:cs="IRNazanin"/>
          <w:lang w:bidi="fa-IR"/>
          <w:color w:val="111111"/>
          <w:sz w:val="28"/>
          <w:szCs w:val="28"/>
          <w:rtl/>
        </w:rPr>
        <w:t xml:space="preserve">زرقانی، صاحب کتاب ارزشمند«مناهل العرفان» درعلوم قرآن، در این باره می‌نویسد: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2" w:name="pg6049_66999"/>
    <w:bookmarkEnd w:id="102"/>
    <w:p>
      <w:pPr>
        <w:pStyle w:val="BookText"/>
      </w:pPr>
      <w:r>
        <w:rPr>
          <w:rFonts w:ascii="IRNazanin" w:hAnsi="IRNazanin" w:eastAsia="IRNazanin" w:cs="IRNazanin"/>
          <w:lang w:bidi="fa-IR"/>
          <w:color w:val="111111"/>
          <w:sz w:val="28"/>
          <w:szCs w:val="28"/>
          <w:rtl/>
        </w:rPr>
        <w:t xml:space="preserve">بعضی از غلات شیعه پنداشته اند که ابوبکر، عمر و عثمان قرآن را تحریف کرده و آیات و سوره‌های بسیاری را از قرآن ساقط کرده اند، اما اکثر علمای شیعه از این سخن باطل تبری جسته و طاقت شنیدن این نسبت ناروا را نیاورده اند.</w:t>
      </w:r>
      <w:r>
        <w:rPr>
          <w:rStyle w:val="FootnoteReference"/>
        </w:rPr>
        <w:footnoteReference w:id="374"/>
      </w:r>
    </w:p>
    <w:p>
      <w:pPr>
        <w:pStyle w:val="Heading5"/>
      </w:pPr>
      <w:bookmarkStart w:id="449" w:name="_Toc181"/>
      <w:r>
        <w:t>3.دکتر عبدالصبور شاهین و تنزیه شیعه</w:t>
      </w:r>
      <w:bookmarkEnd w:id="449"/>
    </w:p>
    <w:p>
      <w:pPr>
        <w:pStyle w:val="BookText"/>
      </w:pPr>
      <w:r>
        <w:rPr>
          <w:rFonts w:ascii="IRNazanin" w:hAnsi="IRNazanin" w:eastAsia="IRNazanin" w:cs="IRNazanin"/>
          <w:lang w:bidi="fa-IR"/>
          <w:color w:val="111111"/>
          <w:sz w:val="28"/>
          <w:szCs w:val="28"/>
          <w:rtl/>
        </w:rPr>
        <w:t xml:space="preserve">وی نیز در منزّه دانستن شیعه از نسبت تحریف به قرآن می‌گوید:</w:t>
      </w:r>
    </w:p>
    <w:p>
      <w:pPr>
        <w:pStyle w:val="BookText"/>
      </w:pPr>
      <w:r>
        <w:rPr>
          <w:rFonts w:ascii="IRNazanin" w:hAnsi="IRNazanin" w:eastAsia="IRNazanin" w:cs="IRNazanin"/>
          <w:lang w:bidi="fa-IR"/>
          <w:color w:val="111111"/>
          <w:sz w:val="28"/>
          <w:szCs w:val="28"/>
          <w:rtl/>
        </w:rPr>
        <w:t xml:space="preserve">کسانی که بعضی از روایات واخبار را به دروغ در مورد تحریف به قرآن بسته و ساخته اند از غلات هستند نه از شیعیان.</w:t>
      </w:r>
      <w:r>
        <w:rPr>
          <w:rStyle w:val="FootnoteReference"/>
        </w:rPr>
        <w:footnoteReference w:id="375"/>
      </w:r>
    </w:p>
    <w:p>
      <w:pPr>
        <w:pStyle w:val="Heading5"/>
      </w:pPr>
      <w:bookmarkStart w:id="450" w:name="_Toc182"/>
      <w:r>
        <w:t>4. رحمت الله هندی وتنزیه شیعه</w:t>
      </w:r>
      <w:bookmarkEnd w:id="450"/>
    </w:p>
    <w:p>
      <w:pPr>
        <w:pStyle w:val="BookText"/>
      </w:pPr>
      <w:r>
        <w:rPr>
          <w:rFonts w:ascii="IRNazanin" w:hAnsi="IRNazanin" w:eastAsia="IRNazanin" w:cs="IRNazanin"/>
          <w:lang w:bidi="fa-IR"/>
          <w:color w:val="111111"/>
          <w:sz w:val="28"/>
          <w:szCs w:val="28"/>
          <w:rtl/>
        </w:rPr>
        <w:t xml:space="preserve">عالم ژرف اندیش و نویسندة بصیر اهل سنت می‌نویسد:</w:t>
      </w:r>
    </w:p>
    <w:p>
      <w:pPr>
        <w:pStyle w:val="BookText"/>
      </w:pPr>
      <w:r>
        <w:rPr>
          <w:rFonts w:ascii="IRNazanin" w:hAnsi="IRNazanin" w:eastAsia="IRNazanin" w:cs="IRNazanin"/>
          <w:lang w:bidi="fa-IR"/>
          <w:color w:val="111111"/>
          <w:sz w:val="28"/>
          <w:szCs w:val="28"/>
          <w:rtl/>
        </w:rPr>
        <w:t xml:space="preserve">نظریة جمهور دانشمندان شیعة اثناعشری آن است قرآن مجید از هرگونه دگرگونی و تغییر و تبدیل محفوظ و مأمون است. و حرف برخی(اخباریها) که می‌گویند قرآن دچار زیاده و نقصان شده، نزد شیعیان و علمای آنها مردود وغیر قابل قبول است.</w:t>
      </w:r>
    </w:p>
    <w:p>
      <w:pPr>
        <w:pStyle w:val="BookText"/>
      </w:pPr>
      <w:r>
        <w:rPr>
          <w:rFonts w:ascii="IRNazanin" w:hAnsi="IRNazanin" w:eastAsia="IRNazanin" w:cs="IRNazanin"/>
          <w:lang w:bidi="fa-IR"/>
          <w:color w:val="111111"/>
          <w:sz w:val="28"/>
          <w:szCs w:val="28"/>
          <w:rtl/>
        </w:rPr>
        <w:t xml:space="preserve">وی پس از نقل بعضی از سخنان مشاهیر علمای شیعه امامیه می‌افزاید:</w:t>
      </w:r>
    </w:p>
    <w:p>
      <w:pPr>
        <w:pStyle w:val="BookText"/>
      </w:pPr>
      <w:r>
        <w:rPr>
          <w:rFonts w:ascii="IRNazanin" w:hAnsi="IRNazanin" w:eastAsia="IRNazanin" w:cs="IRNazanin"/>
          <w:lang w:bidi="fa-IR"/>
          <w:color w:val="111111"/>
          <w:sz w:val="28"/>
          <w:szCs w:val="28"/>
          <w:rtl/>
        </w:rPr>
        <w:t xml:space="preserve">با این تشریح و تصریح انظار بزرگان شیعه، آشکار گردید که عقیدة صحیح و رأی قابل قبول نزد علمای شیعه دوازده امامی، آن است که کتابی که خدای تبارک وتعالی بر پیامبرش نازل کرده، همین قرآنی است که اکنون در یک جلد در دسترس همة مسلمانان قرار گرفته است و به هیچ وجه بیشتر از این نبوده است. و همچنین عقیدة شیعه امامیه آن است که قرآن موجود در زمان خود پیامبر صلی الله علیه و آله جمع آوری و تالیف و تدوین شده است، و هزاران نفر از صحابة پیامبر آن را در سینه هایشان حفظ کرده و نقل نموده اند و همین قرآن نیز با همین شکل و ترتیب فعلی درهنگام ظهور امام دوازدهم «عج» آشکار گردیده و به مردم عرضه می‌شود.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3" w:name="pg6049_67000"/>
    <w:bookmarkEnd w:id="103"/>
    <w:p>
      <w:pPr>
        <w:pStyle w:val="BookText"/>
      </w:pPr>
      <w:r>
        <w:rPr>
          <w:rFonts w:ascii="IRNazanin" w:hAnsi="IRNazanin" w:eastAsia="IRNazanin" w:cs="IRNazanin"/>
          <w:lang w:bidi="fa-IR"/>
          <w:color w:val="111111"/>
          <w:sz w:val="28"/>
          <w:szCs w:val="28"/>
          <w:rtl/>
        </w:rPr>
        <w:t xml:space="preserve">سپس می‌افزاید:</w:t>
      </w:r>
    </w:p>
    <w:p>
      <w:pPr>
        <w:pStyle w:val="BookText"/>
      </w:pPr>
      <w:r>
        <w:rPr>
          <w:rFonts w:ascii="IRNazanin" w:hAnsi="IRNazanin" w:eastAsia="IRNazanin" w:cs="IRNazanin"/>
          <w:lang w:bidi="fa-IR"/>
          <w:color w:val="111111"/>
          <w:sz w:val="28"/>
          <w:szCs w:val="28"/>
          <w:rtl/>
        </w:rPr>
        <w:t xml:space="preserve">و آن عده قلیل که گفته اند قرآن دستخوش تحریف شده، سخنانشان در نزد شیعیان مردود و هیچ موقعیتی در میان آنان ندارند، و صرف آوردن پاره ای از روایات ضعیف درکتابهایشان دلیل نمی‌شود که از یک مسأله صحیح قطعی دست برداریم، چه آن که خبر واحد موجب علم و یقین نمی شود؛ پس هرزمان که خبر واحد مخالف با ادلة قطعی و یقین آور بود، بایدکنار زده شود و از آن اعراض گردد.</w:t>
      </w:r>
      <w:r>
        <w:rPr>
          <w:rStyle w:val="FootnoteReference"/>
        </w:rPr>
        <w:footnoteReference w:id="376"/>
      </w:r>
    </w:p>
    <w:p>
      <w:pPr>
        <w:pStyle w:val="Heading5"/>
      </w:pPr>
      <w:bookmarkStart w:id="451" w:name="_Toc183"/>
      <w:r>
        <w:t>5. سیوطی و تنزیه شیعه</w:t>
      </w:r>
      <w:bookmarkEnd w:id="451"/>
    </w:p>
    <w:p>
      <w:pPr>
        <w:pStyle w:val="BookText"/>
      </w:pPr>
      <w:r>
        <w:rPr>
          <w:rFonts w:ascii="IRNazanin" w:hAnsi="IRNazanin" w:eastAsia="IRNazanin" w:cs="IRNazanin"/>
          <w:lang w:bidi="fa-IR"/>
          <w:color w:val="111111"/>
          <w:sz w:val="28"/>
          <w:szCs w:val="28"/>
          <w:rtl/>
        </w:rPr>
        <w:t xml:space="preserve">وی نیز که از مشاهیر اهل سنت، و در حدیث، تفسیر و علوم قرآنی صاحب تالیفاتی می باشد، در مورد سخن برخی افرادکه گفته اند از قرآن حاضر مقداری کاسته شده است و مشتمل بر همة قرآنی که بر رسول خدا صلی الله علیه و آله نازل شده، نمی باشد، می نویسد: همة این گفته‌ها را به دروغ به این افراد بسته‌اند، همان گونه که همانند آن را به شیعیان بی گناه و پاک نسبت داده اند.</w:t>
      </w:r>
      <w:r>
        <w:rPr>
          <w:rStyle w:val="FootnoteReference"/>
        </w:rPr>
        <w:footnoteReference w:id="377"/>
      </w:r>
    </w:p>
    <w:p>
      <w:pPr>
        <w:pStyle w:val="Heading5"/>
      </w:pPr>
      <w:bookmarkStart w:id="452" w:name="_Toc184"/>
      <w:r>
        <w:t>6. دکتر درّاز و تنزیه شیعه</w:t>
      </w:r>
      <w:bookmarkEnd w:id="452"/>
    </w:p>
    <w:p>
      <w:pPr>
        <w:pStyle w:val="BookText"/>
      </w:pPr>
      <w:r>
        <w:rPr>
          <w:rFonts w:ascii="IRNazanin" w:hAnsi="IRNazanin" w:eastAsia="IRNazanin" w:cs="IRNazanin"/>
          <w:lang w:bidi="fa-IR"/>
          <w:color w:val="111111"/>
          <w:sz w:val="28"/>
          <w:szCs w:val="28"/>
          <w:rtl/>
        </w:rPr>
        <w:t xml:space="preserve">استاد در مقام دفاع از عدم تحریف قرآن و منزّه دانستن نظر شیعه از قول به تحریف چنین می‌نویسد:</w:t>
      </w:r>
    </w:p>
    <w:p>
      <w:pPr>
        <w:pStyle w:val="BookText"/>
      </w:pPr>
      <w:r>
        <w:rPr>
          <w:rFonts w:ascii="IRNazanin" w:hAnsi="IRNazanin" w:eastAsia="IRNazanin" w:cs="IRNazanin"/>
          <w:lang w:bidi="fa-IR"/>
          <w:color w:val="111111"/>
          <w:sz w:val="28"/>
          <w:szCs w:val="28"/>
          <w:rtl/>
        </w:rPr>
        <w:t xml:space="preserve">در هر صورت قرآن موجود یگانه کتابی است که در دنیای اسلام میان مسلمانان از جمله در بین شیعیان در طول سیزده قرن معروف و مشهور بوده و هست.</w:t>
      </w:r>
    </w:p>
    <w:p>
      <w:pPr>
        <w:pStyle w:val="BookText"/>
      </w:pPr>
      <w:r>
        <w:rPr>
          <w:rFonts w:ascii="IRNazanin" w:hAnsi="IRNazanin" w:eastAsia="IRNazanin" w:cs="IRNazanin"/>
          <w:lang w:bidi="fa-IR"/>
          <w:color w:val="111111"/>
          <w:sz w:val="28"/>
          <w:szCs w:val="28"/>
          <w:rtl/>
        </w:rPr>
        <w:t xml:space="preserve">وی سپس عقیدة شیعة امامیه را - که خود قبول دارد - از کتاب شیخ صدوق نقل میکند و می‌نویسد:</w:t>
      </w:r>
    </w:p>
    <w:p>
      <w:pPr>
        <w:pStyle w:val="BookText"/>
      </w:pPr>
      <w:r>
        <w:rPr>
          <w:rFonts w:ascii="IRNazanin" w:hAnsi="IRNazanin" w:eastAsia="IRNazanin" w:cs="IRNazanin"/>
          <w:lang w:bidi="fa-IR"/>
          <w:color w:val="111111"/>
          <w:sz w:val="28"/>
          <w:szCs w:val="28"/>
          <w:rtl/>
        </w:rPr>
        <w:t xml:space="preserve">به اعتقاد ما مجموع قرآنی که خداوند متعال بر پیامبرش حضرت محمد صلی الله علیه و آله نازل فرموده، همین کتابی است که در یک مجلد در اختیار همگان قرار دارد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4" w:name="pg6049_67001"/>
    <w:bookmarkEnd w:id="104"/>
    <w:p>
      <w:pPr>
        <w:pStyle w:val="BookText"/>
      </w:pPr>
      <w:r>
        <w:rPr>
          <w:rFonts w:ascii="IRNazanin" w:hAnsi="IRNazanin" w:eastAsia="IRNazanin" w:cs="IRNazanin"/>
          <w:lang w:bidi="fa-IR"/>
          <w:color w:val="111111"/>
          <w:sz w:val="28"/>
          <w:szCs w:val="28"/>
          <w:rtl/>
        </w:rPr>
        <w:t xml:space="preserve">و هرگز بیشتر از آن نبوده، و هرکس ادعا کند که قرآن بیش از این مقدار بوده، دروغگو است.</w:t>
      </w:r>
      <w:r>
        <w:rPr>
          <w:rStyle w:val="FootnoteReference"/>
        </w:rPr>
        <w:footnoteReference w:id="378"/>
      </w:r>
    </w:p>
    <w:p>
      <w:pPr>
        <w:pStyle w:val="Heading5"/>
      </w:pPr>
      <w:bookmarkStart w:id="453" w:name="_Toc185"/>
      <w:r>
        <w:t>7. دکتر تیجانی و تنزیه شیعه</w:t>
      </w:r>
      <w:bookmarkEnd w:id="453"/>
    </w:p>
    <w:p>
      <w:pPr>
        <w:pStyle w:val="BookText"/>
      </w:pPr>
      <w:r>
        <w:rPr>
          <w:rFonts w:ascii="IRNazanin" w:hAnsi="IRNazanin" w:eastAsia="IRNazanin" w:cs="IRNazanin"/>
          <w:lang w:bidi="fa-IR"/>
          <w:color w:val="111111"/>
          <w:sz w:val="28"/>
          <w:szCs w:val="28"/>
          <w:rtl/>
        </w:rPr>
        <w:t xml:space="preserve">می‌گوید: اگر تمام ممالک اسلامی را از مشرق و مغرب و شمال و جنوب در سراسر دنیا بگردیم، همین قرآن را بدون هیچ گونه کاهش و افزایش می یابیم ، و هر چند مسلمانان به گروه‌ها و مذاهب مختلف منشعب می شوند، اما باز قرآن یگانه عامل مشترک میان همة آنان است که هیچ احدی از امت بزرگ اسلامی در آن اختلاف واشکال ندارد، و نسبتی که به شیعة امامیه در مورد تحریف قرآن داده می شود، چیزی جز اتهام، عیب‌جویی و باطل اندیشی نیست؛ زیرا اثری از این فکر در عقاید شیعیان پیدا نمی شود و زمانی که ما عقاید شیعه را پیرامون قرآن مطالعه کنیم، خواهیم یافت که آنها با اتفاق نظر قداست و صیانت کتاب خدا را از هر گونه تغییر وتحریف حفظ کرده اند و قرآن را منزه از تحریف می‌دانند و چنان چه واقعاً شیعیان، قرآنی غیر از قرآنی که در دست همة مسلمانان می شناسیم، داشتند، مردم از آن مطلع می شدند. یا دم نمی رود برای اولین بار که از بلاد شیعیان دیدن می‌کردم خیلی از این شبهات و شایعات ذهنم را مشغول کرده بود؛ لذا هر جا یک کتاب پر حجم و بزرگی را پیدا می‌کردم، بلافاصله آن را گرفته مطالعه می نمودم تا شاید آن قرآن خیالی را پیدا کنم، اما دیری نگذشت که این خیال پوچ برباد رفت و فهمیدم که این مسأله هم یکی از شایعات و افتراهای دروغین است که بر ضد شیعه بسته اند برای ایجاد بدبینی و تنفر مردم از تشیع، لکن هنوز افرادی هستند که کتاب «فصل الخطاب» محدث نوری را بهانه گرفته با کمال بی‌انصافی قصد دارند مسؤولیت و رأی این کتاب را به حساب همة شیعیان بگذارند؛ چه بسیار کتابها که نگاشته می‌شود، و در آنها حق وباطل، زشت و زیبا، راست و دروغ آمیخته شده اما جز از رأی نویسنده کتاب حکایت نمی‌کند. اگر صرف وجود چنین کتابهایی دلیل بر اثبات قول به تحریف آن باشد، این اتهام و افترا به اهل سنت و جماعت سزاوارتر است تا به شیعه ، چون کتاب فصل‌الخطاب در نزد شیعیان هیچ اعتباری ندارد، اما صحاح اهل سنت؛ مانند صحیح بخاری و مسلم و مسند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5" w:name="pg6049_67002"/>
    <w:bookmarkEnd w:id="105"/>
    <w:p>
      <w:pPr>
        <w:pStyle w:val="BookText"/>
      </w:pPr>
      <w:r>
        <w:rPr>
          <w:rFonts w:ascii="IRNazanin" w:hAnsi="IRNazanin" w:eastAsia="IRNazanin" w:cs="IRNazanin"/>
          <w:lang w:bidi="fa-IR"/>
          <w:color w:val="111111"/>
          <w:sz w:val="28"/>
          <w:szCs w:val="28"/>
          <w:rtl/>
        </w:rPr>
        <w:t xml:space="preserve">احمد حنبل از نظر آنها خیلی معتبر و با اهمیت است، و روایات تحریف قرآن در آنها بسیار است.</w:t>
      </w:r>
    </w:p>
    <w:p>
      <w:pPr>
        <w:pStyle w:val="BookText"/>
      </w:pPr>
      <w:r>
        <w:rPr>
          <w:rFonts w:ascii="IRNazanin" w:hAnsi="IRNazanin" w:eastAsia="IRNazanin" w:cs="IRNazanin"/>
          <w:lang w:bidi="fa-IR"/>
          <w:color w:val="111111"/>
          <w:sz w:val="28"/>
          <w:szCs w:val="28"/>
          <w:rtl/>
        </w:rPr>
        <w:t xml:space="preserve">... اکنون که کتب صحاح و مسانید اهل سنت مملو از روایات تحریف به زیاده و نقیصه در قرآن است، پس این اندازه تهمت وتوهین به شیعه چرا؟ در حالی که آنان اجماع بر بطلان و فساد تحریف دارند. ... آنچه حائز اهمیت است، این که علما، محققان و بزرگان شیعه و سنی این گونه روایت‌ها و اخبار را پوچ و باطل دانسته، آنها را نادر وشاذّ شمرده اند، و با ادلة متقن اثبات کرده اند قرآنی که اکنون در اختیار ما است، همان قرآنی است که از جانب خدا بر حضرت محمد صلی الله علیه و آله نازل گردیده و هیچ‌گونه زیادی و کاستی، تغییر و تبدیلی به آن راه نیافته است. چگونه است که اهل سنت در مورد اخباری که در نزد شیعیان اهمیت و اعتبار ندارد بر آنان اشکال می‌گیرند، درحالی که در صحاح و کتب معتبر خودشان صحت این روایات را اثبات می کنند؟</w:t>
      </w:r>
      <w:r>
        <w:rPr>
          <w:rStyle w:val="FootnoteReference"/>
        </w:rPr>
        <w:footnoteReference w:id="379"/>
      </w:r>
    </w:p>
    <w:p>
      <w:pPr>
        <w:pStyle w:val="Heading5"/>
      </w:pPr>
      <w:bookmarkStart w:id="454" w:name="_Toc186"/>
      <w:r>
        <w:t>8. دکتر حنفی داود و تنزیه شیعه</w:t>
      </w:r>
      <w:bookmarkEnd w:id="454"/>
    </w:p>
    <w:p>
      <w:pPr>
        <w:pStyle w:val="BookText"/>
      </w:pPr>
      <w:r>
        <w:rPr>
          <w:rFonts w:ascii="IRNazanin" w:hAnsi="IRNazanin" w:eastAsia="IRNazanin" w:cs="IRNazanin"/>
          <w:lang w:bidi="fa-IR"/>
          <w:color w:val="111111"/>
          <w:sz w:val="28"/>
          <w:szCs w:val="28"/>
          <w:rtl/>
        </w:rPr>
        <w:t xml:space="preserve">وی در مورد «احمد امین» که شیعه را متهم به تحریف قرآن نموده، می‌نویسد: ایشان از لحاظ علمی و اعتقادی تفاوتی بین شیعه امامیه و مولهه نگذاشته است ، و حتی از این مهم‌تر این که ایشان بین میانه روها و افراطی‌های متعصب این فرقه که عقاید دیگران را بازبانهای تیز و رکیک مورد هجوم قرار می‌دهند، فرقی قایل نشده است... . از میان شیعیان «امامیه »و «زیدیه » میانه رو و معتدل اند و با فرقه های کیسائیه و مولهه و حلولیه که تند رو هستند اختلاف اساسی دارند .</w:t>
      </w:r>
      <w:r>
        <w:rPr>
          <w:rStyle w:val="FootnoteReference"/>
        </w:rPr>
        <w:footnoteReference w:id="380"/>
      </w:r>
    </w:p>
    <w:p>
      <w:pPr>
        <w:pStyle w:val="Heading5"/>
      </w:pPr>
      <w:bookmarkStart w:id="455" w:name="_Toc187"/>
      <w:r>
        <w:t>9. استاد محمد مدنی و تنزیه شیعه</w:t>
      </w:r>
      <w:bookmarkEnd w:id="455"/>
    </w:p>
    <w:p>
      <w:pPr>
        <w:pStyle w:val="BookText"/>
      </w:pPr>
      <w:r>
        <w:rPr>
          <w:rFonts w:ascii="IRNazanin" w:hAnsi="IRNazanin" w:eastAsia="IRNazanin" w:cs="IRNazanin"/>
          <w:lang w:bidi="fa-IR"/>
          <w:color w:val="111111"/>
          <w:sz w:val="28"/>
          <w:szCs w:val="28"/>
          <w:rtl/>
        </w:rPr>
        <w:t xml:space="preserve">وی که از اساتید دانشکدة «شریعت » دانشگاه «الازهر» مصر است در پاکی و درستی عقیدة شیعه امامیه نسبت به مصونیت قرآن از تحریف این گونه شهادت و گواهی می دهد: به خدا استعاذه می جوییم از کسی که بگوید : به اعتقاد شیعیان از قرآن چیزی کم شده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6" w:name="pg6049_67003"/>
    <w:bookmarkEnd w:id="106"/>
    <w:p>
      <w:pPr>
        <w:pStyle w:val="BookText"/>
      </w:pPr>
      <w:r>
        <w:rPr>
          <w:rFonts w:ascii="IRNazanin" w:hAnsi="IRNazanin" w:eastAsia="IRNazanin" w:cs="IRNazanin"/>
          <w:lang w:bidi="fa-IR"/>
          <w:color w:val="111111"/>
          <w:sz w:val="28"/>
          <w:szCs w:val="28"/>
          <w:rtl/>
        </w:rPr>
        <w:t xml:space="preserve">است. فقط یک سری روایات در کتابهایشان آورده شده، همان طور که در کتب صحاح اهل سنت نیز آن روایات آمده ، و محققان از علمای شیعه و اهل سنت آن دسته روایات تحریف را تضعیف کرده، بطلان و پوچی آن را آشکار نموده اند، و در بین شیعیان ، «امامیه» یا «زیدیه» هیچ کس این عقیده را ندارد، همچنان که در بین اهل سنت نیز کسی این عقیده راندارد.</w:t>
      </w:r>
    </w:p>
    <w:p>
      <w:pPr>
        <w:pStyle w:val="BookText"/>
      </w:pPr>
      <w:r>
        <w:rPr>
          <w:rFonts w:ascii="IRNazanin" w:hAnsi="IRNazanin" w:eastAsia="IRNazanin" w:cs="IRNazanin"/>
          <w:lang w:bidi="fa-IR"/>
          <w:color w:val="111111"/>
          <w:sz w:val="28"/>
          <w:szCs w:val="28"/>
          <w:rtl/>
        </w:rPr>
        <w:t xml:space="preserve">... هر کس مایل است به کتاب «الاتقان سیوطی» و امثال آن رجوع کند تا این گونه روایاتی که ما آنها را باطل و از آنها اعراض کرده ایم، ببیند. استاد مدنی در پایان به کتاب «الفرقان» نوشته «ابن الخطیب» از علمای مصر، اشاره می‌کند که وی این کتاب را بر مبنای همین روایات جعلی و کاذب که مورد اِعراض شیعه و اهل سنت است نوشته و تمام روایات را از کتب و منابع اهل سنت نقل نموده است.</w:t>
      </w:r>
    </w:p>
    <w:p>
      <w:pPr>
        <w:pStyle w:val="BookText"/>
      </w:pPr>
      <w:r>
        <w:rPr>
          <w:rFonts w:ascii="IRNazanin" w:hAnsi="IRNazanin" w:eastAsia="IRNazanin" w:cs="IRNazanin"/>
          <w:lang w:bidi="fa-IR"/>
          <w:color w:val="111111"/>
          <w:sz w:val="28"/>
          <w:szCs w:val="28"/>
          <w:rtl/>
        </w:rPr>
        <w:t xml:space="preserve">آیا به صرف این که شخصی، روایتی را نقل کرده یا دیگری در کتابش نوشته باشد، دلیل می‌شود که بگوییم اهل سنت صیانت و قداست قرآن را منکرند، یا معتقد به نقصان و کاستی از قرآن شده اند؟</w:t>
      </w:r>
    </w:p>
    <w:p>
      <w:pPr>
        <w:pStyle w:val="BookText"/>
      </w:pPr>
      <w:r>
        <w:rPr>
          <w:rFonts w:ascii="IRNazanin" w:hAnsi="IRNazanin" w:eastAsia="IRNazanin" w:cs="IRNazanin"/>
          <w:lang w:bidi="fa-IR"/>
          <w:color w:val="111111"/>
          <w:sz w:val="28"/>
          <w:szCs w:val="28"/>
          <w:rtl/>
        </w:rPr>
        <w:t xml:space="preserve">درباره شیعیان نیز قضیه از این قرار است که پاره ای اخبار تحریف در برخی کتابهایشان نقل و وارد شده؛ همانند روایاتی که در کتب اهل سنت وجود دارد ، وگرنه شیعیان هرگز اعتقاد به تحریف قرآن ندارند.</w:t>
      </w:r>
      <w:r>
        <w:rPr>
          <w:rStyle w:val="FootnoteReference"/>
        </w:rPr>
        <w:footnoteReference w:id="381"/>
      </w:r>
    </w:p>
    <w:p>
      <w:pPr>
        <w:pStyle w:val="Heading5"/>
      </w:pPr>
      <w:bookmarkStart w:id="456" w:name="_Toc188"/>
      <w:r>
        <w:t>10. زرکشی و تنزیه شیعه</w:t>
      </w:r>
      <w:bookmarkEnd w:id="456"/>
    </w:p>
    <w:p>
      <w:pPr>
        <w:pStyle w:val="BookText"/>
      </w:pPr>
      <w:r>
        <w:rPr>
          <w:rFonts w:ascii="IRNazanin" w:hAnsi="IRNazanin" w:eastAsia="IRNazanin" w:cs="IRNazanin"/>
          <w:lang w:bidi="fa-IR"/>
          <w:color w:val="111111"/>
          <w:sz w:val="28"/>
          <w:szCs w:val="28"/>
          <w:rtl/>
        </w:rPr>
        <w:t xml:space="preserve">وی نیز می‌گوید: متأسفانه یک عده افراد مغرض یا نادان، قول به تحریف را به شیعه نسبت داده اند بدون این که فرقه های مختلف را از هم جدا کنند و فرقی بین متقدمان و متاخران آنها بگذارند.</w:t>
      </w:r>
      <w:r>
        <w:rPr>
          <w:rStyle w:val="FootnoteReference"/>
        </w:rPr>
        <w:footnoteReference w:id="382"/>
      </w:r>
    </w:p>
    <w:p>
      <w:pPr>
        <w:pStyle w:val="Heading4"/>
      </w:pPr>
      <w:bookmarkStart w:id="457" w:name="_Toc189"/>
      <w:r>
        <w:t>تهمت به شیعة امامیه</w:t>
      </w:r>
      <w:bookmarkEnd w:id="457"/>
    </w:p>
    <w:p>
      <w:pPr>
        <w:pStyle w:val="Heading5"/>
      </w:pPr>
      <w:bookmarkStart w:id="458" w:name="_Toc190"/>
      <w:r>
        <w:t>اشاره</w:t>
      </w:r>
      <w:bookmarkEnd w:id="458"/>
    </w:p>
    <w:p>
      <w:pPr>
        <w:pStyle w:val="BookText"/>
      </w:pPr>
      <w:r>
        <w:rPr>
          <w:rFonts w:ascii="IRNazanin" w:hAnsi="IRNazanin" w:eastAsia="IRNazanin" w:cs="IRNazanin"/>
          <w:lang w:bidi="fa-IR"/>
          <w:color w:val="111111"/>
          <w:sz w:val="28"/>
          <w:szCs w:val="28"/>
          <w:rtl/>
        </w:rPr>
        <w:t xml:space="preserve">به شهادت تاریخ، برای کوبیدن اسلام ناب محمدی صلی الله علیه و آله که همان قرآن توأم با عترت است ، همواره حربة تهمت و افترای تحریف قرآن، دستاویز دشمنان اسلام و تشیع بوده 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7" w:name="pg6049_67004"/>
    <w:bookmarkEnd w:id="107"/>
    <w:p>
      <w:pPr>
        <w:pStyle w:val="BookText"/>
      </w:pPr>
      <w:r>
        <w:rPr>
          <w:rFonts w:ascii="IRNazanin" w:hAnsi="IRNazanin" w:eastAsia="IRNazanin" w:cs="IRNazanin"/>
          <w:lang w:bidi="fa-IR"/>
          <w:color w:val="111111"/>
          <w:sz w:val="28"/>
          <w:szCs w:val="28"/>
          <w:rtl/>
        </w:rPr>
        <w:t xml:space="preserve">افرادی با نیت سوء خود را به کوری زده، علیرغم آن همه آیات محکم و بینّات روشن بر شفافیت و قداست عقیدة شیعه نسبت صیانت قرآن از هرگونه تحریف و تغییر ، برای زشت جلوه دادن شیعه ، نسبت تحریف قرآن را به شیعة امامیه داده اند، تا بیگانگان با بهانه و جرأت بیشتری قرآن؛ یعنی مقدس‌ترین پایة زندگی مسلمانان را آماج تیرهای زهرآگین خویش قرار دهند. آری اینان بر مبنای قول خداوند متعال، فَإِنهََّا لَا تَعْمَی الْأَبْصَارُ وَ لَاکِن تَعْمَی الْقُلُوبُ الَّتیِ فیِ الصُّدُور؛ چشم‌های ظاهر نابینا نمی‌شود، ولی دل‌های درون سینه‌ها کور می‌شود،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دچار شبکوری دل و بی‌بصیرتی قلب گشته‌اند.</w:t>
      </w:r>
    </w:p>
    <w:p>
      <w:pPr>
        <w:pStyle w:val="BookText"/>
      </w:pPr>
      <w:r>
        <w:rPr>
          <w:rFonts w:ascii="IRNazanin" w:hAnsi="IRNazanin" w:eastAsia="IRNazanin" w:cs="IRNazanin"/>
          <w:lang w:bidi="fa-IR"/>
          <w:color w:val="111111"/>
          <w:sz w:val="28"/>
          <w:szCs w:val="28"/>
          <w:rtl/>
        </w:rPr>
        <w:t xml:space="preserve">اینک به ذکر نمونه هایی از این اتهامات اشاره نموده، سپس به نقد و پاسخ آن و دفع این غبار تیره از چهرة شیعه خواهیم پرداخت.</w:t>
      </w:r>
    </w:p>
    <w:p>
      <w:pPr>
        <w:pStyle w:val="Heading5"/>
      </w:pPr>
      <w:bookmarkStart w:id="459" w:name="_Toc191"/>
      <w:r>
        <w:t>1. ابو علی جبائی و تهمت به شیعه</w:t>
      </w:r>
      <w:bookmarkEnd w:id="459"/>
    </w:p>
    <w:p>
      <w:pPr>
        <w:pStyle w:val="Heading6"/>
      </w:pPr>
      <w:bookmarkStart w:id="460" w:name="_Toc192"/>
      <w:r>
        <w:t>اشاره</w:t>
      </w:r>
      <w:bookmarkEnd w:id="460"/>
    </w:p>
    <w:p>
      <w:pPr>
        <w:pStyle w:val="BookText"/>
      </w:pPr>
      <w:r>
        <w:rPr>
          <w:rFonts w:ascii="IRNazanin" w:hAnsi="IRNazanin" w:eastAsia="IRNazanin" w:cs="IRNazanin"/>
          <w:lang w:bidi="fa-IR"/>
          <w:color w:val="111111"/>
          <w:sz w:val="28"/>
          <w:szCs w:val="28"/>
          <w:rtl/>
        </w:rPr>
        <w:t xml:space="preserve">ظاهراً از اهل سنت اولین کسی که قول تحریف را به شیعه امامیه نسبت داده، « ابو علی جبائی» متوفای (235ه- .ق) است. بر اساس نقل سید بن الطاووس از تفسیر ابوعلی که می‌گوید: بلا و آفت رافضه (شیعیان) بر ضعفای مسلمین بزرگتر است از آفت و خطر زنادقه بر آنها... رافضه مدعی نقصان و کاستی از قرآن و جابجایی و دگرگونی آن هستند.</w:t>
      </w:r>
      <w:r>
        <w:rPr>
          <w:rStyle w:val="FootnoteReference"/>
        </w:rPr>
        <w:footnoteReference w:id="384"/>
      </w:r>
    </w:p>
    <w:p>
      <w:pPr>
        <w:pStyle w:val="Heading6"/>
      </w:pPr>
      <w:bookmarkStart w:id="461" w:name="_Toc193"/>
      <w:r>
        <w:t>جواب ارزنده سید ابن طاووس</w:t>
      </w:r>
      <w:bookmarkEnd w:id="461"/>
    </w:p>
    <w:p>
      <w:pPr>
        <w:pStyle w:val="BookText"/>
      </w:pPr>
      <w:r>
        <w:rPr>
          <w:rFonts w:ascii="IRNazanin" w:hAnsi="IRNazanin" w:eastAsia="IRNazanin" w:cs="IRNazanin"/>
          <w:lang w:bidi="fa-IR"/>
          <w:color w:val="111111"/>
          <w:sz w:val="28"/>
          <w:szCs w:val="28"/>
          <w:rtl/>
        </w:rPr>
        <w:t xml:space="preserve">بعد از ذکر نسبت ناروایی که این عالم سنی به شیعة امامیه داده است، خود سید ابن طاووس پاسخ وی را داده، می‌گوید: تمام ملامت‌ها و نسبت‌های ناروایی که به قائلان به تغییر و تبدیل قرآن دادی، متوجه آقای تو عثمان بن عفان می‌گردد؛ به جهت آن که مسلمانان اجماع دارند عثمان همه مردم را به این مصحف شریف فرا خواند و سایر مصاحف را تحریف شده دانست و همه را سوزاند؛ پس اگر عثمان اعتراف نداشت که قرآن از جانب صحابه دچار تبدیل وتغییر شده و مصحف تحریف شده ای نبود و همه مساوی بودند، نیازی به سوزاندن مصحف‌های دیگر نداشت. پس با این حساب چه کسانی مدعی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و تغییر قرآن هستند؟ شما و گذشتگانتان، نه شیعیان؛ زیرا در مذهب شیعیان که شما آنها را رافضی می نامید، معلوم است که قرآن کتابی یگانه است و از طرف خدای یکتا نازل شده است .</w:t>
      </w:r>
    </w:p>
    <w:p>
      <w:pPr>
        <w:pStyle w:val="BookText"/>
      </w:pPr>
      <w:r>
        <w:rPr>
          <w:rFonts w:ascii="IRNazanin" w:hAnsi="IRNazanin" w:eastAsia="IRNazanin" w:cs="IRNazanin"/>
          <w:lang w:bidi="fa-IR"/>
          <w:color w:val="111111"/>
          <w:sz w:val="28"/>
          <w:szCs w:val="28"/>
          <w:rtl/>
        </w:rPr>
        <w:t xml:space="preserve">و نیز باید به او پاسخ داد: ما در تفسیرت دیدیم که ادعا کردی که «بسم الله الرحمن الرحیم» جزء قرآن نیست، و آن را آیه ای از آیات قرآن به حساب نمی‌آوری، با این حال به پندار تو 113 آیه در قرآن زیادی بوده واز قرآن نیستند وتصور تو این است که عثمان برای جداسازی سوره ها ازیکدیگر در آغاز هر سوره «بسم الله» را ثبت کرد. حال ای ابوعلی! آیا این سخنان، اعتراف تو به این مطلب نیست که خود شما مطالبی را به قرآن افزودید که جزء آیات قرآن نبوده است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سخنان «ابو علی جبائی» از جهاتی قابل توجه و تعجب است:</w:t>
      </w:r>
    </w:p>
    <w:p>
      <w:pPr>
        <w:pStyle w:val="BookText"/>
      </w:pPr>
      <w:r>
        <w:rPr>
          <w:rFonts w:ascii="IRNazanin" w:hAnsi="IRNazanin" w:eastAsia="IRNazanin" w:cs="IRNazanin"/>
          <w:lang w:bidi="fa-IR"/>
          <w:color w:val="111111"/>
          <w:sz w:val="28"/>
          <w:szCs w:val="28"/>
          <w:rtl/>
        </w:rPr>
        <w:t xml:space="preserve">جهت اول، این که این گفتار نمایانگر محیط و فضای علمی، فرهنگی و سیاسی است که در آن به سر می بردند و بر وفق مراد و مرام خویش این طور آزادانه و بی پروا این اتهامات را به شیعه می زدند و کسی در مقابل آنها نمی‌ایستاد و این نوع آزادی بیان جرم محسوب نمی‌شد.</w:t>
      </w:r>
    </w:p>
    <w:p>
      <w:pPr>
        <w:pStyle w:val="BookText"/>
      </w:pPr>
      <w:r>
        <w:rPr>
          <w:rFonts w:ascii="IRNazanin" w:hAnsi="IRNazanin" w:eastAsia="IRNazanin" w:cs="IRNazanin"/>
          <w:lang w:bidi="fa-IR"/>
          <w:color w:val="111111"/>
          <w:sz w:val="28"/>
          <w:szCs w:val="28"/>
          <w:rtl/>
        </w:rPr>
        <w:t xml:space="preserve">جهت دوم، این که در میان مسلمانان این نسبت را فقط به رافضی ها (شیعیان) می‌دهد و می‌گوید ضرر و شر آنها برای مسلمانان از شر و ضرر زنادقه بیشتر است. این کلام وی نیز دلیل و قرینه است بر این که او یک کینه و عناد خاصی نسبت به شیعه و شیعیان داشته است، که خود این گفتار و امثال آن بیانگر مظلومیت شیعه در طول تاریخ می باشد.</w:t>
      </w:r>
    </w:p>
    <w:p>
      <w:pPr>
        <w:pStyle w:val="BookText"/>
      </w:pPr>
      <w:r>
        <w:rPr>
          <w:rFonts w:ascii="IRNazanin" w:hAnsi="IRNazanin" w:eastAsia="IRNazanin" w:cs="IRNazanin"/>
          <w:lang w:bidi="fa-IR"/>
          <w:color w:val="111111"/>
          <w:sz w:val="28"/>
          <w:szCs w:val="28"/>
          <w:rtl/>
        </w:rPr>
        <w:t xml:space="preserve">جهت سوم، این گونه نسبت‌های ناروا بر ضد تشیع، بدعت و سنت شد تا دیگران برای کوبیدن شیعه جرأت بیشتری پیدا کنند و همواره کورکورانه حربة اتهام تحریف قرآن را بر ضد شیعه بکار ببرند و شیعه را در میان مسلمانان بد نام و بد سابقه جلوه دهند.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8" w:name="pg6049_67006"/>
    <w:bookmarkEnd w:id="108"/>
    <w:p>
      <w:pPr>
        <w:pStyle w:val="BookText"/>
      </w:pPr>
      <w:r>
        <w:rPr>
          <w:rFonts w:ascii="IRNazanin" w:hAnsi="IRNazanin" w:eastAsia="IRNazanin" w:cs="IRNazanin"/>
          <w:lang w:bidi="fa-IR"/>
          <w:color w:val="111111"/>
          <w:sz w:val="28"/>
          <w:szCs w:val="28"/>
          <w:rtl/>
        </w:rPr>
        <w:t xml:space="preserve">جهت چهارم، در جواب ابو علی جبائی می‌توان گفت: آفت و ضرری که این گونه سخنان شما بر پیکر اسلام و مسلمانان می زند، از آفت زنادقه بر اسلام و مسلمانان به مراتب شدیدتر و عظیم‌تر است؛ چون این سخنان شما افزون بر ایجاد اختلاف و تفرقه بین مسلمانان، تحریف قرآن را نیز تثبیت و دشمن را در ضربه زدن برکتاب مسلمانان تشویق می‌کند.</w:t>
      </w:r>
    </w:p>
    <w:p>
      <w:pPr>
        <w:pStyle w:val="Heading5"/>
      </w:pPr>
      <w:bookmarkStart w:id="462" w:name="_Toc194"/>
      <w:r>
        <w:t>2. ابن حزم ظاهری و تهمت به شیعه (متوفای 456ه- .ق)</w:t>
      </w:r>
      <w:bookmarkEnd w:id="462"/>
    </w:p>
    <w:p>
      <w:pPr>
        <w:pStyle w:val="Heading6"/>
      </w:pPr>
      <w:bookmarkStart w:id="463" w:name="_Toc195"/>
      <w:r>
        <w:t>اشاره</w:t>
      </w:r>
      <w:bookmarkEnd w:id="463"/>
    </w:p>
    <w:p>
      <w:pPr>
        <w:pStyle w:val="BookText"/>
      </w:pPr>
      <w:r>
        <w:rPr>
          <w:rFonts w:ascii="IRNazanin" w:hAnsi="IRNazanin" w:eastAsia="IRNazanin" w:cs="IRNazanin"/>
          <w:lang w:bidi="fa-IR"/>
          <w:color w:val="111111"/>
          <w:sz w:val="28"/>
          <w:szCs w:val="28"/>
          <w:rtl/>
        </w:rPr>
        <w:t xml:space="preserve">از جمله کسانی که تهمت ناروای تحریف قرآن را به شیعة امامیه نسبت داده و با افترا و دروغ از شیعه مذمت و بدگویی فراوان نموده، ابن حزم اندلسی یا ظاهری است، که بر ضد شیعه این چنین قلم فرسایی کرده، می‌نویسد: همه امامیه در قدیم و جدید معتقدند قرآن دچار تبدیل و دگرگونی شده و بعضی مطالب که ازقرآن نبوده، به آن افزوده شده و قسمت‌های زیادی از آن ساقط و کاسته شده و مطالب فراوانی نیز جا به جا و تغییر داده شده است. وی می‌گوید: در میان امامیه فقط علی بن حسین و سید مرتضی و دو یار او«ابو یعلی میلاد طوسی» و «ابوالقاسم رازی» تحریف قرآن را انکار کرده اند و مرتضی علم الهدی، قائل آن را کافر می‌شمارد.</w:t>
      </w:r>
      <w:r>
        <w:rPr>
          <w:rStyle w:val="FootnoteReference"/>
        </w:rPr>
        <w:footnoteReference w:id="386"/>
      </w:r>
    </w:p>
    <w:p>
      <w:pPr>
        <w:pStyle w:val="Heading6"/>
      </w:pPr>
      <w:bookmarkStart w:id="464" w:name="_Toc196"/>
      <w:r>
        <w:t>جواب حلی و نقضی به ابن حزم</w:t>
      </w:r>
      <w:bookmarkEnd w:id="464"/>
    </w:p>
    <w:p>
      <w:pPr>
        <w:pStyle w:val="BookText"/>
      </w:pPr>
      <w:r>
        <w:rPr>
          <w:rFonts w:ascii="IRNazanin" w:hAnsi="IRNazanin" w:eastAsia="IRNazanin" w:cs="IRNazanin"/>
          <w:lang w:bidi="fa-IR"/>
          <w:color w:val="111111"/>
          <w:sz w:val="28"/>
          <w:szCs w:val="28"/>
          <w:rtl/>
        </w:rPr>
        <w:t xml:space="preserve">اما جواب حلی، این که اولاً، عقیده و مذهب شیعه امامیه، همان مسلک و عقیدة سید مرتضی، شیخ مفید، شیخ طوسی و سایر بزرگان شیعه است که سخنانشان حجت و آرایشان پذیرفته شده است، و شیخ صدوق در کتاب «اعتقادات الامامیه» عقاید خود را به عنوان عقاید امامیه معرفی و بیان می‌کند. ثانیاً، در هر مکتب و مذهبی، سران و نخبگان علمی و مذهبی آن معیار شناخت آن مذهب و مکتب‌اند، نه افراد ناشناس و غیرمقبول، بنابراین آنچه سید مرتضی، شیخ صدوق، طوسی و شیخ مفید دربارة مصونیت قرآن از تحریف گفته‌اند، دقیقاً نظر و عقیدة به حق و ثواب شیعه را بیان نموده اند و چنانچه در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9" w:name="pg6049_67007"/>
    <w:bookmarkEnd w:id="109"/>
    <w:p>
      <w:pPr>
        <w:pStyle w:val="BookText"/>
      </w:pPr>
      <w:r>
        <w:rPr>
          <w:rFonts w:ascii="IRNazanin" w:hAnsi="IRNazanin" w:eastAsia="IRNazanin" w:cs="IRNazanin"/>
          <w:lang w:bidi="fa-IR"/>
          <w:color w:val="111111"/>
          <w:sz w:val="28"/>
          <w:szCs w:val="28"/>
          <w:rtl/>
        </w:rPr>
        <w:t xml:space="preserve">گوشه و کنار شخصی به نام شیعه مخالف با آن عقاید حقه سخنی بگوید، هیچ ارتباطی به مذهب شیعه ندارد.</w:t>
      </w:r>
    </w:p>
    <w:p>
      <w:pPr>
        <w:pStyle w:val="BookText"/>
      </w:pPr>
      <w:r>
        <w:rPr>
          <w:rFonts w:ascii="IRNazanin" w:hAnsi="IRNazanin" w:eastAsia="IRNazanin" w:cs="IRNazanin"/>
          <w:lang w:bidi="fa-IR"/>
          <w:color w:val="111111"/>
          <w:sz w:val="28"/>
          <w:szCs w:val="28"/>
          <w:rtl/>
        </w:rPr>
        <w:t xml:space="preserve">اما جواب نقضی، این که خود شما به این نسبت ناروا سزاوارتر هستید تا شیعه؛ چرا که خودتان اذعان واعتراف کرده اید که حکم رجم و سنگسار کردن پیرمرد و پیرزن زناکار آیة قرآنی بوده و اکنون از قرآن حذف گردیده و حتی روایاتش را در اوج صحت و درخشندگی می‌دانید، پس بهتر آن که خود را سرزش و مذمت کنید نه شیعه را. همچنین دفعات شیردادن را که موجب محرم شدن طفل با زن می‌گردد را بنابر روایات عایشه آیة قرآن دانسته‌اید و گفته‌اید کسی را یارای رها کردن این روایت نیست. و می‌گویید فقط لفظ این آیات و تلاوت آنها منسوخ شده، لیکن حکم و محتوای آن همچنان باقی است</w:t>
      </w:r>
      <w:r>
        <w:rPr>
          <w:rStyle w:val="FootnoteReference"/>
        </w:rPr>
        <w:footnoteReference w:id="387"/>
      </w:r>
      <w:r>
        <w:rPr>
          <w:rFonts w:ascii="IRNazanin" w:hAnsi="IRNazanin" w:eastAsia="IRNazanin" w:cs="IRNazanin"/>
          <w:lang w:bidi="fa-IR"/>
          <w:color w:val="111111"/>
          <w:sz w:val="28"/>
          <w:szCs w:val="28"/>
          <w:rtl/>
        </w:rPr>
        <w:t xml:space="preserve">، در حالی که التزام به نسخ تلاوت در قرآن، مدلول مطابقی تحریف قرآن است.</w:t>
      </w:r>
    </w:p>
    <w:p>
      <w:pPr>
        <w:pStyle w:val="Heading5"/>
      </w:pPr>
      <w:bookmarkStart w:id="465" w:name="_Toc197"/>
      <w:r>
        <w:t>3. عبدالرحیم ابن الخیاط و تهمت به شیعه</w:t>
      </w:r>
      <w:bookmarkEnd w:id="465"/>
    </w:p>
    <w:p>
      <w:pPr>
        <w:pStyle w:val="Heading6"/>
      </w:pPr>
      <w:bookmarkStart w:id="466" w:name="_Toc198"/>
      <w:r>
        <w:t>اشاره</w:t>
      </w:r>
      <w:bookmarkEnd w:id="466"/>
    </w:p>
    <w:p>
      <w:pPr>
        <w:pStyle w:val="BookText"/>
      </w:pPr>
      <w:r>
        <w:rPr>
          <w:rFonts w:ascii="IRNazanin" w:hAnsi="IRNazanin" w:eastAsia="IRNazanin" w:cs="IRNazanin"/>
          <w:lang w:bidi="fa-IR"/>
          <w:color w:val="111111"/>
          <w:sz w:val="28"/>
          <w:szCs w:val="28"/>
          <w:rtl/>
        </w:rPr>
        <w:t xml:space="preserve">وی که از فرقة معتزله و از پیروان ابن حزم می باشد، در موارد متعددی از کتاب «الانتصار» که در رد «ابن راوند» ملحد نوشته، شیعة امامیه را مورد اتهام قرار داده، می‌نویسد: همانا مناظره بین ما و بین رافضه (شیعیان) در چند چیز است؛ مخالفت نمودن شیعیان با نص قرآن وطعن در قرآن وادعا نمودن بر زیادی آن و نقصان از قرآن و تغییر وتبدیل در آن و نیز مخالفت آنها است با سنت که آنچه از سنت نبوده به آن افزوده‌اند.</w:t>
      </w:r>
    </w:p>
    <w:p>
      <w:pPr>
        <w:pStyle w:val="BookText"/>
      </w:pPr>
      <w:r>
        <w:rPr>
          <w:rFonts w:ascii="IRNazanin" w:hAnsi="IRNazanin" w:eastAsia="IRNazanin" w:cs="IRNazanin"/>
          <w:lang w:bidi="fa-IR"/>
          <w:color w:val="111111"/>
          <w:sz w:val="28"/>
          <w:szCs w:val="28"/>
          <w:rtl/>
        </w:rPr>
        <w:t xml:space="preserve">...گروهی از شیعیان، امت پیامبر صلی الله علیه و آله را متهم می‌کنند که به سراغ قرآن رفته اند و در قرآن نقصان و زیادی ایجاد کرده اند.</w:t>
      </w:r>
      <w:r>
        <w:rPr>
          <w:rStyle w:val="FootnoteReference"/>
        </w:rPr>
        <w:footnoteReference w:id="388"/>
      </w:r>
    </w:p>
    <w:p>
      <w:pPr>
        <w:pStyle w:val="Heading6"/>
      </w:pPr>
      <w:bookmarkStart w:id="467" w:name="_Toc199"/>
      <w:r>
        <w:t>پاسخ از این اتهام به شیعه</w:t>
      </w:r>
      <w:bookmarkEnd w:id="467"/>
    </w:p>
    <w:p>
      <w:pPr>
        <w:pStyle w:val="BookText"/>
      </w:pPr>
      <w:r>
        <w:rPr>
          <w:rFonts w:ascii="IRNazanin" w:hAnsi="IRNazanin" w:eastAsia="IRNazanin" w:cs="IRNazanin"/>
          <w:lang w:bidi="fa-IR"/>
          <w:color w:val="111111"/>
          <w:sz w:val="28"/>
          <w:szCs w:val="28"/>
          <w:rtl/>
        </w:rPr>
        <w:t xml:space="preserve">اولاً، این نسبت ناروا به شیعة امامیه تازگی نداشته، برخاسته از یک تعصب خشک است؛ زیرا نظر محققانه و از سر انصاف در اقوال و آرای بزرگان شیعه، به خوبی بیانگر این حقیقت است که حتی یک نفر از اعلام شیعه قائل به زیاد شدن قرآن نشده و نیست؛ چرا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0" w:name="pg6049_67008"/>
    <w:bookmarkEnd w:id="110"/>
    <w:p>
      <w:pPr>
        <w:pStyle w:val="BookText"/>
      </w:pPr>
      <w:r>
        <w:rPr>
          <w:rFonts w:ascii="IRNazanin" w:hAnsi="IRNazanin" w:eastAsia="IRNazanin" w:cs="IRNazanin"/>
          <w:lang w:bidi="fa-IR"/>
          <w:color w:val="111111"/>
          <w:sz w:val="28"/>
          <w:szCs w:val="28"/>
          <w:rtl/>
        </w:rPr>
        <w:t xml:space="preserve">که شیعة امامیه و حتی عامه مسلمانان اجماع دارند بر این که چیزی بر قرآن افزوده نگردیده، همان گونه مدعای گفتار بزرگان و علمای شیعه نیز چنین است.</w:t>
      </w:r>
    </w:p>
    <w:p>
      <w:pPr>
        <w:pStyle w:val="BookText"/>
      </w:pPr>
      <w:r>
        <w:rPr>
          <w:rFonts w:ascii="IRNazanin" w:hAnsi="IRNazanin" w:eastAsia="IRNazanin" w:cs="IRNazanin"/>
          <w:lang w:bidi="fa-IR"/>
          <w:color w:val="111111"/>
          <w:sz w:val="28"/>
          <w:szCs w:val="28"/>
          <w:rtl/>
        </w:rPr>
        <w:t xml:space="preserve">ثانیاً، خوب بود وی از کلی گویی پرهیز کرده، آن گروه از شیعیان که امت پیامبر صلی الله علیه و آله را متهم به تحریف قرآن می کنند نام می برد.</w:t>
      </w:r>
    </w:p>
    <w:p>
      <w:pPr>
        <w:pStyle w:val="BookText"/>
      </w:pPr>
      <w:r>
        <w:rPr>
          <w:rFonts w:ascii="IRNazanin" w:hAnsi="IRNazanin" w:eastAsia="IRNazanin" w:cs="IRNazanin"/>
          <w:lang w:bidi="fa-IR"/>
          <w:color w:val="111111"/>
          <w:sz w:val="28"/>
          <w:szCs w:val="28"/>
          <w:rtl/>
        </w:rPr>
        <w:t xml:space="preserve">ثالثاً، چنانچه افرادی سخنان متشابهی بزنند که کلامشان مشعر به تحریف باشد، باید آن سخنان را به گوینده آن نسبت داد، نه به جماعت شیعه؛ چرا که این گونه نسبت‌های ناروا مخالف با یکی از ضروریات دین مسلما نان است.</w:t>
      </w:r>
    </w:p>
    <w:p>
      <w:pPr>
        <w:pStyle w:val="Heading5"/>
      </w:pPr>
      <w:bookmarkStart w:id="468" w:name="_Toc200"/>
      <w:r>
        <w:t>4. قاضی عبدالجبار و تهمت به شیعه</w:t>
      </w:r>
      <w:bookmarkEnd w:id="468"/>
    </w:p>
    <w:p>
      <w:pPr>
        <w:pStyle w:val="Heading6"/>
      </w:pPr>
      <w:bookmarkStart w:id="469" w:name="_Toc201"/>
      <w:r>
        <w:t>اشاره</w:t>
      </w:r>
      <w:bookmarkEnd w:id="469"/>
    </w:p>
    <w:p>
      <w:pPr>
        <w:pStyle w:val="BookText"/>
      </w:pPr>
      <w:r>
        <w:rPr>
          <w:rFonts w:ascii="IRNazanin" w:hAnsi="IRNazanin" w:eastAsia="IRNazanin" w:cs="IRNazanin"/>
          <w:lang w:bidi="fa-IR"/>
          <w:color w:val="111111"/>
          <w:sz w:val="28"/>
          <w:szCs w:val="28"/>
          <w:rtl/>
        </w:rPr>
        <w:t xml:space="preserve">وی که یکی دیگر از چهره های شناخته شدة معتزله و از همفکران ابن حزم نیز هست می‌باشد، می‌نویسد: گروهی از شیعیان رافضی، افزایش و کاهش را در قرآن جایز دانسته و گفته اند: قرآن در عهد پیامبر اسلام چندین برابر قرآن فعلی بوده و حتی گفته اند: سورة احزاب آن قدر طولانی بوده که به اندازة بار یک شتر بوده ، و قرآن دست‌خوش تغییر و تحریف واقع شده؛ هم دچار زیاده گشته و هم بخشی از آن ساقط و کاسته شده است و بعد می افزاید: «ریشه این گرایشات آن است که آنان (شیعیان رافضی) بدون توجه تحت تاثیر گفتار ملحدانی قرار گرفته اند که آنها را از دین خدا خارج کرده اند.</w:t>
      </w:r>
      <w:r>
        <w:rPr>
          <w:rStyle w:val="FootnoteReference"/>
        </w:rPr>
        <w:footnoteReference w:id="389"/>
      </w:r>
    </w:p>
    <w:p>
      <w:pPr>
        <w:pStyle w:val="Heading6"/>
      </w:pPr>
      <w:bookmarkStart w:id="470" w:name="_Toc202"/>
      <w:r>
        <w:t>نقد و دفع این اتهام</w:t>
      </w:r>
      <w:bookmarkEnd w:id="470"/>
    </w:p>
    <w:p>
      <w:pPr>
        <w:pStyle w:val="BookText"/>
      </w:pPr>
      <w:r>
        <w:rPr>
          <w:rFonts w:ascii="IRNazanin" w:hAnsi="IRNazanin" w:eastAsia="IRNazanin" w:cs="IRNazanin"/>
          <w:lang w:bidi="fa-IR"/>
          <w:color w:val="111111"/>
          <w:sz w:val="28"/>
          <w:szCs w:val="28"/>
          <w:rtl/>
        </w:rPr>
        <w:t xml:space="preserve">از پاسخ‌هایی که از اتهامات گذشته دادیم، پاسخ و نقد این اتهام هم روشن می‌گردد؛ چون اولاً، همان گونه که گفته شد اساساً عقیده و نظریه‌ای را تا نخبگان، فرهیختگان و برجستگان از علمای گروه و جماعتی بدان معتقد نباشند، نمی‌توان به آن گروه نسبت داد، پس چگونه «قاضی عبدالجبار» نظریة تحریف قرآن را به شیعیان یا گروهی از شیعیان نسبت می دهد، در حالی که عقیدة شیعه و بزرگان آن بر عدم تحریف قرآن است. ثانیاً، این اتهام بر خود وی و اهل سنت وارد است؛ چون بزرگان آنها همانند صحاح سته درستی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1" w:name="pg6049_67009"/>
    <w:bookmarkEnd w:id="111"/>
    <w:p>
      <w:pPr>
        <w:pStyle w:val="BookText"/>
      </w:pPr>
      <w:r>
        <w:rPr>
          <w:rFonts w:ascii="IRNazanin" w:hAnsi="IRNazanin" w:eastAsia="IRNazanin" w:cs="IRNazanin"/>
          <w:lang w:bidi="fa-IR"/>
          <w:color w:val="111111"/>
          <w:sz w:val="28"/>
          <w:szCs w:val="28"/>
          <w:rtl/>
        </w:rPr>
        <w:t xml:space="preserve">این گونه روایات را اثبات کرده و به زیاده بودن سوره احزاب بر مقدار فعلی نیز اذعان نموده‌اند.</w:t>
      </w:r>
      <w:r>
        <w:rPr>
          <w:rStyle w:val="FootnoteReference"/>
        </w:rPr>
        <w:footnoteReference w:id="390"/>
      </w:r>
    </w:p>
    <w:p>
      <w:pPr>
        <w:pStyle w:val="Heading5"/>
      </w:pPr>
      <w:bookmarkStart w:id="471" w:name="_Toc203"/>
      <w:r>
        <w:t>5. استاد رافعی و تهمت به شیعه</w:t>
      </w:r>
      <w:bookmarkEnd w:id="471"/>
    </w:p>
    <w:p>
      <w:pPr>
        <w:pStyle w:val="Heading6"/>
      </w:pPr>
      <w:bookmarkStart w:id="472" w:name="_Toc204"/>
      <w:r>
        <w:t>اشاره</w:t>
      </w:r>
      <w:bookmarkEnd w:id="472"/>
    </w:p>
    <w:p>
      <w:pPr>
        <w:pStyle w:val="BookText"/>
      </w:pPr>
      <w:r>
        <w:rPr>
          <w:rFonts w:ascii="IRNazanin" w:hAnsi="IRNazanin" w:eastAsia="IRNazanin" w:cs="IRNazanin"/>
          <w:lang w:bidi="fa-IR"/>
          <w:color w:val="111111"/>
          <w:sz w:val="28"/>
          <w:szCs w:val="28"/>
          <w:rtl/>
        </w:rPr>
        <w:t xml:space="preserve">وی نیز شیعة امامیه را متهم به تحریف قرآن کرده، می نویسد : اما رافضی ها (شیعیان) که خدا مفتضحشان کند، همیشه پنداشته اند که در قرآن تبدیل و تغییر صورت گرفته وکتاب خدا دچار نقصان و زیادی گشته واز موضوع اصلی خود خارج و تحریف شده است.</w:t>
      </w:r>
    </w:p>
    <w:p>
      <w:pPr>
        <w:pStyle w:val="BookText"/>
      </w:pPr>
      <w:r>
        <w:rPr>
          <w:rFonts w:ascii="IRNazanin" w:hAnsi="IRNazanin" w:eastAsia="IRNazanin" w:cs="IRNazanin"/>
          <w:lang w:bidi="fa-IR"/>
          <w:color w:val="111111"/>
          <w:sz w:val="28"/>
          <w:szCs w:val="28"/>
          <w:rtl/>
        </w:rPr>
        <w:t xml:space="preserve">وی همچنین اضافه می کند : شیعیان چنین تحریف و تغییری را در مورد روایات و احادیث پیامبر صلی الله علیه و آله نیز مرتکب شده اند و ریشة همه این پندارها از افکار شیخ و عالمشان «هشام بن حکم» بوده که سایرین هم با جهالت و حماقت از وی تبعیت نموده اند.</w:t>
      </w:r>
      <w:r>
        <w:rPr>
          <w:rStyle w:val="FootnoteReference"/>
        </w:rPr>
        <w:footnoteReference w:id="391"/>
      </w:r>
    </w:p>
    <w:p>
      <w:pPr>
        <w:pStyle w:val="Heading6"/>
      </w:pPr>
      <w:bookmarkStart w:id="473" w:name="_Toc205"/>
      <w:r>
        <w:t>جواب از اتهام رافعی به شیعه</w:t>
      </w:r>
      <w:bookmarkEnd w:id="473"/>
    </w:p>
    <w:p>
      <w:pPr>
        <w:pStyle w:val="BookText"/>
      </w:pPr>
      <w:r>
        <w:rPr>
          <w:rFonts w:ascii="IRNazanin" w:hAnsi="IRNazanin" w:eastAsia="IRNazanin" w:cs="IRNazanin"/>
          <w:lang w:bidi="fa-IR"/>
          <w:color w:val="111111"/>
          <w:sz w:val="28"/>
          <w:szCs w:val="28"/>
          <w:rtl/>
        </w:rPr>
        <w:t xml:space="preserve">اولاً، قضاوت در ارزش‌گذاری و پاسخ این گونه کلمات واگذار می‌گردد خوانندگانی که سخنان وی را مطالعه می‌کنند. اما نمی‌دانیم وی چه کینه و تعصبی نسبت به شیعیان در دل داشته که از مشی پژوهش و انصاف عدول نموده و مهار قلم را رها ساخته، این چنین احساساتی سخن گفته و دو نسبت ناروای تحریف قرآن و احادیث پیامبر صلی الله علیه و آله را به همة شیعیان داده است.</w:t>
      </w:r>
    </w:p>
    <w:p>
      <w:pPr>
        <w:pStyle w:val="BookText"/>
      </w:pPr>
      <w:r>
        <w:rPr>
          <w:rFonts w:ascii="IRNazanin" w:hAnsi="IRNazanin" w:eastAsia="IRNazanin" w:cs="IRNazanin"/>
          <w:lang w:bidi="fa-IR"/>
          <w:color w:val="111111"/>
          <w:sz w:val="28"/>
          <w:szCs w:val="28"/>
          <w:rtl/>
        </w:rPr>
        <w:t xml:space="preserve">ثانیاً، ما از رافعی سوال می‌کنیم، آیا مراد شما از شیعیان «که آنها را متهم به تحریف قرآن می‌کنید»، «کلی» شیعیان است، اگر مرادتان کلی شیعیان است، این که وجود خارجی ندارد؛ چون کلی جایگاهش ذهن است و کلی طبیعی به قید کلیت در خارج نیست، پس این شق که باطل شد. یا این که مراد شما افراد شیعیان است، اگر مرادتان افراد شیعیان است، این هم باطل است؛ چون همة افراد از شیعیان این گمان را ندارند و بارها گفته ایم که بزرگان از علمای شیعه؛ مانند شیخ صدوق، شیخ مفید، شیخ طوسی،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2" w:name="pg6049_67010"/>
    <w:bookmarkEnd w:id="112"/>
    <w:p>
      <w:pPr>
        <w:pStyle w:val="BookText"/>
      </w:pPr>
      <w:r>
        <w:rPr>
          <w:rFonts w:ascii="IRNazanin" w:hAnsi="IRNazanin" w:eastAsia="IRNazanin" w:cs="IRNazanin"/>
          <w:lang w:bidi="fa-IR"/>
          <w:color w:val="111111"/>
          <w:sz w:val="28"/>
          <w:szCs w:val="28"/>
          <w:rtl/>
        </w:rPr>
        <w:t xml:space="preserve">سید مرتضی وارباب فقه و حدیث و تفسیر شیعه معتقد به عدم تحریف و مصونیت و سلامت قرآن از تحریفند ،و همین بزرگان نسبت تحریف را به شیعه مردود دانسته اند که سخن حق و منطبق بر واقع همین سخن است ، پس رافعی باید بداند که این نحوه سخن گفتن چیزی جزء سفسطه بافی و مغلطه کاری نیست.</w:t>
      </w:r>
    </w:p>
    <w:p>
      <w:pPr>
        <w:pStyle w:val="Heading5"/>
      </w:pPr>
      <w:bookmarkStart w:id="474" w:name="_Toc206"/>
      <w:r>
        <w:t>6. دبستان المذاهب و تهمت به شیعه</w:t>
      </w:r>
      <w:bookmarkEnd w:id="474"/>
    </w:p>
    <w:p>
      <w:pPr>
        <w:pStyle w:val="Heading6"/>
      </w:pPr>
      <w:bookmarkStart w:id="475" w:name="_Toc207"/>
      <w:r>
        <w:t>اشاره</w:t>
      </w:r>
      <w:bookmarkEnd w:id="475"/>
    </w:p>
    <w:p>
      <w:pPr>
        <w:pStyle w:val="BookText"/>
      </w:pPr>
      <w:r>
        <w:rPr>
          <w:rFonts w:ascii="IRNazanin" w:hAnsi="IRNazanin" w:eastAsia="IRNazanin" w:cs="IRNazanin"/>
          <w:lang w:bidi="fa-IR"/>
          <w:color w:val="111111"/>
          <w:sz w:val="28"/>
          <w:szCs w:val="28"/>
          <w:rtl/>
        </w:rPr>
        <w:t xml:space="preserve">یکی از نسبت‌های دروغین و فریبنده‌ای که مولف « دبستان المذاهب» به یک گروه ناشناس شیعه داده است، نسبت جعل وساختگی سورة ولایت است. وی می نویسد: بعضی از شیعیان معتقدند که وقتی عثمان مصحف‌ها را سوزاند، بسیاری از سور و آیات قرآن که در شأن و فضیلت علی علیه السلام و اهل‌بیت پیامبر صلی الله علیه و آله نازل شده بود نیز سوخته شد و از بین رفت، و ازجمله سوره های سوخته شده، سورة ولایت است که به پندار وی 25 آیه دارد و آن را از فقرات مختلف قرآن گرفته و با تلفیق کلمات با یکدیگر با اسلوبی زشت و جملاتی غیرهمگون، بافته های ذهنی خویش را به رشته تحریر درآورد. آیات این سورة ساختگی عبارتند از : بسم الله …«یا ایها الذین آمنوا آمنوا آمنوا بالنورین انزلنا هما یتلوان علیکم آیاتی و یحذرونکم عذاب یوم عظیم :…ان الذین یوفون بعهدالله ورسوله فی آیات لهم جنات النغیم. واصطفی من الملائکه والرسل و جعل من المومنین اولئک فی خلقه یفعل الله مایشاء قد خسر الذین کانوا عن ایاتی وحکمی معروضون.</w:t>
      </w:r>
    </w:p>
    <w:p>
      <w:pPr>
        <w:pStyle w:val="BookText"/>
      </w:pPr>
      <w:r>
        <w:rPr>
          <w:rFonts w:ascii="IRNazanin" w:hAnsi="IRNazanin" w:eastAsia="IRNazanin" w:cs="IRNazanin"/>
          <w:lang w:bidi="fa-IR"/>
          <w:color w:val="111111"/>
          <w:sz w:val="28"/>
          <w:szCs w:val="28"/>
          <w:rtl/>
        </w:rPr>
        <w:t xml:space="preserve">و ان علیا من المتقیق …یا ایها الرسول قد انزلنا الیک آیات بینات فیها من یتوفاه مومناً و من یتولیه من بعدک یظهرون …و لقد آتیناک بک الحکم کالذین من قبلک من المرسیلن.</w:t>
      </w:r>
    </w:p>
    <w:p>
      <w:pPr>
        <w:pStyle w:val="BookText"/>
      </w:pPr>
      <w:r>
        <w:rPr>
          <w:rFonts w:ascii="IRNazanin" w:hAnsi="IRNazanin" w:eastAsia="IRNazanin" w:cs="IRNazanin"/>
          <w:lang w:bidi="fa-IR"/>
          <w:color w:val="111111"/>
          <w:sz w:val="28"/>
          <w:szCs w:val="28"/>
          <w:rtl/>
        </w:rPr>
        <w:t xml:space="preserve">و جعلنالک منهم وصیاً لعلهم یرجعون. ان علیا قانتا با للیل ساجداً یحذر الاخره و یرجو ثواب ربه قل هل یستوی الذین ظلموا و هم بعذابی یعلمون</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3" w:name="pg6049_67011"/>
    <w:bookmarkEnd w:id="113"/>
    <w:p>
      <w:pPr>
        <w:pStyle w:val="Heading6"/>
      </w:pPr>
      <w:bookmarkStart w:id="476" w:name="_Toc208"/>
      <w:r>
        <w:t>موضع بزرگان شیعه در باب کتاب دبستان المذاهب</w:t>
      </w:r>
      <w:bookmarkEnd w:id="476"/>
    </w:p>
    <w:p>
      <w:pPr>
        <w:pStyle w:val="BookText"/>
      </w:pPr>
      <w:r>
        <w:rPr>
          <w:rFonts w:ascii="IRNazanin" w:hAnsi="IRNazanin" w:eastAsia="IRNazanin" w:cs="IRNazanin"/>
          <w:lang w:bidi="fa-IR"/>
          <w:color w:val="111111"/>
          <w:sz w:val="28"/>
          <w:szCs w:val="28"/>
          <w:rtl/>
        </w:rPr>
        <w:t xml:space="preserve">محقق آشتیانی می نویسد: من این سوره را در غیر این کتاب با چنین عبارتی نیافتم جز آنچه از کتاب «مثالب» ابن شهر آشوب حکایت شده است و تو خوب می‌دانی این عبارت هیچ تناسب و تشابهی به قرآن معجزه آسای نازل شده بر قلب پاک سید المرسلین ندارد؛ زیرا بدیهی است که هر کس که آشنایی با لغت عرب داشته باشد، می‌تواند چنین عبارت و الفاظ از هم گسیخته و بی ربطی را با هم تلفیق کند و بسازد (علیرغم این که هیچ معنای صحیح و درستی هم ندارد).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علامه بلاغی می گوید: این عبارت هذیان گونه ایرادات فراوانی دارد ، ولی ما به چند سؤال بسنده می کنیم. عجبا ! نویسندة «دبستان المذاهب» از کجا این چرندها را آورده و در کدام کتاب شیعه آن را دیده است، آیا این گونه مطالب را باید در کتابها نقل کرد؟ جای شگفتی نیست . این عدوات و دشمنی را بارها دیده ایم ، چه اندازه نسبت‌های ناروا و دروغین به شیعیان بسته اند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استاد رحیم ملک زاده محقق کتاب «دبستان المذهب» می‌نویسد: مطالبی که نویسندة این کتاب در مورد ادیان و مذاهب ، طرح و پیرامون آن بحث کرده بیشتر جنبه‌های عوامانه آن ادیان و فرق است که از زبان عوام شنیده و با چیره دستی آنها را سرهم کرده است. آن هم ادیان و مذاهبی که هیچ کس ، در هیچ کجا نامی از آنها نشنیده و نخوانده است.</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استاد معرفت نویسنده و مولف کتاب ارزشمند «التمهید» و کتاب «صیانه القرآن عن التریحف» در این باره به طور مستوفی بحث و بررسی کرده، می‌نویسد: خود این سورة ساختگی فریاد می زند که سخنی دروغ و پاره‌ای عبارات زشت و الفاظ رکیک است که هیچ پایه و اساسی ندارد. این عبارات حتی با قواعد سادة عرب هم هماهنگی ندارد تا چه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رسد به ادب رفیع، و همین امر دلیل آن است که این عبارات زشت را به هیچ گروهی از شیعیان نمی‌توان نسبت داد.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وی می‌افزاید: جالب است بدانید کتاب «مثالب» را که احتمال دارد این سورة ساختگی از آن نقل شده باشد، تاکنون هیچ کس ندیده و هیچ دیاری آن را مشاهده نکرده است، مگر آن که آن را به لفظ حکایت شده و به طور ناشناس نقل کرده‌اند.</w:t>
      </w:r>
    </w:p>
    <w:p>
      <w:pPr>
        <w:pStyle w:val="BookText"/>
      </w:pPr>
      <w:r>
        <w:rPr>
          <w:rFonts w:ascii="IRNazanin" w:hAnsi="IRNazanin" w:eastAsia="IRNazanin" w:cs="IRNazanin"/>
          <w:lang w:bidi="fa-IR"/>
          <w:color w:val="111111"/>
          <w:sz w:val="28"/>
          <w:szCs w:val="28"/>
          <w:rtl/>
        </w:rPr>
        <w:t xml:space="preserve">همچنین استاد معرفت در مورد مولف کتاب دبستان المذاهب به نقل اقوال پرداخته، می‌گوید: آخرین نظریه ای که محققان به آن دست یافته اند این است که وی «موبد کیخسرو اسفندیار» از فرزندان «آذرکیوان» بوده است. وی در شهر «پتنه» هندوستان در اواسط دهة سوم قرن یازدهم هجری متولد شده و تا بعد از دهة هفتم می‌زیسته است چنانچه از تاریخ‌های قید شده در کتابش بر می آید.</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سخن ما با آنها که ممکن است فریب این سخنان را بخورند و این گونه عبارات و الفاظ نا ملائم و اجنبی از اسلوب بدیع قرآن را باور کنند، این است که نوع ادعاها با چنین گفتاری، بدون بیّنه و دلیل در هیچ محیط عقلانی در دنیا ترتیب اثر داده نمی شود، تا برسد به محیط شرع و مسائل اعتقادی که آحاد مسلمانان معتقدند باید مسائل کلامی با دلیل قطعی و تواتر یقینی ثابت شود، نه با خبر شاذ و واحدی که اصل آن مورد تردید وابهام است؛ چه آن که همة مسلمانان اتفاق نظر دارند بر عدم نقصان قرآن موجود، و همه مصحف عثمان را به عنوان قرآن و وحی نازل شدة بر رسول خدا صلی الله علیه و آله که به تواتر به آنان رسیده قبول دارند.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4" w:name="pg6049_67013"/>
    <w:bookmarkEnd w:id="114"/>
    <w:p>
      <w:pPr>
        <w:pStyle w:val="Heading2"/>
      </w:pPr>
      <w:bookmarkStart w:id="477" w:name="_Toc209"/>
      <w:r>
        <w:t>بخش دوم: دیدگاه اهل سنت از شبهة تحریف</w:t>
      </w:r>
      <w:bookmarkEnd w:id="477"/>
    </w:p>
    <w:p>
      <w:pPr>
        <w:pStyle w:val="Heading3"/>
      </w:pPr>
      <w:bookmarkStart w:id="478" w:name="_Toc210"/>
      <w:r>
        <w:t>اشاره</w:t>
      </w:r>
      <w:bookmarkEnd w:id="478"/>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5" w:name="pg6049_67014"/>
    <w:bookmarkEnd w:id="115"/>
    <w:p>
      <w:pPr>
        <w:pStyle w:val="Heading3"/>
      </w:pPr>
      <w:bookmarkStart w:id="479" w:name="_Toc211"/>
      <w:r>
        <w:t>فصل چهارم</w:t>
      </w:r>
      <w:bookmarkEnd w:id="479"/>
    </w:p>
    <w:p>
      <w:pPr>
        <w:pStyle w:val="Heading4"/>
      </w:pPr>
      <w:bookmarkStart w:id="480" w:name="_Toc212"/>
      <w:r>
        <w:t>اشاره</w:t>
      </w:r>
      <w:bookmarkEnd w:id="480"/>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دیدگاه اهل سنت در باب تحریف قرآن</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اهل سنت و اخبار تحریف</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طایفه اول و نامعلوم بودن رایشان</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طایفه دوم و تاویل یا رد اخبار تحریف</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طایفه سوم اهل سنت (حشویه) و تحریف قرآن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6" w:name="pg6049_67015"/>
    <w:bookmarkEnd w:id="116"/>
    <w:p>
      <w:pPr>
        <w:pStyle w:val="Heading4"/>
      </w:pPr>
      <w:bookmarkStart w:id="481" w:name="_Toc213"/>
      <w:r>
        <w:t>دیدگاه اهل سنت در باب تحریف قرآن</w:t>
      </w:r>
      <w:bookmarkEnd w:id="481"/>
    </w:p>
    <w:p>
      <w:pPr>
        <w:pStyle w:val="BookText"/>
      </w:pPr>
      <w:r>
        <w:rPr>
          <w:rFonts w:ascii="IRNazanin" w:hAnsi="IRNazanin" w:eastAsia="IRNazanin" w:cs="IRNazanin"/>
          <w:lang w:bidi="fa-IR"/>
          <w:color w:val="111111"/>
          <w:sz w:val="28"/>
          <w:szCs w:val="28"/>
          <w:rtl/>
        </w:rPr>
        <w:t xml:space="preserve">معروف و مشهور از نظر مذهب اهل سنت، موافقت با مذهب شیعة امامیه اِثنا عشریه در نفی و تنزیه تحریف از ساحت قدسی قرآن مجید است که بزرگان و دانشمندان اهل سنت در کتب فقهی، حدیثی، کلامی، تفسیری و علوم قرآنی بدان تصریح کرده اند، و این نظریه متفقٌ علیه در میان مسلمانان است تا جایی که حتی ابن حجر عسقلانی از بزرگان اهل سنت می‌گوید، سید مرتضی حکم می‌کرد به کفر کسی که قائل به تحریف قرآن بود.</w:t>
      </w:r>
    </w:p>
    <w:p>
      <w:pPr>
        <w:pStyle w:val="BookText"/>
      </w:pPr>
      <w:r>
        <w:rPr>
          <w:rFonts w:ascii="IRNazanin" w:hAnsi="IRNazanin" w:eastAsia="IRNazanin" w:cs="IRNazanin"/>
          <w:lang w:bidi="fa-IR"/>
          <w:color w:val="111111"/>
          <w:sz w:val="28"/>
          <w:szCs w:val="28"/>
          <w:rtl/>
        </w:rPr>
        <w:t xml:space="preserve">اما حقیقت امر آن است که احادیث تحریف و کاستی از قرآن کریم، در مهم ترین و معتبرترین کتب اهل سنت از حیث عدد بسیار زیاد است، و روایاتی است صحیح از جهت سند و نیز اخباری است روشن و بین از لحاظ دلالت، و این امر کار را مشکل کرده؛ چون روایات تحریف در صحاح سته آورده شده و نظر جمهور علمای اهل سنت آن است که جمیع روایاتی که در صحاح ستّه آورده شده همه صحیح و موجب قطع به صدور شان از پیامبر اکرم صلی الله علیه و آله می‌گردد؛ به ویژه صحیح بخاری و صحیح مسلم به لحاظ وجه تسمیه این دو کتاب و اطلاق عنوان صحیحین بر آنها. در وصف این دو گفته شده صحیح‌ترین کتب بعد از قرآن‌اند، اما اختلاف است در این که کدام اصح و افضل است؟ بعضی گفته‌اند صحیح بخاری و عده ای دیگر قائل به افضلیت صحیح مسلم اند</w:t>
      </w:r>
      <w:r>
        <w:rPr>
          <w:rStyle w:val="FootnoteReference"/>
        </w:rPr>
        <w:footnoteReference w:id="39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لیکن با توجه به این که معروف از مذهب اهل سنت، صیانت قرآن از تحریف است، باید یکی از این دو راه حل را در قبال این دست روایات اختیار نمود؛ به این معنا که یا آنها را توجیه و تاویل و حمل بر معنای خلاف ظاهر کرد</w:t>
      </w:r>
      <w:r>
        <w:rPr>
          <w:rStyle w:val="FootnoteReference"/>
        </w:rPr>
        <w:footnoteReference w:id="39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آن دسته روایاتی که صریح در تحریف و تغییر قرآن است را رد نموده،</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از حیز اعتبار و عمل خارج کرد؛ چون مخالف با اجماع مسلمین و برهان قطعی تواتر قرآن موجود هستند، و لواز جماعت زیاد و اصحاب و تابعین و مشاهیر علما و محدثان نقل شده باشد. اما ابتدا باید دید خود اهل سنت چه موضع و برخوردی را نسبت به اخبار و روایات تحریف اتخاذ کرده اند تا در مرحلة بعد روشن گردد چه گروهی از اهل سنت ملتزم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7" w:name="pg6049_67016"/>
    <w:bookmarkEnd w:id="117"/>
    <w:p>
      <w:pPr>
        <w:pStyle w:val="BookText"/>
      </w:pPr>
      <w:r>
        <w:rPr>
          <w:rFonts w:ascii="IRNazanin" w:hAnsi="IRNazanin" w:eastAsia="IRNazanin" w:cs="IRNazanin"/>
          <w:lang w:bidi="fa-IR"/>
          <w:color w:val="111111"/>
          <w:sz w:val="28"/>
          <w:szCs w:val="28"/>
          <w:rtl/>
        </w:rPr>
        <w:t xml:space="preserve">به صحت و اخذ این دست روایات شده و در نتیجه قائل به تحریف قرآن شده اند، و چه گروهی از اهل سنت از اخبار تحریف اعراض نموده، مصونیت و مأمون بودن قرآن از تحریف را پذیرفته و به آن معتقد شده اند.</w:t>
      </w:r>
    </w:p>
    <w:p>
      <w:pPr>
        <w:pStyle w:val="Heading4"/>
      </w:pPr>
      <w:bookmarkStart w:id="482" w:name="_Toc214"/>
      <w:r>
        <w:t>اهل سنّت و اخبار تحریف</w:t>
      </w:r>
      <w:bookmarkEnd w:id="482"/>
    </w:p>
    <w:p>
      <w:pPr>
        <w:pStyle w:val="Heading5"/>
      </w:pPr>
      <w:bookmarkStart w:id="483" w:name="_Toc215"/>
      <w:r>
        <w:t>اشاره</w:t>
      </w:r>
      <w:bookmarkEnd w:id="483"/>
    </w:p>
    <w:p>
      <w:pPr>
        <w:pStyle w:val="BookText"/>
      </w:pPr>
      <w:r>
        <w:rPr>
          <w:rFonts w:ascii="IRNazanin" w:hAnsi="IRNazanin" w:eastAsia="IRNazanin" w:cs="IRNazanin"/>
          <w:lang w:bidi="fa-IR"/>
          <w:color w:val="111111"/>
          <w:sz w:val="28"/>
          <w:szCs w:val="28"/>
          <w:rtl/>
        </w:rPr>
        <w:t xml:space="preserve">برای تنقیح و تمحیص بحث می‌توان علما و دانشمندان اهل سنت را در قبال اخباری که اشاره به تحریف قرآن دارند به سه طایفه تقسیم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عده‌ای که روایات تحریف را فقط نقل می‌کنند ولی رای آنها را نمی‌دانیم چیست (اکثر رجالین و محدثین)؛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گروه زیادی که اخبار تحریف را یا تاویل یا رد می‌کنند.( معروف و مشهور علما)؛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عده‌ای که تصریح دارند به تحریف قرآن.(حشویه).</w:t>
      </w:r>
    </w:p>
    <w:p>
      <w:pPr>
        <w:pStyle w:val="Heading5"/>
      </w:pPr>
      <w:bookmarkStart w:id="484" w:name="_Toc216"/>
      <w:r>
        <w:t>طایفه اول و نامعلوم بودن رأیشان</w:t>
      </w:r>
      <w:bookmarkEnd w:id="484"/>
    </w:p>
    <w:p>
      <w:pPr>
        <w:pStyle w:val="BookText"/>
      </w:pPr>
      <w:r>
        <w:rPr>
          <w:rFonts w:ascii="IRNazanin" w:hAnsi="IRNazanin" w:eastAsia="IRNazanin" w:cs="IRNazanin"/>
          <w:lang w:bidi="fa-IR"/>
          <w:color w:val="111111"/>
          <w:sz w:val="28"/>
          <w:szCs w:val="28"/>
          <w:rtl/>
        </w:rPr>
        <w:t xml:space="preserve">محدثان، علما و دانشمندانی از اهل سنت هستند که احادیث تحریف را روایت کرده ،در کتب رجالی و حدیثی خود نقل می‌کنند، بدون آن که از خود اظهار نظری کرده باشند، و در کلماتشان هم هیچ دلیل و قرینه‌ای بر احراز رأی و نظرشان در قبال روایات تحریف یافت نمی‌شود. آیا واقعا روایات را صحیح می‌دانند و چون موجب علم به صدور آنها پیدا می‌کنند، آنها را حمل بر وقوع تحریف حقیقی «نقصان از قرآن» می‌کنند، یا این که آنها را حمل می کنند بر نسخ در تلاوت، یا این که اخبار صحیح نمی‌دانند، یا هم اگر صحیح می‌دانند چون موجب علم و یقین نمی‌گردند، مفاد آنها را حمل برتحریف حقیقتاً نمی‌کنند و به گونه‌ای توجیه می‌کنند، اما صرف نقل اخبار در کتب حدیث، دلیل بر قبول نمودن مفاد اخبار مندرج از سوی مؤلف نیست. این دسته از علما زیاد بوده، شامل اکثر رجال حدیث، محدثان و ناقلان حدیث می‌شوند؛ همانند صحاح سته اهل سنت که اخبار تحریف را نقل می‌کنند ولی ما رأی آنها را نمی دانیم چیست.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8" w:name="pg6049_67017"/>
    <w:bookmarkEnd w:id="118"/>
    <w:p>
      <w:pPr>
        <w:pStyle w:val="Heading5"/>
      </w:pPr>
      <w:bookmarkStart w:id="485" w:name="_Toc217"/>
      <w:r>
        <w:t>طایفه دوم و رد و تاویل اخبار تحریف</w:t>
      </w:r>
      <w:bookmarkEnd w:id="485"/>
    </w:p>
    <w:p>
      <w:pPr>
        <w:pStyle w:val="Heading6"/>
      </w:pPr>
      <w:bookmarkStart w:id="486" w:name="_Toc218"/>
      <w:r>
        <w:t>اشاره</w:t>
      </w:r>
      <w:bookmarkEnd w:id="486"/>
    </w:p>
    <w:p>
      <w:pPr>
        <w:pStyle w:val="BookText"/>
      </w:pPr>
      <w:r>
        <w:rPr>
          <w:rFonts w:ascii="IRNazanin" w:hAnsi="IRNazanin" w:eastAsia="IRNazanin" w:cs="IRNazanin"/>
          <w:lang w:bidi="fa-IR"/>
          <w:color w:val="111111"/>
          <w:sz w:val="28"/>
          <w:szCs w:val="28"/>
          <w:rtl/>
        </w:rPr>
        <w:t xml:space="preserve">معروف و مشهور علما و بزرگان اهل سنت، کسانی هستند که به ظهور و دلالت اخبار و روایات تحریف و نقصان از قرآن، اخذ نمی‌کنند، بلکه یکی از دو موضع را در مقابل این روایات اتخاذ می‌کنند:</w:t>
      </w:r>
    </w:p>
    <w:p>
      <w:pPr>
        <w:pStyle w:val="BookText"/>
      </w:pPr>
      <w:r>
        <w:rPr>
          <w:rFonts w:ascii="IRNazanin" w:hAnsi="IRNazanin" w:eastAsia="IRNazanin" w:cs="IRNazanin"/>
          <w:lang w:bidi="fa-IR"/>
          <w:color w:val="111111"/>
          <w:sz w:val="28"/>
          <w:szCs w:val="28"/>
          <w:rtl/>
        </w:rPr>
        <w:t xml:space="preserve">یا آنها را به وجوه مختلف رد می کنند با تعبیراتی؛ مانند «قبول این روایات موجب طعن به قرآن است، ضعیف، غریب، غیر معتمد، زشتی این قول روشن است، لا یلتفت به وغیره» یا برخی از روایات که از نظر سند صحیح به نظر می‌رسد را توجیه و تاویل کرده، حمل بر معنای خلاف ظاهر می کنند؛ مانند برخورد و واکنشی که علما و بزرگان شیعه امامیه نسبت به اخبار تحریف دارند و آنها را به یکی از دو وجه؛ رد یا تاویل می‌کنند.</w:t>
      </w:r>
    </w:p>
    <w:p>
      <w:pPr>
        <w:pStyle w:val="BookText"/>
      </w:pPr>
      <w:r>
        <w:rPr>
          <w:rFonts w:ascii="IRNazanin" w:hAnsi="IRNazanin" w:eastAsia="IRNazanin" w:cs="IRNazanin"/>
          <w:lang w:bidi="fa-IR"/>
          <w:color w:val="111111"/>
          <w:sz w:val="28"/>
          <w:szCs w:val="28"/>
          <w:rtl/>
        </w:rPr>
        <w:t xml:space="preserve">مبانی این طایفه در رد و توجیه روایات تحریف دو چیز می باشد؛ یکی تواتر آیات قرآن و دیگری شهرت در قرائت آیات، و هرچه غیر این دو باشد نزد آنها مقبول نیست ، ولو از صحابه وتابعین نقل شده باشد.</w:t>
      </w:r>
    </w:p>
    <w:p>
      <w:pPr>
        <w:pStyle w:val="Heading6"/>
      </w:pPr>
      <w:bookmarkStart w:id="487" w:name="_Toc219"/>
      <w:r>
        <w:t>اهل سنت و رد اخبار تحریف</w:t>
      </w:r>
      <w:bookmarkEnd w:id="487"/>
    </w:p>
    <w:p>
      <w:pPr>
        <w:pStyle w:val="BookText"/>
      </w:pPr>
      <w:r>
        <w:rPr>
          <w:rFonts w:ascii="IRNazanin" w:hAnsi="IRNazanin" w:eastAsia="IRNazanin" w:cs="IRNazanin"/>
          <w:lang w:bidi="fa-IR"/>
          <w:color w:val="111111"/>
          <w:sz w:val="28"/>
          <w:szCs w:val="28"/>
          <w:rtl/>
        </w:rPr>
        <w:t xml:space="preserve">در این جا نمونه هایی از کلمات و موضع برخی از علما و دانشمندان اهل سنت را در رد روایات تحریف یادآور می‌شویم: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فخر رازی. وی بعد از نقل روایت عباس که آیة «حتی تستأنسوا»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را «حتی تستاذنوا» قرائت نموده و بعد گفته «حتی تستأنسوا» صحیح نیست؛ چرا که کاتب در این جا اشتباه کرده است، چنین می‌گوید: این نظریه ابن عباس مبتلا به اشکال است، به جهت آن که این قرائت موجب طعن و خدشه در قرآن است که با تواتر و دلیل قطعی ثابت شده است، و نیز موجب صحت قرآنی است که به تواتر نقل نشده است ، وفتح باب نمودن این گونه اعمال سلیقه در آیات قرآن باعث شک و تردید در کل قرآن می‌شود، و قرآن را از حجیت ساقط و باطل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روایت با قرائت «تستاذنوا» از عایشه نیز نقل شده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می‌افزاید: اولاً، قرائات غیرمشهور قابل تصحیح نیستند؛ چون از طریق خبر واحد نقل شده اند و قرآن واجب است با تواتر نقل شود، به خاطر آن که اگر ما تجویز کنیم اثبات زیادی و کاستی را درقرآن با اخبار آحاد، هیچ وقت امکان ندارد که قطع پیدا کنیم به این که این قرآنی که در دسترس ما است، همة قرآن است و همة آن قرآن است؛ زیرا اگر جایز باشد این قرائاتی که با تواتر نقل نشده از قرآن باشد، جایز هم خواهد بود در غیر این قرائات هر چه با خبر واحد نقل شود از قرآن باشد، پس ثابت شد تجویز این قرائات را از قرآن موجب باز شدن جواز زیاده و نقصان در قرآن می‌شود و این امر موجب خروج قرآن از حجیت می‌گردد، اما خروج قرآن از حجیت باطل است، ملزوم آن هم که قرائات غیر مشهور بخواهند از قرآن باشند باطل است.</w:t>
      </w:r>
    </w:p>
    <w:p>
      <w:pPr>
        <w:pStyle w:val="BookText"/>
      </w:pPr>
      <w:r>
        <w:rPr>
          <w:rFonts w:ascii="IRNazanin" w:hAnsi="IRNazanin" w:eastAsia="IRNazanin" w:cs="IRNazanin"/>
          <w:lang w:bidi="fa-IR"/>
          <w:color w:val="111111"/>
          <w:sz w:val="28"/>
          <w:szCs w:val="28"/>
          <w:rtl/>
        </w:rPr>
        <w:t xml:space="preserve">ثانیاً، قرائات مشهور هم قابل طعن و خدشه نیستند؛ زیرا نقل این قرائات در شهرت نقل جمیع قرآن است، اگر حکم به بطلان قرائت مشهور کنیم، جایز خواهد بود که حکم به بطلان جمیع قرآن هم بکنیم، و این امر موجب قدح در تواتر و قدح در کل قرآن می‌شود و آن را باطل می‌کند، اما وقتی این مطلب ثابت شد که نقل قرائت مشهور مثل نقل جمیع قرآن است و نمی‌شود حکم به بطلانش کرد، ممتنع است که این نقل قرائت مشهور معارض باشد با خبر منقول از بعضی صحابه؛ زیرا علم باظن تعارضی ندارند. افزون بر این اجماع مسلمین بر این است که قرآن که به صورت مجلد در آمد، کلام و وحی خداوند متعال است و محال است که در کلام خدا لحن و غلط باشد. پس ثابت شد فساد و بطلان آنچه از عایشه و ابن عباس نقل می شود و روشن شد که کلام این دو مبتلا به لحن و غلط است نه کلام خدای متعال.</w:t>
      </w:r>
      <w:r>
        <w:rPr>
          <w:rStyle w:val="FootnoteReference"/>
        </w:rPr>
        <w:footnoteReference w:id="40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زمخشری. وی بعد از نقل روایت ابن عباس که آیة «اَفَلَمً یِیِسً اَلَذّینُ آمُنو اَنْ لوًیُشاءُ اللهُ لَهُدی النْاس جُمیعاً» را اَفَلَمً یِیِسً اَلَذّینُ … قرائت میکرد، وقتی به او اعتراض شد . پاسخ داد گمان می‌کنیم کاتب در حال چرت زدن آن را نوشته است. این نسبت را شدیداً انکار کرده، می‌نویسد: گفته اند هنگامی که کاتب در حال چرت زدن بوده دندانهای «سین» را نوشته است، اما این گونه سخنان دربارة کتاب خدا به هیچ وجه قابل تصدیق</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کتابی که باطل نه از پیش رو نه ازپشت سر، بدان راه ندارد. بنابراین ، چگونه چنین غلطی آن چنان مخفی می‌ماند که در نسخة امام علیه السلام ثابت می‌گردد، با این که همواره آن در دست آن بزرگان بوده است ، بزرگانی که دردین خدا کاملاً احتیاط را رعایت می کردند و برقرآن مهیمن بودند، به نحوی که هیچ نکتة ریز و درشتی از نظر آنان مخفی نمی‌ماند، به خدا قسم، اینها تهمت و دروغ است.</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همچنین زمحشری در ذیل آیه 27 سورة نور بعد از نقل روایت ابن عباس با قرائت «تستاذنوا» می‌گوید: لایعول علی هذه الروایة؛ به این روایت و نقلی که با قرائت «تستا ذنوا» باشد نمی توان اعتماد کرد،</w:t>
      </w:r>
      <w:r>
        <w:rPr>
          <w:rStyle w:val="FootnoteReference"/>
        </w:rPr>
        <w:footnoteReference w:id="403"/>
      </w:r>
      <w:r>
        <w:rPr>
          <w:rFonts w:ascii="IRNazanin" w:hAnsi="IRNazanin" w:eastAsia="IRNazanin" w:cs="IRNazanin"/>
          <w:lang w:bidi="fa-IR"/>
          <w:color w:val="111111"/>
          <w:sz w:val="28"/>
          <w:szCs w:val="28"/>
          <w:rtl/>
        </w:rPr>
        <w:t xml:space="preserve">اما قرائت صحیح و مشهور در قرآن فعلی «تستانسوا»می باشد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نیشابوری. وی می‌گوید از عثمان و عایشه روایت شده که آنها نیز «تستاذنوا» قرائت می‌کردند. سپس این گونه اظهار نظر کرده، می‌نویسد: رکالت و زشتی این قول روشن، و مخفی نیست، چون این مصحف کنونی با تواتر از پیامبر صلی الله علیه و آله روایت شده و در آن قرائت «تستأنسوا» می‌باشد، با این حال چگونه ممکن است ثبوت لحن و غلط در آن.</w:t>
      </w:r>
      <w:r>
        <w:rPr>
          <w:rStyle w:val="FootnoteReference"/>
        </w:rPr>
        <w:footnoteReference w:id="40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اسماعیل بن کثیر. وی نیز بعد از نقل قول و قرائت ابن عباس «تستاذنوا»، می‌گوید: این قرائت، جداً از ابن عباس</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بیگانه و غریب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خازن. وی می‌گوید در روایتی که ابن عباس «تستاذنوا» قرائت نموده، نظر و اشکال است؛ چون قرآن با تواتر ثابت شده و از پیامبر صلی الله علیه و آله به ما رسیده است.</w:t>
      </w:r>
      <w:r>
        <w:rPr>
          <w:rStyle w:val="FootnoteReference"/>
        </w:rPr>
        <w:footnoteReference w:id="40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ابوحیان اندلسی. وی ابن عباس رامبراو شخصیت او را منزه از این گونه قرائت‌ها می‌داند و در مقام دفاع از ابن عباس می‌گوید: کسی که از ابن عباس روایت کند قرائت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«تستانسوا» به نظر او غلط بوده و این خطا را از کاتب می‌دانسته و به نظر ابن عباس قرائت «تستاذنوا» صحیح و درست بوده است، این چنین کسی، ملامت شده در اسلام و ملحد در دین خداست، و ابن عباس بیزار و مبرای از این قرائت و این قول است.</w:t>
      </w:r>
      <w:r>
        <w:rPr>
          <w:rStyle w:val="FootnoteReference"/>
        </w:rPr>
        <w:footnoteReference w:id="407"/>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سیوطی. وی نیز این گونه روایات را با صراحت تضعیف می‌کند و می‌گوید: ابن الانباری هم نظرش تضعیف این گونه روایات است.</w:t>
      </w:r>
      <w:r>
        <w:rPr>
          <w:rStyle w:val="FootnoteReference"/>
        </w:rPr>
        <w:footnoteReference w:id="40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الانباری. وی می‌گوید آنچه از عثمان روایت شده صحیح نیست که قرائت «تستاذنوا» باشد چون بعد از عثمان است، و محال است که عثمان به تاخیر بیندازد در مورد قرآن، مطلب فاسدی را تا غیرش آن را اصلاح کند، چگونه ممکن است وجود غلط در قرآنی که منقول و متواتر از شخص پیغمبر خدا صلی الله علیه و آله است؟!</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فخر رازی نیز مطلبی را در این زمینه از ابن انباری نقل کرده، می‌گوید: این انباری گفته صحابه پیامبر صلی الله علیه و آله پیش کسوت و پیشگامان امتند، بنابراین چنانچه در مصحف غلط و لحنی ببینند، نباید اصلاحش را به غیر خودشان که بعد از آنها می آیند واگذار کنند، با آن که صحابه مردم را از بدعت گزاری و تحریف درقرآن می‌ترساندند و نیز مردم را به تبعیت و پیروی از آن ترغیب و تشویق می نمودند. پس بعداز صحابه هیچ گونه لحن و غلطی دیگر در قرآن وجود ندارد.</w:t>
      </w:r>
      <w:r>
        <w:rPr>
          <w:rStyle w:val="FootnoteReference"/>
        </w:rPr>
        <w:footnoteReference w:id="41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صاحب المنار. محمد رشید رضا می نویسد : تجری و جسارت کرده اند بعضی از دشمنان اسلام بر ادعای وجود غلط نحوی در قرآن و مرفوع دانستن«والصابئون» در آیة «اِنَ الَّذینُ آمُنوا وَالَّذینُ هادوُا وَالصّابِئوْن»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این قبیل غلطها دانسته اند وگفته اند چون صابئون به اسم «ِانَ الَّذینُ آمُنوا» عطف شده و «الَّذینُ» در موضع نصب است، پس معطوف برآن نیز باید منصوب و به صورت صابئین باشد. سپس در مقام رد این نظریه می‌گوید: این گونه ادعاها نشانة جهالت و پستی که در آنها جمع شده است می‌باشد. همانا اینها این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استنباط غلط و پندار واهی را از ظاهر قواعد نحو اتخاذ کرده اند، در صورتی که یا جاهل بوده یا خود را به جهل زده‌اند؛ چون قواعد نحو استنباط می‌شود از لغت و قرآن، نه آن که لغت و قرآن استنباط شود از قواعد نحو.</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10 . ابن جریر طبری. وی بعد از آن که مختار خودش را در آیة «لکٍن الراسٍخوْنَ فٍی العٍلمً مٍنْهْم وَالْمْومٍنونْ یْومٍنونَ بِما اُنْزِلَ اِلَیًکُ وَ ما اُنْزِلَ مٍنً قَبًلٍکُ وَالْمْقٍیمٍینُ الصَّلاةِ وَالْمْوتُونَ الزَّکاةَ» ذکر می‌کند که «والمقمین» باشد. در رد سخن کسانی که «والمقیمون» را به رفع قرائت کرده اند. و این سخنشان را توجیه کرده اند به این که چون «مقیمن» عطف بر «مومنون» شده، پس باید مرفوع و به صورت «المقیمون» باشد واکنون که به صورت «المقیمین» نوشته شده، این اشتباه از ناحیه کاتب رخ داده است.</w:t>
      </w:r>
    </w:p>
    <w:p>
      <w:pPr>
        <w:pStyle w:val="BookText"/>
      </w:pPr>
      <w:r>
        <w:rPr>
          <w:rFonts w:ascii="IRNazanin" w:hAnsi="IRNazanin" w:eastAsia="IRNazanin" w:cs="IRNazanin"/>
          <w:lang w:bidi="fa-IR"/>
          <w:color w:val="111111"/>
          <w:sz w:val="28"/>
          <w:szCs w:val="28"/>
          <w:rtl/>
        </w:rPr>
        <w:t xml:space="preserve">می‌گوید: قرائت ابی ابن کعب نیز به همین قرائت کنونی است .و اگر خطا از ناحیه کاتب بود باید در تمام مصحف‌ها «المقیمین» موجود بود نه فقط در یک مصحف. افزون بر این اگر خطا از جهت خط از جانب کاتب بود، باید اصحاب رسول خدا صلی الله علیه و آله که قرآن از آن‌ها اخذ می‌شد و آن را تعلیم می‌دادند و مسلمانانی که قرآن را فرا می گرفتند، آنها هم باید بر وجه غلط واشتباه تعلم می‌نمودند، و اگر غلط بود باید اصحاب اصلاح می‌کردند بازبانهایشان و تلقین می نمود ند آن را بر امت بر وجه صحیح و درست. از طرف دیگر نقل همه مسلمانان، همان قرائت مرسوم کنونی است که محکم‌ترین دلیل و برهان بر درستی قرائت «والمقیمین» است و دلیل است بر این که کاتب هیچ گونه دخالتی در آن نداشته است.</w:t>
      </w:r>
      <w:r>
        <w:rPr>
          <w:rStyle w:val="FootnoteReference"/>
        </w:rPr>
        <w:footnoteReference w:id="412"/>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آلوسی. وی نیز در رد این گونه احادیث می‌گوید: و لایلتقت الی من زعم ان هذا من لحن القرآن و ان الصواب والمقیمون با لواوکما فی مصحف عبدالله ابن مسعود؛ التفات و اعتنایی نمی‌شود به پندار کسی که می‌گوید: «والمقیمین» در قرآن غلط است، و صحیح و</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9" w:name="pg6049_67022"/>
    <w:bookmarkEnd w:id="119"/>
    <w:p>
      <w:pPr>
        <w:pStyle w:val="BookText"/>
      </w:pPr>
      <w:r>
        <w:rPr>
          <w:rFonts w:ascii="IRNazanin" w:hAnsi="IRNazanin" w:eastAsia="IRNazanin" w:cs="IRNazanin"/>
          <w:lang w:bidi="fa-IR"/>
          <w:color w:val="111111"/>
          <w:sz w:val="28"/>
          <w:szCs w:val="28"/>
          <w:rtl/>
        </w:rPr>
        <w:t xml:space="preserve">صواب «والمقیمون» با واو است همان طور که در قرائت مصحف عبدالله ابن مسعود این چنین بوده است.</w:t>
      </w:r>
      <w:r>
        <w:rPr>
          <w:rStyle w:val="FootnoteReference"/>
        </w:rPr>
        <w:footnoteReference w:id="413"/>
      </w:r>
    </w:p>
    <w:p>
      <w:pPr>
        <w:pStyle w:val="Heading6"/>
      </w:pPr>
      <w:bookmarkStart w:id="488" w:name="_Toc220"/>
      <w:r>
        <w:t>حاصل کلام در رد اخبار تحریف</w:t>
      </w:r>
      <w:bookmarkEnd w:id="488"/>
    </w:p>
    <w:p>
      <w:pPr>
        <w:pStyle w:val="BookText"/>
      </w:pPr>
      <w:r>
        <w:rPr>
          <w:rFonts w:ascii="IRNazanin" w:hAnsi="IRNazanin" w:eastAsia="IRNazanin" w:cs="IRNazanin"/>
          <w:lang w:bidi="fa-IR"/>
          <w:color w:val="111111"/>
          <w:sz w:val="28"/>
          <w:szCs w:val="28"/>
          <w:rtl/>
        </w:rPr>
        <w:t xml:space="preserve">در یک جمع بندی جامع از کلمات آن دسته از علمای اهل سنت که روایات تحریف را رد نموده، می‌گویند این احادیث قابل تصدیق نیستند، و جوابهایی برهانی، متین و دقیق از آنها دادند، با این که کلماتشان در کیفیت رد مختلف است ولی می‌توان وجوه ردّ شان رادر چند وجه خلاصه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عمده وجه ودلیل این طایفه در رد اخبار تحریف، یکی تواتر قرآن، و دیگری شهرت قرائت است و چون اخبار تحریف نه متواترند و نه شهرت در قرائت دارند؛ لذا قابل اخذ و حجت نمی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برخی گفتند قبول و اعتماد به این روایات موجب طعن درقرآن می‌گردد که با تواتر قطعی ثابت شده و به ما رسیده است و این گونه اعمال سلیقه درآیات و قرائت قرآن، قرآن را از اعتبار و حجیت ساقط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بعضی جواب دادند، این اخبار ساختگی بوده، و نسبت دادن آن به صحابه پیامبر صلی الله علیه و آله ؛ مانند ابن عباس و عثمان، تهمت و دروغی بیش نیست، و کسی که این گونه روایات را از ابن عباس روایت کند، ملامت شده در اسلام و ملحد در دین خدا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برخی در رد پاره‌ای از روایات که می‌گفت غلط از ناحیه کاتب بوده، گفتند: زشتی این قول بر کسی مخفی نیست و روشن است، و چنانچه غلط و اشتباه از ناحیه کاتب بود، باید اصحاب آن را اصلاح می‌کردند؛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روایات ضعیف‌اند و هیچ اعتماد واعتباری نمی توان به آنها نمود.</w:t>
      </w:r>
    </w:p>
    <w:p>
      <w:pPr>
        <w:pStyle w:val="Heading6"/>
      </w:pPr>
      <w:bookmarkStart w:id="489" w:name="_Toc221"/>
      <w:r>
        <w:t>تاملّی در کلام فخر رازی</w:t>
      </w:r>
      <w:bookmarkEnd w:id="489"/>
    </w:p>
    <w:p>
      <w:pPr>
        <w:pStyle w:val="BookText"/>
      </w:pPr>
      <w:r>
        <w:rPr>
          <w:rFonts w:ascii="IRNazanin" w:hAnsi="IRNazanin" w:eastAsia="IRNazanin" w:cs="IRNazanin"/>
          <w:lang w:bidi="fa-IR"/>
          <w:color w:val="111111"/>
          <w:sz w:val="28"/>
          <w:szCs w:val="28"/>
          <w:rtl/>
        </w:rPr>
        <w:t xml:space="preserve">گفتار وی در رد اخبار تحریف مشتمل بر دو بخش بود، در یک بخش پاسخی متین و قوی داد به این که قرائت غیر مشهورقابل تصحیح نیستند؛ چون مستلزم ثبوت قرآن با خبر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0" w:name="pg6049_67023"/>
    <w:bookmarkEnd w:id="120"/>
    <w:p>
      <w:pPr>
        <w:pStyle w:val="BookText"/>
      </w:pPr>
      <w:r>
        <w:rPr>
          <w:rFonts w:ascii="IRNazanin" w:hAnsi="IRNazanin" w:eastAsia="IRNazanin" w:cs="IRNazanin"/>
          <w:lang w:bidi="fa-IR"/>
          <w:color w:val="111111"/>
          <w:sz w:val="28"/>
          <w:szCs w:val="28"/>
          <w:rtl/>
        </w:rPr>
        <w:t xml:space="preserve">واحد است. به نظر ما این کلام فخر رازی سخنی است حق و برهانی است محکم و غیر قابل خدشه ، اما در بخش دوم کلامش گفت قرائت مشهور هم قابل خدشه و طعن نیست و باید آن را اخذ کرد.</w:t>
      </w:r>
    </w:p>
    <w:p>
      <w:pPr>
        <w:pStyle w:val="BookText"/>
      </w:pPr>
      <w:r>
        <w:rPr>
          <w:rFonts w:ascii="IRNazanin" w:hAnsi="IRNazanin" w:eastAsia="IRNazanin" w:cs="IRNazanin"/>
          <w:lang w:bidi="fa-IR"/>
          <w:color w:val="111111"/>
          <w:sz w:val="28"/>
          <w:szCs w:val="28"/>
          <w:rtl/>
        </w:rPr>
        <w:t xml:space="preserve">در این سخن وی ما تأمل داریم و به نظر ما این کلام تمام نیست، به جهت آن که ما در معیار اخذ و قبول هر قرائت، تنها شهرت قرائت را کافی نمی‌دانیم، بلکه آن قرائت مشهوری را قبول داریم که افزون بر شهرت، به طور متواتر از صحابة شخص پیامبر صلی الله علیه و آله نقل و به ما رسیده باشد وگرنه صرف شهرت در قرائت بدون تواتر را قبول نداشته، آن را حجت نمی‌دانیم، مگر آن که قرائتی را امامان معصوم علیه السلام صحیح بدانند.</w:t>
      </w:r>
    </w:p>
    <w:p>
      <w:pPr>
        <w:pStyle w:val="Heading6"/>
      </w:pPr>
      <w:bookmarkStart w:id="490" w:name="_Toc222"/>
      <w:r>
        <w:t>اهل سنت و تأویل اخبار تحریف</w:t>
      </w:r>
      <w:bookmarkEnd w:id="490"/>
    </w:p>
    <w:p>
      <w:pPr>
        <w:pStyle w:val="Heading6"/>
      </w:pPr>
      <w:bookmarkStart w:id="491" w:name="_Toc223"/>
      <w:r>
        <w:t>اشاره</w:t>
      </w:r>
      <w:bookmarkEnd w:id="491"/>
    </w:p>
    <w:p>
      <w:pPr>
        <w:pStyle w:val="BookText"/>
      </w:pPr>
      <w:r>
        <w:rPr>
          <w:rFonts w:ascii="IRNazanin" w:hAnsi="IRNazanin" w:eastAsia="IRNazanin" w:cs="IRNazanin"/>
          <w:lang w:bidi="fa-IR"/>
          <w:color w:val="111111"/>
          <w:sz w:val="28"/>
          <w:szCs w:val="28"/>
          <w:rtl/>
        </w:rPr>
        <w:t xml:space="preserve">عده دیگری از علما و دانشمندان اهل سنت ، پاره ای از اخبار تحریف را که به نظرشان صحیح بوده و از جهت سند و صدور قابل مناقشه نمی‌باشد، به یکی از وجوه چهارگانه توجیه و تاویل نموده، حمل بر غیر معنای ظاهر کرده اند. اماوجوه تاویل به نظر آنها عبارتند از:</w:t>
      </w:r>
    </w:p>
    <w:p>
      <w:pPr>
        <w:pStyle w:val="Heading6"/>
      </w:pPr>
      <w:bookmarkStart w:id="492" w:name="_Toc224"/>
      <w:r>
        <w:t>1. حمل بر تفسیر</w:t>
      </w:r>
      <w:bookmarkEnd w:id="492"/>
    </w:p>
    <w:p>
      <w:pPr>
        <w:pStyle w:val="BookText"/>
      </w:pPr>
      <w:r>
        <w:rPr>
          <w:rFonts w:ascii="IRNazanin" w:hAnsi="IRNazanin" w:eastAsia="IRNazanin" w:cs="IRNazanin"/>
          <w:lang w:bidi="fa-IR"/>
          <w:color w:val="111111"/>
          <w:sz w:val="28"/>
          <w:szCs w:val="28"/>
          <w:rtl/>
        </w:rPr>
        <w:t xml:space="preserve">دربارة آن دسته از روایات تحریف که لسانش «اُسقط من القرآن»، اسقاط این آیه از قرآن بود، این چنین توجیه و تفسیر کرده و گفتند مراد از «اُسقط»، ساقط شده از قرآن؛ یعنی این که این آیه از ابتدا اصلاً به این لفظ نازل نشده نه این که نازل شده ولی بعد ساقط شده است وگرنه عمر و عبدالرحمن، نباید منع می‌کردند از این که آیه ساقط شده از قرآن است.</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مانند این آیه «وعلی الذین یصّلون الصفوف الاول» که گفته شده دنباله آیه 57 سوره احزاب «اِنَ اللهَ وَ مُلائِکَته یصَلونَ علی الْنَّبی یا اَیهْا الَّذین آمُنوا صَلّواعلیهِ وَ سَلِّمْواتَسلیما» بوده ودر جریان توحید مصاحف از مصحف عایشه ساقط شده است.</w:t>
      </w:r>
      <w:r>
        <w:rPr>
          <w:rStyle w:val="FootnoteReference"/>
        </w:rPr>
        <w:footnoteReference w:id="415"/>
      </w:r>
      <w:r>
        <w:rPr>
          <w:rFonts w:ascii="IRNazanin" w:hAnsi="IRNazanin" w:eastAsia="IRNazanin" w:cs="IRNazanin"/>
          <w:lang w:bidi="fa-IR"/>
          <w:color w:val="111111"/>
          <w:sz w:val="28"/>
          <w:szCs w:val="28"/>
          <w:rtl/>
        </w:rPr>
        <w:t xml:space="preserve">یا روایتی که از عایشه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1" w:name="pg6049_67024"/>
    <w:bookmarkEnd w:id="121"/>
    <w:p>
      <w:pPr>
        <w:pStyle w:val="BookText"/>
      </w:pPr>
      <w:r>
        <w:rPr>
          <w:rFonts w:ascii="Amiri" w:hAnsi="Amiri" w:eastAsia="Amiri" w:cs="Amiri"/>
          <w:lang w:bidi="ar-SA"/>
          <w:color w:val="111111"/>
          <w:sz w:val="28"/>
          <w:szCs w:val="28"/>
          <w:rtl/>
        </w:rPr>
        <w:t xml:space="preserve">و حفصه در مورد الحاق کلمه «صلاه العصر» به آیة شریفه «وَحافظوْا علی الْصَلَواتْ وَالصَّلاة الوْسطی»</w:t>
      </w:r>
      <w:r>
        <w:rPr>
          <w:rStyle w:val="FootnoteReference"/>
        </w:rPr>
        <w:footnoteReference w:id="416"/>
      </w:r>
      <w:r>
        <w:rPr>
          <w:rFonts w:ascii="IRNazanin" w:hAnsi="IRNazanin" w:eastAsia="IRNazanin" w:cs="IRNazanin"/>
          <w:lang w:bidi="fa-IR"/>
          <w:color w:val="111111"/>
          <w:sz w:val="28"/>
          <w:szCs w:val="28"/>
          <w:rtl/>
        </w:rPr>
        <w:t xml:space="preserve">وارد شده را این گونه تفسیر و توجیه نموده اند که کلمة «صلاه العصر» را حمل بر تفسیر و توضیح صلاة‌الوسطی کرده‌اند نه آن که جزء الفاظ آیه واصل وحی دانسته باشند.</w:t>
      </w:r>
      <w:r>
        <w:rPr>
          <w:rStyle w:val="FootnoteReference"/>
        </w:rPr>
        <w:footnoteReference w:id="417"/>
      </w:r>
    </w:p>
    <w:p>
      <w:pPr>
        <w:pStyle w:val="Heading6"/>
      </w:pPr>
      <w:bookmarkStart w:id="493" w:name="_Toc225"/>
      <w:r>
        <w:t>2. حمل بر سنت وحدیث نبوی</w:t>
      </w:r>
      <w:bookmarkEnd w:id="493"/>
    </w:p>
    <w:p>
      <w:pPr>
        <w:pStyle w:val="BookText"/>
      </w:pPr>
      <w:r>
        <w:rPr>
          <w:rFonts w:ascii="IRNazanin" w:hAnsi="IRNazanin" w:eastAsia="IRNazanin" w:cs="IRNazanin"/>
          <w:lang w:bidi="fa-IR"/>
          <w:color w:val="111111"/>
          <w:sz w:val="28"/>
          <w:szCs w:val="28"/>
          <w:rtl/>
        </w:rPr>
        <w:t xml:space="preserve">برخی از علمای اهل سنت، تعداد دیگری از روایات تحریف را حمل بر سنت و حدیث از پیامبر صلی الله علیه و آله نموده اند؛ مانند آیه رجم که بعضی گفته‌اند اسناد این حدیث صحیح است اما حکمش حکم قرآنی که به طور متواتر از جماعت نقل شده باشد نیست، بلکه سنتی است ثابت، یا آیة «لوکان لابن آدم وادیاً من ذهب لاحب» را گفته اند حدیث و سنت نبوی است و پانزده نفر آن را به عنوان سنت نقل کرده اند، و علامه زبیدی هم درکتابش به عنوان حدیثی ازاحادیث متواتر ذکر کرده است.</w:t>
      </w:r>
      <w:r>
        <w:rPr>
          <w:rStyle w:val="FootnoteReference"/>
        </w:rPr>
        <w:footnoteReference w:id="418"/>
      </w:r>
    </w:p>
    <w:p>
      <w:pPr>
        <w:pStyle w:val="Heading6"/>
      </w:pPr>
      <w:bookmarkStart w:id="494" w:name="_Toc226"/>
      <w:r>
        <w:t>3. حمل بر حدیث قدسی</w:t>
      </w:r>
      <w:bookmarkEnd w:id="494"/>
    </w:p>
    <w:p>
      <w:pPr>
        <w:pStyle w:val="BookText"/>
      </w:pPr>
      <w:r>
        <w:rPr>
          <w:rFonts w:ascii="IRNazanin" w:hAnsi="IRNazanin" w:eastAsia="IRNazanin" w:cs="IRNazanin"/>
          <w:lang w:bidi="fa-IR"/>
          <w:color w:val="111111"/>
          <w:sz w:val="28"/>
          <w:szCs w:val="28"/>
          <w:rtl/>
        </w:rPr>
        <w:t xml:space="preserve">برخی پاره‌ای از اخبار تحریف را حمل بر حدیث قدسی کرده اند؛ مانند آیة رضاع که ابن ماجه از عایشه روایت کرده که عایشه گفت آیة رجم و آیة رضاع کبیره به ده مرتبه است که بچه بازن محرم می شود (و این دو آیه زیر تختم بود و بُزی داخل اتاق شده و آن را که بر صفحه ای نوشته شده بود خورد.</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و در توجیه این حمل گفته شده چون خوردن آیة رضاع توسط بز با حفظ قرآن از سوی خداوند منافات دارد، پس باید حمل برحدیث قدسی شود.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2" w:name="pg6049_67025"/>
    <w:bookmarkEnd w:id="122"/>
    <w:p>
      <w:pPr>
        <w:pStyle w:val="Heading6"/>
      </w:pPr>
      <w:bookmarkStart w:id="495" w:name="_Toc227"/>
      <w:r>
        <w:t>4. حمل بر دعا</w:t>
      </w:r>
      <w:bookmarkEnd w:id="495"/>
    </w:p>
    <w:p>
      <w:pPr>
        <w:pStyle w:val="BookText"/>
      </w:pPr>
      <w:r>
        <w:rPr>
          <w:rFonts w:ascii="IRNazanin" w:hAnsi="IRNazanin" w:eastAsia="IRNazanin" w:cs="IRNazanin"/>
          <w:lang w:bidi="fa-IR"/>
          <w:color w:val="111111"/>
          <w:sz w:val="28"/>
          <w:szCs w:val="28"/>
          <w:rtl/>
        </w:rPr>
        <w:t xml:space="preserve">بعضی گفته‌اند سورة «حفد»و «خلع» در مصحف ابی ابن کعب و ابن مسعود ثبت و موجود بوده واز قرآن حذف شده است.</w:t>
      </w:r>
      <w:r>
        <w:rPr>
          <w:rStyle w:val="FootnoteReference"/>
        </w:rPr>
        <w:footnoteReference w:id="420"/>
      </w:r>
      <w:r>
        <w:rPr>
          <w:rFonts w:ascii="IRNazanin" w:hAnsi="IRNazanin" w:eastAsia="IRNazanin" w:cs="IRNazanin"/>
          <w:lang w:bidi="fa-IR"/>
          <w:color w:val="111111"/>
          <w:sz w:val="28"/>
          <w:szCs w:val="28"/>
          <w:rtl/>
        </w:rPr>
        <w:t xml:space="preserve">در مقام جواب و توجیه از این روایت گفته شده، این دو سوره قرآن نبوده بلکه دعا بوده اند که ابی ابن کعب آن را در دعای قنوت نمازش میخوانده، پس این روایت هم حمل بر دعای قنوت شده است.</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نگارنده نیز نسبت به روایات تحریف اهل سنت، بعد از ذکر قائلان به تحریف از اهل سنت و بیان نمونه‌هایی از تحریف ظاهربینان «حشویه»، پاسخ‌های متعددی در رد یا تاویل آن روایات دارد که در ذیل هر روایتی به طور جداگانه و مستقل، و هم یک جا و به صورت جمع در پایان همین فصل ذکر کرده است.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3" w:name="pg6049_67026"/>
    <w:bookmarkEnd w:id="123"/>
    <w:p>
      <w:pPr>
        <w:pStyle w:val="Heading3"/>
      </w:pPr>
      <w:bookmarkStart w:id="496" w:name="_Toc228"/>
      <w:r>
        <w:t>فصل پنجم</w:t>
      </w:r>
      <w:bookmarkEnd w:id="496"/>
    </w:p>
    <w:p>
      <w:pPr>
        <w:pStyle w:val="Heading4"/>
      </w:pPr>
      <w:bookmarkStart w:id="497" w:name="_Toc229"/>
      <w:r>
        <w:t>اشاره</w:t>
      </w:r>
      <w:bookmarkEnd w:id="497"/>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تحریف قرآن نزد حشویه اهل سنت</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حشویه چه کسانی هستند؟</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نمونه‌هایی از تحریف حشویه اهل سنت</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خلاصه پاسخ های نگارنده به روایات اهل سنت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4" w:name="pg6049_67027"/>
    <w:bookmarkEnd w:id="124"/>
    <w:p>
      <w:pPr>
        <w:pStyle w:val="Heading4"/>
      </w:pPr>
      <w:bookmarkStart w:id="498" w:name="_Toc230"/>
      <w:r>
        <w:t>طایقه سوم اهل سنت و تحریف قرآن</w:t>
      </w:r>
      <w:bookmarkEnd w:id="498"/>
    </w:p>
    <w:p>
      <w:pPr>
        <w:pStyle w:val="Heading5"/>
      </w:pPr>
      <w:bookmarkStart w:id="499" w:name="_Toc231"/>
      <w:r>
        <w:t>اشاره</w:t>
      </w:r>
      <w:bookmarkEnd w:id="499"/>
    </w:p>
    <w:p>
      <w:pPr>
        <w:pStyle w:val="BookText"/>
      </w:pPr>
      <w:r>
        <w:rPr>
          <w:rFonts w:ascii="IRNazanin" w:hAnsi="IRNazanin" w:eastAsia="IRNazanin" w:cs="IRNazanin"/>
          <w:lang w:bidi="fa-IR"/>
          <w:color w:val="111111"/>
          <w:sz w:val="28"/>
          <w:szCs w:val="28"/>
          <w:rtl/>
        </w:rPr>
        <w:t xml:space="preserve">تاکنون، موقف و موضع دو طایفه از علما و بزرگان اهل سنت در برابر اخبار تحریف قرآن بیان شد و معلوم گردید طایفه اول، علما و محدثانی هستند که فقط روایات تحریف را در کتب حدیثی؛ مانند صحاح سته آورده و نقل نموده‌اند و لیکن رأی آنها نسبت به رد و تأویل یا قبول این اخبار برای ما معلوم نیست.</w:t>
      </w:r>
    </w:p>
    <w:p>
      <w:pPr>
        <w:pStyle w:val="BookText"/>
      </w:pPr>
      <w:r>
        <w:rPr>
          <w:rFonts w:ascii="IRNazanin" w:hAnsi="IRNazanin" w:eastAsia="IRNazanin" w:cs="IRNazanin"/>
          <w:lang w:bidi="fa-IR"/>
          <w:color w:val="111111"/>
          <w:sz w:val="28"/>
          <w:szCs w:val="28"/>
          <w:rtl/>
        </w:rPr>
        <w:t xml:space="preserve">طایفه دوم هم بزرگان و مشاهیری از اهل سنت اند که موقفشان در قبال اخبار تحریف یکی از دو وجه رد یا تأویل بود، اما طایفه سوم گروهی از اهل سنت به نام ظاهر بینان(حشویه) هستند که اخبار تحریف را پذیرفته و با مطالب مشکوک و ساختگی، نقل را گرفته و حکم قطعی عقل رشید و موضوع مسلم شرع مبین را رها کرده اند و با جرأت و صراحت قائل به تحریف قرآن شده اند.</w:t>
      </w:r>
    </w:p>
    <w:p>
      <w:pPr>
        <w:pStyle w:val="Heading5"/>
      </w:pPr>
      <w:bookmarkStart w:id="500" w:name="_Toc232"/>
      <w:r>
        <w:t>«حشویه»اهل سنت چه کسانی هستند.؟</w:t>
      </w:r>
      <w:bookmarkEnd w:id="500"/>
    </w:p>
    <w:p>
      <w:pPr>
        <w:pStyle w:val="Heading6"/>
      </w:pPr>
      <w:bookmarkStart w:id="501" w:name="_Toc233"/>
      <w:r>
        <w:t>اشاره</w:t>
      </w:r>
      <w:bookmarkEnd w:id="501"/>
    </w:p>
    <w:p>
      <w:pPr>
        <w:pStyle w:val="BookText"/>
      </w:pPr>
      <w:r>
        <w:rPr>
          <w:rFonts w:ascii="IRNazanin" w:hAnsi="IRNazanin" w:eastAsia="IRNazanin" w:cs="IRNazanin"/>
          <w:lang w:bidi="fa-IR"/>
          <w:color w:val="111111"/>
          <w:sz w:val="28"/>
          <w:szCs w:val="28"/>
          <w:rtl/>
        </w:rPr>
        <w:t xml:space="preserve">در بین اهل سنت عده ای به نام «حشویه» که از حنابله اند، قائل به تحریف قرآن شده و آنچه سبب پذیرش تحریف از سوی آنها شده، وجود روایات زیادی در کتب صحاح ستّه و منابع حدیثی می باشد.</w:t>
      </w:r>
    </w:p>
    <w:p>
      <w:pPr>
        <w:pStyle w:val="BookText"/>
      </w:pPr>
      <w:r>
        <w:rPr>
          <w:rFonts w:ascii="IRNazanin" w:hAnsi="IRNazanin" w:eastAsia="IRNazanin" w:cs="IRNazanin"/>
          <w:lang w:bidi="fa-IR"/>
          <w:color w:val="111111"/>
          <w:sz w:val="28"/>
          <w:szCs w:val="28"/>
          <w:rtl/>
        </w:rPr>
        <w:t xml:space="preserve">اما قبل از ذکر نام و کلمات بعضی از طرفداران تحریف از اهل سنت، در چند جمله به نحو اختصار حشویه را معرفی نموده با افکار و عقاید آنان بیشتر آشنا شویم.</w:t>
      </w:r>
    </w:p>
    <w:p>
      <w:pPr>
        <w:pStyle w:val="BookText"/>
      </w:pPr>
      <w:r>
        <w:rPr>
          <w:rFonts w:ascii="IRNazanin" w:hAnsi="IRNazanin" w:eastAsia="IRNazanin" w:cs="IRNazanin"/>
          <w:lang w:bidi="fa-IR"/>
          <w:color w:val="111111"/>
          <w:sz w:val="28"/>
          <w:szCs w:val="28"/>
          <w:rtl/>
        </w:rPr>
        <w:t xml:space="preserve">الف. حشو در لغت به معنای چیزهایی از پنبه و پشم و غیر آن است که لحاف ، بالش و تشک را با آن پر می کنند. حشو در اصطلاح (اسلام)، لقب تحقیر آمیزی است که بعضی از علمای کلام اسلام؛ مانند علمای معتزله، به گروهی از اصحاب حدیث داده اند؛ زیرا احادیثی را که بدون سند معتبر از رسول خدا صلی الله علیه و آله روایت شده و ازجهت معنا اساس درستی نداشته است، بدون تحقیق در کلام خود وارد کرده اند.</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ب. حشویه کسانی هستند که به ظاهر روایات و اخبار عمل می کنند، بدون آن که تدبر و اجتهاد داشته باشند؛ یعنی بر خلاف قانون و دستور قرآن مجید«اَفَلا یتَدبرون القُرآنَ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5" w:name="pg6049_67028"/>
    <w:bookmarkEnd w:id="125"/>
    <w:p>
      <w:pPr>
        <w:pStyle w:val="BookText"/>
      </w:pPr>
      <w:r>
        <w:rPr>
          <w:rFonts w:ascii="Amiri" w:hAnsi="Amiri" w:eastAsia="Amiri" w:cs="Amiri"/>
          <w:lang w:bidi="ar-SA"/>
          <w:color w:val="111111"/>
          <w:sz w:val="28"/>
          <w:szCs w:val="28"/>
          <w:rtl/>
        </w:rPr>
        <w:t xml:space="preserve">اَمْ علی قُلُوب اَقْفالها</w:t>
      </w:r>
      <w:r>
        <w:rPr>
          <w:rStyle w:val="FootnoteReference"/>
        </w:rPr>
        <w:footnoteReference w:id="422"/>
      </w:r>
      <w:r>
        <w:rPr>
          <w:rFonts w:ascii="IRNazanin" w:hAnsi="IRNazanin" w:eastAsia="IRNazanin" w:cs="IRNazanin"/>
          <w:lang w:bidi="fa-IR"/>
          <w:color w:val="111111"/>
          <w:sz w:val="28"/>
          <w:szCs w:val="28"/>
          <w:rtl/>
        </w:rPr>
        <w:t xml:space="preserve">» در بکارگیری عقل و اندیشه از قرآن و سنت، چراغ عقل و خرد را دفن نموده، تنها به ظاهر قرآن و اخبار می پردازند.</w:t>
      </w:r>
    </w:p>
    <w:p>
      <w:pPr>
        <w:pStyle w:val="BookText"/>
      </w:pPr>
      <w:r>
        <w:rPr>
          <w:rFonts w:ascii="IRNazanin" w:hAnsi="IRNazanin" w:eastAsia="IRNazanin" w:cs="IRNazanin"/>
          <w:lang w:bidi="fa-IR"/>
          <w:color w:val="111111"/>
          <w:sz w:val="28"/>
          <w:szCs w:val="28"/>
          <w:rtl/>
        </w:rPr>
        <w:t xml:space="preserve">ج. اینان، گروهی هستند که روایاتی را که زنادقه از خودشان ساخته و در اخبار رسول گرامی اسلام صلی الله علیه و آله افزوده‌اند، نقل و روایت می کنند.</w:t>
      </w:r>
    </w:p>
    <w:p>
      <w:pPr>
        <w:pStyle w:val="BookText"/>
      </w:pPr>
      <w:r>
        <w:rPr>
          <w:rFonts w:ascii="IRNazanin" w:hAnsi="IRNazanin" w:eastAsia="IRNazanin" w:cs="IRNazanin"/>
          <w:lang w:bidi="fa-IR"/>
          <w:color w:val="111111"/>
          <w:sz w:val="28"/>
          <w:szCs w:val="28"/>
          <w:rtl/>
        </w:rPr>
        <w:t xml:space="preserve">د. جمیع احادیث واخبار را صحیح دانسته، به ظاهر آنها اعتماد و تمسک می‌کنند، هر چند مخالف و منافی با مبانی و اصول ضروری قرآن وشریعت رسول خدا صلی الله علیه و آله باشد. اینان توجه و کاری به سند ناقل و منبع حدیث نداشته و لو زندیقی آن را نقل کند حجت و صحیح می دانند؛ گویا صحاح سته برای آنها از قرآن بیشتر اعتبار دارد.</w:t>
      </w:r>
    </w:p>
    <w:p>
      <w:pPr>
        <w:pStyle w:val="BookText"/>
      </w:pPr>
      <w:r>
        <w:rPr>
          <w:rFonts w:ascii="IRNazanin" w:hAnsi="IRNazanin" w:eastAsia="IRNazanin" w:cs="IRNazanin"/>
          <w:lang w:bidi="fa-IR"/>
          <w:color w:val="111111"/>
          <w:sz w:val="28"/>
          <w:szCs w:val="28"/>
          <w:rtl/>
        </w:rPr>
        <w:t xml:space="preserve">ه- . اینان ادعا می‌کنند اهل سنت و جماعت واقعی ما هستیم، صحابه بزرگ پیامبر صلی الله علیه و آله را از خودشان می دانند. همچنین ادعا می کنند اصحاب حدیث اند.</w:t>
      </w:r>
    </w:p>
    <w:p>
      <w:pPr>
        <w:pStyle w:val="BookText"/>
      </w:pPr>
      <w:r>
        <w:rPr>
          <w:rFonts w:ascii="IRNazanin" w:hAnsi="IRNazanin" w:eastAsia="IRNazanin" w:cs="IRNazanin"/>
          <w:lang w:bidi="fa-IR"/>
          <w:color w:val="111111"/>
          <w:sz w:val="28"/>
          <w:szCs w:val="28"/>
          <w:rtl/>
        </w:rPr>
        <w:t xml:space="preserve">و. عقیده به جبر و تشبیه دارند؛ برای خدا جسم ، صورت ،اعضا و جوارح قائلند. خدا را قابل رویت و تکلم می‌دانند. می گویند قرآن ازلی و قدیم است. منکر مباحث کلامی‌اند. عمل به تقلید می‌کنند، اما تدبر واجتهاد ندارند. معتقدند مسلمانان در پرتو ریاضت و اجتهاد و اخلاص با خدا در دنیا و آخرت معانقه می‌کنند.</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اکنون در این بخش به ذکر نام و کلمات بعضی از علمای اهل سنت؛ یعنی ظاهر بینان «حشویه» که قائل به تحریف قرآن شده اند، می پردازیم:</w:t>
      </w:r>
    </w:p>
    <w:p>
      <w:pPr>
        <w:pStyle w:val="Heading6"/>
      </w:pPr>
      <w:bookmarkStart w:id="502" w:name="_Toc234"/>
      <w:r>
        <w:t>1. ابن جزیّ کلبی و تحریف قرآن</w:t>
      </w:r>
      <w:bookmarkEnd w:id="502"/>
    </w:p>
    <w:p>
      <w:pPr>
        <w:pStyle w:val="BookText"/>
      </w:pPr>
      <w:r>
        <w:rPr>
          <w:rFonts w:ascii="IRNazanin" w:hAnsi="IRNazanin" w:eastAsia="IRNazanin" w:cs="IRNazanin"/>
          <w:lang w:bidi="fa-IR"/>
          <w:color w:val="111111"/>
          <w:sz w:val="28"/>
          <w:szCs w:val="28"/>
          <w:rtl/>
        </w:rPr>
        <w:t xml:space="preserve">وی که از نظر اهل سنت، از جهات علمی و عملی فقیه، مفسر، صاحب ورع، عابد و تارک دنیا است، در تفسیرش می‌گوید: «والصابئون» در آیة «اِنَّ الَّذین آمُنواْ وَ الَّذین هادُوا وَالصّابئوْن»،</w:t>
      </w:r>
      <w:r>
        <w:rPr>
          <w:rStyle w:val="FootnoteReference"/>
        </w:rPr>
        <w:footnoteReference w:id="424"/>
      </w:r>
      <w:r>
        <w:rPr>
          <w:rFonts w:ascii="IRNazanin" w:hAnsi="IRNazanin" w:eastAsia="IRNazanin" w:cs="IRNazanin"/>
          <w:lang w:bidi="fa-IR"/>
          <w:color w:val="111111"/>
          <w:sz w:val="28"/>
          <w:szCs w:val="28"/>
          <w:rtl/>
        </w:rPr>
        <w:t xml:space="preserve">قرائت هفتم با «واو»؛ یعنی به صورت مرفوع می باشد و این قرائت مبتلا به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6" w:name="pg6049_67029"/>
    <w:bookmarkEnd w:id="126"/>
    <w:p>
      <w:pPr>
        <w:pStyle w:val="BookText"/>
      </w:pPr>
      <w:r>
        <w:rPr>
          <w:rFonts w:ascii="IRNazanin" w:hAnsi="IRNazanin" w:eastAsia="IRNazanin" w:cs="IRNazanin"/>
          <w:lang w:bidi="fa-IR"/>
          <w:color w:val="111111"/>
          <w:sz w:val="28"/>
          <w:szCs w:val="28"/>
          <w:rtl/>
        </w:rPr>
        <w:t xml:space="preserve">اشکال است، تا آنجا که می‌گوید حتی عایشه نیز گفته قرائت با «واو» از لحن و اشتباهات کاتبان مصحف و قرآن است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و به نظر وی چون«صابئون» معطوف بر اسم «ان» است، باید منصوب و به صورت «صابئین» باشد. وی نیز در ذیل آیة « إِنْ هذانِ لَساحِران»</w:t>
      </w:r>
      <w:r>
        <w:rPr>
          <w:rStyle w:val="FootnoteReference"/>
        </w:rPr>
        <w:footnoteReference w:id="426"/>
      </w:r>
      <w:r>
        <w:rPr>
          <w:rFonts w:ascii="IRNazanin" w:hAnsi="IRNazanin" w:eastAsia="IRNazanin" w:cs="IRNazanin"/>
          <w:lang w:bidi="fa-IR"/>
          <w:color w:val="111111"/>
          <w:sz w:val="28"/>
          <w:szCs w:val="28"/>
          <w:rtl/>
        </w:rPr>
        <w:t xml:space="preserve">می‌گوید:</w:t>
      </w:r>
    </w:p>
    <w:p>
      <w:pPr>
        <w:pStyle w:val="BookText"/>
      </w:pPr>
      <w:r>
        <w:rPr>
          <w:rFonts w:ascii="IRNazanin" w:hAnsi="IRNazanin" w:eastAsia="IRNazanin" w:cs="IRNazanin"/>
          <w:lang w:bidi="fa-IR"/>
          <w:color w:val="111111"/>
          <w:sz w:val="28"/>
          <w:szCs w:val="28"/>
          <w:rtl/>
        </w:rPr>
        <w:t xml:space="preserve">این آیه نیز به صورت « إِنْ هذانِ لَساحِران» با «یاء» قرائت شده، و در این قرائت با «یاء» هیچ اشکالی وجود ندارد؛ چون اسم انّ منصوب می باشد و می افزاید: عایشه نیز این قرائت را پسندیده و در مورد قرائت «هذان» گفته اینها از اشتباهات و غلط نویسی‌های کاتبان مصحف می باشد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همچنین در ذیل آیة «لکنً الَراسِخونَ فِی الْعِلم مِنْهْم وَالْمْومِنُونَ یْومِنوْنَ بِما اُنْزِلَ اِلَیک وَ ما اُنْزِلَ مِن قَبًلکُ وَ الْمقیًمین الصَّلاةَ وَ الْمْوتُونَ الزَکاة</w:t>
      </w:r>
      <w:r>
        <w:rPr>
          <w:rStyle w:val="FootnoteReference"/>
        </w:rPr>
        <w:footnoteReference w:id="428"/>
      </w:r>
      <w:r>
        <w:rPr>
          <w:rFonts w:ascii="IRNazanin" w:hAnsi="IRNazanin" w:eastAsia="IRNazanin" w:cs="IRNazanin"/>
          <w:lang w:bidi="fa-IR"/>
          <w:color w:val="111111"/>
          <w:sz w:val="28"/>
          <w:szCs w:val="28"/>
          <w:rtl/>
        </w:rPr>
        <w:t xml:space="preserve">» می‌گوید: «والمقیمین» منصوب است بنابر تقدیر فعل مدح که مقدر است، و این گونه نصب‌ها جایز، و در کلام عرب فراوان است. و نقل می‌کند که عایشه «والمقیمین» را از اشتباهات نویسندگان مصحف دانسته و گفته در مصحف ابن مسعود نیز «والمقیمون»ثبت شده ، که مطابق با نسخه اصلی میباشد</w:t>
      </w:r>
      <w:r>
        <w:rPr>
          <w:rStyle w:val="FootnoteReference"/>
        </w:rPr>
        <w:footnoteReference w:id="429"/>
      </w:r>
    </w:p>
    <w:p>
      <w:pPr>
        <w:pStyle w:val="Heading6"/>
      </w:pPr>
      <w:bookmarkStart w:id="503" w:name="_Toc235"/>
      <w:r>
        <w:t>2. الخطیب الشربینی و تحریف قرآن</w:t>
      </w:r>
      <w:bookmarkEnd w:id="503"/>
    </w:p>
    <w:p>
      <w:pPr>
        <w:pStyle w:val="BookText"/>
      </w:pPr>
      <w:r>
        <w:rPr>
          <w:rFonts w:ascii="IRNazanin" w:hAnsi="IRNazanin" w:eastAsia="IRNazanin" w:cs="IRNazanin"/>
          <w:lang w:bidi="fa-IR"/>
          <w:color w:val="111111"/>
          <w:sz w:val="28"/>
          <w:szCs w:val="28"/>
          <w:rtl/>
        </w:rPr>
        <w:t xml:space="preserve">وی می نویسد: از«ابان بن عثمان» و از«عایشه» حکایت شده: «المقیمین» غلطی است از ناحیه کاتب و صحیح آن است که نوشته شود «و المقیمون الصلاة».</w:t>
      </w:r>
    </w:p>
    <w:p>
      <w:pPr>
        <w:pStyle w:val="BookText"/>
      </w:pPr>
      <w:r>
        <w:rPr>
          <w:rFonts w:ascii="IRNazanin" w:hAnsi="IRNazanin" w:eastAsia="IRNazanin" w:cs="IRNazanin"/>
          <w:lang w:bidi="fa-IR"/>
          <w:color w:val="111111"/>
          <w:sz w:val="28"/>
          <w:szCs w:val="28"/>
          <w:rtl/>
        </w:rPr>
        <w:t xml:space="preserve">و همین طور «ان الذین آمنو والذین هادوا و الصابئون والنصاری » خطایی از ناحیه کاتب است و باید «والصابئین» باشد.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7" w:name="pg6049_67030"/>
    <w:bookmarkEnd w:id="127"/>
    <w:p>
      <w:pPr>
        <w:pStyle w:val="BookText"/>
      </w:pPr>
      <w:r>
        <w:rPr>
          <w:rFonts w:ascii="IRNazanin" w:hAnsi="IRNazanin" w:eastAsia="IRNazanin" w:cs="IRNazanin"/>
          <w:lang w:bidi="fa-IR"/>
          <w:color w:val="111111"/>
          <w:sz w:val="28"/>
          <w:szCs w:val="28"/>
          <w:rtl/>
        </w:rPr>
        <w:t xml:space="preserve">و نیز قول خدای متعال: «ان هذان لساحران» باید به صورت «ان هذین لساحران» باشد. سپس می‌گوید: عثمان گفت که در مصحف غلط‌هایی است که عرب با زبابش آن را درست ادا می کند و بعد که به عثمان گفتند، چرا تو این اغلاط را تغییر نمی دهی و اصلاح نمی کنی، عثمان جواب داد، مهم نیست واگذارید به حال خودش باشد؛ چون این گونه غلط‌ها، حرامی را حلال و حلالی را حرام نمی‌کند.</w:t>
      </w:r>
    </w:p>
    <w:p>
      <w:pPr>
        <w:pStyle w:val="Heading6"/>
      </w:pPr>
      <w:bookmarkStart w:id="504" w:name="_Toc236"/>
      <w:r>
        <w:t>3. عبدالوهاب شعرانی وتحریف قرآن</w:t>
      </w:r>
      <w:bookmarkEnd w:id="504"/>
    </w:p>
    <w:p>
      <w:pPr>
        <w:pStyle w:val="BookText"/>
      </w:pPr>
      <w:r>
        <w:rPr>
          <w:rFonts w:ascii="IRNazanin" w:hAnsi="IRNazanin" w:eastAsia="IRNazanin" w:cs="IRNazanin"/>
          <w:lang w:bidi="fa-IR"/>
          <w:color w:val="111111"/>
          <w:sz w:val="28"/>
          <w:szCs w:val="28"/>
          <w:rtl/>
        </w:rPr>
        <w:t xml:space="preserve">قال: ولولامایبق للقلوب الضعیفه، و وضع الحکمه فی غیراهلها لبینت جمیع ما سقط من مصحف عثمان؛ اگر شبهات قلوب ضعیف مردم و گذاردن حکمت در غیر اهلش نبود، هر آینه بیان می کردم جمیع آنچه که از مصحف عثمان ساقط شده است.</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این کلام عبدالوهاب شعرانی اشعار بر تحریف قرآن و کم شدن بخشی از قرآن موجود دارد.</w:t>
      </w:r>
    </w:p>
    <w:p>
      <w:pPr>
        <w:pStyle w:val="Heading6"/>
      </w:pPr>
      <w:bookmarkStart w:id="505" w:name="_Toc237"/>
      <w:r>
        <w:t>4.سفیان ثوری وتحریف قرآن</w:t>
      </w:r>
      <w:bookmarkEnd w:id="505"/>
    </w:p>
    <w:p>
      <w:pPr>
        <w:pStyle w:val="BookText"/>
      </w:pPr>
      <w:r>
        <w:rPr>
          <w:rFonts w:ascii="IRNazanin" w:hAnsi="IRNazanin" w:eastAsia="IRNazanin" w:cs="IRNazanin"/>
          <w:lang w:bidi="fa-IR"/>
          <w:color w:val="111111"/>
          <w:sz w:val="28"/>
          <w:szCs w:val="28"/>
          <w:rtl/>
        </w:rPr>
        <w:t xml:space="preserve">وی می‌گوید به ما خبر رسیده است که چند نفری از اصحاب پیغمبر صلی الله علیه و آله که قرآن را قرائت می‌کنند، در جنگ مسیلمه کذاب از بین رفتند، و با کشته شدن قاریان قرآن، حروفی هم از قرآن از بین رفت چون آنها حافظ قرآن بودند.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بنابراین، به نظر وی مقداری از قرآن خطی از بین رفته و در دسترس مسلمانان نمیباشد و قرآن به طور قهری دچار تحریف شده است.</w:t>
      </w:r>
    </w:p>
    <w:p>
      <w:pPr>
        <w:pStyle w:val="Heading6"/>
      </w:pPr>
      <w:bookmarkStart w:id="506" w:name="_Toc238"/>
      <w:r>
        <w:t>5. ابوبکر انبازی و تحریف قرآن</w:t>
      </w:r>
      <w:bookmarkEnd w:id="50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ابوبکر انبازی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تحریف قرآن</w:t>
      </w:r>
    </w:p>
    <w:p>
      <w:pPr>
        <w:pStyle w:val="BookText"/>
      </w:pPr>
      <w:r>
        <w:rPr>
          <w:rFonts w:ascii="IRNazanin" w:hAnsi="IRNazanin" w:eastAsia="IRNazanin" w:cs="IRNazanin"/>
          <w:lang w:bidi="fa-IR"/>
          <w:color w:val="111111"/>
          <w:sz w:val="28"/>
          <w:szCs w:val="28"/>
          <w:rtl/>
        </w:rPr>
        <w:t xml:space="preserve">قرطبی در تفسیرش می‌نویسد: وی پنداشته مصحفی که عثمان آن را به اتفاق اصحاب رسول خدا صلی الله علیه و آله جمع آوری کرده، مشتمل بر جمیع قرآن(ما انزل الله) نیست، زیرا ساقط شده از مصحف عثمان، پانصد حرف؛ از جمله «والعصر، نوائب الدهر». پس ساقط شده از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8" w:name="pg6049_67031"/>
    <w:bookmarkEnd w:id="128"/>
    <w:p>
      <w:pPr>
        <w:pStyle w:val="BookText"/>
      </w:pPr>
      <w:r>
        <w:rPr>
          <w:rFonts w:ascii="IRNazanin" w:hAnsi="IRNazanin" w:eastAsia="IRNazanin" w:cs="IRNazanin"/>
          <w:lang w:bidi="fa-IR"/>
          <w:color w:val="111111"/>
          <w:sz w:val="28"/>
          <w:szCs w:val="28"/>
          <w:rtl/>
        </w:rPr>
        <w:t xml:space="preserve">قرآنی که در دست جماعت مسلمین است «نوائب الدهر». بعد می افزاید: از جمله آیاتی که به نظر انبازی از قرآن ساقط شده این آیه است، «حتی اذا اخذت الارض زخرفها وازینت وظن اهلها انهم قادرون علیها اتاها امرنا کیلاً اونها رافجعلنا ها حصیداً کان لم تعن بالامس، و ماکان الله لیهلکها الا بذنوب اهلها»، سپس انبازی ادعا می‌کند از قرآن مسلمین این آیه «و ما کان الله الا بذنوب اهلها» نیز ساقط شده است. همچنین انبازی ادعا کرده عثمان و صحابه آنچه از قرآن نبوده را در قرآن زیاد کرده اند و عثمان سورة توحید را در قرائت نماز واجب این گونه قرائت می‌کرد «الله الواحد الصمد». سپس عثمان ساقط کرده از قرآن «قل هو» و تغییر داده لفظ«احد» را. انبازی همچنین ادعا می‌کند که قرائت صواب و صحیح همین قرائت است و قرائتی که مردم «قل هو الله احد،الله الصمد» قرائت می‌کنند باطل است.</w:t>
      </w:r>
      <w:r>
        <w:rPr>
          <w:rStyle w:val="FootnoteReference"/>
        </w:rPr>
        <w:footnoteReference w:id="432"/>
      </w:r>
    </w:p>
    <w:p>
      <w:pPr>
        <w:pStyle w:val="Heading6"/>
      </w:pPr>
      <w:bookmarkStart w:id="507" w:name="_Toc239"/>
      <w:r>
        <w:t>6. ابن الخطیب وتحریف قرآن</w:t>
      </w:r>
      <w:bookmarkEnd w:id="507"/>
    </w:p>
    <w:p>
      <w:pPr>
        <w:pStyle w:val="BookText"/>
      </w:pPr>
      <w:r>
        <w:rPr>
          <w:rFonts w:ascii="IRNazanin" w:hAnsi="IRNazanin" w:eastAsia="IRNazanin" w:cs="IRNazanin"/>
          <w:lang w:bidi="fa-IR"/>
          <w:color w:val="111111"/>
          <w:sz w:val="28"/>
          <w:szCs w:val="28"/>
          <w:rtl/>
        </w:rPr>
        <w:t xml:space="preserve">وی صاحب کتاب «الفرقان» از نویسندگان مصری اهل سنت می باشد. کتاب یادشده شامل مباحث علوم قرآنی درچندین فصل تحت عناوینی؛ مانند بحث پیرامون مسألة قرائات و تلاوت، ناسخ و منسوخ درقرآن، کتابت و خط مصحف، ترجمه قرآن به لغات دیگر، سبب جمع آوری قرآن و مطالب دیگر است.</w:t>
      </w:r>
    </w:p>
    <w:p>
      <w:pPr>
        <w:pStyle w:val="BookText"/>
      </w:pPr>
      <w:r>
        <w:rPr>
          <w:rFonts w:ascii="IRNazanin" w:hAnsi="IRNazanin" w:eastAsia="IRNazanin" w:cs="IRNazanin"/>
          <w:lang w:bidi="fa-IR"/>
          <w:color w:val="111111"/>
          <w:sz w:val="28"/>
          <w:szCs w:val="28"/>
          <w:rtl/>
        </w:rPr>
        <w:t xml:space="preserve">مهمترین خصوصیات این کتاب عبارتند از:</w:t>
      </w:r>
    </w:p>
    <w:p>
      <w:pPr>
        <w:pStyle w:val="BookText"/>
      </w:pPr>
      <w:r>
        <w:rPr>
          <w:rFonts w:ascii="IRNazanin" w:hAnsi="IRNazanin" w:eastAsia="IRNazanin" w:cs="IRNazanin"/>
          <w:lang w:bidi="fa-IR"/>
          <w:color w:val="111111"/>
          <w:sz w:val="28"/>
          <w:szCs w:val="28"/>
          <w:rtl/>
        </w:rPr>
        <w:t xml:space="preserve">الف. نقل روایات دروغین، جعلی و متروک از صحاح سته و از منابع اهل سنت، مبنی بر تغییر، تبدیل و اشتباه در کلمات و آیات قرآن و اثبات تحریف قرآن؛</w:t>
      </w:r>
    </w:p>
    <w:p>
      <w:pPr>
        <w:pStyle w:val="BookText"/>
      </w:pPr>
      <w:r>
        <w:rPr>
          <w:rFonts w:ascii="IRNazanin" w:hAnsi="IRNazanin" w:eastAsia="IRNazanin" w:cs="IRNazanin"/>
          <w:lang w:bidi="fa-IR"/>
          <w:color w:val="111111"/>
          <w:sz w:val="28"/>
          <w:szCs w:val="28"/>
          <w:rtl/>
        </w:rPr>
        <w:t xml:space="preserve">ب. اعمال رأی و فکر جدید در مورد مسائل علوم قرآنی، گرچه صیانت و قداست قرآن خدشه دار شود؛</w:t>
      </w:r>
    </w:p>
    <w:p>
      <w:pPr>
        <w:pStyle w:val="BookText"/>
      </w:pPr>
      <w:r>
        <w:rPr>
          <w:rFonts w:ascii="IRNazanin" w:hAnsi="IRNazanin" w:eastAsia="IRNazanin" w:cs="IRNazanin"/>
          <w:lang w:bidi="fa-IR"/>
          <w:color w:val="111111"/>
          <w:sz w:val="28"/>
          <w:szCs w:val="28"/>
          <w:rtl/>
        </w:rPr>
        <w:t xml:space="preserve">ج. به زعم نویسنده، وجود این روایات جعلی و افسانه‌ای دلیل محکمی است بر اشتباه و خطای کاتب مصحف، و وجود کثرت خطا و غلط در قرآن موجود، موجب ضرورت تغییر خط قرآنی می‌باشد؛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گفتنی است با انتشار این کتاب سرو صدای زیادی در سرزمین مصر به راه افتاد. علما و دانشمندان دانشگاه الازهر در مقابل آن ایستادند و بطلان و فساد مطالب این کتاب را روشن ساختند و از دولت مصر تقاضای مصادره و جمع‌آوری نسخه های آن را نمودند. حکومت مصر هم به درخواست آنها جواب داد و آن را مصادره نمود. ما اکنون قسمت‌هایی از مطالب آن کتاب را به نحو اختصار ذکر می کنیم.</w:t>
      </w:r>
    </w:p>
    <w:p>
      <w:pPr>
        <w:pStyle w:val="BookText"/>
      </w:pPr>
      <w:r>
        <w:rPr>
          <w:rFonts w:ascii="IRNazanin" w:hAnsi="IRNazanin" w:eastAsia="IRNazanin" w:cs="IRNazanin"/>
          <w:lang w:bidi="fa-IR"/>
          <w:color w:val="111111"/>
          <w:sz w:val="28"/>
          <w:szCs w:val="28"/>
          <w:rtl/>
        </w:rPr>
        <w:t xml:space="preserve">ابن خطیب در بخش دیگری از کتاب خویش تحت عنوان، اشتباه ولحن کاتبان مصحف می‌نویسد: از عایشه سوال شد از لحن در آیه شریفة «اِنَ هذانِ لَساحِران»</w:t>
      </w:r>
      <w:r>
        <w:rPr>
          <w:rStyle w:val="FootnoteReference"/>
        </w:rPr>
        <w:footnoteReference w:id="433"/>
      </w:r>
    </w:p>
    <w:p>
      <w:pPr>
        <w:pStyle w:val="BookText"/>
      </w:pPr>
      <w:r>
        <w:rPr>
          <w:rFonts w:ascii="Amiri" w:hAnsi="Amiri" w:eastAsia="Amiri" w:cs="Amiri"/>
          <w:lang w:bidi="ar-SA"/>
          <w:color w:val="111111"/>
          <w:sz w:val="28"/>
          <w:szCs w:val="28"/>
          <w:rtl/>
        </w:rPr>
        <w:t xml:space="preserve">و قول خدای عزوجل «وَ المُقِیمِینَ الصَّلَوةَ وَ الْمُؤْتُونَ الزَّکَوةَ»</w:t>
      </w:r>
      <w:r>
        <w:rPr>
          <w:rStyle w:val="FootnoteReference"/>
        </w:rPr>
        <w:footnoteReference w:id="434"/>
      </w:r>
      <w:r>
        <w:rPr>
          <w:rFonts w:ascii="Amiri" w:hAnsi="Amiri" w:eastAsia="Amiri" w:cs="Amiri"/>
          <w:lang w:bidi="ar-SA"/>
          <w:color w:val="111111"/>
          <w:sz w:val="28"/>
          <w:szCs w:val="28"/>
          <w:rtl/>
        </w:rPr>
        <w:t xml:space="preserve">و نیز قول خداوند متعال «إِنَّ الَّذِینَ ءَامَنُواْ وَ الَّذِینَ هَادُواْ وَ الصَّابُِؤن»،</w:t>
      </w:r>
      <w:r>
        <w:rPr>
          <w:rStyle w:val="FootnoteReference"/>
        </w:rPr>
        <w:footnoteReference w:id="435"/>
      </w:r>
      <w:r>
        <w:rPr>
          <w:rFonts w:ascii="IRNazanin" w:hAnsi="IRNazanin" w:eastAsia="IRNazanin" w:cs="IRNazanin"/>
          <w:lang w:bidi="fa-IR"/>
          <w:color w:val="111111"/>
          <w:sz w:val="28"/>
          <w:szCs w:val="28"/>
          <w:rtl/>
        </w:rPr>
        <w:t xml:space="preserve">عایشه جواب داد، این قرائات مذکور از اشتباهات کتاب و نویسندگان مصحف است. سپس دلیل بر مدعایش را این گونه بیان کرده، می‌گوید: این حدیث با همین معنا وسند و با شرائط صحیح مسلم و صحیح بخاری در آن دو وارد شده است و لذا به هیچ وجه قابل رد و تأویل نیست. وی نیز معیار و مبنای صحت و درستی قرآن را مطابقت با اصول و قوانین ادبیات عرب دانسته و آیات قرآن را این گونه قیاس کرده، می‌گوید: قانون ادبیات عرب اقتضا می‌کند که باید آیات مذکور «ان هذین لساحران»و «المقیمون الصلاه» «والموتون الزکوه» «والصابئین» باشد.</w:t>
      </w:r>
    </w:p>
    <w:p>
      <w:pPr>
        <w:pStyle w:val="BookText"/>
      </w:pPr>
      <w:r>
        <w:rPr>
          <w:rFonts w:ascii="IRNazanin" w:hAnsi="IRNazanin" w:eastAsia="IRNazanin" w:cs="IRNazanin"/>
          <w:lang w:bidi="fa-IR"/>
          <w:color w:val="111111"/>
          <w:sz w:val="28"/>
          <w:szCs w:val="28"/>
          <w:rtl/>
        </w:rPr>
        <w:t xml:space="preserve">همچنین رأی و نظر سعیدبن جبیر، ابان بن عثمان، ابن عباس و رأی ضحاک را مبنی بر خطای نویسندگان مصحف و اثبات وجود غلط و اشتباه درقرآن نقل می‌کند.</w:t>
      </w:r>
    </w:p>
    <w:p>
      <w:pPr>
        <w:pStyle w:val="BookText"/>
      </w:pPr>
      <w:r>
        <w:rPr>
          <w:rFonts w:ascii="Amiri" w:hAnsi="Amiri" w:eastAsia="Amiri" w:cs="Amiri"/>
          <w:lang w:bidi="ar-SA"/>
          <w:color w:val="111111"/>
          <w:sz w:val="28"/>
          <w:szCs w:val="28"/>
          <w:rtl/>
        </w:rPr>
        <w:t xml:space="preserve">و در معنای آیه شریفه «اِنا نَحًنْ نَزَلنا الذِکر وَ انا لَهْ لَحافِظونْ»</w:t>
      </w:r>
      <w:r>
        <w:rPr>
          <w:rStyle w:val="FootnoteReference"/>
        </w:rPr>
        <w:footnoteReference w:id="436"/>
      </w:r>
      <w:r>
        <w:rPr>
          <w:rFonts w:ascii="IRNazanin" w:hAnsi="IRNazanin" w:eastAsia="IRNazanin" w:cs="IRNazanin"/>
          <w:lang w:bidi="fa-IR"/>
          <w:color w:val="111111"/>
          <w:sz w:val="28"/>
          <w:szCs w:val="28"/>
          <w:rtl/>
        </w:rPr>
        <w:t xml:space="preserve">ما قرآن را نازل کردیم و خودمان (برای همیشه) حافظ و نگهبان آن خواهیم بود.</w:t>
      </w:r>
    </w:p>
    <w:p>
      <w:pPr>
        <w:pStyle w:val="BookText"/>
      </w:pPr>
      <w:r>
        <w:rPr>
          <w:rFonts w:ascii="IRNazanin" w:hAnsi="IRNazanin" w:eastAsia="IRNazanin" w:cs="IRNazanin"/>
          <w:lang w:bidi="fa-IR"/>
          <w:color w:val="111111"/>
          <w:sz w:val="28"/>
          <w:szCs w:val="28"/>
          <w:rtl/>
        </w:rPr>
        <w:t xml:space="preserve">می‌نویسد: معنای حفظ قرآن که خدای تعالی در این آیه کریمه می‌فرماید ما قرآن را حفظ می‌کنیم، ابقای شریعت واحکام خداوند تا روزقیامت و اعجاز قرآن تا ابد است، به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ای که قرآن مشرف و غالب است بر بالاترین درجة بلاغت، استواری و گویایی سخن. سخن گفتنش بر زبان راحت و آسان است، با زیبایی ویژه‌ای، پذیرای در گوشها میشود. قلب قاری و جان شنونده را مسخر کرده، مالک می‌گرد.</w:t>
      </w:r>
    </w:p>
    <w:p>
      <w:pPr>
        <w:pStyle w:val="BookText"/>
      </w:pPr>
      <w:r>
        <w:rPr>
          <w:rFonts w:ascii="IRNazanin" w:hAnsi="IRNazanin" w:eastAsia="IRNazanin" w:cs="IRNazanin"/>
          <w:lang w:bidi="fa-IR"/>
          <w:color w:val="111111"/>
          <w:sz w:val="28"/>
          <w:szCs w:val="28"/>
          <w:rtl/>
        </w:rPr>
        <w:t xml:space="preserve">اما آنچه بیان کردیم از خطای کاتبان و نویسندگان مصحف، ضرری به اعجاز قرآن و بلاغت واحکام آن نمی‌زند، و موجب شک در حفظ نمودن خدای متعال نمی‌گردد، بلکه آنچه از رأی و انظار ابن عباس، عایشه و غیر این دو و از فضلای صحابه و اجلای تابعین، در مورد خطای در قرآن از ناحیه کاتبان مصحف گفتیم، بهترین دلیل است بر حفظ و تغییر ناپذیری قرآن، لکن آنچه که قابل تردید نیست، آن است کاتبان مصحف هم بشر و انسانی هستند همانند سایر مردم که جایزالخطا بوده، فلت و فراموشی به آنهادست می دهد. عصمت فقط مخصوص خداست، و خطای کاتبان و نویسندگان همانند خطا و اغلاط در چاپ وانتشار است، چنانچه کسی مصحفی را چاپ و منتشر کند که دارای غلط و اشتباه چاپی و نگارشی باشد ، دیگر قرا هم طبق همان طبع و چاپ آن را تهیه نموده قرائت میکنند، و این نحوه اشتباه و غلط در نگارش و کتابت مصحف هیچ گونه تعارض و تنافی با حفظ و صیانت قرآن از ناحیه خدای متعال ندارد.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وی در جای دیگر می‌نویسد: آنچه که عقل آن را جایز می داند و دلیل و برهان هم آن را تایید می‌کند، این که وقتی فردی در اُمتی اُمّی (درس نخوانده) کتابت را فرا می گیرد، این دانش و فراگیری او محدود بوده، در معرض اشتباه در خط و نگارش کلمات است و معقول نیست و این چنین فرد اُمّی‌ای، با آن خط و نگارش محدود و ضعیف، نمونه و الگویی باشد برای اُممی که به مراتبی از اُمّی بودن بروند، و صحیح نیست که بگوییم حتماً باید اخذ کنیم به فهم و کلمات چنین کسی که تناقض آن روش و تنافر آن ظاهر است .تناقض و اغلاط کاتبان و نویسندگان به اندازه ای است که علما و کسانی که تخصص در اسم و خط مصحف دارند، قدرت ندارند این تنافر و تنافی را بر طرف کنند، مگر با توجیهات شاذ و عقیم.</w:t>
      </w:r>
      <w:r>
        <w:rPr>
          <w:rStyle w:val="FootnoteReference"/>
        </w:rPr>
        <w:footnoteReference w:id="438"/>
      </w:r>
      <w:r>
        <w:rPr>
          <w:rFonts w:ascii="IRNazanin" w:hAnsi="IRNazanin" w:eastAsia="IRNazanin" w:cs="IRNazanin"/>
          <w:lang w:bidi="fa-IR"/>
          <w:color w:val="111111"/>
          <w:sz w:val="28"/>
          <w:szCs w:val="28"/>
          <w:rtl/>
        </w:rPr>
        <w:t xml:space="preserve">شگفت انگیزتر از همة گفته‌هایش این که می‌گوید: «حجاج بن یوسف ثقفی»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جلاد تاریخ در قرآن دست برده و دوازده جای قرآن را تغییر داده و قرائت مشهور و متداول آن زمان را به قرائت امروزه تبدیل کرده، و آن مصحفی که حجاج آن را تغییر داده، مصحفی بود که در زمان عثمان نوشته شده بود و حجاج اولین کسی بود که به امر عبدالملک بن مروان به مصحف نقطه و شکل داد.</w:t>
      </w:r>
    </w:p>
    <w:p>
      <w:pPr>
        <w:pStyle w:val="BookText"/>
      </w:pPr>
      <w:r>
        <w:rPr>
          <w:rFonts w:ascii="IRNazanin" w:hAnsi="IRNazanin" w:eastAsia="IRNazanin" w:cs="IRNazanin"/>
          <w:lang w:bidi="fa-IR"/>
          <w:color w:val="111111"/>
          <w:sz w:val="28"/>
          <w:szCs w:val="28"/>
          <w:rtl/>
        </w:rPr>
        <w:t xml:space="preserve">به عنوان مثال می‌گوید: «مِنَ الْمَرْجُومینَ»</w:t>
      </w:r>
      <w:r>
        <w:rPr>
          <w:rStyle w:val="FootnoteReference"/>
        </w:rPr>
        <w:footnoteReference w:id="439"/>
      </w:r>
      <w:r>
        <w:rPr>
          <w:rFonts w:ascii="IRNazanin" w:hAnsi="IRNazanin" w:eastAsia="IRNazanin" w:cs="IRNazanin"/>
          <w:lang w:bidi="fa-IR"/>
          <w:color w:val="111111"/>
          <w:sz w:val="28"/>
          <w:szCs w:val="28"/>
          <w:rtl/>
        </w:rPr>
        <w:t xml:space="preserve">در</w:t>
      </w:r>
    </w:p>
    <w:p>
      <w:pPr>
        <w:pStyle w:val="BookText"/>
      </w:pPr>
      <w:r>
        <w:rPr>
          <w:rFonts w:ascii="Amiri" w:hAnsi="Amiri" w:eastAsia="Amiri" w:cs="Amiri"/>
          <w:lang w:bidi="ar-SA"/>
          <w:color w:val="111111"/>
          <w:sz w:val="28"/>
          <w:szCs w:val="28"/>
          <w:rtl/>
        </w:rPr>
        <w:t xml:space="preserve">قصة حضرت نوح «مِنَ الْمُخْرَجینَ»،</w:t>
      </w:r>
      <w:r>
        <w:rPr>
          <w:rStyle w:val="FootnoteReference"/>
        </w:rPr>
        <w:footnoteReference w:id="440"/>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در قصة حضرت لوط«مِنَ الْمَرْجُومینَ» بوده که حجاج این دوکلمه را تغییر وتبدیل نموده است.</w:t>
      </w:r>
      <w:r>
        <w:rPr>
          <w:rStyle w:val="FootnoteReference"/>
        </w:rPr>
        <w:footnoteReference w:id="441"/>
      </w:r>
      <w:r>
        <w:rPr>
          <w:rFonts w:ascii="IRNazanin" w:hAnsi="IRNazanin" w:eastAsia="IRNazanin" w:cs="IRNazanin"/>
          <w:lang w:bidi="fa-IR"/>
          <w:color w:val="111111"/>
          <w:sz w:val="28"/>
          <w:szCs w:val="28"/>
          <w:rtl/>
        </w:rPr>
        <w:t xml:space="preserve">«انا اتیکم بتأویله» را به «انا اتیکم بتاویله» تغییر داده واَحدی از قرا هم «انا اتیکم بتاویله» قرائت نکرده.</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همچنین «هو الذی یسیرکم»را به «ینشر کم» تغییر داد و «نحَْنُ قَسَمْنَا بَیْنهَُم مَّعِیشَتهَُمْ»</w:t>
      </w:r>
      <w:r>
        <w:rPr>
          <w:rStyle w:val="FootnoteReference"/>
        </w:rPr>
        <w:footnoteReference w:id="443"/>
      </w:r>
      <w:r>
        <w:rPr>
          <w:rFonts w:ascii="IRNazanin" w:hAnsi="IRNazanin" w:eastAsia="IRNazanin" w:cs="IRNazanin"/>
          <w:lang w:bidi="fa-IR"/>
          <w:color w:val="111111"/>
          <w:sz w:val="28"/>
          <w:szCs w:val="28"/>
          <w:rtl/>
        </w:rPr>
        <w:t xml:space="preserve">تبدیل کرد به «نحَْنُ قَسَمْنَا بَیْنهَُم مَّعِیشَتهَُمْ» قُرا هم دیگر از آن به بعد «َمعِیشَتهَُمْ» قرائت نکردند.</w:t>
      </w:r>
    </w:p>
    <w:p>
      <w:pPr>
        <w:pStyle w:val="BookText"/>
      </w:pPr>
      <w:r>
        <w:rPr>
          <w:rFonts w:ascii="IRNazanin" w:hAnsi="IRNazanin" w:eastAsia="IRNazanin" w:cs="IRNazanin"/>
          <w:lang w:bidi="fa-IR"/>
          <w:color w:val="111111"/>
          <w:sz w:val="28"/>
          <w:szCs w:val="28"/>
          <w:rtl/>
        </w:rPr>
        <w:t xml:space="preserve">بعد می گوید: این تغییر و تبدیل را حجاج انجام نداد ، مگر بااجتهاد خویش و بحث و گفت و گو با قرا و فقهای معاصرش ، بعد از آن که اجماع داشتند بر این که همة این اشتباهات ، از ناحیه تحریف کاتبان و آیات نسخ شده است؛ چه آن که اگر این اشتباهات و خطاها از آنها سرزده، بعضی به خاطر جهلشان به قواعد کتابت و نویسندگی بوده و بعضی دیگر به خاطر خطای کاتب هنگام شنیدن املا و تلاوت بوده و این قبیل اشتباهات هیچ گونه منافاتی با قول خداوند«اِنا نَحًنْ نَزَلنا الذٍکرُ وَ اِنا لَهْ لَحافٍظوْن» ندارد. چون مراد از حفظ، حفظ مفهوم و معانی الفاظ است نه منطوق الفاظ، به جهت آن که الفاظ به کارگرفته نمیشوند مگر برای افادة معانی مخصوص؛ مانند اوامر، نواهی، الفاظ عبادات و معاملات و جمیع معانی تا ابد محفوظ اند.</w:t>
      </w:r>
      <w:r>
        <w:rPr>
          <w:rStyle w:val="FootnoteReference"/>
        </w:rPr>
        <w:footnoteReference w:id="444"/>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9" w:name="pg6049_67035"/>
    <w:bookmarkEnd w:id="129"/>
    <w:p>
      <w:pPr>
        <w:pStyle w:val="Heading6"/>
      </w:pPr>
      <w:bookmarkStart w:id="508" w:name="_Toc240"/>
      <w:r>
        <w:t>7. ابن حزم اندلسی و تحریف قرآن</w:t>
      </w:r>
      <w:bookmarkEnd w:id="508"/>
    </w:p>
    <w:p>
      <w:pPr>
        <w:pStyle w:val="BookText"/>
      </w:pPr>
      <w:r>
        <w:rPr>
          <w:rFonts w:ascii="IRNazanin" w:hAnsi="IRNazanin" w:eastAsia="IRNazanin" w:cs="IRNazanin"/>
          <w:lang w:bidi="fa-IR"/>
          <w:color w:val="111111"/>
          <w:sz w:val="28"/>
          <w:szCs w:val="28"/>
          <w:rtl/>
        </w:rPr>
        <w:t xml:space="preserve">وی نیز با استناد به پاره ای از روایات متشتّ و پراکنده که مشتمل بر اباطیل و گزافه‌گویی‌هایی پیرامون کتاب خدا و وقوع تحریف در نص قرآن است، می‌گوید: حکم رجم و سنگسار کردن پیرمرد و پیرزن زناکار از قرآن مجید استفاده می‌شود و دلیل بر این قول او هم روایتی است که به نظر وی ازجهت سند صحیح و از جهت دلالت هیچ مشکلی ندارد.</w:t>
      </w:r>
    </w:p>
    <w:p>
      <w:pPr>
        <w:pStyle w:val="BookText"/>
      </w:pPr>
      <w:r>
        <w:rPr>
          <w:rFonts w:ascii="IRNazanin" w:hAnsi="IRNazanin" w:eastAsia="IRNazanin" w:cs="IRNazanin"/>
          <w:lang w:bidi="fa-IR"/>
          <w:color w:val="111111"/>
          <w:sz w:val="28"/>
          <w:szCs w:val="28"/>
          <w:rtl/>
        </w:rPr>
        <w:t xml:space="preserve">روایت این چنین است: ابی ابن کعب پرسید: سورة احزاب چند آیه دارد؟ گفتند 73یا 74 آیه، گفت: سورة احزاب برابر سوره بقره یا طولانی تر از آن بوده و آیه رجم نیز در سوره بقره بوده و آیه رجم این است: اذا زنی الشیخ والشیخه فارجموها البته نکالا من الله و الله عزیزحکیم؛ هرگاه پیرمرد و پیرزن زناکردند، حتماً آنها را سنگسار کنید. این عقوبت وکیفری است از جانب خداوند و خداوند شکست ناپذیر و حکیم است.</w:t>
      </w:r>
    </w:p>
    <w:p>
      <w:pPr>
        <w:pStyle w:val="BookText"/>
      </w:pPr>
      <w:r>
        <w:rPr>
          <w:rFonts w:ascii="IRNazanin" w:hAnsi="IRNazanin" w:eastAsia="IRNazanin" w:cs="IRNazanin"/>
          <w:lang w:bidi="fa-IR"/>
          <w:color w:val="111111"/>
          <w:sz w:val="28"/>
          <w:szCs w:val="28"/>
          <w:rtl/>
        </w:rPr>
        <w:t xml:space="preserve">سپس می‌افزاید: این روایت از جهت سند بسیار عالی و صحیح بوده، قابل مناقشه نیست، جز این که لفظ این آیه و تلاوت آن منسوخ شده ، تنها حکم آن باقی مانده است.</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در جای دیگر می گوید: دو روایت از عایشه در مورد تعداد دفعات شیردادن که موجب محرم شدن بچه با زن می‌گردد وجود دارد که این دو روایت از غایت درجة صحت بر خوردار بوده ، و راویان آن به قدری دارای جلالت و وثاقتند که هیچ کس نمی‌تواند از این دو روایت به راحتی گذشته، آن دو را نادیده بگیرد. وی به این دو روایت استدلال می‌کند که دفعات شیردادن اول ده دفعه بود بعد نسخ شده به پنج دفعه و این آیه بعد از رحلت رسول خدا صلی الله علیه و آله از بین رفت ، و تلاوت نمی شد آنچه از قرآن بود ! بعد برای خودش این سوال پیش می آید: که چگونه امکان دارد بعد از رحلت پیامبر اسلام صلی الله علیه و آله آیه ای از قرآن کریم حذف شود؟ چرا که این یک جسارت وافترای بزرگ به ساحت قداست قرآن عظیم و معجزه آسای پیامبر گرامی اسلام صلی الله علیه و آله است.</w:t>
      </w:r>
    </w:p>
    <w:p>
      <w:pPr>
        <w:pStyle w:val="BookText"/>
      </w:pPr>
      <w:r>
        <w:rPr>
          <w:rFonts w:ascii="IRNazanin" w:hAnsi="IRNazanin" w:eastAsia="IRNazanin" w:cs="IRNazanin"/>
          <w:lang w:bidi="fa-IR"/>
          <w:color w:val="111111"/>
          <w:sz w:val="28"/>
          <w:szCs w:val="28"/>
          <w:rtl/>
        </w:rPr>
        <w:t xml:space="preserve">در جواب از این</w:t>
      </w:r>
    </w:p>
    <w:p>
      <w:pPr>
        <w:pStyle w:val="BookText"/>
      </w:pPr>
      <w:r>
        <w:rPr>
          <w:rFonts w:ascii="IRNazanin" w:hAnsi="IRNazanin" w:eastAsia="IRNazanin" w:cs="IRNazanin"/>
          <w:lang w:bidi="fa-IR"/>
          <w:color w:val="111111"/>
          <w:sz w:val="28"/>
          <w:szCs w:val="28"/>
          <w:rtl/>
        </w:rPr>
        <w:t xml:space="preserve">اِنْ قلت می‌گوید: فقط نوشتن لفظ این آیات از قرآن، حدف و ساقط شده، اما حکم و محتوایشان همچنان باقی است؛ همچون آیة رجم که این گونه بود.</w:t>
      </w:r>
      <w:r>
        <w:rPr>
          <w:rStyle w:val="FootnoteReference"/>
        </w:rPr>
        <w:footnoteReference w:id="446"/>
      </w:r>
    </w:p>
    <w:p>
      <w:pPr>
        <w:pStyle w:val="BookText"/>
      </w:pPr>
      <w:r>
        <w:rPr>
          <w:rFonts w:ascii="Times New Roman" w:hAnsi="Times New Roman" w:eastAsia="Times New Roman" w:cs="Times New Roman"/>
          <w:lang w:val="en-US" w:bidi="en-US"/>
          <w:color w:val="111111"/>
          <w:sz w:val="28"/>
          <w:szCs w:val="28"/>
          <w:rtl/>
        </w:rPr>
        <w:t xml:space="preserve">16 .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0" w:name="pg6049_67036"/>
    <w:bookmarkEnd w:id="130"/>
    <w:p>
      <w:pPr>
        <w:pStyle w:val="Heading6"/>
      </w:pPr>
      <w:bookmarkStart w:id="509" w:name="_Toc241"/>
      <w:r>
        <w:t>8. محیی الدین ابن عربی و تحریف قرآن</w:t>
      </w:r>
      <w:bookmarkEnd w:id="509"/>
    </w:p>
    <w:p>
      <w:pPr>
        <w:pStyle w:val="BookText"/>
      </w:pPr>
      <w:r>
        <w:rPr>
          <w:rFonts w:ascii="IRNazanin" w:hAnsi="IRNazanin" w:eastAsia="IRNazanin" w:cs="IRNazanin"/>
          <w:lang w:bidi="fa-IR"/>
          <w:color w:val="111111"/>
          <w:sz w:val="28"/>
          <w:szCs w:val="28"/>
          <w:rtl/>
        </w:rPr>
        <w:t xml:space="preserve">شیخ عبدالوهاب شعرانی، از ابن عربی چنین نقل می‌کند که ایشان می‌گوید: بعضی از اهل کشف و شهود پنداشته‌اند که بسیاری از آیات نسخ شده، از مصحف عثمان افتاده و ساقط گردیده است، هر چند در درستی قرآن حاضر هیچ کس حرفی ندارد.</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وی همچنین از «فتوحات» ابن عربی نقل می کند که ابن عربی عقیده دارد به این که تمام حروف مقطعه در اوائل سوره‌ها، اسامی و نام‌های ملائکه و فرشتگان هستند، نه آیات مستقلی از قرآن. من «الفتوحات» مانصه: اعلم ان جمیع الحروف المقطعه اوائل السور کلها اسماء ملائکه.</w:t>
      </w:r>
      <w:r>
        <w:rPr>
          <w:rStyle w:val="FootnoteReference"/>
        </w:rPr>
        <w:footnoteReference w:id="448"/>
      </w:r>
    </w:p>
    <w:p>
      <w:pPr>
        <w:pStyle w:val="Heading6"/>
      </w:pPr>
      <w:bookmarkStart w:id="510" w:name="_Toc242"/>
      <w:r>
        <w:t>9. وهب بن سفیان، ابن جریر طبری، طحاوی و تحریف قرآن</w:t>
      </w:r>
      <w:bookmarkEnd w:id="510"/>
    </w:p>
    <w:p>
      <w:pPr>
        <w:pStyle w:val="BookText"/>
      </w:pPr>
      <w:r>
        <w:rPr>
          <w:rFonts w:ascii="IRNazanin" w:hAnsi="IRNazanin" w:eastAsia="IRNazanin" w:cs="IRNazanin"/>
          <w:lang w:bidi="fa-IR"/>
          <w:color w:val="111111"/>
          <w:sz w:val="28"/>
          <w:szCs w:val="28"/>
          <w:rtl/>
        </w:rPr>
        <w:t xml:space="preserve">زرقانی دربیان اقوال در معنای حدیث «نزول قرآن بر هفت حرف» چنین می‌گوید: به اعتقاد بعضی مراد از «سبعة احرف»؛ یعنی هفت وجه از الفاظ مختلف در یک معنا، یا به عبارت دیگر، هفت لغت از لغات عرب که مترادفند و معنای واحدی دارند؛ مانند هلم، اقبل، تعال، عجل، اسرع، تصدی و نحوی که هفت لغت و هفت کلمه‌اند اما به یک معنا و آن طلب اقبال وآمدن است. بعد می گوید: این قول و نظریه منسوب به جمهور اهل فقه و حدیث است ، و سفیان بن سعید ثوری و پسرش وهب و ابن جریر طبری و طحاوی از قائلان به این نظریه هستند.</w:t>
      </w:r>
    </w:p>
    <w:p>
      <w:pPr>
        <w:pStyle w:val="BookText"/>
      </w:pPr>
      <w:r>
        <w:rPr>
          <w:rFonts w:ascii="IRNazanin" w:hAnsi="IRNazanin" w:eastAsia="IRNazanin" w:cs="IRNazanin"/>
          <w:lang w:bidi="fa-IR"/>
          <w:color w:val="111111"/>
          <w:sz w:val="28"/>
          <w:szCs w:val="28"/>
          <w:rtl/>
        </w:rPr>
        <w:t xml:space="preserve">سپس میافزاید: اصحاب این نظریه با جلالت قدرشان و بزرگی شأنشان، خودشان را در تنگنای بدی انداخته‌اند و به خاطر ترویج مذهبشان مرتکب امور بسیار خطرناکی شده اند؛ زیرا گفته اند آنچه از هفت حرفی که قرآن بر آن نازل شده باقی‌مانده، فقط یک حرف است و شش وجه متنوع دیگری که قرآن بر آن قائم است، به مرور زمان یا از بین رفته یا فراموش شده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1" w:name="pg6049_67037"/>
    <w:bookmarkEnd w:id="131"/>
    <w:p>
      <w:pPr>
        <w:pStyle w:val="BookText"/>
      </w:pPr>
      <w:r>
        <w:rPr>
          <w:rFonts w:ascii="IRNazanin" w:hAnsi="IRNazanin" w:eastAsia="IRNazanin" w:cs="IRNazanin"/>
          <w:lang w:bidi="fa-IR"/>
          <w:color w:val="111111"/>
          <w:sz w:val="28"/>
          <w:szCs w:val="28"/>
          <w:rtl/>
        </w:rPr>
        <w:t xml:space="preserve">بعد به خاطر توجیه نظرشان در ثبوت شش حرف دیگر، به وادی دیگری افتاده اند و چون نتوانستند شش حرف دیگر قرآن که به اعتقاد آنها از بین رفته یا نسخ شده را ثابت کنند، گفته اند: امت ادعای اجماع کرده بر ثبت و ضبط قرائت یک حرف و ترک بقیه، که فقط از هفت حرف یکی را قرائت و بقیه را ترک کنند. اما چه اجماعی که از جهت صغری و هم از جهت کبری مشکل دارد؟ باز برای اثبات این اجماع در تنگنای دیگری افتاده و گفته‌اند: استنساخ مصاحف در زمان عثمان، اجماع از امت است بر ترک حروف شش گانه و اقتصار بر حرف واحدی که عثمان مصاحف را بر آن حرف واحد نسخ کرده است. به راستی این گونه اظهار نظرها چه توجیهی دارد، جز این که این اظهارات و اسناد آن به اصحاب رسول خدا صلی الله علیه و آله خطری است که دفعش ممکن نیست و ضرری است که جبران آن مشکل است. چگونه ممکن است اصحاب پیامبر صلی الله علیه و آله موافق باشند بر از بین رفتن و باقی نماندن شش حرفی که قرآن بر‌آن نازل شده، بدون آن که نسخ شود یا برداشته شود.</w:t>
      </w:r>
    </w:p>
    <w:p>
      <w:pPr>
        <w:pStyle w:val="BookText"/>
      </w:pPr>
      <w:r>
        <w:rPr>
          <w:rFonts w:ascii="IRNazanin" w:hAnsi="IRNazanin" w:eastAsia="IRNazanin" w:cs="IRNazanin"/>
          <w:lang w:bidi="fa-IR"/>
          <w:color w:val="111111"/>
          <w:sz w:val="28"/>
          <w:szCs w:val="28"/>
          <w:rtl/>
        </w:rPr>
        <w:t xml:space="preserve">کوتاه سخن این که، چطور بر عهدة اصحاب پیامبر صلی الله علیه و آله بگذاریم و بگوییم که آنها موافق با این کار بوده یا فکر این کار را داشته‌اند تا چه رسد به این که بگوییم آنها امر کرده باشند برای از بین بردن حروف شش گانه قرآن، بدون آن که نسخی در کار باشد. مقام و منزلت عثمان هم اجازه بر چنین کاری را نمی دهد.</w:t>
      </w:r>
      <w:r>
        <w:rPr>
          <w:rStyle w:val="FootnoteReference"/>
        </w:rPr>
        <w:footnoteReference w:id="449"/>
      </w:r>
    </w:p>
    <w:p>
      <w:pPr>
        <w:pStyle w:val="Heading5"/>
      </w:pPr>
      <w:bookmarkStart w:id="511" w:name="_Toc243"/>
      <w:r>
        <w:t>نمونه هایی از تحریف حشویه اهل سنت</w:t>
      </w:r>
      <w:bookmarkEnd w:id="511"/>
    </w:p>
    <w:p>
      <w:pPr>
        <w:pStyle w:val="Heading6"/>
      </w:pPr>
      <w:bookmarkStart w:id="512" w:name="_Toc244"/>
      <w:r>
        <w:t>اشاره</w:t>
      </w:r>
      <w:bookmarkEnd w:id="512"/>
    </w:p>
    <w:p>
      <w:pPr>
        <w:pStyle w:val="BookText"/>
      </w:pPr>
      <w:r>
        <w:rPr>
          <w:rFonts w:ascii="IRNazanin" w:hAnsi="IRNazanin" w:eastAsia="IRNazanin" w:cs="IRNazanin"/>
          <w:lang w:bidi="fa-IR"/>
          <w:color w:val="111111"/>
          <w:sz w:val="28"/>
          <w:szCs w:val="28"/>
          <w:rtl/>
        </w:rPr>
        <w:t xml:space="preserve">پیش از این گفتیم منشأ شبهة تحریف برای عده ای از علمای اهل سنت(حشوی)، پاره ای از روایات شاذّ وبی اساس است که ظاهر بینان اهل سنت بر آن اعتماد نموده‌اند، و بدون آن که توجه به محتوا، منبع و ناقلان روایات داشته باشند، آنها را پذیرفته و اصول قطعی مذهب و مبانی شریعت و قرآن را زیر پا گذاشته اند. اینک در این بخش، نمونه هایی از اخبار تحریف را که ظاهر بینان اهل سنت(حشویه) در کتب حدیثی آنها را نقل کرده اند، همراه با نقد و پاسخ دقیق و مناسب هر کدام را یادآور می شویم، تا حق از باطل، راست از دروغ، پاکی از ناپاکی ظاهر گردد.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2" w:name="pg6049_67038"/>
    <w:bookmarkEnd w:id="132"/>
    <w:p>
      <w:pPr>
        <w:pStyle w:val="Heading6"/>
      </w:pPr>
      <w:bookmarkStart w:id="513" w:name="_Toc245"/>
      <w:r>
        <w:t>1. زیادی بودن سوره معوّدتین</w:t>
      </w:r>
      <w:bookmarkEnd w:id="513"/>
    </w:p>
    <w:p>
      <w:pPr>
        <w:pStyle w:val="BookText"/>
      </w:pPr>
      <w:r>
        <w:rPr>
          <w:rFonts w:ascii="IRNazanin" w:hAnsi="IRNazanin" w:eastAsia="IRNazanin" w:cs="IRNazanin"/>
          <w:lang w:bidi="fa-IR"/>
          <w:color w:val="111111"/>
          <w:sz w:val="28"/>
          <w:szCs w:val="28"/>
          <w:rtl/>
        </w:rPr>
        <w:t xml:space="preserve">معروف ومشهور است از عبدالله ابن مسعود و پیروانش، که می‌گفتند دو سوره «فلق و ناس» تعویذ و دو دعای مبطل سحرند و جزء قرآن نبوده، بلکه زیادی بر قرآن هستند. و لذا ابن مسعود این سوره را از قرآنش حذف و ساقط کرده بود.</w:t>
      </w:r>
      <w:r>
        <w:rPr>
          <w:rStyle w:val="FootnoteReference"/>
        </w:rPr>
        <w:footnoteReference w:id="450"/>
      </w:r>
      <w:r>
        <w:rPr>
          <w:rFonts w:ascii="IRNazanin" w:hAnsi="IRNazanin" w:eastAsia="IRNazanin" w:cs="IRNazanin"/>
          <w:lang w:bidi="fa-IR"/>
          <w:color w:val="111111"/>
          <w:sz w:val="28"/>
          <w:szCs w:val="28"/>
          <w:rtl/>
        </w:rPr>
        <w:t xml:space="preserve">و بعضی گفته اند انکار ابن مسعود دو سورة «فلق و ناس»را از قرآن صحت دارد.</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اما نقد ا ین گفتار : اوّلاً، روا دانستن چنین کاری از ابن مسعود با آن چهرة وجیه نزد مسلمانان درست نیست؛ چون افرادی مانند فخر رازی و ابن حزم این سخن را در حق ابن مسعود ناروا دانسته اند.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پس این نسبت یک اتهام بیش نیست.</w:t>
      </w:r>
    </w:p>
    <w:p>
      <w:pPr>
        <w:pStyle w:val="BookText"/>
      </w:pPr>
      <w:r>
        <w:rPr>
          <w:rFonts w:ascii="IRNazanin" w:hAnsi="IRNazanin" w:eastAsia="IRNazanin" w:cs="IRNazanin"/>
          <w:lang w:bidi="fa-IR"/>
          <w:color w:val="111111"/>
          <w:sz w:val="28"/>
          <w:szCs w:val="28"/>
          <w:rtl/>
        </w:rPr>
        <w:t xml:space="preserve">ثانیاً، فساد و بطلان این نظریه روشن است؛ به دلیل آن که اعجاز قرآن تنها از جهت محتوا و معنا نبوده، بلکه اعجاز آن در پرتو ساختار همان الفاظ خاصی است که از سوی خداوند متعال نازل گردیده است . و نباید به جای واژه «علیم» واژه«حکیم» گذارده شود، هر چند از نظر معنا یکسان باشند.</w:t>
      </w:r>
    </w:p>
    <w:p>
      <w:pPr>
        <w:pStyle w:val="BookText"/>
      </w:pPr>
      <w:r>
        <w:rPr>
          <w:rFonts w:ascii="IRNazanin" w:hAnsi="IRNazanin" w:eastAsia="IRNazanin" w:cs="IRNazanin"/>
          <w:lang w:bidi="fa-IR"/>
          <w:color w:val="111111"/>
          <w:sz w:val="28"/>
          <w:szCs w:val="28"/>
          <w:rtl/>
        </w:rPr>
        <w:t xml:space="preserve">ثالثاً، با فرض صحت روایت، صدور چنین عملی از ابن مسعود یک اشتباه بزرگ بوده؛ چون این دو سوره نزد همة مسلمانان به طور متواتر ثابت شده است.</w:t>
      </w:r>
    </w:p>
    <w:p>
      <w:pPr>
        <w:pStyle w:val="BookText"/>
      </w:pPr>
      <w:r>
        <w:rPr>
          <w:rFonts w:ascii="IRNazanin" w:hAnsi="IRNazanin" w:eastAsia="IRNazanin" w:cs="IRNazanin"/>
          <w:lang w:bidi="fa-IR"/>
          <w:color w:val="111111"/>
          <w:sz w:val="28"/>
          <w:szCs w:val="28"/>
          <w:rtl/>
        </w:rPr>
        <w:t xml:space="preserve">رابعاً، روایت شده که عاصم قرائتش را از ابن مسعود گرفته و سوره های معوذتین و حمد در قرآن عاصم نوشته شده است، پس دلیل داریم بر این که عبدالله ابن مسعود این دو سوره را جزء قرآن می دانسته است.</w:t>
      </w:r>
      <w:r>
        <w:rPr>
          <w:rStyle w:val="FootnoteReference"/>
        </w:rPr>
        <w:footnoteReference w:id="453"/>
      </w:r>
    </w:p>
    <w:p>
      <w:pPr>
        <w:pStyle w:val="Heading6"/>
      </w:pPr>
      <w:bookmarkStart w:id="514" w:name="_Toc246"/>
      <w:r>
        <w:t>2. کم نمودن دو سورة حفد و خلع از قرآن</w:t>
      </w:r>
      <w:bookmarkEnd w:id="514"/>
    </w:p>
    <w:p>
      <w:pPr>
        <w:pStyle w:val="BookText"/>
      </w:pPr>
      <w:r>
        <w:rPr>
          <w:rFonts w:ascii="IRNazanin" w:hAnsi="IRNazanin" w:eastAsia="IRNazanin" w:cs="IRNazanin"/>
          <w:lang w:bidi="fa-IR"/>
          <w:color w:val="111111"/>
          <w:sz w:val="28"/>
          <w:szCs w:val="28"/>
          <w:rtl/>
        </w:rPr>
        <w:t xml:space="preserve">سیوطی در اتقان ذکر می‌کند که دو سوره به نام «حفد و خلع» در مصحف ابی بن کعب و مصحف ابن عباس ثبت و ضبط بوده و این دو سوره را امیرالمومنین علیه السلام به عبدالله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غانقی تعلیم داد، و عمر بن خطاب هم این دو سوره را به عنوان دعای قنوت در نمازش می خواند و ابودرسی اشعری هم این دو را قرائت می‌کرد</w:t>
      </w:r>
      <w:r>
        <w:rPr>
          <w:rStyle w:val="FootnoteReference"/>
        </w:rPr>
        <w:footnoteReference w:id="454"/>
      </w:r>
      <w:r>
        <w:rPr>
          <w:rFonts w:ascii="IRNazanin" w:hAnsi="IRNazanin" w:eastAsia="IRNazanin" w:cs="IRNazanin"/>
          <w:lang w:bidi="fa-IR"/>
          <w:color w:val="111111"/>
          <w:sz w:val="28"/>
          <w:szCs w:val="28"/>
          <w:rtl/>
        </w:rPr>
        <w:t xml:space="preserve">اما اکنون اثری از این دو سوره در قرآن‌های فعلی نیست، پس دو سوره از قرآن کم شده است.</w:t>
      </w:r>
    </w:p>
    <w:p>
      <w:pPr>
        <w:pStyle w:val="BookText"/>
      </w:pPr>
      <w:r>
        <w:rPr>
          <w:rFonts w:ascii="IRNazanin" w:hAnsi="IRNazanin" w:eastAsia="IRNazanin" w:cs="IRNazanin"/>
          <w:lang w:bidi="fa-IR"/>
          <w:color w:val="111111"/>
          <w:sz w:val="28"/>
          <w:szCs w:val="28"/>
          <w:rtl/>
        </w:rPr>
        <w:t xml:space="preserve">در نقد و پاسخ این سخن: می‌توان گفت که اولاً، چنین دخل و تصرفی از ابی ابن کعب که از صحابه نامدار پیامبر بوده بسیار بعید است و در شأن او نیست که بخواهد دو سوره به نام «خلع و حفد» در آخر مصحفش ثبت کند و جزو سوره های قرآن به حساب آورد، پس نسبت دادن این سخن به ابی ابن کعب ناروا است.</w:t>
      </w:r>
    </w:p>
    <w:p>
      <w:pPr>
        <w:pStyle w:val="BookText"/>
      </w:pPr>
      <w:r>
        <w:rPr>
          <w:rFonts w:ascii="IRNazanin" w:hAnsi="IRNazanin" w:eastAsia="IRNazanin" w:cs="IRNazanin"/>
          <w:lang w:bidi="fa-IR"/>
          <w:color w:val="111111"/>
          <w:sz w:val="28"/>
          <w:szCs w:val="28"/>
          <w:rtl/>
        </w:rPr>
        <w:t xml:space="preserve">ثانیاً، با غمض عین از صحت روایت، در این جا قرائن و شواهدی وجود دارد دال بر این که آن دو دعای قنوت بوده اند که پیامبر صلی الله علیه و آله گاه آنها را در قنوت نماز می‌خواندند، افزون بر این که در مصحف‌ها مرسوم و متداول بوده که بعضی از ادعیه را در آخر مصحف، به عنوان دعای ختم قرآن می نوشتند، و ابی از این باب این دو دعا را در آخر مصحفش ثبت نموده است.</w:t>
      </w:r>
    </w:p>
    <w:p>
      <w:pPr>
        <w:pStyle w:val="BookText"/>
      </w:pPr>
      <w:r>
        <w:rPr>
          <w:rFonts w:ascii="IRNazanin" w:hAnsi="IRNazanin" w:eastAsia="IRNazanin" w:cs="IRNazanin"/>
          <w:lang w:bidi="fa-IR"/>
          <w:color w:val="111111"/>
          <w:sz w:val="28"/>
          <w:szCs w:val="28"/>
          <w:rtl/>
        </w:rPr>
        <w:t xml:space="preserve">ثالثاً، شاهد دیگر این که با توجه به مسأله توحید مصاحف که از ناحیه عثمان توسط هیأتی انجام گرفت و آنها آنچه که از قرآن بود در مصحف ثبت کردند و غیر آن را رها نمودند، به خوبی روشن می شود که «حفد و خلع» دو سورة قرآن نبوده، بلکه دو دعای معروف و معمول بوده اند. و آنچه این سخن را تایید می‌کند، این روایت است که ابو عبید از ابن سیرین روایت می‌کند، «ابی ابن کعب در مصحف خود فاتحه الکتاب» و معودتین را نوشت و ابن مسعود اینها را ننوشت و عثمان هنگام جمع آوری، فقط فاتحه الکتاب و معوذتین را نوشت وابن مسعود هیچ کدام از این‌ها را ننوشته بود؛ چون سوره حمد را معادل قرآن می دانست نه سوره ای از قرآن، و معوذتین و حفد و خلع را به عنوان دعا می‌شناخت.</w:t>
      </w:r>
      <w:r>
        <w:rPr>
          <w:rStyle w:val="FootnoteReference"/>
        </w:rPr>
        <w:footnoteReference w:id="455"/>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3" w:name="pg6049_67040"/>
    <w:bookmarkEnd w:id="133"/>
    <w:p>
      <w:pPr>
        <w:pStyle w:val="BookText"/>
      </w:pPr>
      <w:r>
        <w:rPr>
          <w:rFonts w:ascii="IRNazanin" w:hAnsi="IRNazanin" w:eastAsia="IRNazanin" w:cs="IRNazanin"/>
          <w:lang w:bidi="fa-IR"/>
          <w:color w:val="111111"/>
          <w:sz w:val="28"/>
          <w:szCs w:val="28"/>
          <w:rtl/>
        </w:rPr>
        <w:t xml:space="preserve">رابعاً، بهترین دلیل بر عدم قرآنی بودن «حُفْد و خَلْعِ»، این است که اگر واقعاً این دو، دو سوره از قرآن بودند، باید به طور متواتر در همه مصحف‌ها و از همه مسلمانان نقل می شد، در حالی که بر عکس، معروف و مشهور آن است که این دو دعا هستند.</w:t>
      </w:r>
    </w:p>
    <w:p>
      <w:pPr>
        <w:pStyle w:val="Heading6"/>
      </w:pPr>
      <w:bookmarkStart w:id="515" w:name="_Toc247"/>
      <w:r>
        <w:t>3. نقصان از سورة احزاب</w:t>
      </w:r>
      <w:bookmarkEnd w:id="515"/>
    </w:p>
    <w:p>
      <w:pPr>
        <w:pStyle w:val="BookText"/>
      </w:pPr>
      <w:r>
        <w:rPr>
          <w:rFonts w:ascii="IRNazanin" w:hAnsi="IRNazanin" w:eastAsia="IRNazanin" w:cs="IRNazanin"/>
          <w:lang w:bidi="fa-IR"/>
          <w:color w:val="111111"/>
          <w:sz w:val="28"/>
          <w:szCs w:val="28"/>
          <w:rtl/>
        </w:rPr>
        <w:t xml:space="preserve">سیوطی بعد از نقل قول کسانی که این روایت را نقل و در کتبشان آورده‌اند می‌گوید: زرّ بن جیش گفت: که ابی ابن کعب از من سوال کرد چه اندازه قرائت میکنی احزاب را، یا آیات سورة احزاب را چقدر می‌شمارید؟ جواب دادم 73 آیه. ابی گفت من آن را دیده ام که معادل باسورة بقره و بلکه بیشتر از سورة بقره «بالغ بر 280 آیه» می باشد، و در آن آیة رجم را هم قرائت می‌کردیم، و آن این بود: الشیخ و الشیخه اذا زنیا فار جمو هما التبه نکالا من الله و الله عزیز حکیم؛ هرگاه پیرمرد و پیر زن زنا کردند، البته آنها را سنگ سار کنید. این عقوبتی است از طرف خداوند حکیم بر آنها». پس از آن سوره، آیات زیادی برداشتند.</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همچنین سیوطی از عاشیه روایت می‌کند که سورة احزاب در زمانی که پیامبر صلی الله علیه و آله قرائت می‌کرد 200 آیه بود، اما هنگامی که عثمان مصحف‌ها را تالیف و جمع‌آوری نمود به بیشتر از مقدار کنونی دست نیافتیم.</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از ظاهر این دو حدیث این گونه استنباط می‌شود که اولاً، از سوره احزاب مقداری از آیات آن برداشته شده و ثانیاً، در هنگام تدوین و توحید مصاحف، آن مقدار را عثمان از قرآن اسقاط کرده، پس قرآن تحریف شده است.</w:t>
      </w:r>
    </w:p>
    <w:p>
      <w:pPr>
        <w:pStyle w:val="BookText"/>
      </w:pPr>
      <w:r>
        <w:rPr>
          <w:rFonts w:ascii="IRNazanin" w:hAnsi="IRNazanin" w:eastAsia="IRNazanin" w:cs="IRNazanin"/>
          <w:lang w:bidi="fa-IR"/>
          <w:color w:val="111111"/>
          <w:sz w:val="28"/>
          <w:szCs w:val="28"/>
          <w:rtl/>
        </w:rPr>
        <w:t xml:space="preserve">اما جواب و تحقیق از این دو حدیث، این است که با توجه و تأمل در حال راوی و مروی آن حدیث اول به نظر می‌رسد که این یک حدیث جعلی با سندی ساختگی و دروغین باشد که بر زبان ابی ابن کعب بسته اند تا شاید «عمر» را از تنهایی نجات داده و ادعای او را در مورد آیة رجم تثبیت کنند؛ چون که اولاً، ابی ابن کعب از صحابی محترم پیامبر صلی الله علیه و آله و رئیس قاریان قرآن و نیز جزو عده ای بود که در روز سقیفه از حضرت علی علیه السلام جانب‌داری محکم کرد. و لذا این گونه اظهارات از او بسیار بعید است. ثانیاً، زرّ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4" w:name="pg6049_67041"/>
    <w:bookmarkEnd w:id="134"/>
    <w:p>
      <w:pPr>
        <w:pStyle w:val="BookText"/>
      </w:pPr>
      <w:r>
        <w:rPr>
          <w:rFonts w:ascii="IRNazanin" w:hAnsi="IRNazanin" w:eastAsia="IRNazanin" w:cs="IRNazanin"/>
          <w:lang w:bidi="fa-IR"/>
          <w:color w:val="111111"/>
          <w:sz w:val="28"/>
          <w:szCs w:val="28"/>
          <w:rtl/>
        </w:rPr>
        <w:t xml:space="preserve">بن جیش که از ابی روایت کرده ، نیز شخصیتی است والا مقام، عالم، قاری قرآن و از یاران امیرالمومنین علیه السلام بوده که در خیلی از مسائل دینی بر دیگران سبقت گرفته است و خیلی بعید به نظر می رسد چنین نسبتی را به ابی داده باشد. افزون بر این، آنچه به ساختگی بودن این روایت قوت می دهد، اختلاف وتفاوت فاحشی است که بین مصحف ابی ابن کعب و مصحف دیگران در این روایت بیان شده که خود یک امر غیر معهود و غیرقابل قبولی است. اما جواب از حدیث عایشه هم این است که از این نوع احادیث از عایشه زیاد نقل شده مانند این که گفته آیة رجم وآیه رضاع زیرتختم بود، وقتی پیامبر صلی الله علیه و آله از دنیا رفت ما مشغول کفن و دفن حضرت بودیم، بُزی آمد و آن را خورد.</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افزون بر این که عایشه با عثمان رابطه خوبی نداشت شاید از این جهت می خواسته او را خدشه دار کند و از همه مهم‌تر این که این حدیث عایشه به صورت خبر واحد است نه خبر متواتر و هیچ اعتمادی در میان مسلمانان به آن نیست.</w:t>
      </w:r>
    </w:p>
    <w:p>
      <w:pPr>
        <w:pStyle w:val="Heading6"/>
      </w:pPr>
      <w:bookmarkStart w:id="516" w:name="_Toc248"/>
      <w:r>
        <w:t>4. نقصان از سوره برائت</w:t>
      </w:r>
      <w:bookmarkEnd w:id="516"/>
    </w:p>
    <w:p>
      <w:pPr>
        <w:pStyle w:val="BookText"/>
      </w:pPr>
      <w:r>
        <w:rPr>
          <w:rFonts w:ascii="IRNazanin" w:hAnsi="IRNazanin" w:eastAsia="IRNazanin" w:cs="IRNazanin"/>
          <w:lang w:bidi="fa-IR"/>
          <w:color w:val="111111"/>
          <w:sz w:val="28"/>
          <w:szCs w:val="28"/>
          <w:rtl/>
        </w:rPr>
        <w:t xml:space="preserve">حاکم نیشابوری و سیوطی از حذیفة بن یمان روایت نقل می‌کنند که ایشان گفته سوره ای که شما آن را سورة توبه می‌نامید، آن سورة عذاب است، به خدا سوگند این سوره احدی را باقی نگذاشت جز این که متعرض آن شد، و شما فقط یک چهارم از آن چه که ماقرائت می کردیم، قرائت می‌کنید.</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یا سیوطی می‌نویسد: مالک گفته چون اول سوره برائت شده، بسم الله آن هم ساقط شد؛ چون ثابت شده که سوره برائت ا زجهت بلندی معادل با سورة بقره بوده است.</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پاسخ نگارنده از این روایات بدین قرار است: اولاً، سند این روایات به حذیفه، جعلی وضعیف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حذیفه از جمله کسانی بود که خود، طرح توحید مصاحف را پیشنهاد کرده، عثمان را بر این امر مهم تحریک و ترغیب نمود؛</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آن وقت چطور پذیرفتنی است خودش آشکارا کار عثمان را نقض و اعتبار مصحف واحد را پایین بیاورد.</w:t>
      </w:r>
    </w:p>
    <w:p>
      <w:pPr>
        <w:pStyle w:val="BookText"/>
      </w:pPr>
      <w:r>
        <w:rPr>
          <w:rFonts w:ascii="IRNazanin" w:hAnsi="IRNazanin" w:eastAsia="IRNazanin" w:cs="IRNazanin"/>
          <w:lang w:bidi="fa-IR"/>
          <w:color w:val="111111"/>
          <w:sz w:val="28"/>
          <w:szCs w:val="28"/>
          <w:rtl/>
        </w:rPr>
        <w:t xml:space="preserve">ثالثاً، دلالت این احادیث مستلزم تناقض بیّن است؛ چون سورة برائت با(129آیه) حدوداً نصف سوره بقره با (286) آیه است، نه یک چهارم که با سه چهارم دیگری که قرائت نمی‌شده بشود حدوداً دو برابر سوره بقره نه معادل با سوره بقره، و این تناقض‌گویی با شأن و منزلت حذیفه و مالک سازگاری ندارد؛ چون حذیفه اولین کسی بود که برای یاری حق قیام کرد و در روز شورای سقیفه با افراد دیگری از صحابه رسول خدا صلی الله علیه و آله به یاری و دفاع از حق و مظلومیت علی علیه السلام به پا خواست.</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رابعاً، اگر سوره برائت در زمان حذیفه به اندازة سوره بقره بود ، عثمان باید آن را در کنار سوره‌های طوال و بلند بگذارد و نیازی به استدلال به این که چرا آن را بعد از سورة انفال گذاشته نداشت تا استدلال کند که چون سورة برائت از آخرین سوره‌های نازل شده می باشد و قصه هایش ،شبیه قصه های سورة انفال بود، گمان کردم که جزء آن سوره است، و وقتی هم که پیامبر صلی الله علیه و آله از دنیا رفت برایمان ننوشت که برائت جزء سورة انفال است؛ لذا سورة برائت را بعد از سورة انفال ثبت نمودم.</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خامساً، توجه به چند سؤال در پاسخ‌گویی به ایرادات پیش گفته ضروری است. الف. چه مطالب و نام‌هائی از سورة برائت حذف شده بود، آیا مطالب حذف شده پیرامون منافقان و اسامی آنها بوده است یا پیرامون مشرکان و اسامی آنها؟</w:t>
      </w:r>
    </w:p>
    <w:p>
      <w:pPr>
        <w:pStyle w:val="BookText"/>
      </w:pPr>
      <w:r>
        <w:rPr>
          <w:rFonts w:ascii="IRNazanin" w:hAnsi="IRNazanin" w:eastAsia="IRNazanin" w:cs="IRNazanin"/>
          <w:lang w:bidi="fa-IR"/>
          <w:color w:val="111111"/>
          <w:sz w:val="28"/>
          <w:szCs w:val="28"/>
          <w:rtl/>
        </w:rPr>
        <w:t xml:space="preserve">ب. آن آیات و مطالب درچه زمانی حذف شده است، در زمان حیات پیامبر اسلام صلی الله علیه و آله یا بعد از رحلت آن حضرت؟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5" w:name="pg6049_67043"/>
    <w:bookmarkEnd w:id="135"/>
    <w:p>
      <w:pPr>
        <w:pStyle w:val="BookText"/>
      </w:pPr>
      <w:r>
        <w:rPr>
          <w:rFonts w:ascii="IRNazanin" w:hAnsi="IRNazanin" w:eastAsia="IRNazanin" w:cs="IRNazanin"/>
          <w:lang w:bidi="fa-IR"/>
          <w:color w:val="111111"/>
          <w:sz w:val="28"/>
          <w:szCs w:val="28"/>
          <w:rtl/>
        </w:rPr>
        <w:t xml:space="preserve">ج. چه کسانی جرأت کردند آن آیات و نام‌ها را از قرآن ساقط کنند، مشرکانی که متفرق و آواره شده بودند یامنافقانی که دائماً در هراس بودند مبادا اسرارشان آشکار گشته، رسوا شوند؟ پس نتیجه می گیریم که جواب هر یک از سؤالات مذکور مؤنة زیادی میطلبد و ثابت می گردد که از سورة برائت چیزی کم و کاسته نشده است.</w:t>
      </w:r>
    </w:p>
    <w:p>
      <w:pPr>
        <w:pStyle w:val="Heading6"/>
      </w:pPr>
      <w:bookmarkStart w:id="517" w:name="_Toc249"/>
      <w:r>
        <w:t>5. آیة رجم</w:t>
      </w:r>
      <w:bookmarkEnd w:id="517"/>
    </w:p>
    <w:p>
      <w:pPr>
        <w:pStyle w:val="BookText"/>
      </w:pPr>
      <w:r>
        <w:rPr>
          <w:rFonts w:ascii="IRNazanin" w:hAnsi="IRNazanin" w:eastAsia="IRNazanin" w:cs="IRNazanin"/>
          <w:lang w:bidi="fa-IR"/>
          <w:color w:val="111111"/>
          <w:sz w:val="28"/>
          <w:szCs w:val="28"/>
          <w:rtl/>
        </w:rPr>
        <w:t xml:space="preserve">یکی از آیاتی که بعضی از اهل سنت(حشویه) قائلند از قرآن کاسته و ساقط گردیده، آیة رجم است و عمر ادعا نموده که آیة رجم در قرآن مذکور بوده و الان موجود نیست.</w:t>
      </w:r>
    </w:p>
    <w:p>
      <w:pPr>
        <w:pStyle w:val="BookText"/>
      </w:pPr>
      <w:r>
        <w:rPr>
          <w:rFonts w:ascii="IRNazanin" w:hAnsi="IRNazanin" w:eastAsia="IRNazanin" w:cs="IRNazanin"/>
          <w:lang w:bidi="fa-IR"/>
          <w:color w:val="111111"/>
          <w:sz w:val="28"/>
          <w:szCs w:val="28"/>
          <w:rtl/>
        </w:rPr>
        <w:t xml:space="preserve">و درکتب حدیثی و فقهی شیعه</w:t>
      </w:r>
      <w:r>
        <w:rPr>
          <w:rStyle w:val="FootnoteReference"/>
        </w:rPr>
        <w:footnoteReference w:id="464"/>
      </w:r>
      <w:r>
        <w:rPr>
          <w:rFonts w:ascii="IRNazanin" w:hAnsi="IRNazanin" w:eastAsia="IRNazanin" w:cs="IRNazanin"/>
          <w:lang w:bidi="fa-IR"/>
          <w:color w:val="111111"/>
          <w:sz w:val="28"/>
          <w:szCs w:val="28"/>
          <w:rtl/>
        </w:rPr>
        <w:t xml:space="preserve">در ابواب حدود؛ مانند کافی، من لایحضر الفقیه، التهذیب و وسائل الشیعه و همچنین در کتب حدیثی اهل سنت؛ مانند صحیح بخاری، صحیح مسلم، مسند احمد و موطّا مالک همانند آن از امام صادق علیه السلام روایت شده است.</w:t>
      </w:r>
    </w:p>
    <w:p>
      <w:pPr>
        <w:pStyle w:val="BookText"/>
      </w:pPr>
      <w:r>
        <w:rPr>
          <w:rFonts w:ascii="IRNazanin" w:hAnsi="IRNazanin" w:eastAsia="IRNazanin" w:cs="IRNazanin"/>
          <w:lang w:bidi="fa-IR"/>
          <w:color w:val="111111"/>
          <w:sz w:val="28"/>
          <w:szCs w:val="28"/>
          <w:rtl/>
        </w:rPr>
        <w:t xml:space="preserve">حدیث این است که عمر هنگام بازگشت از حج گفت: اگر مردم نمی‌گفتند عمر به کتاب خداوند متعال افزوده من هر آینه این آیه را در قرآن می‌نوشتم: والشیخ والشیخة اذا زنیا، فارجموهما البته نکالا من الله، و الله عزیز حکیم؛</w:t>
      </w:r>
      <w:r>
        <w:rPr>
          <w:rStyle w:val="FootnoteReference"/>
        </w:rPr>
        <w:footnoteReference w:id="465"/>
      </w:r>
      <w:r>
        <w:rPr>
          <w:rFonts w:ascii="IRNazanin" w:hAnsi="IRNazanin" w:eastAsia="IRNazanin" w:cs="IRNazanin"/>
          <w:lang w:bidi="fa-IR"/>
          <w:color w:val="111111"/>
          <w:sz w:val="28"/>
          <w:szCs w:val="28"/>
          <w:rtl/>
        </w:rPr>
        <w:t xml:space="preserve">هرگاه پیر مرد و پیرزن زنا کردند حتماً آنها را سنگ سار کنید. این عذاب و کیفری است از ناحیه خداوند و خداوند شکست ناپذیر و حکیم است.</w:t>
      </w:r>
    </w:p>
    <w:p>
      <w:pPr>
        <w:pStyle w:val="BookText"/>
      </w:pPr>
      <w:r>
        <w:rPr>
          <w:rFonts w:ascii="IRNazanin" w:hAnsi="IRNazanin" w:eastAsia="IRNazanin" w:cs="IRNazanin"/>
          <w:lang w:bidi="fa-IR"/>
          <w:color w:val="111111"/>
          <w:sz w:val="28"/>
          <w:szCs w:val="28"/>
          <w:rtl/>
        </w:rPr>
        <w:t xml:space="preserve">جواب و برخورد علمای شیعه با این حدیث: آن است که آن را حمل بر تقیه نموده‌اند</w:t>
      </w:r>
      <w:r>
        <w:rPr>
          <w:rStyle w:val="FootnoteReference"/>
        </w:rPr>
        <w:footnoteReference w:id="466"/>
      </w:r>
      <w:r>
        <w:rPr>
          <w:rFonts w:ascii="IRNazanin" w:hAnsi="IRNazanin" w:eastAsia="IRNazanin" w:cs="IRNazanin"/>
          <w:lang w:bidi="fa-IR"/>
          <w:color w:val="111111"/>
          <w:sz w:val="28"/>
          <w:szCs w:val="28"/>
          <w:rtl/>
        </w:rPr>
        <w:t xml:space="preserve">و شاهد بر این مدعا روایتی است که هم شیعه و هم اهل سنت از امیرالمومنین علیه السلام روایت کرده اند که حضرت علی علیه السلام روز پنج‌شنبه «شراحه همدانیه»را جلد و روز جمعه او را سنگسار و رجم نمودند، و بعد از رجم حضرت علی علیه السلام فرمودند: بر طبق دستور کتاب خدا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عمل به آن، حکم جلد «شراحه همدانیه» را جاری نمودم و بر طبق سنت رسول خدا صلی الله علیه و آله او راسنگ سار نمودم.</w:t>
      </w:r>
    </w:p>
    <w:p>
      <w:pPr>
        <w:pStyle w:val="BookText"/>
      </w:pPr>
      <w:r>
        <w:rPr>
          <w:rFonts w:ascii="IRNazanin" w:hAnsi="IRNazanin" w:eastAsia="IRNazanin" w:cs="IRNazanin"/>
          <w:lang w:bidi="fa-IR"/>
          <w:color w:val="111111"/>
          <w:sz w:val="28"/>
          <w:szCs w:val="28"/>
          <w:rtl/>
        </w:rPr>
        <w:t xml:space="preserve">پس اگر علی علیه السلام حکم رجم را از آیات قرآن می‌دید، کما این که عمر حکم رجم را آیه قرآن می‌پنداشت، نباید این جمله را می فرمود: که «رجمتها بسنه رسول الله؛ طبق سنت رسول خدا صلی الله علیه و آله او را سنگ سار نمودم».</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همچنین از ابن عباس روایت شده که گفت: عمر بعد از آخرین حج خود خطبه ای خواند از جمله آیاتی که خداوند در قرآن نازل کرد، آیة رجم بود که ما آن را تلاوت کرده، حفظ نمودیم. به همین دلیل بود که پیامبر خدا صلی الله علیه و آله رجم کرد و ما نیز به پیروی از آن حضرت بعد از او رجم کردیم. من می ترسم مدتی طولانی بگذرد و کسی بگوید، به خدا قسم، آیة رجم را درقرآن پیدا نکردیم، و در نتیجه گمراه شود. مردم بدانید رجم «سنگ سار نمودن» در قرآن خدا، حق و کیفر زناکار محصن است؛ در صورتی که بیّنه برضد او اقامه شود ، یا خودش اقرار کند ، یا باردار باشد.</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جواب ما بر مبنای اهل سنت: روایتی از طریق اهل سنت نقل شده که معارض با روایتی است که عمر می‌گوید آیة رجم از آیات قرآن است.</w:t>
      </w:r>
    </w:p>
    <w:p>
      <w:pPr>
        <w:pStyle w:val="BookText"/>
      </w:pPr>
      <w:r>
        <w:rPr>
          <w:rFonts w:ascii="IRNazanin" w:hAnsi="IRNazanin" w:eastAsia="IRNazanin" w:cs="IRNazanin"/>
          <w:lang w:bidi="fa-IR"/>
          <w:color w:val="111111"/>
          <w:sz w:val="28"/>
          <w:szCs w:val="28"/>
          <w:rtl/>
        </w:rPr>
        <w:t xml:space="preserve">روایت این است: وقتی که برای اولین بار در زمان ابوبکر قرآن را جمع‌آوری و تالیف می‌کردند، عمر آیة رجم را ارائه داد و هیچ کس از او نپذیرفت. زیدبن ثابت از او خواست، دو نفر شاهد شهادت بدهند که آنچه عمر می گوید، آیة قرآن است، ولی عمر گواهی پیدا نکرد و زید هم از او نپذیرفت.</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پس نتیجه می گیریم که اولاً، اگر واقعا آنچه عمر می‌گفت آیة قرآن بود، باید دیگران هم می شنیدند و تلاوت می کردند. ثانیاً، حکم رجم اختصاص به پیرمرد و پیرزن ندارد، بلکه اگر دو مرد و زن جوان هم زنا کنند، باز حکم رجم دربارة آنها جاری می شود.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6" w:name="pg6049_67045"/>
    <w:bookmarkEnd w:id="136"/>
    <w:p>
      <w:pPr>
        <w:pStyle w:val="BookText"/>
      </w:pPr>
      <w:r>
        <w:rPr>
          <w:rFonts w:ascii="IRNazanin" w:hAnsi="IRNazanin" w:eastAsia="IRNazanin" w:cs="IRNazanin"/>
          <w:lang w:bidi="fa-IR"/>
          <w:color w:val="111111"/>
          <w:sz w:val="28"/>
          <w:szCs w:val="28"/>
          <w:rtl/>
        </w:rPr>
        <w:t xml:space="preserve">ثالثاً، بهترین توجیه برای سخن عمر و جمع بین این دو روایت به این است که، عمر حکم رجم را از پیامبر صلی الله علیه و آله شنیده بود اما به خیال خود آن را اشتباهاً آیة قرآن تلقی کرده، بر آیه بودن آن اصرار می ورزید، و لذا آیه را با مضمون حدیث نبوی خلط کرده بود.</w:t>
      </w:r>
    </w:p>
    <w:p>
      <w:pPr>
        <w:pStyle w:val="BookText"/>
      </w:pPr>
      <w:r>
        <w:rPr>
          <w:rFonts w:ascii="IRNazanin" w:hAnsi="IRNazanin" w:eastAsia="IRNazanin" w:cs="IRNazanin"/>
          <w:lang w:bidi="fa-IR"/>
          <w:color w:val="111111"/>
          <w:sz w:val="28"/>
          <w:szCs w:val="28"/>
          <w:rtl/>
        </w:rPr>
        <w:t xml:space="preserve">رابعاً، شاهد دیگر بر این که سخن عمر آیة قرآن نیست، این است که کلمه «البته »در آن عبارت وجود دارد در صورتی که این کلمه در هیچ عبارت بلیغ عربی وارد نشده است، تا چه رسد به قرآن که در اعلی درجة بلاغت است.</w:t>
      </w:r>
    </w:p>
    <w:p>
      <w:pPr>
        <w:pStyle w:val="Heading6"/>
      </w:pPr>
      <w:bookmarkStart w:id="518" w:name="_Toc250"/>
      <w:r>
        <w:t>6. آیة جهاد</w:t>
      </w:r>
      <w:bookmarkEnd w:id="518"/>
    </w:p>
    <w:p>
      <w:pPr>
        <w:pStyle w:val="BookText"/>
      </w:pPr>
      <w:r>
        <w:rPr>
          <w:rFonts w:ascii="IRNazanin" w:hAnsi="IRNazanin" w:eastAsia="IRNazanin" w:cs="IRNazanin"/>
          <w:lang w:bidi="fa-IR"/>
          <w:color w:val="111111"/>
          <w:sz w:val="28"/>
          <w:szCs w:val="28"/>
          <w:rtl/>
        </w:rPr>
        <w:t xml:space="preserve">یکی دیگر از آیاتی که به نظر عمر از قرآن ساقط شده، آیه جهاد است. سیوطی از عبدالرحمن بن عوف روایت می کند که عمر از ابن عوف سوال کرد آیا در آنچه بر ما نازل شده این آیه را نمی‌یابی؟ «ان جاهد و کما جاهدتم اول مرة؛ جهاد کنید همان‌گونه که اولین بار جهاد کردید» ابن عوف جواب داد: این آیه هم در میان آیاتی که از قرآن ساقط شده بود، قرار داشت.</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پاسخ این روایت و امثال آن، این است که این گونه روایات بر فرض صحت و درستی سند، باید حمل بر تفسیر آیة قرآن شوند، و گفته شود مقصود از «اسقط من القرآن»؛ یعنی اصلاً از آغاز به این لفظ نازل نشده است ، نه این که نازل شده و بعد ساقط شده باشد. شاهد بر این مدعا این که اگر واقعاً از لفظ قرآن چیزی ساقط شده بود ، باید مانعی از شهادت عمر و عبدالرحمن بن عوف بر آیه بودن و اثبات آن از قرآن نمی‌بود.</w:t>
      </w:r>
    </w:p>
    <w:p>
      <w:pPr>
        <w:pStyle w:val="Heading6"/>
      </w:pPr>
      <w:bookmarkStart w:id="519" w:name="_Toc251"/>
      <w:r>
        <w:t>7. آیة رغبت</w:t>
      </w:r>
      <w:bookmarkEnd w:id="519"/>
    </w:p>
    <w:p>
      <w:pPr>
        <w:pStyle w:val="BookText"/>
      </w:pPr>
      <w:r>
        <w:rPr>
          <w:rFonts w:ascii="IRNazanin" w:hAnsi="IRNazanin" w:eastAsia="IRNazanin" w:cs="IRNazanin"/>
          <w:lang w:bidi="fa-IR"/>
          <w:color w:val="111111"/>
          <w:sz w:val="28"/>
          <w:szCs w:val="28"/>
          <w:rtl/>
        </w:rPr>
        <w:t xml:space="preserve">بخاری و مسلم از عمر بن خطاب روایت کرده اندکه عمر می‌گفت: ما در میان قرآنی که قرائت می‌کردیم، این آیه را نیز قرائت کرده، می خواندیم: «ان لاترغبواعن آبائکم فانه کفر بکم ان ترغبواعن ابائکم؛ از پدرنتان اعراض نکیند؛ چرا که این کفر به خودتان است که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7" w:name="pg6049_67046"/>
    <w:bookmarkEnd w:id="137"/>
    <w:p>
      <w:pPr>
        <w:pStyle w:val="BookText"/>
      </w:pPr>
      <w:r>
        <w:rPr>
          <w:rFonts w:ascii="IRNazanin" w:hAnsi="IRNazanin" w:eastAsia="IRNazanin" w:cs="IRNazanin"/>
          <w:lang w:bidi="fa-IR"/>
          <w:color w:val="111111"/>
          <w:sz w:val="28"/>
          <w:szCs w:val="28"/>
          <w:rtl/>
        </w:rPr>
        <w:t xml:space="preserve">از پدرانتان اعراض کنید »یا «ان کفراً بکم ان ترغبوا عن آبائکم»؛ این کفر به خودتان است که از پدرانتان اعراض کنید.</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در روایت دیگری چنین آمده است: «ان انتفائکم من آبائکم کفر بکم»؛ جدا ساختن خودتان از پدرانتان موجب کفر به خودتان می شود.</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سیوطی این حدیث را از عبدالله ابن عباس و زیدبن ثابت نیز آورده است.</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بهترین توجیه و محملی که برای سخنان عمر می‌شود درست کرد، این است که بگوییم شاید عمر احادیثی به این مضمون از پیامبر شنیده و باقرآن آنهارا خلط کرده و پنداشته که آیه قرآن هستند.</w:t>
      </w:r>
    </w:p>
    <w:p>
      <w:pPr>
        <w:pStyle w:val="Heading6"/>
      </w:pPr>
      <w:bookmarkStart w:id="520" w:name="_Toc252"/>
      <w:r>
        <w:t>8. آیة فراش</w:t>
      </w:r>
      <w:bookmarkEnd w:id="520"/>
    </w:p>
    <w:p>
      <w:pPr>
        <w:pStyle w:val="BookText"/>
      </w:pPr>
      <w:r>
        <w:rPr>
          <w:rFonts w:ascii="IRNazanin" w:hAnsi="IRNazanin" w:eastAsia="IRNazanin" w:cs="IRNazanin"/>
          <w:lang w:bidi="fa-IR"/>
          <w:color w:val="111111"/>
          <w:sz w:val="28"/>
          <w:szCs w:val="28"/>
          <w:rtl/>
        </w:rPr>
        <w:t xml:space="preserve">چهارمین آیه ای که به تصور عمر از قرآن افتاده و حذف شده این آیه است: «اَلولدٌ لِلفَراش وَ للعاهر الحجر؛</w:t>
      </w:r>
      <w:r>
        <w:rPr>
          <w:rStyle w:val="FootnoteReference"/>
        </w:rPr>
        <w:footnoteReference w:id="474"/>
      </w:r>
      <w:r>
        <w:rPr>
          <w:rFonts w:ascii="IRNazanin" w:hAnsi="IRNazanin" w:eastAsia="IRNazanin" w:cs="IRNazanin"/>
          <w:lang w:bidi="fa-IR"/>
          <w:color w:val="111111"/>
          <w:sz w:val="28"/>
          <w:szCs w:val="28"/>
          <w:rtl/>
        </w:rPr>
        <w:t xml:space="preserve">فرزند برای بستر شوهرش، و برای بدکاره سنگ است».</w:t>
      </w:r>
    </w:p>
    <w:p>
      <w:pPr>
        <w:pStyle w:val="BookText"/>
      </w:pPr>
      <w:r>
        <w:rPr>
          <w:rFonts w:ascii="IRNazanin" w:hAnsi="IRNazanin" w:eastAsia="IRNazanin" w:cs="IRNazanin"/>
          <w:lang w:bidi="fa-IR"/>
          <w:color w:val="111111"/>
          <w:sz w:val="28"/>
          <w:szCs w:val="28"/>
          <w:rtl/>
        </w:rPr>
        <w:t xml:space="preserve">این چند نمونه از آیات خیالی عمر بود که تصور می‌کرد جزء آیات قرآن هستند و از قرآن حذف شده اند. اما جواب کلی ما به آیات پنداری عمر بن خطاب این است که اولاً، اگر اینها از آیات قرآن بودند، اصحاب پیامبر صلی الله علیه و آله مثل ابی ابن کعب، زید بن ثابت و دیگران که خودشان صاحب مصحف بودند، باید ادعای عمر را می پذیرفتند و حال آن که هیچ کدام از این صحابة بزرگ رسول خدا صلی الله علیه و آله سخنان عمر را به عنوان آیات قرآنی نپذیرفتند؛ چون آنها را در مصاحف خویش ثبت نکرده و ننوشته بودند.</w:t>
      </w:r>
    </w:p>
    <w:p>
      <w:pPr>
        <w:pStyle w:val="BookText"/>
      </w:pPr>
      <w:r>
        <w:rPr>
          <w:rFonts w:ascii="IRNazanin" w:hAnsi="IRNazanin" w:eastAsia="IRNazanin" w:cs="IRNazanin"/>
          <w:lang w:bidi="fa-IR"/>
          <w:color w:val="111111"/>
          <w:sz w:val="28"/>
          <w:szCs w:val="28"/>
          <w:rtl/>
        </w:rPr>
        <w:t xml:space="preserve">ثانیاً؛ چنانچه واقعاً عمر این عبارات را جزء آیات قرآن می دانست و به آن یقین داشت، چرا در دوران حکومتش که قدرت و حاکمیت را در دست داشت، دستور نداد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8" w:name="pg6049_67047"/>
    <w:bookmarkEnd w:id="138"/>
    <w:p>
      <w:pPr>
        <w:pStyle w:val="BookText"/>
      </w:pPr>
      <w:r>
        <w:rPr>
          <w:rFonts w:ascii="IRNazanin" w:hAnsi="IRNazanin" w:eastAsia="IRNazanin" w:cs="IRNazanin"/>
          <w:lang w:bidi="fa-IR"/>
          <w:color w:val="111111"/>
          <w:sz w:val="28"/>
          <w:szCs w:val="28"/>
          <w:rtl/>
        </w:rPr>
        <w:t xml:space="preserve">موضوع به این مهمی را اصلاح و آیات حذف شده را در مصحف‌ها بنویسند، چنان که در بعضی از مسائل دینی؛ از جمله متعة حج و متعة نساء را با این که پیامبر صلی الله علیه و آله حلال فرموده بود، عمر اعمال نظر و قدرت کرده با جرأت گفت من هر دو را حرام می کنم و بعد تهدید به عقاب هم کرد.</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اما راجع به قضیة رجم بهانه آورد که می‌ترسم مردم بگویند عمر به کتاب خدا چیزی اضافه کرد. و لذا جرأت پیدا نکرد آن را جزء آیات قرآن دانسته، در مصاحف بنویسد.</w:t>
      </w:r>
    </w:p>
    <w:p>
      <w:pPr>
        <w:pStyle w:val="BookText"/>
      </w:pPr>
      <w:r>
        <w:rPr>
          <w:rFonts w:ascii="IRNazanin" w:hAnsi="IRNazanin" w:eastAsia="IRNazanin" w:cs="IRNazanin"/>
          <w:lang w:bidi="fa-IR"/>
          <w:color w:val="111111"/>
          <w:sz w:val="28"/>
          <w:szCs w:val="28"/>
          <w:rtl/>
        </w:rPr>
        <w:t xml:space="preserve">پس می‌توان گفت آیه بودن سخنان عمر حتی نزد خودش ثابت و مسلم نبوده بلکه در آن شک داشته است.</w:t>
      </w:r>
    </w:p>
    <w:p>
      <w:pPr>
        <w:pStyle w:val="BookText"/>
      </w:pPr>
      <w:r>
        <w:rPr>
          <w:rFonts w:ascii="IRNazanin" w:hAnsi="IRNazanin" w:eastAsia="IRNazanin" w:cs="IRNazanin"/>
          <w:lang w:bidi="fa-IR"/>
          <w:color w:val="111111"/>
          <w:sz w:val="28"/>
          <w:szCs w:val="28"/>
          <w:rtl/>
        </w:rPr>
        <w:t xml:space="preserve">ثالثاً، همچنان که گفتیم توجیه و تأویل گفتار عمر آن است که حمل بر حدیث نبوی یا حدیث قدسی شوند. چه آن که مضمون این احادیث بر پیامبر صلی الله علیه و آله وحی شده و رسول خدا صلی الله علیه و آله هم مانند سایر احکام دینی آن را به مردم ابلاغ می‌فرمودند. و عمر هم این احادیث و سخنان را از پیامبر صلی الله علیه و آله می شنیده و تصور می‌کرده اینها آیات قرآنند. شاهد بر این مطلب آن که ابی ابن کعب وزید بن ثابت هم این‌ها را به عنوان سخنان پیامبر صلی الله علیه و آله از او می‌پذیرفتند و موافق با او بودند.</w:t>
      </w:r>
    </w:p>
    <w:p>
      <w:pPr>
        <w:pStyle w:val="Heading6"/>
      </w:pPr>
      <w:bookmarkStart w:id="521" w:name="_Toc253"/>
      <w:r>
        <w:t>9 . دو آیه ای که بُز آن دو را خورد</w:t>
      </w:r>
      <w:bookmarkEnd w:id="521"/>
    </w:p>
    <w:p>
      <w:pPr>
        <w:pStyle w:val="BookText"/>
      </w:pPr>
      <w:r>
        <w:rPr>
          <w:rFonts w:ascii="IRNazanin" w:hAnsi="IRNazanin" w:eastAsia="IRNazanin" w:cs="IRNazanin"/>
          <w:lang w:bidi="fa-IR"/>
          <w:color w:val="111111"/>
          <w:sz w:val="28"/>
          <w:szCs w:val="28"/>
          <w:rtl/>
        </w:rPr>
        <w:t xml:space="preserve">ابن ماجه از عایشه روایت کرده که عایشه گفت: آیة رجم و آیة کبیر (که بچه با زن محرم می‌شود) به ده مرتبه بوده و از طرف خدا نازل شده است، و این دو آیه در صحیفه و نوشته‌ای زیر تختم بودند ، اما هنگامی که رسول خدا صلی الله علیه و آله رحلت کردند و ما سرگرم کفن و دفن حضرت بودیم ، بزغاله ای داخل اتاق شد و آن صحیفه را خورد.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نقد و پاسخ این حدیث این است که اولاً، متن و مدلول این روایت، حدیث را تضعیف می‌کند؛ چون واقعاً خنده آور است که عایشه ای که اهل سنت او را ام المؤمنین می‌خوانند، دو آیه از قرآن را که هنوز هیچ کدام از صحابة پیامبر صلی الله علیه و آله آن را نشنیده اند، زیر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9" w:name="pg6049_67048"/>
    <w:bookmarkEnd w:id="139"/>
    <w:p>
      <w:pPr>
        <w:pStyle w:val="BookText"/>
      </w:pPr>
      <w:r>
        <w:rPr>
          <w:rFonts w:ascii="IRNazanin" w:hAnsi="IRNazanin" w:eastAsia="IRNazanin" w:cs="IRNazanin"/>
          <w:lang w:bidi="fa-IR"/>
          <w:color w:val="111111"/>
          <w:sz w:val="28"/>
          <w:szCs w:val="28"/>
          <w:rtl/>
        </w:rPr>
        <w:t xml:space="preserve">تختش گذاشته باشد و به این اندازه نسبت به حفظ آن بی‌اعتنا باشد که بزغاله بیاید و آن را بخورد و از بین برود. پس قطعاً این حدیث در مورد قرآن صدق نمی‌کند و درست نیست.</w:t>
      </w:r>
    </w:p>
    <w:p>
      <w:pPr>
        <w:pStyle w:val="BookText"/>
      </w:pPr>
      <w:r>
        <w:rPr>
          <w:rFonts w:ascii="IRNazanin" w:hAnsi="IRNazanin" w:eastAsia="IRNazanin" w:cs="IRNazanin"/>
          <w:lang w:bidi="fa-IR"/>
          <w:color w:val="111111"/>
          <w:sz w:val="28"/>
          <w:szCs w:val="28"/>
          <w:rtl/>
        </w:rPr>
        <w:t xml:space="preserve">ثانیاً، بر فرض صحت و درستی سند روایت، باید حمل شود بر سنت و حدیث از پیامبر صلی الله علیه و آله نه بر آیه‌ای از قرآن، چون خوردن مزبور با اصل مسلم و ضروری حفظ قرآن از سوی خداوند منافات دارد که می‌فرماید: «اِنا نَحًن نَزَلنا الَذِّکرُ وَ اِنالَهْ لَحافِظوْن</w:t>
      </w:r>
      <w:r>
        <w:rPr>
          <w:rStyle w:val="FootnoteReference"/>
        </w:rPr>
        <w:footnoteReference w:id="477"/>
      </w:r>
      <w:r>
        <w:rPr>
          <w:rFonts w:ascii="IRNazanin" w:hAnsi="IRNazanin" w:eastAsia="IRNazanin" w:cs="IRNazanin"/>
          <w:lang w:bidi="fa-IR"/>
          <w:color w:val="111111"/>
          <w:sz w:val="28"/>
          <w:szCs w:val="28"/>
          <w:rtl/>
        </w:rPr>
        <w:t xml:space="preserve">قرآن را نازل کردیم و خودمان(برای همیشه) حافظ و نگهبان آن خواهیم بود».</w:t>
      </w:r>
    </w:p>
    <w:p>
      <w:pPr>
        <w:pStyle w:val="BookText"/>
      </w:pPr>
      <w:r>
        <w:rPr>
          <w:rFonts w:ascii="IRNazanin" w:hAnsi="IRNazanin" w:eastAsia="IRNazanin" w:cs="IRNazanin"/>
          <w:lang w:bidi="fa-IR"/>
          <w:color w:val="111111"/>
          <w:sz w:val="28"/>
          <w:szCs w:val="28"/>
          <w:rtl/>
        </w:rPr>
        <w:t xml:space="preserve">ثالثاً؛ چگونه ممکن است قرآن در زمان رسول خدا صلی الله علیه و آله تلاوت شود، و اَحدی از صحابه آن را تلاوت و قرائت نکند، و فقط عایشه آن را تلاوت کند، با این که پیغمبر اسلام صلی الله علیه و آله وظیفه دارد همة آیات قرآن را بر تمام کسانی که اطراف او هستند، تلاوت و ابلاغ نماید.</w:t>
      </w:r>
    </w:p>
    <w:p>
      <w:pPr>
        <w:pStyle w:val="BookText"/>
      </w:pPr>
      <w:r>
        <w:rPr>
          <w:rFonts w:ascii="IRNazanin" w:hAnsi="IRNazanin" w:eastAsia="IRNazanin" w:cs="IRNazanin"/>
          <w:lang w:bidi="fa-IR"/>
          <w:color w:val="111111"/>
          <w:sz w:val="28"/>
          <w:szCs w:val="28"/>
          <w:rtl/>
        </w:rPr>
        <w:t xml:space="preserve">رابعاً؛ افزون بر این که قبول مفاد این روایت، موجب اتهام اهمال به پیامبر صلی الله علیه و آله در حفظ و نگهداری قرآن می‌گردد، در خود تحقق رضاع کبیر بین پنج تاده و پانزده مرتبه اختلاف است.</w:t>
      </w:r>
    </w:p>
    <w:p>
      <w:pPr>
        <w:pStyle w:val="Heading6"/>
      </w:pPr>
      <w:bookmarkStart w:id="522" w:name="_Toc254"/>
      <w:r>
        <w:t>10 . آیة محافظت بر صلوات ( نمازها)</w:t>
      </w:r>
      <w:bookmarkEnd w:id="522"/>
    </w:p>
    <w:p>
      <w:pPr>
        <w:pStyle w:val="BookText"/>
      </w:pPr>
      <w:r>
        <w:rPr>
          <w:rFonts w:ascii="IRNazanin" w:hAnsi="IRNazanin" w:eastAsia="IRNazanin" w:cs="IRNazanin"/>
          <w:lang w:bidi="fa-IR"/>
          <w:color w:val="111111"/>
          <w:sz w:val="28"/>
          <w:szCs w:val="28"/>
          <w:rtl/>
        </w:rPr>
        <w:t xml:space="preserve">ابن حجر عسقلانی و مالک بن انس از عایشه روایت می‌کنند. ابن انس می‌گوید عایشه به من امر کرد مصحفی برایش بنویسم، و وقتی به آیة «حافظوْا علَی الصَّلوات</w:t>
      </w:r>
      <w:r>
        <w:rPr>
          <w:rStyle w:val="FootnoteReference"/>
        </w:rPr>
        <w:footnoteReference w:id="478"/>
      </w:r>
      <w:r>
        <w:rPr>
          <w:rFonts w:ascii="IRNazanin" w:hAnsi="IRNazanin" w:eastAsia="IRNazanin" w:cs="IRNazanin"/>
          <w:lang w:bidi="fa-IR"/>
          <w:color w:val="111111"/>
          <w:sz w:val="28"/>
          <w:szCs w:val="28"/>
          <w:rtl/>
        </w:rPr>
        <w:t xml:space="preserve">در انجام همة نماز ها کوشا باشید»؛ رسیدم به من گفت: بنویس «حافظوا علی الصلوات و الصلاة الوسطی و صلاة العصر؛</w:t>
      </w:r>
      <w:r>
        <w:rPr>
          <w:rStyle w:val="FootnoteReference"/>
        </w:rPr>
        <w:footnoteReference w:id="479"/>
      </w:r>
      <w:r>
        <w:rPr>
          <w:rFonts w:ascii="IRNazanin" w:hAnsi="IRNazanin" w:eastAsia="IRNazanin" w:cs="IRNazanin"/>
          <w:lang w:bidi="fa-IR"/>
          <w:color w:val="111111"/>
          <w:sz w:val="28"/>
          <w:szCs w:val="28"/>
          <w:rtl/>
        </w:rPr>
        <w:t xml:space="preserve">در انجام همة نمازها و به خصوص نماز وسطی (نماز ظهر) و نماز عصر کوشا باشید». سپس عایشه گفت: این آیه را با این کیفیت من از رسول خدا صلی الله علیه و آله شنیدم.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0" w:name="pg6049_67049"/>
    <w:bookmarkEnd w:id="140"/>
    <w:p>
      <w:pPr>
        <w:pStyle w:val="BookText"/>
      </w:pPr>
      <w:r>
        <w:rPr>
          <w:rFonts w:ascii="IRNazanin" w:hAnsi="IRNazanin" w:eastAsia="IRNazanin" w:cs="IRNazanin"/>
          <w:lang w:bidi="fa-IR"/>
          <w:color w:val="111111"/>
          <w:sz w:val="28"/>
          <w:szCs w:val="28"/>
          <w:rtl/>
        </w:rPr>
        <w:t xml:space="preserve">همچنین نقل شده که «ام سلمه» به غلامش عبدالله بن رافع گفت: یک قرآن بنویس و وقتی به این آیه رسیدی مرا مطلع کن … بعد گفت این طور بنویس: «حافظوا علی الصلوات و الصلاة الوسطی و صلاة العصر».</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مالک ابن انس این روایت را از طریق عمر بن نافع هم نقل می‌کند، که ایشان مصحفی برای «حفصه» نوشت و «حفصه» املا کرد بر او این آیه را با ضمیمة «و صلاة العصر».</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اما پاسخ صحیح به این روایت این است اولا ً، این گونه روایات خبر آحاد محسوب می‌شوند و از حیز انتفاع و عمل خارجند .</w:t>
      </w:r>
    </w:p>
    <w:p>
      <w:pPr>
        <w:pStyle w:val="BookText"/>
      </w:pPr>
      <w:r>
        <w:rPr>
          <w:rFonts w:ascii="IRNazanin" w:hAnsi="IRNazanin" w:eastAsia="IRNazanin" w:cs="IRNazanin"/>
          <w:lang w:bidi="fa-IR"/>
          <w:color w:val="111111"/>
          <w:sz w:val="28"/>
          <w:szCs w:val="28"/>
          <w:rtl/>
        </w:rPr>
        <w:t xml:space="preserve">ثانیاً، این اخبار قابل توجیه و تأویل می باشند به این که کلمة «صلاة العصر» در این حدیث به عنوان تفسیر و توضیح کلمة «و صلاه الوسطی» در آیة شریفه می‌باشد نه آن که از مفردات و الفاظ آیه باشد؛ چون نماز وسطی از بین نمازهای پنج گانه، همان نماز عصر است. افزون بر این که روایاتی هم در تفسیر آیه به نماز عصر وارد شده است.</w:t>
      </w:r>
    </w:p>
    <w:p>
      <w:pPr>
        <w:pStyle w:val="Heading6"/>
      </w:pPr>
      <w:bookmarkStart w:id="523" w:name="_Toc255"/>
      <w:r>
        <w:t>11 . سوره ای به بلندی برائت و همانند مسبحات</w:t>
      </w:r>
      <w:bookmarkEnd w:id="523"/>
    </w:p>
    <w:p>
      <w:pPr>
        <w:pStyle w:val="BookText"/>
      </w:pPr>
      <w:r>
        <w:rPr>
          <w:rFonts w:ascii="IRNazanin" w:hAnsi="IRNazanin" w:eastAsia="IRNazanin" w:cs="IRNazanin"/>
          <w:lang w:bidi="fa-IR"/>
          <w:color w:val="111111"/>
          <w:sz w:val="28"/>
          <w:szCs w:val="28"/>
          <w:rtl/>
        </w:rPr>
        <w:t xml:space="preserve">مسلم از «ابوالاسود» روایت می‌کند که «ابوموسی اشعری» به قاریان اهل بصره گفت: ما سابقاً در قرآن سوره‌ای می‌خواندیم که از حیث اندازه و زیادی مطالب مانند سورة برائت بود، ولی اکنون فراموش کرده‌ام و از آن تنها این آیه یادم مانده است، «لوکان لابن آدم و ادیان من مال لا تبغی و ادیاً ثالثاً و لایملا جوف ابن آدم الا التراب</w:t>
      </w:r>
      <w:r>
        <w:rPr>
          <w:rStyle w:val="FootnoteReference"/>
        </w:rPr>
        <w:footnoteReference w:id="482"/>
      </w:r>
      <w:r>
        <w:rPr>
          <w:rFonts w:ascii="IRNazanin" w:hAnsi="IRNazanin" w:eastAsia="IRNazanin" w:cs="IRNazanin"/>
          <w:lang w:bidi="fa-IR"/>
          <w:color w:val="111111"/>
          <w:sz w:val="28"/>
          <w:szCs w:val="28"/>
          <w:rtl/>
        </w:rPr>
        <w:t xml:space="preserve">اگر فرزند آدم، دو وادی مال و ثروت داشت، حتماً وادی سومی را درخواست می کرد، و شکم فرزند آدم را جز خاک قبر پر نمی‌کند.</w:t>
      </w:r>
    </w:p>
    <w:p>
      <w:pPr>
        <w:pStyle w:val="BookText"/>
      </w:pPr>
      <w:r>
        <w:rPr>
          <w:rFonts w:ascii="IRNazanin" w:hAnsi="IRNazanin" w:eastAsia="IRNazanin" w:cs="IRNazanin"/>
          <w:lang w:bidi="fa-IR"/>
          <w:color w:val="111111"/>
          <w:sz w:val="28"/>
          <w:szCs w:val="28"/>
          <w:rtl/>
        </w:rPr>
        <w:t xml:space="preserve">همچنین ابوموسی می افزاید: ما سابق، سوره ای قرائت می‌کردیم مانند یکی از مسبحات، و آن را هم فراموش کرده‌ام و فقط این آیه یادم مانده است، «یا ایها الذین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آمنوالم تقولون ما لاتفعلون فتکتب شهاده فی اعنا قکم فتسالون عنها یوم القیامه؛</w:t>
      </w:r>
      <w:r>
        <w:rPr>
          <w:rStyle w:val="FootnoteReference"/>
        </w:rPr>
        <w:footnoteReference w:id="483"/>
      </w:r>
      <w:r>
        <w:rPr>
          <w:rFonts w:ascii="IRNazanin" w:hAnsi="IRNazanin" w:eastAsia="IRNazanin" w:cs="IRNazanin"/>
          <w:lang w:bidi="fa-IR"/>
          <w:color w:val="111111"/>
          <w:sz w:val="28"/>
          <w:szCs w:val="28"/>
          <w:rtl/>
        </w:rPr>
        <w:t xml:space="preserve">ای کسانی که ایمان آورده‌اید، چرا می‌گویید آنچه را انجام نمی‌دهید. پس به عنوان گواهی برگردن‌هایتان نوشته می‌شود، سپس در قیامت از آن سئوال می شوید.</w:t>
      </w:r>
    </w:p>
    <w:p>
      <w:pPr>
        <w:pStyle w:val="BookText"/>
      </w:pPr>
      <w:r>
        <w:rPr>
          <w:rFonts w:ascii="IRNazanin" w:hAnsi="IRNazanin" w:eastAsia="IRNazanin" w:cs="IRNazanin"/>
          <w:lang w:bidi="fa-IR"/>
          <w:color w:val="111111"/>
          <w:sz w:val="28"/>
          <w:szCs w:val="28"/>
          <w:rtl/>
        </w:rPr>
        <w:t xml:space="preserve">در مقام پاسخ از سخنان ابوموسی ابتدا خود ما جواب می‌دهیم و بعد هم پاسخی که اهل سنت داده‌اند را یاد آور می شویم. اما جواب و</w:t>
      </w:r>
    </w:p>
    <w:p>
      <w:pPr>
        <w:pStyle w:val="BookText"/>
      </w:pPr>
      <w:r>
        <w:rPr>
          <w:rFonts w:ascii="IRNazanin" w:hAnsi="IRNazanin" w:eastAsia="IRNazanin" w:cs="IRNazanin"/>
          <w:lang w:bidi="fa-IR"/>
          <w:color w:val="111111"/>
          <w:sz w:val="28"/>
          <w:szCs w:val="28"/>
          <w:rtl/>
        </w:rPr>
        <w:t xml:space="preserve">نقدها این است که اولاً، وی با این گونه سخنان در صدد اثبات تحریف قرآن و اسقاط بخشهای زیادی از قرآن است، حال چطور ممکن است، دو سورة قرآن آن هم به اندازة سورة توبه و سوره ای مانند حشر از قرآن حذف و ساقط شود، و همة قرا، حفاظ و کاتبان وحی آن را فراموش کنند و فقط از هر کدام یک آیه باقی بماند و هیچ کس غیر از ابوموسی اشعری آن دو آیة باقی مانده را هم متذکر نشود و قرائت نکند، این امری است که عادهً و شرعاً محال است.</w:t>
      </w:r>
    </w:p>
    <w:p>
      <w:pPr>
        <w:pStyle w:val="BookText"/>
      </w:pPr>
      <w:r>
        <w:rPr>
          <w:rFonts w:ascii="IRNazanin" w:hAnsi="IRNazanin" w:eastAsia="IRNazanin" w:cs="IRNazanin"/>
          <w:lang w:bidi="fa-IR"/>
          <w:color w:val="111111"/>
          <w:sz w:val="28"/>
          <w:szCs w:val="28"/>
          <w:rtl/>
        </w:rPr>
        <w:t xml:space="preserve">ثانیاً، آنچه ابوموسی اشعری مدعی است که از آیات قرآن است، هیچ نوع سنخیت و تناسبی با وحی و کلام دلنشین و اسلوب زیبای خداوند متعال ندارد، بلکه به نظر ما این نوع گفتار تا مادامی که از افراد دیگری که مورد وثوق و اعتمادند به ما نرسد، حتی نمی‌توانیم آن را به عنوان حدیث نبوی قبول کنیم و صرفاً باید بگوییم این گونه حرفها چیزی جز یافته‌های ذهنی و خیالی ابوموسی نیست.</w:t>
      </w:r>
    </w:p>
    <w:p>
      <w:pPr>
        <w:pStyle w:val="BookText"/>
      </w:pPr>
      <w:r>
        <w:rPr>
          <w:rFonts w:ascii="IRNazanin" w:hAnsi="IRNazanin" w:eastAsia="IRNazanin" w:cs="IRNazanin"/>
          <w:lang w:bidi="fa-IR"/>
          <w:color w:val="111111"/>
          <w:sz w:val="28"/>
          <w:szCs w:val="28"/>
          <w:rtl/>
        </w:rPr>
        <w:t xml:space="preserve">ثالثاً، عقیده، فکر، حال و موضع‌گیری های نا بخردانه او که مخالف با مصالح اسلام و مسلمین بود، در تاریخ ثبت و ضبط و برای اهلش آشکار است، و اگر چنین کسی ادعای تحریف قرآن و کاستن بخشی از آن را بکند، و علی الاسلام، السلام، باید فاتحه اسلام و قرآن خوانده شود.</w:t>
      </w:r>
    </w:p>
    <w:p>
      <w:pPr>
        <w:pStyle w:val="BookText"/>
      </w:pPr>
      <w:r>
        <w:rPr>
          <w:rFonts w:ascii="IRNazanin" w:hAnsi="IRNazanin" w:eastAsia="IRNazanin" w:cs="IRNazanin"/>
          <w:lang w:bidi="fa-IR"/>
          <w:color w:val="111111"/>
          <w:sz w:val="28"/>
          <w:szCs w:val="28"/>
          <w:rtl/>
        </w:rPr>
        <w:t xml:space="preserve">اما پاسخ اهل سنت: الف. مسلم و برخی دیگر به سندهای متعددی روایت کردهاند که این دو جمله از سخنان رسول خدا صلی الله علیه و آله است و لذا آن را حمل بر حدیث نبوی کرده‌اند.</w:t>
      </w:r>
      <w:r>
        <w:rPr>
          <w:rStyle w:val="FootnoteReference"/>
        </w:rPr>
        <w:footnoteReference w:id="484"/>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1" w:name="pg6049_67051"/>
    <w:bookmarkEnd w:id="141"/>
    <w:p>
      <w:pPr>
        <w:pStyle w:val="BookText"/>
      </w:pPr>
      <w:r>
        <w:rPr>
          <w:rFonts w:ascii="IRNazanin" w:hAnsi="IRNazanin" w:eastAsia="IRNazanin" w:cs="IRNazanin"/>
          <w:lang w:bidi="fa-IR"/>
          <w:color w:val="111111"/>
          <w:sz w:val="28"/>
          <w:szCs w:val="28"/>
          <w:rtl/>
        </w:rPr>
        <w:t xml:space="preserve">ب. احمد حنبل، از ابو واقد لیثی روایت می کند که آن «حدیث قدسی» است، و لذا امر برابوموسی مشتبه شده است .</w:t>
      </w:r>
      <w:r>
        <w:rPr>
          <w:rStyle w:val="FootnoteReference"/>
        </w:rPr>
        <w:footnoteReference w:id="485"/>
      </w:r>
    </w:p>
    <w:p>
      <w:pPr>
        <w:pStyle w:val="Heading6"/>
      </w:pPr>
      <w:bookmarkStart w:id="524" w:name="_Toc256"/>
      <w:r>
        <w:t>12. آیة صلوات بر پیامبر صلی الله علیه و آله در مصحف عایشه</w:t>
      </w:r>
      <w:bookmarkEnd w:id="524"/>
    </w:p>
    <w:p>
      <w:pPr>
        <w:pStyle w:val="BookText"/>
      </w:pPr>
      <w:r>
        <w:rPr>
          <w:rFonts w:ascii="IRNazanin" w:hAnsi="IRNazanin" w:eastAsia="IRNazanin" w:cs="IRNazanin"/>
          <w:lang w:bidi="fa-IR"/>
          <w:color w:val="111111"/>
          <w:sz w:val="28"/>
          <w:szCs w:val="28"/>
          <w:rtl/>
        </w:rPr>
        <w:t xml:space="preserve">سیوطی نقل می‌کند که «حمیده » دختر «ابویونس» خدمتکار عایشه گفت: پدرم در سن هشتاد سالگی، مطابق با مصحف عایشه، آیة 56 سورة احزاب را برایم این چنین قرائت کرد، «اِنَ اللهَ وَ ملائٍکَته یصَلّونَ علی النَّبی یا اَیهُا الَّذین آمُنوا، صَلوا علیهٍ وَ سَلَّموا تَسلیماً / و علی الذین یصلون الصفوف الاول؛</w:t>
      </w:r>
      <w:r>
        <w:rPr>
          <w:rStyle w:val="FootnoteReference"/>
        </w:rPr>
        <w:footnoteReference w:id="486"/>
      </w:r>
      <w:r>
        <w:rPr>
          <w:rFonts w:ascii="IRNazanin" w:hAnsi="IRNazanin" w:eastAsia="IRNazanin" w:cs="IRNazanin"/>
          <w:lang w:bidi="fa-IR"/>
          <w:color w:val="111111"/>
          <w:sz w:val="28"/>
          <w:szCs w:val="28"/>
          <w:rtl/>
        </w:rPr>
        <w:t xml:space="preserve">خدا و فرشتگانش بر پیامبر درود می‌فرستند. ای کسانی که ایمان آورده‌اید، بر پیامبر صلی الله علیه و آله درود بفرستید و سلام گوئید و کاملاً تسلیم فرمان او باشید. / و برکسانی که در صفهای اول نماز می خوانند».</w:t>
      </w:r>
    </w:p>
    <w:p>
      <w:pPr>
        <w:pStyle w:val="BookText"/>
      </w:pPr>
      <w:r>
        <w:rPr>
          <w:rFonts w:ascii="IRNazanin" w:hAnsi="IRNazanin" w:eastAsia="IRNazanin" w:cs="IRNazanin"/>
          <w:lang w:bidi="fa-IR"/>
          <w:color w:val="111111"/>
          <w:sz w:val="28"/>
          <w:szCs w:val="28"/>
          <w:rtl/>
        </w:rPr>
        <w:t xml:space="preserve">«حمیده» می‌گوید: این زیادی، تا زمانی بود که عثمان قرآن‌ها را تغییر نداده بود.</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پس بر اساس این حدیث، به اعتقاد عایشه و ابویونس و افرادی که این روایت را قبول دارند، باید این زیادی در مصحف عایشه از قرآن کریم باشد، و چون اکنون در قرآن‌ها نوشته نیست، از قرآن کاسته و دچار تحریف شده است.</w:t>
      </w:r>
    </w:p>
    <w:p>
      <w:pPr>
        <w:pStyle w:val="BookText"/>
      </w:pPr>
      <w:r>
        <w:rPr>
          <w:rFonts w:ascii="IRNazanin" w:hAnsi="IRNazanin" w:eastAsia="IRNazanin" w:cs="IRNazanin"/>
          <w:lang w:bidi="fa-IR"/>
          <w:color w:val="111111"/>
          <w:sz w:val="28"/>
          <w:szCs w:val="28"/>
          <w:rtl/>
        </w:rPr>
        <w:t xml:space="preserve">نقد و پاسخ در خور: در مورد این روایت هم این است که اولاً، در اصل این موضوع که عایشه هم مصحفی مختص به خود داشته، جای شک و تردید بوده و احراز آن بسیار دشوار است.</w:t>
      </w:r>
    </w:p>
    <w:p>
      <w:pPr>
        <w:pStyle w:val="BookText"/>
      </w:pPr>
      <w:r>
        <w:rPr>
          <w:rFonts w:ascii="IRNazanin" w:hAnsi="IRNazanin" w:eastAsia="IRNazanin" w:cs="IRNazanin"/>
          <w:lang w:bidi="fa-IR"/>
          <w:color w:val="111111"/>
          <w:sz w:val="28"/>
          <w:szCs w:val="28"/>
          <w:rtl/>
        </w:rPr>
        <w:t xml:space="preserve">ثانیاً، بر فرض ثبوت مصحف برای عایشه، باز این روایت قابل قبول و اعتماد نیست؛ چون آن زیادی که به دنبال آیة صلوات بر پیامبر صلی الله علیه و آله آورده، هیچ گونه سنخیت و شباهتی به فصاحت، بلاغت و اسلوب عالی و معجزه آسای آیات قرآن ندارد.</w:t>
      </w:r>
    </w:p>
    <w:p>
      <w:pPr>
        <w:pStyle w:val="BookText"/>
      </w:pPr>
      <w:r>
        <w:rPr>
          <w:rFonts w:ascii="IRNazanin" w:hAnsi="IRNazanin" w:eastAsia="IRNazanin" w:cs="IRNazanin"/>
          <w:lang w:bidi="fa-IR"/>
          <w:color w:val="111111"/>
          <w:sz w:val="28"/>
          <w:szCs w:val="28"/>
          <w:rtl/>
        </w:rPr>
        <w:t xml:space="preserve">ثالثاً، توجیه این روایت - با صرف نظر از جهت سند - به این است که بگوییم بعد از رحلت پیامبر گرامی اسلامی صلی الله علیه و آله تا زمان عثمان که توحید مصاحف را به وجود آورد،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2" w:name="pg6049_67052"/>
    <w:bookmarkEnd w:id="142"/>
    <w:p>
      <w:pPr>
        <w:pStyle w:val="BookText"/>
      </w:pPr>
      <w:r>
        <w:rPr>
          <w:rFonts w:ascii="IRNazanin" w:hAnsi="IRNazanin" w:eastAsia="IRNazanin" w:cs="IRNazanin"/>
          <w:lang w:bidi="fa-IR"/>
          <w:color w:val="111111"/>
          <w:sz w:val="28"/>
          <w:szCs w:val="28"/>
          <w:rtl/>
        </w:rPr>
        <w:t xml:space="preserve">مصحف‌های زیاد و مختلفی؛ مانند مصحف ابن زبیر، مصحف عبدالله ابن مسعود، مصحف عمر بن العاص، مصحف عایشه، مصحف حوضه، مصحف ام‌سلمه و… که هر کدام به نام مؤلف یا تنظیم کنندة آن نامیده می شد، به وجود آمد و برخی دارای پاره ای از اضافات و اختلافات قرائات بود. یکی از آنها مصحف عایشه بود، و آن افیافات و اختلاف قرائت ها قطعاً از قرآن نبوده، باید یا به عنوان تفسیر محسوب شود، یا حمل بر حدیث از پیغمبر صلی الله علیه و آله گردد یا هم یک نوع اعمال سلیقه از جانب کاتب یا قاری بوده است؛ به خاطر آن که این چنین آیه ای از قرآن با این مقدار زیادی از هیچ یک از صحابة رسول خدا صلی الله علیه و آله نقل نشده است.</w:t>
      </w:r>
    </w:p>
    <w:p>
      <w:pPr>
        <w:pStyle w:val="Heading6"/>
      </w:pPr>
      <w:bookmarkStart w:id="525" w:name="_Toc257"/>
      <w:r>
        <w:t>13. آیة بلاغ</w:t>
      </w:r>
      <w:bookmarkEnd w:id="525"/>
    </w:p>
    <w:p>
      <w:pPr>
        <w:pStyle w:val="BookText"/>
      </w:pPr>
      <w:r>
        <w:rPr>
          <w:rFonts w:ascii="IRNazanin" w:hAnsi="IRNazanin" w:eastAsia="IRNazanin" w:cs="IRNazanin"/>
          <w:lang w:bidi="fa-IR"/>
          <w:color w:val="111111"/>
          <w:sz w:val="28"/>
          <w:szCs w:val="28"/>
          <w:rtl/>
        </w:rPr>
        <w:t xml:space="preserve">سیوطی از ابن مسعود نقل می‌کند که گفت :ما در عهد رسول خدا آیة بلاغ را این گونه قرائت نموده، می‌خواندیم: «یا اَیهُّا الرُسولُ بلٍغْ ما اُنْزِلَ اِلَیک مٍن رَبِکً – ان علیا ولی المؤمنین – وَ اِنْ لَمً تَفْعل فًما بلْغّتَ رِسالَتَه؛ ای پیامبر صلی الله علیه و آله آنچه از طرف پروردگارت، بر تو نازل شده است، کاملاً به مردم برسان – که علی مولای مؤمنین است- و اگر این کار را نکنی، رسالت او را انجام نداده ای.</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این حدیث در مجامع و کتب شیعه هم وارد شده است و بعضی گفته اند: شاید چنین کاری و اقبال آن در مصحف ابن مسعود باعث شد که قوم و مردم او را رها و ترک کنند و مصحفش را از او گرفته، او را اعدام کردند.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الشریف ، ص 164 – 165.</w:t>
      </w:r>
    </w:p>
    <w:p>
      <w:pPr>
        <w:pStyle w:val="BookText"/>
      </w:pPr>
      <w:r>
        <w:rPr>
          <w:rFonts w:ascii="IRNazanin" w:hAnsi="IRNazanin" w:eastAsia="IRNazanin" w:cs="IRNazanin"/>
          <w:lang w:bidi="fa-IR"/>
          <w:color w:val="111111"/>
          <w:sz w:val="28"/>
          <w:szCs w:val="28"/>
          <w:rtl/>
        </w:rPr>
        <w:t xml:space="preserve">پاسخ ما از این روایت این است که ابن مسعود چون مبنایش در نوشتن مصحف، توسعة در الفاظ و توضیح نص قرآن بوده، به نحوی که شرح بامتن اشتباه نشود؛ لذا این گونه اضافات، وحی تنزیلی و قرآنی نبوده، بلکه شرح و تفسیر آیه به حساب می آید، نه تحریف آن.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3" w:name="pg6049_67053"/>
    <w:bookmarkEnd w:id="143"/>
    <w:p>
      <w:pPr>
        <w:pStyle w:val="Heading6"/>
      </w:pPr>
      <w:bookmarkStart w:id="526" w:name="_Toc258"/>
      <w:r>
        <w:t>14 . تحریف قرآن با کشته شدن حاملان آن</w:t>
      </w:r>
      <w:bookmarkEnd w:id="526"/>
    </w:p>
    <w:p>
      <w:pPr>
        <w:pStyle w:val="BookText"/>
      </w:pPr>
      <w:r>
        <w:rPr>
          <w:rFonts w:ascii="IRNazanin" w:hAnsi="IRNazanin" w:eastAsia="IRNazanin" w:cs="IRNazanin"/>
          <w:lang w:bidi="fa-IR"/>
          <w:color w:val="111111"/>
          <w:sz w:val="28"/>
          <w:szCs w:val="28"/>
          <w:rtl/>
        </w:rPr>
        <w:t xml:space="preserve">یکی از ادلة ظاهر بنیان(حشویه) از اهل سنت در تحریف قرآن، روایت «ابن ابی داود» از «ابن شهاب» است که می گوید: قرآن فراوانی نازل شده، و حافظان و حاملان آن که دانایان به آن بودند در جنگ «یمامه» کشته شدند. به گفته بعضی چهارصد تن بودند و بعد از آنان قرآن دانسته و نوشته نشد.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در مقام جواب می‌گوییم: اولاً، اثبات شی نفی ما عدا نمی‌کند؛ قبول داریم که در روز یمامه تعدادی از حافظان و قاریان قرآن به شهادت رسیدند، اما اثبات این مطلب این حقیقت را نفی نمی‌کند که جز اینان، صحابی بزرگ دیگری هم بودند که در حفظ و نگهداری قرآن کوشا بودند.</w:t>
      </w:r>
    </w:p>
    <w:p>
      <w:pPr>
        <w:pStyle w:val="BookText"/>
      </w:pPr>
      <w:r>
        <w:rPr>
          <w:rFonts w:ascii="IRNazanin" w:hAnsi="IRNazanin" w:eastAsia="IRNazanin" w:cs="IRNazanin"/>
          <w:lang w:bidi="fa-IR"/>
          <w:color w:val="111111"/>
          <w:sz w:val="28"/>
          <w:szCs w:val="28"/>
          <w:rtl/>
        </w:rPr>
        <w:t xml:space="preserve">ثانیاً، افزون بر نگهداری و حفظ قرآن در سینه ها و قرائت قاریان، کاتبان و نویسندگان نیز قرآن را بر روی کاغذها، پوست حیوانات، پارچه ها و غیره می نوشتند و از آن صیانت و نگهداری می‌کردند.</w:t>
      </w:r>
      <w:r>
        <w:rPr>
          <w:rStyle w:val="FootnoteReference"/>
        </w:rPr>
        <w:footnoteReference w:id="491"/>
      </w:r>
    </w:p>
    <w:p>
      <w:pPr>
        <w:pStyle w:val="Heading6"/>
      </w:pPr>
      <w:bookmarkStart w:id="527" w:name="_Toc259"/>
      <w:r>
        <w:t>15 . دو آیه که از مصحف ساقط شد</w:t>
      </w:r>
      <w:bookmarkEnd w:id="527"/>
    </w:p>
    <w:p>
      <w:pPr>
        <w:pStyle w:val="BookText"/>
      </w:pPr>
      <w:r>
        <w:rPr>
          <w:rFonts w:ascii="IRNazanin" w:hAnsi="IRNazanin" w:eastAsia="IRNazanin" w:cs="IRNazanin"/>
          <w:lang w:bidi="fa-IR"/>
          <w:color w:val="111111"/>
          <w:sz w:val="28"/>
          <w:szCs w:val="28"/>
          <w:rtl/>
        </w:rPr>
        <w:t xml:space="preserve">«ابو عبید» با سند خود به «ابوسفیان کلاعی»از «مسلمه بن مخلد انصاری» روایت کرده که وی روزی به عده ای گفت: به من خبر دهید از دو آیه قرآن که در مصحف موجود، ثبت و نوشته نشدند. پس هیچ کس به او خبر نداد.</w:t>
      </w:r>
    </w:p>
    <w:p>
      <w:pPr>
        <w:pStyle w:val="BookText"/>
      </w:pPr>
      <w:r>
        <w:rPr>
          <w:rFonts w:ascii="IRNazanin" w:hAnsi="IRNazanin" w:eastAsia="IRNazanin" w:cs="IRNazanin"/>
          <w:lang w:bidi="fa-IR"/>
          <w:color w:val="111111"/>
          <w:sz w:val="28"/>
          <w:szCs w:val="28"/>
          <w:rtl/>
        </w:rPr>
        <w:t xml:space="preserve">آن گاه خود «مسلمة بن مخلد» آن دو آیة نوشته نشده در مصحف را قرائت کرد: ان الذین آمنوا و هاجروا و جاهدوا فی سبیل الله باموالهم و انفسهم. الا ابشیروا انتم المفحلون و الذین او وهم و نصروهم و جادلواعنهم القوم الذین غضب الله علیم اولئک لاتعلم و نفس ما اخفی لهم من قره اعین جزاء ابما کانو یعلمون؛ آنان که ایمان آوردند و هجرت نمودند و در راه خدا با مالها و جانهایشان جهاد کردند . هان مژده بادتان که شما رستگارانید و کسانی که به آنان جای دادند و یاریشان نمودند و از ایشان در برابر قومی که خداوند بر آنان غضب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جدال کردند، آنان هیچ کس نمی‌داند چه چیزی برایشان پنهان شده از روشنایی چشمها به عنوان پاداش آنچه انجام می دادند.</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ظاهر این حدیث این مطلب را می رساند که «مسلة بن مخلد» معتقد بود این دو آیه حقیقتاً از قرآن حکیم بوده و اکنون از قرآن ساقط شده و در مصحف نوشته نشده، پس قرآن تحریف شده است. شاهد برای مدعا هم این که اگر این جملات و عبارات از قرآن عظیم نبود، حاضرین در جلسه، باید سخنان «مسلمه» را به عنوان آیة قرآن رد می‌کردند و چون سکوت کردند، پس حتماً آن دو آیة قرآن بوده و از قرآن حذف شده است.</w:t>
      </w:r>
    </w:p>
    <w:p>
      <w:pPr>
        <w:pStyle w:val="BookText"/>
      </w:pPr>
      <w:r>
        <w:rPr>
          <w:rFonts w:ascii="IRNazanin" w:hAnsi="IRNazanin" w:eastAsia="IRNazanin" w:cs="IRNazanin"/>
          <w:lang w:bidi="fa-IR"/>
          <w:color w:val="111111"/>
          <w:sz w:val="28"/>
          <w:szCs w:val="28"/>
          <w:rtl/>
        </w:rPr>
        <w:t xml:space="preserve">نقد و پاسخ حق اینکه، قبلاً باید دانست، پذیرفتن و حجیت هر حدیث و روایتی منوط به احرازسه حیث در آن روایت می باشد: الف. سند روایت، که باید حال راویان در سلسله سند از جهت وثاقت و عدم و ثاقت معلوم و محرز گردد. ب. از حیث دلالت و محتوا باید روشن شود که آیا حدیث نص یا ظاهر در معنای مورد نظر است. ج. از حیث جهت نیز باید روشن گردد که روایت از سر تقیه صادر نشده باشد. احراز دو شرط اول و دوم را در حجیت هر روایتی علمای شیعه و اهل سنت، و شرط سوم را تنها علمای شیعه قبول دارند.</w:t>
      </w:r>
    </w:p>
    <w:p>
      <w:pPr>
        <w:pStyle w:val="BookText"/>
      </w:pPr>
      <w:r>
        <w:rPr>
          <w:rFonts w:ascii="IRNazanin" w:hAnsi="IRNazanin" w:eastAsia="IRNazanin" w:cs="IRNazanin"/>
          <w:lang w:bidi="fa-IR"/>
          <w:color w:val="111111"/>
          <w:sz w:val="28"/>
          <w:szCs w:val="28"/>
          <w:rtl/>
        </w:rPr>
        <w:t xml:space="preserve">اکنون با توجه این مقدمه، فساد و بطلال قول «مسلمه» ظاهر می گردد، به جهت آن که اولاً، از حیث سند، ابوسفیان کلاعی» که راوی حدیث است، یک شخص مجهول و ناشناخته ای است که در کتب رجالی حال او معلوم نیست، پس اصل صدور چنین حدیثی از مسلمه بن مخلد انصاری مورد سؤال بوده، مانع از حجتیت و پذیرفتن روایت می‌شود.</w:t>
      </w:r>
    </w:p>
    <w:p>
      <w:pPr>
        <w:pStyle w:val="BookText"/>
      </w:pPr>
      <w:r>
        <w:rPr>
          <w:rFonts w:ascii="IRNazanin" w:hAnsi="IRNazanin" w:eastAsia="IRNazanin" w:cs="IRNazanin"/>
          <w:lang w:bidi="fa-IR"/>
          <w:color w:val="111111"/>
          <w:sz w:val="28"/>
          <w:szCs w:val="28"/>
          <w:rtl/>
        </w:rPr>
        <w:t xml:space="preserve">ثانیاً، بر فرض صدور چنین حدیثی از « مسلمه»، مدلول این سخنان پراکنده چیزی جز بافته‌های ذهنی و یاوه‌های زبانی نیست، و هیچ گونه تناسب و شباهتی با اسلوب عالی و بلاغت بدیع قرآن عظیم ندارد. افزون بر این که وی از عمال یزید بوده، مدت‌ها به عنوان فرماندار مصر،از جانب یزید بن معاویه منصوب شده بود.</w:t>
      </w:r>
    </w:p>
    <w:p>
      <w:pPr>
        <w:pStyle w:val="BookText"/>
      </w:pPr>
      <w:r>
        <w:rPr>
          <w:rFonts w:ascii="IRNazanin" w:hAnsi="IRNazanin" w:eastAsia="IRNazanin" w:cs="IRNazanin"/>
          <w:lang w:bidi="fa-IR"/>
          <w:color w:val="111111"/>
          <w:sz w:val="28"/>
          <w:szCs w:val="28"/>
          <w:rtl/>
        </w:rPr>
        <w:t xml:space="preserve">ثالثاً، این روایت به صورت خبر واحد است که نه موجب علم و یقین و نه سبب برای عمل به آن می‌گردد، و به نظر می‌رسد این عبارات تلفیقی از جملات قرآنی و بافته های ذهنی 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4" w:name="pg6049_67055"/>
    <w:bookmarkEnd w:id="144"/>
    <w:p>
      <w:pPr>
        <w:pStyle w:val="Heading6"/>
      </w:pPr>
      <w:bookmarkStart w:id="528" w:name="_Toc260"/>
      <w:r>
        <w:t>16 . عدد حروف قرآن کریم به شمارش عمر</w:t>
      </w:r>
      <w:bookmarkEnd w:id="528"/>
    </w:p>
    <w:p>
      <w:pPr>
        <w:pStyle w:val="BookText"/>
      </w:pPr>
      <w:r>
        <w:rPr>
          <w:rFonts w:ascii="IRNazanin" w:hAnsi="IRNazanin" w:eastAsia="IRNazanin" w:cs="IRNazanin"/>
          <w:lang w:bidi="fa-IR"/>
          <w:color w:val="111111"/>
          <w:sz w:val="28"/>
          <w:szCs w:val="28"/>
          <w:rtl/>
        </w:rPr>
        <w:t xml:space="preserve">طبرانی از محمد بن عبید بن آدم و وی از عمر بن خطاب روایت می کند که عمر گفت: قرآن 1027000 حرف معادل با یک میلیون و بیست و هفت هزار حرف دارد؛ پس هر کس قرآن را با صبر و تامل برای خدا قرائت کند، در مقابل هر حرفی همسری از حورالعین پاداش او خواهد بود.</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تذکر آیا این اظهار نظر جناب عمر بن خطاب با عدد حروف واقعی قرآن موجود مطابقت دارد یا ندارد و اگر ندارد، بایستی وی ملتزم شود به این که از قرآن فعلی بیش آن کاسته و حذف شده است.</w:t>
      </w:r>
    </w:p>
    <w:p>
      <w:pPr>
        <w:pStyle w:val="BookText"/>
      </w:pPr>
      <w:r>
        <w:rPr>
          <w:rFonts w:ascii="IRNazanin" w:hAnsi="IRNazanin" w:eastAsia="IRNazanin" w:cs="IRNazanin"/>
          <w:lang w:bidi="fa-IR"/>
          <w:color w:val="111111"/>
          <w:sz w:val="28"/>
          <w:szCs w:val="28"/>
          <w:rtl/>
        </w:rPr>
        <w:t xml:space="preserve">اما تحقیق در مقام آن است که اولاً، در حدیث دیگری که « ابن الضریس» از ابن عباس نقل کرده، به نظر ابن عباس حروف قرآن، «323671» حرف معادل با سیصد و بیست و سه هزار و ششصد و هفتاد و یک حرف می باشد؛</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عددی تقریباً مطابق با واقع و قرآن موجود، پس دو روایت با همدیگر می‌شوند متعارض، و چون خبر واحد از حجیت ساقط می‌شود و آنچه معیار قبول و پذیرش است، اخباری است که به طور متواتر از شخص رسول خدا صلی الله علیه و آله رسیده باشد، و آنچه متواتر رسید حجیت و اعتبار حروف قرآن موجود می باشد نه یک حرف کم و نه یک حرف زیاد بر آن.</w:t>
      </w:r>
    </w:p>
    <w:p>
      <w:pPr>
        <w:pStyle w:val="BookText"/>
      </w:pPr>
      <w:r>
        <w:rPr>
          <w:rFonts w:ascii="IRNazanin" w:hAnsi="IRNazanin" w:eastAsia="IRNazanin" w:cs="IRNazanin"/>
          <w:lang w:bidi="fa-IR"/>
          <w:color w:val="111111"/>
          <w:sz w:val="28"/>
          <w:szCs w:val="28"/>
          <w:rtl/>
        </w:rPr>
        <w:t xml:space="preserve">ثانیاً، اگر این روایت صحیح و درست باشد، بیشتر از دو ثلث قرآن باید از بین رفته باشد و قائل به این سخن باید این تالی فاسد و اختلاف فاحش در قرآن حاضر بپذیرد!</w:t>
      </w:r>
    </w:p>
    <w:p>
      <w:pPr>
        <w:pStyle w:val="BookText"/>
      </w:pPr>
      <w:r>
        <w:rPr>
          <w:rFonts w:ascii="IRNazanin" w:hAnsi="IRNazanin" w:eastAsia="IRNazanin" w:cs="IRNazanin"/>
          <w:lang w:bidi="fa-IR"/>
          <w:color w:val="111111"/>
          <w:sz w:val="28"/>
          <w:szCs w:val="28"/>
          <w:rtl/>
        </w:rPr>
        <w:t xml:space="preserve">ثالثاً، آیا واقعاً خود عمر ریاضیاتش قوی بود و حروف قرآن را شمارش کرده، یا کس دیگری این کار را کرده بود، اگر شخص دیگری حروف قرآن را شمارش کرده، او چه کسی است؟ از خود خلیفه بسیار بعید است؛ چون برای پاسخ خیلی از سؤالات ابتدایی و جزئی به امیرالمؤمنین علیه السلام مراجعه می‌کرد، افزون بر این که شأن و مقام خلیفه اقتضا می‌کرد که شمارش او نباید این همه اختلاف فاحش با قرآنی که در دسترس مسلمانان بود، داشته باشد.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5" w:name="pg6049_67056"/>
    <w:bookmarkEnd w:id="145"/>
    <w:p>
      <w:pPr>
        <w:pStyle w:val="BookText"/>
      </w:pPr>
      <w:r>
        <w:rPr>
          <w:rFonts w:ascii="IRNazanin" w:hAnsi="IRNazanin" w:eastAsia="IRNazanin" w:cs="IRNazanin"/>
          <w:lang w:bidi="fa-IR"/>
          <w:color w:val="111111"/>
          <w:sz w:val="28"/>
          <w:szCs w:val="28"/>
          <w:rtl/>
        </w:rPr>
        <w:t xml:space="preserve">رابعاً، طبرانی و ذهبی می گویند: این حدیث یک خبر باطل است و تنها کسی که این خبر باطل را از عمر نقل کرده، محمد بن عبید است.</w:t>
      </w:r>
      <w:r>
        <w:rPr>
          <w:rStyle w:val="FootnoteReference"/>
        </w:rPr>
        <w:footnoteReference w:id="495"/>
      </w:r>
    </w:p>
    <w:p>
      <w:pPr>
        <w:pStyle w:val="Heading6"/>
      </w:pPr>
      <w:bookmarkStart w:id="529" w:name="_Toc261"/>
      <w:r>
        <w:t>17. آیة ان الله اصطفی من آل محمد صلی الله علیه و آله</w:t>
      </w:r>
      <w:bookmarkEnd w:id="529"/>
    </w:p>
    <w:p>
      <w:pPr>
        <w:pStyle w:val="BookText"/>
      </w:pPr>
      <w:r>
        <w:rPr>
          <w:rFonts w:ascii="IRNazanin" w:hAnsi="IRNazanin" w:eastAsia="IRNazanin" w:cs="IRNazanin"/>
          <w:lang w:bidi="fa-IR"/>
          <w:color w:val="111111"/>
          <w:sz w:val="28"/>
          <w:szCs w:val="28"/>
          <w:rtl/>
        </w:rPr>
        <w:t xml:space="preserve">ثعلبی از « ابی وائل» روایت می کند که وی گفت: من مصحف عبدالله ابن مسعود را قرائت کردم و این آیه را خواندم</w:t>
      </w:r>
      <w:r>
        <w:rPr>
          <w:rStyle w:val="FootnoteReference"/>
        </w:rPr>
        <w:footnoteReference w:id="496"/>
      </w:r>
      <w:r>
        <w:rPr>
          <w:rFonts w:ascii="Amiri" w:hAnsi="Amiri" w:eastAsia="Amiri" w:cs="Amiri"/>
          <w:lang w:bidi="ar-SA"/>
          <w:color w:val="111111"/>
          <w:sz w:val="28"/>
          <w:szCs w:val="28"/>
          <w:rtl/>
        </w:rPr>
        <w:t xml:space="preserve">: اِنَ اللهَ اصْطَفی آدَمَ وَ نُوحُاً وَ آل اِبراهیم وَ آلِ عٍمران و آل محمد علی العالمین؛ خداوند آدم، نوح، آل ابراهیم، آل عمران و آل محمد</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را بر جهانیان برگزید.</w:t>
      </w:r>
    </w:p>
    <w:p>
      <w:pPr>
        <w:pStyle w:val="BookText"/>
      </w:pPr>
      <w:r>
        <w:rPr>
          <w:rFonts w:ascii="IRNazanin" w:hAnsi="IRNazanin" w:eastAsia="IRNazanin" w:cs="IRNazanin"/>
          <w:lang w:bidi="fa-IR"/>
          <w:color w:val="111111"/>
          <w:sz w:val="28"/>
          <w:szCs w:val="28"/>
          <w:rtl/>
        </w:rPr>
        <w:t xml:space="preserve">همچنین «حاکم حسکانی» از شفیق روایت می کند که وی گفت: من مصحف عبدالله ابن مسعود را قرائت کردم و این آیه را خواندم: ان الله اصطفی آدم و نوحا و آل ابراهیم و آل عمران و آل محمد علی العالمین. طبرسی نیز می‌گوید: در قرائتی آیة شریفه این گونه قرائت شده است: « اهل البیت و آل محمد علی العالمین.</w:t>
      </w:r>
    </w:p>
    <w:p>
      <w:pPr>
        <w:pStyle w:val="BookText"/>
      </w:pPr>
      <w:r>
        <w:rPr>
          <w:rFonts w:ascii="IRNazanin" w:hAnsi="IRNazanin" w:eastAsia="IRNazanin" w:cs="IRNazanin"/>
          <w:lang w:bidi="fa-IR"/>
          <w:color w:val="111111"/>
          <w:sz w:val="28"/>
          <w:szCs w:val="28"/>
          <w:rtl/>
        </w:rPr>
        <w:t xml:space="preserve">نقد این روایات که برای بعضی؛ مانند «حشویه» دستاویز شده و شیعه را متهم به تحریف قرآن نموده‌اند، این است که اولاً، این گونه روایات را نه شیعه قبول دارد و نه اهل سنت، چون خبر واحدند و با خبر واحد، موضوع اعتقادی که وحی قرآنی باشد ثابت نمیگردد.</w:t>
      </w:r>
    </w:p>
    <w:p>
      <w:pPr>
        <w:pStyle w:val="BookText"/>
      </w:pPr>
      <w:r>
        <w:rPr>
          <w:rFonts w:ascii="IRNazanin" w:hAnsi="IRNazanin" w:eastAsia="IRNazanin" w:cs="IRNazanin"/>
          <w:lang w:bidi="fa-IR"/>
          <w:color w:val="111111"/>
          <w:sz w:val="28"/>
          <w:szCs w:val="28"/>
          <w:rtl/>
        </w:rPr>
        <w:t xml:space="preserve">ثانیاً، این نوع عباراتی که از مصحف ابن مسعود نقل می شود که برخی آیات مشتمل بر الفاظ و کلمات اضافی است، باید حمل بر تفسیر، توضیح و بیان مصداق آیه نمود؛ یعنی در آیة شریفه مراد ابن مسعود از «آل محمد یا اهل البیت» ذکر مصداق آل ابراهیم است، نه وحی تنزیلی قرآنی؛ چون منبای عبدالله ابن مسعود در نوشتن مصحفش، توسعة در لفظ و توضیح نص قرآنی بوده، پس آنچه ساقط شده از مصحف ابن مسعود وحی قرآنی نبوده بلکه تفسیر و توضیح یا بیان مصداق آیه بوده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6" w:name="pg6049_67057"/>
    <w:bookmarkEnd w:id="146"/>
    <w:p>
      <w:pPr>
        <w:pStyle w:val="Heading6"/>
      </w:pPr>
      <w:bookmarkStart w:id="530" w:name="_Toc262"/>
      <w:r>
        <w:t>18. آیة ولایت پیامبر صلی الله علیه و آله</w:t>
      </w:r>
      <w:bookmarkEnd w:id="530"/>
    </w:p>
    <w:p>
      <w:pPr>
        <w:pStyle w:val="BookText"/>
      </w:pPr>
      <w:r>
        <w:rPr>
          <w:rFonts w:ascii="IRNazanin" w:hAnsi="IRNazanin" w:eastAsia="IRNazanin" w:cs="IRNazanin"/>
          <w:lang w:bidi="fa-IR"/>
          <w:color w:val="111111"/>
          <w:sz w:val="28"/>
          <w:szCs w:val="28"/>
          <w:rtl/>
        </w:rPr>
        <w:t xml:space="preserve">سیوطی می‌گوید: از ابن عباس روایت شده که وی آیة ولایت پیامبر صلی الله علیه و آله را این گونه قرائت می‌کرد: النَّبیِ‌ُّ أَوْلیَ بِالْمُؤْمِنِینَ مِنْ أَنفُسِهِمْ – و هو اب لهم – و ازواجه امهاتهم؛</w:t>
      </w:r>
      <w:r>
        <w:rPr>
          <w:rStyle w:val="FootnoteReference"/>
        </w:rPr>
        <w:footnoteReference w:id="498"/>
      </w:r>
      <w:r>
        <w:rPr>
          <w:rFonts w:ascii="IRNazanin" w:hAnsi="IRNazanin" w:eastAsia="IRNazanin" w:cs="IRNazanin"/>
          <w:lang w:bidi="fa-IR"/>
          <w:color w:val="111111"/>
          <w:sz w:val="28"/>
          <w:szCs w:val="28"/>
          <w:rtl/>
        </w:rPr>
        <w:t xml:space="preserve">پیامبر نسبت به مؤمنان از خود آنها اولی است – و پیامبر صلی الله علیه و آله پدر مؤمنان- و همسران او مادران مؤمنان هستند.</w:t>
      </w:r>
    </w:p>
    <w:p>
      <w:pPr>
        <w:pStyle w:val="BookText"/>
      </w:pPr>
      <w:r>
        <w:rPr>
          <w:rFonts w:ascii="IRNazanin" w:hAnsi="IRNazanin" w:eastAsia="IRNazanin" w:cs="IRNazanin"/>
          <w:lang w:bidi="fa-IR"/>
          <w:color w:val="111111"/>
          <w:sz w:val="28"/>
          <w:szCs w:val="28"/>
          <w:rtl/>
        </w:rPr>
        <w:t xml:space="preserve">همچنین سیوطی روایت دیگری که از «مجالد» در این مورد رسیده، نقل می‌کند که گفت:</w:t>
      </w:r>
    </w:p>
    <w:p>
      <w:pPr>
        <w:pStyle w:val="BookText"/>
      </w:pPr>
      <w:r>
        <w:rPr>
          <w:rFonts w:ascii="IRNazanin" w:hAnsi="IRNazanin" w:eastAsia="IRNazanin" w:cs="IRNazanin"/>
          <w:lang w:bidi="fa-IR"/>
          <w:color w:val="111111"/>
          <w:sz w:val="28"/>
          <w:szCs w:val="28"/>
          <w:rtl/>
        </w:rPr>
        <w:t xml:space="preserve">عمر بن خطاب به غلامی برخورد کرد که این آیه را از روی مصحف قرائت می‌کرد: «اَلنَبیْ اوُلی بِا لمْؤمٍنینً من انفسهم - وازواجه امهاتهم و هواب لهم». عمر وقتی آیه را این طور شنید به غلام گفت: این آیه را از مصحف پاک کن. غلام جواب داد: این مصحفی که قرائت کردم، مصحف ابی ابن کعب است. پس عمر رفت به سراغ ابی و به وی اعتراض کرد. ابی در جواب عمر گفت: مرا توجه به قرآن مشغول نموده و تو را معامله بازار مشغولت کرده است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گویا قائلان به تحریف، از این دو حدیث چنین استنباط کرده اند که شخصیت ابی بن کعب و مصحف او در میان مردم، معروف و مشهور بوده و مردم معتقد و معتمد به صحت مصحف ابی بوده‌اند، تا این که آن غلام هم در اعتراض عمر به او جواب داد که آنچه قرائت می‌کنم در مصحف ابی ابن کعب است. و بر این اساس، دو جملة اخیر در قرآن فعلی ثبت و نوشته نیست، پس از قرآن ساقط و کاسته شده است.</w:t>
      </w:r>
    </w:p>
    <w:p>
      <w:pPr>
        <w:pStyle w:val="BookText"/>
      </w:pPr>
      <w:r>
        <w:rPr>
          <w:rFonts w:ascii="IRNazanin" w:hAnsi="IRNazanin" w:eastAsia="IRNazanin" w:cs="IRNazanin"/>
          <w:lang w:bidi="fa-IR"/>
          <w:color w:val="111111"/>
          <w:sz w:val="28"/>
          <w:szCs w:val="28"/>
          <w:rtl/>
        </w:rPr>
        <w:t xml:space="preserve">لیکن نقد و پاسخ از این دو روایت آن است که اولاً، در خود این دو روایت، اختلاف در تقدیم و تاخیر وجود دارد. در روایت ابن عباس «و هو اب لهم» مقدم و در روایت ابی موخر است، و چنانچه دو جملة اخیر جزء آیه بودند، باید هیچ اختلافی ولو در تقدیم و تاخیر نداشته باشند.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7" w:name="pg6049_67058"/>
    <w:bookmarkEnd w:id="147"/>
    <w:p>
      <w:pPr>
        <w:pStyle w:val="BookText"/>
      </w:pPr>
      <w:r>
        <w:rPr>
          <w:rFonts w:ascii="IRNazanin" w:hAnsi="IRNazanin" w:eastAsia="IRNazanin" w:cs="IRNazanin"/>
          <w:lang w:bidi="fa-IR"/>
          <w:color w:val="111111"/>
          <w:sz w:val="28"/>
          <w:szCs w:val="28"/>
          <w:rtl/>
        </w:rPr>
        <w:t xml:space="preserve">ثانیاً، ریخت و چیدمان این عبارات، با سبک بدیع و هنر ادبی و درخشان قرآن هیچ نزدیکی و سازگاری ندارد.</w:t>
      </w:r>
    </w:p>
    <w:p>
      <w:pPr>
        <w:pStyle w:val="BookText"/>
      </w:pPr>
      <w:r>
        <w:rPr>
          <w:rFonts w:ascii="IRNazanin" w:hAnsi="IRNazanin" w:eastAsia="IRNazanin" w:cs="IRNazanin"/>
          <w:lang w:bidi="fa-IR"/>
          <w:color w:val="111111"/>
          <w:sz w:val="28"/>
          <w:szCs w:val="28"/>
          <w:rtl/>
        </w:rPr>
        <w:t xml:space="preserve">ثالثاً، عبارت «وهو اب لهم»؛ پیغمبر صلی الله علیه و آله پدر شما است، مخالف با صریح آیة 40 سورة احزاب است که خداوند می فرماید: «ماکانَ مْحُمُد اَبا اَحُدُ مٍنً رِجا لٍکُمً وَ لکٍنً رَسولَ الله وَ خاتَمُ النَبین؛ محمد صلی الله علیه و آله پدر هیچ یک از مردان شما نبود، ولی رسول خدا صلی الله علیه و آله و خاتم پیامبران است.</w:t>
      </w:r>
    </w:p>
    <w:p>
      <w:pPr>
        <w:pStyle w:val="BookText"/>
      </w:pPr>
      <w:r>
        <w:rPr>
          <w:rFonts w:ascii="IRNazanin" w:hAnsi="IRNazanin" w:eastAsia="IRNazanin" w:cs="IRNazanin"/>
          <w:lang w:bidi="fa-IR"/>
          <w:color w:val="111111"/>
          <w:sz w:val="28"/>
          <w:szCs w:val="28"/>
          <w:rtl/>
        </w:rPr>
        <w:t xml:space="preserve">پیدا است، آیه به صورت فعل ماضی آمده و در حق همه صادق است و اگر خود پیامبر صلی الله علیه و آله فرمودند، من و علی علیه السلام پدران این امت هستیم، مسلماً منظور مربی و رهبر دینی و معنوی بوده است. و عبارت «ازواجه امها تهم» به طریق اولی صحیح نیست.</w:t>
      </w:r>
    </w:p>
    <w:p>
      <w:pPr>
        <w:pStyle w:val="BookText"/>
      </w:pPr>
      <w:r>
        <w:rPr>
          <w:rFonts w:ascii="IRNazanin" w:hAnsi="IRNazanin" w:eastAsia="IRNazanin" w:cs="IRNazanin"/>
          <w:lang w:bidi="fa-IR"/>
          <w:color w:val="111111"/>
          <w:sz w:val="28"/>
          <w:szCs w:val="28"/>
          <w:rtl/>
        </w:rPr>
        <w:t xml:space="preserve">رابعاً، اینها نسبت‌های ناورایی است که به این دو شخصیت علمی و دینی داده‌اند. ابن عباس یک دانشمند ممتاز اسلامی و آگاه به رموز آیات و روش فصاحت و بلاغت قرآن بوده، و ابی ابن کعب نیز شخصیتی بارز و خبیر به اختلافات در مصحف‌ها بود؛ به نحوی که وحی از غیر وحی برای او قابل تشخیص بوده و شأن آنها به دور از این گونه اتهامات است.</w:t>
      </w:r>
    </w:p>
    <w:p>
      <w:pPr>
        <w:pStyle w:val="Heading6"/>
      </w:pPr>
      <w:bookmarkStart w:id="531" w:name="_Toc263"/>
      <w:r>
        <w:t>19. آیة کفی الله المومنین القتال</w:t>
      </w:r>
      <w:bookmarkEnd w:id="531"/>
    </w:p>
    <w:p>
      <w:pPr>
        <w:pStyle w:val="BookText"/>
      </w:pPr>
      <w:r>
        <w:rPr>
          <w:rFonts w:ascii="IRNazanin" w:hAnsi="IRNazanin" w:eastAsia="IRNazanin" w:cs="IRNazanin"/>
          <w:lang w:bidi="fa-IR"/>
          <w:color w:val="111111"/>
          <w:sz w:val="28"/>
          <w:szCs w:val="28"/>
          <w:rtl/>
        </w:rPr>
        <w:t xml:space="preserve">خداوند در این میدان مؤمنان را از جنگ بی نیاز ساخت. از ابن مسعود روایت را نقل می‌کند که وی آیه را این گونه قرائت می‌نمود، «کفی الله المومنین القتال- بعلی بن ابیطالب».</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این حدیث به اعتقاد قائلان به تحریف، صریح است در این که ابن مسعود معتقد بوده که نام امیرالمؤمنین، علی ابن ابیطالب علیه السلام در اصل قرآن کریم ثابت بوده است؛ چرا که ابن مسعود از صحابیان بزرگی بوده که بیشتر از همه نزد رسول خدا صلی الله علیه و آله تعلم نموده، حتی اهل سنت دربارة وی گفته‌اند که پیامبر صلی الله علیه و آله در حق ابن مسعود چنین فرمودند: قرآن را با قرائت ابن ام عبد بخوانید.</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(لقب دیگر ابن مسعود) و مصحف اوتنها مصحفی بود که معتمد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8" w:name="pg6049_67059"/>
    <w:bookmarkEnd w:id="148"/>
    <w:p>
      <w:pPr>
        <w:pStyle w:val="BookText"/>
      </w:pPr>
      <w:r>
        <w:rPr>
          <w:rFonts w:ascii="IRNazanin" w:hAnsi="IRNazanin" w:eastAsia="IRNazanin" w:cs="IRNazanin"/>
          <w:lang w:bidi="fa-IR"/>
          <w:color w:val="111111"/>
          <w:sz w:val="28"/>
          <w:szCs w:val="28"/>
          <w:rtl/>
        </w:rPr>
        <w:t xml:space="preserve">نزد همة مسلمانان بود، و وقتی عثمان بن عفان از او در خواست مصحفش را نمود، ابا کرد تا این که عثمان با ضرب و شتم مصحف را از او گرفت.</w:t>
      </w:r>
    </w:p>
    <w:p>
      <w:pPr>
        <w:pStyle w:val="BookText"/>
      </w:pPr>
      <w:r>
        <w:rPr>
          <w:rFonts w:ascii="IRNazanin" w:hAnsi="IRNazanin" w:eastAsia="IRNazanin" w:cs="IRNazanin"/>
          <w:lang w:bidi="fa-IR"/>
          <w:color w:val="111111"/>
          <w:sz w:val="28"/>
          <w:szCs w:val="28"/>
          <w:rtl/>
        </w:rPr>
        <w:t xml:space="preserve">پس ابن مسعود و مصحف او مورد قبول بوده و اگر نام علی علیه السلام را در مصحفش نوشته و قرائت می‌کرده، حتماً جزء آیات قرآن بوده و اکنون که در قرآن‌ها نام علی علیه السلام نوشته نیست، حذف شده و قرآن تحریف شده است.</w:t>
      </w:r>
    </w:p>
    <w:p>
      <w:pPr>
        <w:pStyle w:val="BookText"/>
      </w:pPr>
      <w:r>
        <w:rPr>
          <w:rFonts w:ascii="IRNazanin" w:hAnsi="IRNazanin" w:eastAsia="IRNazanin" w:cs="IRNazanin"/>
          <w:lang w:bidi="fa-IR"/>
          <w:color w:val="111111"/>
          <w:sz w:val="28"/>
          <w:szCs w:val="28"/>
          <w:rtl/>
        </w:rPr>
        <w:t xml:space="preserve">اما نقد این توجیهات، این است که این گونه زیادی‌ها و اضافات و نظائر آن در مصحف عبدالله ابن مسعود از باب تفسیر معنای آیه و بیان مصداق خارجی آن بوده، نه به صورت وحی تنزیلی قرآنی، البته به گونه ای می نوشته که با آیة قرآن و اصل وحی اشتباه و خلط نگردد، ولی ما این اشکال جزئی را بر ابن مسعود وارد می دانیم که تفسیر و توضیح آیه را نباید به دنبال هر آیه نوشت، بلکه باید در حاشیه یا جای دیگری نوشته شود، تا برای دیگران با متن وحی مشتبه نگردد و بهانه به دست بهانه جویان نیفتد.</w:t>
      </w:r>
    </w:p>
    <w:p>
      <w:pPr>
        <w:pStyle w:val="Heading6"/>
      </w:pPr>
      <w:bookmarkStart w:id="532" w:name="_Toc264"/>
      <w:r>
        <w:t>20. آیة حمیت</w:t>
      </w:r>
      <w:bookmarkEnd w:id="532"/>
    </w:p>
    <w:p>
      <w:pPr>
        <w:pStyle w:val="BookText"/>
      </w:pPr>
      <w:r>
        <w:rPr>
          <w:rFonts w:ascii="Amiri" w:hAnsi="Amiri" w:eastAsia="Amiri" w:cs="Amiri"/>
          <w:lang w:bidi="ar-SA"/>
          <w:color w:val="111111"/>
          <w:sz w:val="28"/>
          <w:szCs w:val="28"/>
          <w:rtl/>
        </w:rPr>
        <w:t xml:space="preserve">سیوطی از طریق ابن ادریس از اُبی بن کعب روایت می کند که ابی بن کعب آیه را این طور قرائت می‌کرد، «إِذْ جَعَلَ الَّذِینَ کَفَرُواْ فیِ قُلُوبِهِمُ الحَْمِیَّةَ حَمِیَّةَ الجَْاهِلِیَّةِ فَأَنزَلَ اللَّهُ سَکِینَتَهُ عَلیَ رَسُولِه؛</w:t>
      </w:r>
      <w:r>
        <w:rPr>
          <w:rStyle w:val="FootnoteReference"/>
        </w:rPr>
        <w:footnoteReference w:id="502"/>
      </w:r>
      <w:r>
        <w:rPr>
          <w:rFonts w:ascii="IRNazanin" w:hAnsi="IRNazanin" w:eastAsia="IRNazanin" w:cs="IRNazanin"/>
          <w:lang w:bidi="fa-IR"/>
          <w:color w:val="111111"/>
          <w:sz w:val="28"/>
          <w:szCs w:val="28"/>
          <w:rtl/>
        </w:rPr>
        <w:t xml:space="preserve">به خاطر بیاورید هنگامی را که کافران در دلهای خود خشم و غصب جاهلیت داشتند و (در مقابل) خداوند آرامش و سکینه را بر رسول خدا و مؤمنان نازل فرمود».</w:t>
      </w:r>
    </w:p>
    <w:p>
      <w:pPr>
        <w:pStyle w:val="BookText"/>
      </w:pPr>
      <w:r>
        <w:rPr>
          <w:rFonts w:ascii="IRNazanin" w:hAnsi="IRNazanin" w:eastAsia="IRNazanin" w:cs="IRNazanin"/>
          <w:lang w:bidi="fa-IR"/>
          <w:color w:val="111111"/>
          <w:sz w:val="28"/>
          <w:szCs w:val="28"/>
          <w:rtl/>
        </w:rPr>
        <w:t xml:space="preserve">تا این که این قرائت به گوش عمر رسید و از دست ابی ناراحت شد. عمر چند نفر از اصحاب؛ از جمله زیدبن ثابت را طلبید و گفت چه کسی از شما سورة فتح را قرائت می‌کند؟ زید قرائت کرد به همان قرائت ابی ابن کعب. عمر دوباره از دست ابی ناراحت شد. پس ابی گفت حالا من صحبت کنم، عمر گفت بلی صحبت کن. اُبی گفت من یادم هست که داخل شدم بر پیامبر و قرائت می‌کردند برایم و توهم در کنار درب بودی، پس اگر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داری این که قرائت کنم آیه را بر آن قرائت، قرائت می‌کنم و الا یک حرف هم قرائت نمی کنم. عمر گفت: قرائت کن به قرائتی که برای مردم می‌خواند.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طرفداران تحریف از این حدیث چنین استفاده کرده اند که وقتی قرائت ابی پیش عده‌ای از صحابه به گوش عمر رسید، عمر از دست ابی ناراحت شد، اما اُبی احتجاج کرد با عمر و جواب او را داد، و معنای جواب ابی به عمراین بود که این زیاده را او از پیامبر صلی الله علیه و آله فرا گرفته،و هر موقع برای مردم قرآن را قرائت می کرد، معتقد بود که قرآن کریم را آن گونه که بر رسول خدا صلی الله علیه و آله نازل شده است، قرائت می‌کند. این اعتقاد راسخ ابی بن کعب، در نفس عمر اثر کرد و او را قانع نموده، به ابی گفت این قرائت را برای مردم بخوان.</w:t>
      </w:r>
    </w:p>
    <w:p>
      <w:pPr>
        <w:pStyle w:val="BookText"/>
      </w:pPr>
      <w:r>
        <w:rPr>
          <w:rFonts w:ascii="IRNazanin" w:hAnsi="IRNazanin" w:eastAsia="IRNazanin" w:cs="IRNazanin"/>
          <w:lang w:bidi="fa-IR"/>
          <w:color w:val="111111"/>
          <w:sz w:val="28"/>
          <w:szCs w:val="28"/>
          <w:rtl/>
        </w:rPr>
        <w:t xml:space="preserve">با یاد کرد دو نکته در این جا، فساد این پندار و نسبت ناروا به ابی ابن کعب آشکار میگردد:</w:t>
      </w:r>
    </w:p>
    <w:p>
      <w:pPr>
        <w:pStyle w:val="BookText"/>
      </w:pPr>
      <w:r>
        <w:rPr>
          <w:rFonts w:ascii="IRNazanin" w:hAnsi="IRNazanin" w:eastAsia="IRNazanin" w:cs="IRNazanin"/>
          <w:lang w:bidi="fa-IR"/>
          <w:color w:val="111111"/>
          <w:sz w:val="28"/>
          <w:szCs w:val="28"/>
          <w:rtl/>
        </w:rPr>
        <w:t xml:space="preserve">الف. ابی بن کعب یک شخصیت ممتاز و برجسته در میان صحابة بزرگوار رسول گرامی اسلام صلی الله علیه و آله است. از حافظان و نویسندگان وحی و رئیس قاریان قرآن در مدینه بوده است. و پیامبر صلی الله علیه و آله دربارة او فرمودند:</w:t>
      </w:r>
    </w:p>
    <w:p>
      <w:pPr>
        <w:pStyle w:val="BookText"/>
      </w:pPr>
      <w:r>
        <w:rPr>
          <w:rFonts w:ascii="IRNazanin" w:hAnsi="IRNazanin" w:eastAsia="IRNazanin" w:cs="IRNazanin"/>
          <w:lang w:bidi="fa-IR"/>
          <w:color w:val="111111"/>
          <w:sz w:val="28"/>
          <w:szCs w:val="28"/>
          <w:rtl/>
        </w:rPr>
        <w:t xml:space="preserve">«اقرو هم ابی بن کعب؛ ابی بن کعب! </w:t>
      </w:r>
      <w:r>
        <w:rPr>
          <w:rStyle w:val="FootnoteReference"/>
        </w:rPr>
        <w:footnoteReference w:id="504"/>
      </w:r>
      <w:r>
        <w:rPr>
          <w:rFonts w:ascii="IRNazanin" w:hAnsi="IRNazanin" w:eastAsia="IRNazanin" w:cs="IRNazanin"/>
          <w:lang w:bidi="fa-IR"/>
          <w:color w:val="111111"/>
          <w:sz w:val="28"/>
          <w:szCs w:val="28"/>
          <w:rtl/>
        </w:rPr>
        <w:t xml:space="preserve">قرآن را برای مردم قرائت کن».</w:t>
      </w:r>
    </w:p>
    <w:p>
      <w:pPr>
        <w:pStyle w:val="BookText"/>
      </w:pPr>
      <w:r>
        <w:rPr>
          <w:rFonts w:ascii="IRNazanin" w:hAnsi="IRNazanin" w:eastAsia="IRNazanin" w:cs="IRNazanin"/>
          <w:lang w:bidi="fa-IR"/>
          <w:color w:val="111111"/>
          <w:sz w:val="28"/>
          <w:szCs w:val="28"/>
          <w:rtl/>
        </w:rPr>
        <w:t xml:space="preserve">ب. علیاء بن احمد نقل میکند: عثمان بن عفان، وقتی تصمیم گرفت قرآن را بنویسد، قصد کرد که حرف «واو»را از آیة «والذین یکنزون» سورة برائت بردارد. ابی ابن کعب گفت: آن را باید در سر جایش بگذاری و در غیر این صورت، شمشیرم را روی شانه ام می‌گذارم (یعنی آماده جنگ با تو می شوم). سپس با این تهدید آن را سرجای خود گذاشت.</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عین همین قضیه برای خلیفة دوم نیز اتفاق افتاده است. عمر بن عامرانصاری نقل میکند که عمر بن خطاب آیة صد سورة توبه را این گونه قرائت کرد «وَ السِابِقُونَ الاوَلوُنَ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9" w:name="pg6049_67061"/>
    <w:bookmarkEnd w:id="149"/>
    <w:p>
      <w:pPr>
        <w:pStyle w:val="BookText"/>
      </w:pPr>
      <w:r>
        <w:rPr>
          <w:rFonts w:ascii="Amiri" w:hAnsi="Amiri" w:eastAsia="Amiri" w:cs="Amiri"/>
          <w:lang w:bidi="ar-SA"/>
          <w:color w:val="111111"/>
          <w:sz w:val="28"/>
          <w:szCs w:val="28"/>
          <w:rtl/>
        </w:rPr>
        <w:t xml:space="preserve">مٍنُ المْهاجِریُنُ وً الْاَنصار» بدون «واو» «اَلَّذینُ اتَّبُعو هْم بِاٍحسانٍ»؛</w:t>
      </w:r>
      <w:r>
        <w:rPr>
          <w:rStyle w:val="FootnoteReference"/>
        </w:rPr>
        <w:footnoteReference w:id="506"/>
      </w:r>
      <w:r>
        <w:rPr>
          <w:rFonts w:ascii="IRNazanin" w:hAnsi="IRNazanin" w:eastAsia="IRNazanin" w:cs="IRNazanin"/>
          <w:lang w:bidi="fa-IR"/>
          <w:color w:val="111111"/>
          <w:sz w:val="28"/>
          <w:szCs w:val="28"/>
          <w:rtl/>
        </w:rPr>
        <w:t xml:space="preserve">یعنی «واو» قبل از الذین را نخواند. زیدبن ثابت به او گفت «والذین» درست است، عمر گفت «الذین» صحیح است. زید گفت: خلیفه بهتر می داند؟!</w:t>
      </w:r>
    </w:p>
    <w:p>
      <w:pPr>
        <w:pStyle w:val="BookText"/>
      </w:pPr>
      <w:r>
        <w:rPr>
          <w:rFonts w:ascii="IRNazanin" w:hAnsi="IRNazanin" w:eastAsia="IRNazanin" w:cs="IRNazanin"/>
          <w:lang w:bidi="fa-IR"/>
          <w:color w:val="111111"/>
          <w:sz w:val="28"/>
          <w:szCs w:val="28"/>
          <w:rtl/>
        </w:rPr>
        <w:t xml:space="preserve">عمر گفت: ابی بن کعب را بیاورید، او آمد از او سوال کردند، ابی بن کعب گفت، «والذین» درست است.</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اکنون در مقام پاسخ از روایتی که آیة حمیت را مشتمل بر زیادی به ابی بن کعب نسبت داده، می‌گوییم، شخصیتی مانند ابی بن کعب که هم قرآن را می نوشت و هم آن را قرائت می کرد، و قرائت او را قرائت قرآن نازل شدة بر رسول خدا صلی الله علیه و آله می‌دانستند، و نیز آن چنان در حفظ وامانت داری از کلام خدا کوشش و تلاش می‌کرد که در برابر عثمان برای کم نمودن یک «واو»از قرآن شمشیر می‌کشد، و حتی خلیفة دوم قرائت او را حجت و حکَم قرار می دهد، با این حال چگونه انسان باور کند که ابی عبارت و جملاتی از خودش بر قرآن افزوده و مصحف و قرائت وی با مصحف و قرائت متواتر و مسموع نزد رسول خدا صلی الله علیه و آله اختلاف داشته باشد.</w:t>
      </w:r>
    </w:p>
    <w:p>
      <w:pPr>
        <w:pStyle w:val="BookText"/>
      </w:pPr>
      <w:r>
        <w:rPr>
          <w:rFonts w:ascii="IRNazanin" w:hAnsi="IRNazanin" w:eastAsia="IRNazanin" w:cs="IRNazanin"/>
          <w:lang w:bidi="fa-IR"/>
          <w:color w:val="111111"/>
          <w:sz w:val="28"/>
          <w:szCs w:val="28"/>
          <w:rtl/>
        </w:rPr>
        <w:t xml:space="preserve">آری، این گونه روایات، اتهامات و دروغ‌های ناروایی است که به صحابی بزرگ رسول خدا صلی الله علیه و آله ؛ همچون ابی نسبت داده‌اند تا شخصیت او را سبک جلوه دهند، هر چند به هتک حرمت قداست قرآن کریم منجر گردد.</w:t>
      </w:r>
    </w:p>
    <w:p>
      <w:pPr>
        <w:pStyle w:val="Heading4"/>
      </w:pPr>
      <w:bookmarkStart w:id="533" w:name="_Toc265"/>
      <w:r>
        <w:t>خلاصة پاسخ‌های نگارنده به روایات</w:t>
      </w:r>
      <w:bookmarkEnd w:id="533"/>
    </w:p>
    <w:p>
      <w:pPr>
        <w:pStyle w:val="BookText"/>
      </w:pPr>
      <w:r>
        <w:rPr>
          <w:rFonts w:ascii="IRNazanin" w:hAnsi="IRNazanin" w:eastAsia="IRNazanin" w:cs="IRNazanin"/>
          <w:lang w:bidi="fa-IR"/>
          <w:color w:val="111111"/>
          <w:sz w:val="28"/>
          <w:szCs w:val="28"/>
          <w:rtl/>
        </w:rPr>
        <w:t xml:space="preserve">هر چند در خلال بحث و بررسی پاره ای از روایات اهل سنت که از آنها تحریف قرآن استشمام می شد، به خوبی صحت و سقم آنها از حیث سند و دلالت روشن گردید و به عنوان نمونه روایات مختلفی را ذکر نموده، به دنبال هر یک پاسخ مناسب در رد یا تأویل هر روایت بیان گردید، لیکن در یک جمع بندی کلی و نتیجه‌گیری از بحث روایات اهل سنت در مورد تحریف، همة پاسخ‌ها را به نحو اختصار یک جا ذکر می کنیم: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تمام این روایاتی که از اهل سنت نقل شده، هر چند بعضی از جهت سند صحیح و درست باشند، باز هم غیر قابل قبول و باطل‌اند؛ چون همان طور که پیش از این گفتیم و در آینده در بحث از ادلة طرفداران تحریف به طور مستوفی بحث خواهیم کرد، روایات تحریف مخالف با قرآن هستند و شیعه و سنی از پیامبر گرامی اسلام علیه السلام به تواتر نقل کرده اند که مسلمانان باید اخبار و احادیث وارده از آنها را بر کتاب خدا عرضه کنند، و تنها روایاتی که مضمون آنها موافق و هماهنگ با آیات قرآن بود، بپذیرند، ولی روایاتی که مخالف قرآن بود را رد کنند.</w:t>
      </w:r>
      <w:r>
        <w:rPr>
          <w:rStyle w:val="FootnoteReference"/>
        </w:rPr>
        <w:footnoteReference w:id="508"/>
      </w:r>
      <w:r>
        <w:rPr>
          <w:rFonts w:ascii="IRNazanin" w:hAnsi="IRNazanin" w:eastAsia="IRNazanin" w:cs="IRNazanin"/>
          <w:lang w:bidi="fa-IR"/>
          <w:color w:val="111111"/>
          <w:sz w:val="28"/>
          <w:szCs w:val="28"/>
          <w:rtl/>
        </w:rPr>
        <w:t xml:space="preserve">پس وقتی که قرآن ملاک صحت روایات شد، لازمه‌اش سلامت خود قرآن از تحریف است. افزون بر این که شیعه و اهل سنت معتقدند که صیانت قرآن از تحریف، به طور متواتر ثابت شده است.</w:t>
      </w:r>
    </w:p>
    <w:p>
      <w:pPr>
        <w:pStyle w:val="BookText"/>
      </w:pPr>
      <w:r>
        <w:rPr>
          <w:rFonts w:ascii="IRNazanin" w:hAnsi="IRNazanin" w:eastAsia="IRNazanin" w:cs="IRNazanin"/>
          <w:lang w:bidi="fa-IR"/>
          <w:color w:val="111111"/>
          <w:sz w:val="28"/>
          <w:szCs w:val="28"/>
          <w:rtl/>
        </w:rPr>
        <w:t xml:space="preserve">ب. بسیاری از اخبار تحریف که دلالت می کرد بر کاستن و کم شدن آیه و یا مطالبی از قرآن، به صورت خبر واحد بودند و اَحدی از مسلمانان نگفته که اثبات یا نفی یک آیه یا بخشی از قرآن به گفته یک نفر یا خبر افراد انگشت شماری ثابت می‌گردد. بنابراین، تمام اخبار تحریف که از طریق اهل سنت نقل و در صحاح سته و دیگر کتب حدیثی و تفسیری آنها موجود است، خبر آحاد ند نه متواتر؛ چون در مسائل اعتقادی و اصولی باید خبر متواتر و یقین آور باشد، به خلاف مسائل فرعی که خبر واحد هم کفایت می کند.</w:t>
      </w:r>
    </w:p>
    <w:p>
      <w:pPr>
        <w:pStyle w:val="BookText"/>
      </w:pPr>
      <w:r>
        <w:rPr>
          <w:rFonts w:ascii="IRNazanin" w:hAnsi="IRNazanin" w:eastAsia="IRNazanin" w:cs="IRNazanin"/>
          <w:lang w:bidi="fa-IR"/>
          <w:color w:val="111111"/>
          <w:sz w:val="28"/>
          <w:szCs w:val="28"/>
          <w:rtl/>
        </w:rPr>
        <w:t xml:space="preserve">ج. در قسمتی از آیات قرآن آن‌چه منشأ شبهه تحریف شده بود، اختلاف قرائت‌ها بود که پاره ای از روایات ناظر به این جهت بود و در مقام جواب می گوییم:</w:t>
      </w:r>
    </w:p>
    <w:p>
      <w:pPr>
        <w:pStyle w:val="BookText"/>
      </w:pPr>
      <w:r>
        <w:rPr>
          <w:rFonts w:ascii="IRNazanin" w:hAnsi="IRNazanin" w:eastAsia="IRNazanin" w:cs="IRNazanin"/>
          <w:lang w:bidi="fa-IR"/>
          <w:color w:val="111111"/>
          <w:sz w:val="28"/>
          <w:szCs w:val="28"/>
          <w:rtl/>
        </w:rPr>
        <w:t xml:space="preserve">اولاً، این قرائت‌های مختلف بعد از زمان رحلت پیامبر اسلام صلی الله علیه و آله توسط اصحاب و قُرا به وجود آمده است. هر یک از صحابه وابسته به قبیلة خاصی بودند و تمام قرآن را به طور کامل با قرائت صحیح از پیامبر نشنیده بودند؛ لذا لهجه های مختلف و سلیقه های متفاوت آنها و نیز یکسان نبودن کسانی که آیات را می شنیدند و همچنین فراموش کردن برخی، نحوة قرائتی را که شنیده بودند، همه اینها دست به دست هم داده، موجب بروز اختلاف قرائت گردید.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حذیفه که از صحابه رسول خدا صلی الله علیه و آله و از حامیان امیرالمؤمنین علیه السلام بود،</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وقتی که قرائت‌های گوناگون و مختلف را از قُرا و مردم شام و عراق می‌شنید، ناراحت شد و نزد عثمان آمده، عواقب تلخ این اختلاف قرائت‌ها را به خلیفه منعکس نمود، و طرح توحید مصاحف را پیشنهاد کرد و عثمان را برانجام و اقدام این کار مهم تحریص و تشویق کرد، تا این که سرانجام عثمان برای مأمون و مصون ماندن قرآن از اختلاف شدید قرائت‌ها دستور داد که قرآن را یک جور با قرائت واحد قرائت نمایند و حضرت علی علیه السلام هم کار او را مورد تایید و تصدیق قرار دادند.</w:t>
      </w:r>
    </w:p>
    <w:p>
      <w:pPr>
        <w:pStyle w:val="BookText"/>
      </w:pPr>
      <w:r>
        <w:rPr>
          <w:rFonts w:ascii="IRNazanin" w:hAnsi="IRNazanin" w:eastAsia="IRNazanin" w:cs="IRNazanin"/>
          <w:lang w:bidi="fa-IR"/>
          <w:color w:val="111111"/>
          <w:sz w:val="28"/>
          <w:szCs w:val="28"/>
          <w:rtl/>
        </w:rPr>
        <w:t xml:space="preserve">ثالثاً، به عقیده و نظر ما قرائت‌های مختلفی را که مفسران، محدثان و قاریان نقل و روایت کرده‌اند، صحیح و درست نیستند، بلکه تنها قرائتی در نظر ما درست و قابل قبول است که به طور متواتر از مسلمانان نقل شده و حقیقتاً هم احراز شده باشد که آن قرائت متواتر است و توده مسلمانان بر طبق آن، قرآن را تلاوت می کنند و البته این ملاک تنها برای قرائت «عاصم» به روایت«حفص» تطبیق دارد، ولی چنانچه در اثر شهرت، مشخص و معین نشد که کدام یک از قرائت‌ها متواتر است، به نظر ما اگر هر دو قرائت به حد تواتر رسیدند، هر دو قرائت صحیح اند.</w:t>
      </w:r>
    </w:p>
    <w:p>
      <w:pPr>
        <w:pStyle w:val="BookText"/>
      </w:pPr>
      <w:r>
        <w:rPr>
          <w:rFonts w:ascii="IRNazanin" w:hAnsi="IRNazanin" w:eastAsia="IRNazanin" w:cs="IRNazanin"/>
          <w:lang w:bidi="fa-IR"/>
          <w:color w:val="111111"/>
          <w:sz w:val="28"/>
          <w:szCs w:val="28"/>
          <w:rtl/>
        </w:rPr>
        <w:t xml:space="preserve">د. پاره ای از روایات تحریف، نسبت‌های ناروایی بود که به دروغ به برخی از چهره های وجیه صحابه گرانقدر رسول گرامی اسلام صلی الله علیه و آله ؛ مانند ابی ابن کعب، عبدالله ابن مسعود، عبدالله ابن عبای، حذیفه و زرّبن جیش نسبت داده‌اند تا مقام و منزلت آنان را به خاطر خواسته های نفسانی خویش در بین مسلمانان تنزل دهند ولو به بهای شکسته شدن حرمت و قداست قرآن.</w:t>
      </w:r>
    </w:p>
    <w:p>
      <w:pPr>
        <w:pStyle w:val="BookText"/>
      </w:pPr>
      <w:r>
        <w:rPr>
          <w:rFonts w:ascii="IRNazanin" w:hAnsi="IRNazanin" w:eastAsia="IRNazanin" w:cs="IRNazanin"/>
          <w:lang w:bidi="fa-IR"/>
          <w:color w:val="111111"/>
          <w:sz w:val="28"/>
          <w:szCs w:val="28"/>
          <w:rtl/>
        </w:rPr>
        <w:t xml:space="preserve">ه- . در مورد معدود روایاتی هم که به عقیده بعضی از جهت سند صحیح و از حیث دلالت تمام بودند، گفتیم که خود اهل سنت یا حمل بر تفسیر نمودند؛ مانند: «صلاة العصر، در آیة حافظوا علی الصلوات و الصلاة الوسطی»، یا تأویل به دعا برده اند؛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مانند«سوره حفد و خلع ابی ابن کعب»، یا حمل بر سنت کرده‌اند؛ مانند« آیة رجم عمر» و یا هم توجیه نموده اند بر حدیث قدسی؛ مانند «آیة رضاع کبیر عایشه».</w:t>
      </w:r>
    </w:p>
    <w:p>
      <w:pPr>
        <w:pStyle w:val="BookText"/>
      </w:pPr>
      <w:r>
        <w:rPr>
          <w:rFonts w:ascii="IRNazanin" w:hAnsi="IRNazanin" w:eastAsia="IRNazanin" w:cs="IRNazanin"/>
          <w:lang w:bidi="fa-IR"/>
          <w:color w:val="111111"/>
          <w:sz w:val="28"/>
          <w:szCs w:val="28"/>
          <w:rtl/>
        </w:rPr>
        <w:t xml:space="preserve">و. اما در مورد مطالبی که به ابن مسعود نسبت داده شد که وی می پنداشت ، سوره های «معوذتین»دعا و تعویذ بوده، نه وحی قرآنی، میگوییم: اولاً، بعضی معتقدند که ابن مسعود چنین چیزی را نگفته است و این یک اتهامی بیش نیست؛ چون روایت شده که عاصم قرائتش را از ابن مسعود گرفته و سوره های معوذتین و حمد در قرآن عاصم نوشته شده است</w:t>
      </w:r>
      <w:r>
        <w:rPr>
          <w:rStyle w:val="FootnoteReference"/>
        </w:rPr>
        <w:footnoteReference w:id="510"/>
      </w:r>
      <w:r>
        <w:rPr>
          <w:rFonts w:ascii="IRNazanin" w:hAnsi="IRNazanin" w:eastAsia="IRNazanin" w:cs="IRNazanin"/>
          <w:lang w:bidi="fa-IR"/>
          <w:color w:val="111111"/>
          <w:sz w:val="28"/>
          <w:szCs w:val="28"/>
          <w:rtl/>
        </w:rPr>
        <w:t xml:space="preserve">و فخر رازی هم معتقد است که ابن مسعود چنین چیزی را نگفته است. ثانیاً، بر فرض این که ابن مسعود چنین حرفی را گفته باشد، می‌گوییم این یک اشتباه بزرگ و غیرقابل قبول از سوی وی بوده و این نظر او هیچ ضرری به مصونیت و قداست قرآن از تحریف نمی زند. زرقانی هم در این مورد می‌گوید: اگر ابن مسعود هم گمان کند که این دو سوره وحی و از قرآن نیستند، باز به عقیده ما صدمه ای وارد نمی‌شود؛ چون به طور متواتر از طریق مسلمان برای ما نقل و قرائت، و نوشته و ثابت شده که دو سورة «فلق و ناس» (معوذتین) از قرآن کریم هستند.</w:t>
      </w:r>
      <w:r>
        <w:rPr>
          <w:rStyle w:val="FootnoteReference"/>
        </w:rPr>
        <w:footnoteReference w:id="511"/>
      </w:r>
    </w:p>
    <w:p>
      <w:pPr>
        <w:pStyle w:val="BookText"/>
      </w:pPr>
      <w:r>
        <w:rPr>
          <w:rFonts w:ascii="Amiri" w:hAnsi="Amiri" w:eastAsia="Amiri" w:cs="Amiri"/>
          <w:lang w:bidi="ar-SA"/>
          <w:color w:val="111111"/>
          <w:sz w:val="28"/>
          <w:szCs w:val="28"/>
          <w:rtl/>
        </w:rPr>
        <w:t xml:space="preserve">ز. شیخ طوسی در ذیل آیة «اَفَلایُتَدبُروُنَ اَلْقُرآنِ اَمْ عُلی قُلُوبِ اَقْفالُها»</w:t>
      </w:r>
      <w:r>
        <w:rPr>
          <w:rStyle w:val="FootnoteReference"/>
        </w:rPr>
        <w:footnoteReference w:id="512"/>
      </w:r>
      <w:r>
        <w:rPr>
          <w:rFonts w:ascii="IRNazanin" w:hAnsi="IRNazanin" w:eastAsia="IRNazanin" w:cs="IRNazanin"/>
          <w:lang w:bidi="fa-IR"/>
          <w:color w:val="111111"/>
          <w:sz w:val="28"/>
          <w:szCs w:val="28"/>
          <w:rtl/>
        </w:rPr>
        <w:t xml:space="preserve">می نویسد: این آیه، سخن نادانان اهل سنت را باطل می سازد؛ چرا که آنها می‌گویند: شایسته است روایات را به همان نحوه که به ما رسیده روایت و اخذ کنیم، هر چند معنای صحیحی نداشته باشد.</w:t>
      </w:r>
      <w:r>
        <w:rPr>
          <w:rStyle w:val="FootnoteReference"/>
        </w:rPr>
        <w:footnoteReference w:id="513"/>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0" w:name="pg6049_67065"/>
    <w:bookmarkEnd w:id="150"/>
    <w:p>
      <w:pPr>
        <w:pStyle w:val="Heading2"/>
      </w:pPr>
      <w:bookmarkStart w:id="534" w:name="_Toc266"/>
      <w:r>
        <w:t>بخش سوم: اخبار جمع آوری قرآن</w:t>
      </w:r>
      <w:bookmarkEnd w:id="534"/>
    </w:p>
    <w:p>
      <w:pPr>
        <w:pStyle w:val="Heading3"/>
      </w:pPr>
      <w:bookmarkStart w:id="535" w:name="_Toc267"/>
      <w:r>
        <w:t>اشاره</w:t>
      </w:r>
      <w:bookmarkEnd w:id="535"/>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1" w:name="pg6049_67066"/>
    <w:bookmarkEnd w:id="151"/>
    <w:p>
      <w:pPr>
        <w:pStyle w:val="Heading3"/>
      </w:pPr>
      <w:bookmarkStart w:id="536" w:name="_Toc268"/>
      <w:r>
        <w:t>فصل ششم</w:t>
      </w:r>
      <w:bookmarkEnd w:id="536"/>
    </w:p>
    <w:p>
      <w:pPr>
        <w:pStyle w:val="Heading4"/>
      </w:pPr>
      <w:bookmarkStart w:id="537" w:name="_Toc269"/>
      <w:r>
        <w:t>اشاره</w:t>
      </w:r>
      <w:bookmarkEnd w:id="537"/>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جمع آوری قرآن زمان پیامبر صلی الله علیه و آله</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دوران خلفا و عدم تحریف قرآن</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ابوبکر و عمر و عدم تحریف قرآن</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عثمان و عدم تحریف قرآن</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دوران بنی امیه و عدم تحریف قرآن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2" w:name="pg6049_67067"/>
    <w:bookmarkEnd w:id="152"/>
    <w:p>
      <w:pPr>
        <w:pStyle w:val="Heading4"/>
      </w:pPr>
      <w:bookmarkStart w:id="538" w:name="_Toc270"/>
      <w:r>
        <w:t>جمع آوری قرآن زمان پیامبر صلی الله علیه و آله و عدم تحریف</w:t>
      </w:r>
      <w:bookmarkEnd w:id="538"/>
    </w:p>
    <w:p>
      <w:pPr>
        <w:pStyle w:val="Heading5"/>
      </w:pPr>
      <w:bookmarkStart w:id="539" w:name="_Toc271"/>
      <w:r>
        <w:t>اشاره</w:t>
      </w:r>
      <w:bookmarkEnd w:id="539"/>
    </w:p>
    <w:p>
      <w:pPr>
        <w:pStyle w:val="BookText"/>
      </w:pPr>
      <w:r>
        <w:rPr>
          <w:rFonts w:ascii="IRNazanin" w:hAnsi="IRNazanin" w:eastAsia="IRNazanin" w:cs="IRNazanin"/>
          <w:lang w:bidi="fa-IR"/>
          <w:color w:val="111111"/>
          <w:sz w:val="28"/>
          <w:szCs w:val="28"/>
          <w:rtl/>
        </w:rPr>
        <w:t xml:space="preserve">تردیدی وجود ندارد که تمام قرآن در زمان حیات پیامبر گرامی اسلام صلی الله علیه و آله با دستور و نظارت آن‌حضرت گردآوری و با همین ترتیب فعلی بر روی اشیا مختلف نوشته و ثبت شده است.</w:t>
      </w:r>
    </w:p>
    <w:p>
      <w:pPr>
        <w:pStyle w:val="BookText"/>
      </w:pPr>
      <w:r>
        <w:rPr>
          <w:rFonts w:ascii="IRNazanin" w:hAnsi="IRNazanin" w:eastAsia="IRNazanin" w:cs="IRNazanin"/>
          <w:lang w:bidi="fa-IR"/>
          <w:color w:val="111111"/>
          <w:sz w:val="28"/>
          <w:szCs w:val="28"/>
          <w:rtl/>
        </w:rPr>
        <w:t xml:space="preserve">بنابراین، سخن آنان که می‌گویند قرآن بعد از رحلت نبی مکرم اسلام صلی الله علیه و آله جمع‌آوری شده به هیچ وجه قابل قبول و پذیرش نیست. آری بعد از وفات حضرت نسخه‌هایی از روی نسخه اصلی نوشته و استنساخ شده و برای مردم قرائت می‌شده است.</w:t>
      </w:r>
    </w:p>
    <w:p>
      <w:pPr>
        <w:pStyle w:val="BookText"/>
      </w:pPr>
      <w:r>
        <w:rPr>
          <w:rFonts w:ascii="IRNazanin" w:hAnsi="IRNazanin" w:eastAsia="IRNazanin" w:cs="IRNazanin"/>
          <w:lang w:bidi="fa-IR"/>
          <w:color w:val="111111"/>
          <w:sz w:val="28"/>
          <w:szCs w:val="28"/>
          <w:rtl/>
        </w:rPr>
        <w:t xml:space="preserve">اکنون برای تنقیح بحث و بیان سیر تاریخی موضوع شبهة تحریف به جهت اثبات مدعای جمع‌آوری و تدوین قرآن در عهد نبوت رسول خدا صلی الله علیه و آله به امر آن‌حضرت، به ذکر ادله‌ای خواهیم پرداخت، تا فساد گفتار کسانی که می‌گویند قرآن در زمان حیات پیامبر اسلام صلی الله علیه و آله تدوین و جمع آوری نشده و در نتیجه در جمع‌آوری و کیفیت تدوینی که به دستور ابوبکر انجام گرفته بطور قهری و طبیعی، دچار تحریف گشته، آشکار گردد. اما راجع به احادیث کیفیت جمع‌آوری قرآن به طور مسبوط در بحث ادله طرفداران تحریف بحث و گفت و گو خواهیم نمود.</w:t>
      </w:r>
    </w:p>
    <w:p>
      <w:pPr>
        <w:pStyle w:val="Heading5"/>
      </w:pPr>
      <w:bookmarkStart w:id="540" w:name="_Toc272"/>
      <w:r>
        <w:t>الف. اهتمام و عدم سهل انگاری پیامبر صلی الله علیه و آله</w:t>
      </w:r>
      <w:bookmarkEnd w:id="540"/>
    </w:p>
    <w:p>
      <w:pPr>
        <w:pStyle w:val="BookText"/>
      </w:pPr>
      <w:r>
        <w:rPr>
          <w:rFonts w:ascii="IRNazanin" w:hAnsi="IRNazanin" w:eastAsia="IRNazanin" w:cs="IRNazanin"/>
          <w:lang w:bidi="fa-IR"/>
          <w:color w:val="111111"/>
          <w:sz w:val="28"/>
          <w:szCs w:val="28"/>
          <w:rtl/>
        </w:rPr>
        <w:t xml:space="preserve">شأن رسالت و خاتمیت پیامبر صلی الله علیه و آله و اعجاز و جاودانگی قرآن و نقش هدایت‌گری آن برای عصر حاضر و نسل‌های آینده اقتضا می‌کند که پیامبر اسلام صلی الله علیه و آله شخصا در گردآوری و تدوین قرآن هیچ گونه اهمال و سهل انگاری نکرده، بلکه نهایت جهد و تلاش خویش را در جمع‌آوری و حفظ آن مبذول داشته باشد. تا آنجا که از این زمینه روایاتی نیز از طریق عامّه و خاصه نقل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ابن عباس انه قال: کان رسول الله صلی الله علیه و آله اذ انزلت علیه سوره دعا بعض من کتب فقالوا ضعوا هذه السورة فی الوضع الذی یذکرفیه کذا و کذا؛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ابن عباس نقل شده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3" w:name="pg6049_67068"/>
    <w:bookmarkEnd w:id="153"/>
    <w:p>
      <w:pPr>
        <w:pStyle w:val="BookText"/>
      </w:pPr>
      <w:r>
        <w:rPr>
          <w:rFonts w:ascii="IRNazanin" w:hAnsi="IRNazanin" w:eastAsia="IRNazanin" w:cs="IRNazanin"/>
          <w:lang w:bidi="fa-IR"/>
          <w:color w:val="111111"/>
          <w:sz w:val="28"/>
          <w:szCs w:val="28"/>
          <w:rtl/>
        </w:rPr>
        <w:t xml:space="preserve">که گفت: وقتی سوره‌ای بر پیامبر صلی الله علیه و آله نازل می‌شد، یکی از نویسندگان را صدا می‌زد و می‌فرمود: این سوره را در فلان جا قرار بده و چنین و چنان.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عرض القران من قبل النبی صلی الله علیه و آله علی جبرئیل: سیما فی العام الاخیر الذی عرض علی جبرئیل مرتین</w:t>
      </w:r>
      <w:r>
        <w:rPr>
          <w:rStyle w:val="FootnoteReference"/>
        </w:rPr>
        <w:footnoteReference w:id="514"/>
      </w:r>
      <w:r>
        <w:rPr>
          <w:rFonts w:ascii="IRNazanin" w:hAnsi="IRNazanin" w:eastAsia="IRNazanin" w:cs="IRNazanin"/>
          <w:lang w:bidi="fa-IR"/>
          <w:color w:val="111111"/>
          <w:sz w:val="28"/>
          <w:szCs w:val="28"/>
          <w:rtl/>
        </w:rPr>
        <w:t xml:space="preserve">همچنین نقل شده که پیامبر اسلام صلی الله علیه و آله قرآن را بر جبرئیل عرضه می‌کرد به ویژه در سال آخر عمرش که دو باره آن را بر جبرئیل عرضه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 الوحی اذا انزل علی النبی امر احد الکتاب کزیداً و غیره ان یکتب ذلک الوحی؛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وقتی که بر نبی مکرم صلی الله علیه و آله وحی نازل می‌شد، به یکی از نویسندگان خود مثل زید و امثال او دستور می داد آن را بنویسند.</w:t>
      </w:r>
    </w:p>
    <w:p>
      <w:pPr>
        <w:pStyle w:val="BookText"/>
      </w:pPr>
      <w:r>
        <w:rPr>
          <w:rFonts w:ascii="IRNazanin" w:hAnsi="IRNazanin" w:eastAsia="IRNazanin" w:cs="IRNazanin"/>
          <w:lang w:bidi="fa-IR"/>
          <w:color w:val="111111"/>
          <w:sz w:val="28"/>
          <w:szCs w:val="28"/>
          <w:rtl/>
        </w:rPr>
        <w:t xml:space="preserve">حال با توجه به شأن رسالت پیامبر صلی الله علیه و آله و اعجاز قرآن، و نیز مفاد روایاتی که ذکر شد، آیا باور کردنی است که رسول‌خدا صلی الله علیه و آله در جمع قرآن کوتاهی و اهمال کرده باشد؟ همچنین با توجه به جو حاکم بر جزیرة العرب و احتمال از بین رفتن قرآن و سابقة تحریف کتاب خدا توسط یهود و نصارا</w:t>
      </w:r>
      <w:r>
        <w:rPr>
          <w:rStyle w:val="FootnoteReference"/>
        </w:rPr>
        <w:footnoteReference w:id="5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ممکن است پیامبر صلی الله علیه و آله کار کتابت و تدوین قرآن را به بعد از زمان خودش واگذار نموده، نسبت به آن بی‌اهمیت باشد، تا این که بعدها زیدین ثابت و دیگران مجبور شوند قرآن را از سینه‌های دیگران اخذ وجمع آوری نمایند؟</w:t>
      </w:r>
    </w:p>
    <w:p>
      <w:pPr>
        <w:pStyle w:val="Heading5"/>
      </w:pPr>
      <w:bookmarkStart w:id="541" w:name="_Toc273"/>
      <w:r>
        <w:t>ب : علی بن ابیطالب علیه السلام و جمع آوری قرآن</w:t>
      </w:r>
      <w:bookmarkEnd w:id="541"/>
    </w:p>
    <w:p>
      <w:pPr>
        <w:pStyle w:val="BookText"/>
      </w:pPr>
      <w:r>
        <w:rPr>
          <w:rFonts w:ascii="IRNazanin" w:hAnsi="IRNazanin" w:eastAsia="IRNazanin" w:cs="IRNazanin"/>
          <w:lang w:bidi="fa-IR"/>
          <w:color w:val="111111"/>
          <w:sz w:val="28"/>
          <w:szCs w:val="28"/>
          <w:rtl/>
        </w:rPr>
        <w:t xml:space="preserve">برهان دیگری که بر مدعاّی جمع آوری قرآن در زمان پیامبر صلی الله علیه و آله دلالت می‌کند، جمع وگرد آوری قرآن توسط علی بن ابیطالب در عهد پیامبر صلی الله علیه و آله ظرف مدت سه روز است؛ یعنی تمام قرآن در زمان حیات پیامبر اسلام صلی الله علیه و آله نوشته شده است و علی علیه السلام آن نوشته ها را در عرض سه روز یک‌جا به صورت قرآن فعلی جمع‌آوری کرده است، و به خلاف پندار برخی ممکن نیست بگوییم: علی علیه السلام قرآن را سه روزه نوشت یا سه روزه آن را حفظ کرد.</w:t>
      </w:r>
      <w:r>
        <w:rPr>
          <w:rStyle w:val="FootnoteReference"/>
        </w:rPr>
        <w:footnoteReference w:id="517"/>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الحدید می‌گوید: همه اتفاق نظر دارند که علی علیه السلام قرآن را در زمان رسول الله صلی الله علیه و آله حفظ می کرد و غیر از او کسی این کار را انجام نمی‌داد و نخستین کسی بود که قرآن را جمع آوری نمود.</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با توجه به این نکته که علی علیه السلام همیشه مصاحب با پیامبر صلی الله علیه و آله و در همه صحنه ها پیش تاز و پیشگام بوده و از ذوی القربای او هم به شمار می رفت طبیعی است که جمع آوری قرآن توسط آن حضرت به مراتب بهتر از دیگران باشد، چنان که خود حضرت در نهج البلاغه می‌فرماید:</w:t>
      </w:r>
    </w:p>
    <w:p>
      <w:pPr>
        <w:pStyle w:val="BookText"/>
      </w:pPr>
      <w:r>
        <w:rPr>
          <w:rFonts w:ascii="IRNazanin" w:hAnsi="IRNazanin" w:eastAsia="IRNazanin" w:cs="IRNazanin"/>
          <w:lang w:bidi="fa-IR"/>
          <w:color w:val="111111"/>
          <w:sz w:val="28"/>
          <w:szCs w:val="28"/>
          <w:rtl/>
        </w:rPr>
        <w:t xml:space="preserve">من مانند بچه شتر که همیشه دنبال مادرش می رود و همراه اوست، مصاحب پیامبر صلی الله علیه و آله بودم و هر روز یکی از فضائل را به من می‌آموخت. رسول اکرم صلی الله علیه و آله سالی یکبار در غار حراء درنگ می‌فرمود، من او را مشاهده می‌کردم و غیرمن کسی او را نمیدید. در آن زمان خانه‌ای در اسلام وجود نداشت جزء خانة رسول خدا صلی الله علیه و آله که پیامبر صلی الله علیه و آله و خدیجه در آن بسر می بردند و من نفر سوم در آن خانه بودم، نور وحی و رسالت را می‌نگریستم و بوی دل انگیز نبوت را استشمام می‌کردم.</w:t>
      </w:r>
    </w:p>
    <w:p>
      <w:pPr>
        <w:pStyle w:val="BookText"/>
      </w:pPr>
      <w:r>
        <w:rPr>
          <w:rFonts w:ascii="IRNazanin" w:hAnsi="IRNazanin" w:eastAsia="IRNazanin" w:cs="IRNazanin"/>
          <w:lang w:bidi="fa-IR"/>
          <w:color w:val="111111"/>
          <w:sz w:val="28"/>
          <w:szCs w:val="28"/>
          <w:rtl/>
        </w:rPr>
        <w:t xml:space="preserve">روزی هنگام نزول وحی ، نالة شیطان را شنیدم به حضرت عرض کردم : این صدای چیست؟</w:t>
      </w:r>
    </w:p>
    <w:p>
      <w:pPr>
        <w:pStyle w:val="BookText"/>
      </w:pPr>
      <w:r>
        <w:rPr>
          <w:rFonts w:ascii="IRNazanin" w:hAnsi="IRNazanin" w:eastAsia="IRNazanin" w:cs="IRNazanin"/>
          <w:lang w:bidi="fa-IR"/>
          <w:color w:val="111111"/>
          <w:sz w:val="28"/>
          <w:szCs w:val="28"/>
          <w:rtl/>
        </w:rPr>
        <w:t xml:space="preserve">پیامبر گرامی صلی الله علیه و آله فرمود : این شیطان است که از عبادتش مأیوس شده است ، آنچه را که من می شنوم و می بینم تو هم می بینی و می شنوی ولی تو پیامبر نیستی بلکه وزیری و عاقبت تو بر خیر و سعادت است.</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و نقل ایضاً عن سلیمان الاعمش قال: قال علی علیه السلام : ما نزلت آیه الاّ و انا علمت فیما نزلت و علی من نزلت، انّ ربّی وهب لی قلباً عقولاً و لساناً طلقاً </w:t>
      </w:r>
      <w:r>
        <w:rPr>
          <w:rStyle w:val="FootnoteReference"/>
        </w:rPr>
        <w:footnoteReference w:id="520"/>
      </w:r>
      <w:r>
        <w:rPr>
          <w:rFonts w:ascii="IRNazanin" w:hAnsi="IRNazanin" w:eastAsia="IRNazanin" w:cs="IRNazanin"/>
          <w:lang w:bidi="fa-IR"/>
          <w:color w:val="111111"/>
          <w:sz w:val="28"/>
          <w:szCs w:val="28"/>
          <w:rtl/>
        </w:rPr>
        <w:t xml:space="preserve">سلیمان اعمش می‌گوید: علی علیه السلام فرمود : هیچ آیه ای نازل نشد مگر اینکه من دانستم دربارة چه خبری و کجا و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4" w:name="pg6049_67070"/>
    <w:bookmarkEnd w:id="154"/>
    <w:p>
      <w:pPr>
        <w:pStyle w:val="BookText"/>
      </w:pPr>
      <w:r>
        <w:rPr>
          <w:rFonts w:ascii="IRNazanin" w:hAnsi="IRNazanin" w:eastAsia="IRNazanin" w:cs="IRNazanin"/>
          <w:lang w:bidi="fa-IR"/>
          <w:color w:val="111111"/>
          <w:sz w:val="28"/>
          <w:szCs w:val="28"/>
          <w:rtl/>
        </w:rPr>
        <w:t xml:space="preserve">راجع به چه کسی نازل شده است و خدای من به من قلبی اندیشمند و زبانی گویا و بدون لکنت عطا فرموده است.</w:t>
      </w:r>
    </w:p>
    <w:p>
      <w:pPr>
        <w:pStyle w:val="Heading5"/>
      </w:pPr>
      <w:bookmarkStart w:id="542" w:name="_Toc274"/>
      <w:r>
        <w:t>ج. صحابه و گردآوری قرآن زمان پیامبر صلی الله علیه و آله</w:t>
      </w:r>
      <w:bookmarkEnd w:id="542"/>
    </w:p>
    <w:p>
      <w:pPr>
        <w:pStyle w:val="BookText"/>
      </w:pPr>
      <w:r>
        <w:rPr>
          <w:rFonts w:ascii="IRNazanin" w:hAnsi="IRNazanin" w:eastAsia="IRNazanin" w:cs="IRNazanin"/>
          <w:lang w:bidi="fa-IR"/>
          <w:color w:val="111111"/>
          <w:sz w:val="28"/>
          <w:szCs w:val="28"/>
          <w:rtl/>
        </w:rPr>
        <w:t xml:space="preserve">از طریق اهل سنت روایاتی نقل شده مبنی بر این‌که بعضی از اصحاب پیامبر صلی الله علیه و آله قرآن را در زمان خود نبی گرامی اسلام صلی الله علیه و آله جمع آوری نموده اند که چند نمونه را ذکر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قتاده: قالت سالت انس بن مالک، من جمع القرآن علی عهد النبی صلی الله علیه و آله قال اربعة کلهم من الانصار، ابی ابن کعب، و معاذبن جبل، و زید بن ثابت، و ابوزید، و نحن ورثناه؛</w:t>
      </w:r>
    </w:p>
    <w:p>
      <w:pPr>
        <w:pStyle w:val="BookText"/>
      </w:pPr>
      <w:r>
        <w:rPr>
          <w:rFonts w:ascii="IRNazanin" w:hAnsi="IRNazanin" w:eastAsia="IRNazanin" w:cs="IRNazanin"/>
          <w:lang w:bidi="fa-IR"/>
          <w:color w:val="111111"/>
          <w:sz w:val="28"/>
          <w:szCs w:val="28"/>
          <w:rtl/>
        </w:rPr>
        <w:t xml:space="preserve">از قتاده نقل شده که گفت من از انس بن مالک سؤال کردم که قرآن را چه کسی در زمان رسول خدا صلی الله علیه و آله جمع آوری نمود؟</w:t>
      </w:r>
    </w:p>
    <w:p>
      <w:pPr>
        <w:pStyle w:val="BookText"/>
      </w:pPr>
      <w:r>
        <w:rPr>
          <w:rFonts w:ascii="IRNazanin" w:hAnsi="IRNazanin" w:eastAsia="IRNazanin" w:cs="IRNazanin"/>
          <w:lang w:bidi="fa-IR"/>
          <w:color w:val="111111"/>
          <w:sz w:val="28"/>
          <w:szCs w:val="28"/>
          <w:rtl/>
        </w:rPr>
        <w:t xml:space="preserve">وی جواب داد: چهار نفر از انصار به نام‌های، ابی ابن کعب ، معاذ بن جبل، زیدبن ثابت و ابوزید آن را جمع آوری کردند و ما آن را به ارث بردیم.</w:t>
      </w:r>
      <w:r>
        <w:rPr>
          <w:rStyle w:val="FootnoteReference"/>
        </w:rPr>
        <w:footnoteReference w:id="52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زید بن ثابت قال : کنّا عند رسول الله صلی الله علیه و آله نولّف القرآن الرقاع.</w:t>
      </w:r>
    </w:p>
    <w:p>
      <w:pPr>
        <w:pStyle w:val="BookText"/>
      </w:pPr>
      <w:r>
        <w:rPr>
          <w:rFonts w:ascii="IRNazanin" w:hAnsi="IRNazanin" w:eastAsia="IRNazanin" w:cs="IRNazanin"/>
          <w:lang w:bidi="fa-IR"/>
          <w:color w:val="111111"/>
          <w:sz w:val="28"/>
          <w:szCs w:val="28"/>
          <w:rtl/>
        </w:rPr>
        <w:t xml:space="preserve">زید بن ثابت می گوید ما در محضر رسول اکرم صلی الله علیه و آله قرآن را روی کاغذ می نوشتیم.</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اخرج البهقی و ابن ابی داود عن الشعبی قال: جمع القرآن فی عهدالنبی صلی الله علیه و آله ستّه، ابّی و زید، ومعاذ، و ابوالدرداء، و سعیدبن عبید و ابو زید؛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ابن ابی داود از شعبی نقل می کند که گفت قرآن را شش نفر در زمان پیامبر صلی الله علیه و آله جمع آوری کردند و اسامی آنها عبارت است از : ابی ابن کعب، زیدبن ثابت ، معاذبن جبل، ابودرداء ، سعیدبن عبید ، و ابوزید.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عن علی ابن ابراهیم … ان النبی صلی الله علیه و آله : امر بجمع القرآن الذی کان فی صحف و حریر و قرطاس فی بیته لایضیع کما ضیع التوراه و الانجیل؛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 ابن ابراهیم میگوید: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5" w:name="pg6049_67071"/>
    <w:bookmarkEnd w:id="155"/>
    <w:p>
      <w:pPr>
        <w:pStyle w:val="BookText"/>
      </w:pPr>
      <w:r>
        <w:rPr>
          <w:rFonts w:ascii="IRNazanin" w:hAnsi="IRNazanin" w:eastAsia="IRNazanin" w:cs="IRNazanin"/>
          <w:lang w:bidi="fa-IR"/>
          <w:color w:val="111111"/>
          <w:sz w:val="28"/>
          <w:szCs w:val="28"/>
          <w:rtl/>
        </w:rPr>
        <w:t xml:space="preserve">پیامبر گرامی اسلام صلی الله علیه و آله دستور داد قرآن را که در خانه اش بود و روی برگ درخت ، پارچه حریر و کاغذ نوشته شده بود جمع‌آوری کنند تا مانند تورات و انجیل از بین نرود.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عن ابن الندیم قال : انّ الجمّاع للقرآن علی عهد النبی صلی الله علیه و آله علی ابن ابیطالب و سعد بن عبید و ابودرداء و عویمر بن زید، و معاذبن جبل، و ابوزید، و ابی ابن کعب، و عبید بن معاویه، وزید بن ثابت.</w:t>
      </w:r>
    </w:p>
    <w:p>
      <w:pPr>
        <w:pStyle w:val="BookText"/>
      </w:pPr>
      <w:r>
        <w:rPr>
          <w:rFonts w:ascii="IRNazanin" w:hAnsi="IRNazanin" w:eastAsia="IRNazanin" w:cs="IRNazanin"/>
          <w:lang w:bidi="fa-IR"/>
          <w:color w:val="111111"/>
          <w:sz w:val="28"/>
          <w:szCs w:val="28"/>
          <w:rtl/>
        </w:rPr>
        <w:t xml:space="preserve">ابن ندیم می‌گوید: کسانی که قرآن را در زمان پیامبر صلی الله علیه و آله جمع آوری کردند عبارتند از : علی ابن ابیطالب، سعد بن عبید، ابودرداء ، عویمر بن زید ، معاذبن جبل ، ابوزید ، ابی ابن کعب ، عبید بن معاویه، زید بن ثابت.</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مقصود از جمع آوری قرآن در این گونه روایات، همان گرد آوری قرآن است نه این که به معنای حفظ کردن در حافظه باشد چنان‌که بعضی پنداشته اند، وگرنه معنا نداشت که حفظ قرآن را در چهار یا شش نفر منحصر کند. بنابراین، ما از انحصار افراد در چهار یا شش نفر استنباط می کنیم که مراد از جمع قرآن، گردآوری و تدوین قرآن یک جا و به صورت قرآن واحد مقصود است، نه این که بگوییم این شش نفر، قاریان و حافظان قرآن بوده اند؛ چون قاریان و حافظان قرآن در آن زمان در میان مسلمانان زیاد بودند.</w:t>
      </w:r>
    </w:p>
    <w:p>
      <w:pPr>
        <w:pStyle w:val="BookText"/>
      </w:pPr>
      <w:r>
        <w:rPr>
          <w:rFonts w:ascii="IRNazanin" w:hAnsi="IRNazanin" w:eastAsia="IRNazanin" w:cs="IRNazanin"/>
          <w:lang w:bidi="fa-IR"/>
          <w:color w:val="111111"/>
          <w:sz w:val="28"/>
          <w:szCs w:val="28"/>
          <w:rtl/>
        </w:rPr>
        <w:t xml:space="preserve">زرکشی نیز به اسامی هفت نفر تصریح می کند که همه آنها قرآنی را که جمع آوری کرده بودند بر پیامبر صلی الله علیه و آله عرضه کردند.</w:t>
      </w:r>
      <w:r>
        <w:rPr>
          <w:rStyle w:val="FootnoteReference"/>
        </w:rPr>
        <w:footnoteReference w:id="523"/>
      </w:r>
    </w:p>
    <w:p>
      <w:pPr>
        <w:pStyle w:val="Heading5"/>
      </w:pPr>
      <w:bookmarkStart w:id="543" w:name="_Toc275"/>
      <w:r>
        <w:t>د. اقوال علما و گردآوری قرآن زمان پیامبر صلی الله علیه و آله</w:t>
      </w:r>
      <w:bookmarkEnd w:id="543"/>
    </w:p>
    <w:p>
      <w:pPr>
        <w:pStyle w:val="BookText"/>
      </w:pPr>
      <w:r>
        <w:rPr>
          <w:rFonts w:ascii="IRNazanin" w:hAnsi="IRNazanin" w:eastAsia="IRNazanin" w:cs="IRNazanin"/>
          <w:lang w:bidi="fa-IR"/>
          <w:color w:val="111111"/>
          <w:sz w:val="28"/>
          <w:szCs w:val="28"/>
          <w:rtl/>
        </w:rPr>
        <w:t xml:space="preserve">چهارمین برهان بر جمع آوری قرآن در زمان رسول خدا صلی الله علیه و آله گفتار و اقوال عده ای از علما و دانشمندان اسلامی است که بعضی از آنها را نقل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باقلانی می‌گوید: نادان‌ترین فرد روی زمین کسی است که خیال کند پیامبر گرامی اسلام صلی الله علیه و آله در جمع‌آوری قرآن سهل انگاری و سستی نموده، با این که آن حضرت کاتبان و</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نویسندگانی که دارای فضل و شهرت بودند از مهاجران و انصار برای این موضوع انتخاب و نصب کرده بود.</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زرقانی می‌گوید: رسول گرامی اسلام صلی الله علیه و آله جایگاه سوره های قرآن را به نویسندگان نشان داد و آنها روی چیزهایی را که در اختیار داشتند از قبیل چرم، لیف خرما، بر گ‌های کاغذ و استخوان‌های شانه پهلو، و... نوشتند و این نوشته ها در منزل رسول خدا صلی الله علیه و آله نگهداری می‌شد تا زمان پیامبر صلی الله علیه و آله سپری گردید و قرآن با همین وضعیت کنونی باقی ماند .</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محمد غزالی می‌گوید: وقتی که رسول خدا صلی الله علیه و آله رحلت فرمود ، تمام قرآن در سینه ها محفوظ و نیز روی کاغذ نوشته و ثبت شده بود.</w:t>
      </w:r>
      <w:r>
        <w:rPr>
          <w:rStyle w:val="FootnoteReference"/>
        </w:rPr>
        <w:footnoteReference w:id="52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حارث محاسبی می‌گوید: نوشتن قرآن چیزی نیست که تازه به وجود آمده باشد بلکه پیامبر گرامی اسلام صلی الله علیه و آله در حیات خویش امر فرمود به نوشتن آن، منتها آن نوشته ها، روی کاغذ پاره ها، استتخوانها، ولیف خرما، پراکنده بود و بعد ابو بکر دستور داد تا جمع آوری گردد و یکجا نوشته شود، و این کار در حقیقت مانند این است که فرض کنیم قرآن روی برگهایی نوشته شده بود و در خانة پیامبر صلی الله علیه و آله پخش بوده و کسی اینها را گرد آوری کرده و با نخی آنها را بهم متصّل نموده باشد تا از بین نرود.</w:t>
      </w:r>
    </w:p>
    <w:p>
      <w:pPr>
        <w:pStyle w:val="BookText"/>
      </w:pPr>
      <w:r>
        <w:rPr>
          <w:rFonts w:ascii="IRNazanin" w:hAnsi="IRNazanin" w:eastAsia="IRNazanin" w:cs="IRNazanin"/>
          <w:lang w:bidi="fa-IR"/>
          <w:color w:val="111111"/>
          <w:sz w:val="28"/>
          <w:szCs w:val="28"/>
          <w:rtl/>
        </w:rPr>
        <w:t xml:space="preserve">سپس وی دربارة کار عثمان می گوید: در میان مردم مشهور است که گرد آورندة قرآن عثمان است، ولی این طور نیست بلکه عثمان از اختلافی که در میان اهل عراق در قرائت حروف و کلمات قرآن به وجود آمده بود، به ترس و وحشت افتاد و مردم را وادار نمود که قرآن را با یک قرائت وبا همان روشی که خود او و عده ای از مهاجرو انصار (متواتر از رسول خدا صلی الله علیه و آله اختیار کرده بودند، بخوانند.</w:t>
      </w:r>
      <w:r>
        <w:rPr>
          <w:rStyle w:val="FootnoteReference"/>
        </w:rPr>
        <w:footnoteReference w:id="527"/>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دکتر عبدالصبور شاهین می گوید: همة قرآن در زمان نبی گرامی اسلام از نظر کتابت و قرائت تثبیت شد و برای همه جا افتاد.</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ابوشمامه می‌گوید: منظور ابوبکر و امثال او این بود که قرآن دقیقاً به همان شکل و ترتیبی که در دست پیامبر صلی الله علیه و آله بود و تدوین شده بود نوشته شود.</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زرکشی می‌گوید: بدون شک ابی ابن کعب، عبدالله بن مسعود و معاذ بن جبل قرآن را جمع‌آوری کردند و براهین و ادّله هم مؤید بر این مطلب است.</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از مطالب و ادله ذکر شده روشن می گردد که اولاً، تمام قرآن در عهد رسول خدا صلی الله علیه و آله به دستور آن حضرت توسط نویسندگان و کاتبانی مخصوص گردآوری و تدوین شده است. و بهترین مؤید بر این مدعا گفتار خود رسول خدا صلی الله علیه و آله در حدیث ثقلین است که می‌فرماید: انی تارک فیکم الثقلین کتاب الله و عترتی؛ من کتاب خدا و عترتم را در میان شما امانت می‌گذارم</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بدیهی است در صورتی می توان قرآن را کتاب نامید که همه آیات و مطالبش در یک جا جمع شود و در غیر این صورت اطلاق نام کتاب بر آن صحیح نیست.</w:t>
      </w:r>
    </w:p>
    <w:p>
      <w:pPr>
        <w:pStyle w:val="BookText"/>
      </w:pPr>
      <w:r>
        <w:rPr>
          <w:rFonts w:ascii="IRNazanin" w:hAnsi="IRNazanin" w:eastAsia="IRNazanin" w:cs="IRNazanin"/>
          <w:lang w:bidi="fa-IR"/>
          <w:color w:val="111111"/>
          <w:sz w:val="28"/>
          <w:szCs w:val="28"/>
          <w:rtl/>
        </w:rPr>
        <w:t xml:space="preserve">ثانیاً، آشکار شد که مقصود کسانی که گفته‌اند: قرآن را ابوبکر و اشخاص دیگر بعد از رسول خدا صلی الله علیه و آله جمع‌آوری کرده اند این است که از روی قرآن مدوّن در عهد رسول اکرم صلی الله علیه و آله نسخه‌های دیگری نوشته و استنساخ کرده اند.</w:t>
      </w:r>
    </w:p>
    <w:p>
      <w:pPr>
        <w:pStyle w:val="BookText"/>
      </w:pPr>
      <w:r>
        <w:rPr>
          <w:rFonts w:ascii="IRNazanin" w:hAnsi="IRNazanin" w:eastAsia="IRNazanin" w:cs="IRNazanin"/>
          <w:lang w:bidi="fa-IR"/>
          <w:color w:val="111111"/>
          <w:sz w:val="28"/>
          <w:szCs w:val="28"/>
          <w:rtl/>
        </w:rPr>
        <w:t xml:space="preserve">ثالثاً، بطلان و پوچی سخن افرادی که قائلند بعد از رسول خدا صلی الله علیه و آله قرآن دستخوش تحریف واقع شده، واضح می‌گردد. چون خود آنها می‌گویند بعد از جمع آوری ابوبکر قرآن تحریف نشده بلکه بطور متواتر نقل شده است. بنابراین، وقتی که روشن شد جمع‌آوری اولیه در زمان خود پیامبر صلی الله علیه و آله صورت گرفته و ابوبکر هم از روی همان نسخه اصلی استنساخ کرده، تواتر آن به زمان پیامبر اکرم صلی الله علیه و آله نیز ثابت می‌گردد.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6" w:name="pg6049_67074"/>
    <w:bookmarkEnd w:id="156"/>
    <w:p>
      <w:pPr>
        <w:pStyle w:val="BookText"/>
      </w:pPr>
      <w:r>
        <w:rPr>
          <w:rFonts w:ascii="IRNazanin" w:hAnsi="IRNazanin" w:eastAsia="IRNazanin" w:cs="IRNazanin"/>
          <w:lang w:bidi="fa-IR"/>
          <w:color w:val="111111"/>
          <w:sz w:val="28"/>
          <w:szCs w:val="28"/>
          <w:rtl/>
        </w:rPr>
        <w:t xml:space="preserve">رابعاً، معقول نیست کسی با این همه ادلّه و شواهد آشکار خیال کند که بعد از این قرآن تحریف شده است.</w:t>
      </w:r>
    </w:p>
    <w:p>
      <w:pPr>
        <w:pStyle w:val="BookText"/>
      </w:pPr>
      <w:r>
        <w:rPr>
          <w:rFonts w:ascii="IRNazanin" w:hAnsi="IRNazanin" w:eastAsia="IRNazanin" w:cs="IRNazanin"/>
          <w:lang w:bidi="fa-IR"/>
          <w:color w:val="111111"/>
          <w:sz w:val="28"/>
          <w:szCs w:val="28"/>
          <w:rtl/>
        </w:rPr>
        <w:t xml:space="preserve">پس با قطع و یقین باید گفت رسول گرامی اسلام صلی الله علیه و آله در همان دوران حیاتشان قرآن را جمع‌آوری و تدوین نموده و این امر مهم را به بعد از خود توسط افراد دیگر موکول نفرموده است.</w:t>
      </w:r>
    </w:p>
    <w:p>
      <w:pPr>
        <w:pStyle w:val="Heading4"/>
      </w:pPr>
      <w:bookmarkStart w:id="544" w:name="_Toc276"/>
      <w:r>
        <w:t>خلفا وعدم تحریف قرآن</w:t>
      </w:r>
      <w:bookmarkEnd w:id="544"/>
    </w:p>
    <w:p>
      <w:pPr>
        <w:pStyle w:val="BookText"/>
      </w:pPr>
      <w:r>
        <w:rPr>
          <w:rFonts w:ascii="IRNazanin" w:hAnsi="IRNazanin" w:eastAsia="IRNazanin" w:cs="IRNazanin"/>
          <w:lang w:bidi="fa-IR"/>
          <w:color w:val="111111"/>
          <w:sz w:val="28"/>
          <w:szCs w:val="28"/>
          <w:rtl/>
        </w:rPr>
        <w:t xml:space="preserve">محور بحث و گفت و گو در مسألة شبهة تحریف قرآن، همان مدِت فاصلة بین رحلت پیامبر صلی الله علیه و آله تا زمان توحید مصاحف در عهد عثمان می‌باشد، امّا بعد از دوران عثمان و توحید مصاحف هیچ‌کس ادّعا نکرده که در قرآن کریم تغییر و دگرگونی رخ داده. مگر در نقطه گذاری، مشکل حروف، شماره گذاری آیات و مسائل جزئی از این قبیل که این امور هم هیچ ارتباطی با متن وحی وقرآن ندارد. و از طرفی مدعیان و طرفداران تحریف، یا ابوبکر و عمر را عامل تحریف می‌دانند، و یا می‌گویند عثمان در دوران خلافتش آیاتی را تحریف نموده، از قرآن کاسته است و یا افراد دیگری در دوران‌های بعد از خلفا در قرآن دخل و تصرفّی کرده‌اند.</w:t>
      </w:r>
    </w:p>
    <w:p>
      <w:pPr>
        <w:pStyle w:val="BookText"/>
      </w:pPr>
      <w:r>
        <w:rPr>
          <w:rFonts w:ascii="IRNazanin" w:hAnsi="IRNazanin" w:eastAsia="IRNazanin" w:cs="IRNazanin"/>
          <w:lang w:bidi="fa-IR"/>
          <w:color w:val="111111"/>
          <w:sz w:val="28"/>
          <w:szCs w:val="28"/>
          <w:rtl/>
        </w:rPr>
        <w:t xml:space="preserve">ما هم اکنون در پی بررسی و اثبات عدم تحریف قرآن در طی سه دوره بعد از رحلت پیامبر اسلام صلی الله علیه و آله هستیم؛ چون مهم‌ترین دلیل مدعیان تحریف وقوع آن در طی این سه مقطع زمانی می‌باشد.</w:t>
      </w:r>
    </w:p>
    <w:p>
      <w:pPr>
        <w:pStyle w:val="Heading4"/>
      </w:pPr>
      <w:bookmarkStart w:id="545" w:name="_Toc277"/>
      <w:r>
        <w:t>ابوبکر و عمر و عدم تحریف قرآن</w:t>
      </w:r>
      <w:bookmarkEnd w:id="545"/>
    </w:p>
    <w:p>
      <w:pPr>
        <w:pStyle w:val="Heading5"/>
      </w:pPr>
      <w:bookmarkStart w:id="546" w:name="_Toc278"/>
      <w:r>
        <w:t>اشاره</w:t>
      </w:r>
      <w:bookmarkEnd w:id="546"/>
    </w:p>
    <w:p>
      <w:pPr>
        <w:pStyle w:val="BookText"/>
      </w:pPr>
      <w:r>
        <w:rPr>
          <w:rFonts w:ascii="IRNazanin" w:hAnsi="IRNazanin" w:eastAsia="IRNazanin" w:cs="IRNazanin"/>
          <w:lang w:bidi="fa-IR"/>
          <w:color w:val="111111"/>
          <w:sz w:val="28"/>
          <w:szCs w:val="28"/>
          <w:rtl/>
        </w:rPr>
        <w:t xml:space="preserve">شواهد تاریخی، قرائن و براهین عقلی و نقلی حاکی و قائم است که هیچ گونه تحریف، در زمان هیچ‌یک از صحابه و خلفا بعد از رسول خدا صلی الله علیه و آله صورت نگرفته است. اگر چه به نظر طرفداران تحریف زمزمة احتمال تحریف قرآن برای اولین بار از ناحیة ابوبکر و عمر انجام گرفته است. و لیکن حداقل سه دلیل قطعی؛ یعنی شواهد تاریخی، برهان عقلی و برهان نقلی (حدیث ثقلین) قائم است که هرگونه تحریفی را از ناحیه شیخین نفی می‌کند.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7" w:name="pg6049_67075"/>
    <w:bookmarkEnd w:id="157"/>
    <w:p>
      <w:pPr>
        <w:pStyle w:val="Heading5"/>
      </w:pPr>
      <w:bookmarkStart w:id="547" w:name="_Toc279"/>
      <w:r>
        <w:t>1. شواهد تاریخی</w:t>
      </w:r>
      <w:bookmarkEnd w:id="547"/>
    </w:p>
    <w:p>
      <w:pPr>
        <w:pStyle w:val="Heading6"/>
      </w:pPr>
      <w:bookmarkStart w:id="548" w:name="_Toc280"/>
      <w:r>
        <w:t>اشاره</w:t>
      </w:r>
      <w:bookmarkEnd w:id="548"/>
    </w:p>
    <w:p>
      <w:pPr>
        <w:pStyle w:val="BookText"/>
      </w:pPr>
      <w:r>
        <w:rPr>
          <w:rFonts w:ascii="IRNazanin" w:hAnsi="IRNazanin" w:eastAsia="IRNazanin" w:cs="IRNazanin"/>
          <w:lang w:bidi="fa-IR"/>
          <w:color w:val="111111"/>
          <w:sz w:val="28"/>
          <w:szCs w:val="28"/>
          <w:rtl/>
        </w:rPr>
        <w:t xml:space="preserve">شواهد تاریخی متعددی حاکی است که تحریف عمدی و غیر عمدی در قرآن از طرف ابوبکر و عمر صورت نگرفته است و همچنین تلاش‌های منحرفان برای تحریف قرآن هیچ گاه ثمر نداده است. در این زمینه می‌توان به نقل سیوطی از ابی داود اشاره نمود.</w:t>
      </w:r>
    </w:p>
    <w:p>
      <w:pPr>
        <w:pStyle w:val="Heading6"/>
      </w:pPr>
      <w:bookmarkStart w:id="549" w:name="_Toc281"/>
      <w:r>
        <w:t>اخرج ابن ابی داود</w:t>
      </w:r>
      <w:bookmarkEnd w:id="549"/>
    </w:p>
    <w:p>
      <w:pPr>
        <w:pStyle w:val="BookText"/>
      </w:pPr>
      <w:r>
        <w:rPr>
          <w:rFonts w:ascii="IRNazanin" w:hAnsi="IRNazanin" w:eastAsia="IRNazanin" w:cs="IRNazanin"/>
          <w:lang w:bidi="fa-IR"/>
          <w:color w:val="111111"/>
          <w:sz w:val="28"/>
          <w:szCs w:val="28"/>
          <w:rtl/>
        </w:rPr>
        <w:t xml:space="preserve">ان ابابکر قال لعمر و زید: اقعدا علی باب المسجد فمن جاء کما بشاهدین من کتاب الله فاکتباه؛ ابوبکر به عمر و زید بن ثابت گفت: بر درب مسجد بنشینید، پس هر کس ادعای قرآنی بودن چیزی را کرد، اگر دوشاهد اقامه کرد از او بپذیرید و بنویسید. عمر آیة رجم را ارائه کرد کسی از او نپذیرفت و«زیدبن ثابت» از او دو شاهد خواست که گواهی دهند آن عبارت، آیه قرآن است، ولی عمر کسی را پیدا نکرد.</w:t>
      </w:r>
      <w:r>
        <w:rPr>
          <w:rStyle w:val="FootnoteReference"/>
        </w:rPr>
        <w:footnoteReference w:id="532"/>
      </w:r>
    </w:p>
    <w:p>
      <w:pPr>
        <w:pStyle w:val="Heading6"/>
      </w:pPr>
      <w:bookmarkStart w:id="550" w:name="_Toc282"/>
      <w:r>
        <w:t>مقصود از جمع آوری ابوبکر</w:t>
      </w:r>
      <w:bookmarkEnd w:id="550"/>
    </w:p>
    <w:p>
      <w:pPr>
        <w:pStyle w:val="BookText"/>
      </w:pPr>
      <w:r>
        <w:rPr>
          <w:rFonts w:ascii="IRNazanin" w:hAnsi="IRNazanin" w:eastAsia="IRNazanin" w:cs="IRNazanin"/>
          <w:lang w:bidi="fa-IR"/>
          <w:color w:val="111111"/>
          <w:sz w:val="28"/>
          <w:szCs w:val="28"/>
          <w:rtl/>
        </w:rPr>
        <w:t xml:space="preserve">همان‌طور که سیوطی از قول حارث محاسبی و ابوشمامه نقل کرد، مقصود ازجمع ابوبکر این بود که وی همه قرآن را به همان شکل و ترتیب زمان پیامبر صلی الله علیه و آله یک جا جمع آوری کرد و دستور داد از روی همان نسخة اصلی که بامر رسول خدا صلی الله علیه و آله تدوین شده بود، نسخه های دیگری بنویسند.</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پس خلیفة اول بعد از رسول خدا صلی الله علیه و آله نه تنها در قرآن تغییر و کاستی و زیادتی ایجاد ننمود، بلکه با حفظ قرآن مدون به دست پیامبر صلی الله علیه و آله قرآن هایی مطابق با آن نوشت و در میان مسلمانان منتشر کرد. همین‌طور شاهد تاریخی در مورد عمربن خطاب نیز موجود است. از قول خود عمر نقل شده که گفته است: لولا ان یقول الناس ان عمر زاد فی کتاب الله لکتبت آیه الرجم بیدی. اگر نبود که مردم می گفتند عمر بر کتاب خدا افزوده است من با دست خودم آیة رجم را می نوشتم.</w:t>
      </w:r>
      <w:r>
        <w:rPr>
          <w:rStyle w:val="FootnoteReference"/>
        </w:rPr>
        <w:footnoteReference w:id="534"/>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همان‌گونه که ملاحظه می شود اگر عمر از ترس مسلمان‌ها جرئت نمی‌کند قضیة رجم را به قرآن اضافه کند، چطور ممکن است به خود اجازه دهد سوره یا آیه ای را از قرآن کم نماید؟ احتمال قوی می رود که عمر حکم رجم را از رسول خدا صلی الله علیه و آله شنیده و خیال کرده که آیة قرآن است. تاریخ این گونه اشتباهات را از عمر زیاد سراغ دارد.</w:t>
      </w:r>
    </w:p>
    <w:p>
      <w:pPr>
        <w:pStyle w:val="BookText"/>
      </w:pPr>
      <w:r>
        <w:rPr>
          <w:rFonts w:ascii="IRNazanin" w:hAnsi="IRNazanin" w:eastAsia="IRNazanin" w:cs="IRNazanin"/>
          <w:lang w:bidi="fa-IR"/>
          <w:color w:val="111111"/>
          <w:sz w:val="28"/>
          <w:szCs w:val="28"/>
          <w:rtl/>
        </w:rPr>
        <w:t xml:space="preserve">گواه دیگر تاریخ اسلام اینکه درباره آیة وَ السَّابِقُونَ الْأَوَّلُونَ مِنَ الْمُهَاجِرِینَ وَ الْأَنصَارِ وَ الَّذِینَ اتَّبَعُوهُم بِإِحْسَانٍ رَّضیِ‌َ اللَّهُ عَنهُْمْ وَ رَضُواْ عَنْه؛ پیشگامان نخستین از مهاجران و انصار، و کسانی که به نیکی ازآنها پیروی کردند، خداوند از آنها خشنود گشت، و آنها نیز از او خشنود شدند.»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نقل شده که این آیه را خلیفه دوم در جلسه ای قرائت کرد در حالی که کلمه «واو» «والذین» را حذف نموده بود که باحذف آن معنای آیه تغییر می‌کرد، معنای اصلی آیه با وجود « واو» این است که سابقون اولی اعم از مهاجران وانصار و نیز کسانی که از آنها پیروی به احسان نمودند، خداوند از آنها راضی است و آنان نیز از خداوند خشنود هستند. و گروه انصار که از مهاجران پیروی به احسان نموده اند، خداوند از آنان خشنود و آن‌ها نیز از خداوند خشنودند. حذف «واو» در این آیه به گروه مهاجران که از مکه به مدینه آمده بودند، امتیاز ویژه سابقون اولی می دهد وگروه انصار را پیرو آنان دانسته و در درجه دوم قرار می‌دهد و این حذف فرق معنوی فراوانی را در آیه در پی‌دارد؛ لذا در همان جلسه، زیدبن ثابت به خلیفه دوم گفت: آیه « واو» دارد و خلیفه دوم قبول نمی کرد؛ زیدبن ثابت گفت امیر المومنین علیه السلام داناتر است، خلیفة دوم گفت ابی بن کعب را بیاورید. ابی بن کعب را آوردند او «والذین»را با « واو» قرائت کرد. سپس خلیفة دوم گفت بسیار خوب « واو » را در آیه بگذارید.</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و در بعضی از نقل‌ها نیز آمده که خلیفه دوم، سه بار از ابی بن کعب در باره «واو» سؤال کرد که بار آخر ابی بن کعب با عصبانیت گفت: نعم والله لقد انزلها الله علی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8" w:name="pg6049_67077"/>
    <w:bookmarkEnd w:id="158"/>
    <w:p>
      <w:pPr>
        <w:pStyle w:val="BookText"/>
      </w:pPr>
      <w:r>
        <w:rPr>
          <w:rFonts w:ascii="IRNazanin" w:hAnsi="IRNazanin" w:eastAsia="IRNazanin" w:cs="IRNazanin"/>
          <w:lang w:bidi="fa-IR"/>
          <w:color w:val="111111"/>
          <w:sz w:val="28"/>
          <w:szCs w:val="28"/>
          <w:rtl/>
        </w:rPr>
        <w:t xml:space="preserve">جبرئیل علیه السلام و انزلها جبرئیل علیه السلام علی قلب محمد صلی الله علیه و آله و لم یستامرفیه الخطاب و لاانبه</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بله بخدا سوگند، که خداوند آیه را با «واو » بر جبرئیل علیه السلام نازل فرمود، و جبرئیل نیز آن را بر قلب محمد صلی الله علیه و آله نازل کرد و در این مسئله با خطاب و پسرش مشورتی نکرد.</w:t>
      </w:r>
    </w:p>
    <w:p>
      <w:pPr>
        <w:pStyle w:val="BookText"/>
      </w:pPr>
      <w:r>
        <w:rPr>
          <w:rFonts w:ascii="IRNazanin" w:hAnsi="IRNazanin" w:eastAsia="IRNazanin" w:cs="IRNazanin"/>
          <w:lang w:bidi="fa-IR"/>
          <w:color w:val="111111"/>
          <w:sz w:val="28"/>
          <w:szCs w:val="28"/>
          <w:rtl/>
        </w:rPr>
        <w:t xml:space="preserve">پس قرائن و شواهد تاریخ اسلام نشان می‌دهد که اولاً، خلیفه اول و دوم نسبت به حفظ و نگهداری قرآنی که از رسول خدا صلی الله علیه و آله باقی مانده است، اهتمام داشتند.</w:t>
      </w:r>
    </w:p>
    <w:p>
      <w:pPr>
        <w:pStyle w:val="BookText"/>
      </w:pPr>
      <w:r>
        <w:rPr>
          <w:rFonts w:ascii="IRNazanin" w:hAnsi="IRNazanin" w:eastAsia="IRNazanin" w:cs="IRNazanin"/>
          <w:lang w:bidi="fa-IR"/>
          <w:color w:val="111111"/>
          <w:sz w:val="28"/>
          <w:szCs w:val="28"/>
          <w:rtl/>
        </w:rPr>
        <w:t xml:space="preserve">ثانیاً، به خاطر ترس از مسلمان‌ها و دیگر صحابة پیامبر صلی الله علیه و آله جرأت تحریف به نقیصه و زیاده در قرآن را نداشتند.</w:t>
      </w:r>
    </w:p>
    <w:p>
      <w:pPr>
        <w:pStyle w:val="BookText"/>
      </w:pPr>
      <w:r>
        <w:rPr>
          <w:rFonts w:ascii="IRNazanin" w:hAnsi="IRNazanin" w:eastAsia="IRNazanin" w:cs="IRNazanin"/>
          <w:lang w:bidi="fa-IR"/>
          <w:color w:val="111111"/>
          <w:sz w:val="28"/>
          <w:szCs w:val="28"/>
          <w:rtl/>
        </w:rPr>
        <w:t xml:space="preserve">ثالثاً، چنانچه گاه دچار خطا و اشتباه شده، حدیث نبوی یا قدسی را به زعم این که آیة قرآن است در شمار آیات قرآن در شمار آیات قرآن می‌پنداشتند، با ممانعت صحابة بزرگ پیامبر صلی الله علیه و آله ، مانند علی ابن ابیطالب علیه السلام ، ابی ابن کعب، زیدبن ثابت و دیگر کاتبان وحی مواجه گشته، امکان افزودن و یا کاستن چیزی از قرآن را پیدا نمی‌کرد.</w:t>
      </w:r>
    </w:p>
    <w:p>
      <w:pPr>
        <w:pStyle w:val="Heading5"/>
      </w:pPr>
      <w:bookmarkStart w:id="551" w:name="_Toc283"/>
      <w:r>
        <w:t>2. برهان عقلی</w:t>
      </w:r>
      <w:bookmarkEnd w:id="551"/>
    </w:p>
    <w:p>
      <w:pPr>
        <w:pStyle w:val="Heading6"/>
      </w:pPr>
      <w:bookmarkStart w:id="552" w:name="_Toc284"/>
      <w:r>
        <w:t>اشاره</w:t>
      </w:r>
      <w:bookmarkEnd w:id="552"/>
    </w:p>
    <w:p>
      <w:pPr>
        <w:pStyle w:val="BookText"/>
      </w:pPr>
      <w:r>
        <w:rPr>
          <w:rFonts w:ascii="IRNazanin" w:hAnsi="IRNazanin" w:eastAsia="IRNazanin" w:cs="IRNazanin"/>
          <w:lang w:bidi="fa-IR"/>
          <w:color w:val="111111"/>
          <w:sz w:val="28"/>
          <w:szCs w:val="28"/>
          <w:rtl/>
        </w:rPr>
        <w:t xml:space="preserve">احتمال تحریف قرآن از جانب ابوبکر و عمر، منتفی است به جهت آن‌که براساس یک قضیه منفصله چنان‌چه تحریفی از طرف آنها واقع شده باشد، از سه صورت خارج نیست، یا تحریف سهوی و قهری بوده، یا تحریف عمدی در آیات سیاسی (آیات مربوط به خلافت و زعامت) صورت گرفته و یا تحریف عمدی در غیر آیات سیاسی بوده است، و اثبات خواهد شد که هر سه شق این قضیة منفصله باطل است و در نتیجه تحریف از ناحیه آن‌دو هم باطل و منتفی خواهد بود.</w:t>
      </w:r>
    </w:p>
    <w:p>
      <w:pPr>
        <w:pStyle w:val="Heading6"/>
      </w:pPr>
      <w:bookmarkStart w:id="553" w:name="_Toc285"/>
      <w:r>
        <w:t>الف. تحریف سهوی و قهری</w:t>
      </w:r>
      <w:bookmarkEnd w:id="553"/>
    </w:p>
    <w:p>
      <w:pPr>
        <w:pStyle w:val="BookText"/>
      </w:pPr>
      <w:r>
        <w:rPr>
          <w:rFonts w:ascii="IRNazanin" w:hAnsi="IRNazanin" w:eastAsia="IRNazanin" w:cs="IRNazanin"/>
          <w:lang w:bidi="fa-IR"/>
          <w:color w:val="111111"/>
          <w:sz w:val="28"/>
          <w:szCs w:val="28"/>
          <w:rtl/>
        </w:rPr>
        <w:t xml:space="preserve">احتمال اول این است که گفته شود: چون قرآن در عهد ابوبکر و عمر گردآوری نشده بود و آن دو نتوانسته بودند به همة قرآن نازل شده بر پیامبر صلی الله علیه و آله دسترسی پیدا کنند، به ناچار و به طور قهری بخشی از آیات قرآن از بین رفته و قرآن دچار تحریف و تغییر غیرعمدی شده است ولیکن این احتمال مردود و غیر قابل اعتنا است، زیرا: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9" w:name="pg6049_67078"/>
    <w:bookmarkEnd w:id="159"/>
    <w:p>
      <w:pPr>
        <w:pStyle w:val="BookText"/>
      </w:pPr>
      <w:r>
        <w:rPr>
          <w:rFonts w:ascii="IRNazanin" w:hAnsi="IRNazanin" w:eastAsia="IRNazanin" w:cs="IRNazanin"/>
          <w:lang w:bidi="fa-IR"/>
          <w:color w:val="111111"/>
          <w:sz w:val="28"/>
          <w:szCs w:val="28"/>
          <w:rtl/>
        </w:rPr>
        <w:t xml:space="preserve">اولاً، رسول گرامی اسلام صلی الله علیه و آله اهتمام و عنایت ویژه‌ای نسبت به حفظ، نگهداری، تعلم و قرائت و تلاوت قرآن داشتند و بر این امر اصرار و تأکید می‌ورزیدند، و از عواقب خطرناک اهمال و مسامحه در جمع‌آوری قرآن هم که غافل نبودند؛ لذا جای تأسف است که کسی بگوید پیامبر صلی الله علیه و آله نسبت به این موضوع با اهمیت بی‌تفاوت بوده و کار جمع‌آوری قرآن را به بعد از خود واگذار نموده است. افزون بر این‌که برخی از راویان نام چهل نفر از یاران پیامبر صلی الله علیه و آله که قرآن را می‌نوشتند و بعضی از آنها را شخص پیامبر صلی الله علیه و آله برای اینکار منصوب و انتخاب کرده بودند، نقل کرده اند.</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ثانیاً، اهمیت خاص و فوق العاده ای که اصحاب و یاران پیامبر صلی الله علیه و آله نسبت به قرآن مبذول می‌داشتند، نشان می‌دهد که آنان از همان دوران و عهد رسول خدا صلی الله علیه و آله قرآن را جمع آوری نموده، و از راه حفظ در سینه ها یا به‌طور یادداشتهای متفرقه و پراکنده، یا نوشتن بر روی پارچه یا کاغذ یا به طریق دیگر نزد آنها محفوظ بوده و از آن مواظبت و نگهداری می‌کردند، و این‌همه دقت و اهتمام، دلیل بر این مدعا است که حتی بعد از رسول خدا صلی الله علیه و آله کلمه‌ای از قرآن فراموش نشده و جابه‌جایی و تغییری در آن صورت نگرفته است.</w:t>
      </w:r>
    </w:p>
    <w:p>
      <w:pPr>
        <w:pStyle w:val="BookText"/>
      </w:pPr>
      <w:r>
        <w:rPr>
          <w:rFonts w:ascii="IRNazanin" w:hAnsi="IRNazanin" w:eastAsia="IRNazanin" w:cs="IRNazanin"/>
          <w:lang w:bidi="fa-IR"/>
          <w:color w:val="111111"/>
          <w:sz w:val="28"/>
          <w:szCs w:val="28"/>
          <w:rtl/>
        </w:rPr>
        <w:t xml:space="preserve">چگونه متصور است افرادی که خطبه ها و اشعار دوران جاهلیت را به صورت دقیق حفظ و نگهداری نموده بودند، در حفظ و ضبط نمودن قرآن کوچکترین سهل‌انگاری و سستی روا داشته یا غفلت ورزیده باشند؟</w:t>
      </w:r>
    </w:p>
    <w:p>
      <w:pPr>
        <w:pStyle w:val="BookText"/>
      </w:pPr>
      <w:r>
        <w:rPr>
          <w:rFonts w:ascii="IRNazanin" w:hAnsi="IRNazanin" w:eastAsia="IRNazanin" w:cs="IRNazanin"/>
          <w:lang w:bidi="fa-IR"/>
          <w:color w:val="111111"/>
          <w:sz w:val="28"/>
          <w:szCs w:val="28"/>
          <w:rtl/>
        </w:rPr>
        <w:t xml:space="preserve">پس احتمال تحریف قهری در زمان ابوبکر و عمر از نظر عقلی و بررسی تاریخی مردود و باطل است.</w:t>
      </w:r>
    </w:p>
    <w:p>
      <w:pPr>
        <w:pStyle w:val="Heading6"/>
      </w:pPr>
      <w:bookmarkStart w:id="554" w:name="_Toc286"/>
      <w:r>
        <w:t>ب. تحریف عمدی در آیات غیر سیاسی</w:t>
      </w:r>
      <w:bookmarkEnd w:id="554"/>
    </w:p>
    <w:p>
      <w:pPr>
        <w:pStyle w:val="BookText"/>
      </w:pPr>
      <w:r>
        <w:rPr>
          <w:rFonts w:ascii="IRNazanin" w:hAnsi="IRNazanin" w:eastAsia="IRNazanin" w:cs="IRNazanin"/>
          <w:lang w:bidi="fa-IR"/>
          <w:color w:val="111111"/>
          <w:sz w:val="28"/>
          <w:szCs w:val="28"/>
          <w:rtl/>
        </w:rPr>
        <w:t xml:space="preserve">احتمال دوم از قضیة منفصله این است که بگوییم تحریف از ناحیه شیخین در آیات غیر سیاسی بوده است؛ به این معنا که آنان برخی از آیاتی را که خارج از موضوع زعامت و ولایت بوده، از قرآن عمداً حذف و ساقط کرده‌اند.</w:t>
      </w:r>
    </w:p>
    <w:p>
      <w:pPr>
        <w:pStyle w:val="BookText"/>
      </w:pPr>
      <w:r>
        <w:rPr>
          <w:rFonts w:ascii="IRNazanin" w:hAnsi="IRNazanin" w:eastAsia="IRNazanin" w:cs="IRNazanin"/>
          <w:lang w:bidi="fa-IR"/>
          <w:color w:val="111111"/>
          <w:sz w:val="28"/>
          <w:szCs w:val="28"/>
          <w:rtl/>
        </w:rPr>
        <w:t xml:space="preserve">این احتمال نیز مانند شق اول باطل و دور از حقیقت است به جهت این‌که: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در دوران حکومت ابوبکر و عمر به لحاظ نزدیک بودن به عهد رسول مکرم اسلام صلی الله علیه و آله و وجود صحابة گرانقدر، اسلام و مسلمانان موقعیتی داشتند که کسی جرأت نمی‌کرد نسبت به قرآن دستبرد و تعرضی داشته باشد؛ به‌خصوص این‌که شکل حکومت آنان نیز بر مبنای حفظ ظاهر شؤون دینی و شعائر مذهبی استوار بوده است و به قرائت قرآن و حفظ آن، اهمیت خاصی داده می‌شد. از طرف دیگر در آن زمان افرادی حضور داشتند که با اصل حکومت آن‌دو مخالف بوده، از هیچ‌گونه اعتراض و انتقادی نسبت به کارهای آنان ابا نداشتند و اگر در آن زمان تحریف و تغییری از ناحیة شیخین در قرآن به وجود می‌آمد، به طور حتم معترضان و مخالفان، این جریان را بزرگ می‌کردند و به‌عنوان انتقاد و ایراد در برابر آنها می‌ایستادند. اما می‌بینیم در خصوص تحریف قرآن، هیچ‌کس حتی یک‌نفر ایراد و اعتراضی به آنها نداشته و حتی افراد مانند سعدبن عباده و پیروانش در این موضوع ساکتند و کوچکترین خرده ای بر آنها نگرفته اند.</w:t>
      </w:r>
    </w:p>
    <w:p>
      <w:pPr>
        <w:pStyle w:val="BookText"/>
      </w:pPr>
      <w:r>
        <w:rPr>
          <w:rFonts w:ascii="IRNazanin" w:hAnsi="IRNazanin" w:eastAsia="IRNazanin" w:cs="IRNazanin"/>
          <w:lang w:bidi="fa-IR"/>
          <w:color w:val="111111"/>
          <w:sz w:val="28"/>
          <w:szCs w:val="28"/>
          <w:rtl/>
        </w:rPr>
        <w:t xml:space="preserve">ثانیاً، از همه مهم‌تر این‌که امیرالمؤمنین علیه السلام در خطبة شقشقیه</w:t>
      </w:r>
      <w:r>
        <w:rPr>
          <w:rStyle w:val="FootnoteReference"/>
        </w:rPr>
        <w:footnoteReference w:id="539"/>
      </w:r>
      <w:r>
        <w:rPr>
          <w:rFonts w:ascii="IRNazanin" w:hAnsi="IRNazanin" w:eastAsia="IRNazanin" w:cs="IRNazanin"/>
          <w:lang w:bidi="fa-IR"/>
          <w:color w:val="111111"/>
          <w:sz w:val="28"/>
          <w:szCs w:val="28"/>
          <w:rtl/>
        </w:rPr>
        <w:t xml:space="preserve">و خطبه‌های دیگرش از ماجرای خلافت شکوه می‌کند و از بیعت مردم با خویش سخن می‌گوید، و از افرادی که حق و جامة خلافت حضرت را بزور به تن کردند و بر وی مقدم شدند انتقاد و خرده می‌گیرد اما هیچ نامی و اشاره ای از ماجرای تحریف قرآن توسط آنان به میان نمی‌آورد در صورتی که اگر چنین کاری از طرف خلفاء صورت می‌گرفت، به طور حتم حضرت از آن اغماض و چشم پوشی نمی‌کردند و به مسلمانها و تاریخ گوشزد می نمودند.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0" w:name="pg6049_67080"/>
    <w:bookmarkEnd w:id="160"/>
    <w:p>
      <w:pPr>
        <w:pStyle w:val="BookText"/>
      </w:pPr>
      <w:r>
        <w:rPr>
          <w:rFonts w:ascii="IRNazanin" w:hAnsi="IRNazanin" w:eastAsia="IRNazanin" w:cs="IRNazanin"/>
          <w:lang w:bidi="fa-IR"/>
          <w:color w:val="111111"/>
          <w:sz w:val="28"/>
          <w:szCs w:val="28"/>
          <w:rtl/>
        </w:rPr>
        <w:t xml:space="preserve">ثالثاً، خلفا برای گرفتن خلافت از امام علی علیه السلام انگیزه داشتند، ولی برای این‌کار بزرگ و خطرناک (تحریف قرآن)هیچ انگیزه‌ای نداشتند؛ چون قرآن بدون علی علیه السلام هیچ مزاحمتی با کار و خلافت آنها نداشت تا آنجا که عمر می‌گفت، «حسبنا کتاب الله»؛ تنها کتاب خدا ما را کفایت می کند. و حتی از قرآن برای ابقای خلافت و مشروعیت حکومت خویش استفاده می‌نمودند.</w:t>
      </w:r>
    </w:p>
    <w:p>
      <w:pPr>
        <w:pStyle w:val="BookText"/>
      </w:pPr>
      <w:r>
        <w:rPr>
          <w:rFonts w:ascii="IRNazanin" w:hAnsi="IRNazanin" w:eastAsia="IRNazanin" w:cs="IRNazanin"/>
          <w:lang w:bidi="fa-IR"/>
          <w:color w:val="111111"/>
          <w:sz w:val="28"/>
          <w:szCs w:val="28"/>
          <w:rtl/>
        </w:rPr>
        <w:t xml:space="preserve">رابعاً، این ادعا هم قابل قبول نیست و به دور از حقیقت و واقعیت است که کسی بگوید صحابه و مسلمانان برضد آنها انتقاد و اعتراض کردند اما در تاریخ نوشته نشده یا نگذاشتند که ثبت شود و بما نرسیده و امر بر ما مجهول مانده است؛ زیرا اگر چنین اعتراضی واقعیت داشت از باب «لوکان لبان» نقل می‌شد و بما می‌رسید، همان‌طور که کارهای مثبت و منفی خلفاء پیشین حتی در مسائل جزئی و کم اهمیت در تاریخ ثبت و نقل گردیده است.</w:t>
      </w:r>
    </w:p>
    <w:p>
      <w:pPr>
        <w:pStyle w:val="Heading6"/>
      </w:pPr>
      <w:bookmarkStart w:id="555" w:name="_Toc287"/>
      <w:r>
        <w:t>ج. تحریف عمدی در آیات سیاسی</w:t>
      </w:r>
      <w:bookmarkEnd w:id="555"/>
    </w:p>
    <w:p>
      <w:pPr>
        <w:pStyle w:val="BookText"/>
      </w:pPr>
      <w:r>
        <w:rPr>
          <w:rFonts w:ascii="IRNazanin" w:hAnsi="IRNazanin" w:eastAsia="IRNazanin" w:cs="IRNazanin"/>
          <w:lang w:bidi="fa-IR"/>
          <w:color w:val="111111"/>
          <w:sz w:val="28"/>
          <w:szCs w:val="28"/>
          <w:rtl/>
        </w:rPr>
        <w:t xml:space="preserve">احتمال سومی که در باب تحریف قرآن توسط خلیفة اول و دوم قابل تصور است، این‌که گفته شود، آنان آیات سیاسی قرآن؛ یعنی آیاتی که پیرامون موضوع خلافت، زعامت و ولایت امیرالمؤمنین علیه السلام بوده را عمداً به نفع خودشان تحریف و از قرآن حذف کرده اند.</w:t>
      </w:r>
    </w:p>
    <w:p>
      <w:pPr>
        <w:pStyle w:val="BookText"/>
      </w:pPr>
      <w:r>
        <w:rPr>
          <w:rFonts w:ascii="IRNazanin" w:hAnsi="IRNazanin" w:eastAsia="IRNazanin" w:cs="IRNazanin"/>
          <w:lang w:bidi="fa-IR"/>
          <w:color w:val="111111"/>
          <w:sz w:val="28"/>
          <w:szCs w:val="28"/>
          <w:rtl/>
        </w:rPr>
        <w:t xml:space="preserve">اما وقوع این احتمال همانند دو احتمال قبلی، ضعیف، پوچ و کاملاً خلاف واقع می باشد به دلیل آن‌که:</w:t>
      </w:r>
    </w:p>
    <w:p>
      <w:pPr>
        <w:pStyle w:val="BookText"/>
      </w:pPr>
      <w:r>
        <w:rPr>
          <w:rFonts w:ascii="IRNazanin" w:hAnsi="IRNazanin" w:eastAsia="IRNazanin" w:cs="IRNazanin"/>
          <w:lang w:bidi="fa-IR"/>
          <w:color w:val="111111"/>
          <w:sz w:val="28"/>
          <w:szCs w:val="28"/>
          <w:rtl/>
        </w:rPr>
        <w:t xml:space="preserve">اولاً، درقرآن فعلی آیاتی مانند آیة ولایت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وجود دارد که از آیات محکم بوده و درباره خلافت و زعامت علی علیه السلام است و خود حضرت شخصاً در میدان صفین،</w:t>
      </w:r>
      <w:r>
        <w:rPr>
          <w:rStyle w:val="FootnoteReference"/>
        </w:rPr>
        <w:footnoteReference w:id="541"/>
      </w:r>
      <w:r>
        <w:rPr>
          <w:rFonts w:ascii="IRNazanin" w:hAnsi="IRNazanin" w:eastAsia="IRNazanin" w:cs="IRNazanin"/>
          <w:lang w:bidi="fa-IR"/>
          <w:color w:val="111111"/>
          <w:sz w:val="28"/>
          <w:szCs w:val="28"/>
          <w:rtl/>
        </w:rPr>
        <w:t xml:space="preserve">و همچنین در روز شوری</w:t>
      </w:r>
      <w:r>
        <w:rPr>
          <w:rStyle w:val="FootnoteReference"/>
        </w:rPr>
        <w:footnoteReference w:id="542"/>
      </w:r>
      <w:r>
        <w:rPr>
          <w:rFonts w:ascii="IRNazanin" w:hAnsi="IRNazanin" w:eastAsia="IRNazanin" w:cs="IRNazanin"/>
          <w:lang w:bidi="fa-IR"/>
          <w:color w:val="111111"/>
          <w:sz w:val="28"/>
          <w:szCs w:val="28"/>
          <w:rtl/>
        </w:rPr>
        <w:t xml:space="preserve">برای اثبات حقانیت خویش به همین آیه شریفه استدلال فرمودند.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1" w:name="pg6049_67081"/>
    <w:bookmarkEnd w:id="161"/>
    <w:p>
      <w:pPr>
        <w:pStyle w:val="BookText"/>
      </w:pPr>
      <w:r>
        <w:rPr>
          <w:rFonts w:ascii="IRNazanin" w:hAnsi="IRNazanin" w:eastAsia="IRNazanin" w:cs="IRNazanin"/>
          <w:lang w:bidi="fa-IR"/>
          <w:color w:val="111111"/>
          <w:sz w:val="28"/>
          <w:szCs w:val="28"/>
          <w:rtl/>
        </w:rPr>
        <w:t xml:space="preserve">ثانیاً، امیرالمؤمنین علیه السلام و حضرت زهراءعلیها السلام و جمعی از اصحاب و یاران آن حضرت درباره موضوع خلافت با ابوبکر و عمر به احتجاج و معارضه برمی خواستند و نیز گاهی مهاجران و انصار با بیان روایاتی؛ همانند حدیث غدیر، حدیث ثقلین، حدیث منزلت و دیگر احادیثی که درباره خلافت و ولایت امیرالمؤمنین از رسول خدا شنیده بودند، بر آنان استدلال، و احقاق حق و اتمام حجت می نمودند بنابراین، چگونه ممکن است نسبت به تحریف و حذف آیات مربوط به زعامت و خلافت حضرت، سکوت اختیار کرده باشند؟!</w:t>
      </w:r>
    </w:p>
    <w:p>
      <w:pPr>
        <w:pStyle w:val="BookText"/>
      </w:pPr>
      <w:r>
        <w:rPr>
          <w:rFonts w:ascii="IRNazanin" w:hAnsi="IRNazanin" w:eastAsia="IRNazanin" w:cs="IRNazanin"/>
          <w:lang w:bidi="fa-IR"/>
          <w:color w:val="111111"/>
          <w:sz w:val="28"/>
          <w:szCs w:val="28"/>
          <w:rtl/>
        </w:rPr>
        <w:t xml:space="preserve">بنابراین، با قطع و یقین نتیجه می‌گیریم آیاتی که در قرآن پیرامون ولایت و خلافت است، تحریف نشده و سرجای خود باقی است و آیات دیگری هم غیر آیات موجود، پیرامون خلافت و حکومت در قرآن نبوده تا خلیفة اول و دوم بخواهند عمداً از روی غرض آنها را تحریف و از قرآن حذف کنند.</w:t>
      </w:r>
    </w:p>
    <w:p>
      <w:pPr>
        <w:pStyle w:val="Heading5"/>
      </w:pPr>
      <w:bookmarkStart w:id="556" w:name="_Toc288"/>
      <w:r>
        <w:t>3. برهان نقلی (حدیث ثقلین)</w:t>
      </w:r>
      <w:bookmarkEnd w:id="556"/>
    </w:p>
    <w:p>
      <w:pPr>
        <w:pStyle w:val="BookText"/>
      </w:pPr>
      <w:r>
        <w:rPr>
          <w:rFonts w:ascii="IRNazanin" w:hAnsi="IRNazanin" w:eastAsia="IRNazanin" w:cs="IRNazanin"/>
          <w:lang w:bidi="fa-IR"/>
          <w:color w:val="111111"/>
          <w:sz w:val="28"/>
          <w:szCs w:val="28"/>
          <w:rtl/>
        </w:rPr>
        <w:t xml:space="preserve">یکی دیگر از ادلة متقن و محکم بر بطلان احتمال تحریف قرآن از ناحیة شیخین، حدیث متواتر و علم آور ثقلین می‌باشد، و آن حدیث این است که رسول خدا صلی الله علیه و آله فرمود : «انی تارک فیکم الثقلین کتاب الله و عترتی</w:t>
      </w:r>
      <w:r>
        <w:rPr>
          <w:rStyle w:val="FootnoteReference"/>
        </w:rPr>
        <w:footnoteReference w:id="543"/>
      </w:r>
      <w:r>
        <w:rPr>
          <w:rFonts w:ascii="IRNazanin" w:hAnsi="IRNazanin" w:eastAsia="IRNazanin" w:cs="IRNazanin"/>
          <w:lang w:bidi="fa-IR"/>
          <w:color w:val="111111"/>
          <w:sz w:val="28"/>
          <w:szCs w:val="28"/>
          <w:rtl/>
        </w:rPr>
        <w:t xml:space="preserve">من در میان شما دو چیز گران‌بها به امانت از خود باقی می‌گذارم، یکی کتاب خدا (قرآن) و دیگری عترتم (اهلبیت من)».</w:t>
      </w:r>
    </w:p>
    <w:p>
      <w:pPr>
        <w:pStyle w:val="BookText"/>
      </w:pPr>
      <w:r>
        <w:rPr>
          <w:rFonts w:ascii="IRNazanin" w:hAnsi="IRNazanin" w:eastAsia="IRNazanin" w:cs="IRNazanin"/>
          <w:lang w:bidi="fa-IR"/>
          <w:color w:val="111111"/>
          <w:sz w:val="28"/>
          <w:szCs w:val="28"/>
          <w:rtl/>
        </w:rPr>
        <w:t xml:space="preserve">اما تقریب استدلال به این حدیث نبوی این چنین است:</w:t>
      </w:r>
    </w:p>
    <w:p>
      <w:pPr>
        <w:pStyle w:val="BookText"/>
      </w:pPr>
      <w:r>
        <w:rPr>
          <w:rFonts w:ascii="IRNazanin" w:hAnsi="IRNazanin" w:eastAsia="IRNazanin" w:cs="IRNazanin"/>
          <w:lang w:bidi="fa-IR"/>
          <w:color w:val="111111"/>
          <w:sz w:val="28"/>
          <w:szCs w:val="28"/>
          <w:rtl/>
        </w:rPr>
        <w:t xml:space="preserve">اولاً، این گفتار رسول مکرم اسلام صلی الله علیه و آله که بر اساس «وَ مَا یَنطِقُ عَنِ الهَْوَی، إِنْ هُوَ إِلَّا وَحْیٌ یُوحَی‌</w:t>
      </w:r>
      <w:r>
        <w:rPr>
          <w:rStyle w:val="FootnoteReference"/>
        </w:rPr>
        <w:footnoteReference w:id="544"/>
      </w:r>
      <w:r>
        <w:rPr>
          <w:rFonts w:ascii="IRNazanin" w:hAnsi="IRNazanin" w:eastAsia="IRNazanin" w:cs="IRNazanin"/>
          <w:lang w:bidi="fa-IR"/>
          <w:color w:val="111111"/>
          <w:sz w:val="28"/>
          <w:szCs w:val="28"/>
          <w:rtl/>
        </w:rPr>
        <w:t xml:space="preserve">و هرگز محمد صلی الله علیه و آله از روی هوای نفس سخن نمی‌گوید آنچه می‌گوید چیزی جز وحی که بر او نازل شده نیست.» می باشد، با از بین رفتن بخشی از قرآن سازش ندارد؛ زیرا در صورت تحریف قرآن، آن‌چه از پیغمبر خدا صلی الله علیه و آله باقی مانده بخشی از کتاب، خواهد بود نه همه کتاب در حالی‌که این حدیث شریف گویای این مطلب است که همه قرآن بعد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2" w:name="pg6049_67082"/>
    <w:bookmarkEnd w:id="162"/>
    <w:p>
      <w:pPr>
        <w:pStyle w:val="BookText"/>
      </w:pPr>
      <w:r>
        <w:rPr>
          <w:rFonts w:ascii="IRNazanin" w:hAnsi="IRNazanin" w:eastAsia="IRNazanin" w:cs="IRNazanin"/>
          <w:lang w:bidi="fa-IR"/>
          <w:color w:val="111111"/>
          <w:sz w:val="28"/>
          <w:szCs w:val="28"/>
          <w:rtl/>
        </w:rPr>
        <w:t xml:space="preserve">از رحلت حضرت رسول صلی الله علیه و آله برای امت به یادگار به عنوان امانت و ماترک آن حضرت باقی مانده است ، نه بخشی از آن.</w:t>
      </w:r>
    </w:p>
    <w:p>
      <w:pPr>
        <w:pStyle w:val="BookText"/>
      </w:pPr>
      <w:r>
        <w:rPr>
          <w:rFonts w:ascii="IRNazanin" w:hAnsi="IRNazanin" w:eastAsia="IRNazanin" w:cs="IRNazanin"/>
          <w:lang w:bidi="fa-IR"/>
          <w:color w:val="111111"/>
          <w:sz w:val="28"/>
          <w:szCs w:val="28"/>
          <w:rtl/>
        </w:rPr>
        <w:t xml:space="preserve">ثانیاً، از این حدیث شریف می توان چنین استفاده نمود که قرآن حتی در زمان حیات و عهد خود خاتم النبیین صلی الله علیه و آله تدوین و جمع آوری شده بود؛ زیرا رسول خدا صلی الله علیه و آله در این حدیث می فرماید من کتاب خدا و عترتم را بعنوان امانت و ماترک خود در میان شما باقی می‌گذارم. پیدا است هنگامی می توان بر قرآن اطلاق کتاب نمود که تمام آیات و مطالبش در یک جلد یک‌جا جمع شده باشد و در غیر این صورت بر قرآن عنوان کتاب اطلاق نمی‌گردد.</w:t>
      </w:r>
    </w:p>
    <w:p>
      <w:pPr>
        <w:pStyle w:val="Heading4"/>
      </w:pPr>
      <w:bookmarkStart w:id="557" w:name="_Toc289"/>
      <w:r>
        <w:t>عثمان و عدم تحریف قرآن</w:t>
      </w:r>
      <w:bookmarkEnd w:id="557"/>
    </w:p>
    <w:p>
      <w:pPr>
        <w:pStyle w:val="Heading5"/>
      </w:pPr>
      <w:bookmarkStart w:id="558" w:name="_Toc290"/>
      <w:r>
        <w:t>اشاره</w:t>
      </w:r>
      <w:bookmarkEnd w:id="558"/>
    </w:p>
    <w:p>
      <w:pPr>
        <w:pStyle w:val="BookText"/>
      </w:pPr>
      <w:r>
        <w:rPr>
          <w:rFonts w:ascii="IRNazanin" w:hAnsi="IRNazanin" w:eastAsia="IRNazanin" w:cs="IRNazanin"/>
          <w:lang w:bidi="fa-IR"/>
          <w:color w:val="111111"/>
          <w:sz w:val="28"/>
          <w:szCs w:val="28"/>
          <w:rtl/>
        </w:rPr>
        <w:t xml:space="preserve">دومین دورة احتمال وقوع تحریف قرآن بعد از عهد پیامبر گرامی اسلام صلی الله علیه و آله ، دوران خلافت عثمان خلیفة سوم می‌باشد. برخی مدعی‌اند عثمان در دوران خلافت خویش عامل تحریف و کاستن آیاتی از قرآن کریم بوده است، لیکن با وجود دلائل محکم و بینات واضح این احتمال نیز خلاف واقع و بی اساس بوده و بطلان آن از احتمال و شبهه سابق بدیهی تر است.</w:t>
      </w:r>
    </w:p>
    <w:p>
      <w:pPr>
        <w:pStyle w:val="Heading5"/>
      </w:pPr>
      <w:bookmarkStart w:id="559" w:name="_Toc291"/>
      <w:r>
        <w:t>الف. اعتراض اصحاب</w:t>
      </w:r>
      <w:bookmarkEnd w:id="559"/>
    </w:p>
    <w:p>
      <w:pPr>
        <w:pStyle w:val="BookText"/>
      </w:pPr>
      <w:r>
        <w:rPr>
          <w:rFonts w:ascii="IRNazanin" w:hAnsi="IRNazanin" w:eastAsia="IRNazanin" w:cs="IRNazanin"/>
          <w:lang w:bidi="fa-IR"/>
          <w:color w:val="111111"/>
          <w:sz w:val="28"/>
          <w:szCs w:val="28"/>
          <w:rtl/>
        </w:rPr>
        <w:t xml:space="preserve">در زمان خلافت عثمان که هنوز بعضی از اصحاب پیامبر صلی الله علیه و آله و کاتبان وحی زنده بودند ، قرا و حافظان قرآن به مراتب بیشتر شده و در پرتو توسعه و نشر اسلام، علاقة مسلمانان به فراگیری و تعلیم قرآن زیادتر شده بود، لذا عثمان چنین جرأتی در خود نمی‌دید که دست به کتاب خدا ببرد و چیزی را از آن کم کند، و اگر گاه اشتباهاتی از او سر می‌زد، صحابة پیامبر صلی الله علیه و آله ؛ مانند ابی ابن کعب و دیگران به او اعتراض می‌کردند. و از جمله موارد اعتراض، می‌توان به روایت ذیل اشارة نمود:</w:t>
      </w:r>
    </w:p>
    <w:p>
      <w:pPr>
        <w:pStyle w:val="BookText"/>
      </w:pPr>
      <w:r>
        <w:rPr>
          <w:rFonts w:ascii="IRNazanin" w:hAnsi="IRNazanin" w:eastAsia="IRNazanin" w:cs="IRNazanin"/>
          <w:lang w:bidi="fa-IR"/>
          <w:color w:val="111111"/>
          <w:sz w:val="28"/>
          <w:szCs w:val="28"/>
          <w:rtl/>
        </w:rPr>
        <w:t xml:space="preserve">«عن علباء بن احمد ان عثمان بن عفان لما اراد ان یکتب المصاحف اراد ان یلقوا الوا و التی فی برائه «والذین یکنزون…» فقال ابی : لتحلقنها اولا ضعن سیفی علی عاتقی ، فالحقوها؛ علباء بن احمد نقل می‌کند: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3" w:name="pg6049_67083"/>
    <w:bookmarkEnd w:id="163"/>
    <w:p>
      <w:pPr>
        <w:pStyle w:val="BookText"/>
      </w:pPr>
      <w:r>
        <w:rPr>
          <w:rFonts w:ascii="IRNazanin" w:hAnsi="IRNazanin" w:eastAsia="IRNazanin" w:cs="IRNazanin"/>
          <w:lang w:bidi="fa-IR"/>
          <w:color w:val="111111"/>
          <w:sz w:val="28"/>
          <w:szCs w:val="28"/>
          <w:rtl/>
        </w:rPr>
        <w:t xml:space="preserve">عثمان بن عفان وقتی بنا گذاشت قرآن را بنویسد، تصمیم گرفت که حرف واو را از آیه «وَالَّذینُ یُکْنَزُونَ…» سوره برائت حذف کند. ابی ابن کعب گفت : آن را در سر جای خودش قرار بده و در غیر اینصورت شمشیرم را روی شانه‌ام می‌گذارم (کنایه از این که مهیای جنگ با تو می‌شوم). در نتیجه عثمان هم آن را سر جای خود گذاشت.</w:t>
      </w:r>
      <w:r>
        <w:rPr>
          <w:rStyle w:val="FootnoteReference"/>
        </w:rPr>
        <w:footnoteReference w:id="545"/>
      </w:r>
    </w:p>
    <w:p>
      <w:pPr>
        <w:pStyle w:val="Heading5"/>
      </w:pPr>
      <w:bookmarkStart w:id="560" w:name="_Toc292"/>
      <w:r>
        <w:t>ب، نداشتن انگیزه برای تحریف</w:t>
      </w:r>
      <w:bookmarkEnd w:id="560"/>
    </w:p>
    <w:p>
      <w:pPr>
        <w:pStyle w:val="BookText"/>
      </w:pPr>
      <w:r>
        <w:rPr>
          <w:rFonts w:ascii="IRNazanin" w:hAnsi="IRNazanin" w:eastAsia="IRNazanin" w:cs="IRNazanin"/>
          <w:lang w:bidi="fa-IR"/>
          <w:color w:val="111111"/>
          <w:sz w:val="28"/>
          <w:szCs w:val="28"/>
          <w:rtl/>
        </w:rPr>
        <w:t xml:space="preserve">اگر تحریفی از ناحیة عثمان در قرآن انجام گرفته باشد؛ یا در آیات غیر سیاسی بوده ، یا در آیات سیاسی که مربوط به مسائل خلافت و حکومت است، اما تحریف در آیات غیرسیاسی قرآن به لحاظ آن که این آیات هیچ مزاحمت و معارضه ای با امر خلافت و حکومت عثمان نداشت، از سوی او منتفی است؛ زیرا چه بسا کم نمودن آیات غیرسیاسی از قرآن نتیجه معکوس داده، خلافتش را زیر سؤال می‌برد؛ لذا به طور قطع می‌توان گفت: عثمان هیچ انگیزه‌ای برای این کار نداشت.</w:t>
      </w:r>
    </w:p>
    <w:p>
      <w:pPr>
        <w:pStyle w:val="Heading5"/>
      </w:pPr>
      <w:bookmarkStart w:id="561" w:name="_Toc293"/>
      <w:r>
        <w:t>ج. خلافت عثمان و عدم تحریف آیات سیاسی</w:t>
      </w:r>
      <w:bookmarkEnd w:id="561"/>
    </w:p>
    <w:p>
      <w:pPr>
        <w:pStyle w:val="BookText"/>
      </w:pPr>
      <w:r>
        <w:rPr>
          <w:rFonts w:ascii="IRNazanin" w:hAnsi="IRNazanin" w:eastAsia="IRNazanin" w:cs="IRNazanin"/>
          <w:lang w:bidi="fa-IR"/>
          <w:color w:val="111111"/>
          <w:sz w:val="28"/>
          <w:szCs w:val="28"/>
          <w:rtl/>
        </w:rPr>
        <w:t xml:space="preserve">چنان‌چه گفته شود عثمان آیات مربوط به خلافت و زعامت و رهبری را تحریف نموده، از قرآن کاسته است. در جواب می‌گوییم: این نوع از تحریف هم به طور قطع از جانب عثمان به وقوع نپیوسته است؛ زیرا نفس خلافت عثمان بهترین دلیل بر عدم تحریف آیات سیاسی قرآن است، چرا که اگر آیات دیگری مربوط به خلافت و رهبری، افزون بر آن‌چه در قرآن است، در این موضوع وجود داشت، به طور حتم در دوران عثمان بین مسلمانان در ممالک اسلامی منتشر می‌گردید و مردم نمی‌گذاشتند تا خلافت به‌دست عثمان برسد، تابعدها عثمان آنها را تحریف کرده از بین ببرد، و یا حداقل در صورت وجود آیات تحریف شده، بر ضد عثمان استدلال و احتجاج می‌کردند و اینکار را بعنوان یکی از مطاعن و مثالب او در تاریخ ذکر می‌کردند، اما می بینیم تحریف قرآن که یک کار بسیار بزرگ و خطرناکی است، جزء مطاعن عثمان شمرده نشده و هیچ‌کس بر وی اشکال و استدلالی از این جهت ننموده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4" w:name="pg6049_67084"/>
    <w:bookmarkEnd w:id="164"/>
    <w:p>
      <w:pPr>
        <w:pStyle w:val="Heading5"/>
      </w:pPr>
      <w:bookmarkStart w:id="562" w:name="_Toc294"/>
      <w:r>
        <w:t>د. سکوت علی علیه السلام ، دلیل بر عدم تحریف قرآن از سوی عثمان</w:t>
      </w:r>
      <w:bookmarkEnd w:id="562"/>
    </w:p>
    <w:p>
      <w:pPr>
        <w:pStyle w:val="BookText"/>
      </w:pPr>
      <w:r>
        <w:rPr>
          <w:rFonts w:ascii="IRNazanin" w:hAnsi="IRNazanin" w:eastAsia="IRNazanin" w:cs="IRNazanin"/>
          <w:lang w:bidi="fa-IR"/>
          <w:color w:val="111111"/>
          <w:sz w:val="28"/>
          <w:szCs w:val="28"/>
          <w:rtl/>
        </w:rPr>
        <w:t xml:space="preserve">اگر واقعاً عثمان در دوران خلافت خود دست به تحریف قرآن زده بود، حضرت علی بعد از وی باید قرآن را از بدعت تحریف نجات داده، آن را به حالت واقعی و اولی که در عصر بعثت رسول خدا صلی الله علیه و آله و دوران خلفا بود برگردانده، اصلاح می‌نمود. اما سکوت آن حضرت درباره قرآن و امضا و تأیید قرآنی که بعنوان توحید مصاحف در زمان حکومت عثمان متداول بود، برهان قاطع و قوی است بر عدم تحریف قرآن در عهد عثمان.</w:t>
      </w:r>
    </w:p>
    <w:p>
      <w:pPr>
        <w:pStyle w:val="BookText"/>
      </w:pPr>
      <w:r>
        <w:rPr>
          <w:rFonts w:ascii="IRNazanin" w:hAnsi="IRNazanin" w:eastAsia="IRNazanin" w:cs="IRNazanin"/>
          <w:lang w:bidi="fa-IR"/>
          <w:color w:val="111111"/>
          <w:sz w:val="28"/>
          <w:szCs w:val="28"/>
          <w:rtl/>
        </w:rPr>
        <w:t xml:space="preserve">افزون بر این روش، برنامة خلافت و عدالت وسیع آن حضرت در احقاق حق و ابطال بدعتها و معرفی اسلام ناب، به هیچ وجه با اغماض و ملاحظه کاری و سکوت اندیشی در برابر بدعتها قابل جمع و سازش نبود تا آنجا که حضرت در یکی از خطبه‌های خود با بیانی شیوا و منطقی معجزه‌آسا، عملکرد عثمان در مورد اموال و پول‌هایی که از مسلمانان به‌زورگرفته و صندوق بیت المال را به ناروا در اختیار فامیل خویش نهاده را زیر سؤال برده و با صلابت و قدرت اموال را از غاصبان گرفته و به بیت المال و صاحبان اصلی آن بازگردانید.</w:t>
      </w:r>
    </w:p>
    <w:p>
      <w:pPr>
        <w:pStyle w:val="BookText"/>
      </w:pPr>
      <w:r>
        <w:rPr>
          <w:rFonts w:ascii="IRNazanin" w:hAnsi="IRNazanin" w:eastAsia="IRNazanin" w:cs="IRNazanin"/>
          <w:lang w:bidi="fa-IR"/>
          <w:color w:val="111111"/>
          <w:sz w:val="28"/>
          <w:szCs w:val="28"/>
          <w:rtl/>
        </w:rPr>
        <w:t xml:space="preserve">و الله لو وجدته قدتزوج به السناءو ملک به الاماء لرددته، فانّ فی العدل سعة و من ضاق علیه العدل فالجور علیه اضیق؛</w:t>
      </w:r>
      <w:r>
        <w:rPr>
          <w:rStyle w:val="FootnoteReference"/>
        </w:rPr>
        <w:footnoteReference w:id="546"/>
      </w:r>
      <w:r>
        <w:rPr>
          <w:rFonts w:ascii="IRNazanin" w:hAnsi="IRNazanin" w:eastAsia="IRNazanin" w:cs="IRNazanin"/>
          <w:lang w:bidi="fa-IR"/>
          <w:color w:val="111111"/>
          <w:sz w:val="28"/>
          <w:szCs w:val="28"/>
          <w:rtl/>
        </w:rPr>
        <w:t xml:space="preserve">به‌خدا سوگند چنان چه ببینم که به وسیله بیت المال زنان را تزویج و کنیزان را خریداری نموده اند همانا باز پس خواهم گرفت و به بیت المال باز می‌گردانم. زیرا دایره عدالت گسترده است، و کسی‌که زندگی در سایه عدالت بر وی تنگ آید، زندگی در سایه ظلم و بی عدالتی برای چنین کسی تنگ تر خواهد بود.</w:t>
      </w:r>
    </w:p>
    <w:p>
      <w:pPr>
        <w:pStyle w:val="Heading5"/>
      </w:pPr>
      <w:bookmarkStart w:id="563" w:name="_Toc295"/>
      <w:r>
        <w:t>ه. قاتلان عثمان و عدم تحریف قرآن از سوی او</w:t>
      </w:r>
      <w:bookmarkEnd w:id="563"/>
    </w:p>
    <w:p>
      <w:pPr>
        <w:pStyle w:val="BookText"/>
      </w:pPr>
      <w:r>
        <w:rPr>
          <w:rFonts w:ascii="IRNazanin" w:hAnsi="IRNazanin" w:eastAsia="IRNazanin" w:cs="IRNazanin"/>
          <w:lang w:bidi="fa-IR"/>
          <w:color w:val="111111"/>
          <w:sz w:val="28"/>
          <w:szCs w:val="28"/>
          <w:rtl/>
        </w:rPr>
        <w:t xml:space="preserve">با مطالعه دوران خلافت عثمان و عملکرد وی و همچنین بررسی عوامل قتل او، این نتیجه به دست می‌آید که چنانچه بدعت تحریف قرآن از عثمان سرزده بود، همین امر بهترین دلیل برای کشتن وی به شمار می‌آمد و دیگر نیازی به نبود قاتلان او به عذرها و بهانه‌هایی؛ مانند حیف و میل نمودن بیت المال مسلمین، تصرف بی مورد و غاصبانه در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5" w:name="pg6049_67085"/>
    <w:bookmarkEnd w:id="165"/>
    <w:p>
      <w:pPr>
        <w:pStyle w:val="BookText"/>
      </w:pPr>
      <w:r>
        <w:rPr>
          <w:rFonts w:ascii="IRNazanin" w:hAnsi="IRNazanin" w:eastAsia="IRNazanin" w:cs="IRNazanin"/>
          <w:lang w:bidi="fa-IR"/>
          <w:color w:val="111111"/>
          <w:sz w:val="28"/>
          <w:szCs w:val="28"/>
          <w:rtl/>
        </w:rPr>
        <w:t xml:space="preserve">اموال مسلمین، انحراف از شیوة خلفای پیشین و امور دیگر تمسک بجویند. پس قاتلان عثمان هم معتقد بودند که تحریفی از جانب عثمان صورت نگرفته و از این جهت او را سالم از خطا می‌دیدند.</w:t>
      </w:r>
    </w:p>
    <w:p>
      <w:pPr>
        <w:pStyle w:val="Heading5"/>
      </w:pPr>
      <w:bookmarkStart w:id="564" w:name="_Toc296"/>
      <w:r>
        <w:t>و. توحید مصاحف و عدم تحریف قرآن از سوی</w:t>
      </w:r>
      <w:bookmarkEnd w:id="564"/>
    </w:p>
    <w:p>
      <w:pPr>
        <w:pStyle w:val="BookText"/>
      </w:pPr>
      <w:r>
        <w:rPr>
          <w:rFonts w:ascii="IRNazanin" w:hAnsi="IRNazanin" w:eastAsia="IRNazanin" w:cs="IRNazanin"/>
          <w:lang w:bidi="fa-IR"/>
          <w:color w:val="111111"/>
          <w:sz w:val="28"/>
          <w:szCs w:val="28"/>
          <w:rtl/>
        </w:rPr>
        <w:t xml:space="preserve">دلیل دیگری که هرگونه تحریف و تغییری در قرآن از سوی عثمان را نفی می‌کند، عملکرد وی در توحید مصاحف است. این اقدام وی گویای این مطلب است که عثمان نه تنها در آیات قرآن دستبردی نداشته و چیزی از آن نکاسته، بلکه قصد او از این‌کار حفظ قرآن و در راستای عدم تحریف قرآن بوده است.</w:t>
      </w:r>
    </w:p>
    <w:p>
      <w:pPr>
        <w:pStyle w:val="BookText"/>
      </w:pPr>
      <w:r>
        <w:rPr>
          <w:rFonts w:ascii="IRNazanin" w:hAnsi="IRNazanin" w:eastAsia="IRNazanin" w:cs="IRNazanin"/>
          <w:lang w:bidi="fa-IR"/>
          <w:color w:val="111111"/>
          <w:sz w:val="28"/>
          <w:szCs w:val="28"/>
          <w:rtl/>
        </w:rPr>
        <w:t xml:space="preserve">همان طور که پیش از این گفتیم تمام قرآن در عهد رسول خدا صلی الله علیه و آله بدستور و نظارت آن حضرت و قبل از دوره خلفای ثلاثه جمع آوری، نوشته و تدوین شده بود ، و خلفای بعد از رسول خدا صلی الله علیه و آله در واقع از روی آن نسخه اصلی استنساخ و نسخه‌برداری می‌کردند و قرآن‌های دیگری می‌نوشتند.</w:t>
      </w:r>
    </w:p>
    <w:p>
      <w:pPr>
        <w:pStyle w:val="BookText"/>
      </w:pPr>
      <w:r>
        <w:rPr>
          <w:rFonts w:ascii="IRNazanin" w:hAnsi="IRNazanin" w:eastAsia="IRNazanin" w:cs="IRNazanin"/>
          <w:lang w:bidi="fa-IR"/>
          <w:color w:val="111111"/>
          <w:sz w:val="28"/>
          <w:szCs w:val="28"/>
          <w:rtl/>
        </w:rPr>
        <w:t xml:space="preserve">و معنای کار عثمان؛ یعنی جمع آوری همه مصحف‌ها و انتخاب مصحف واحد و سوزاندن بقیه، این بود که وی می‌خواست قرآن را به قرائت واحدی که متعارف و مشهور میان مسلمانان بود و بطور متواتر از پیامبر صلی الله علیه و آله رسیده بود جمع کند و همچنین از قرائت‌های دیگری که مبتنی بر حدیث نزول قرآن با حروف هفتگانه بود منع نماید. علت این‌کار هم این بود که مصاحف صحابه و تابعین با یکدیگر اختلاف در قرائت داشتند و هرکدام از صحابه هم پیروانی در بلادشان داشتند که بر طبق مصحف آنها قرائت می کردند و طبیعی بود که ادامه چنین روندی با اختلاف شدید در قرائت قرآن میان مسلمانان در بلاد مختلف، موجب از هم پاشیدن صفوف مسلمانان و در هم ریختن پایه های اتحاد و یگانگی پیروان قرآن می شد. ای چه بسا این نوع اختلافات و تشتت‌ها بجایی می رسید که عده ای از مسلمانان عده دیگر را تکفیر و تفسیق کنند.</w:t>
      </w:r>
    </w:p>
    <w:p>
      <w:pPr>
        <w:pStyle w:val="BookText"/>
      </w:pPr>
      <w:r>
        <w:rPr>
          <w:rFonts w:ascii="IRNazanin" w:hAnsi="IRNazanin" w:eastAsia="IRNazanin" w:cs="IRNazanin"/>
          <w:lang w:bidi="fa-IR"/>
          <w:color w:val="111111"/>
          <w:sz w:val="28"/>
          <w:szCs w:val="28"/>
          <w:rtl/>
        </w:rPr>
        <w:t xml:space="preserve">و لذا</w:t>
      </w:r>
    </w:p>
    <w:p>
      <w:pPr>
        <w:pStyle w:val="BookText"/>
      </w:pPr>
      <w:r>
        <w:rPr>
          <w:rFonts w:ascii="IRNazanin" w:hAnsi="IRNazanin" w:eastAsia="IRNazanin" w:cs="IRNazanin"/>
          <w:lang w:bidi="fa-IR"/>
          <w:color w:val="111111"/>
          <w:sz w:val="28"/>
          <w:szCs w:val="28"/>
          <w:rtl/>
        </w:rPr>
        <w:t xml:space="preserve">نه تنها این عمل عثمان مورد نقد و ایراد احدی از مسلمانان قرار نگرفت، بلکه بعضی از صحابه توحید مصاحف از سوی عثمان را تأیید کردند و اگر انتقادی هم در این موضوع به عثمان شده است،به خاطر صدور دستور سوزاندن قرآن‌ها به مردم سایر شهرها و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6" w:name="pg6049_67086"/>
    <w:bookmarkEnd w:id="166"/>
    <w:p>
      <w:pPr>
        <w:pStyle w:val="BookText"/>
      </w:pPr>
      <w:r>
        <w:rPr>
          <w:rFonts w:ascii="IRNazanin" w:hAnsi="IRNazanin" w:eastAsia="IRNazanin" w:cs="IRNazanin"/>
          <w:lang w:bidi="fa-IR"/>
          <w:color w:val="111111"/>
          <w:sz w:val="28"/>
          <w:szCs w:val="28"/>
          <w:rtl/>
        </w:rPr>
        <w:t xml:space="preserve">بلاد مسلمین بوده است. حتی در این زمینه از طریق اهل سنت از امیرالمؤمنین علیه السلام روایت کرده‌اند که فرمود: درباره کار عثمان جز نیکی چیزی نگویید، به‌خدا سوگند آنچه عثمان انجام داد چیزی جز خواستة ما نبود.</w:t>
      </w:r>
      <w:r>
        <w:rPr>
          <w:rStyle w:val="FootnoteReference"/>
        </w:rPr>
        <w:footnoteReference w:id="547"/>
      </w:r>
    </w:p>
    <w:p>
      <w:pPr>
        <w:pStyle w:val="Heading5"/>
      </w:pPr>
      <w:bookmarkStart w:id="565" w:name="_Toc297"/>
      <w:r>
        <w:t>حاصل کلام</w:t>
      </w:r>
      <w:bookmarkEnd w:id="565"/>
    </w:p>
    <w:p>
      <w:pPr>
        <w:pStyle w:val="BookText"/>
      </w:pPr>
      <w:r>
        <w:rPr>
          <w:rFonts w:ascii="IRNazanin" w:hAnsi="IRNazanin" w:eastAsia="IRNazanin" w:cs="IRNazanin"/>
          <w:lang w:bidi="fa-IR"/>
          <w:color w:val="111111"/>
          <w:sz w:val="28"/>
          <w:szCs w:val="28"/>
          <w:rtl/>
        </w:rPr>
        <w:t xml:space="preserve">این‌که به هر حال عمل عثمان در توحید مصاحف هم به پیشنهاد صحابه بوده و هم مورد تأیید آن‌ها؛ به خصوص امام علی علیه السلام قرار گرفته است. پس نتیجه می گیریم که در دوران عثمان نه تنها قرآن تحریف نشده بلکه هدف عثمان با انتخاب مصحف واحد با قرائت واحده حفظ وحدت امت اسلامی و از بین بردن اختلاف و تشتت میان مسلمانان در تمسک به قرآن بوده است. و گرنه، اگر عثمان آیاتی از قرآن را ساقط کرده بود، باید در هنگام فراخوانی مصحف‌ها و تشکیل مصحف واحد با قرائت واحده این مسألة مهم آشکار می‌شد و به طور حتم مسلمانان متوجه می شدند، چون مبنای کار او بر اخذ قرائت مشهور، متعارف بین مردم که به طور تواتر از پیامبر صلی الله علیه و آله خدا رسیده، بوده است.</w:t>
      </w:r>
    </w:p>
    <w:p>
      <w:pPr>
        <w:pStyle w:val="Heading4"/>
      </w:pPr>
      <w:bookmarkStart w:id="566" w:name="_Toc298"/>
      <w:r>
        <w:t>دوران بنی امیه و عدم تحریف قرآن</w:t>
      </w:r>
      <w:bookmarkEnd w:id="566"/>
    </w:p>
    <w:p>
      <w:pPr>
        <w:pStyle w:val="Heading5"/>
      </w:pPr>
      <w:bookmarkStart w:id="567" w:name="_Toc299"/>
      <w:r>
        <w:t>اشاره</w:t>
      </w:r>
      <w:bookmarkEnd w:id="567"/>
    </w:p>
    <w:p>
      <w:pPr>
        <w:pStyle w:val="BookText"/>
      </w:pPr>
      <w:r>
        <w:rPr>
          <w:rFonts w:ascii="IRNazanin" w:hAnsi="IRNazanin" w:eastAsia="IRNazanin" w:cs="IRNazanin"/>
          <w:lang w:bidi="fa-IR"/>
          <w:color w:val="111111"/>
          <w:sz w:val="28"/>
          <w:szCs w:val="28"/>
          <w:rtl/>
        </w:rPr>
        <w:t xml:space="preserve">آخرین احتمال در بحث مسألة تحریف قرآن از حیث زمان، آن است که عده ای ادعا کنند ما قبول داریم قرآن در دوران حکومت خلفای سه گانه تحریف نشده و جابه‌جایی و دگرگونی‌ای در آن به‌وجود نیامده است، ولیکن پس از سپری شدن دوران خلفاء، در دوران حاکمیت بنی امیه، قرآن توسط دیگران دست‌خوش تحریف گردیده است.</w:t>
      </w:r>
    </w:p>
    <w:p>
      <w:pPr>
        <w:pStyle w:val="BookText"/>
      </w:pPr>
      <w:r>
        <w:rPr>
          <w:rFonts w:ascii="IRNazanin" w:hAnsi="IRNazanin" w:eastAsia="IRNazanin" w:cs="IRNazanin"/>
          <w:lang w:bidi="fa-IR"/>
          <w:color w:val="111111"/>
          <w:sz w:val="28"/>
          <w:szCs w:val="28"/>
          <w:rtl/>
        </w:rPr>
        <w:t xml:space="preserve">اما تحقیق مطلب آن است که بعد از انقضای دوران خلفا نیز، هیچ کس ادعا ننموده که در قرآن کریم تغییر و جابه‌جایی رخ داده، است مگر در شکل حروف، نقطه گذاری و شماره گذاری آیات که البته این‌گونه مسائل هیچ ضرری به متن آیات قرآن نزده و دخالتی با اصل وحی الهی ندارد.</w:t>
      </w:r>
    </w:p>
    <w:p>
      <w:pPr>
        <w:pStyle w:val="BookText"/>
      </w:pPr>
      <w:r>
        <w:rPr>
          <w:rFonts w:ascii="IRNazanin" w:hAnsi="IRNazanin" w:eastAsia="IRNazanin" w:cs="IRNazanin"/>
          <w:lang w:bidi="fa-IR"/>
          <w:color w:val="111111"/>
          <w:sz w:val="28"/>
          <w:szCs w:val="28"/>
          <w:rtl/>
        </w:rPr>
        <w:t xml:space="preserve">تنها مطلبی که در این‌جا باید ذکر شود، گفتار عجیب و به‌دور از واقعیت بعضی از قائلان تحریف است که در یکی از احتجاجاتشان در تحریف قرآن می‌گویند: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7" w:name="pg6049_67087"/>
    <w:bookmarkEnd w:id="167"/>
    <w:p>
      <w:pPr>
        <w:pStyle w:val="BookText"/>
      </w:pPr>
      <w:r>
        <w:rPr>
          <w:rFonts w:ascii="IRNazanin" w:hAnsi="IRNazanin" w:eastAsia="IRNazanin" w:cs="IRNazanin"/>
          <w:lang w:bidi="fa-IR"/>
          <w:color w:val="111111"/>
          <w:sz w:val="28"/>
          <w:szCs w:val="28"/>
          <w:rtl/>
        </w:rPr>
        <w:t xml:space="preserve">حجاج بن یوسف ثقفی وقتی به یاری بنی امیه قیام کرد، بخشی از آیاتی را که در انتقاد بنی امیه نازل شده بود ساقط کرد و بجای آن آیات دیگری که درباره آنها نازل نشده بود نوشت و بر قرآن افزود، وطبق دستور وی، شش مصحف جدید با همان روش و سبک قرآن‌های پیشین نگارش یافت و به شهرهای بزرگ؛ مانند مکه، مدینه، مصر، شام، کوفه، بصره فرستاده شد. و قرآنهای دیگر جمع آوری شد و حتی یک نسخه هم از آن در دست مردم باقی ننماند. و قرآن‌هایی که اکنون در دسترس مردم است از روی همان نسخ قرآن‌هایی‌که به دستور حجاج نوشته شده بود، تألیف و تکثیر شده است.</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شاید از جمله تحریفات حجاج، سخن برخی قائلان به تحریف در آیة: «لیلة القدر خیر من الف شهر» بود که ادعا می‌کردند در اصل این‌چنین بوده «لیلة القدر خیر من الف شهر یملکها بنی‌امیة و لیس فیها لیلة القدر»، اما حجاج وقتی این آیه را دید بر ضد بنی‌امیه است، از قرآن حذف کرد و فقط «لیله القدر خیر من الف شهر» را باقی گذاشت، در حالی‌که هیچ ارتباطی بین موضوع لیلة القدر و امر خلافت بنی امیه وجود ندارد.</w:t>
      </w:r>
    </w:p>
    <w:p>
      <w:pPr>
        <w:pStyle w:val="Heading5"/>
      </w:pPr>
      <w:bookmarkStart w:id="568" w:name="_Toc300"/>
      <w:r>
        <w:t>وجوه نقد پندار تحریف از سوی حجّاج</w:t>
      </w:r>
      <w:bookmarkEnd w:id="568"/>
    </w:p>
    <w:p>
      <w:pPr>
        <w:pStyle w:val="BookText"/>
      </w:pPr>
      <w:r>
        <w:rPr>
          <w:rFonts w:ascii="IRNazanin" w:hAnsi="IRNazanin" w:eastAsia="IRNazanin" w:cs="IRNazanin"/>
          <w:lang w:bidi="fa-IR"/>
          <w:color w:val="111111"/>
          <w:sz w:val="28"/>
          <w:szCs w:val="28"/>
          <w:rtl/>
        </w:rPr>
        <w:t xml:space="preserve">این پندار واهی و گفتار موهوم؛ یعنی تحریف قرآن به دست حجاج بن یوسف، در عهد بنی امیه با وجوه عدیده و مختلف قابل نقد و نظر می باشد.</w:t>
      </w:r>
    </w:p>
    <w:p>
      <w:pPr>
        <w:pStyle w:val="BookText"/>
      </w:pPr>
      <w:r>
        <w:rPr>
          <w:rFonts w:ascii="IRNazanin" w:hAnsi="IRNazanin" w:eastAsia="IRNazanin" w:cs="IRNazanin"/>
          <w:lang w:bidi="fa-IR"/>
          <w:color w:val="111111"/>
          <w:sz w:val="28"/>
          <w:szCs w:val="28"/>
          <w:rtl/>
        </w:rPr>
        <w:t xml:space="preserve">اولاً، این مطلب یک نسبت دروغ، نابه جا و به دور از واقعیت بوده و ادعایی صرف است که هیچ‌گونه دلیل و برهانی در تاریخ بر اثبات و احراز آن وجود ندارد</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ثانیاً، حجاج کوچک‌تر و عاجزتر از آن بود که بتواند همه مصاحف را جمع آوری کند، در حالی‌که قرآن در تمام ممالک اسلامی منتشر گردیده بود، چه رسد به این‌که قدرتی داشته باشد و بتواند در قرآنی که اساس اسلام و پایه دین خداست، دست ببرد و حکم یا مسأله‌ای از احکام و مسائل دینی را تغییر داده جابه‌جا کند ، یا آیه ای از قرآن را حذف یا به آن اضافه کند.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کسانی که قائل به تحریف قرآن از سوی حجاج هستند، مدعی‌اند حجاج بخشی از آیاتی را که در انتقاد از بنی امیه نازل شده بود، ساقط کرد و به جای آن، آیات دیگری را جایگزین نموده، به قرآن اضافه کرد.</w:t>
      </w:r>
    </w:p>
    <w:p>
      <w:pPr>
        <w:pStyle w:val="BookText"/>
      </w:pPr>
      <w:r>
        <w:rPr>
          <w:rFonts w:ascii="IRNazanin" w:hAnsi="IRNazanin" w:eastAsia="IRNazanin" w:cs="IRNazanin"/>
          <w:lang w:bidi="fa-IR"/>
          <w:color w:val="111111"/>
          <w:sz w:val="28"/>
          <w:szCs w:val="28"/>
          <w:rtl/>
        </w:rPr>
        <w:t xml:space="preserve">در صورتی‌که اجماع همه مسلمین بر عدم تحریف به زیاده است. موضوع مورد خلاف و محل نزاع در شبهة تحریف، تحریف به نقیصه و کاستن از قرآن است، پس این احتمال از اساس و ریشه موهوم و باطل و خلاف اجماع مسلمین است.</w:t>
      </w:r>
    </w:p>
    <w:p>
      <w:pPr>
        <w:pStyle w:val="BookText"/>
      </w:pPr>
      <w:r>
        <w:rPr>
          <w:rFonts w:ascii="IRNazanin" w:hAnsi="IRNazanin" w:eastAsia="IRNazanin" w:cs="IRNazanin"/>
          <w:lang w:bidi="fa-IR"/>
          <w:color w:val="111111"/>
          <w:sz w:val="28"/>
          <w:szCs w:val="28"/>
          <w:rtl/>
        </w:rPr>
        <w:t xml:space="preserve">رابعاً، بر فرض بپذیریم که حجاج آن اندازه قدرت و توان داشت که همه نسخه ها و مصاحف اصلی قرآن را جمع‌آوری کند؛ به‌طوری‌که تنها یک نسخه به دلخواه او باقی بماند و بقیه را سوزانده شود، اما مگر قرآن معجزه آسای پیامبرخدا صلی الله علیه و آله منحصر در نگارش کاغذها، پوستها و پارچه ها بود، او چگونه می‌توانست قرآن ما انزل الله بر رسول خدا صلی الله علیه و آله را از سینه‌ها و قلوب قاریان و حافظان قرآن که آمارشان هم زیاد بود، محو و نابود کند.</w:t>
      </w:r>
    </w:p>
    <w:p>
      <w:pPr>
        <w:pStyle w:val="BookText"/>
      </w:pPr>
      <w:r>
        <w:rPr>
          <w:rFonts w:ascii="IRNazanin" w:hAnsi="IRNazanin" w:eastAsia="IRNazanin" w:cs="IRNazanin"/>
          <w:lang w:bidi="fa-IR"/>
          <w:color w:val="111111"/>
          <w:sz w:val="28"/>
          <w:szCs w:val="28"/>
          <w:rtl/>
        </w:rPr>
        <w:t xml:space="preserve">خامساً، وقتی که ما به تاریخ مراجعه می کنیم ، می‌بینیم این واقعة مهم را هیچ محقق و مورخی نقل نکرده و ننوشته، در صورتی که اگر این حادثه واقعیت داشت، علل و انگیزه برای نقل و ضبط آن فراوان بوده است. و این در حالی است که صفحات تاریخ پر است از ذکر جنایات حجاج.</w:t>
      </w:r>
    </w:p>
    <w:p>
      <w:pPr>
        <w:pStyle w:val="BookText"/>
      </w:pPr>
      <w:r>
        <w:rPr>
          <w:rFonts w:ascii="IRNazanin" w:hAnsi="IRNazanin" w:eastAsia="IRNazanin" w:cs="IRNazanin"/>
          <w:lang w:bidi="fa-IR"/>
          <w:color w:val="111111"/>
          <w:sz w:val="28"/>
          <w:szCs w:val="28"/>
          <w:rtl/>
        </w:rPr>
        <w:t xml:space="preserve">سادساً، اگر حجاج در دوران حکومتش دست به چنین بدعت بزرگی در کتاب خدا زد و احدی از مسلمانان هم جرأت نکرد به او اعتراض کند و همه سکوت کردند، چرا بعد از انقضای حکومت و زوال تسلطش، مسلمانان از این فتنه خطرناک و ضایعه پرمصیبت او در دین خدا چشم‌پوشی کردند و آن را پیگیری ننمودند. آن هم مسلمانان، قاریان، و حافظانی که حفظ و نگهداری قرآن برای آنها از حفظ جانشان، شیرین تر و گواراتر بود .</w:t>
      </w:r>
    </w:p>
    <w:p>
      <w:pPr>
        <w:pStyle w:val="BookText"/>
      </w:pPr>
      <w:r>
        <w:rPr>
          <w:rFonts w:ascii="IRNazanin" w:hAnsi="IRNazanin" w:eastAsia="IRNazanin" w:cs="IRNazanin"/>
          <w:lang w:bidi="fa-IR"/>
          <w:color w:val="111111"/>
          <w:sz w:val="28"/>
          <w:szCs w:val="28"/>
          <w:rtl/>
        </w:rPr>
        <w:t xml:space="preserve">سابعاً، اگر نسبت تحریف به حجاج درست باشد، معاویه به این کار سزاوارتر از او بود؛ چون بسیار قدرتمندتر و با نفوذتر از وی بود، ولی هیچ گاه جرأت چنین بدعتی را به خود نداد و به طور قطع، نسبت مزبور به حجاج نیز درست نمی‌باشد.</w:t>
      </w:r>
    </w:p>
    <w:p>
      <w:pPr>
        <w:pStyle w:val="BookText"/>
      </w:pPr>
      <w:r>
        <w:rPr>
          <w:rFonts w:ascii="IRNazanin" w:hAnsi="IRNazanin" w:eastAsia="IRNazanin" w:cs="IRNazanin"/>
          <w:lang w:bidi="fa-IR"/>
          <w:color w:val="111111"/>
          <w:sz w:val="28"/>
          <w:szCs w:val="28"/>
          <w:rtl/>
        </w:rPr>
        <w:t xml:space="preserve">پس براساس وجوه هفت‌گانه ذکر شده، پندار احتمال تحریف قرآن بعد از دوران عثمان، در زمان حکومت بنی امیه به واسطه حجاج بن یوسف خوابی آشفته و سخنی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8" w:name="pg6049_67089"/>
    <w:bookmarkEnd w:id="168"/>
    <w:p>
      <w:pPr>
        <w:pStyle w:val="BookText"/>
      </w:pPr>
      <w:r>
        <w:rPr>
          <w:rFonts w:ascii="IRNazanin" w:hAnsi="IRNazanin" w:eastAsia="IRNazanin" w:cs="IRNazanin"/>
          <w:lang w:bidi="fa-IR"/>
          <w:color w:val="111111"/>
          <w:sz w:val="28"/>
          <w:szCs w:val="28"/>
          <w:rtl/>
        </w:rPr>
        <w:t xml:space="preserve">سفیهانه است که هیچ سازگاری با عقل، نقل، منطق و تاریخ نداشته. خلاف حقیقت و واقعیت تحریف ناپذیری قرآن کریم می باشد.</w:t>
      </w:r>
    </w:p>
    <w:p>
      <w:pPr>
        <w:pStyle w:val="Heading4"/>
      </w:pPr>
      <w:bookmarkStart w:id="569" w:name="_Toc301"/>
      <w:r>
        <w:t>حاصل کلام درفصل ششم</w:t>
      </w:r>
      <w:bookmarkEnd w:id="569"/>
    </w:p>
    <w:p>
      <w:pPr>
        <w:pStyle w:val="BookText"/>
      </w:pPr>
      <w:r>
        <w:rPr>
          <w:rFonts w:ascii="IRNazanin" w:hAnsi="IRNazanin" w:eastAsia="IRNazanin" w:cs="IRNazanin"/>
          <w:lang w:bidi="fa-IR"/>
          <w:color w:val="111111"/>
          <w:sz w:val="28"/>
          <w:szCs w:val="28"/>
          <w:rtl/>
        </w:rPr>
        <w:t xml:space="preserve">محور بحث و گفت وگو در این فصل، بررسی منشأ شبهة تحریف برای عده‌ای، از جهت سیر تاریخی و مبدأ زمانی- یعنی عدم جمع آوری قرآن در زمان صاحب شریعت، پیامبر گرامی اسلام صلی الله علیه و آله و تحریف قهری و طبیعی قرآن بعد از عهد رسالت خاتم النبیین صلی الله علیه و آله و در دوران خلفای سه گانه و دوره های بعد از خلفا - بود که با تحقیق دقیق و تنقیح مباحث همراه با براهین قاطع و بینات روشن، از این شبهه پاسخ داده شد.</w:t>
      </w:r>
    </w:p>
    <w:p>
      <w:pPr>
        <w:pStyle w:val="BookText"/>
      </w:pPr>
      <w:r>
        <w:rPr>
          <w:rFonts w:ascii="IRNazanin" w:hAnsi="IRNazanin" w:eastAsia="IRNazanin" w:cs="IRNazanin"/>
          <w:lang w:bidi="fa-IR"/>
          <w:color w:val="111111"/>
          <w:sz w:val="28"/>
          <w:szCs w:val="28"/>
          <w:rtl/>
        </w:rPr>
        <w:t xml:space="preserve">شایان ذکر است جمیع مطالب مطرح شده در این فصل را می توان در چهار بند تلخیص نمود:</w:t>
      </w:r>
    </w:p>
    <w:p>
      <w:pPr>
        <w:pStyle w:val="BookText"/>
      </w:pPr>
      <w:r>
        <w:rPr>
          <w:rFonts w:ascii="IRNazanin" w:hAnsi="IRNazanin" w:eastAsia="IRNazanin" w:cs="IRNazanin"/>
          <w:lang w:bidi="fa-IR"/>
          <w:color w:val="111111"/>
          <w:sz w:val="28"/>
          <w:szCs w:val="28"/>
          <w:rtl/>
        </w:rPr>
        <w:t xml:space="preserve">الف. قرآن به عنوان بزرگترین معجزة خالده پیامبر عظیم الشأن اسلام صلی الله علیه و آله در عهد نبوت خاتم النبیین، به‌دستور و نظارت آن حضرت گردآوری، تدوین و تنظیم شده است و با وجود دلائل متعدد و قطعی، اهمال و سستی در این جهت با رأفت، رحمت و دلسوزی نبی مکرم اسلام صلی الله علیه و آله نسبت به هدایت و سعادت امت به هیچ وجه قابل تصور نبوده با عصمت مطلقه آن جناب سازگاری ندارد.</w:t>
      </w:r>
    </w:p>
    <w:p>
      <w:pPr>
        <w:pStyle w:val="BookText"/>
      </w:pPr>
      <w:r>
        <w:rPr>
          <w:rFonts w:ascii="IRNazanin" w:hAnsi="IRNazanin" w:eastAsia="IRNazanin" w:cs="IRNazanin"/>
          <w:lang w:bidi="fa-IR"/>
          <w:color w:val="111111"/>
          <w:sz w:val="28"/>
          <w:szCs w:val="28"/>
          <w:rtl/>
        </w:rPr>
        <w:t xml:space="preserve">ب. همچنین ثابت شد مدعای کسانی‌که گفته اند قرآن برای اولین بار در عهد ابوبکر توسط او جمع آوری شده و در این گردآوری بطور غیرعمدی و طبیعی آیاتی از قرآن حذف و از بین رفته است، بی‌اساس، و به دور از واقعیت بوده و باطل است؛ چرا که معنای کار ابوبکر در حقیقت، استنساخ کردن و نوشتن قرآن‌های دیگر از روی نسخة اصلی و قرآن مدون به امر رسول خدا صلی الله علیه و آله بود. البته عمده دلیل قائلان به جمع‌آوری قرآن توسط ابوبکر و دیگران، پاره ای از روایات است که به زودی آنها را مطرح نموده، با دلائل متقن نقد خواهیم نمود.</w:t>
      </w:r>
    </w:p>
    <w:p>
      <w:pPr>
        <w:pStyle w:val="BookText"/>
      </w:pPr>
      <w:r>
        <w:rPr>
          <w:rFonts w:ascii="IRNazanin" w:hAnsi="IRNazanin" w:eastAsia="IRNazanin" w:cs="IRNazanin"/>
          <w:lang w:bidi="fa-IR"/>
          <w:color w:val="111111"/>
          <w:sz w:val="28"/>
          <w:szCs w:val="28"/>
          <w:rtl/>
        </w:rPr>
        <w:t xml:space="preserve">ج. منشأ شبهة تحریف برای عده ای دیگر به لحاظ تاریخ سیاسی اسلام، عهد و دوره خلافت عثمان بود. استنباط غلط و ذهنیت خرابی که از کار عثمان در توحید مصاحف و احراق دیگر مصاحف داشتند منشأ این شبهه گردید.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 چنانچه قرآن تحریف نشده بود، چرا عثمان اقدام به سوزاندن همه آنها نمود و تنها یک مصحف را با قرائت واحد باقی گذاشت.</w:t>
      </w:r>
    </w:p>
    <w:p>
      <w:pPr>
        <w:pStyle w:val="BookText"/>
      </w:pPr>
      <w:r>
        <w:rPr>
          <w:rFonts w:ascii="IRNazanin" w:hAnsi="IRNazanin" w:eastAsia="IRNazanin" w:cs="IRNazanin"/>
          <w:lang w:bidi="fa-IR"/>
          <w:color w:val="111111"/>
          <w:sz w:val="28"/>
          <w:szCs w:val="28"/>
          <w:rtl/>
        </w:rPr>
        <w:t xml:space="preserve">از این شبهه نیز پاسخ داده شد که شرائط مسلمانان و وجود مصاحف دیگر صحابه با قرائت‌های مختلف از یک سو و اقبال مردم به قرآن، از سوی دیگر، به گونه‌ای بود که اقدام عثمان در تشکیل هیأتی برای ایجاد توحید مصاحف که به پیشنهاد و تأیید صحابه صورت گرفت، یک اقدام ضروری که لازم بود که به منظور از بین بردن قرائت‌های مختلف بین مسلمانان و انتخاب یک قرائت صحیح متواتر مسموع از پیامبر صلی الله علیه و آله برای همه مسلمانان ممالک اسلامی بود؛ زیرا اختلاف قرائت خود سبب اختلاف و تفرقه بین مسلمانان و تفسیق و تکفیر عده ای نسبت به عده دیگر می شد. و این اقدام عثمان حتی بنابر نقل اهل سنت مورد رضایت امام علی بن ابیطالب علیه السلام نیز بوده است.</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د. بعد از آن‌که جمع آوری و تدوین قرآن در زمان رسول خدا صلی الله علیه و آله ثابت شد و نیز مصونیت قرآن از تحریف در دوران خلفا و دورة عثمان روشن گردید، به جهت تتمیم و تحکیم بحث، سخن و پندار برخی قائلان به تحریف قرآن از سوی حجاج بن یوسف در زمان بنی‌امیه را ذکر و با دلایل محکم،این شبهه واهی و بی‌اساس را نیز دفع نموده، قداست و مصونیت قرآن از تحریف را در همة ادوار تاریخ اسلام ثابت کردیم.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9" w:name="pg6049_67091"/>
    <w:bookmarkEnd w:id="169"/>
    <w:p>
      <w:pPr>
        <w:pStyle w:val="Heading3"/>
      </w:pPr>
      <w:bookmarkStart w:id="570" w:name="_Toc302"/>
      <w:r>
        <w:t>فصل هفتم</w:t>
      </w:r>
      <w:bookmarkEnd w:id="570"/>
    </w:p>
    <w:p>
      <w:pPr>
        <w:pStyle w:val="Heading4"/>
      </w:pPr>
      <w:bookmarkStart w:id="571" w:name="_Toc303"/>
      <w:r>
        <w:t>اشاره</w:t>
      </w:r>
      <w:bookmarkEnd w:id="571"/>
    </w:p>
    <w:p>
      <w:pPr>
        <w:pStyle w:val="BookText"/>
      </w:pPr>
      <w:r>
        <w:rPr>
          <w:rFonts w:ascii="Times New Roman" w:hAnsi="Times New Roman" w:eastAsia="Times New Roman" w:cs="Times New Roman"/>
          <w:lang w:val="en-US" w:bidi="en-US"/>
          <w:color w:val="111111"/>
          <w:sz w:val="28"/>
          <w:szCs w:val="28"/>
          <w:rtl/>
        </w:rPr>
        <w:t xml:space="preserve">Ø </w:t>
      </w:r>
      <w:r>
        <w:rPr>
          <w:rFonts w:ascii="Amiri" w:hAnsi="Amiri" w:eastAsia="Amiri" w:cs="Amiri"/>
          <w:lang w:bidi="ar-SA"/>
          <w:color w:val="111111"/>
          <w:sz w:val="28"/>
          <w:szCs w:val="28"/>
          <w:rtl/>
        </w:rPr>
        <w:t xml:space="preserve">ادّلْة نفی تحریف از قرآن</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دلیل اول: دلائل عقلی</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دلیل دوم: آیات قرآنی</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دلیل سوم: سنت روایات پیامبر و اهل بیت علیهم السلام</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دلیل چهارم: اجماع عالمان هر زمان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0" w:name="pg6049_67092"/>
    <w:bookmarkEnd w:id="170"/>
    <w:p>
      <w:pPr>
        <w:pStyle w:val="Heading4"/>
      </w:pPr>
      <w:bookmarkStart w:id="572" w:name="_Toc304"/>
      <w:r>
        <w:t>ادلّة نفی تحریف از قرآن</w:t>
      </w:r>
      <w:bookmarkEnd w:id="572"/>
    </w:p>
    <w:p>
      <w:pPr>
        <w:pStyle w:val="Heading5"/>
      </w:pPr>
      <w:bookmarkStart w:id="573" w:name="_Toc305"/>
      <w:r>
        <w:t>اشاره</w:t>
      </w:r>
      <w:bookmarkEnd w:id="573"/>
    </w:p>
    <w:p>
      <w:pPr>
        <w:pStyle w:val="BookText"/>
      </w:pPr>
      <w:r>
        <w:rPr>
          <w:rFonts w:ascii="IRNazanin" w:hAnsi="IRNazanin" w:eastAsia="IRNazanin" w:cs="IRNazanin"/>
          <w:lang w:bidi="fa-IR"/>
          <w:color w:val="111111"/>
          <w:sz w:val="28"/>
          <w:szCs w:val="28"/>
          <w:rtl/>
        </w:rPr>
        <w:t xml:space="preserve">با وجود طرح آرا و اقوال بزرگان امامیه در باب نفی هر گونه تحریف از قرآن در فصل دوم این نوشته، اکنون بنا داریم ادلة نفی تحریف از قرآن را به طور متوفی مورد بحث و بررسی قرار داده، ثابت کنیم ادلة یاد شده حاکم بر ادلة تحریف قرآن بوده، آنها را از درجة اعتبار ساقط خواهد نمود.</w:t>
      </w:r>
    </w:p>
    <w:p>
      <w:pPr>
        <w:pStyle w:val="BookText"/>
      </w:pPr>
      <w:r>
        <w:rPr>
          <w:rFonts w:ascii="IRNazanin" w:hAnsi="IRNazanin" w:eastAsia="IRNazanin" w:cs="IRNazanin"/>
          <w:lang w:bidi="fa-IR"/>
          <w:color w:val="111111"/>
          <w:sz w:val="28"/>
          <w:szCs w:val="28"/>
          <w:rtl/>
        </w:rPr>
        <w:t xml:space="preserve">قرآن کتابی است جاودانه، و از ارکان جاودانگی قرآن، عصمت آن از تحریف است و در صورتی که عصمت آن مورد خدشه باشد و یا حتی احتمال تحریف در آن داده شود، نخواهد توانست نقش هدایتگری خود را برای نسل حاضر و نسل های آینده ایفا کند و از این جهت دیگر کتابی جاودانه نخواهد بود.</w:t>
      </w:r>
    </w:p>
    <w:p>
      <w:pPr>
        <w:pStyle w:val="BookText"/>
      </w:pPr>
      <w:r>
        <w:rPr>
          <w:rFonts w:ascii="Amiri" w:hAnsi="Amiri" w:eastAsia="Amiri" w:cs="Amiri"/>
          <w:lang w:bidi="ar-SA"/>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قبل از طرح و نقد شبهات و ادلة قائلان تحریف به قرآن، بررسی دلائل مصونیت و تحریف‌ناپذیری قرآن را مقدم می‌داریم؛ چه آن‌که با ذکر و بررسی ادلة قاطع و محکم پیراستگی و عدم تحریف قرآن، شبهات واهی و خام طرفداران تحریف خود به‌خود روشن گشته، مجالی برای اقامة دلیل بر بطلان آن باقی نمی‌ماند.</w:t>
      </w:r>
    </w:p>
    <w:p>
      <w:pPr>
        <w:pStyle w:val="BookText"/>
      </w:pPr>
      <w:r>
        <w:rPr>
          <w:rFonts w:ascii="IRNazanin" w:hAnsi="IRNazanin" w:eastAsia="IRNazanin" w:cs="IRNazanin"/>
          <w:lang w:bidi="fa-IR"/>
          <w:color w:val="111111"/>
          <w:sz w:val="28"/>
          <w:szCs w:val="28"/>
          <w:rtl/>
        </w:rPr>
        <w:t xml:space="preserve">در این فصل برای اثبات نزاهت و سلامت قرآن از هرگونه احتمال تحریف و تغییر، به ادلّة اربعه (کتاب، سنّت، اجماع و عقل) استدلال شده است و بر اساس یک نظم و ترتیب منطقی، به شرح ذیل طرح و بیان می‌گردد:</w:t>
      </w:r>
    </w:p>
    <w:p>
      <w:pPr>
        <w:pStyle w:val="BookText"/>
      </w:pPr>
      <w:r>
        <w:rPr>
          <w:rFonts w:ascii="IRNazanin" w:hAnsi="IRNazanin" w:eastAsia="IRNazanin" w:cs="IRNazanin"/>
          <w:lang w:bidi="fa-IR"/>
          <w:color w:val="111111"/>
          <w:sz w:val="28"/>
          <w:szCs w:val="28"/>
          <w:rtl/>
        </w:rPr>
        <w:t xml:space="preserve">اساساً دلائل و براهین دال بر صیانت و سلامت قرآن از تحریف دو دسته می‌باشند: دلائل عقلی و دلائل نقلی. در ادلّة عقلی، در واقع اعتماد و بنیان مطلب بر عقل و برهان عقلی استوار است، و در موضوع مورد بحث، به سه دلیل استحالة نقض غرض، قبح عقاب بلابیان و ملازمة اعجاز قرآن با عدم تحریف آن، تمسّک و استدلال شده است.</w:t>
      </w:r>
    </w:p>
    <w:p>
      <w:pPr>
        <w:pStyle w:val="BookText"/>
      </w:pPr>
      <w:r>
        <w:rPr>
          <w:rFonts w:ascii="IRNazanin" w:hAnsi="IRNazanin" w:eastAsia="IRNazanin" w:cs="IRNazanin"/>
          <w:lang w:bidi="fa-IR"/>
          <w:color w:val="111111"/>
          <w:sz w:val="28"/>
          <w:szCs w:val="28"/>
          <w:rtl/>
        </w:rPr>
        <w:t xml:space="preserve">دلائل نقلی نیز دو طایفه اساسی می‌باشند، یکی قرآن و دیگری سنّت، و سنّت عبارت است از قول، تقریر و یا فعل پیامبر یا امام معصوم علیهم السلام ، که هر سه حجت‌اند و بیانگر حکم شرعی می‌باشند. سنت خود نیز دو شعبه دارد، سنت قطعی که عبارت است از تواتر و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اجماع محصل که نتیجة این دو قطع به حکم الهی و شارع مقدس است و سنّت ظنّی که خبر واحد واجد شرائط حجیّت است و نتیجة آن علم تعبّدی به حکم شرعی می‌باشد.</w:t>
      </w:r>
    </w:p>
    <w:p>
      <w:pPr>
        <w:pStyle w:val="BookText"/>
      </w:pPr>
      <w:r>
        <w:rPr>
          <w:rFonts w:ascii="IRNazanin" w:hAnsi="IRNazanin" w:eastAsia="IRNazanin" w:cs="IRNazanin"/>
          <w:lang w:bidi="fa-IR"/>
          <w:color w:val="111111"/>
          <w:sz w:val="28"/>
          <w:szCs w:val="28"/>
          <w:rtl/>
        </w:rPr>
        <w:t xml:space="preserve">در استدلال به قرآن، به شش دسته از آیات و استدلال شده است: آیات تحدّی، آیة عزّت و نفی باطل، آیة حفظ، آیة رصد، آیات صفات، آیات هدایت.</w:t>
      </w:r>
    </w:p>
    <w:p>
      <w:pPr>
        <w:pStyle w:val="BookText"/>
      </w:pPr>
      <w:r>
        <w:rPr>
          <w:rFonts w:ascii="IRNazanin" w:hAnsi="IRNazanin" w:eastAsia="IRNazanin" w:cs="IRNazanin"/>
          <w:lang w:bidi="fa-IR"/>
          <w:color w:val="111111"/>
          <w:sz w:val="28"/>
          <w:szCs w:val="28"/>
          <w:rtl/>
        </w:rPr>
        <w:t xml:space="preserve">و در استدلال و استناد به سنّت، نُه طایفه از اخبار و روایات صحیح و بعضاً متواتر مورد استدلال قرار گرفته است: نهج البلاغه و نفی تحریف، حدیث متواتر ثقلین، حدیث متواتر غدیر، روایات متواتر استدلال ائمه به قرآن، روایات عرضة بر قرآن، روایات قرائت سورة کامل در نماز، روایات استعاذه به قرآن در فتنه‌ها، روایات فضائل و خواص سوره‌ها، و روایات تأیید کنندة قرآن حاضر به قرآن منزل بعد از استدلال به سنت به دلیل «تواتر قرآن» بعنوان یک برهان قطعی در تحریف‌ناپذیری قرآن استناد شده است . اجماع نیز هرچند بالمآل زیر مجموعة سنّت می‌باشد، امّا چون با خبر واحد و متواتر فرق دارد، به طور جداگانه به عنوان دلیلی مستقل برای دفع شبهة تحریف از قرآن، بطور مبسوط ذکر و بیان شده است.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1" w:name="pg6049_67094"/>
    <w:bookmarkEnd w:id="171"/>
    <w:p>
      <w:pPr>
        <w:pStyle w:val="Heading5"/>
      </w:pPr>
      <w:bookmarkStart w:id="574" w:name="_Toc306"/>
      <w:r>
        <w:t>دلیل نخست؛ دلائل عقلی</w:t>
      </w:r>
      <w:bookmarkEnd w:id="574"/>
    </w:p>
    <w:p>
      <w:pPr>
        <w:pStyle w:val="Heading6"/>
      </w:pPr>
      <w:bookmarkStart w:id="575" w:name="_Toc307"/>
      <w:r>
        <w:t>الف. استحالة نقض غرض</w:t>
      </w:r>
      <w:bookmarkEnd w:id="575"/>
    </w:p>
    <w:p>
      <w:pPr>
        <w:pStyle w:val="BookText"/>
      </w:pPr>
      <w:r>
        <w:rPr>
          <w:rFonts w:ascii="IRNazanin" w:hAnsi="IRNazanin" w:eastAsia="IRNazanin" w:cs="IRNazanin"/>
          <w:lang w:bidi="fa-IR"/>
          <w:color w:val="111111"/>
          <w:sz w:val="28"/>
          <w:szCs w:val="28"/>
          <w:rtl/>
        </w:rPr>
        <w:t xml:space="preserve">کبرای این قانون عقلی عبارت است از این که خداوند در تکوینیات، فعلی را به جهت تحقق غرضی انجام دهد و خلاف آن‌را نتیجه بگیرد، و در تشریعیات امر به اتیان یا منع از اتیان عملی کند به جهت تحقق غرض که یا خلاف آن غرض را نتیجه بگیرد و یا اسباب تحصیل آن غرض را ابلاغ نکند.</w:t>
      </w:r>
    </w:p>
    <w:p>
      <w:pPr>
        <w:pStyle w:val="BookText"/>
      </w:pPr>
      <w:r>
        <w:rPr>
          <w:rFonts w:ascii="IRNazanin" w:hAnsi="IRNazanin" w:eastAsia="IRNazanin" w:cs="IRNazanin"/>
          <w:lang w:bidi="fa-IR"/>
          <w:color w:val="111111"/>
          <w:sz w:val="28"/>
          <w:szCs w:val="28"/>
          <w:rtl/>
        </w:rPr>
        <w:t xml:space="preserve">اما صغرای استدلال در موضوع مورد بحث، عبارت است از این که عقل انسان به خوبی درک می‌کند که خلقت انسان هدفدار و دارای غرض می باشد، و از طرفی به ضرورت عقل باید سبب تحصیل غرض؛ یعنی کتاب سالم و قانون کامل که متضمن تمام اصول دین و معارف و تکالیف الهی است، در اختیار بشر قرار گیرد، و از آن جا که قرآن کتاب هدایت و رهایی بشر از ضلالت است، معقول نیست که خداوند کتابی را برای هدایت بشر بفرستد، بعد آن را رها کند تا هر کس به میل و سلیقة خود در آن دخل و تصرف کرده، و از آن کم یا بر آن بیفزاید، چه آن که این عمل، نقض غرض الهی بوده، و نقض غرض از خداوند حکیم محال است.</w:t>
      </w:r>
    </w:p>
    <w:p>
      <w:pPr>
        <w:pStyle w:val="BookText"/>
      </w:pPr>
      <w:r>
        <w:rPr>
          <w:rFonts w:ascii="IRNazanin" w:hAnsi="IRNazanin" w:eastAsia="IRNazanin" w:cs="IRNazanin"/>
          <w:lang w:bidi="fa-IR"/>
          <w:color w:val="111111"/>
          <w:sz w:val="28"/>
          <w:szCs w:val="28"/>
          <w:rtl/>
        </w:rPr>
        <w:t xml:space="preserve">اگر گفته شود همة کتابهای آسمانی؛ مانند تورات و انجیل، متصف و مبتنی بر هدایت و سعادت انسانها بوده ولیکن به اعتراف عالمان یهود و نصارا امروزه دست‌خوش تصحیف و تغییر واقع شده اند و لذا قرآن هم از این امر مستثنا نخواهد بود.</w:t>
      </w:r>
    </w:p>
    <w:p>
      <w:pPr>
        <w:pStyle w:val="BookText"/>
      </w:pPr>
      <w:r>
        <w:rPr>
          <w:rFonts w:ascii="IRNazanin" w:hAnsi="IRNazanin" w:eastAsia="IRNazanin" w:cs="IRNazanin"/>
          <w:lang w:bidi="fa-IR"/>
          <w:color w:val="111111"/>
          <w:sz w:val="28"/>
          <w:szCs w:val="28"/>
          <w:rtl/>
        </w:rPr>
        <w:t xml:space="preserve">خواهیم گفت: قبول داریم که همه کتب آسمانی گذشته با قرآن در اصل هدایت و تبیین معارف حقه و خطوط کلی دین مشترک بوده اند، اما امتیاز و خصوصیت منحصر به فرد قرآن دو چیز می باشد: خاتمیت، و مسیطر و مهیمن بودن آن بر سایر کتب آسمانی؛ زیرا قرآن به عنوان آخرین کتاب الهی و حجت خداوند، هم تصدیق کنندة تورات و انجیل و هم حافظ و نگهبان خطوط کلی و معارف دینی است که همه کتب الهی در آن مشترک بوده اند، اکنون چنانچه قرآن با این اوصاف ویژه همانند بقیه کتب آسمانی مورد دستبرد و تغیییر قرار گیرد، دو تالی فاسد بزرگ به همراه خواهد داشت، نخست آن‌که اصول و معارف مشترک دینی در همه ادیان از بین می‌رود، و اصل وحی متزلزل و بی اعتبار میگردد. و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2" w:name="pg6049_67095"/>
    <w:bookmarkEnd w:id="172"/>
    <w:p>
      <w:pPr>
        <w:pStyle w:val="BookText"/>
      </w:pPr>
      <w:r>
        <w:rPr>
          <w:rFonts w:ascii="IRNazanin" w:hAnsi="IRNazanin" w:eastAsia="IRNazanin" w:cs="IRNazanin"/>
          <w:lang w:bidi="fa-IR"/>
          <w:color w:val="111111"/>
          <w:sz w:val="28"/>
          <w:szCs w:val="28"/>
          <w:rtl/>
        </w:rPr>
        <w:t xml:space="preserve">محذور دوم این‌که با از دست رفتن حجیت و اعتبار قرآن، حجیت سنت و اخبار اهل بیت نیز از بین خواهد رفت. زیرا حجیت روایات اهل بیت وابسته به اعتبار و حجیت قرآن کریم می‌باشد، چه آن‌که دلیل اعتبار احادیث امامان معصوم که ثقل اصغرند، کلام شریف نبوی؛ یعنی روایت متواتر ثقلین می‌باشد، و دلیل اعتبار و حجیت سنت و گفتار پیامبر صلی الله علیه و آله کلام خدا و وحی (قرآن مجید) می باشد؛ زیرا قرآن حجتیتش بالذات است.</w:t>
      </w:r>
    </w:p>
    <w:p>
      <w:pPr>
        <w:pStyle w:val="Heading6"/>
      </w:pPr>
      <w:bookmarkStart w:id="576" w:name="_Toc308"/>
      <w:r>
        <w:t>ب. قبح عقاب بلا بیان</w:t>
      </w:r>
      <w:bookmarkEnd w:id="576"/>
    </w:p>
    <w:p>
      <w:pPr>
        <w:pStyle w:val="Heading6"/>
      </w:pPr>
      <w:bookmarkStart w:id="577" w:name="_Toc309"/>
      <w:r>
        <w:t>اشاره</w:t>
      </w:r>
      <w:bookmarkEnd w:id="577"/>
    </w:p>
    <w:p>
      <w:pPr>
        <w:pStyle w:val="BookText"/>
      </w:pPr>
      <w:r>
        <w:rPr>
          <w:rFonts w:ascii="IRNazanin" w:hAnsi="IRNazanin" w:eastAsia="IRNazanin" w:cs="IRNazanin"/>
          <w:lang w:bidi="fa-IR"/>
          <w:color w:val="111111"/>
          <w:sz w:val="28"/>
          <w:szCs w:val="28"/>
          <w:rtl/>
        </w:rPr>
        <w:t xml:space="preserve">کبرای برهان عبارت است از این که ما یک قانون قطعی و مسلم عقلی داریم به نام قبیح بودن عقاب از طرف خداوند بنده‌اش را در صورت نبودن بیان وعدم اقامة حجت بر حکم شرعی؛ یعنی تا لزوم انجام چیزی بر انسان بالغ عاقل قادر، بیان و ابلاغ نگردد و حجت بر او تمام نشود، عقاب و عتاب بر انسان مکلف از نظر عقل قبیح و مردود است، که در علم اصول از آن تعبیر به برائت عقلی می‌شود، و تمامیت و تطبیق این حکم عقلی در صیانت قرآن از تحریف، به دو مقدمه تمام می‌گردد.</w:t>
      </w:r>
    </w:p>
    <w:p>
      <w:pPr>
        <w:pStyle w:val="Heading6"/>
      </w:pPr>
      <w:bookmarkStart w:id="578" w:name="_Toc310"/>
      <w:r>
        <w:t>مقدمة نخست</w:t>
      </w:r>
      <w:bookmarkEnd w:id="578"/>
    </w:p>
    <w:p>
      <w:pPr>
        <w:pStyle w:val="BookText"/>
      </w:pPr>
      <w:r>
        <w:rPr>
          <w:rFonts w:ascii="IRNazanin" w:hAnsi="IRNazanin" w:eastAsia="IRNazanin" w:cs="IRNazanin"/>
          <w:lang w:bidi="fa-IR"/>
          <w:color w:val="111111"/>
          <w:sz w:val="28"/>
          <w:szCs w:val="28"/>
          <w:rtl/>
        </w:rPr>
        <w:t xml:space="preserve">صغرا و تقریب استدلال حکم عقلی، این است که عقل درک می‌کند که انسان در میان مخلوقات خداوند به خاطر داشتن اراده و قدرت، از امتیاز ویژه‌ای برخوردار است و از طرفی چنین موجودی اجتماعی بوده و زندگی اجتماعی مستلزم تنازع و کشمکش است و برای رفع تنازع نیازمند به قانون کامل و تکلیف است، پس انسان موجودی مسؤول و مکلف است، و به سبب همین تکلیف، ثواب و عقاب برای او لحاظ شده است، و بر اساس همین حکم عقلی، تکلیف زمانی بر انسان منجز (مستحق ثواب و عقاب) می‌شود که در کنار اختیار و قدرت، علم به تکلیف داشته؛ یعنی اوامر و نواهی الهی و پیام خداوند به او رسیده باشد و در صورت عدم ابلاغ تکلیف به مکلف، تکلیف از او ساقط می گردد، و تنجز تکلیف همان حجیت تکلیف است؛ بدین معنا که اگر لزوم اتیان عملی به انسان بالغ عاقل قادر بیان شد، حجت خدا بر او تمام شده است و خداوند می‌تواند او را به جهت عدم اتیان آن عمل معین مواخذه و عقاب کند، و او نیز در صورت اعتراض خداوند که چرا به تکلیفی که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3" w:name="pg6049_67096"/>
    <w:bookmarkEnd w:id="173"/>
    <w:p>
      <w:pPr>
        <w:pStyle w:val="BookText"/>
      </w:pPr>
      <w:r>
        <w:rPr>
          <w:rFonts w:ascii="IRNazanin" w:hAnsi="IRNazanin" w:eastAsia="IRNazanin" w:cs="IRNazanin"/>
          <w:lang w:bidi="fa-IR"/>
          <w:color w:val="111111"/>
          <w:sz w:val="28"/>
          <w:szCs w:val="28"/>
          <w:rtl/>
        </w:rPr>
        <w:t xml:space="preserve">معین شده عمل نکردی، می‌تواند با خداوند احتجاج کند که چون خود امر کردی و اگر تکلیف دیگری منظور بوده، چرا به وی ابلاغ ننموده است.</w:t>
      </w:r>
    </w:p>
    <w:p>
      <w:pPr>
        <w:pStyle w:val="Heading6"/>
      </w:pPr>
      <w:bookmarkStart w:id="579" w:name="_Toc311"/>
      <w:r>
        <w:t>مقدمة دوم</w:t>
      </w:r>
      <w:bookmarkEnd w:id="579"/>
    </w:p>
    <w:p>
      <w:pPr>
        <w:pStyle w:val="BookText"/>
      </w:pPr>
      <w:r>
        <w:rPr>
          <w:rFonts w:ascii="IRNazanin" w:hAnsi="IRNazanin" w:eastAsia="IRNazanin" w:cs="IRNazanin"/>
          <w:lang w:bidi="fa-IR"/>
          <w:color w:val="111111"/>
          <w:sz w:val="28"/>
          <w:szCs w:val="28"/>
          <w:rtl/>
        </w:rPr>
        <w:t xml:space="preserve">تا این‌جا نتیجه گرفتیم که ابلاغ احکام و تکالیف الهی به حکم عقل از ناحیه خداوند به انسان مکلف ضروری است، و بر اساس حکمت ابلاغ تکالیف که اتمام حجت بر مردم است، خداوند پیامبران را برای هدایت و ابلاغ پیامها و اوامر و نواهی خود مبعوث نموده است، و مسؤولیت خطیر کتب آسمانی در واقع همین رساندن تکالیف الهی و اتمام حجت بر مردم به صورت قانونی کامل و جامع می باشد، از سوی دیگر قرآن در مقایسه با سایر کتب آسمانی دو امتیاز منحصر به فرد دارد؛ یکی، همگانی و بین المللی بودن، و دیگری، جاودانگی و همیشگی بودن آن برای همه آحاد بشر تا قیامت.</w:t>
      </w:r>
    </w:p>
    <w:p>
      <w:pPr>
        <w:pStyle w:val="BookText"/>
      </w:pPr>
      <w:r>
        <w:rPr>
          <w:rFonts w:ascii="IRNazanin" w:hAnsi="IRNazanin" w:eastAsia="IRNazanin" w:cs="IRNazanin"/>
          <w:lang w:bidi="fa-IR"/>
          <w:color w:val="111111"/>
          <w:sz w:val="28"/>
          <w:szCs w:val="28"/>
          <w:rtl/>
        </w:rPr>
        <w:t xml:space="preserve">و خاتمیت رسالت رسول گرامی اسلام و فسخ نشدن آن با کتاب یا دین دیگری، مبین جاودانگی و همگانی بودن قرآن کریم است. بنابراین، با فرض خاتمیت رسالت ، قرآن باید افزون بر عصر نزول، تمام اعصار و نسلها تا دامنة قیامت جنبة ابلاغ‌گری تکالیف الهی و جنبة حجت بودن خود را حفظ کند؛ زیرا تنها در این فرض است که قرآن مسؤولیت هدایتگری و حکمت رسالت جاوید پیامبر صلی الله علیه و آله که اتمام حجت بر جهانیان و همگان است را به انجام رسانده است.</w:t>
      </w:r>
    </w:p>
    <w:p>
      <w:pPr>
        <w:pStyle w:val="Heading6"/>
      </w:pPr>
      <w:bookmarkStart w:id="580" w:name="_Toc312"/>
      <w:r>
        <w:t>نتیجه</w:t>
      </w:r>
      <w:bookmarkEnd w:id="580"/>
    </w:p>
    <w:p>
      <w:pPr>
        <w:pStyle w:val="BookText"/>
      </w:pPr>
      <w:r>
        <w:rPr>
          <w:rFonts w:ascii="IRNazanin" w:hAnsi="IRNazanin" w:eastAsia="IRNazanin" w:cs="IRNazanin"/>
          <w:lang w:bidi="fa-IR"/>
          <w:color w:val="111111"/>
          <w:sz w:val="28"/>
          <w:szCs w:val="28"/>
          <w:rtl/>
        </w:rPr>
        <w:t xml:space="preserve">با توجه به این دو مقدمه، اکنون چنانچه کسی تحریف را در آیات قرآن محتمل بداند، در حقیقت حجیت قرآن و جنبة ابلاغ و هدایتگری آن را مخدوش ساخته است؛ زیرا قرآن وقتی حجت تمام و کامل بر مردم است که همه اش به مردم رسیده باشد و همه آنچه در قرآن است، کلام خدا و حجت الهی باشد، و با احتمال تحریف، اجمالاً بخشی از پیام‌های هدایت‌گر الهی از آن حذف می شود و با سقوط قسمتی از جت همه آن از اعتبار و حجیت ساقط خواهد شد؛ زیرا مفروض آن بود که حجت، بدون نقص و کاستی به مردم ابلاغ و گردد. و نظام ثواب و عقاب و امر به تکلیف به صورت جامع در صورتی شکل خواهد گرفت که حجت کامل به مردم رسیده باشد.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4" w:name="pg6049_67097"/>
    <w:bookmarkEnd w:id="174"/>
    <w:p>
      <w:pPr>
        <w:pStyle w:val="BookText"/>
      </w:pPr>
      <w:r>
        <w:rPr>
          <w:rFonts w:ascii="IRNazanin" w:hAnsi="IRNazanin" w:eastAsia="IRNazanin" w:cs="IRNazanin"/>
          <w:lang w:bidi="fa-IR"/>
          <w:color w:val="111111"/>
          <w:sz w:val="28"/>
          <w:szCs w:val="28"/>
          <w:rtl/>
        </w:rPr>
        <w:t xml:space="preserve">بنابراین، با احتمال تحریف هم حجیت قرآن و نقش هدایتگری آن زیر سوال می رود و هم دوام، ثبوت و استمرار رسالت پیامبر صلی الله علیه و آله نیز مورد اشکال خواهد بود. و در نتیجه برای کامل و تمام شدن حجت بر مردم، لازم است خداوند پیغمبری جدید و کتابی جدید و کامل و جامع حجیت برای مردم بفرستد، در صورتی که ارسال رسول انزال کتاب بعد از رسالت رسول گرامی اسلام به طور قطع منتفی است.</w:t>
      </w:r>
    </w:p>
    <w:p>
      <w:pPr>
        <w:pStyle w:val="BookText"/>
      </w:pPr>
      <w:r>
        <w:rPr>
          <w:rFonts w:ascii="IRNazanin" w:hAnsi="IRNazanin" w:eastAsia="IRNazanin" w:cs="IRNazanin"/>
          <w:lang w:bidi="fa-IR"/>
          <w:color w:val="111111"/>
          <w:sz w:val="28"/>
          <w:szCs w:val="28"/>
          <w:rtl/>
        </w:rPr>
        <w:t xml:space="preserve">بر این اساس، بین ابقای اصل اتمام حجت بر مردم و هدایتگری آنان و خاتمیت رسالت رسول خدا صلی الله علیه و آله با عدم تحریف قرآن از نظر عقل ملازمه کامل وجود دارد. بعبارت دیگر لازمة خاتمیت، اتمام حجت بر مردم است و ضرورت اتمام حجت بر مردم به حکم عقل با تحریف قرآن مخدوش و ناسازگار است.</w:t>
      </w:r>
    </w:p>
    <w:p>
      <w:pPr>
        <w:pStyle w:val="Heading6"/>
      </w:pPr>
      <w:bookmarkStart w:id="581" w:name="_Toc313"/>
      <w:r>
        <w:t>ج. ملازمة اعجاز با عدم تحریف</w:t>
      </w:r>
      <w:bookmarkEnd w:id="581"/>
    </w:p>
    <w:p>
      <w:pPr>
        <w:pStyle w:val="BookText"/>
      </w:pPr>
      <w:r>
        <w:rPr>
          <w:rFonts w:ascii="IRNazanin" w:hAnsi="IRNazanin" w:eastAsia="IRNazanin" w:cs="IRNazanin"/>
          <w:lang w:bidi="fa-IR"/>
          <w:color w:val="111111"/>
          <w:sz w:val="28"/>
          <w:szCs w:val="28"/>
          <w:rtl/>
        </w:rPr>
        <w:t xml:space="preserve">کبرای این ملازمة عقلی، این است که عقل انسان درک و حکم می‌کند که اعجاز قرآن امری مسلم است؛ زیرا امکان ایجاد معجزه امری ممتنع‌الوجود است، همچنان‌که، آیات تحدّی مثبت اعجاز قرآن بوده و اعجاز امری بیّن نزد عموم مسلمانان است، و از طرفی احتمال تحریف به معنای نفی اعجاز آن است، پس بالضروره عقل درک می‌کند که قرآن دچار هیچ گونه تحریف به فزونی یا نقصان نشده باشد .</w:t>
      </w:r>
    </w:p>
    <w:p>
      <w:pPr>
        <w:pStyle w:val="BookText"/>
      </w:pPr>
      <w:r>
        <w:rPr>
          <w:rFonts w:ascii="IRNazanin" w:hAnsi="IRNazanin" w:eastAsia="IRNazanin" w:cs="IRNazanin"/>
          <w:lang w:bidi="fa-IR"/>
          <w:color w:val="111111"/>
          <w:sz w:val="28"/>
          <w:szCs w:val="28"/>
          <w:rtl/>
        </w:rPr>
        <w:t xml:space="preserve">تقریب استدلال به این ملازمه، عبارت است از این که تحریف یا به زیادی و یا به کاستی و نقصان باید صورت گرفته باشد و هر دو شق و احتمال با اعجاز قرآن ناسازگار بوده و مستلزم محال است؛ چون آوردن مثل قرآن ممتنع الوجود است.</w:t>
      </w:r>
    </w:p>
    <w:p>
      <w:pPr>
        <w:pStyle w:val="BookText"/>
      </w:pPr>
      <w:r>
        <w:rPr>
          <w:rFonts w:ascii="IRNazanin" w:hAnsi="IRNazanin" w:eastAsia="IRNazanin" w:cs="IRNazanin"/>
          <w:lang w:bidi="fa-IR"/>
          <w:color w:val="111111"/>
          <w:sz w:val="28"/>
          <w:szCs w:val="28"/>
          <w:rtl/>
        </w:rPr>
        <w:t xml:space="preserve">الف. اما تحریف به زیادی، معنایش آن است که افرادی یا عده ای توانسته اند سوره ای مثل قرآن بیاورند، و این مثل آوردن به گونه ای است که این سوره زیادی را نمی شود از قرآن تشخیص داد ، و اگر در مبارزه طلبی قرآن به آوردن سوره ای چنین امری واقع شده باشد، دیگر آیات تحدی از کار می‌افتد و نتیجه آن از بین رفتن اعجاز قرآن است که به طور قطع محال است.</w:t>
      </w:r>
    </w:p>
    <w:p>
      <w:pPr>
        <w:pStyle w:val="BookText"/>
      </w:pPr>
      <w:r>
        <w:rPr>
          <w:rFonts w:ascii="IRNazanin" w:hAnsi="IRNazanin" w:eastAsia="IRNazanin" w:cs="IRNazanin"/>
          <w:lang w:bidi="fa-IR"/>
          <w:color w:val="111111"/>
          <w:sz w:val="28"/>
          <w:szCs w:val="28"/>
          <w:rtl/>
        </w:rPr>
        <w:t xml:space="preserve">ب. همچنین تحریف به نقصان و کاستی نیز از دو جهت اعجاز قرآن را ساقط می‌کند: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اول، پرواضح است که قرآن تحدی از اَشد به اَخف نموده و درنهایت به آوردن یک سوره کامل همانندآوری کرده و این تحدی هنگامی کامل است که همة قرآن در دسترس مردم باشد. روشن است که با احتمال تحریف به نقصان، تحدی ناتمام است؛ زیرا خصم می تواند ادعا کند که شاید به سوره‌های ساقط شده بتوان تحدی و هماوردی کرد.</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قبول داریم که نمی توان یک سورة کامل همانند سوره‌های قرآن موجود عرضه کرد، اما به چه دلیل نمی‌توان نسبت به سوره‌های حذف شده، سوره ای را ارائه کرد؛ زیرا با احتمال تحریف تنها نسبت به بخشی از قرآن تحدی صدق می‌کند نه همة آن. افزون بر این‌که برای فروپاشی اعجاز قرآن لازم نیست که به هماوردی یقین پیدا کنیم، حتی صرف احتمال امکان آوردن سوره‌ای مانند قرآن برای اسقاط اعجاز آن کافی است، همان گونه که احتمال تحریف موجب سقوط قرآن از اعتبار و حجیت می‌شود و یقین به تحریف آن لازم است.</w:t>
      </w:r>
    </w:p>
    <w:p>
      <w:pPr>
        <w:pStyle w:val="BookText"/>
      </w:pPr>
      <w:r>
        <w:rPr>
          <w:rFonts w:ascii="IRNazanin" w:hAnsi="IRNazanin" w:eastAsia="IRNazanin" w:cs="IRNazanin"/>
          <w:lang w:bidi="fa-IR"/>
          <w:color w:val="111111"/>
          <w:sz w:val="28"/>
          <w:szCs w:val="28"/>
          <w:rtl/>
        </w:rPr>
        <w:t xml:space="preserve">همین‌طور احتمال تحریف، موجب سقوط قرآن از اعجاز و معجزه دائمی و همگانی بودن آن می‌گردد، پس اعجاز قرآن ملازمه قطعی دارد با نفی هرگونه تحریف هر چند به کاستی و نقصان باشد.</w:t>
      </w:r>
    </w:p>
    <w:p>
      <w:pPr>
        <w:pStyle w:val="BookText"/>
      </w:pPr>
      <w:r>
        <w:rPr>
          <w:rFonts w:ascii="IRNazanin" w:hAnsi="IRNazanin" w:eastAsia="IRNazanin" w:cs="IRNazanin"/>
          <w:lang w:bidi="fa-IR"/>
          <w:color w:val="111111"/>
          <w:sz w:val="28"/>
          <w:szCs w:val="28"/>
          <w:rtl/>
        </w:rPr>
        <w:t xml:space="preserve">جهت دوم، یکی از موارد اعجاز قرآن، نفی هر گونه اختلاف میان آیات متعدد آن است به قول مطلق؛</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یعنی در همة شرائط و همة زمانها میان آیات الهی اختلاف وجود ندارد. توضیح مطلب این که، اگر قرآن از سوی غیر خداوند باشد، راه یافتن اختلاف فاحش در میان چنین کتابی امری ممکن است، اما ضروری است که قرآن از جانب خدای سبحان نازل شده، پس بالضروره در کلام خدا اختلاف و تهافت نیست. افزون بر این‌که تحقیق و تفحص از هماهنگی بین آیات و عدم اختلاف، زمانی ممکن است که همة قرآن، سوره ها، آیات، کلمات و حروف آن موجود و در دسترس برای تدبر کنندگان باشد، و با این حساب چنانچه از قرآن حتی یک حرف ساقط شده باشد، خصم می‌تواند ادعا کند شاید همان حرف حذف شده با قسمتی از قرآن حاضر، اختلاف و منافات داشته باشد، و به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5" w:name="pg6049_67099"/>
    <w:bookmarkEnd w:id="175"/>
    <w:p>
      <w:pPr>
        <w:pStyle w:val="BookText"/>
      </w:pPr>
      <w:r>
        <w:rPr>
          <w:rFonts w:ascii="IRNazanin" w:hAnsi="IRNazanin" w:eastAsia="IRNazanin" w:cs="IRNazanin"/>
          <w:lang w:bidi="fa-IR"/>
          <w:color w:val="111111"/>
          <w:sz w:val="28"/>
          <w:szCs w:val="28"/>
          <w:rtl/>
        </w:rPr>
        <w:t xml:space="preserve">اولویت قطیعه چطور می توان ادعا نمود که با فقدان بخشی از اجزای قرآن، هماهنگی کامل و عدم اختلاف میان سُور و آیات قرآن وجود دارد؟</w:t>
      </w:r>
    </w:p>
    <w:p>
      <w:pPr>
        <w:pStyle w:val="BookText"/>
      </w:pPr>
      <w:r>
        <w:rPr>
          <w:rFonts w:ascii="IRNazanin" w:hAnsi="IRNazanin" w:eastAsia="IRNazanin" w:cs="IRNazanin"/>
          <w:lang w:bidi="fa-IR"/>
          <w:color w:val="111111"/>
          <w:sz w:val="28"/>
          <w:szCs w:val="28"/>
          <w:rtl/>
        </w:rPr>
        <w:t xml:space="preserve">پس وقتی می توان حکم کرد به عدم اختلاف و نبود تهافت میان سوره ها و آیات قرآن که تحریف و تنقیص در قرآن ممتنع باشد و گرنه با علم یا حتی احتمال تحریف نمی‌توان حکم به عدم اختلاف در قرآن نمود، و وقتی عدم اختلاف در قرآن ثابت نشد، لازمه اش آن است که این قرآن از جانب خداوند فرود نیامده و اعجازش ساقط می گردد و نیز حجیت قرآن زیر سوال رفته از حیّز اعتبار خارج می‌گردد.</w:t>
      </w:r>
    </w:p>
    <w:p>
      <w:pPr>
        <w:pStyle w:val="BookText"/>
      </w:pPr>
      <w:r>
        <w:rPr>
          <w:rFonts w:ascii="IRNazanin" w:hAnsi="IRNazanin" w:eastAsia="IRNazanin" w:cs="IRNazanin"/>
          <w:lang w:bidi="fa-IR"/>
          <w:color w:val="111111"/>
          <w:sz w:val="28"/>
          <w:szCs w:val="28"/>
          <w:rtl/>
        </w:rPr>
        <w:t xml:space="preserve">از طرفی دیگر نمی‌توان ادعا نمود که فقدان اختلاف در همین مقدار موجود از قرآن برای بطلان تحریف و اعجاز کافی است، زیرا در این تقدیر محذور دلیل اخص از مدعا را خواهد داشت، بلحاظ اینکه مدعا عدم اختلاف در همه قرآن است و دلیل ما خاص بوده بخشی از مدعا را اثبات می‌کند، بخصوص اینکه بعضی قائلند که حذف شده های قرآن از مقدار موجود زیادتر است. بر این اساس وقتی اعجاز قرآن در مورد هماهنگی و عدم اختلاف آیات و سور تثبیت و پذیرفته شد، لازمه این اعجاز، اطمینان یا احتمال هر گونه تحریف و تنقیص از قرآن را ساقط و باطل می‌کند.</w:t>
      </w:r>
    </w:p>
    <w:p>
      <w:pPr>
        <w:pStyle w:val="Heading5"/>
      </w:pPr>
      <w:bookmarkStart w:id="582" w:name="_Toc314"/>
      <w:r>
        <w:t>دلیل دوم؛ آیات قرآنی</w:t>
      </w:r>
      <w:bookmarkEnd w:id="582"/>
    </w:p>
    <w:p>
      <w:pPr>
        <w:pStyle w:val="Heading6"/>
      </w:pPr>
      <w:bookmarkStart w:id="583" w:name="_Toc315"/>
      <w:r>
        <w:t>اشاره</w:t>
      </w:r>
      <w:bookmarkEnd w:id="583"/>
    </w:p>
    <w:p>
      <w:pPr>
        <w:pStyle w:val="BookText"/>
      </w:pPr>
      <w:r>
        <w:rPr>
          <w:rFonts w:ascii="IRNazanin" w:hAnsi="IRNazanin" w:eastAsia="IRNazanin" w:cs="IRNazanin"/>
          <w:lang w:bidi="fa-IR"/>
          <w:color w:val="111111"/>
          <w:sz w:val="28"/>
          <w:szCs w:val="28"/>
          <w:rtl/>
        </w:rPr>
        <w:t xml:space="preserve">یکی از اوصاف قرآن مجید آن است که این کتاب تبیان و بیانگر همه چیز است و حق و باطل را به خوبی متمایز و از هم جدا می کند. و هنگامی که قرآن متصّف به چنین وصفی است، قطعاً تبیان و بیان کننده حقایق خود نیز خواهد بود؛ همانند نور که ظاهر (روشن) و مُظْهر (روشنگر) است.</w:t>
      </w:r>
    </w:p>
    <w:p>
      <w:pPr>
        <w:pStyle w:val="BookText"/>
      </w:pPr>
      <w:r>
        <w:rPr>
          <w:rFonts w:ascii="IRNazanin" w:hAnsi="IRNazanin" w:eastAsia="IRNazanin" w:cs="IRNazanin"/>
          <w:lang w:bidi="fa-IR"/>
          <w:color w:val="111111"/>
          <w:sz w:val="28"/>
          <w:szCs w:val="28"/>
          <w:rtl/>
        </w:rPr>
        <w:t xml:space="preserve">بنابراین، با مراجعه به قرآن و بررسی آن، می‌توان دریافت که آیا دلالتی بر وجود نقص و کمبود در آن هست، یا این‌که به عکس، دلالت آیات آن بر عدم نقصان و تغییر تحریف از قرآن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البته در قرآن آیاتی است که به وضوح دلالت بر صیانت قرآن از هرگونه تحریف، و حفظ و نگهداری آن از هر نوع آفت قهری و عمدی می‌کند، پس خود قرآن تنزیه می‌کند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6" w:name="pg6049_67100"/>
    <w:bookmarkEnd w:id="176"/>
    <w:p>
      <w:pPr>
        <w:pStyle w:val="BookText"/>
      </w:pPr>
      <w:r>
        <w:rPr>
          <w:rFonts w:ascii="IRNazanin" w:hAnsi="IRNazanin" w:eastAsia="IRNazanin" w:cs="IRNazanin"/>
          <w:lang w:bidi="fa-IR"/>
          <w:color w:val="111111"/>
          <w:sz w:val="28"/>
          <w:szCs w:val="28"/>
          <w:rtl/>
        </w:rPr>
        <w:t xml:space="preserve">هر نوع تصرف و لوث تحریف را در خود و اعلان می‌کند که هیچ آسیبی به قداست و کرامت قرآن تا ابد نخواهد رسید.</w:t>
      </w:r>
    </w:p>
    <w:p>
      <w:pPr>
        <w:pStyle w:val="Heading6"/>
      </w:pPr>
      <w:bookmarkStart w:id="584" w:name="_Toc316"/>
      <w:r>
        <w:t>الف . آیات تحدِی</w:t>
      </w:r>
      <w:bookmarkEnd w:id="584"/>
    </w:p>
    <w:p>
      <w:pPr>
        <w:pStyle w:val="Heading6"/>
      </w:pPr>
      <w:bookmarkStart w:id="585" w:name="_Toc317"/>
      <w:r>
        <w:t>اشاره</w:t>
      </w:r>
      <w:bookmarkEnd w:id="585"/>
    </w:p>
    <w:p>
      <w:pPr>
        <w:pStyle w:val="BookText"/>
      </w:pPr>
      <w:r>
        <w:rPr>
          <w:rFonts w:ascii="IRNazanin" w:hAnsi="IRNazanin" w:eastAsia="IRNazanin" w:cs="IRNazanin"/>
          <w:lang w:bidi="fa-IR"/>
          <w:color w:val="111111"/>
          <w:sz w:val="28"/>
          <w:szCs w:val="28"/>
          <w:rtl/>
        </w:rPr>
        <w:t xml:space="preserve">از بهترین و مهمترین ادّله ای که نزاهت قرآن را از شبهة تحریف ثابت می‌کند، معجزه بودن قرآن است؛ معجزه‌ای که همة مخالفان و منکران را به مبارزه و هماوردی پایاپای با قرآن دعوت می‌کند.</w:t>
      </w:r>
    </w:p>
    <w:p>
      <w:pPr>
        <w:pStyle w:val="Heading6"/>
      </w:pPr>
      <w:bookmarkStart w:id="586" w:name="_Toc318"/>
      <w:r>
        <w:t>تعریف و تقریر تحدی</w:t>
      </w:r>
      <w:bookmarkEnd w:id="586"/>
    </w:p>
    <w:p>
      <w:pPr>
        <w:pStyle w:val="BookText"/>
      </w:pPr>
      <w:r>
        <w:rPr>
          <w:rFonts w:ascii="IRNazanin" w:hAnsi="IRNazanin" w:eastAsia="IRNazanin" w:cs="IRNazanin"/>
          <w:lang w:bidi="fa-IR"/>
          <w:color w:val="111111"/>
          <w:sz w:val="28"/>
          <w:szCs w:val="28"/>
          <w:rtl/>
        </w:rPr>
        <w:t xml:space="preserve">«تحدی»؛ یعنی مبارزه طلبی و درخواست به مقابله نمودن منکران نبوت برای آوردن مثل و مانندی برای معجزه. تحدی مشتمل بر قیاس و برهان عقلی است بدین‌گونه که: «لو کان هذا الکتاب من عند غیر الله، لامکن الاتیان بمثله، لکن التالی باطل، فالمقدم مثله»؛ یعنی اگر این کتاب، کلام خدا نباشد، پس کلام بشری است و اگر بشری باشد، پس شما هم که بشر هستید، باید بتوانید مثل آن‌را بیاورید، اگر شما توانستید مثل آن را بیاورید ، بشری بودنش اثبات می شود و اگر نتوانستید، معلوم می شد که کلام بشری نیست و اعجازی است که آورنده آن اثبات کننده نبوت و رسالت خواهد بود.</w:t>
      </w:r>
    </w:p>
    <w:p>
      <w:pPr>
        <w:pStyle w:val="BookText"/>
      </w:pPr>
      <w:r>
        <w:rPr>
          <w:rFonts w:ascii="IRNazanin" w:hAnsi="IRNazanin" w:eastAsia="IRNazanin" w:cs="IRNazanin"/>
          <w:lang w:bidi="fa-IR"/>
          <w:color w:val="111111"/>
          <w:sz w:val="28"/>
          <w:szCs w:val="28"/>
          <w:rtl/>
        </w:rPr>
        <w:t xml:space="preserve">پس به برهان عقلی، وحی الهی ضروری الحدوث و البقاء است و قیاس تحدی، مشتمل بر قاعدة «تماثل» است؛ یعنی وقتی که دو نفر از یک نوع باشند و دارای اوصاف مشترکی باشند، آن دو نفر را «مثلان» می‌گویند و حکم عقل دربارة «مثلان» این است که «حکم الامثال فیما یجوز و فیما لا یجوز واحد»؛ بدین معنا که اگر فعلی را بشری توانست انجام دهد، دیگر همنوعان او نیز می توانند مانند و مماثل آن‌را انجام دهند، و اگر این کتاب «قرآن» را بشر آورده است، پس شما که نوع بشر هستید باید بتوانید مانند آن و معجزه ای مثل آن را بیاورید، و حال آن‌که چنین کاری عقلا برای بشر ممتنع الوجود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7" w:name="pg6049_67101"/>
    <w:bookmarkEnd w:id="177"/>
    <w:p>
      <w:pPr>
        <w:pStyle w:val="Heading6"/>
      </w:pPr>
      <w:bookmarkStart w:id="587" w:name="_Toc319"/>
      <w:r>
        <w:t>اقسام تحدی در قرآن</w:t>
      </w:r>
      <w:bookmarkEnd w:id="587"/>
    </w:p>
    <w:p>
      <w:pPr>
        <w:pStyle w:val="BookText"/>
      </w:pPr>
      <w:r>
        <w:rPr>
          <w:rFonts w:ascii="IRNazanin" w:hAnsi="IRNazanin" w:eastAsia="IRNazanin" w:cs="IRNazanin"/>
          <w:lang w:bidi="fa-IR"/>
          <w:color w:val="111111"/>
          <w:sz w:val="28"/>
          <w:szCs w:val="28"/>
          <w:rtl/>
        </w:rPr>
        <w:t xml:space="preserve">خدای سبحان در آیات خود می‌فرماید: قرآن کتابی نیست که بشر قدرت آوردن مثل آن را داشته باشد؛ چون خدای متعال «لَیْسَ کَمِثْلِهِ شَیْ‌ءٌ</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 مثل و مانندی ندارد. کتاب کریم و کلام حکیم او نیز که تجلی اوست، «لیس کمثله شی» بی‌بدیل و بی مانند است. و تحدی دارای اقسامی است، تحدی به مجموعه قرآن، تحدی به آوردن ده سوره از قرآن، و تحدی بر آوردن یک سوره کوچک از قرآن. خدای سبحان در سوره مبارکه «اسراء » به مجموعه قرآن تحدی نموده، می‌فرماید: قل لَّئنِ‌ِ اجْتَمَعَتِ الْانسُ وَ الْجِنُّ عَلیَ أَن یَأْتُواْ بِمِثْلِ هَاذَا الْقُرْءَانِ لَا یَأْتُونَ بِمِثْلِهِ وَ لَوْ کاَنَ بَعْضُهُمْ لِبَعْضٍ ظَهِیرًا</w:t>
      </w:r>
      <w:r>
        <w:rPr>
          <w:rStyle w:val="FootnoteReference"/>
        </w:rPr>
        <w:footnoteReference w:id="554"/>
      </w:r>
      <w:r>
        <w:rPr>
          <w:rFonts w:ascii="IRNazanin" w:hAnsi="IRNazanin" w:eastAsia="IRNazanin" w:cs="IRNazanin"/>
          <w:lang w:bidi="fa-IR"/>
          <w:color w:val="111111"/>
          <w:sz w:val="28"/>
          <w:szCs w:val="28"/>
          <w:rtl/>
        </w:rPr>
        <w:t xml:space="preserve">بگو اگر انسان‌ها و پریان اتفاق کنند که همانند این قرآن را بیاورند، همانند آن را نخواهند آورد، هرچند که یکدیگر را در این کار کمک کنند.</w:t>
      </w:r>
    </w:p>
    <w:p>
      <w:pPr>
        <w:pStyle w:val="BookText"/>
      </w:pPr>
      <w:r>
        <w:rPr>
          <w:rFonts w:ascii="IRNazanin" w:hAnsi="IRNazanin" w:eastAsia="IRNazanin" w:cs="IRNazanin"/>
          <w:lang w:bidi="fa-IR"/>
          <w:color w:val="111111"/>
          <w:sz w:val="28"/>
          <w:szCs w:val="28"/>
          <w:rtl/>
        </w:rPr>
        <w:t xml:space="preserve">و در سورة مبارکه «هود » تحدی به ده سوره از سوره های قرآن می فرماید:</w:t>
      </w:r>
    </w:p>
    <w:p>
      <w:pPr>
        <w:pStyle w:val="BookText"/>
      </w:pPr>
      <w:r>
        <w:rPr>
          <w:rFonts w:ascii="Amiri" w:hAnsi="Amiri" w:eastAsia="Amiri" w:cs="Amiri"/>
          <w:lang w:bidi="ar-SA"/>
          <w:color w:val="111111"/>
          <w:sz w:val="28"/>
          <w:szCs w:val="28"/>
          <w:rtl/>
        </w:rPr>
        <w:t xml:space="preserve">أَمْ یَقُولُونَ افْترََئهُ قُلْ فَأْتُواْ بِعَشْرِ سُوَرٍ مِّثْلِهِ مُفْترََیَاتٍ وَ ادْعُواْ مَنِ اسْتَطَعْتُم مِّن دُونِ اللَّهِ إِن کُنتُمْ صَادِقِین</w:t>
      </w:r>
      <w:r>
        <w:rPr>
          <w:rStyle w:val="FootnoteReference"/>
        </w:rPr>
        <w:footnoteReference w:id="555"/>
      </w:r>
      <w:r>
        <w:rPr>
          <w:rFonts w:ascii="IRNazanin" w:hAnsi="IRNazanin" w:eastAsia="IRNazanin" w:cs="IRNazanin"/>
          <w:lang w:bidi="fa-IR"/>
          <w:color w:val="111111"/>
          <w:sz w:val="28"/>
          <w:szCs w:val="28"/>
          <w:rtl/>
        </w:rPr>
        <w:t xml:space="preserve">کافران می‌گویند این کتاب وحی خدا نیست و افترایی است که مدعی پیامبری بر خدا بسته است. ای پیامبر! بگو پس اگر راست می‌گویید و این قرآن افترای بشری است، شما نیز ده سوره مانند آن بیاورید و برای این کار می توانید هر کس را جز خدا به یاری دعوت کنید.</w:t>
      </w:r>
    </w:p>
    <w:p>
      <w:pPr>
        <w:pStyle w:val="BookText"/>
      </w:pPr>
      <w:r>
        <w:rPr>
          <w:rFonts w:ascii="IRNazanin" w:hAnsi="IRNazanin" w:eastAsia="IRNazanin" w:cs="IRNazanin"/>
          <w:lang w:bidi="fa-IR"/>
          <w:color w:val="111111"/>
          <w:sz w:val="28"/>
          <w:szCs w:val="28"/>
          <w:rtl/>
        </w:rPr>
        <w:t xml:space="preserve">همچنین در سوره مبارکه «یونس » تحدی به یک سوره از قرآن می‌فرماید:</w:t>
      </w:r>
    </w:p>
    <w:p>
      <w:pPr>
        <w:pStyle w:val="BookText"/>
      </w:pPr>
      <w:r>
        <w:rPr>
          <w:rFonts w:ascii="Amiri" w:hAnsi="Amiri" w:eastAsia="Amiri" w:cs="Amiri"/>
          <w:lang w:bidi="ar-SA"/>
          <w:color w:val="111111"/>
          <w:sz w:val="28"/>
          <w:szCs w:val="28"/>
          <w:rtl/>
        </w:rPr>
        <w:t xml:space="preserve">أَمْ یَقُولُونَ افْترََئهُ قُلْ فَأْتُواْ بِسُورَةٍ مِّثْلِهِ وَ ادْعُواْ مَنِ اسْتَطَعْتُم مِّن دُونِ اللَّهِ إِن کُنتُمْ صَادِقِینَ</w:t>
      </w:r>
      <w:r>
        <w:rPr>
          <w:rStyle w:val="FootnoteReference"/>
        </w:rPr>
        <w:footnoteReference w:id="556"/>
      </w:r>
      <w:r>
        <w:rPr>
          <w:rFonts w:ascii="IRNazanin" w:hAnsi="IRNazanin" w:eastAsia="IRNazanin" w:cs="IRNazanin"/>
          <w:lang w:bidi="fa-IR"/>
          <w:color w:val="111111"/>
          <w:sz w:val="28"/>
          <w:szCs w:val="28"/>
          <w:rtl/>
        </w:rPr>
        <w:t xml:space="preserve">آنها می‌گویند، او قرآن را به دروغ به خدا نسبت داده، بگو اگر راست می گویید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8" w:name="pg6049_67102"/>
    <w:bookmarkEnd w:id="178"/>
    <w:p>
      <w:pPr>
        <w:pStyle w:val="BookText"/>
      </w:pPr>
      <w:r>
        <w:rPr>
          <w:rFonts w:ascii="IRNazanin" w:hAnsi="IRNazanin" w:eastAsia="IRNazanin" w:cs="IRNazanin"/>
          <w:lang w:bidi="fa-IR"/>
          <w:color w:val="111111"/>
          <w:sz w:val="28"/>
          <w:szCs w:val="28"/>
          <w:rtl/>
        </w:rPr>
        <w:t xml:space="preserve">یک سوره همانند آن بیاورید و هر کس را می توانید غیر از خدای «به یاری » بطلبید یا در سوره مبارکه «بقره » می فرماید :</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 فَإِن لَّمْ تَفْعَلُواْ وَ لَن تَفْعَلُواْ فَاتَّقُواْ النَّارَ الَّتیِ وَقُودُهَا النَّاسُ وَ الحِْجَارَةُ</w:t>
      </w:r>
    </w:p>
    <w:p>
      <w:pPr>
        <w:pStyle w:val="BookText"/>
      </w:pPr>
      <w:r>
        <w:rPr>
          <w:rFonts w:ascii="Amiri" w:hAnsi="Amiri" w:eastAsia="Amiri" w:cs="Amiri"/>
          <w:lang w:bidi="ar-SA"/>
          <w:color w:val="111111"/>
          <w:sz w:val="28"/>
          <w:szCs w:val="28"/>
          <w:rtl/>
        </w:rPr>
        <w:t xml:space="preserve">أُعِدَّتْ لِلْکَافِرِینَ؛</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اگر درباره آنچه بر بنده خدا (پیامبر) نازل کرده ایم شک و تردید دارید (لااقل) یک سوره همانند آن بیاورید و گواهان خود را غیر از خدا بر این کار دعوت کنید اگر راست می‌گویید. پس اگر این کار نکردید، و هر گز نخواهید کرد، از آتشی بترسید که هیزم آن بدنهای مردم (گنهکار ) و سنگها است که برای کافران مهیا شده است.</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خدای تعالی در این آیة مبارکه از عجز و عدم توانایی مخالفان تعبیر به «لن تفعلوا» می‌کند که بیانگر اعجاز قرآن است و این‌که هرگز کسی نمی‌تواند چنین اقدامی را انجام دهد.</w:t>
      </w:r>
    </w:p>
    <w:p>
      <w:pPr>
        <w:pStyle w:val="BookText"/>
      </w:pPr>
      <w:r>
        <w:rPr>
          <w:rFonts w:ascii="IRNazanin" w:hAnsi="IRNazanin" w:eastAsia="IRNazanin" w:cs="IRNazanin"/>
          <w:lang w:bidi="fa-IR"/>
          <w:color w:val="111111"/>
          <w:sz w:val="28"/>
          <w:szCs w:val="28"/>
          <w:rtl/>
        </w:rPr>
        <w:t xml:space="preserve">این آیات معروف به آیات «تحدی» می‌باشد؛ یعنی مبارزه طلبی قرآن برای آوردن مثل آن، و نتیجه این که، برهان تحدی و این‌که بشر تاکنون نتوانسته چنین کاری انجام دهد و کتابی همانند قرآن بیاورده، خود بهترین و قوی ترین دلیل و برهان است که آیات قرآن عظیم، آلودة دست بشر نشده است. اگر دست بشر در آن دخالت داشت، افراد دیگر نیز قدرت داشتند مثل آن را بیاورند.</w:t>
      </w:r>
    </w:p>
    <w:p>
      <w:pPr>
        <w:pStyle w:val="Heading6"/>
      </w:pPr>
      <w:bookmarkStart w:id="588" w:name="_Toc320"/>
      <w:r>
        <w:t>فعلیت آیات تحدِی</w:t>
      </w:r>
      <w:bookmarkEnd w:id="588"/>
    </w:p>
    <w:p>
      <w:pPr>
        <w:pStyle w:val="BookText"/>
      </w:pPr>
      <w:r>
        <w:rPr>
          <w:rFonts w:ascii="IRNazanin" w:hAnsi="IRNazanin" w:eastAsia="IRNazanin" w:cs="IRNazanin"/>
          <w:lang w:bidi="fa-IR"/>
          <w:color w:val="111111"/>
          <w:sz w:val="28"/>
          <w:szCs w:val="28"/>
          <w:rtl/>
        </w:rPr>
        <w:t xml:space="preserve">باید دانست آیات تحدی اختصاص به عصر نزول وحی نداشته و در هر عصر و زمانی این آیات همانند شمس و قمر جاری است و تحدی می کنند.</w:t>
      </w:r>
    </w:p>
    <w:p>
      <w:pPr>
        <w:pStyle w:val="BookText"/>
      </w:pPr>
      <w:r>
        <w:rPr>
          <w:rFonts w:ascii="IRNazanin" w:hAnsi="IRNazanin" w:eastAsia="IRNazanin" w:cs="IRNazanin"/>
          <w:lang w:bidi="fa-IR"/>
          <w:color w:val="111111"/>
          <w:sz w:val="28"/>
          <w:szCs w:val="28"/>
          <w:rtl/>
        </w:rPr>
        <w:t xml:space="preserve">و از طرفی اگر قائل به تحریف قرآن شدیم، دیگر تحدی به سوره های قرآن معنا و اعتبار ندارد؛ زیرا بر اثر تحریف و تغییر و نقصان آیات قرآن ، انسجام سوره از هم گسیخته و شکسته می شود.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79" w:name="pg6049_67103"/>
    <w:bookmarkEnd w:id="179"/>
    <w:p>
      <w:pPr>
        <w:pStyle w:val="BookText"/>
      </w:pPr>
      <w:r>
        <w:rPr>
          <w:rFonts w:ascii="IRNazanin" w:hAnsi="IRNazanin" w:eastAsia="IRNazanin" w:cs="IRNazanin"/>
          <w:lang w:bidi="fa-IR"/>
          <w:color w:val="111111"/>
          <w:sz w:val="28"/>
          <w:szCs w:val="28"/>
          <w:rtl/>
        </w:rPr>
        <w:t xml:space="preserve">پس بنابر قول به تحریف، آیات تحدی دیگر نمی توانند فعلی باشند و مربوط به قبل از تحریف می‌شوند، در حالی‌که همه قبول دارند که قرآن در همه زمان‌ها مخالفان خود را به مبارزه دعوت نموده است.</w:t>
      </w:r>
    </w:p>
    <w:p>
      <w:pPr>
        <w:pStyle w:val="BookText"/>
      </w:pPr>
      <w:r>
        <w:rPr>
          <w:rFonts w:ascii="IRNazanin" w:hAnsi="IRNazanin" w:eastAsia="IRNazanin" w:cs="IRNazanin"/>
          <w:lang w:bidi="fa-IR"/>
          <w:color w:val="111111"/>
          <w:sz w:val="28"/>
          <w:szCs w:val="28"/>
          <w:rtl/>
        </w:rPr>
        <w:t xml:space="preserve">بنابراین، از فعلیت آیات تحدی نیز پی می‌بریم که قرآن از لوث تحریف مصون و محفوظ مانده است.</w:t>
      </w:r>
    </w:p>
    <w:p>
      <w:pPr>
        <w:pStyle w:val="Heading6"/>
      </w:pPr>
      <w:bookmarkStart w:id="589" w:name="_Toc321"/>
      <w:r>
        <w:t>تحدِی به سوره نه تحدی به آیات</w:t>
      </w:r>
      <w:bookmarkEnd w:id="589"/>
    </w:p>
    <w:p>
      <w:pPr>
        <w:pStyle w:val="BookText"/>
      </w:pPr>
      <w:r>
        <w:rPr>
          <w:rFonts w:ascii="IRNazanin" w:hAnsi="IRNazanin" w:eastAsia="IRNazanin" w:cs="IRNazanin"/>
          <w:lang w:bidi="fa-IR"/>
          <w:color w:val="111111"/>
          <w:sz w:val="28"/>
          <w:szCs w:val="28"/>
          <w:rtl/>
        </w:rPr>
        <w:t xml:space="preserve">در آیات تحدی، تحدی به سوره شده است نه تحدی به آیات قرآن، و قرآن و ترکیبی از سوره ها است و این سوره ها هم پذیرفته شده است و ما آیاتی بیرون از سوره نداریم.</w:t>
      </w:r>
    </w:p>
    <w:p>
      <w:pPr>
        <w:pStyle w:val="BookText"/>
      </w:pPr>
      <w:r>
        <w:rPr>
          <w:rFonts w:ascii="IRNazanin" w:hAnsi="IRNazanin" w:eastAsia="IRNazanin" w:cs="IRNazanin"/>
          <w:lang w:bidi="fa-IR"/>
          <w:color w:val="111111"/>
          <w:sz w:val="28"/>
          <w:szCs w:val="28"/>
          <w:rtl/>
        </w:rPr>
        <w:t xml:space="preserve">تحدی به یک سوره و ده سوره شده ولی به ده آیه یا بیست آیه تحدی نشده، حال آن‌که بعضی از سوره ها خیلی کوتاه هستند؛ مثلاً سوره کوثر چهار آیه دارد. «فأتوا بسورة»؛ یعنی نمی توانید یک سوره مثل کوثر را هم بیاورید.</w:t>
      </w:r>
    </w:p>
    <w:p>
      <w:pPr>
        <w:pStyle w:val="BookText"/>
      </w:pPr>
      <w:r>
        <w:rPr>
          <w:rFonts w:ascii="IRNazanin" w:hAnsi="IRNazanin" w:eastAsia="IRNazanin" w:cs="IRNazanin"/>
          <w:lang w:bidi="fa-IR"/>
          <w:color w:val="111111"/>
          <w:sz w:val="28"/>
          <w:szCs w:val="28"/>
          <w:rtl/>
        </w:rPr>
        <w:t xml:space="preserve">با توجه به این نکته، معلوم می‌شود سوره بودن و انسجام آیات در سوره، در اعجاز بلاغی آن دخالت دارد، پس سوره ها نباید دست خورده باشند تا جنبة اعجازی آنها محفوظ بماند و قابل تحدی باشد.</w:t>
      </w:r>
    </w:p>
    <w:p>
      <w:pPr>
        <w:pStyle w:val="Heading6"/>
      </w:pPr>
      <w:bookmarkStart w:id="590" w:name="_Toc322"/>
      <w:r>
        <w:t>ب. آیة عزّت</w:t>
      </w:r>
      <w:bookmarkEnd w:id="590"/>
    </w:p>
    <w:p>
      <w:pPr>
        <w:pStyle w:val="Heading6"/>
      </w:pPr>
      <w:bookmarkStart w:id="591" w:name="_Toc323"/>
      <w:r>
        <w:t>اشاره</w:t>
      </w:r>
      <w:bookmarkEnd w:id="591"/>
    </w:p>
    <w:p>
      <w:pPr>
        <w:pStyle w:val="BookText"/>
      </w:pPr>
      <w:r>
        <w:rPr>
          <w:rFonts w:ascii="Amiri" w:hAnsi="Amiri" w:eastAsia="Amiri" w:cs="Amiri"/>
          <w:lang w:bidi="ar-SA"/>
          <w:color w:val="111111"/>
          <w:sz w:val="28"/>
          <w:szCs w:val="28"/>
          <w:rtl/>
        </w:rPr>
        <w:t xml:space="preserve">إِنَّ الَّذِینَ کَفَرُواْ بِالذِّکْرِ لَمَّا جَاءَهُمْ وَ إِنَّهُ لَکِتَابٌ عَزِیزٌ، لَّا یَأْتِیهِ الْبَاطِلُ مِن بَینْ‌ِ یَدَیْهِ وَ لَا مِنْ خَلْفِهِ تَنزِیلٌ مِّنْ حَکِیمٍ حَمِیدٍ؛</w:t>
      </w:r>
      <w:r>
        <w:rPr>
          <w:rStyle w:val="FootnoteReference"/>
        </w:rPr>
        <w:footnoteReference w:id="558"/>
      </w:r>
      <w:r>
        <w:rPr>
          <w:rFonts w:ascii="IRNazanin" w:hAnsi="IRNazanin" w:eastAsia="IRNazanin" w:cs="IRNazanin"/>
          <w:lang w:bidi="fa-IR"/>
          <w:color w:val="111111"/>
          <w:sz w:val="28"/>
          <w:szCs w:val="28"/>
          <w:rtl/>
        </w:rPr>
        <w:t xml:space="preserve">به راستی کسانی که چون ذکر (قرآن) برایشان آمد به آن کافر شدند، و قطعاً قرآن کتابی شکست ناپذیر است. هیچ‌گونه باطلی، نه از پشت سر ونه از پیش رو (به هیچ وجه و از هیچ سو، نه در گذشته و نه در آینده) به سراغ آن نمی‌آید، چرا که از سوی خداوند حکیم و شایسته ستایش نازل شده است.</w:t>
      </w:r>
    </w:p>
    <w:p>
      <w:pPr>
        <w:pStyle w:val="BookText"/>
      </w:pPr>
      <w:r>
        <w:rPr>
          <w:rFonts w:ascii="IRNazanin" w:hAnsi="IRNazanin" w:eastAsia="IRNazanin" w:cs="IRNazanin"/>
          <w:lang w:bidi="fa-IR"/>
          <w:color w:val="111111"/>
          <w:sz w:val="28"/>
          <w:szCs w:val="28"/>
          <w:rtl/>
        </w:rPr>
        <w:t xml:space="preserve">آیه عزت با صراحت و دلالت بیشتری ، صیانت قرآن را از هرگونه تغییر و آسیبی مطرح می سازد. تردیدی نیست که مقصود از «ذکر» و «کتاب» به قرینه سیاق ، در این دوآیه، به اعتراف و اتفاق مفسرین، قرآن کریم است، که به سه صفت «عزیز»، «لایاتیه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0" w:name="pg6049_67104"/>
    <w:bookmarkEnd w:id="180"/>
    <w:p>
      <w:pPr>
        <w:pStyle w:val="BookText"/>
      </w:pPr>
      <w:r>
        <w:rPr>
          <w:rFonts w:ascii="IRNazanin" w:hAnsi="IRNazanin" w:eastAsia="IRNazanin" w:cs="IRNazanin"/>
          <w:lang w:bidi="fa-IR"/>
          <w:color w:val="111111"/>
          <w:sz w:val="28"/>
          <w:szCs w:val="28"/>
          <w:rtl/>
        </w:rPr>
        <w:t xml:space="preserve">الباطل» و «تنزیل من حکیم» توصیف شده است، که دو صفت اول، هرکدام دلالت بر نفی تحریف از قرآن می‌کند، و صفت سوم اشاره به مبداء و سرّ این خصوصیت دارد.</w:t>
      </w:r>
    </w:p>
    <w:p>
      <w:pPr>
        <w:pStyle w:val="Heading6"/>
      </w:pPr>
      <w:bookmarkStart w:id="592" w:name="_Toc324"/>
      <w:r>
        <w:t>1. صفت «عزیز»</w:t>
      </w:r>
      <w:bookmarkEnd w:id="592"/>
    </w:p>
    <w:p>
      <w:pPr>
        <w:pStyle w:val="BookText"/>
      </w:pPr>
      <w:r>
        <w:rPr>
          <w:rFonts w:ascii="IRNazanin" w:hAnsi="IRNazanin" w:eastAsia="IRNazanin" w:cs="IRNazanin"/>
          <w:lang w:bidi="fa-IR"/>
          <w:color w:val="111111"/>
          <w:sz w:val="28"/>
          <w:szCs w:val="28"/>
          <w:rtl/>
        </w:rPr>
        <w:t xml:space="preserve">«عزیز» از مادة عزت از (ارض عزاز) زمین سخت گرفته شده است ، از این رو واژة «عزیز» به معنای شکست ناپذیر و نفوذناپذیر است. مفهوم «عزیز» مصادیق مختلفی دارد که در همه آنها نوعی نفوذ ناپذیری لحاظ شده است.</w:t>
      </w:r>
    </w:p>
    <w:p>
      <w:pPr>
        <w:pStyle w:val="BookText"/>
      </w:pPr>
      <w:r>
        <w:rPr>
          <w:rFonts w:ascii="IRNazanin" w:hAnsi="IRNazanin" w:eastAsia="IRNazanin" w:cs="IRNazanin"/>
          <w:lang w:bidi="fa-IR"/>
          <w:color w:val="111111"/>
          <w:sz w:val="28"/>
          <w:szCs w:val="28"/>
          <w:rtl/>
        </w:rPr>
        <w:t xml:space="preserve">زجاج می‌گوید : «العزیز هوالممتنع فلا یغلبه شی»؛ عزیز یعنی ممتنعی که بر او چیزی غلبه نمی‌کند.</w:t>
      </w:r>
    </w:p>
    <w:p>
      <w:pPr>
        <w:pStyle w:val="BookText"/>
      </w:pPr>
      <w:r>
        <w:rPr>
          <w:rFonts w:ascii="IRNazanin" w:hAnsi="IRNazanin" w:eastAsia="IRNazanin" w:cs="IRNazanin"/>
          <w:lang w:bidi="fa-IR"/>
          <w:color w:val="111111"/>
          <w:sz w:val="28"/>
          <w:szCs w:val="28"/>
          <w:rtl/>
        </w:rPr>
        <w:t xml:space="preserve">ابن منظور نیز می‌نویسد: العزّ فی الاصل: القوة و الشدة و الغلبة، والعزّ و العزّة الرفعة و الامتناع.. و رجل عزیز منیع لایغلب و لایقهر... و قوله تعالی: و انّه لکتاب عزیز.. ای ان الکتب الّتی تقدمه لاتبطله و لایاتی بعده کتاب یبطله، وقیل: هو محفوظ من ان ینقص ما فیه فیأتیه الباطل من بین یدیه ، او یراد فیه فیاتیه الباطل من خلفه، و کلا الوجهین حسن ای حفظ و عزّ من ان یلحقه شی من هذا .</w:t>
      </w:r>
    </w:p>
    <w:p>
      <w:pPr>
        <w:pStyle w:val="BookText"/>
      </w:pPr>
      <w:r>
        <w:rPr>
          <w:rFonts w:ascii="IRNazanin" w:hAnsi="IRNazanin" w:eastAsia="IRNazanin" w:cs="IRNazanin"/>
          <w:lang w:bidi="fa-IR"/>
          <w:color w:val="111111"/>
          <w:sz w:val="28"/>
          <w:szCs w:val="28"/>
          <w:rtl/>
        </w:rPr>
        <w:t xml:space="preserve">عزت در لغت به معنی قوت، شدت و غلبه است و عزّو عزّت؛ یعنی رفعت و امتناع و شخص عزیز یعنی دارای مقامی بلند که مغلوب و مقهور نمی شود. و قول خدای تعالی «لکتاب عزیز»؛ یعنی کتابی که کتابهای گذشته او را باطل نمی‌کند و بعد از او هم کتابی نمی‌آید که او را باطل کند، و قولی هم گفته کتاب عزیز یعنی کتابی که محفوظ است از این که نقض شود آنچه در او آمده تا این‌که از جلو باطل به آن راه پیدا کند یا چیزی به آن بیفزاید و از پشت سر باطل به آن راه یابد، هر دو نیکو است؛ یعنی قرآن هم عزیز است و هم محفوظ.</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پس خاصیت وصف «عزیز» آن است که موجود عزیز نه تنها در برابر متجاوز تسلیم نمی‌شود، بلکه آن را هم سرکوب می‌کند، هم از خود دفاع می‌کند و هم مهاجم را از بالا و از اساس و پایه سرنگون می‌کند. در نتیجه صفت «عزیز» به تنهایی بر مصونیت قرآن از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1" w:name="pg6049_67105"/>
    <w:bookmarkEnd w:id="181"/>
    <w:p>
      <w:pPr>
        <w:pStyle w:val="BookText"/>
      </w:pPr>
      <w:r>
        <w:rPr>
          <w:rFonts w:ascii="IRNazanin" w:hAnsi="IRNazanin" w:eastAsia="IRNazanin" w:cs="IRNazanin"/>
          <w:lang w:bidi="fa-IR"/>
          <w:color w:val="111111"/>
          <w:sz w:val="28"/>
          <w:szCs w:val="28"/>
          <w:rtl/>
        </w:rPr>
        <w:t xml:space="preserve">تحریف دلالت دارد زیرا تحریف نوعی شکست پذیری و نفوذپذیری است که با عزیز بودن قرآن سازگاری ندارد.</w:t>
      </w:r>
    </w:p>
    <w:p>
      <w:pPr>
        <w:pStyle w:val="BookText"/>
      </w:pPr>
      <w:r>
        <w:rPr>
          <w:rFonts w:ascii="IRNazanin" w:hAnsi="IRNazanin" w:eastAsia="IRNazanin" w:cs="IRNazanin"/>
          <w:lang w:bidi="fa-IR"/>
          <w:color w:val="111111"/>
          <w:sz w:val="28"/>
          <w:szCs w:val="28"/>
          <w:rtl/>
        </w:rPr>
        <w:t xml:space="preserve">فخر رازی نیز می‌گوید: عزیز دارای دو معنا است:</w:t>
      </w:r>
    </w:p>
    <w:p>
      <w:pPr>
        <w:pStyle w:val="BookText"/>
      </w:pPr>
      <w:r>
        <w:rPr>
          <w:rFonts w:ascii="IRNazanin" w:hAnsi="IRNazanin" w:eastAsia="IRNazanin" w:cs="IRNazanin"/>
          <w:lang w:bidi="fa-IR"/>
          <w:color w:val="111111"/>
          <w:sz w:val="28"/>
          <w:szCs w:val="28"/>
          <w:rtl/>
        </w:rPr>
        <w:t xml:space="preserve">الف. غالب قاهر؛</w:t>
      </w:r>
    </w:p>
    <w:p>
      <w:pPr>
        <w:pStyle w:val="BookText"/>
      </w:pPr>
      <w:r>
        <w:rPr>
          <w:rFonts w:ascii="IRNazanin" w:hAnsi="IRNazanin" w:eastAsia="IRNazanin" w:cs="IRNazanin"/>
          <w:lang w:bidi="fa-IR"/>
          <w:color w:val="111111"/>
          <w:sz w:val="28"/>
          <w:szCs w:val="28"/>
          <w:rtl/>
        </w:rPr>
        <w:t xml:space="preserve">ب. چیزی که نظیر و مثلش وجود ندارد.</w:t>
      </w:r>
    </w:p>
    <w:p>
      <w:pPr>
        <w:pStyle w:val="BookText"/>
      </w:pPr>
      <w:r>
        <w:rPr>
          <w:rFonts w:ascii="IRNazanin" w:hAnsi="IRNazanin" w:eastAsia="IRNazanin" w:cs="IRNazanin"/>
          <w:lang w:bidi="fa-IR"/>
          <w:color w:val="111111"/>
          <w:sz w:val="28"/>
          <w:szCs w:val="28"/>
          <w:rtl/>
        </w:rPr>
        <w:t xml:space="preserve">اما جهت عزیز بودن قرآن به معنای غالب و قاهر بودن آن، به این معنا است که حجیت قرآن آن‌چنان قوی و تنومند است که هر چیزی غیر از خودش را مغلوب می‌کند.</w:t>
      </w:r>
    </w:p>
    <w:p>
      <w:pPr>
        <w:pStyle w:val="BookText"/>
      </w:pPr>
      <w:r>
        <w:rPr>
          <w:rFonts w:ascii="IRNazanin" w:hAnsi="IRNazanin" w:eastAsia="IRNazanin" w:cs="IRNazanin"/>
          <w:lang w:bidi="fa-IR"/>
          <w:color w:val="111111"/>
          <w:sz w:val="28"/>
          <w:szCs w:val="28"/>
          <w:rtl/>
        </w:rPr>
        <w:t xml:space="preserve">و اما عزیز بودن قرآن به معنای نداشتن نظیر و مانند، جهتش آن است که از هنگام نزول، تا روز قیامت، همگان از معارضه با آن عاجز شده اند.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همچنین آلوسی می گوید : قرآن کتاب عزیز است، یعنی:</w:t>
      </w:r>
    </w:p>
    <w:p>
      <w:pPr>
        <w:pStyle w:val="BookText"/>
      </w:pPr>
      <w:r>
        <w:rPr>
          <w:rFonts w:ascii="IRNazanin" w:hAnsi="IRNazanin" w:eastAsia="IRNazanin" w:cs="IRNazanin"/>
          <w:lang w:bidi="fa-IR"/>
          <w:color w:val="111111"/>
          <w:sz w:val="28"/>
          <w:szCs w:val="28"/>
          <w:rtl/>
        </w:rPr>
        <w:t xml:space="preserve">الف. نظیر و مثل ندارد؛</w:t>
      </w:r>
    </w:p>
    <w:p>
      <w:pPr>
        <w:pStyle w:val="BookText"/>
      </w:pPr>
      <w:r>
        <w:rPr>
          <w:rFonts w:ascii="IRNazanin" w:hAnsi="IRNazanin" w:eastAsia="IRNazanin" w:cs="IRNazanin"/>
          <w:lang w:bidi="fa-IR"/>
          <w:color w:val="111111"/>
          <w:sz w:val="28"/>
          <w:szCs w:val="28"/>
          <w:rtl/>
        </w:rPr>
        <w:t xml:space="preserve">ب. دارای مقام منیع و رفیع است که قابل معارضه نیست؛</w:t>
      </w:r>
    </w:p>
    <w:p>
      <w:pPr>
        <w:pStyle w:val="BookText"/>
      </w:pPr>
      <w:r>
        <w:rPr>
          <w:rFonts w:ascii="IRNazanin" w:hAnsi="IRNazanin" w:eastAsia="IRNazanin" w:cs="IRNazanin"/>
          <w:lang w:bidi="fa-IR"/>
          <w:color w:val="111111"/>
          <w:sz w:val="28"/>
          <w:szCs w:val="28"/>
          <w:rtl/>
        </w:rPr>
        <w:t xml:space="preserve">ج. غالب و قاهر بر سایر کتب آسمانی است؛ چون با آمدن قرآن آنها نسخ شدند</w:t>
      </w:r>
      <w:r>
        <w:rPr>
          <w:rStyle w:val="FootnoteReference"/>
        </w:rPr>
        <w:footnoteReference w:id="561"/>
      </w:r>
    </w:p>
    <w:p>
      <w:pPr>
        <w:pStyle w:val="Heading6"/>
      </w:pPr>
      <w:bookmarkStart w:id="593" w:name="_Toc325"/>
      <w:r>
        <w:t>2. صفت «لایاتیه الباطل»</w:t>
      </w:r>
      <w:bookmarkEnd w:id="593"/>
    </w:p>
    <w:p>
      <w:pPr>
        <w:pStyle w:val="Heading6"/>
      </w:pPr>
      <w:bookmarkStart w:id="594" w:name="_Toc326"/>
      <w:r>
        <w:t>اشاره</w:t>
      </w:r>
      <w:bookmarkEnd w:id="594"/>
    </w:p>
    <w:p>
      <w:pPr>
        <w:pStyle w:val="BookText"/>
      </w:pPr>
      <w:r>
        <w:rPr>
          <w:rFonts w:ascii="IRNazanin" w:hAnsi="IRNazanin" w:eastAsia="IRNazanin" w:cs="IRNazanin"/>
          <w:lang w:bidi="fa-IR"/>
          <w:color w:val="111111"/>
          <w:sz w:val="28"/>
          <w:szCs w:val="28"/>
          <w:rtl/>
        </w:rPr>
        <w:t xml:space="preserve">«باطل» به معنای تباه شونده و تباه کننده است، و به هر چیزی که خود به تباهی می انجامد و یا امر دیگری را به تباهی می‌کشاند اطلاق می‌شود، از این جهت چیزهای فاسد شونده و مطالب نادرست وامور بی‌ثبات را باطل می‌نامند، و در حقیقت، باطل نقطه مقابل حق است (الباطل خلاف الحق)،</w:t>
      </w:r>
      <w:r>
        <w:rPr>
          <w:rStyle w:val="FootnoteReference"/>
        </w:rPr>
        <w:footnoteReference w:id="562"/>
      </w:r>
      <w:r>
        <w:rPr>
          <w:rFonts w:ascii="IRNazanin" w:hAnsi="IRNazanin" w:eastAsia="IRNazanin" w:cs="IRNazanin"/>
          <w:lang w:bidi="fa-IR"/>
          <w:color w:val="111111"/>
          <w:sz w:val="28"/>
          <w:szCs w:val="28"/>
          <w:rtl/>
        </w:rPr>
        <w:t xml:space="preserve">یا نقیض حق است (الباطل نقیض الحق)</w:t>
      </w:r>
      <w:r>
        <w:rPr>
          <w:rStyle w:val="FootnoteReference"/>
        </w:rPr>
        <w:footnoteReference w:id="563"/>
      </w:r>
      <w:r>
        <w:rPr>
          <w:rFonts w:ascii="IRNazanin" w:hAnsi="IRNazanin" w:eastAsia="IRNazanin" w:cs="IRNazanin"/>
          <w:lang w:bidi="fa-IR"/>
          <w:color w:val="111111"/>
          <w:sz w:val="28"/>
          <w:szCs w:val="28"/>
          <w:rtl/>
        </w:rPr>
        <w:t xml:space="preserve">. و چون حق، به یک امر ثابت گفته می شود (الحق هوالامر الثابت)، پس باطل یک امر غیر ثابت و بیهوده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این آیه، باطل و بطلان به نحو قضیة سالبة کلیه از قرآن نفی شده است؛ یعنی تمام احکام قرآن حق است و بر اساس حکمت، عقائد قرآنی نیز حق است و باطل از هیچ طرف به آنها راه ندارد. اخبار غیبی قرآن حق است و به وقوع خواهد پیوست. قرآن در اعجازش نیز حق است.</w:t>
      </w:r>
    </w:p>
    <w:p>
      <w:pPr>
        <w:pStyle w:val="BookText"/>
      </w:pPr>
      <w:r>
        <w:rPr>
          <w:rFonts w:ascii="IRNazanin" w:hAnsi="IRNazanin" w:eastAsia="IRNazanin" w:cs="IRNazanin"/>
          <w:lang w:bidi="fa-IR"/>
          <w:color w:val="111111"/>
          <w:sz w:val="28"/>
          <w:szCs w:val="28"/>
          <w:rtl/>
        </w:rPr>
        <w:t xml:space="preserve">خلاصه قرآن کریم حق محض است که نه در حین نزول و نه در زمان نبی اکرم صلی الله علیه و آله و نه پس از ارتحال آن حضرت9هرگز بطلان و کم یا زیادی در آن راه نیافته و نخواهد یافت و از طرفی قول به تحریف قرآن منافات با حق بودن قرآن دارد؛ چون حق و باطل قابل اجتماع نیستند.</w:t>
      </w:r>
    </w:p>
    <w:p>
      <w:pPr>
        <w:pStyle w:val="BookText"/>
      </w:pPr>
      <w:r>
        <w:rPr>
          <w:rFonts w:ascii="IRNazanin" w:hAnsi="IRNazanin" w:eastAsia="IRNazanin" w:cs="IRNazanin"/>
          <w:lang w:bidi="fa-IR"/>
          <w:color w:val="111111"/>
          <w:sz w:val="28"/>
          <w:szCs w:val="28"/>
          <w:rtl/>
        </w:rPr>
        <w:t xml:space="preserve">همین‌طور «الف و لام، الباطل» برای جنس است؛ یعنی هیچ‌گونه باطلی در آن راه ندارد. پس قرآن حق محض و مطلق است و مطلق باطل در آن راه ندارد.</w:t>
      </w:r>
    </w:p>
    <w:p>
      <w:pPr>
        <w:pStyle w:val="BookText"/>
      </w:pPr>
      <w:r>
        <w:rPr>
          <w:rFonts w:ascii="IRNazanin" w:hAnsi="IRNazanin" w:eastAsia="IRNazanin" w:cs="IRNazanin"/>
          <w:lang w:bidi="fa-IR"/>
          <w:color w:val="111111"/>
          <w:sz w:val="28"/>
          <w:szCs w:val="28"/>
          <w:rtl/>
        </w:rPr>
        <w:t xml:space="preserve">بنابراین، نتیجه می‌گیریم که از صفت «لایاتیه الباطل» به خودی خود، عدم تحریف قرآن استفاده می‌شود؛ زیرا با توجه به اعجاز و حق بودن قرآن، هرگونه تغییری که اعجاز و معارف آن را دگرگون سازد، مصداق تباه شونده و تباه کننده است که روی‌آوردن آن به قرآن، در هر زمان و از هر جهت بطور مطلق منتفی دانسته شده است.</w:t>
      </w:r>
    </w:p>
    <w:p>
      <w:pPr>
        <w:pStyle w:val="BookText"/>
      </w:pPr>
      <w:r>
        <w:rPr>
          <w:rFonts w:ascii="IRNazanin" w:hAnsi="IRNazanin" w:eastAsia="IRNazanin" w:cs="IRNazanin"/>
          <w:lang w:bidi="fa-IR"/>
          <w:color w:val="111111"/>
          <w:sz w:val="28"/>
          <w:szCs w:val="28"/>
          <w:rtl/>
        </w:rPr>
        <w:t xml:space="preserve">فخز رازی می‌گوید: «لایاتیه الباطلٌ» پنج وجه و معنا وجود دارد.</w:t>
      </w:r>
    </w:p>
    <w:p>
      <w:pPr>
        <w:pStyle w:val="BookText"/>
      </w:pPr>
      <w:r>
        <w:rPr>
          <w:rFonts w:ascii="IRNazanin" w:hAnsi="IRNazanin" w:eastAsia="IRNazanin" w:cs="IRNazanin"/>
          <w:lang w:bidi="fa-IR"/>
          <w:color w:val="111111"/>
          <w:sz w:val="28"/>
          <w:szCs w:val="28"/>
          <w:rtl/>
        </w:rPr>
        <w:t xml:space="preserve">الف. هیچ‌گونه باطلی به سراغ قرآن نمی‌آید؛ یعنی این‌که کتب آسمانی متقدم مانند تورات، انجیل و زبور، قرآن را تکذیب نمی‌کند، و نیز کتابی هم بعد از قرآن نمی آید که او را تکذیب نماید .</w:t>
      </w:r>
    </w:p>
    <w:p>
      <w:pPr>
        <w:pStyle w:val="BookText"/>
      </w:pPr>
      <w:r>
        <w:rPr>
          <w:rFonts w:ascii="IRNazanin" w:hAnsi="IRNazanin" w:eastAsia="IRNazanin" w:cs="IRNazanin"/>
          <w:lang w:bidi="fa-IR"/>
          <w:color w:val="111111"/>
          <w:sz w:val="28"/>
          <w:szCs w:val="28"/>
          <w:rtl/>
        </w:rPr>
        <w:t xml:space="preserve">ب. مقصود از «لایاتیه الباطل»؛ یعنی آنچه که قرآن به حق بودن آن حکم کند، آن چیز باطل نمی شود، و برعکس آنچه قرآن به باطل بودن آن رأی دهد ، او حق نمی‌گردد.</w:t>
      </w:r>
    </w:p>
    <w:p>
      <w:pPr>
        <w:pStyle w:val="BookText"/>
      </w:pPr>
      <w:r>
        <w:rPr>
          <w:rFonts w:ascii="IRNazanin" w:hAnsi="IRNazanin" w:eastAsia="IRNazanin" w:cs="IRNazanin"/>
          <w:lang w:bidi="fa-IR"/>
          <w:color w:val="111111"/>
          <w:sz w:val="28"/>
          <w:szCs w:val="28"/>
          <w:rtl/>
        </w:rPr>
        <w:t xml:space="preserve">ج. لایاتیه الباطل؛ یعنی این‌که باطل به معنای زیاده و نقصان است، بدین معنا که قرآن همیشه محفوظ است، از این که چیزی از او کم گردد، و باطل از پیش رو نخواهد به سراغ آن بیاید، و نیز محفوظ است از فزونی و اضافه نمودن بر آن از این که باطل بخواهد از پشت سر به سراغ قرآن بیاید. و دلیل بر محفوظ بودن قرآن از زیاده و نقصان آیة حفظ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می‌باشد، اِنّا نَحْنُ نَزّلْنا الّذِکْرَ وَ اِنّا لَهُ لحافِظُونَ</w:t>
      </w:r>
      <w:r>
        <w:rPr>
          <w:rStyle w:val="FootnoteReference"/>
        </w:rPr>
        <w:footnoteReference w:id="564"/>
      </w:r>
      <w:r>
        <w:rPr>
          <w:rFonts w:ascii="IRNazanin" w:hAnsi="IRNazanin" w:eastAsia="IRNazanin" w:cs="IRNazanin"/>
          <w:lang w:bidi="fa-IR"/>
          <w:color w:val="111111"/>
          <w:sz w:val="28"/>
          <w:szCs w:val="28"/>
          <w:rtl/>
        </w:rPr>
        <w:t xml:space="preserve">(ما قرآن را نازل کردیم؛ و ما بطور قطع نگهدار آنیم)!</w:t>
      </w:r>
    </w:p>
    <w:p>
      <w:pPr>
        <w:pStyle w:val="BookText"/>
      </w:pPr>
      <w:r>
        <w:rPr>
          <w:rFonts w:ascii="IRNazanin" w:hAnsi="IRNazanin" w:eastAsia="IRNazanin" w:cs="IRNazanin"/>
          <w:lang w:bidi="fa-IR"/>
          <w:color w:val="111111"/>
          <w:sz w:val="28"/>
          <w:szCs w:val="28"/>
          <w:rtl/>
        </w:rPr>
        <w:t xml:space="preserve">د. یعنی در آینده کتابی پیدا نمی‌شود که امکان توان معارضه با قرآن را پیدا نماید و همچنین در گذشته کتابی نیست که صلاحیت معارضه با آن را داشته باشد</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قول و وجه پنجم را از کشاف زمخشری نقل می‌کند،که وی می‌گوید: این آیه تمثیل برای قرآن است و مقصود این است که قرآن آن‌چنان منیع و قدرتمند است که باطل به هیچ وجه از هیچ سو و هیچ جهتی نه در گذشته، نه در آینده نمی‌تواند راهی برای نفوذ پذیری به ساحت قدس قرآن مجید و اتصال به آن‌را داشته باشد .</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روشن است به لحاظ نفی باطل از قرآن به طور مطلق و نیز الف و لام «الباطل » که برای جنس می‌باشد وجوه و معانی پنج‌گانه فخر رازی از باب «مهما امکن اولی من الطرح» ، قابل جمع و صدق بر آیه کریمه بوده و هیچ تنافی با یکدیگر ندارند.</w:t>
      </w:r>
    </w:p>
    <w:p>
      <w:pPr>
        <w:pStyle w:val="BookText"/>
      </w:pPr>
      <w:r>
        <w:rPr>
          <w:rFonts w:ascii="IRNazanin" w:hAnsi="IRNazanin" w:eastAsia="IRNazanin" w:cs="IRNazanin"/>
          <w:lang w:bidi="fa-IR"/>
          <w:color w:val="111111"/>
          <w:sz w:val="28"/>
          <w:szCs w:val="28"/>
          <w:rtl/>
        </w:rPr>
        <w:t xml:space="preserve">آلوسی ذیل آیه شریفه می‌گوید:</w:t>
      </w:r>
    </w:p>
    <w:p>
      <w:pPr>
        <w:pStyle w:val="BookText"/>
      </w:pPr>
      <w:r>
        <w:rPr>
          <w:rFonts w:ascii="IRNazanin" w:hAnsi="IRNazanin" w:eastAsia="IRNazanin" w:cs="IRNazanin"/>
          <w:lang w:bidi="fa-IR"/>
          <w:color w:val="111111"/>
          <w:sz w:val="28"/>
          <w:szCs w:val="28"/>
          <w:rtl/>
        </w:rPr>
        <w:t xml:space="preserve">الف. «لایاتیه الباطل» کنایه است از جمیع جهات؛ یعنی باطل از هیچ جهتی به قرآن نمی‌تواند راه یابد، مانند صباح و مساء که کنایه از کل زمان است . وی می‌گوید در این آیه نیز تمثیل است به تشبیه نمودن قرآن به شخصی که از جمیع جهات مورد حمایت باشد ، که به هیچ وجه دشمنانش از هیچ راهی امکان وصول به او را ندارند، او در حصن حصین و مورد حمایت حق المبین است .</w:t>
      </w:r>
    </w:p>
    <w:p>
      <w:pPr>
        <w:pStyle w:val="BookText"/>
      </w:pPr>
      <w:r>
        <w:rPr>
          <w:rFonts w:ascii="IRNazanin" w:hAnsi="IRNazanin" w:eastAsia="IRNazanin" w:cs="IRNazanin"/>
          <w:lang w:bidi="fa-IR"/>
          <w:color w:val="111111"/>
          <w:sz w:val="28"/>
          <w:szCs w:val="28"/>
          <w:rtl/>
        </w:rPr>
        <w:t xml:space="preserve">ب: جایز است معنای «لا یاتیه الباطل» ناظر به اخبار غیبی قرآن از خبرها و حوادث امم گذشته و امور و وقایع آینده باشد که آنچه قرآن خبر می‌دهد و اخبار می‌کند، همه اش صحیح، صادق و مطابق با واقع بوده، هیچ‌گاه کذب و نادرست نمی‌باشد.</w:t>
      </w:r>
      <w:r>
        <w:rPr>
          <w:rStyle w:val="FootnoteReference"/>
        </w:rPr>
        <w:footnoteReference w:id="566"/>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2" w:name="pg6049_67108"/>
    <w:bookmarkEnd w:id="182"/>
    <w:p>
      <w:pPr>
        <w:pStyle w:val="Heading6"/>
      </w:pPr>
      <w:bookmarkStart w:id="595" w:name="_Toc327"/>
      <w:r>
        <w:t>نفی باطل و اعجاز اخبار غیبی قرآن</w:t>
      </w:r>
      <w:bookmarkEnd w:id="595"/>
    </w:p>
    <w:p>
      <w:pPr>
        <w:pStyle w:val="BookText"/>
      </w:pPr>
      <w:r>
        <w:rPr>
          <w:rFonts w:ascii="IRNazanin" w:hAnsi="IRNazanin" w:eastAsia="IRNazanin" w:cs="IRNazanin"/>
          <w:lang w:bidi="fa-IR"/>
          <w:color w:val="111111"/>
          <w:sz w:val="28"/>
          <w:szCs w:val="28"/>
          <w:rtl/>
        </w:rPr>
        <w:t xml:space="preserve">همان‌گونه که آلوسی یکی از معانی و مصادیق «لا یَأْتیهِ الْباطِل» را اعجاز در اخبار غیبی قرآن ذکر کرد، نفی باطل بقول مطلق یکی از موارد اعجاز قرآن کریم را که اعجاز در اخبار غیبی قرآن است بیان می‌کند؛ یعنی خبر دادن از امتهای گذشته، مانند این که خدای سبحان از تاریخ شیخ الانبیاء نوح علیه السلام و از قوم او و از طوفان و کشتی نجات او، و سرنوشت فرزند او سخن می‌گوید.</w:t>
      </w:r>
    </w:p>
    <w:p>
      <w:pPr>
        <w:pStyle w:val="BookText"/>
      </w:pPr>
      <w:r>
        <w:rPr>
          <w:rFonts w:ascii="Amiri" w:hAnsi="Amiri" w:eastAsia="Amiri" w:cs="Amiri"/>
          <w:lang w:bidi="ar-SA"/>
          <w:color w:val="111111"/>
          <w:sz w:val="28"/>
          <w:szCs w:val="28"/>
          <w:rtl/>
        </w:rPr>
        <w:t xml:space="preserve">مانند آیة: «تِلْکَ مِنْ أَنبَاءِ الْغَیْبِ نُوحِیهَا إِلَیْکَ مَا کُنتَ تَعْلَمُهَا أَنتَ وَ لَا قَوْمُکَ مِن قَبْلِ هَاذَا فَاصْبرِْ</w:t>
      </w:r>
    </w:p>
    <w:p>
      <w:pPr>
        <w:pStyle w:val="BookText"/>
      </w:pPr>
      <w:r>
        <w:rPr>
          <w:rFonts w:ascii="Amiri" w:hAnsi="Amiri" w:eastAsia="Amiri" w:cs="Amiri"/>
          <w:lang w:bidi="ar-SA"/>
          <w:color w:val="111111"/>
          <w:sz w:val="28"/>
          <w:szCs w:val="28"/>
          <w:rtl/>
        </w:rPr>
        <w:t xml:space="preserve">إِنَّ الْعَقِبَةَ لِلْمُتَّقِینَ»</w:t>
      </w:r>
      <w:r>
        <w:rPr>
          <w:rStyle w:val="FootnoteReference"/>
        </w:rPr>
        <w:footnoteReference w:id="567"/>
      </w:r>
      <w:r>
        <w:rPr>
          <w:rFonts w:ascii="IRNazanin" w:hAnsi="IRNazanin" w:eastAsia="IRNazanin" w:cs="IRNazanin"/>
          <w:lang w:bidi="fa-IR"/>
          <w:color w:val="111111"/>
          <w:sz w:val="28"/>
          <w:szCs w:val="28"/>
          <w:rtl/>
        </w:rPr>
        <w:t xml:space="preserve">اینها از خبرهای غیب است که به تو (ای پیامبر) وحی می‌کنیم، نه تو و نه قوم تو اینها را قبل از این نمی‌دانستید، بنابراین صبر و استقامت کن که عاقبت از آن پرهیزکاران است».</w:t>
      </w:r>
    </w:p>
    <w:p>
      <w:pPr>
        <w:pStyle w:val="BookText"/>
      </w:pPr>
      <w:r>
        <w:rPr>
          <w:rFonts w:ascii="IRNazanin" w:hAnsi="IRNazanin" w:eastAsia="IRNazanin" w:cs="IRNazanin"/>
          <w:lang w:bidi="fa-IR"/>
          <w:color w:val="111111"/>
          <w:sz w:val="28"/>
          <w:szCs w:val="28"/>
          <w:rtl/>
        </w:rPr>
        <w:t xml:space="preserve">یا اخبار غیبی از وقایع آینده، مانند اینکه خدای تعالی خبر از پیروزی قطعی رومیان در آینده می دهد، «الم، غُلِبَتِ الرُّومُ، فیِ أَدْنیَ الْأَرْضِ وَ هُم مِّن بَعْدِ غَلَبِهِمْ سَیَغْلِبُونَ»؛</w:t>
      </w:r>
      <w:r>
        <w:rPr>
          <w:rStyle w:val="FootnoteReference"/>
        </w:rPr>
        <w:footnoteReference w:id="568"/>
      </w:r>
      <w:r>
        <w:rPr>
          <w:rFonts w:ascii="Amiri" w:hAnsi="Amiri" w:eastAsia="Amiri" w:cs="Amiri"/>
          <w:lang w:bidi="ar-SA"/>
          <w:color w:val="111111"/>
          <w:sz w:val="28"/>
          <w:szCs w:val="28"/>
          <w:rtl/>
        </w:rPr>
        <w:t xml:space="preserve">رومیان مغلوب شدند و این (شکست ) در سرزمین نزدیکی رخ داد، اما آنها بعد از مغلوبیت به زودی غلبه خواهند کرد. یا مانند خبر غیبی فتح مکه به دست مسلمانان «لَّقَدْ صَدَقَ اللَّهُ رَسُولَهُ الرُّءْیَا بِالْحَقّ‌ِ لَتَدْخُلُنَّ الْمَسْجِدَ الْحَرَامَ إِن شَاءَ اللَّهُ ءَامِنِینَ محَُلِّقِینَ رُءُوسَکُمْ وَ مُقَصِّرِینَ لَا تخََافُونَ</w:t>
      </w:r>
    </w:p>
    <w:p>
      <w:pPr>
        <w:pStyle w:val="BookText"/>
      </w:pPr>
      <w:r>
        <w:rPr>
          <w:rFonts w:ascii="Amiri" w:hAnsi="Amiri" w:eastAsia="Amiri" w:cs="Amiri"/>
          <w:lang w:bidi="ar-SA"/>
          <w:color w:val="111111"/>
          <w:sz w:val="28"/>
          <w:szCs w:val="28"/>
          <w:rtl/>
        </w:rPr>
        <w:t xml:space="preserve">فَعَلِمَ مَا لَمْ تَعْلَمُواْ فَجَعَلَ مِن دُونِ ذَالِکَ فَتْحًا قَرِیبًا»</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خداوند آنچه را به پیامبرش در عالم خواب نشان داد راست بود، به طور قطع همه شما به خواست خدا وارد مسجد‌الحرام می‌شوید در نهایت امنیت، و در حالی که سرهای خود را تراشیده، یا ناخن‌های خود را کوتاه کرده، و از هیچ‌کس ترس و وحشتی ندارید، ولی خداوند چیزهایی می‌دانست که شما نمی‌دانستید (و در این تاخیر حکمتی بود) و قبل از آن، فتح نزدیکی (برای شما ) قرار داد.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3" w:name="pg6049_67109"/>
    <w:bookmarkEnd w:id="183"/>
    <w:p>
      <w:pPr>
        <w:pStyle w:val="BookText"/>
      </w:pPr>
      <w:r>
        <w:rPr>
          <w:rFonts w:ascii="Amiri" w:hAnsi="Amiri" w:eastAsia="Amiri" w:cs="Amiri"/>
          <w:lang w:bidi="ar-SA"/>
          <w:color w:val="111111"/>
          <w:sz w:val="28"/>
          <w:szCs w:val="28"/>
          <w:rtl/>
        </w:rPr>
        <w:t xml:space="preserve">یا خبر غیبی درباره صهیونیستها، «اَمْ لَهُمْ نَصیبٌ مِنَ الْمُلْکِ فَاذاً لاُ یؤتُونَ النّاسَ نَقیراً؛</w:t>
      </w:r>
      <w:r>
        <w:rPr>
          <w:rStyle w:val="FootnoteReference"/>
        </w:rPr>
        <w:footnoteReference w:id="570"/>
      </w:r>
      <w:r>
        <w:rPr>
          <w:rFonts w:ascii="IRNazanin" w:hAnsi="IRNazanin" w:eastAsia="IRNazanin" w:cs="IRNazanin"/>
          <w:lang w:bidi="fa-IR"/>
          <w:color w:val="111111"/>
          <w:sz w:val="28"/>
          <w:szCs w:val="28"/>
          <w:rtl/>
        </w:rPr>
        <w:t xml:space="preserve">آیا آنها (یهود) سهمی در حکومت دارند. (که بخواهند چنین قضاوتی کنند؟) در حالی که اگر چنین بود به مردم هیچ حقی نمی دادند و همه چیز را در انحصار خود می‌گرفتند».</w:t>
      </w:r>
    </w:p>
    <w:p>
      <w:pPr>
        <w:pStyle w:val="BookText"/>
      </w:pPr>
      <w:r>
        <w:rPr>
          <w:rFonts w:ascii="IRNazanin" w:hAnsi="IRNazanin" w:eastAsia="IRNazanin" w:cs="IRNazanin"/>
          <w:lang w:bidi="fa-IR"/>
          <w:color w:val="111111"/>
          <w:sz w:val="28"/>
          <w:szCs w:val="28"/>
          <w:rtl/>
        </w:rPr>
        <w:t xml:space="preserve">صاحب المنار، «محمد رشید رضا» در ذیل آیه شریفه خطاب به عثمانیها که در آن زمان حدود هفتاد سال قبل بر فلسطین تسلط داشتند می گوید : مواظب باشید مبادا نقشه های اسرائیل در شما تاثیر بگذارد و آنها بر این سرزمین سیطره و نفوذ پیدا کنند؛ زیرا اگر چنین شد ، یک روز خوشی برای شما مسلمانان نخواهند گذاشت و همه را از خانه و کاشانه و سرزمینشان بیرون می کنند و طبق این آیه کریمه به احدی رحم نمی کنند؛ و به هیچ وجه راضی نیستند که به اندازه «نقیر » و ذره کوچکی ثروت و مال و زمین در دسترس مسلمانان باشد</w:t>
      </w:r>
      <w:r>
        <w:rPr>
          <w:rStyle w:val="FootnoteReference"/>
        </w:rPr>
        <w:footnoteReference w:id="571"/>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96" w:name="_Toc328"/>
      <w:r>
        <w:t>سخن زمخشری در ذیل آیة شریفه</w:t>
      </w:r>
      <w:bookmarkEnd w:id="596"/>
    </w:p>
    <w:p>
      <w:pPr>
        <w:pStyle w:val="BookText"/>
      </w:pPr>
      <w:r>
        <w:rPr>
          <w:rFonts w:ascii="IRNazanin" w:hAnsi="IRNazanin" w:eastAsia="IRNazanin" w:cs="IRNazanin"/>
          <w:lang w:bidi="fa-IR"/>
          <w:color w:val="111111"/>
          <w:sz w:val="28"/>
          <w:szCs w:val="28"/>
          <w:rtl/>
        </w:rPr>
        <w:t xml:space="preserve">ان قلت: اگر کسی بگوید چنان چه هیچ گونه باطلی امکان راه یابی به حریم قرآن را ندارد پس طعن طاعنان، تاویل مبطلان، و سخنان ظالمانه بعضی در اتهام قرآن به تحریف چیست؟</w:t>
      </w:r>
    </w:p>
    <w:p>
      <w:pPr>
        <w:pStyle w:val="BookText"/>
      </w:pPr>
      <w:r>
        <w:rPr>
          <w:rFonts w:ascii="IRNazanin" w:hAnsi="IRNazanin" w:eastAsia="IRNazanin" w:cs="IRNazanin"/>
          <w:lang w:bidi="fa-IR"/>
          <w:color w:val="111111"/>
          <w:sz w:val="28"/>
          <w:szCs w:val="28"/>
          <w:rtl/>
        </w:rPr>
        <w:t xml:space="preserve">قلت: همان‌طور که بیان شد چون قرآن از حمایت خدا و قدرت خاص الهی برخوردار است، لذا هیچ گونه باطلی نمی‌تواند در آن نفوذ نماید؛ یعنی در هر زمانی خداوند متعال، عده ای را مهیا می‌کند تا با آیات قرآن با طاعنان و مبطلان معارضه کنند و تاویلاتشان را باطل و سخنانشان را فاسد نمایند و با این معارضه، طعن هر طاعنی ممحوق و قول هر مبطلی مضمحل می‌گردد.</w:t>
      </w:r>
      <w:r>
        <w:rPr>
          <w:rStyle w:val="FootnoteReference"/>
        </w:rPr>
        <w:footnoteReference w:id="572"/>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4" w:name="pg6049_67110"/>
    <w:bookmarkEnd w:id="184"/>
    <w:p>
      <w:pPr>
        <w:pStyle w:val="Heading6"/>
      </w:pPr>
      <w:bookmarkStart w:id="597" w:name="_Toc329"/>
      <w:r>
        <w:t>رمز نفوذ ناپذیری قرآن</w:t>
      </w:r>
      <w:bookmarkEnd w:id="597"/>
    </w:p>
    <w:p>
      <w:pPr>
        <w:pStyle w:val="BookText"/>
      </w:pPr>
      <w:r>
        <w:rPr>
          <w:rFonts w:ascii="IRNazanin" w:hAnsi="IRNazanin" w:eastAsia="IRNazanin" w:cs="IRNazanin"/>
          <w:lang w:bidi="fa-IR"/>
          <w:color w:val="111111"/>
          <w:sz w:val="28"/>
          <w:szCs w:val="28"/>
          <w:rtl/>
        </w:rPr>
        <w:t xml:space="preserve">چرا قرآن نفوذ ناپذیر است، و کدام ویژگی قرآن است که آن را از آسیب مبطلان و نفوذ منحرفان مصون نگه می‌دارد؟</w:t>
      </w:r>
    </w:p>
    <w:p>
      <w:pPr>
        <w:pStyle w:val="BookText"/>
      </w:pPr>
      <w:r>
        <w:rPr>
          <w:rFonts w:ascii="IRNazanin" w:hAnsi="IRNazanin" w:eastAsia="IRNazanin" w:cs="IRNazanin"/>
          <w:lang w:bidi="fa-IR"/>
          <w:color w:val="111111"/>
          <w:sz w:val="28"/>
          <w:szCs w:val="28"/>
          <w:rtl/>
        </w:rPr>
        <w:t xml:space="preserve">پاسخ این سؤال با توجه به آیات تحدی روشن می‌گردد و آن خصوصیت «اعجاز قرآن» است که راز نفوذ ناپذیری و راه نیافتن باطل به ساحت مقدس آن است. اعجاز قرآن به کاربرد حروف خاص، کلمات ویژه و جملات کوتاه وابسته نیست، زیرا امور یاد شده در زبان عرب و دست کم از اشعار فصیحان عرب قبل و بعد از نزول قرآن فراوان یافت می‌شود. اعجاز قرآن در محتوای غنی و معارف هماهنگ و سراسر حق آن و در نظم خاصی است که بر مجموعه آیات و جملات یک سوره و مفاد آن حاکم است، چنانکه برجستگی یک غزل برجسته و یا یک نثر ادبی ممتاز متکی به مفردات و ترکیبهای کوچک آن نیست بلکه از نظم خاصی که بر مجموعه آنها حاکم است سرچشمه می گیرد. اگر نظم و محتوای ویژه قرآن فوق توان بشر است، هر گونه دستکاری بشر در این آیات که به آن محتوا و نظم آسیب رساند قرآن را فروتر از حد اعجاز خواهد کرد و در نتیجه باید قابل همانند آوری باشد ولی بررسی قرآن نشان می دهد که قرآن معجزه است و همانند آن را نمی توان آورد بنابراین پذیرش تحریف قرآن، مستلزم انکار اعجاز قرآن، و باور داشتن اعجاز قرآن، ملازم با اعتقاد به عدم تحریف آن است.</w:t>
      </w:r>
    </w:p>
    <w:p>
      <w:pPr>
        <w:pStyle w:val="BookText"/>
      </w:pPr>
      <w:r>
        <w:rPr>
          <w:rFonts w:ascii="Amiri" w:hAnsi="Amiri" w:eastAsia="Amiri" w:cs="Amiri"/>
          <w:lang w:bidi="ar-SA"/>
          <w:color w:val="111111"/>
          <w:sz w:val="28"/>
          <w:szCs w:val="28"/>
          <w:rtl/>
        </w:rPr>
        <w:t xml:space="preserve">مضافاً این که، آیات بعد از آیة «عزت» هُوَ لِلَّذِینَ ءَامَنُواْ هُدًی وَ شِفَاءٌ وَ الَّذِینَ لَا یُؤْمِنُونَ فیِ ءَاذَانِهِمْ وَقْرٌ وَ هُوَ عَلَیْهِمْ عَمیً أُوْلَئکَ یُنَادَوْنَ مِن مَّکاَنِ بَعِید؛</w:t>
      </w:r>
      <w:r>
        <w:rPr>
          <w:rStyle w:val="FootnoteReference"/>
        </w:rPr>
        <w:footnoteReference w:id="573"/>
      </w:r>
      <w:r>
        <w:rPr>
          <w:rFonts w:ascii="IRNazanin" w:hAnsi="IRNazanin" w:eastAsia="IRNazanin" w:cs="IRNazanin"/>
          <w:lang w:bidi="fa-IR"/>
          <w:color w:val="111111"/>
          <w:sz w:val="28"/>
          <w:szCs w:val="28"/>
          <w:rtl/>
        </w:rPr>
        <w:t xml:space="preserve">می‌تواند اشاره به این نکته داشته باشد که چون قرآن سخن خداوند است و خداوند آن را برای هدایت فرستاده است، تحریف شدن آن نقض غرض و ناسازگار با حکیم بودن خدا است و اگر از ابتدا قابل تحریف باشد با توجه به جاودانگی قرآن و خاتمیت پیامبر صلی الله علیه و آله نشان نقص ذاتی آن است و با حمید بودن خداوند سازگار نیست</w:t>
      </w:r>
      <w:r>
        <w:rPr>
          <w:rStyle w:val="FootnoteReference"/>
        </w:rPr>
        <w:footnoteReference w:id="574"/>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5" w:name="pg6049_67111"/>
    <w:bookmarkEnd w:id="185"/>
    <w:p>
      <w:pPr>
        <w:pStyle w:val="Heading6"/>
      </w:pPr>
      <w:bookmarkStart w:id="598" w:name="_Toc330"/>
      <w:r>
        <w:t>3. صفت «تنزیل من حکیم حمید»</w:t>
      </w:r>
      <w:bookmarkEnd w:id="598"/>
    </w:p>
    <w:p>
      <w:pPr>
        <w:pStyle w:val="Heading6"/>
      </w:pPr>
      <w:bookmarkStart w:id="599" w:name="_Toc331"/>
      <w:r>
        <w:t>اشاره</w:t>
      </w:r>
      <w:bookmarkEnd w:id="599"/>
    </w:p>
    <w:p>
      <w:pPr>
        <w:pStyle w:val="BookText"/>
      </w:pPr>
      <w:r>
        <w:rPr>
          <w:rFonts w:ascii="IRNazanin" w:hAnsi="IRNazanin" w:eastAsia="IRNazanin" w:cs="IRNazanin"/>
          <w:lang w:bidi="fa-IR"/>
          <w:color w:val="111111"/>
          <w:sz w:val="28"/>
          <w:szCs w:val="28"/>
          <w:rtl/>
        </w:rPr>
        <w:t xml:space="preserve">این بخش از آیه، دلیل و مبدأ دو صفت قبل را بیان می‌کند؛ یعنی قرآن به این دلیل عزیز و شکست ناپذیر است و تحریف نشده که نازل شده از ناحیه خداوند حکیم حمید است.</w:t>
      </w:r>
    </w:p>
    <w:p>
      <w:pPr>
        <w:pStyle w:val="BookText"/>
      </w:pPr>
      <w:r>
        <w:rPr>
          <w:rFonts w:ascii="IRNazanin" w:hAnsi="IRNazanin" w:eastAsia="IRNazanin" w:cs="IRNazanin"/>
          <w:lang w:bidi="fa-IR"/>
          <w:color w:val="111111"/>
          <w:sz w:val="28"/>
          <w:szCs w:val="28"/>
          <w:rtl/>
        </w:rPr>
        <w:t xml:space="preserve">«حکیم» اشاره است به آن است که حکمت خداوند ضامن حفظ و پاسداری قرآن برای همیشه خواهد بود. «حمید» یعنی کسی که کارهایش پسندیده است و به خاطر آن مورد ستایش قرار می‌گیرد، پس وعده خود را انجام می‌دهد و هرگز از آن تخلف نمی‌کند.</w:t>
      </w:r>
    </w:p>
    <w:p>
      <w:pPr>
        <w:pStyle w:val="BookText"/>
      </w:pPr>
      <w:r>
        <w:rPr>
          <w:rFonts w:ascii="IRNazanin" w:hAnsi="IRNazanin" w:eastAsia="IRNazanin" w:cs="IRNazanin"/>
          <w:lang w:bidi="fa-IR"/>
          <w:color w:val="111111"/>
          <w:sz w:val="28"/>
          <w:szCs w:val="28"/>
          <w:rtl/>
        </w:rPr>
        <w:t xml:space="preserve">پس این دو صفت نیز می‌فهماند که کتاب خدا به دلیل عزیز بودن و تنزل از ناحیه خدای حکیم حمید باطل شدنی نیست و از همه جوانب، مصون از بطلان و هماره معزّز و محمود است، چون تنزّل از عزیز مایه عزت و تنزّل از حکیم مایه حکمت و تنزّل از حمید مایه محمدت است و کتاب محرّف واجد هیچکدام از این سه وصف ممتاز نیست.</w:t>
      </w:r>
    </w:p>
    <w:p>
      <w:pPr>
        <w:pStyle w:val="BookText"/>
      </w:pPr>
      <w:r>
        <w:rPr>
          <w:rFonts w:ascii="IRNazanin" w:hAnsi="IRNazanin" w:eastAsia="IRNazanin" w:cs="IRNazanin"/>
          <w:lang w:bidi="fa-IR"/>
          <w:color w:val="111111"/>
          <w:sz w:val="28"/>
          <w:szCs w:val="28"/>
          <w:rtl/>
        </w:rPr>
        <w:t xml:space="preserve">اگر کسی بگوید، تحریف به زیاده را آیات تحدی دفع می‌کند اما تحریف به نقصان و کاستی از قرآن به معنای اسقاط یا از بین رفتن یک سوره مستقل با تحدی هیچ منافاتی نداشته و احتمال نقصان یک سوره از قرآن دافعی با آیات تحدی ندارد و به بیان آلوسی اعجاز قرآن سبب حفظ قرآن از اسقاط بعض سور نیست چون اسقاط بعض سور خللی به اعجاز قرآن نمی‌زند</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پاسخ می‌گوییم: همان‌گونه که در اقسام تحدی به قرآن بیان شد، یک قسم تحدی،تحدی به مجموعه قرآن می‌باشد و هنگامی بر کتاب عنوان قرآن اطلاق میگردد که در بردارنده تمام سوره ها باشد و چنان‌چه یک سوره از قرآن اسقاط شده باشد، دیگر آن کتاب باقیمانده تمام القرآن و قرآن «کما انزل» نیست بلکه بعض القرآن است، و از یک طرف چون تحدی به کل قرآن شده سوره ای از آن نیفتاده و کم نشده ، و از طرف دیگر آن کل قرآن که مورد تحدی است همین قرآن موجود است زیرا اگر قرآن مورد تحدی غیر از قرآن موجود بوده باشد، تحدی به آن معنا ندارد.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6" w:name="pg6049_67112"/>
    <w:bookmarkEnd w:id="186"/>
    <w:p>
      <w:pPr>
        <w:pStyle w:val="BookText"/>
      </w:pPr>
      <w:r>
        <w:rPr>
          <w:rFonts w:ascii="IRNazanin" w:hAnsi="IRNazanin" w:eastAsia="IRNazanin" w:cs="IRNazanin"/>
          <w:lang w:bidi="fa-IR"/>
          <w:color w:val="111111"/>
          <w:sz w:val="28"/>
          <w:szCs w:val="28"/>
          <w:rtl/>
        </w:rPr>
        <w:t xml:space="preserve">افزون بر این‌که قرآن کریم کتابی است برای همه مردم و همه اعصار و این کلیت و دوام در تحدی بعض قرآن نیست، چون تحدی آن سند حقانیت و دلیل اعجاز آن برای همگان است.</w:t>
      </w:r>
    </w:p>
    <w:p>
      <w:pPr>
        <w:pStyle w:val="Heading6"/>
      </w:pPr>
      <w:bookmarkStart w:id="600" w:name="_Toc332"/>
      <w:r>
        <w:t>معنای باطل نزد قائلان به تحریف</w:t>
      </w:r>
      <w:bookmarkEnd w:id="600"/>
    </w:p>
    <w:p>
      <w:pPr>
        <w:pStyle w:val="BookText"/>
      </w:pPr>
      <w:r>
        <w:rPr>
          <w:rFonts w:ascii="IRNazanin" w:hAnsi="IRNazanin" w:eastAsia="IRNazanin" w:cs="IRNazanin"/>
          <w:lang w:bidi="fa-IR"/>
          <w:color w:val="111111"/>
          <w:sz w:val="28"/>
          <w:szCs w:val="28"/>
          <w:rtl/>
        </w:rPr>
        <w:t xml:space="preserve">اگر قائلان به تحریف بگویند، منظور از نفی بطلان این است که احکام ضد و نقیض در قرآن وجود ندارد و خبرهایش یکدیگر را تکذیب نمی کند و این معنا ارتباطی با نفی تحریف ندارد.</w:t>
      </w:r>
    </w:p>
    <w:p>
      <w:pPr>
        <w:pStyle w:val="BookText"/>
      </w:pPr>
      <w:r>
        <w:rPr>
          <w:rFonts w:ascii="IRNazanin" w:hAnsi="IRNazanin" w:eastAsia="IRNazanin" w:cs="IRNazanin"/>
          <w:lang w:bidi="fa-IR"/>
          <w:color w:val="111111"/>
          <w:sz w:val="28"/>
          <w:szCs w:val="28"/>
          <w:rtl/>
        </w:rPr>
        <w:t xml:space="preserve">در پاسخ می‌گوییم: باید به تعبیرات و کلمات به کار رفته در آیه با دقت و درایت نگریست؛ به خصوص جملة « لایَأْتیهِ الْباطِل»؛ یعنی قرآن چنان عزیز و نفوذ ناپذیر است که به اعماق هستی راه دارد و باطل نمی‌تواند مرزهای آن را در هم شکسته به حریمش وارد شود و باطلی که ممکن است از بیرون به سراغ آن بیاید همان دست درازی تحریف گران و منحرفان است.</w:t>
      </w:r>
    </w:p>
    <w:p>
      <w:pPr>
        <w:pStyle w:val="BookText"/>
      </w:pPr>
      <w:r>
        <w:rPr>
          <w:rFonts w:ascii="IRNazanin" w:hAnsi="IRNazanin" w:eastAsia="IRNazanin" w:cs="IRNazanin"/>
          <w:lang w:bidi="fa-IR"/>
          <w:color w:val="111111"/>
          <w:sz w:val="28"/>
          <w:szCs w:val="28"/>
          <w:rtl/>
        </w:rPr>
        <w:t xml:space="preserve">اما در مورد برداشتن احکام ضد و نقیض و اخبار ناهماهنگ که خود نوعی باطل است، باطلی که از درون قرآن سر بر می‌آورد و خداوند آن را نیز از حریم قدسی قرآن دور ساخته، می‌فرماید:</w:t>
      </w:r>
    </w:p>
    <w:p>
      <w:pPr>
        <w:pStyle w:val="BookText"/>
      </w:pPr>
      <w:r>
        <w:rPr>
          <w:rFonts w:ascii="Amiri" w:hAnsi="Amiri" w:eastAsia="Amiri" w:cs="Amiri"/>
          <w:lang w:bidi="ar-SA"/>
          <w:color w:val="111111"/>
          <w:sz w:val="28"/>
          <w:szCs w:val="28"/>
          <w:rtl/>
        </w:rPr>
        <w:t xml:space="preserve">وَ لوْ کانَ مٍنً عٍندٍ غٍیرِالله لَوُجُدوُا فیهٍ اِختٍلافاً کَثیرا؛ً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اگر قرآن از سوی غیر خدا بود، اختلاف فراوانی در آن می‌یافتند.</w:t>
      </w:r>
    </w:p>
    <w:p>
      <w:pPr>
        <w:pStyle w:val="BookText"/>
      </w:pPr>
      <w:r>
        <w:rPr>
          <w:rFonts w:ascii="IRNazanin" w:hAnsi="IRNazanin" w:eastAsia="IRNazanin" w:cs="IRNazanin"/>
          <w:lang w:bidi="fa-IR"/>
          <w:color w:val="111111"/>
          <w:sz w:val="28"/>
          <w:szCs w:val="28"/>
          <w:rtl/>
        </w:rPr>
        <w:t xml:space="preserve">و لذا مفسران به اتفاق آرا می‌گویند: آیه «نفی باطل» یکی از صریح ترین آیاتی است که بر نفی شبهه و احتمال تحریف قرآن دلالت دارد.</w:t>
      </w:r>
      <w:r>
        <w:rPr>
          <w:rStyle w:val="FootnoteReference"/>
        </w:rPr>
        <w:footnoteReference w:id="577"/>
      </w:r>
    </w:p>
    <w:p>
      <w:pPr>
        <w:pStyle w:val="Heading6"/>
      </w:pPr>
      <w:bookmarkStart w:id="601" w:name="_Toc333"/>
      <w:r>
        <w:t>ج. آیة حفظ</w:t>
      </w:r>
      <w:bookmarkEnd w:id="601"/>
    </w:p>
    <w:p>
      <w:pPr>
        <w:pStyle w:val="Heading6"/>
      </w:pPr>
      <w:bookmarkStart w:id="602" w:name="_Toc334"/>
      <w:r>
        <w:t>اشاره</w:t>
      </w:r>
      <w:bookmarkEnd w:id="602"/>
    </w:p>
    <w:p>
      <w:pPr>
        <w:pStyle w:val="BookText"/>
      </w:pPr>
      <w:r>
        <w:rPr>
          <w:rFonts w:ascii="Amiri" w:hAnsi="Amiri" w:eastAsia="Amiri" w:cs="Amiri"/>
          <w:lang w:bidi="ar-SA"/>
          <w:color w:val="111111"/>
          <w:sz w:val="28"/>
          <w:szCs w:val="28"/>
          <w:rtl/>
        </w:rPr>
        <w:t xml:space="preserve">اِنّا نَحًنْ نَزَّلنا الْذٍکرُوَا اِنّا لَه لَحافٍظوْن؛</w:t>
      </w:r>
      <w:r>
        <w:rPr>
          <w:rStyle w:val="FootnoteReference"/>
        </w:rPr>
        <w:footnoteReference w:id="578"/>
      </w:r>
      <w:r>
        <w:rPr>
          <w:rFonts w:ascii="IRNazanin" w:hAnsi="IRNazanin" w:eastAsia="IRNazanin" w:cs="IRNazanin"/>
          <w:lang w:bidi="fa-IR"/>
          <w:color w:val="111111"/>
          <w:sz w:val="28"/>
          <w:szCs w:val="28"/>
          <w:rtl/>
        </w:rPr>
        <w:t xml:space="preserve">ما خود ذکر «قرآن» را فرو فرستادیم و خود نگهبان آن هستیم.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87" w:name="pg6049_67113"/>
    <w:bookmarkEnd w:id="187"/>
    <w:p>
      <w:pPr>
        <w:pStyle w:val="BookText"/>
      </w:pPr>
      <w:r>
        <w:rPr>
          <w:rFonts w:ascii="IRNazanin" w:hAnsi="IRNazanin" w:eastAsia="IRNazanin" w:cs="IRNazanin"/>
          <w:lang w:bidi="fa-IR"/>
          <w:color w:val="111111"/>
          <w:sz w:val="28"/>
          <w:szCs w:val="28"/>
          <w:rtl/>
        </w:rPr>
        <w:t xml:space="preserve">یکی دیگر از آیات محکم و دلائل قوی که دلها را نرمی و آرامش داده، بر اطمینان و یقین آنها می‌افزاید، آیة مورد بحث است که خدای متعال حفظ و نگهداری کتاب خود را ضمانت کرده و برتری و اعتلای آن‌را بر تارک زمان‌ها و فراز دهر، خود عهده دار شده و اتمام نورش را مژده داده و چه کسی از خدا صادق تر و به وعده تخلّف ناپذیرتر است. به سخن دیگر، آیة یاد شده، سند زنده و تضمین کننده جاودانگی قرآن و امنیت و صیانت آن از هرگونه تغییر و دگرگونی در همه عصرها و نسلها می‌باشد.</w:t>
      </w:r>
    </w:p>
    <w:p>
      <w:pPr>
        <w:pStyle w:val="Heading6"/>
      </w:pPr>
      <w:bookmarkStart w:id="603" w:name="_Toc335"/>
      <w:r>
        <w:t>تأکیدات فراوان در آیه</w:t>
      </w:r>
      <w:bookmarkEnd w:id="603"/>
    </w:p>
    <w:p>
      <w:pPr>
        <w:pStyle w:val="BookText"/>
      </w:pPr>
      <w:r>
        <w:rPr>
          <w:rFonts w:ascii="IRNazanin" w:hAnsi="IRNazanin" w:eastAsia="IRNazanin" w:cs="IRNazanin"/>
          <w:lang w:bidi="fa-IR"/>
          <w:color w:val="111111"/>
          <w:sz w:val="28"/>
          <w:szCs w:val="28"/>
          <w:rtl/>
        </w:rPr>
        <w:t xml:space="preserve">در آیة فوق چند تاکید به کار رفته است که عبارتند از : 1. جمله اسمیه (انّا) که شروع آیه با آن است 2.چهار ضمیر در آن وجود دارد که همه به خداوند برمی‌گردد،3. تکرار (انّ) تاکید ثقلیه 4. آمدن لام تاکید درخبر (انّ) دوم 5. اسمیه بودن خبر هردو (انّ) 6. تقدیم مجرور بر متعلقش که همه این نکات تاکیدی دریک آیه کوتاه دلالت بر اهمیت وعظمت وقطعی بودن مضمون آیه می‌کند؛7. آوردن وصف (لحافظون) به صورت اسم فاعل که ظهور در آینده دارد.</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به راستی رمز این همه تاکید چیست؟ فلسفه این‌همه تاکید؛ به ویژه تاکیدات درجملة دوم، آن است که درباره قرآن بیش ازاین‌که اعتقاد داشته باشی قرآن را مانازل کردیم، باید معتقد باشی که ما آن را حفظ خواهیم کرد واین خود از اعجاز قرآن کریم است.</w:t>
      </w:r>
    </w:p>
    <w:p>
      <w:pPr>
        <w:pStyle w:val="Heading6"/>
      </w:pPr>
      <w:bookmarkStart w:id="604" w:name="_Toc336"/>
      <w:r>
        <w:t>تحقیق درآیة حفظ</w:t>
      </w:r>
      <w:bookmarkEnd w:id="604"/>
    </w:p>
    <w:p>
      <w:pPr>
        <w:pStyle w:val="BookText"/>
      </w:pPr>
      <w:r>
        <w:rPr>
          <w:rFonts w:ascii="IRNazanin" w:hAnsi="IRNazanin" w:eastAsia="IRNazanin" w:cs="IRNazanin"/>
          <w:lang w:bidi="fa-IR"/>
          <w:color w:val="111111"/>
          <w:sz w:val="28"/>
          <w:szCs w:val="28"/>
          <w:rtl/>
        </w:rPr>
        <w:t xml:space="preserve">این آیه ازدوجمله تشکیل شده است: الف. جملة اول (اِنّا نَحًنْ نَزَلْنا الذِّکرُ)؛ اشعار بر نزول قرآن ازسوی خدا دارد که با چهار تاکید بیان شده است: 1. ان؛ 2. نحن؛ 3. ضمیر متکلم مع الغیر؛ 4. جمله اسمیه و بکار رفتن ضمیر جمع (نا و نحن ) بصورت قطعی ومسلم خبر می دهد.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8" w:name="pg6049_67114"/>
    <w:bookmarkEnd w:id="188"/>
    <w:p>
      <w:pPr>
        <w:pStyle w:val="BookText"/>
      </w:pPr>
      <w:r>
        <w:rPr>
          <w:rFonts w:ascii="IRNazanin" w:hAnsi="IRNazanin" w:eastAsia="IRNazanin" w:cs="IRNazanin"/>
          <w:lang w:bidi="fa-IR"/>
          <w:color w:val="111111"/>
          <w:sz w:val="28"/>
          <w:szCs w:val="28"/>
          <w:rtl/>
        </w:rPr>
        <w:t xml:space="preserve">استفاده از تاکید وضمیر جمع که دلالت برعظمت کار دارد، به خاطر آن است که آیات قبل ازآن ،اشاره به آن دارد که مخالفان اسلام، درنزول قرآن از ناحیه خداوند تردید داشته وآن را انکار می‌کرده‌اند، و نیز نیروهای غیرالهی را دراین زمینه مؤثر می‌دانستند و خداوند با این تاکید و ضمیر جمع، هم عظمت قرآن ونزول آنرا تایید می کند وهم دخالت هرنیروی دیگری رانفی وبرمصونیت قرآن درحین نزول تاکید می نماید.</w:t>
      </w:r>
    </w:p>
    <w:p>
      <w:pPr>
        <w:pStyle w:val="BookText"/>
      </w:pPr>
      <w:r>
        <w:rPr>
          <w:rFonts w:ascii="IRNazanin" w:hAnsi="IRNazanin" w:eastAsia="IRNazanin" w:cs="IRNazanin"/>
          <w:lang w:bidi="fa-IR"/>
          <w:color w:val="111111"/>
          <w:sz w:val="28"/>
          <w:szCs w:val="28"/>
          <w:rtl/>
        </w:rPr>
        <w:t xml:space="preserve">ب. جمله دوم (وَاِنّا لَهْ لَحافٍظُون)،که در این جمله نیز پنج تاکید به کار رفته است: (1. ان ؛ 2. له که مفید حصر است؛ 3. کلمه لحافظون که ثبات و دوام را می رساند و ظهور در آینده دارد؛ 4. لام در لحافظون که برای تاکید است؛ 5. جمله اسمیه که ازحفظ و نگهبانی قطعی و مسلم قرآن پس از نزول آن سخن می‌گوید و حفظ آن را تضمین می‌کند.</w:t>
      </w:r>
    </w:p>
    <w:p>
      <w:pPr>
        <w:pStyle w:val="BookText"/>
      </w:pPr>
      <w:r>
        <w:rPr>
          <w:rFonts w:ascii="IRNazanin" w:hAnsi="IRNazanin" w:eastAsia="IRNazanin" w:cs="IRNazanin"/>
          <w:lang w:bidi="fa-IR"/>
          <w:color w:val="111111"/>
          <w:sz w:val="28"/>
          <w:szCs w:val="28"/>
          <w:rtl/>
        </w:rPr>
        <w:t xml:space="preserve">نکتة قابل توجه درآیه این که، چگونگی بیان این جمله درآیة شریفه، امکان شک وتردید ونیز عظمت موضوع را می‌رساند و چون مصونیت قرآن پس از نزول را بطور مطلق بیان کرده است، شامل حفظ ازتحریف هم می‌شود؛ زیرا هیچ نوع حفظی مهم‌تر ازحفظ از تحریف نیست.</w:t>
      </w:r>
    </w:p>
    <w:p>
      <w:pPr>
        <w:pStyle w:val="BookText"/>
      </w:pPr>
      <w:r>
        <w:rPr>
          <w:rFonts w:ascii="IRNazanin" w:hAnsi="IRNazanin" w:eastAsia="IRNazanin" w:cs="IRNazanin"/>
          <w:lang w:bidi="fa-IR"/>
          <w:color w:val="111111"/>
          <w:sz w:val="28"/>
          <w:szCs w:val="28"/>
          <w:rtl/>
        </w:rPr>
        <w:t xml:space="preserve">تحریف یک پیام به طور طبیعی هم اتفاق می افتد وهم انگیزه های فراوانی برای آن وجود دارد؛ به ویژه اگر پیامی مانند قرآن هدایت‌گر، همه جانبه، دارای جاذبه و دافعه قوی و فراگیرنده تمام شؤون زندگی بوده باشد.</w:t>
      </w:r>
    </w:p>
    <w:p>
      <w:pPr>
        <w:pStyle w:val="BookText"/>
      </w:pPr>
      <w:r>
        <w:rPr>
          <w:rFonts w:ascii="IRNazanin" w:hAnsi="IRNazanin" w:eastAsia="IRNazanin" w:cs="IRNazanin"/>
          <w:lang w:bidi="fa-IR"/>
          <w:color w:val="111111"/>
          <w:sz w:val="28"/>
          <w:szCs w:val="28"/>
          <w:rtl/>
        </w:rPr>
        <w:t xml:space="preserve">ازسوی دیگر، با فرض تحریف در پیام، آنچه مورد نظر خداوند وقرآن بوده ازبین می رود و هدایت‌گری آن محو می‌شود، وعنایت وغرض نزول قرآن و ارسال پیامبر گرامی اسلام ،که همان ابلاغ دین وهدایت مردم است بی نتیجه می‌ماند.</w:t>
      </w:r>
    </w:p>
    <w:p>
      <w:pPr>
        <w:pStyle w:val="BookText"/>
      </w:pPr>
      <w:r>
        <w:rPr>
          <w:rFonts w:ascii="IRNazanin" w:hAnsi="IRNazanin" w:eastAsia="IRNazanin" w:cs="IRNazanin"/>
          <w:lang w:bidi="fa-IR"/>
          <w:color w:val="111111"/>
          <w:sz w:val="28"/>
          <w:szCs w:val="28"/>
          <w:rtl/>
        </w:rPr>
        <w:t xml:space="preserve">بنابراین از دو جمله آیه شریفه مصونیت قرآن درهنگام نزول وزمان نبی اکرم صلی الله علیه و آله و بعد از آن حضرت9 تا ابد استفاده می گردد.</w:t>
      </w:r>
    </w:p>
    <w:p>
      <w:pPr>
        <w:pStyle w:val="Heading6"/>
      </w:pPr>
      <w:bookmarkStart w:id="605" w:name="_Toc337"/>
      <w:r>
        <w:t>متعلَّق محافظت ونگهداری</w:t>
      </w:r>
      <w:bookmarkEnd w:id="605"/>
    </w:p>
    <w:p>
      <w:pPr>
        <w:pStyle w:val="BookText"/>
      </w:pPr>
      <w:r>
        <w:rPr>
          <w:rFonts w:ascii="IRNazanin" w:hAnsi="IRNazanin" w:eastAsia="IRNazanin" w:cs="IRNazanin"/>
          <w:lang w:bidi="fa-IR"/>
          <w:color w:val="111111"/>
          <w:sz w:val="28"/>
          <w:szCs w:val="28"/>
          <w:rtl/>
        </w:rPr>
        <w:t xml:space="preserve">مورد این که مقصود ازحفظ وپاسداری قرآن در برابر چه اموری است، ارباب و ائمه تفسیر انظار گوناگونی دارند.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عده‌ای گفته 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محافظت دربرابر تحریف و دگرگونی، و زیاده ونقصان است تاشیاطین و دشمنان جنی وانسی نتوانند در قرآن تصرف کرده، چیزی از باطل به آن بیفزایند یا چیزی از آن کم کنند چون خود خداوند می فرماید: لایاتیه الباطل من بین یدیه ومن خلقه تنزیل من حکیم حمید.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برخی دیگر گفته‌اند حفظ ونگهبانی درمقابل نابودی وفنا تا پایان جهان است، بدلیل آن که قرآن حجت مکلفان است تا روز قیامت، به خلاف کتب گذشته که حافظ آن احبار و علمای عصر بودند و به سبب وقوع خلاف میان آنها، راه تحریف درآن کتب بازشد.</w:t>
      </w:r>
      <w:r>
        <w:rPr>
          <w:rStyle w:val="FootnoteReference"/>
        </w:rPr>
        <w:footnoteReference w:id="58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عده‌ای دیگر گفته اند</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مقصود محافظت دربرابر کید مشرکان ومعاندان است تا نتوانند قرآن را ابطال کنند و قرآن همیشه زنده و تازه باشد وکهنه و فراموش نگردد.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دسته‌ای گفته‌اند مقصود آن است که قرآن را در دلها و سینه‌های مومنان حفظ می‌کنیم.</w:t>
      </w:r>
      <w:r>
        <w:rPr>
          <w:rStyle w:val="FootnoteReference"/>
        </w:rPr>
        <w:footnoteReference w:id="58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دسته‌ای گفته اند منظور ازحفظ وپاسداری، محافظت در مقابل منطق های باطل وگمراه کننده و ضدقرآنی می‌باشد.</w:t>
      </w:r>
      <w:r>
        <w:rPr>
          <w:rStyle w:val="FootnoteReference"/>
        </w:rPr>
        <w:footnoteReference w:id="58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برخی گفته اند مراد از حفظ قرآن یعنی حفظ آن به واسطه اعجازی که قرآن در هر زمانی دارد، همچنان‌که جمله اسمیه بر استمرار اعجاز قرآن از هر زیاده و نقیصه‌ای در هر زمانی دلالت دارد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نکته قابل توجه آن که، انظار و اقوال اهل تفسیر هیچ‌گونه تعاند و تضادی با هم نداشته، بلکه هریک متمم و مکمل دیگری نیز می‌باشد، و جملة (انا له لحافظون) چون به صورت مطلق آمده و براساس قاعدة ادبی‌حذف متعلق افادة عموم می‌کند، لذا متعلَّق آیه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9" w:name="pg6049_67116"/>
    <w:bookmarkEnd w:id="189"/>
    <w:p>
      <w:pPr>
        <w:pStyle w:val="BookText"/>
      </w:pPr>
      <w:r>
        <w:rPr>
          <w:rFonts w:ascii="IRNazanin" w:hAnsi="IRNazanin" w:eastAsia="IRNazanin" w:cs="IRNazanin"/>
          <w:lang w:bidi="fa-IR"/>
          <w:color w:val="111111"/>
          <w:sz w:val="28"/>
          <w:szCs w:val="28"/>
          <w:rtl/>
        </w:rPr>
        <w:t xml:space="preserve">شریفه چون عموم است، به صورت مفهوم عام همة انظار مفسران راشامل می‌گردد و هیچ محذوری هم براین شمول وعموم وجودندارد وقول تحقیق ونظریه حق آن است که خدای تعالی براساس ظاهر آیه وعده داده که کتابش را از جمیع آفات وآسیب‌ها و شبهات شیاطین انسی و جنسی حفظ ونگهداری کند.</w:t>
      </w:r>
    </w:p>
    <w:p>
      <w:pPr>
        <w:pStyle w:val="Heading6"/>
      </w:pPr>
      <w:bookmarkStart w:id="606" w:name="_Toc338"/>
      <w:r>
        <w:t>مقصود از ذکر در آیه حفظ</w:t>
      </w:r>
      <w:bookmarkEnd w:id="606"/>
    </w:p>
    <w:p>
      <w:pPr>
        <w:pStyle w:val="BookText"/>
      </w:pPr>
      <w:r>
        <w:rPr>
          <w:rFonts w:ascii="IRNazanin" w:hAnsi="IRNazanin" w:eastAsia="IRNazanin" w:cs="IRNazanin"/>
          <w:lang w:bidi="fa-IR"/>
          <w:color w:val="111111"/>
          <w:sz w:val="28"/>
          <w:szCs w:val="28"/>
          <w:rtl/>
        </w:rPr>
        <w:t xml:space="preserve">طرفداران تحریف می‌گویند مقصود از ذکر در آیة حفظ، پیامبر صلی الله علیه و آله است و نظیر آن درآیات دیگر نیز وجود داردکه برشخص رسول‌خدا صلی الله علیه و آله اطلاق ذکر شده است؛ مانند فَاتَّقُواْ اللَّهَ یَأُوْلیِ الْأَلْبَابِ الَّذِینَ ءَامَنُواْ قَدْ أَنزَلَ اللَّهُ إِلَیْکمُ‌ْ ذِکْرًا، رَّسُولًا یَتْلُواْ عَلَیْکمُ‌ْ ءَایَاتِ الله....؛ ای خردمندانی که ایمان آورده اید، از خدا پروا کنید به راستی که خداوند به سوی شما یادآوری فرستاد، فرستاده‌ای که آیات روشنگر الهی را بر شما تلاوت می‌کند</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به استشهاداین آیه، مفاد آیة حفظ همانند آیة (والله یعصمک من الناس؛ خدا تو را ازگزند مردم مصون خواهد داشت)، وجود مبارک پیامبر اکرم می‌شود.</w:t>
      </w:r>
    </w:p>
    <w:p>
      <w:pPr>
        <w:pStyle w:val="BookText"/>
      </w:pPr>
      <w:r>
        <w:rPr>
          <w:rFonts w:ascii="IRNazanin" w:hAnsi="IRNazanin" w:eastAsia="IRNazanin" w:cs="IRNazanin"/>
          <w:lang w:bidi="fa-IR"/>
          <w:color w:val="111111"/>
          <w:sz w:val="28"/>
          <w:szCs w:val="28"/>
          <w:rtl/>
        </w:rPr>
        <w:t xml:space="preserve">اما نقد این نظریه آن است که اولاً، در این‌که آیا مقصود از ذکر درآیه 10سوره طلاق چیست چهار احتمال وجود دارد؛ الف. قرآن؛ ب. فرشته؛ ج. معنای مصدری؛ د. رسول‌خدا صلی الله علیه و آله که دو احتمال اول باتعبیر (انزلنا) که درآیه بکار رفته بیشتر سازگار است، و درهیچ آیه ای نمی‌توان به طور قطع مقصود از ذکر راپیامبر اسلام دانست.</w:t>
      </w:r>
    </w:p>
    <w:p>
      <w:pPr>
        <w:pStyle w:val="BookText"/>
      </w:pPr>
      <w:r>
        <w:rPr>
          <w:rFonts w:ascii="IRNazanin" w:hAnsi="IRNazanin" w:eastAsia="IRNazanin" w:cs="IRNazanin"/>
          <w:lang w:bidi="fa-IR"/>
          <w:color w:val="111111"/>
          <w:sz w:val="28"/>
          <w:szCs w:val="28"/>
          <w:rtl/>
        </w:rPr>
        <w:t xml:space="preserve">ثانیاً، این‌که در آیات زیادی کلمه ذکر برخود قرآن اطلاق شده است؛ مانند آیه وَ أَنزَلْنَا إِلَیْکَ الذِّکْرَ لِتُبَینِ‌َّ لِلنَّاسِ مَا نُزِّلَ إِلَیهِْمْ؛ ما قرآن را به سوی تو فرستادیم تا آن‌چه به سوی مردم نازل شده است روشن سازی)</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به فرض این که مراد از ذکر در سورة طلاق رسول خدا باشد، اما در آیه مورد بحث مسلماً این فرض درست نخواهد بود و نمی توان گفت که مراد از ذکر رسول خداست به جهت این‌که سیاق آیات قبل ازآیه حفظ قرینه‌ای واضح است براین‌که مقصود از ذکر در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0" w:name="pg6049_67117"/>
    <w:bookmarkEnd w:id="190"/>
    <w:p>
      <w:pPr>
        <w:pStyle w:val="BookText"/>
      </w:pPr>
      <w:r>
        <w:rPr>
          <w:rFonts w:ascii="Amiri" w:hAnsi="Amiri" w:eastAsia="Amiri" w:cs="Amiri"/>
          <w:lang w:bidi="ar-SA"/>
          <w:color w:val="111111"/>
          <w:sz w:val="28"/>
          <w:szCs w:val="28"/>
          <w:rtl/>
        </w:rPr>
        <w:t xml:space="preserve">آیة حفظ خود قرآن می‌باشد؛ زیرا درآیه 6 سوره حجر ذکر به طورصریح برقرآن اطلاق شده است، وَقالوْا یا اَیْهُا الَّذی نُزِّلَ عُلیهٍ الذٍکرِ اِنَّکُ لٍمُجنون</w:t>
      </w:r>
      <w:r>
        <w:rPr>
          <w:rStyle w:val="FootnoteReference"/>
        </w:rPr>
        <w:footnoteReference w:id="587"/>
      </w:r>
      <w:r>
        <w:rPr>
          <w:rFonts w:ascii="IRNazanin" w:hAnsi="IRNazanin" w:eastAsia="IRNazanin" w:cs="IRNazanin"/>
          <w:lang w:bidi="fa-IR"/>
          <w:color w:val="111111"/>
          <w:sz w:val="28"/>
          <w:szCs w:val="28"/>
          <w:rtl/>
        </w:rPr>
        <w:t xml:space="preserve">وگفتند ای کسی‌که قرآن برتو نازل شده است، به راستی که تو مجنون هستی). کافران به آن حضرت نسبت جنون دادند و قرآن را اسطوره پیشنیان دانستند نه ذکر الهی، إِنْ هَاذَا إِلَّا أَسَطِیرُ الْأَوَّلِینَ</w:t>
      </w:r>
      <w:r>
        <w:rPr>
          <w:rStyle w:val="FootnoteReference"/>
        </w:rPr>
        <w:footnoteReference w:id="588"/>
      </w:r>
      <w:r>
        <w:rPr>
          <w:rFonts w:ascii="IRNazanin" w:hAnsi="IRNazanin" w:eastAsia="IRNazanin" w:cs="IRNazanin"/>
          <w:lang w:bidi="fa-IR"/>
          <w:color w:val="111111"/>
          <w:sz w:val="28"/>
          <w:szCs w:val="28"/>
          <w:rtl/>
        </w:rPr>
        <w:t xml:space="preserve">اما درآیة حفظ خداوند پاسخ این نسبت ناروای مخالفان پیامبر صلی الله علیه و آله را داده، می‌فرماید: اِنّا نَحًنْ نَزَلْنا الذِّکرُوَاِنّا لَهْ لَحافٍظُون</w:t>
      </w:r>
      <w:r>
        <w:rPr>
          <w:rStyle w:val="FootnoteReference"/>
        </w:rPr>
        <w:footnoteReference w:id="589"/>
      </w:r>
      <w:r>
        <w:rPr>
          <w:rFonts w:ascii="IRNazanin" w:hAnsi="IRNazanin" w:eastAsia="IRNazanin" w:cs="IRNazanin"/>
          <w:lang w:bidi="fa-IR"/>
          <w:color w:val="111111"/>
          <w:sz w:val="28"/>
          <w:szCs w:val="28"/>
          <w:rtl/>
        </w:rPr>
        <w:t xml:space="preserve">الف ولام در(ذکر) الف و لام عهد ذکری است که مراد قرآن می باشد.</w:t>
      </w:r>
    </w:p>
    <w:p>
      <w:pPr>
        <w:pStyle w:val="Heading6"/>
      </w:pPr>
      <w:bookmarkStart w:id="607" w:name="_Toc339"/>
      <w:r>
        <w:t>عدم حفاظت از تورات و حفظ قرآن</w:t>
      </w:r>
      <w:bookmarkEnd w:id="607"/>
    </w:p>
    <w:p>
      <w:pPr>
        <w:pStyle w:val="BookText"/>
      </w:pPr>
      <w:r>
        <w:rPr>
          <w:rFonts w:ascii="Amiri" w:hAnsi="Amiri" w:eastAsia="Amiri" w:cs="Amiri"/>
          <w:lang w:bidi="ar-SA"/>
          <w:color w:val="111111"/>
          <w:sz w:val="28"/>
          <w:szCs w:val="28"/>
          <w:rtl/>
        </w:rPr>
        <w:t xml:space="preserve">خداوند سبحان می‌فرماید إِنَّا أَنزَلْنَا التَّوْرَئةَ فِیهَا هُدًی وَ نُورٌ یحَْکُمُ بهَِا النَّبِیُّونَ الَّذِینَ أَسْلَمُواْ لِلَّذِینَ هَادُواْ وَ الرَّبَّنِیُّونَ وَ الْأَحْبَارُ بِمَا اسْتُحْفِظُواْ مِن کِتَابِ اللَّهِ وَ کَانُواْ عَلَیْهِ شهَُدَاءَ فَلَا تَخْشَوُاْ النَّاسَ وَ اخْشَوْن؛</w:t>
      </w:r>
      <w:r>
        <w:rPr>
          <w:rStyle w:val="FootnoteReference"/>
        </w:rPr>
        <w:footnoteReference w:id="590"/>
      </w:r>
      <w:r>
        <w:rPr>
          <w:rFonts w:ascii="IRNazanin" w:hAnsi="IRNazanin" w:eastAsia="IRNazanin" w:cs="IRNazanin"/>
          <w:lang w:bidi="fa-IR"/>
          <w:color w:val="111111"/>
          <w:sz w:val="28"/>
          <w:szCs w:val="28"/>
          <w:rtl/>
        </w:rPr>
        <w:t xml:space="preserve">ربانیان و احبار یهود به هدایت و نور تورات حکم می کردند، چون خدای تعالی از آنان خواسته بود به آنچه او دستور می‌دهد و از آنان خواسته حکم کنند و آن این بود که از کتاب خدا، احکامش را نگهبان و حافظ باشند و به همین جهت که نگهبان و حافظ احکام خدا و حاملان آن هستند، شاهدان بر کتاب خداوند شدند تا در نتیجه تغییر و تحریفی در کتاب خدا رخ ندهد، چون به فرض که دشمنان در تورات نوشته شده قلمی ببرند و تحریفی بکنند، تورات تحریف نمی شود؛ زیرا در سینه این احبار و علمای ربانی محفوظ است.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1" w:name="pg6049_67118"/>
    <w:bookmarkEnd w:id="191"/>
    <w:p>
      <w:pPr>
        <w:pStyle w:val="BookText"/>
      </w:pPr>
      <w:r>
        <w:rPr>
          <w:rFonts w:ascii="IRNazanin" w:hAnsi="IRNazanin" w:eastAsia="IRNazanin" w:cs="IRNazanin"/>
          <w:lang w:bidi="fa-IR"/>
          <w:color w:val="111111"/>
          <w:sz w:val="28"/>
          <w:szCs w:val="28"/>
          <w:rtl/>
        </w:rPr>
        <w:t xml:space="preserve">بنابراین، جملة «وَ کانوا عَلْیه شُهَداءَ» به منزلة نتیجه است برای جملة «استحفضوا» و معنای مجموع دو جمله این است که علمای ربانی و احبار و خبرگان یهود مامور شده بودند به حفظ تورات، تا در نتیجه حافظ آن و شاهد بر آن باشند، و هر جا اختلافی پدید آمد که فلان حکم از تورات است یا نه، اینان که حافظان تورات هستند، شهادت دهندکه این حکم از تورات هست یا نیست، فلاتخشوا الناس .... این جمله به شهادت این‌که حرف «فاء» که برای تفریع است و بر سر آن آمده، نتیجه‌گیری و تفریع بر جملة «انا انزلنا التوراة ... » است. و چنین معنا می‌دهد: حال که معلوم شد که تورات از ناحیه ما نازل شده و مشتمل بر شریعتی است که انبیا، ربانیان و احبار با آن شریعت بین شما حکم می‌کنند، پس زنهار که چیزی از آن را کتمان کنید و به انگیزه ترس یا طمع احکام آن‌را تغییر دهید</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در این آیه</w:t>
      </w:r>
    </w:p>
    <w:p>
      <w:pPr>
        <w:pStyle w:val="BookText"/>
      </w:pPr>
      <w:r>
        <w:rPr>
          <w:rFonts w:ascii="IRNazanin" w:hAnsi="IRNazanin" w:eastAsia="IRNazanin" w:cs="IRNazanin"/>
          <w:lang w:bidi="fa-IR"/>
          <w:color w:val="111111"/>
          <w:sz w:val="28"/>
          <w:szCs w:val="28"/>
          <w:rtl/>
        </w:rPr>
        <w:t xml:space="preserve">خداوند از ربانیان و علمای احبار یهود پیمان گرفته است که تورات را حفظ کنید و شاهد بر آن باشید و آن‌را تغییر ندهید ولی درباره قرآن فرموده است که خودم آنرا حافظ و نگهبان هستم و خداوند بهترین نگهبان و حافظ است. «فَاللَّهُ خَیرٌْ حَافِظًا وَ هُوَ أَرْحَمُ الرَّاحِمِینَ</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Heading6"/>
      </w:pPr>
      <w:bookmarkStart w:id="608" w:name="_Toc340"/>
      <w:r>
        <w:t>خدا بهترین حافظ و نگهبان</w:t>
      </w:r>
      <w:bookmarkEnd w:id="608"/>
    </w:p>
    <w:p>
      <w:pPr>
        <w:pStyle w:val="BookText"/>
      </w:pPr>
      <w:r>
        <w:rPr>
          <w:rFonts w:ascii="IRNazanin" w:hAnsi="IRNazanin" w:eastAsia="IRNazanin" w:cs="IRNazanin"/>
          <w:lang w:bidi="fa-IR"/>
          <w:color w:val="111111"/>
          <w:sz w:val="28"/>
          <w:szCs w:val="28"/>
          <w:rtl/>
        </w:rPr>
        <w:t xml:space="preserve">بهترین اتکال و اطمینان، تنها آن اطمینان و توکلی است که به خدای سبحان و به حفظ او باشد و خلاصه وقتی امر مردد باشد میان توکل به خدا و تفویض به او و میان اعتماد و اطمینان به غیر او ، وثوق به خدای‌تعالی بهتر و بلکه متعین است.</w:t>
      </w:r>
    </w:p>
    <w:p>
      <w:pPr>
        <w:pStyle w:val="BookText"/>
      </w:pPr>
      <w:r>
        <w:rPr>
          <w:rFonts w:ascii="IRNazanin" w:hAnsi="IRNazanin" w:eastAsia="IRNazanin" w:cs="IRNazanin"/>
          <w:lang w:bidi="fa-IR"/>
          <w:color w:val="111111"/>
          <w:sz w:val="28"/>
          <w:szCs w:val="28"/>
          <w:rtl/>
        </w:rPr>
        <w:t xml:space="preserve">جملة «هُوَ أَرْحَمُ الرَّاحِمِینَ» به منزله تعلیل برای جملة «فَاللَّهُ خَیرٌْ حَافِظًا» است و معنایش این است که غیرخدا چه بسا در امری مورد اطمینان قرار بگیرند و یا در امانتی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2" w:name="pg6049_67119"/>
    <w:bookmarkEnd w:id="192"/>
    <w:p>
      <w:pPr>
        <w:pStyle w:val="BookText"/>
      </w:pPr>
      <w:r>
        <w:rPr>
          <w:rFonts w:ascii="IRNazanin" w:hAnsi="IRNazanin" w:eastAsia="IRNazanin" w:cs="IRNazanin"/>
          <w:lang w:bidi="fa-IR"/>
          <w:color w:val="111111"/>
          <w:sz w:val="28"/>
          <w:szCs w:val="28"/>
          <w:rtl/>
        </w:rPr>
        <w:t xml:space="preserve">امین پنداشته شوند، ولی او کمترین رحمی به صاحب پندار نکرده و امانتش را ضایع می‌کند، بخلاف خدای سبحان که او ارحم الراحمین است و در نتیجه اطمینان به حفظ و نگهبانی خداوند بهتر است از اطمینان به حفظ غیر او</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آلوسی می‌گوید: مراد از حفظ قرآن یعنی حفظ آن به واسطه اعجاز قرآن در هر زمانی، چه آن‌که جمله اسمیه بر استمرار اعجاز قرآن از هر زیاده و نقیصه ای در هر زمانی دلالت دارد</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09" w:name="_Toc341"/>
      <w:r>
        <w:t>«ذکر»؛ صفت فعلی یا صفت ذاتی؟</w:t>
      </w:r>
      <w:bookmarkEnd w:id="609"/>
    </w:p>
    <w:p>
      <w:pPr>
        <w:pStyle w:val="BookText"/>
      </w:pPr>
      <w:r>
        <w:rPr>
          <w:rFonts w:ascii="IRNazanin" w:hAnsi="IRNazanin" w:eastAsia="IRNazanin" w:cs="IRNazanin"/>
          <w:lang w:bidi="fa-IR"/>
          <w:color w:val="111111"/>
          <w:sz w:val="28"/>
          <w:szCs w:val="28"/>
          <w:rtl/>
        </w:rPr>
        <w:t xml:space="preserve">وقتی قرآن به این عالم نازل گردید، ذکر نامیده شد. بنابراین، بدین معنا که قرآنی که در میان بشر است ذکر است نه قرآنی که در عالم غیب است . ذکر صفت فعلی قرآن است مانند خالقیت رازقیت که صفت فعل خداوند هستند نه صفت ذات، قرآنی که در میان بشر است ذکر است و غافلها را بیدار می کند ، قرآن کتاب آگاه کننده است و لازمه آن این است که در میان مردم باشد تا مردم بتوانند از او بهتر بهره بگیرند، آن‌هم بطور مستمر و دائم مثل رازق بودن و رزق دادن همیشگی خداوند به خلق خود. بنابراین، خداوند وعدة حفظ قرآن موجود در میان مردم را داده است. پس سخن اخباری‌ها که می‌گویند ذکر در این آیه اشاره به قرآن در دست امام زمان(عج) یا قلب شریف پیامبر صلی الله علیه و آله است، صحیح نمی باشد،</w:t>
      </w:r>
      <w:r>
        <w:rPr>
          <w:rStyle w:val="FootnoteReference"/>
        </w:rPr>
        <w:footnoteReference w:id="595"/>
      </w:r>
      <w:r>
        <w:rPr>
          <w:rFonts w:ascii="IRNazanin" w:hAnsi="IRNazanin" w:eastAsia="IRNazanin" w:cs="IRNazanin"/>
          <w:lang w:bidi="fa-IR"/>
          <w:color w:val="111111"/>
          <w:sz w:val="28"/>
          <w:szCs w:val="28"/>
          <w:rtl/>
        </w:rPr>
        <w:t xml:space="preserve">زیرا اولا؛ قرآن باید در میان اجتماع و در نزد مردم که به آن نیازمند هستند، محفوظ و مصون از تحریف باشد و گرنه محفوظ بودن در نزد آن حضرت به مانند محفوظ ماندن در نزد رسول‌خدا صلی الله علیه و آله و بمانند محفوظ ماندن در لوح محفوظ و یا در پیش یکی از فرشتگان خدا می‌ماند، چه آن که پیش از آنکه به این عالم بیاید در لوح محفوظ بود. (بَلْ هُوَ قُرْءَانٌ مجَِّیدٌ، فیِ لَوْحٍ محَّْفُوظِ</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افزون بر این که صرف حفظ در لوح محفوظ و حفظ نزد حضرت ولی عصر، امام زمان(عج) مشکلی را از جوامع بشری برطرف نمی‌کند و حال آن‌که قرآن هدف نزولش را هدایتگری معرفی می‌کند: «الرکِتَابٌ أَنزَلْنَهُ إِلَیْکَ لِتُخْرِجَ النَّاسَ مِنَ الظُّلُمَاتِ إِلیَ النُّور.»</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ثالثا، حفظ در آن جایگاه، معجزه نیست. معجزه آن است که در معرض دید همگان و در دسترس انسانها باشد و در عین حال مصون و دست نخورده باقی بماند. پس مقصود آن است که ما قرآن را به صورت ذکر محفوظ نازل کردیم و در آینده نیز آن را از تصرف به زیاده و نقصان حفظ و نگهبانی می‌کنیم.</w:t>
      </w:r>
    </w:p>
    <w:p>
      <w:pPr>
        <w:pStyle w:val="BookText"/>
      </w:pPr>
      <w:r>
        <w:rPr>
          <w:rFonts w:ascii="IRNazanin" w:hAnsi="IRNazanin" w:eastAsia="IRNazanin" w:cs="IRNazanin"/>
          <w:lang w:bidi="fa-IR"/>
          <w:color w:val="111111"/>
          <w:sz w:val="28"/>
          <w:szCs w:val="28"/>
          <w:rtl/>
        </w:rPr>
        <w:t xml:space="preserve">رابعا، در مقابله و مقایسه آیة ذکر با آیه 44 سورة مائده که خداوند از علما و احبار یهود پیمان گرفت که تورات را حفظ و نگهبانی کنند (که نکردند، باید کدام تورات را حفظ کنند؟ همان توراتی را که در دستشان بود، نه آن توراتی که نزد حضرت موسی‌کلیم بود. درباره قرآن هم که خدای سبحان در آیه ذکر می فرماید من خود قرآن را حفظ می کنم الی الابد، مراد قرآنی است که در میان مردم می باشد، و گرنه قرآن در لوح محفوظ و نزد امام زمان(عج) خود مصون و محفوظ بوده و هست. بنابراین، این آیه با آیات قبل مرتبط است و پیرامون مطلب واحدی بحث می‌کنند و آن این که به دنبال بهانه جوییهای کفار و استهزای آنها نسبت به پیامبر صلی الله علیه و آله که قرآن بر او نازل شده در آیات گذشته، در این آیه خداوند یک واقعیت بزرگ و پر اهمیت را به عنوان دلداری به پیامبر صلی الله علیه و آله و همه مومنان راستین بیان می‌کند که ما قرآن را که مایة ذکر است نازل کردیم و ما هم به طور قطع آن‌را حفظ خواهیم کرد .</w:t>
      </w:r>
    </w:p>
    <w:p>
      <w:pPr>
        <w:pStyle w:val="BookText"/>
      </w:pPr>
      <w:r>
        <w:rPr>
          <w:rFonts w:ascii="IRNazanin" w:hAnsi="IRNazanin" w:eastAsia="IRNazanin" w:cs="IRNazanin"/>
          <w:lang w:bidi="fa-IR"/>
          <w:color w:val="111111"/>
          <w:sz w:val="28"/>
          <w:szCs w:val="28"/>
          <w:rtl/>
        </w:rPr>
        <w:t xml:space="preserve">خامساً، امامان معصوم علیهم السلام خود فرموده اند: که به هنگام تعارض اخبار و روایاتشان بایکدیگر، برای ترجیح روایات، در مقام شناخت روایات صحیح از روایات ضعیف و جعلی، آنها را به قرآن عرضه کنید؛ چرا که میزان سنجش روایات صحیح از باطل، موافقت و مخالفت باکتاب خدا است، حال اگر قرار باشد مراد قرآن کامل در لوح محفوظ و یا نزد امام زمان(عج) باشد، چگونه می توان به قرآنی که در دسترس مردم نیست، اخبار را بر آن عرضه کرد و روایات صحیح را از روایات ضعیف و باطل تشخیص و ترجیح داد؟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3" w:name="pg6049_67121"/>
    <w:bookmarkEnd w:id="193"/>
    <w:p>
      <w:pPr>
        <w:pStyle w:val="Heading6"/>
      </w:pPr>
      <w:bookmarkStart w:id="610" w:name="_Toc342"/>
      <w:r>
        <w:t>حفظ بی مانند قرآن در کتب آسمانی</w:t>
      </w:r>
      <w:bookmarkEnd w:id="610"/>
    </w:p>
    <w:p>
      <w:pPr>
        <w:pStyle w:val="BookText"/>
      </w:pPr>
      <w:r>
        <w:rPr>
          <w:rFonts w:ascii="IRNazanin" w:hAnsi="IRNazanin" w:eastAsia="IRNazanin" w:cs="IRNazanin"/>
          <w:lang w:bidi="fa-IR"/>
          <w:color w:val="111111"/>
          <w:sz w:val="28"/>
          <w:szCs w:val="28"/>
          <w:rtl/>
        </w:rPr>
        <w:t xml:space="preserve">فخر رازی می‌گوید: باید دانست که چنین حفظ و صیانتی در میان مجموعه کتب آسمانی انبیای الهی به مانند قرآن اتفاق نیفتاده است؛ چون هیچ کتابی نیست مگر این‌که در بخش زیادی یا مقدار کمی از آن، تصحیف، تحریف و تغییر رخ داده است.</w:t>
      </w:r>
    </w:p>
    <w:p>
      <w:pPr>
        <w:pStyle w:val="BookText"/>
      </w:pPr>
      <w:r>
        <w:rPr>
          <w:rFonts w:ascii="IRNazanin" w:hAnsi="IRNazanin" w:eastAsia="IRNazanin" w:cs="IRNazanin"/>
          <w:lang w:bidi="fa-IR"/>
          <w:color w:val="111111"/>
          <w:sz w:val="28"/>
          <w:szCs w:val="28"/>
          <w:rtl/>
        </w:rPr>
        <w:t xml:space="preserve">وی می‌افزاید: دوام و بقای قرآن و صیانت آن از جمیع جهات تحریف با وجود دواعی فراوان ملحدان، یهود و نصاری بر ابطال و افساد آن از اعظم معجزات انبیای است و همچنین معجزه بزرگ دیگر اینکه خداوند سبحان خبر داده از بقای و جاودانگی قرآن در حالی‌که برای همیشه از هر گونه تغییر و تحریف مصون و محفوظ می باشد و فرموده: « إِنَّا نَحْنُ نَزَّلْنَا الذِّکْرَ وَ إِنَّا لَهُ لَحافِظُونَ»</w:t>
      </w:r>
      <w:r>
        <w:rPr>
          <w:rStyle w:val="FootnoteReference"/>
        </w:rPr>
        <w:footnoteReference w:id="598"/>
      </w:r>
      <w:r>
        <w:rPr>
          <w:rFonts w:ascii="IRNazanin" w:hAnsi="IRNazanin" w:eastAsia="IRNazanin" w:cs="IRNazanin"/>
          <w:lang w:bidi="fa-IR"/>
          <w:color w:val="111111"/>
          <w:sz w:val="28"/>
          <w:szCs w:val="28"/>
          <w:rtl/>
        </w:rPr>
        <w:t xml:space="preserve">که خود این مطلب بزرگ‌ترین امتیاز برای قرآن محسوب می‌گردد.</w:t>
      </w:r>
    </w:p>
    <w:p>
      <w:pPr>
        <w:pStyle w:val="BookText"/>
      </w:pPr>
      <w:r>
        <w:rPr>
          <w:rFonts w:ascii="IRNazanin" w:hAnsi="IRNazanin" w:eastAsia="IRNazanin" w:cs="IRNazanin"/>
          <w:lang w:bidi="fa-IR"/>
          <w:color w:val="111111"/>
          <w:sz w:val="28"/>
          <w:szCs w:val="28"/>
          <w:rtl/>
        </w:rPr>
        <w:t xml:space="preserve">اگر کسی بگوید با توجه به این که آیه حفظ در سورة «حجر» آمده و از سوره های مکی است و تنها سلامت و صیانت آیات‌و سوره‌های مکی نازل شده قبل‌از خود را از عدم تحریف احراز می‌کند، نه همه قرآن‌را.</w:t>
      </w:r>
    </w:p>
    <w:p>
      <w:pPr>
        <w:pStyle w:val="BookText"/>
      </w:pPr>
      <w:r>
        <w:rPr>
          <w:rFonts w:ascii="IRNazanin" w:hAnsi="IRNazanin" w:eastAsia="IRNazanin" w:cs="IRNazanin"/>
          <w:lang w:bidi="fa-IR"/>
          <w:color w:val="111111"/>
          <w:sz w:val="28"/>
          <w:szCs w:val="28"/>
          <w:rtl/>
        </w:rPr>
        <w:t xml:space="preserve">در مقام دفع و ابطال این توهم می‌گوییم: آیة حفظ ناظر به حقیقت قرآن و کل کتاب خدا است ولسان آیه در واقع این‌چنین است که ما حقیقت و مطلق قرآن رادر همه زمانها از هر گونه دست‌برد تغییر، زیاده و کاستی نگهداری و محافظت می‌کنیم؛ چون ذکر و حفظ در آیه به صورت مطلق بیان شده و به زمان یا حالت خاص یا بخش خاصی از قرآن مقید نشده، بلکه همه آنچه واقع در متن قرآن است، مشمول حفظ و نگهداری خداوند می‌شود، چه آیات و سوره های قبل از نزول سوره «حجر» و چه آیات و سوره‌هایی که بعد از نزول آن نازل می‌شوند.</w:t>
      </w:r>
    </w:p>
    <w:p>
      <w:pPr>
        <w:pStyle w:val="BookText"/>
      </w:pPr>
      <w:r>
        <w:rPr>
          <w:rFonts w:ascii="Amiri" w:hAnsi="Amiri" w:eastAsia="Amiri" w:cs="Amiri"/>
          <w:lang w:bidi="ar-SA"/>
          <w:color w:val="111111"/>
          <w:sz w:val="28"/>
          <w:szCs w:val="28"/>
          <w:rtl/>
        </w:rPr>
        <w:t xml:space="preserve">آیة حفظ از این جهت نظیر آیة «ذَالِکَ الْکِتَاب لَا رَیْبَ فِیهِ هُدًی لِّلْمُتَّقِینَ»</w:t>
      </w:r>
      <w:r>
        <w:rPr>
          <w:rStyle w:val="FootnoteReference"/>
        </w:rPr>
        <w:footnoteReference w:id="599"/>
      </w:r>
      <w:r>
        <w:rPr>
          <w:rFonts w:ascii="IRNazanin" w:hAnsi="IRNazanin" w:eastAsia="IRNazanin" w:cs="IRNazanin"/>
          <w:lang w:bidi="fa-IR"/>
          <w:color w:val="111111"/>
          <w:sz w:val="28"/>
          <w:szCs w:val="28"/>
          <w:rtl/>
        </w:rPr>
        <w:t xml:space="preserve">است؛ زیرا نمی‌گوید: آیاتی که تاکنون نازل شده است در آن هیچ‌گونه شک وتردید و وسوسه راه ندارد، اما آیات بعدی ممکن است از حیث حقانیت و صداقت مورد شک و تردید قرار گیرد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4" w:name="pg6049_67122"/>
    <w:bookmarkEnd w:id="194"/>
    <w:p>
      <w:pPr>
        <w:pStyle w:val="BookText"/>
      </w:pPr>
      <w:r>
        <w:rPr>
          <w:rFonts w:ascii="IRNazanin" w:hAnsi="IRNazanin" w:eastAsia="IRNazanin" w:cs="IRNazanin"/>
          <w:lang w:bidi="fa-IR"/>
          <w:color w:val="111111"/>
          <w:sz w:val="28"/>
          <w:szCs w:val="28"/>
          <w:rtl/>
        </w:rPr>
        <w:t xml:space="preserve">بلکه این آیه بیان کننده حکم حقیقت قرآن است؛ یعنی واقعیت و حقیقت قرآن چنین است که از هر گونه ریب و تردید منزه و به دور است، چه آیات قبلی و چه آیات بعدی وآیة حفظ نیز ناظر به کل قرآن و حقیقت قرآن است از هر گونه تصحیف و تغییر و تحریف.</w:t>
      </w:r>
    </w:p>
    <w:p>
      <w:pPr>
        <w:pStyle w:val="Heading6"/>
      </w:pPr>
      <w:bookmarkStart w:id="611" w:name="_Toc343"/>
      <w:r>
        <w:t>آخرین اشکال به آیة حفظ</w:t>
      </w:r>
      <w:bookmarkEnd w:id="611"/>
    </w:p>
    <w:p>
      <w:pPr>
        <w:pStyle w:val="BookText"/>
      </w:pPr>
      <w:r>
        <w:rPr>
          <w:rFonts w:ascii="IRNazanin" w:hAnsi="IRNazanin" w:eastAsia="IRNazanin" w:cs="IRNazanin"/>
          <w:lang w:bidi="fa-IR"/>
          <w:color w:val="111111"/>
          <w:sz w:val="28"/>
          <w:szCs w:val="28"/>
          <w:rtl/>
        </w:rPr>
        <w:t xml:space="preserve">مرحوم آیت الله خوئی می‌نویسد: ای بسا مدعی تحریف بگوید: تحریف به خود این آیه نیز که بخشی ازقرآن است راه یافته، پس استدلال به آن، «دوْر» است و دوْر هم باطل است. بعد خود وی در پاسخ می‌افزاید: شاید این ایراد برای کسانی پیش آیدکه عترت طاهره را درست نمی‌شناسند و مقام والای ولایت و امامت مطلقه را برای آنان که همتا و همسنگ قرآن و قرآن ناطق‌اند، قائل نیستند، اماکسانی که آنان را حجت های پروردگار وهمتایان قرآن می دانند، هرگز این تردید برای آنها ایجاد نمی‌شود؛ چرا که ائمه طاهرین: به این قرآن موجود، ازجمله آیة حفظ استدلال می‌کردند و دوستان خود را در استدلال به آیات قرآن تایید می نمود. خود این امر بیانگر آن است که قرآن موجود حجت است وتمسک به آن واجب و هیچ شک و شبهه ای درآن نیست</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اگر کسی بگوید: این مسأله برای معتقدان به اهل بیت علیهم السلام قابل قبول است؛ زیرا آنان به قرآن موجود و از جمله این آیه استدلال کرده اند. همچنین تمسک و استناد پیروان خود به قرآن را امضا می‌نمودند و لذا این امر نشانة حجت بودن قرآن موجود می‌باشد، و عدم تحریف این آیه به کلام متواتر و قطعی اهل بیت و امامان معصوم تمام و درست می‌شود نه به خود آیه، در نتیجه محذور دوْر پیش نمی‌آید، اما نسبت به کسانی که معتقد به اهل بیت نیستند، اگر خود این آیه تحریف شده باشد، چگونه می توان برای اثبات عدم تحریف قرآن به آن استدلال کرد؟</w:t>
      </w:r>
    </w:p>
    <w:p>
      <w:pPr>
        <w:pStyle w:val="BookText"/>
      </w:pPr>
      <w:r>
        <w:rPr>
          <w:rFonts w:ascii="IRNazanin" w:hAnsi="IRNazanin" w:eastAsia="IRNazanin" w:cs="IRNazanin"/>
          <w:lang w:bidi="fa-IR"/>
          <w:color w:val="111111"/>
          <w:sz w:val="28"/>
          <w:szCs w:val="28"/>
          <w:rtl/>
        </w:rPr>
        <w:t xml:space="preserve">درپاسخ می‌گوییم: اولاً، استدلال امامان معصوم علیهم السلام به قرآن و از جمله آیة حفظ در ملأ عام؛ اعم از شیعه و سنّی، علما و دانشمندان از هر مذهب و مکتب، و حتی ملحدان و اهل کتاب بوده و چون در برابر استدلال امامان معصوم اعتراضی نشده، این عدم اعتراض علما و دیگران در مقابل استدلال امام علیه السلام کاشف از تمام بودن استدلال امام معصوم به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5" w:name="pg6049_67123"/>
    <w:bookmarkEnd w:id="195"/>
    <w:p>
      <w:pPr>
        <w:pStyle w:val="BookText"/>
      </w:pPr>
      <w:r>
        <w:rPr>
          <w:rFonts w:ascii="IRNazanin" w:hAnsi="IRNazanin" w:eastAsia="IRNazanin" w:cs="IRNazanin"/>
          <w:lang w:bidi="fa-IR"/>
          <w:color w:val="111111"/>
          <w:sz w:val="28"/>
          <w:szCs w:val="28"/>
          <w:rtl/>
        </w:rPr>
        <w:t xml:space="preserve">قرآن و آیة حفظ مبنی بر مصونیت قرآن از تحریف می‌باشد. افزون بر این که، روایاتِ استدلال امامان به قرآن به نحو تواتر می باشد و با دلیل علمی و قطعی حجیت آیة حفظ ثابت می گردد نه دلیل ظنی .</w:t>
      </w:r>
    </w:p>
    <w:p>
      <w:pPr>
        <w:pStyle w:val="BookText"/>
      </w:pPr>
      <w:r>
        <w:rPr>
          <w:rFonts w:ascii="IRNazanin" w:hAnsi="IRNazanin" w:eastAsia="IRNazanin" w:cs="IRNazanin"/>
          <w:lang w:bidi="fa-IR"/>
          <w:color w:val="111111"/>
          <w:sz w:val="28"/>
          <w:szCs w:val="28"/>
          <w:rtl/>
        </w:rPr>
        <w:t xml:space="preserve">ثانیاً، افزون بر پاسخ نخست که از طریق برهان سبر و تقسیم پیش آمده، پاسخ روشن‌تر این است که می‌گوییم تحریف نسبت به آیة حفظ؛ یا به زیاده است یا به نقیصه. تحریف به زیاده، هم به حکم اجماع و هم به مدلول آیات تحدی در قرآن و در این آیه صورت نگرفته، اما تحریف به نقیصه، گاه تحریفی است که مغیّر معنا می‌باشد و گاه تحریفی است که مغیّر معنا نمی‌باشد، و درآیة حفظ، تحریف به نقصان که مغیّر معنا باشد به طور قطع رخ نداده است؛ زیرا در صورت تحریف باید آیه این‌گونه باشد، «انّا نحن نزّلنا الذّکروانّا له لحافظون الی اَمَد حیاة رسول الله صلی الله علیه و آله او الی یوم القیامة» و هر دو احتمال باطل است؛ زیرا احتمال «الی اَمَد حیاة رسول الله صلی الله علیه و آله » با آن‌همه تاکیدات در صدر آیه که قریب به هفت تاکید می‌باشد، سازگار نیست و صدور چنین کلامی از حکیم بلیغ مستهجن و باطل بوده، صادر نمی شود؛ چون در زمان حیات رسول خدا صلی الله علیه و آله اساساً توهم تغییر و تحریف در قرآن نمی‌رفت و کسی هم جرأت چنین کاری را نمی کرد، همچنین احتمال «الی یوم القیامه» با آن همه تاکید در اول آیه، لغو و باطل است. پس به طور قطع با این برهان بر این آیه چیزی افزوده نشده و نیز چیزی از آن کم و کاسته نگردیده و استدلال امام معصوم علیهم السلام به آن برای عدم تحریف قرآن، تام و صحیح می‌باشد.</w:t>
      </w:r>
    </w:p>
    <w:p>
      <w:pPr>
        <w:pStyle w:val="BookText"/>
      </w:pPr>
      <w:r>
        <w:rPr>
          <w:rFonts w:ascii="IRNazanin" w:hAnsi="IRNazanin" w:eastAsia="IRNazanin" w:cs="IRNazanin"/>
          <w:lang w:bidi="fa-IR"/>
          <w:color w:val="111111"/>
          <w:sz w:val="28"/>
          <w:szCs w:val="28"/>
          <w:rtl/>
        </w:rPr>
        <w:t xml:space="preserve">ثالثاً، به طور قطع ثابت گردید که در خود آیة حفظ تحریف و تغییری رخ نداده است و همواره اهل بیت به آن بر صیانت قرآن از تحریف، استناد و استدلال می‌کردند.</w:t>
      </w:r>
    </w:p>
    <w:p>
      <w:pPr>
        <w:pStyle w:val="Heading6"/>
      </w:pPr>
      <w:bookmarkStart w:id="612" w:name="_Toc344"/>
      <w:r>
        <w:t>نقد آیت الله جوادی آملی بر آیت الله العظمی خوئی(ره)</w:t>
      </w:r>
      <w:bookmarkEnd w:id="612"/>
    </w:p>
    <w:p>
      <w:pPr>
        <w:pStyle w:val="BookText"/>
      </w:pPr>
      <w:r>
        <w:rPr>
          <w:rFonts w:ascii="IRNazanin" w:hAnsi="IRNazanin" w:eastAsia="IRNazanin" w:cs="IRNazanin"/>
          <w:lang w:bidi="fa-IR"/>
          <w:color w:val="111111"/>
          <w:sz w:val="28"/>
          <w:szCs w:val="28"/>
          <w:rtl/>
        </w:rPr>
        <w:t xml:space="preserve">همچنان‌که ملاحظه شد، فقیه اعظم مرحوم آیت الله خوئی در پاسخ از شبهة دوْر نسبت به آیة حفظ، پاسخی قوی و متین ارائه دادند و ملخّص آن در «البیان» این بود که این شبهه بر غیر معقتدان به مقام ولایت امامان معصوم علیهم السلام وارد است؛ زیرا امامان به مقدار موجودِ از قرآن، تمسک می‌جستند. همچنین تمسک و استناد پیروانشان به قرآن را امضا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می‌نمودند. بنابراین، آیة حفظ ذاتاً دارای حجیت است و بدون تردید می توان برای نفی احتمال</w:t>
      </w:r>
    </w:p>
    <w:p>
      <w:pPr>
        <w:pStyle w:val="BookText"/>
      </w:pPr>
      <w:r>
        <w:rPr>
          <w:rFonts w:ascii="IRNazanin" w:hAnsi="IRNazanin" w:eastAsia="IRNazanin" w:cs="IRNazanin"/>
          <w:lang w:bidi="fa-IR"/>
          <w:color w:val="111111"/>
          <w:sz w:val="28"/>
          <w:szCs w:val="28"/>
          <w:rtl/>
        </w:rPr>
        <w:t xml:space="preserve">تحریف به آن استدلال نمود.</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لیکن مفسر معاصر، استاد آیت الله جوادی آملی، در اثر وزین خود به نام «نزاهت قرآن از تحریف» پاسخ راسخ سید الفقهاء آیت الله العظمی خوئی(ره) را مورد نقد قرار داده، چنین می‌نویسد:</w:t>
      </w:r>
    </w:p>
    <w:p>
      <w:pPr>
        <w:pStyle w:val="BookText"/>
      </w:pPr>
      <w:r>
        <w:rPr>
          <w:rFonts w:ascii="IRNazanin" w:hAnsi="IRNazanin" w:eastAsia="IRNazanin" w:cs="IRNazanin"/>
          <w:lang w:bidi="fa-IR"/>
          <w:color w:val="111111"/>
          <w:sz w:val="28"/>
          <w:szCs w:val="28"/>
          <w:rtl/>
        </w:rPr>
        <w:t xml:space="preserve">روح این پاسخ آن است که صیانت و حجیت قرآن کنونی را با روایات تثبیت کنیم؛ یعنی ثقل اکبر که قرآن حکیم است، با روایت مأثور از ثقل اصغر تثبیت می شود.</w:t>
      </w:r>
    </w:p>
    <w:p>
      <w:pPr>
        <w:pStyle w:val="BookText"/>
      </w:pPr>
      <w:r>
        <w:rPr>
          <w:rFonts w:ascii="IRNazanin" w:hAnsi="IRNazanin" w:eastAsia="IRNazanin" w:cs="IRNazanin"/>
          <w:lang w:bidi="fa-IR"/>
          <w:color w:val="111111"/>
          <w:sz w:val="28"/>
          <w:szCs w:val="28"/>
          <w:rtl/>
        </w:rPr>
        <w:t xml:space="preserve">بر اساس این پاسخ، حجیت قرآن از روایت برگرفته می شود و اصالت به حدیث داده خواهد شد، درحالی که اصالت با قرآن است نه حدیث، و نیز حجیت روایات با قرآن ثابت می شود نه بر عکس؛ زیرا اگر از ما بپرسند: چرا سخنان امامان: حجت است؟ می‌گوییم چون پیامبر صلی الله علیه و آله فرمود:</w:t>
      </w:r>
    </w:p>
    <w:p>
      <w:pPr>
        <w:pStyle w:val="BookText"/>
      </w:pPr>
      <w:r>
        <w:rPr>
          <w:rFonts w:ascii="IRNazanin" w:hAnsi="IRNazanin" w:eastAsia="IRNazanin" w:cs="IRNazanin"/>
          <w:lang w:bidi="fa-IR"/>
          <w:color w:val="111111"/>
          <w:sz w:val="28"/>
          <w:szCs w:val="28"/>
          <w:rtl/>
        </w:rPr>
        <w:t xml:space="preserve">«انی تارک فیکم الثقلین»</w:t>
      </w:r>
      <w:r>
        <w:rPr>
          <w:rStyle w:val="FootnoteReference"/>
        </w:rPr>
        <w:footnoteReference w:id="602"/>
      </w:r>
      <w:r>
        <w:rPr>
          <w:rFonts w:ascii="IRNazanin" w:hAnsi="IRNazanin" w:eastAsia="IRNazanin" w:cs="IRNazanin"/>
          <w:lang w:bidi="fa-IR"/>
          <w:color w:val="111111"/>
          <w:sz w:val="28"/>
          <w:szCs w:val="28"/>
          <w:rtl/>
        </w:rPr>
        <w:t xml:space="preserve">و اگر سؤال کنند: چرا سخن رسول خدا صلی الله علیه و آله حجت است؟ می‌گوئیم: چون خداوند فرموده است: «وَ مَا ءَاتَئکُمُ الرَّسُولُ فَخُذُوهُ وَ مَا نهََئکُمْ عَنْهُ فَانتَهُواْ».</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وقتی سخن به کلام خدا رسید، دیگر جای پرسش نیست؛ زیرا کلام خداوند حجّت بالذات است. حجت‌های بالغیر باید به حجت بالذات منتهی شوند، امّا سؤال دربارة حجت بالذات معقول نیست و نمی‌توان از منشأ حجیّت آن پرسید.</w:t>
      </w:r>
    </w:p>
    <w:p>
      <w:pPr>
        <w:pStyle w:val="BookText"/>
      </w:pPr>
      <w:r>
        <w:rPr>
          <w:rFonts w:ascii="IRNazanin" w:hAnsi="IRNazanin" w:eastAsia="IRNazanin" w:cs="IRNazanin"/>
          <w:lang w:bidi="fa-IR"/>
          <w:color w:val="111111"/>
          <w:sz w:val="28"/>
          <w:szCs w:val="28"/>
          <w:rtl/>
        </w:rPr>
        <w:t xml:space="preserve">سپس می‌افزاید: بنابراین، سند اعتبار قول معصوم علیهم السلام به قرآن می‌رسد و اثبات اعتبار قرآن با روایات، به این معناست که حجت بالذات را با حجت بالغیر تثبیت کرده‌ایم و اصل دین را با روایات اثبات نموده‌ایم و هرگز اصل دین را نمی‌توان به روایات مستند کرد، بلکه اصل دین را باید به حجّت بالذات؛ یعنی کلام قطعی خداوند استناد داد که معجزة مسلّم و یقینی است و کمترین ریب، تردید و احتمال خلاف در آن راه ندارد.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6" w:name="pg6049_67125"/>
    <w:bookmarkEnd w:id="196"/>
    <w:p>
      <w:pPr>
        <w:pStyle w:val="BookText"/>
      </w:pPr>
      <w:r>
        <w:rPr>
          <w:rFonts w:ascii="IRNazanin" w:hAnsi="IRNazanin" w:eastAsia="IRNazanin" w:cs="IRNazanin"/>
          <w:lang w:bidi="fa-IR"/>
          <w:color w:val="111111"/>
          <w:sz w:val="28"/>
          <w:szCs w:val="28"/>
          <w:rtl/>
        </w:rPr>
        <w:t xml:space="preserve">همچنین استاد تذکّر می‌دهد که آنچه عِدل قرآن حکیم است، انسان کامل معصوم است، نه روایات، و در اعتماد به روایت، نه به ثقل اکبر استناد شد و نه به ثقل اصغر، بلکه به روایت استدلال شد که چون از ثقل اصغر رسیده است، معتبر می‌باشد.</w:t>
      </w:r>
      <w:r>
        <w:rPr>
          <w:rStyle w:val="FootnoteReference"/>
        </w:rPr>
        <w:footnoteReference w:id="604"/>
      </w:r>
    </w:p>
    <w:p>
      <w:pPr>
        <w:pStyle w:val="Heading6"/>
      </w:pPr>
      <w:bookmarkStart w:id="613" w:name="_Toc345"/>
      <w:r>
        <w:t>مناقشه در سخن آیت الله جوادی آملی</w:t>
      </w:r>
      <w:bookmarkEnd w:id="613"/>
    </w:p>
    <w:p>
      <w:pPr>
        <w:pStyle w:val="BookText"/>
      </w:pPr>
      <w:r>
        <w:rPr>
          <w:rFonts w:ascii="IRNazanin" w:hAnsi="IRNazanin" w:eastAsia="IRNazanin" w:cs="IRNazanin"/>
          <w:lang w:bidi="fa-IR"/>
          <w:color w:val="111111"/>
          <w:sz w:val="28"/>
          <w:szCs w:val="28"/>
          <w:rtl/>
        </w:rPr>
        <w:t xml:space="preserve">با تأمّل و دقت در سخنان هر دو بزرگوار، به نظر می‌رسد نقد استاد جوادی آملی بر آیت‌الله خوئی وارد نیست، و جواب ایشان صحیح و تمام است؛ زیرا اوّلاً، نقد و بیان استاد جوادی به دو شکل قابل نقض است.</w:t>
      </w:r>
    </w:p>
    <w:p>
      <w:pPr>
        <w:pStyle w:val="BookText"/>
      </w:pPr>
      <w:r>
        <w:rPr>
          <w:rFonts w:ascii="IRNazanin" w:hAnsi="IRNazanin" w:eastAsia="IRNazanin" w:cs="IRNazanin"/>
          <w:lang w:bidi="fa-IR"/>
          <w:color w:val="111111"/>
          <w:sz w:val="28"/>
          <w:szCs w:val="28"/>
          <w:rtl/>
        </w:rPr>
        <w:t xml:space="preserve">نقض اوّل: دوْری است که کلام خود ایشان به آن مبتلا است و آن این که گفتند: «اصالت با قرآن است نه با حدیث؛ زیرا اگر از ما بپرسند چرا سخنان ائمه حجت است، می‌گوییم چون پیامبر فرمود: انّی تارک فیکم الثقلین و اگر سؤال کنند چرا سخن رسول خدا حجت است می‌گوئیم چون خداوند فرمود: ماآتیکم الرسول فخذوه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نقض این است که آیة «ماآتیکم الرسول ...» را شما از کجا می‌گویید حجت است، لابد خواهید گفت چون قول و گفته خداوند است، امّا این که این آیة شریفه قول خدا است از کجا احراز می‌گردد، طبعاً باز تثبیت قرآنی بودن آیة کریمه متوقف بر حجیّت قول پیغمبر صلی الله علیه و آله است. نتیجه این می‌شود که حجیّت سخن پیامبر صلی الله علیه و آله متوقف بر حجیّت آیة شریفه است، و حجیّت آیة شریفه متوقف است بر حجیّت قول پیامبر صلی الله علیه و آله و هذا دوْر واضح.</w:t>
      </w:r>
    </w:p>
    <w:p>
      <w:pPr>
        <w:pStyle w:val="BookText"/>
      </w:pPr>
      <w:r>
        <w:rPr>
          <w:rFonts w:ascii="IRNazanin" w:hAnsi="IRNazanin" w:eastAsia="IRNazanin" w:cs="IRNazanin"/>
          <w:lang w:bidi="fa-IR"/>
          <w:color w:val="111111"/>
          <w:sz w:val="28"/>
          <w:szCs w:val="28"/>
          <w:rtl/>
        </w:rPr>
        <w:t xml:space="preserve">نقض دوم: این که خود آیة ماآتیکم الرسول فخذوه... که برای احراز حجیّت سخن حضرت رسول اکرم صلی الله علیه و آله به آن استدلال شد، از آیات کریمة قرآن بوده و مانند آیة حفظ احتمال تحریف در او نیز وجود دارد. (صرف نظر از پاسخ مرحوم آیه الله خوئی). بنابراین، شما با آیه‌ای که قرآنی بودن آن اوّل کلام است، می‌خواهید حجیّت قول پیامبر صلی الله علیه و آله را به واسطه آن تثبیت کنید.</w:t>
      </w:r>
    </w:p>
    <w:p>
      <w:pPr>
        <w:pStyle w:val="BookText"/>
      </w:pPr>
      <w:r>
        <w:rPr>
          <w:rFonts w:ascii="IRNazanin" w:hAnsi="IRNazanin" w:eastAsia="IRNazanin" w:cs="IRNazanin"/>
          <w:lang w:bidi="fa-IR"/>
          <w:color w:val="111111"/>
          <w:sz w:val="28"/>
          <w:szCs w:val="28"/>
          <w:rtl/>
        </w:rPr>
        <w:t xml:space="preserve">ثانیاً، استاد در سخنانشان گفتند سؤال دربارة حجت بالذات معقول نیست و نمی‌توان از منشأ حجیّت آن پرسید. نقد این سخن هم، آن است که هرچند در فلسفه گفته شده که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ما به العرض لابدّ ان ینتهی الی ما بالذات» سخنی تام بوده، مربوط به تکوینیات می‌باشد، امّا دربارة سؤال از قرآن اتفاقاً برای پی بردن به عظمت و حجیّت قرآن معقول است که سؤال شود چرا قرآن حجت است و حجیّت آن سؤال بردار است و جواب هم دارد و آن این که مثلاً چون معجزة جاوید پیامبر صلی الله علیه و آله است، چون کسی تاکنون مثلش را نیاورده و نمی‌تواند بیاورد، یا چون قرآن اعجاز در فصاحت و بلاغت، اعجاز در محتوا و معارف، اعجاز در هماهنگی آیات و عدم اختلاف در آن‌ها و یا اعجاز در اخبار غیبی‌اش دارد و یا این‌که قرآن بر خلاف کتاب‌های آسمانی چون تحریف نشده و خصوصیات منحصر به فرد دیگری دارد حجت است. پس سؤال دربارة حجت بالذات (قرآن) معقول است.</w:t>
      </w:r>
    </w:p>
    <w:p>
      <w:pPr>
        <w:pStyle w:val="BookText"/>
      </w:pPr>
      <w:r>
        <w:rPr>
          <w:rFonts w:ascii="IRNazanin" w:hAnsi="IRNazanin" w:eastAsia="IRNazanin" w:cs="IRNazanin"/>
          <w:lang w:bidi="fa-IR"/>
          <w:color w:val="111111"/>
          <w:sz w:val="28"/>
          <w:szCs w:val="28"/>
          <w:rtl/>
        </w:rPr>
        <w:t xml:space="preserve">ثالثاً، این مطلب که گفته شد اصل دین را نمی‌توان به روایات مستند کرد، بلکه اصل دین را باید به حجّت بالذات؛ یعنی کلام قطعی خداوند استناد داد، این کلام نیز قابل مناقشه است؛ زیرا اصل دین تنها قرآن نیست، بلکه قرآن ناطق که ائمه اطهارند همانند قرآن صامت نیز اصل دین‌اند، و این دو در حدیث ثقلین که متواتر است در عرض یکدیگرند و لذا اصل دین تنها کلام قطعی خداوند نیست بلکه سنّت قطعی (روایات متواتر) نیز اصل دین است و قرآن قطعی با سنّت قطعی هردو حجیّت بالذات دارند.</w:t>
      </w:r>
    </w:p>
    <w:p>
      <w:pPr>
        <w:pStyle w:val="BookText"/>
      </w:pPr>
      <w:r>
        <w:rPr>
          <w:rFonts w:ascii="IRNazanin" w:hAnsi="IRNazanin" w:eastAsia="IRNazanin" w:cs="IRNazanin"/>
          <w:lang w:bidi="fa-IR"/>
          <w:color w:val="111111"/>
          <w:sz w:val="28"/>
          <w:szCs w:val="28"/>
          <w:rtl/>
        </w:rPr>
        <w:t xml:space="preserve">رابعاً، گفتار فقیه نام آور آیت الله العظمی خوئی«قدس سره» مبنی بر این که، امامان معصوم علیهم السلام به مقدار قرآنِ موجود تمسک و استدلال می‌کردند و استناد و استدلال اصحاب به قرآن کنونی را نیز امضا و تأیید می‌نمودند، به دلیل آن است که استدلال ائمه به قرآن به نحو تواتر بوده و اختصاص به یک یا دو روایت ندارد، بلکه در سرتاسر فقه و از جمله در باب عرضة اخبار بر قرآن</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استدلال امامان معصوم به قرآن کنونی فراوان و متواتر است، و این روایات دیگر خبر واحد یا مستفیض نیستند که ظنّی الدلاله باشند، بلکه همان طور که شیخ اعظم انصاری و علامة بزرگ آخوند خراسانی (قدس سرهما) فرمودند،</w:t>
      </w:r>
      <w:r>
        <w:rPr>
          <w:rStyle w:val="FootnoteReference"/>
        </w:rPr>
        <w:footnoteReference w:id="607"/>
      </w:r>
      <w:r>
        <w:rPr>
          <w:rFonts w:ascii="IRNazanin" w:hAnsi="IRNazanin" w:eastAsia="IRNazanin" w:cs="IRNazanin"/>
          <w:lang w:bidi="fa-IR"/>
          <w:color w:val="111111"/>
          <w:sz w:val="28"/>
          <w:szCs w:val="28"/>
          <w:rtl/>
        </w:rPr>
        <w:t xml:space="preserve">اخبار متواترند که مفید علم و قطع می‌باشند، و همان طور که خود استاد جوادی به خوبی تذکر دادند، آنچه عِدل قرآن است، انسان کامل معصوم است نه روایت. خوب وقتی که روایت و حدیث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7" w:name="pg6049_67127"/>
    <w:bookmarkEnd w:id="197"/>
    <w:p>
      <w:pPr>
        <w:pStyle w:val="BookText"/>
      </w:pPr>
      <w:r>
        <w:rPr>
          <w:rFonts w:ascii="IRNazanin" w:hAnsi="IRNazanin" w:eastAsia="IRNazanin" w:cs="IRNazanin"/>
          <w:lang w:bidi="fa-IR"/>
          <w:color w:val="111111"/>
          <w:sz w:val="28"/>
          <w:szCs w:val="28"/>
          <w:rtl/>
        </w:rPr>
        <w:t xml:space="preserve">معصوم متواتر و قطعی شد، دیگر خود این خبر قطعی معصوم نیز عِدل قرآن می‌شود و صرفاً روایت نیست. بنابراین، مرحوم آیه الله خوئی اصل دین را به روایت تنها مستند ننمود، بلکه به انسان کامل معصوم استدلال نمود که خود عِدل قرآن است.</w:t>
      </w:r>
    </w:p>
    <w:p>
      <w:pPr>
        <w:pStyle w:val="BookText"/>
      </w:pPr>
      <w:r>
        <w:rPr>
          <w:rFonts w:ascii="IRNazanin" w:hAnsi="IRNazanin" w:eastAsia="IRNazanin" w:cs="IRNazanin"/>
          <w:lang w:bidi="fa-IR"/>
          <w:color w:val="111111"/>
          <w:sz w:val="28"/>
          <w:szCs w:val="28"/>
          <w:rtl/>
        </w:rPr>
        <w:t xml:space="preserve">خامساً، باید ملاحظه نمود که مراد از حجت بالذات چیست؟ حجت بالذات عبارت است از هر دلیلی که فی نفسه مفید قطع و علم باشد؛ مانند قرآن و سنت متواتر، و در صورتی که دلالت آن قطعی باشد که از آن تعبیر به نص می‌شود، حجت قطعی و ذاتی است. امّا حجت بالغیر (بالعرض) عبارت است از هر حجتی که مفید علم و قطع نباشد ولی دلیل قطعی برحجیت آن قائم شود؛ مانند خبر واحدی که ادلة قطعیه بر حجیت آن قائم است. بنابراین درمقام اثبات و ارائه دلیل از کتاب و سنت قطعی، قرآن و روایات (متواتر) هر دو حجت بالذات‌اند؛ چون مفید قطع می‌باشند، نه این‌که قرآن حجت بالذات و سنّت حجت بالغیر باشد، و در مورد بحث مزبور و پاسخ مرحوم آیت‌الله العظمی خوئی، فرض آن است که وی به سنت قطعی که روایات متواتر؛ یعنی حجت بالذات اند استناد و استدلال نمودند نه روایات ظنّی که حجت بالعرض اند.</w:t>
      </w:r>
    </w:p>
    <w:p>
      <w:pPr>
        <w:pStyle w:val="BookText"/>
      </w:pPr>
      <w:r>
        <w:rPr>
          <w:rFonts w:ascii="IRNazanin" w:hAnsi="IRNazanin" w:eastAsia="IRNazanin" w:cs="IRNazanin"/>
          <w:lang w:bidi="fa-IR"/>
          <w:color w:val="111111"/>
          <w:sz w:val="28"/>
          <w:szCs w:val="28"/>
          <w:rtl/>
        </w:rPr>
        <w:t xml:space="preserve">سادساً، وقتی پاسخ آیت‌الله خوئی (قدس سره) تمام و خالی از اشکال و نقد بود، دوری که استاد بطلان آن را مشکل دانستند خود به خود مرتفع و باطل می‌گردد. افزون بر این‌که نگارنده نیز پاسخی عام، بر مبنای غیر معتقدان به ولایت امامان معصوم علیهم السلام از طریق برهان سبر و تقسیم ارائه نمود.</w:t>
      </w:r>
    </w:p>
    <w:p>
      <w:pPr>
        <w:pStyle w:val="Heading6"/>
      </w:pPr>
      <w:bookmarkStart w:id="614" w:name="_Toc346"/>
      <w:r>
        <w:t>خلاصه و جمع بندی</w:t>
      </w:r>
      <w:bookmarkEnd w:id="614"/>
    </w:p>
    <w:p>
      <w:pPr>
        <w:pStyle w:val="BookText"/>
      </w:pPr>
      <w:r>
        <w:rPr>
          <w:rFonts w:ascii="IRNazanin" w:hAnsi="IRNazanin" w:eastAsia="IRNazanin" w:cs="IRNazanin"/>
          <w:lang w:bidi="fa-IR"/>
          <w:color w:val="111111"/>
          <w:sz w:val="28"/>
          <w:szCs w:val="28"/>
          <w:rtl/>
        </w:rPr>
        <w:t xml:space="preserve">حاصل کلام این که اولاً، آیة حفظ ازآیات منحصر به فرد در قرآن است که به لحاظ اهمیت مضمون وموضوع آن با ادات تاکید فراوانی بیان شده است و موضوع آن مصونیت قرآن از تحریف می‌باشد؛</w:t>
      </w:r>
    </w:p>
    <w:p>
      <w:pPr>
        <w:pStyle w:val="BookText"/>
      </w:pPr>
      <w:r>
        <w:rPr>
          <w:rFonts w:ascii="IRNazanin" w:hAnsi="IRNazanin" w:eastAsia="IRNazanin" w:cs="IRNazanin"/>
          <w:lang w:bidi="fa-IR"/>
          <w:color w:val="111111"/>
          <w:sz w:val="28"/>
          <w:szCs w:val="28"/>
          <w:rtl/>
        </w:rPr>
        <w:t xml:space="preserve">ثانیاً، مقصود ازمحافظت و پاسداری از قرآن هم مطلق است؛ یعنی محفوظ ماندن قرآن از هر نوع گزند و آسیب ظاهر و باطنی و تغییر و تحریف نقصان و زیاده ازآن درهمه زمان‌ها؛ ثالثاً، مقصود از ذکر هم با عنایت به قرائن وامارات داخلی وخارجی آیه عبارت است از قرآن؛ رابعاً، نتیجه این آیه شریفه عبارت است از جاودانگی قرآن وسلامت وعصمت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8" w:name="pg6049_67128"/>
    <w:bookmarkEnd w:id="198"/>
    <w:p>
      <w:pPr>
        <w:pStyle w:val="BookText"/>
      </w:pPr>
      <w:r>
        <w:rPr>
          <w:rFonts w:ascii="IRNazanin" w:hAnsi="IRNazanin" w:eastAsia="IRNazanin" w:cs="IRNazanin"/>
          <w:lang w:bidi="fa-IR"/>
          <w:color w:val="111111"/>
          <w:sz w:val="28"/>
          <w:szCs w:val="28"/>
          <w:rtl/>
        </w:rPr>
        <w:t xml:space="preserve">آن از هرگونه حادثه ودستبردی درهمه عصرها ونسلها؛ خامساً، این آیة شریفه در واقع یک ضمانت‌نامه و پیمان الهی است که هرگز خلاف در آن رخ نخواهد داد؛ زیرا وعده خداوند صادق وتخلف ناپذیر است إِنَّ اللَّهَ لَا یخُْلِفُ الْمِیعَاد؛</w:t>
      </w:r>
      <w:r>
        <w:rPr>
          <w:rStyle w:val="FootnoteReference"/>
        </w:rPr>
        <w:footnoteReference w:id="608"/>
      </w:r>
      <w:r>
        <w:rPr>
          <w:rFonts w:ascii="IRNazanin" w:hAnsi="IRNazanin" w:eastAsia="IRNazanin" w:cs="IRNazanin"/>
          <w:lang w:bidi="fa-IR"/>
          <w:color w:val="111111"/>
          <w:sz w:val="28"/>
          <w:szCs w:val="28"/>
          <w:rtl/>
        </w:rPr>
        <w:t xml:space="preserve">به یقین خداوند در وعده خود تخلف نمی‌کند.</w:t>
      </w:r>
    </w:p>
    <w:p>
      <w:pPr>
        <w:pStyle w:val="Heading6"/>
      </w:pPr>
      <w:bookmarkStart w:id="615" w:name="_Toc347"/>
      <w:r>
        <w:t>د. آیة رصد (نگهبانان) الهی</w:t>
      </w:r>
      <w:bookmarkEnd w:id="615"/>
    </w:p>
    <w:p>
      <w:pPr>
        <w:pStyle w:val="BookText"/>
      </w:pPr>
      <w:r>
        <w:rPr>
          <w:rFonts w:ascii="IRNazanin" w:hAnsi="IRNazanin" w:eastAsia="IRNazanin" w:cs="IRNazanin"/>
          <w:lang w:bidi="fa-IR"/>
          <w:color w:val="111111"/>
          <w:sz w:val="28"/>
          <w:szCs w:val="28"/>
          <w:rtl/>
        </w:rPr>
        <w:t xml:space="preserve">از جمله آیاتی که دلالت بر نزاهت و پیراستگی قرآن از هر گونه احتمال فزونی و کاستی در همة مراتب تلقی قرآن؛ دریافت، حفظ، املا و ابلاغ وحی تا مرحلة وصول قرآن به دست مردم در هم زمان‌ها می‌کند، و هرگونه احتمال تغییر و تحریف را از ساحت مقدس قرآن مجید نفی می‌نماید، آیات پایانی سورة جن است: عَلِمُ الْغَیْبِ فَلَا یُظْهِرُ عَلیَ غَیْبِهِ أَحَدًا، إِلَّا مَنِ ارْتَضیَ مِن رَّسُولٍ فَإِنَّهُ یَسْلُکُ مِن بَینْ‌ِ یَدَیْهِ وَ مِنْ خَلْفِهِ رَصَدًا، لِّیَعْلَمَ أَن قَدْ أَبْلَغُواْ رِسَالَاتِ رَبهِِّمْ وَ أَحَاطَ بِمَا لَدَیهِْمْ وَ أَحْصیَ کلُ‌َّ شیَ‌ْءٍ عَدَدَا؛</w:t>
      </w:r>
      <w:r>
        <w:rPr>
          <w:rStyle w:val="FootnoteReference"/>
        </w:rPr>
        <w:footnoteReference w:id="609"/>
      </w:r>
      <w:r>
        <w:rPr>
          <w:rFonts w:ascii="IRNazanin" w:hAnsi="IRNazanin" w:eastAsia="IRNazanin" w:cs="IRNazanin"/>
          <w:lang w:bidi="fa-IR"/>
          <w:color w:val="111111"/>
          <w:sz w:val="28"/>
          <w:szCs w:val="28"/>
          <w:rtl/>
        </w:rPr>
        <w:t xml:space="preserve">عالم الغیب او است، و هیچ‌کس را بر اسرار غیبش آگاه نمی‌سازد، مگر رسولانی که آنها را برگزیده است و مراقبی پیش رو و پشت سر برای آنها قرار می دهد تا بداند پیامبرانش رسالتهای پروردگارشان را ابلاغ کرده اند، و او به آنچه نزد آنهاست احاطه دارد، و هر چیزی را احصا کرده است.</w:t>
      </w:r>
    </w:p>
    <w:p>
      <w:pPr>
        <w:pStyle w:val="BookText"/>
      </w:pPr>
      <w:r>
        <w:rPr>
          <w:rFonts w:ascii="IRNazanin" w:hAnsi="IRNazanin" w:eastAsia="IRNazanin" w:cs="IRNazanin"/>
          <w:lang w:bidi="fa-IR"/>
          <w:color w:val="111111"/>
          <w:sz w:val="28"/>
          <w:szCs w:val="28"/>
          <w:rtl/>
        </w:rPr>
        <w:t xml:space="preserve">«رصد» به معنای آمادگی برای مراقبت از چیزی است و در مفرد و جمع هردو به کار می‌رود، این جا مراد نگهبانان و مراقبان وحی هستند.</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تقریب استدلال به این آیات عبارت است از این که خداوند بر اساس این آیات عالم به غیب است وهیچ کس را ازاسرار غیبش آگاه نمی‌سازد مگر رسولانی که مرتضای خداوند هستند؛ یعنی کسانی که خداوند آنها را بپسندد و کاملاً ازآنان راضی باشد و به بالاترین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مرتبة رضایت الهی دست یافته باشند. سپس درباره رسولی که مرتضای او است می‌فرماید: نیروهای غیبی، امدادهای الهی و فرشتگان مراقب را همراه رسول مرتضی می‌فرستد تا خداوند در مقام فعلی بداند که پیامبر وحی الهی و پیام‌های او را کامل به مردم ابلاغ نموده است. بنابراین، این آیه بیان می کند که خدای سبحان بعد از نزول وحی، به فرشتگان دستور می‌دهد پیامبرش را از هر سو احاطه کنند و از شر شیاطین جن وانس و وسوسههای آنان آنچه اصالت وحی و قرآن را ازمرحلة تلقی تا مرحلة ابلاغ به همه مردم در تمام اعصار و امصار خدشه دار می‌سازد، محافظت و پاسداری نمایند تا پیام الهی بدون کم و زیاد و کمترین دخل وتصرفی به بندگان خدا ابلاغ گردد. از طرفی احتمال نفوذ تحریف در قرآن با چنین اسکورت ویژه‌ای مستلزم دوتالی فاسد است؛ یکی این‌که راصدان و مراقبان وحی در ماموریتشان تقصیر کرده باشند ، و دیگری اینکه مراقبت ناقص خارج از علم پروردگار تحقق یافته باشد، و فرض هردو به حکم آیه شریفه در مورد خداوند محال است .</w:t>
      </w:r>
    </w:p>
    <w:p>
      <w:pPr>
        <w:pStyle w:val="BookText"/>
      </w:pPr>
      <w:r>
        <w:rPr>
          <w:rFonts w:ascii="IRNazanin" w:hAnsi="IRNazanin" w:eastAsia="IRNazanin" w:cs="IRNazanin"/>
          <w:lang w:bidi="fa-IR"/>
          <w:color w:val="111111"/>
          <w:sz w:val="28"/>
          <w:szCs w:val="28"/>
          <w:rtl/>
        </w:rPr>
        <w:t xml:space="preserve">ان قلت: ممکن است کسی توهم کند: حد دلالت آیه بر صیانت قرآن از تحریف، این است که پیامبر صلی الله علیه و آله وحی قرآنی را با مراقبت فرشتگان کامل تلقی نموده و سپس آن‌را به طور کامل بدون کم و کاست به مردم ابلغ کرده است، اما ممکن و محتمل است بعد از عصر بعثت دیگران در قرآن به میل خود دخل تصرف کرده باشند، پس دلیل اخص ازمدعا می‌شود.</w:t>
      </w:r>
    </w:p>
    <w:p>
      <w:pPr>
        <w:pStyle w:val="BookText"/>
      </w:pPr>
      <w:r>
        <w:rPr>
          <w:rFonts w:ascii="Amiri" w:hAnsi="Amiri" w:eastAsia="Amiri" w:cs="Amiri"/>
          <w:lang w:bidi="ar-SA"/>
          <w:color w:val="111111"/>
          <w:sz w:val="28"/>
          <w:szCs w:val="28"/>
          <w:rtl/>
        </w:rPr>
        <w:t xml:space="preserve">قلت: جواب این اشکال این است که منظور از ابلاغ رسالت‌های الهی درآیه «لِیَعْلَمَ أَن قَدْ أَبْلَغُواْ رِسَالَاتِ رَبهِِّم</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عنایت به جاودانگی و جهانی بودن قرآن که دو صفت ممتاز آن نسبت به سایر کتب آسمانی است، تنها خصوص مسلمانان زمان نزول نیستند، و قرآن همانند شمس و قمر برای همه مردم تا دامنه قیامت برای ابلاغ پیامهای الهی جریان دارد و بر این اساس، احتمال زیاده و نقصیه در قرآن بر می‌گردد به این که مراقبان و راصدان الهی ماموریت صیانت وحی را به طور کامل انجام نداده‌اند و پیام‌های خداوند کاملا به مردم عصرهای بعد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9" w:name="pg6049_67130"/>
    <w:bookmarkEnd w:id="199"/>
    <w:p>
      <w:pPr>
        <w:pStyle w:val="BookText"/>
      </w:pPr>
      <w:r>
        <w:rPr>
          <w:rFonts w:ascii="IRNazanin" w:hAnsi="IRNazanin" w:eastAsia="IRNazanin" w:cs="IRNazanin"/>
          <w:lang w:bidi="fa-IR"/>
          <w:color w:val="111111"/>
          <w:sz w:val="28"/>
          <w:szCs w:val="28"/>
          <w:rtl/>
        </w:rPr>
        <w:t xml:space="preserve">ابلاغ نشده است، در حالی که این احتمال را آیه مزبور باطل و مردود می‌کند، پس مدلول در آیه رصد این است خداوند سبحان قرآن را با محافظت و پاسداری فرشتگان به گونه ای حفظ و نگهداری می‌کند تا آنرا کاملا به گوش جهانیان برساند و جامعه بشری نتوانند هر کاری که خواستند با قرآن انجام دهند، چیزی به آن بیفزایند یا از آن بکاهند.</w:t>
      </w:r>
    </w:p>
    <w:p>
      <w:pPr>
        <w:pStyle w:val="Heading6"/>
      </w:pPr>
      <w:bookmarkStart w:id="616" w:name="_Toc348"/>
      <w:r>
        <w:t>ه. آیات صفات قرآن</w:t>
      </w:r>
      <w:bookmarkEnd w:id="616"/>
    </w:p>
    <w:p>
      <w:pPr>
        <w:pStyle w:val="Heading6"/>
      </w:pPr>
      <w:bookmarkStart w:id="617" w:name="_Toc349"/>
      <w:r>
        <w:t>اشاره</w:t>
      </w:r>
      <w:bookmarkEnd w:id="617"/>
    </w:p>
    <w:p>
      <w:pPr>
        <w:pStyle w:val="BookText"/>
      </w:pPr>
      <w:r>
        <w:rPr>
          <w:rFonts w:ascii="IRNazanin" w:hAnsi="IRNazanin" w:eastAsia="IRNazanin" w:cs="IRNazanin"/>
          <w:lang w:bidi="fa-IR"/>
          <w:color w:val="111111"/>
          <w:sz w:val="28"/>
          <w:szCs w:val="28"/>
          <w:rtl/>
        </w:rPr>
        <w:t xml:space="preserve">آیات دیگری از قرآن که دلالت برمصونیت و سلامت آن از تحریف و تغییر دارد، آیاتی است که در باب صفات و ویژگی‌های قرآن سخن به میان آورده است؛ مانند نور، رحمت، شفا و فرقان که از اوصاف قرآن می‌باشند.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قَدْ جَاءَکُم مِّنَ اللَّهِ نُورٌ وَ کِتَابٌ مُّبِین</w:t>
      </w:r>
      <w:r>
        <w:rPr>
          <w:rStyle w:val="FootnoteReference"/>
        </w:rPr>
        <w:footnoteReference w:id="612"/>
      </w:r>
      <w:r>
        <w:rPr>
          <w:rFonts w:ascii="IRNazanin" w:hAnsi="IRNazanin" w:eastAsia="IRNazanin" w:cs="IRNazanin"/>
          <w:lang w:bidi="fa-IR"/>
          <w:color w:val="111111"/>
          <w:sz w:val="28"/>
          <w:szCs w:val="28"/>
          <w:rtl/>
        </w:rPr>
        <w:t xml:space="preserve">آری ازطرف خدا، نور و کتاب اشکاری به سوی شما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أَنزَلْنَا إِلَیْکُمْ نُورًا مُّبِیناً</w:t>
      </w:r>
      <w:r>
        <w:rPr>
          <w:rStyle w:val="FootnoteReference"/>
        </w:rPr>
        <w:footnoteReference w:id="613"/>
      </w:r>
      <w:r>
        <w:rPr>
          <w:rFonts w:ascii="IRNazanin" w:hAnsi="IRNazanin" w:eastAsia="IRNazanin" w:cs="IRNazanin"/>
          <w:lang w:bidi="fa-IR"/>
          <w:color w:val="111111"/>
          <w:sz w:val="28"/>
          <w:szCs w:val="28"/>
          <w:rtl/>
        </w:rPr>
        <w:t xml:space="preserve">و نور آشکاری به سوی شما نازل کردیم.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هُدًی وَ رَحْمَةً لِّقَوْمٍ یُؤْمِنُون</w:t>
      </w:r>
      <w:r>
        <w:rPr>
          <w:rStyle w:val="FootnoteReference"/>
        </w:rPr>
        <w:footnoteReference w:id="614"/>
      </w:r>
      <w:r>
        <w:rPr>
          <w:rFonts w:ascii="IRNazanin" w:hAnsi="IRNazanin" w:eastAsia="IRNazanin" w:cs="IRNazanin"/>
          <w:lang w:bidi="fa-IR"/>
          <w:color w:val="111111"/>
          <w:sz w:val="28"/>
          <w:szCs w:val="28"/>
          <w:rtl/>
        </w:rPr>
        <w:t xml:space="preserve">هدایت ورحمتی است برای گروهی که ایمان می‌آورند.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نُنزَِّلُ مِنَ الْقُرْءَانِ مَا هُوَ شِفَاءٌ وَ رَحْمَةٌ لِّلْمُؤْمِنِینَ</w:t>
      </w:r>
      <w:r>
        <w:rPr>
          <w:rStyle w:val="FootnoteReference"/>
        </w:rPr>
        <w:footnoteReference w:id="615"/>
      </w:r>
      <w:r>
        <w:rPr>
          <w:rFonts w:ascii="IRNazanin" w:hAnsi="IRNazanin" w:eastAsia="IRNazanin" w:cs="IRNazanin"/>
          <w:lang w:bidi="fa-IR"/>
          <w:color w:val="111111"/>
          <w:sz w:val="28"/>
          <w:szCs w:val="28"/>
          <w:rtl/>
        </w:rPr>
        <w:t xml:space="preserve">؛ و از قرآن آنچه شفا و رحمت است برای مومنان نازل کردیم.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تَبَارَکَ الَّذِی نَزَّلَ الْفُرْقَانَ عَلیَ عَبْدِهِ</w:t>
      </w:r>
      <w:r>
        <w:rPr>
          <w:rStyle w:val="FootnoteReference"/>
        </w:rPr>
        <w:footnoteReference w:id="616"/>
      </w:r>
      <w:r>
        <w:rPr>
          <w:rFonts w:ascii="IRNazanin" w:hAnsi="IRNazanin" w:eastAsia="IRNazanin" w:cs="IRNazanin"/>
          <w:lang w:bidi="fa-IR"/>
          <w:color w:val="111111"/>
          <w:sz w:val="28"/>
          <w:szCs w:val="28"/>
          <w:rtl/>
        </w:rPr>
        <w:t xml:space="preserve">؛ زوال ناپذیر و پر برکت است کسی که قرآن را بر بنده‌اش نازل کرد.</w:t>
      </w:r>
    </w:p>
    <w:p>
      <w:pPr>
        <w:pStyle w:val="Heading6"/>
      </w:pPr>
      <w:bookmarkStart w:id="618" w:name="_Toc350"/>
      <w:r>
        <w:t>تقریب استدلال</w:t>
      </w:r>
      <w:bookmarkEnd w:id="618"/>
    </w:p>
    <w:p>
      <w:pPr>
        <w:pStyle w:val="BookText"/>
      </w:pPr>
      <w:r>
        <w:rPr>
          <w:rFonts w:ascii="IRNazanin" w:hAnsi="IRNazanin" w:eastAsia="IRNazanin" w:cs="IRNazanin"/>
          <w:lang w:bidi="fa-IR"/>
          <w:color w:val="111111"/>
          <w:sz w:val="28"/>
          <w:szCs w:val="28"/>
          <w:rtl/>
        </w:rPr>
        <w:t xml:space="preserve">مجموعه قرآن نور است به قول مطلق، یعنی هر آیه و سوره ای در چیزی و برای همه و در همه شرائط دارای نور می‌باشد؛ زیرا نیازهای انسان مختلف و فراوان است، و چنانچه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0" w:name="pg6049_67131"/>
    <w:bookmarkEnd w:id="200"/>
    <w:p>
      <w:pPr>
        <w:pStyle w:val="BookText"/>
      </w:pPr>
      <w:r>
        <w:rPr>
          <w:rFonts w:ascii="IRNazanin" w:hAnsi="IRNazanin" w:eastAsia="IRNazanin" w:cs="IRNazanin"/>
          <w:lang w:bidi="fa-IR"/>
          <w:color w:val="111111"/>
          <w:sz w:val="28"/>
          <w:szCs w:val="28"/>
          <w:rtl/>
        </w:rPr>
        <w:t xml:space="preserve">آیه یا سوره ای از قرآن افتاده یا بر آن افزوده شده باشد، دیگر قرآن نور به قول مطلق در چیزی و در همه شرائط و همه افراد نخواهد بود و حقیقت اطلاق نور بودن قرآن در آن زمینه خدشه دار شده، و ایجاد منقصت می‌کند، افزون بر این‌که افزودن کلام بشری به قرآن به حکم اجماع و آیات تحدی قائلی نداشته و احتمالش مدفوع و ممنوع است .</w:t>
      </w:r>
    </w:p>
    <w:p>
      <w:pPr>
        <w:pStyle w:val="BookText"/>
      </w:pPr>
      <w:r>
        <w:rPr>
          <w:rFonts w:ascii="IRNazanin" w:hAnsi="IRNazanin" w:eastAsia="IRNazanin" w:cs="IRNazanin"/>
          <w:lang w:bidi="fa-IR"/>
          <w:color w:val="111111"/>
          <w:sz w:val="28"/>
          <w:szCs w:val="28"/>
          <w:rtl/>
        </w:rPr>
        <w:t xml:space="preserve">و همین طور در صفات دیگر قرآن این استدلال جاری است؛ چون قرآن همه صفات را به قول مطلق دارا و واجد است، و چنان‌چه مقداری از آن ساقط یا اضافه شده باشد، دیگر قرآن آن صفت را به قول مطلق واجد نیست و دچار خلل و خدشه خواهد شد، و این خلل با صفات به قول مطلق بودن قرآن سازگار نیست، پس صفات دیگر قرآن نیز دلیل و نشانه عصمت آن از هر گونه تحریف و تغییر می‌باشد. مضافاً این که افزودن کلام بشری به قرآن، آن صفات مطلقة قرآن را نخواهد داشت، با این‌که احتمال زیاده را اجماع و آیات تحدی نیز دفع می‌کند.</w:t>
      </w:r>
    </w:p>
    <w:p>
      <w:pPr>
        <w:pStyle w:val="BookText"/>
      </w:pPr>
      <w:r>
        <w:rPr>
          <w:rFonts w:ascii="IRNazanin" w:hAnsi="IRNazanin" w:eastAsia="IRNazanin" w:cs="IRNazanin"/>
          <w:lang w:bidi="fa-IR"/>
          <w:color w:val="111111"/>
          <w:sz w:val="28"/>
          <w:szCs w:val="28"/>
          <w:rtl/>
        </w:rPr>
        <w:t xml:space="preserve">از طرفی باید دانست جهت این‌که این صفات به صورت مصدر ذکر شده اند، آن است که مبالغه را افاده کنند قرآن نور است؛ یعنی قرآن یک‌پارچه نوراست، و این اوصاف با تحریف قرآن سازگای ندارد و با نقصان و زیاده در آن درحقیقت نورانیت قرآن درآن زمینه خدشه دار می‌شده، و ایجاد منقصت می‌کند وقرآنی که نور به قول مطلق است با نور غیر مطلق قابل جمع نمی‌باشد، پس وصف نورانیت قرآن دلیل اصالت وحقیقت قرآن ازتحریف نیز می باشد.</w:t>
      </w:r>
    </w:p>
    <w:p>
      <w:pPr>
        <w:pStyle w:val="BookText"/>
      </w:pPr>
      <w:r>
        <w:rPr>
          <w:rFonts w:ascii="IRNazanin" w:hAnsi="IRNazanin" w:eastAsia="IRNazanin" w:cs="IRNazanin"/>
          <w:lang w:bidi="fa-IR"/>
          <w:color w:val="111111"/>
          <w:sz w:val="28"/>
          <w:szCs w:val="28"/>
          <w:rtl/>
        </w:rPr>
        <w:t xml:space="preserve">همچنین چنانچه قرآن تحریف شده باشد، دیگر فرقان و فاروق بین حق و باطل به قول مطلق نخواهد بود و قدر متیقن آن آیاتی که کاسته یا اضافه شده، دیگر متصف به وصف فرقان به قول مطلق نخواهد بود و همین‌طور صفات دیگر قرآن نشانگر مصونیت قرآن وحقیقت وعصمت قرآن از هرگونه تحریف وتغییری می‌باشند.</w:t>
      </w:r>
    </w:p>
    <w:p>
      <w:pPr>
        <w:pStyle w:val="Heading6"/>
      </w:pPr>
      <w:bookmarkStart w:id="619" w:name="_Toc351"/>
      <w:r>
        <w:t>و.آیات هدایت</w:t>
      </w:r>
      <w:bookmarkEnd w:id="619"/>
    </w:p>
    <w:p>
      <w:pPr>
        <w:pStyle w:val="Heading6"/>
      </w:pPr>
      <w:bookmarkStart w:id="620" w:name="_Toc352"/>
      <w:r>
        <w:t>اشاره</w:t>
      </w:r>
      <w:bookmarkEnd w:id="620"/>
    </w:p>
    <w:p>
      <w:pPr>
        <w:pStyle w:val="BookText"/>
      </w:pPr>
      <w:r>
        <w:rPr>
          <w:rFonts w:ascii="IRNazanin" w:hAnsi="IRNazanin" w:eastAsia="IRNazanin" w:cs="IRNazanin"/>
          <w:lang w:bidi="fa-IR"/>
          <w:color w:val="111111"/>
          <w:sz w:val="28"/>
          <w:szCs w:val="28"/>
          <w:rtl/>
        </w:rPr>
        <w:t xml:space="preserve">مفهوم ومضمون بسیاری ازآیات قرآن این است که قرآن کتاب هدایت است، و هدایت درجات دارد: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1" w:name="pg6049_67132"/>
    <w:bookmarkEnd w:id="20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فِیهِ هُدًی لِّلْمُتَّقِین</w:t>
      </w:r>
      <w:r>
        <w:rPr>
          <w:rStyle w:val="FootnoteReference"/>
        </w:rPr>
        <w:footnoteReference w:id="61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هُدًی وَ رَحْمَةً لِّلْمُحْسِنِین؛</w:t>
      </w:r>
      <w:r>
        <w:rPr>
          <w:rStyle w:val="FootnoteReference"/>
        </w:rPr>
        <w:footnoteReference w:id="61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 هُدًی وَ رَحْمَةً لِّقَوْمٍ یُؤْمِنُون؛</w:t>
      </w:r>
      <w:r>
        <w:rPr>
          <w:rStyle w:val="FootnoteReference"/>
        </w:rPr>
        <w:footnoteReference w:id="61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هُدًی لِّلنَّاس</w:t>
      </w:r>
      <w:r>
        <w:rPr>
          <w:rStyle w:val="FootnoteReference"/>
        </w:rPr>
        <w:footnoteReference w:id="620"/>
      </w:r>
    </w:p>
    <w:p>
      <w:pPr>
        <w:pStyle w:val="Heading6"/>
      </w:pPr>
      <w:bookmarkStart w:id="621" w:name="_Toc353"/>
      <w:r>
        <w:t>تقریب استدلال</w:t>
      </w:r>
      <w:bookmarkEnd w:id="621"/>
    </w:p>
    <w:p>
      <w:pPr>
        <w:pStyle w:val="BookText"/>
      </w:pPr>
      <w:r>
        <w:rPr>
          <w:rFonts w:ascii="IRNazanin" w:hAnsi="IRNazanin" w:eastAsia="IRNazanin" w:cs="IRNazanin"/>
          <w:lang w:bidi="fa-IR"/>
          <w:color w:val="111111"/>
          <w:sz w:val="28"/>
          <w:szCs w:val="28"/>
          <w:rtl/>
        </w:rPr>
        <w:t xml:space="preserve">مقدمة اول: هدایت قرآن درجاتی دارد؛ هدایت برای تودة مردم، هدایت برای مومنان، هدایت برای محسنان، هدایت برای پرهیزگاران، و از طرفی قرآن وعده هدایت تمامی آنها را داده است، پس هرکس درهر سطحی باشد قرآن هادی اوست.</w:t>
      </w:r>
    </w:p>
    <w:p>
      <w:pPr>
        <w:pStyle w:val="BookText"/>
      </w:pPr>
      <w:r>
        <w:rPr>
          <w:rFonts w:ascii="IRNazanin" w:hAnsi="IRNazanin" w:eastAsia="IRNazanin" w:cs="IRNazanin"/>
          <w:lang w:bidi="fa-IR"/>
          <w:color w:val="111111"/>
          <w:sz w:val="28"/>
          <w:szCs w:val="28"/>
          <w:rtl/>
        </w:rPr>
        <w:t xml:space="preserve">مقدمه دوم: اما اگر آیات قرآن کم شود، دیگر قرآن هادی بعضی طبقات نخواهد بود، درحالی‌که خداوند سبحان در روز قیامت ابتدا از خود شروع می‌کند و می‌فرماید: هرکس ایرادی دارد، بگوید، بعد از مردم حساب می‌کشد، در قرآن آمده که آن روز مردم همه اعتراف می‌کنند که پیام الهی به روشنی به ما رسید.</w:t>
      </w:r>
    </w:p>
    <w:p>
      <w:pPr>
        <w:pStyle w:val="BookText"/>
      </w:pPr>
      <w:r>
        <w:rPr>
          <w:rFonts w:ascii="IRNazanin" w:hAnsi="IRNazanin" w:eastAsia="IRNazanin" w:cs="IRNazanin"/>
          <w:lang w:bidi="fa-IR"/>
          <w:color w:val="111111"/>
          <w:sz w:val="28"/>
          <w:szCs w:val="28"/>
          <w:rtl/>
        </w:rPr>
        <w:t xml:space="preserve">نتیجه این‌که: پس اگر قرآن تحریف شده باشد، در نتیجه به عده‌ای پیام الهی نخواهد رسید و اینها حق دارند بگویند: پروردگارا پیام تو به ما نرسید و ما هدایت نشدیم، در حالی‌که در قیامت هیچ‌کس اعتراض نمی‌کند. پس آیات هدایت نشانگر آن است که قرآن در هیچ عصری توسط هیچ نسلی تحریف نشده است.</w:t>
      </w:r>
    </w:p>
    <w:p>
      <w:pPr>
        <w:pStyle w:val="Heading5"/>
      </w:pPr>
      <w:bookmarkStart w:id="622" w:name="_Toc354"/>
      <w:r>
        <w:t>دلیل سوم؛ سنت (احادیث پیامبر واهل بیت علیهم السلام )</w:t>
      </w:r>
      <w:bookmarkEnd w:id="622"/>
    </w:p>
    <w:p>
      <w:pPr>
        <w:pStyle w:val="Heading6"/>
      </w:pPr>
      <w:bookmarkStart w:id="623" w:name="_Toc355"/>
      <w:r>
        <w:t>اشاره</w:t>
      </w:r>
      <w:bookmarkEnd w:id="623"/>
    </w:p>
    <w:p>
      <w:pPr>
        <w:pStyle w:val="BookText"/>
      </w:pPr>
      <w:r>
        <w:rPr>
          <w:rFonts w:ascii="IRNazanin" w:hAnsi="IRNazanin" w:eastAsia="IRNazanin" w:cs="IRNazanin"/>
          <w:lang w:bidi="fa-IR"/>
          <w:color w:val="111111"/>
          <w:sz w:val="28"/>
          <w:szCs w:val="28"/>
          <w:rtl/>
        </w:rPr>
        <w:t xml:space="preserve">دومین منبع و مصدر ازمنابع و مصادر احکام، عقائد و معارف اسلامی، عبارت است از سنت رسول گرامی اسلام صلی الله علیه و آله و سیرة عملی امامان معصوم علیهم السلام که از طرق صحیح و معتبر به ما رسیده است و لذا بر همة مسلمانان واجب است که در سنّت رسول‌خدا صلی الله علیه و آله بحث و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2" w:name="pg6049_67133"/>
    <w:bookmarkEnd w:id="202"/>
    <w:p>
      <w:pPr>
        <w:pStyle w:val="BookText"/>
      </w:pPr>
      <w:r>
        <w:rPr>
          <w:rFonts w:ascii="IRNazanin" w:hAnsi="IRNazanin" w:eastAsia="IRNazanin" w:cs="IRNazanin"/>
          <w:lang w:bidi="fa-IR"/>
          <w:color w:val="111111"/>
          <w:sz w:val="28"/>
          <w:szCs w:val="28"/>
          <w:rtl/>
        </w:rPr>
        <w:t xml:space="preserve">گفت و گو کنند و آن‌چه از تفسیر قرآن بر آنها مبهم و مجمل است را از سنّت اخذ کنند، و در نتیجه به روش و سیرة پیامبر اسلام صلی الله علیه و آله حرکت و بر وفق آن عمل کنند، تا به فرمان ودستور خدای سبحان که می‌فرماید: مَا ءَاتَئکُمُ الرَّسُولُ فَخُذُوهُ وَ مَا نهََئکُمْ عَنْهُ فَانتَهُواْ؛</w:t>
      </w:r>
      <w:r>
        <w:rPr>
          <w:rStyle w:val="FootnoteReference"/>
        </w:rPr>
        <w:footnoteReference w:id="621"/>
      </w:r>
      <w:r>
        <w:rPr>
          <w:rFonts w:ascii="IRNazanin" w:hAnsi="IRNazanin" w:eastAsia="IRNazanin" w:cs="IRNazanin"/>
          <w:lang w:bidi="fa-IR"/>
          <w:color w:val="111111"/>
          <w:sz w:val="28"/>
          <w:szCs w:val="28"/>
          <w:rtl/>
        </w:rPr>
        <w:t xml:space="preserve">آن چه را رسول خدا صلی الله علیه و آله برای شما آورده بگیرید (و اجرا کنید) و از آن چه نهی کرده، خودداری نمایید، عمل و اطاعت کرده باشند.</w:t>
      </w:r>
    </w:p>
    <w:p>
      <w:pPr>
        <w:pStyle w:val="BookText"/>
      </w:pPr>
      <w:r>
        <w:rPr>
          <w:rFonts w:ascii="IRNazanin" w:hAnsi="IRNazanin" w:eastAsia="IRNazanin" w:cs="IRNazanin"/>
          <w:lang w:bidi="fa-IR"/>
          <w:color w:val="111111"/>
          <w:sz w:val="28"/>
          <w:szCs w:val="28"/>
          <w:rtl/>
        </w:rPr>
        <w:t xml:space="preserve">و از این جهت ما وقتی که به سنت رسول‌خدا و سیره امامان معصوم علیهم السلام مراجعه می‌کنیم، احادیث وروایات صحیح فراوانی را می‌یابیم که با مضامین و تعابیر مختلف دلالت دارند براین‌که قرآن موجود در دست ما همان قرآنی است که برقلب مقدس پیامبر خاتم صلی الله علیه و آله نازل گردیده است؛ بدون هیچ‌گونه تغییر و دگرگونی و زیادی و نقصانی، و آن قرآنی که درعهد نبی گرامی اسلام محفوظ ومرسوم بوده، همان قرآن همچنان تا اکنون و تا ابد باقی ومحفوظ مانده وخواهد ماند.</w:t>
      </w:r>
    </w:p>
    <w:p>
      <w:pPr>
        <w:pStyle w:val="BookText"/>
      </w:pPr>
      <w:r>
        <w:rPr>
          <w:rFonts w:ascii="IRNazanin" w:hAnsi="IRNazanin" w:eastAsia="IRNazanin" w:cs="IRNazanin"/>
          <w:lang w:bidi="fa-IR"/>
          <w:color w:val="111111"/>
          <w:sz w:val="28"/>
          <w:szCs w:val="28"/>
          <w:rtl/>
        </w:rPr>
        <w:t xml:space="preserve">و این احادیث دارای اقسام و طیوف مختلفی است که بعضی را یادآور می‌شویم:</w:t>
      </w:r>
    </w:p>
    <w:p>
      <w:pPr>
        <w:pStyle w:val="Heading6"/>
      </w:pPr>
      <w:bookmarkStart w:id="624" w:name="_Toc356"/>
      <w:r>
        <w:t>الف. نهج البلاغه و نفی تحریف</w:t>
      </w:r>
      <w:bookmarkEnd w:id="624"/>
    </w:p>
    <w:p>
      <w:pPr>
        <w:pStyle w:val="BookText"/>
      </w:pPr>
      <w:r>
        <w:rPr>
          <w:rFonts w:ascii="IRNazanin" w:hAnsi="IRNazanin" w:eastAsia="IRNazanin" w:cs="IRNazanin"/>
          <w:lang w:bidi="fa-IR"/>
          <w:color w:val="111111"/>
          <w:sz w:val="28"/>
          <w:szCs w:val="28"/>
          <w:rtl/>
        </w:rPr>
        <w:t xml:space="preserve">سخنان امیر بیان، علی علیه السلام در نهج البلاغه، شاهد زنده و گویایی بر مدعای مصونیت آن از هرگونه تحریف لفظی می‌باشد که تنها به فرازهایی از سه خطبه اکتفا 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خطبه 133 می‌فرماید: و کتابُ اللهِ بینَ اظْهرکُمْ، ناطِقٌ لایعبا لِسانِهِ، و بیتٌ لاتهدَمُ ارْکانُهُ، و عزّ لاتهزَمُ اعوانِهِ</w:t>
      </w:r>
      <w:r>
        <w:rPr>
          <w:rStyle w:val="FootnoteReference"/>
        </w:rPr>
        <w:footnoteReference w:id="622"/>
      </w:r>
      <w:r>
        <w:rPr>
          <w:rFonts w:ascii="IRNazanin" w:hAnsi="IRNazanin" w:eastAsia="IRNazanin" w:cs="IRNazanin"/>
          <w:lang w:bidi="fa-IR"/>
          <w:color w:val="111111"/>
          <w:sz w:val="28"/>
          <w:szCs w:val="28"/>
          <w:rtl/>
        </w:rPr>
        <w:t xml:space="preserve">کتاب خدا در میان شما است، سخن‌گویی است که هرگز زبانش به کندی نمی‌گراید، و خانه ای است که هیچ‌گاه ستونهایش فرو نمی‌ریزد، و مایه عزت است آنچنان که یارانش هرگز مغلوب نمی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همچنبن در خطبه 176 می‌خوانیم: و اعلَموا انّ هدا القرآنَ هوَ النّاصحُ الذی لایغشّ و الهادیِ الذی لایضلُ وَ المُحّدِثُ الذّی لایکذب؛ بدانید که این قرآن نصیحت کنندهای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هرگز در نصیحت خود غش و خیانت نمی‌کند، و هدایت کننده ای است که هیچ‌گاه گمراه نمی سازد و سخنگویی است که هرگز دروغ نمی‌گوید.</w:t>
      </w:r>
    </w:p>
    <w:p>
      <w:pPr>
        <w:pStyle w:val="BookText"/>
      </w:pPr>
      <w:r>
        <w:rPr>
          <w:rFonts w:ascii="IRNazanin" w:hAnsi="IRNazanin" w:eastAsia="IRNazanin" w:cs="IRNazanin"/>
          <w:lang w:bidi="fa-IR"/>
          <w:color w:val="111111"/>
          <w:sz w:val="28"/>
          <w:szCs w:val="28"/>
          <w:rtl/>
        </w:rPr>
        <w:t xml:space="preserve">و نیز در ادامه همین خطبه می‌فرماید: و ما جالس هذا القرآن احدٌ الا قامَ عنهُ بزیادهٍ او نقصانٍ، زیادهٍ من هدیً، اوْ نقصانٍ منْ عمیً ؛ هیچ‌کس با این قرآن همنشین نمی‌شود مگر این‌که از کنار آن با فزونی یا نقصان بر می‌خیزد؛ فزونی در هدایت و نقصان از گمراهی.</w:t>
      </w:r>
    </w:p>
    <w:p>
      <w:pPr>
        <w:pStyle w:val="BookText"/>
      </w:pPr>
      <w:r>
        <w:rPr>
          <w:rFonts w:ascii="IRNazanin" w:hAnsi="IRNazanin" w:eastAsia="IRNazanin" w:cs="IRNazanin"/>
          <w:lang w:bidi="fa-IR"/>
          <w:color w:val="111111"/>
          <w:sz w:val="28"/>
          <w:szCs w:val="28"/>
          <w:rtl/>
        </w:rPr>
        <w:t xml:space="preserve">باز در دنباله همین خطبه می‌خوانیم: انَ اللهَ سُبحانَهُ لم یعظ احداً بمثل هذا القرآن، فانّه حبلُ المتین، و سببه الامین</w:t>
      </w:r>
      <w:r>
        <w:rPr>
          <w:rStyle w:val="FootnoteReference"/>
        </w:rPr>
        <w:footnoteReference w:id="623"/>
      </w:r>
      <w:r>
        <w:rPr>
          <w:rFonts w:ascii="IRNazanin" w:hAnsi="IRNazanin" w:eastAsia="IRNazanin" w:cs="IRNazanin"/>
          <w:lang w:bidi="fa-IR"/>
          <w:color w:val="111111"/>
          <w:sz w:val="28"/>
          <w:szCs w:val="28"/>
          <w:rtl/>
        </w:rPr>
        <w:t xml:space="preserve">خداوند پاک احدی را به مانند این قرآن اندرز نداده است؛ چرا که این ریسمان محکم الهی و وسیله ایمنی بخش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خطبه 198 می‌فرماید: ثمَ انزلَ عَلیهِ الکتابَ نوراً لا یطفا مصابیحهُ، و سراجاً لایخبو تَوقدُهُ .... و فیها جاً لا یضلُ و نهجَهُ .... و فرقاناً لا یخمدُ برهانُهُ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خداوند کتابی بر پیامبرش نازل کرد که نوری است خاموش نشدنی، و چراغ پر فروغی است که به تاریکی نمی‌گراید، طریقه ای است که رهروانش گمراه نمی‌شوند، مایه جدایی حق از باطل است که برهانش خاموش نمی گردد.</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تقریب استدلال سخنان امام علی علیه السلام در نفی تحریف از قرآن، این است که آیا اگر فرض کنیم قرآن این آخرین کتاب آسمانی دست‌خوش تحریف شده باشد، باز امکان داشت که علی علیه السلام مردم را به سوی آن دعوت فرماید تا گوش جان به نصایح و هدایت‌های قرآن بسپارند و به عنوان راه و روش و وسیله جدایی حق از باطل و نوری که هرگز خاموش نمی‌گردد و چراغی که به خاموشی نمی گراید و ریسمان محکم خدا و وسیلة ایمنی بخش و مطمئن او معرفی گردد؟ پس دعوت و ترغیب امام علیه السلام مردم هر عصری را به سوی قرآن و نیز تعریف و تبیین اوصاف آن، کاشف از اصالت و صیانت قرآن موجود می‌باشد و گرنه از این سخن اغرای به جهل لازم می‌آید.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3" w:name="pg6049_67135"/>
    <w:bookmarkEnd w:id="203"/>
    <w:p>
      <w:pPr>
        <w:pStyle w:val="Heading6"/>
      </w:pPr>
      <w:bookmarkStart w:id="625" w:name="_Toc357"/>
      <w:r>
        <w:t>ب. حدیث متواتر ثقلین</w:t>
      </w:r>
      <w:bookmarkEnd w:id="625"/>
    </w:p>
    <w:p>
      <w:pPr>
        <w:pStyle w:val="Heading6"/>
      </w:pPr>
      <w:bookmarkStart w:id="626" w:name="_Toc358"/>
      <w:r>
        <w:t>اشاره</w:t>
      </w:r>
      <w:bookmarkEnd w:id="626"/>
    </w:p>
    <w:p>
      <w:pPr>
        <w:pStyle w:val="BookText"/>
      </w:pPr>
      <w:r>
        <w:rPr>
          <w:rFonts w:ascii="IRNazanin" w:hAnsi="IRNazanin" w:eastAsia="IRNazanin" w:cs="IRNazanin"/>
          <w:lang w:bidi="fa-IR"/>
          <w:color w:val="111111"/>
          <w:sz w:val="28"/>
          <w:szCs w:val="28"/>
          <w:rtl/>
        </w:rPr>
        <w:t xml:space="preserve">این بخش از اخبار؛ یعنی نصوص «حدیث ثقلین» با اهمیت ترین احادیث در باب اثبات عدم تحریف قرآن، به گونه‌ای می‌باشد که به حدّ تواتر و قطعیت میان مسلمانان رسیده است؛ زیرا نصوص روایات دیگری مانند اخبار عرض بر قرآن، حدیث غدیر هرچند نزد شیعه به حد تواتر رسیده است، لیکن در نزد اهل سنت بعضاً متواتر نیست، و این از افتخارات شیعه در مصونیت قرآن از تحریف است، ولی به هر حال حدیث ثقلین متواتر بین شیعه و اهل سنّت است که جمهور علمای مسلمین با اسناد فراوان به طور متواتر و الفاظ مختلف و متنوع و بیش از سی صحابی آن را روایت کرده اند و در باب سنت قوی‌ترین دلیل و روایتی است که دلالت بر عدم تحریف قرآن حکیم داشته، و شبهة تحریف را از بین می‌برد. و یکی از الفاظ این حدیث عبارت است از: قال النبی صلی الله علیه و آله فی خطبها المشهوره التی خطبها فی المسجد الخیف فی حجة‌الوداع … انی تارک فیکم الثقلین، کتاب الله و عترتی اهل بیتی، ما ان تمسکتم بهما لن تضلوا بعدی ابداً… و انهما لن یفترقا حتی یردا علی الحوض</w:t>
      </w:r>
      <w:r>
        <w:rPr>
          <w:rStyle w:val="FootnoteReference"/>
        </w:rPr>
        <w:footnoteReference w:id="624"/>
      </w:r>
      <w:r>
        <w:rPr>
          <w:rFonts w:ascii="IRNazanin" w:hAnsi="IRNazanin" w:eastAsia="IRNazanin" w:cs="IRNazanin"/>
          <w:lang w:bidi="fa-IR"/>
          <w:color w:val="111111"/>
          <w:sz w:val="28"/>
          <w:szCs w:val="28"/>
          <w:rtl/>
        </w:rPr>
        <w:t xml:space="preserve">نبی گرامی اسلام صلی الله علیه و آله در خطبة معروف و مشهوری که در حجة الوداع در مسجد خیف ایراد نموده فرمودند: به درستی‌که من دو چیز گران‌بها و ارزشمند را بعنوان میراث خود و امانت، در میان شما باقی می‌گذارم، کتاب خدا «قرآن» و عترتم «اهلبیتم» را، و شما تمسک به این دو پیدا نمی‌کنید مگر این که بعد از من اصلاً گمراه نخواهید شد. و این دو هرگز از یکدیگر جدا نمی‌شوند تا این که در قیامت در کنار حوض کوثر بر من وارد شوند.</w:t>
      </w:r>
    </w:p>
    <w:p>
      <w:pPr>
        <w:pStyle w:val="Heading6"/>
      </w:pPr>
      <w:bookmarkStart w:id="627" w:name="_Toc359"/>
      <w:r>
        <w:t>تقریب استدلال به حدیث ثقلین</w:t>
      </w:r>
      <w:bookmarkEnd w:id="627"/>
    </w:p>
    <w:p>
      <w:pPr>
        <w:pStyle w:val="BookText"/>
      </w:pPr>
      <w:r>
        <w:rPr>
          <w:rFonts w:ascii="IRNazanin" w:hAnsi="IRNazanin" w:eastAsia="IRNazanin" w:cs="IRNazanin"/>
          <w:lang w:bidi="fa-IR"/>
          <w:color w:val="111111"/>
          <w:sz w:val="28"/>
          <w:szCs w:val="28"/>
          <w:rtl/>
        </w:rPr>
        <w:t xml:space="preserve">این حدیث شریف اقتضا دارد که قرآن کریم در عهد رسول خدا صلی الله علیه و آله به جمیع آیات و سوره هایش تدوین و گردآوری شده است تا اطلاق نام «کتاب» برآن صحیح باشد و اسم کتاب حقیقتاً بر آن صدق می‌کند، و به خاطر همین جهت است که نام کتاب در چندین سوره از قرآن تکرار شده است. همچنان‌که این حدیث نورانی نیز اقتضاء دارد، بقاء و دوام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4" w:name="pg6049_67136"/>
    <w:bookmarkEnd w:id="204"/>
    <w:p>
      <w:pPr>
        <w:pStyle w:val="BookText"/>
      </w:pPr>
      <w:r>
        <w:rPr>
          <w:rFonts w:ascii="IRNazanin" w:hAnsi="IRNazanin" w:eastAsia="IRNazanin" w:cs="IRNazanin"/>
          <w:lang w:bidi="fa-IR"/>
          <w:color w:val="111111"/>
          <w:sz w:val="28"/>
          <w:szCs w:val="28"/>
          <w:rtl/>
        </w:rPr>
        <w:t xml:space="preserve">قرآن را تا روز قیامت به همان صورت و کیفیتی که در زمان نبی گرامی اسلام بوده است، تا این‌که هدایت و سعادت ابدی برای امت اسلامی و جمیع بشر تتمیم و تکمیل گردد مادامی‌که متمسک به این‌دو باشند، همان‌گونه که الفاظ و تعابیر حدیث نصّ بر این مطلب است و الاّ اگر قرآن در زمان رسول خدا صلی الله علیه و آله تألیف و جمع آوری نشده بود و تا روز قیامت بقاء و دوام نداشت و در عین حال پیامبر صلی الله علیه و آله این سخنان را به عنوان نصیحت و هدایت برای امتش می فرمود لازم می‌آمد که رسول خدا صلی الله علیه و آله به مسائل گمراه کننده و هدایت کننده آینده امت خود علم نداشته باشد و موعظه و نصیحت آن حضرت بی‌پایه و خلاف حقیقت باشد، و این مطلبی است که احدی از مسلمانان نگفته و به آن ملتزم نیست، پس این حدیث دلالت دارد بر این‌که همان قرآن منزل در عهد نبی مکرم اسلام با سلامت و صیانت کامل تا دامنه قیامت باقی و کافی برای امت اسلامی و هدایت عامه بشر است.</w:t>
      </w:r>
    </w:p>
    <w:p>
      <w:pPr>
        <w:pStyle w:val="Heading6"/>
      </w:pPr>
      <w:bookmarkStart w:id="628" w:name="_Toc360"/>
      <w:r>
        <w:t>نتیجة حدیث ثقلین</w:t>
      </w:r>
      <w:bookmarkEnd w:id="628"/>
    </w:p>
    <w:p>
      <w:pPr>
        <w:pStyle w:val="BookText"/>
      </w:pPr>
      <w:r>
        <w:rPr>
          <w:rFonts w:ascii="IRNazanin" w:hAnsi="IRNazanin" w:eastAsia="IRNazanin" w:cs="IRNazanin"/>
          <w:lang w:bidi="fa-IR"/>
          <w:color w:val="111111"/>
          <w:sz w:val="28"/>
          <w:szCs w:val="28"/>
          <w:rtl/>
        </w:rPr>
        <w:t xml:space="preserve">از آن‌جا که دین اسلام خاتم شرایع آسمانی است، و میراث و خلاصه رسالت و نبوت خاتم النبیین صلی الله علیه و آله قرآن و عترت می‌باشد، و عمل و تمسک مسلمان‌ها به آن لازم و ضروری است، خود بهترین دلیل و برهان بر مصون و مأمون بودن آن از هرگونه تحریف و دخل و تصرف است .</w:t>
      </w:r>
    </w:p>
    <w:p>
      <w:pPr>
        <w:pStyle w:val="BookText"/>
      </w:pPr>
      <w:r>
        <w:rPr>
          <w:rFonts w:ascii="IRNazanin" w:hAnsi="IRNazanin" w:eastAsia="IRNazanin" w:cs="IRNazanin"/>
          <w:lang w:bidi="fa-IR"/>
          <w:color w:val="111111"/>
          <w:sz w:val="28"/>
          <w:szCs w:val="28"/>
          <w:rtl/>
        </w:rPr>
        <w:t xml:space="preserve">و از طرفی باید دانست که قرآن مجید به دلیل خاتمیتش تأمین کننده و پاسخ دهندة تمام نیازمندی‌های بشر تا پایان دنیا بوده، نقش هدایت‌گری علمی و عملی خود را برای همة افراد بشر ایفا می‌کند.</w:t>
      </w:r>
    </w:p>
    <w:p>
      <w:pPr>
        <w:pStyle w:val="BookText"/>
      </w:pPr>
      <w:r>
        <w:rPr>
          <w:rFonts w:ascii="IRNazanin" w:hAnsi="IRNazanin" w:eastAsia="IRNazanin" w:cs="IRNazanin"/>
          <w:lang w:bidi="fa-IR"/>
          <w:color w:val="111111"/>
          <w:sz w:val="28"/>
          <w:szCs w:val="28"/>
          <w:rtl/>
        </w:rPr>
        <w:t xml:space="preserve">و همچنین بر اساس این حدیث نورانی قرآن و عترت از یکدیگر جداشدنی نیستند، بلکه دو ریسمان در هم تنیده و دو ثقل الهی می باشند که تنها طریق هدایت و سعادت و کمال بشر در تمسک به این‌دو در کنار یکدیگر است.</w:t>
      </w:r>
    </w:p>
    <w:p>
      <w:pPr>
        <w:pStyle w:val="Heading6"/>
      </w:pPr>
      <w:bookmarkStart w:id="629" w:name="_Toc361"/>
      <w:r>
        <w:t>نکاتی پیرامون حدیث متواتر ثقلین</w:t>
      </w:r>
      <w:bookmarkEnd w:id="6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سند حدیث ثقلین، صحیح، مقبول و معتبر نزد همه می‌باشد و جای بحث و مناقشه در آن نیست؛ زیرا این حدیث از بیش از 30 تن از صحابه روایت شده است که مرحوم میر حامد حسین هندی در کتاب نفیس «عبقات الانوار» نام آنان را آورده است. و نیز در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مصادر و کتابهای بسیاری از اهل سنت به سندهای معتبر این حدیث نقل شده است که رسول خدا صلی الله علیه و آله حداقل پنج نوبت حدیث ثقلین را عنوان فرموده‌اند، در غدیر خم، در جحفه، در مکه، در مدینه، و در آخرین لحظات عمر شریفشان</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ثقلین را ابی سعید خدری، جابر بن عبدالله انصاری، حذیفه، ابوهریره، روایت کرده اند که در صحیح بخاری، صحیح مسلم، سنن ترمذی، سنن ابن ماجه، سنن ابی داوود، سنن نسائی، مستدرکم حاکم نقل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مدلول حدیث این است که رسول خدا صلی الله علیه و آله فرمودند: من از میان شما می‌روم ولی ما ترک من و محصول عمر و میراث گرانبهای رسالت من به شما دو چیز گرانسنگ و ارزشمند است، قرآن و عترت «اهل‌بیتم».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جملة «لن یفترقا » که برای نفی ابد است، بر بقا، جاودانگی و استمرار قرآن و عترت و عدم جدایی آن دو حتی در قیامت دلالت دارد. افزون بر این‌که در معیت و عدم جدایی قرآن از علی علیه السلام و اهل بیت در حدیث دیگری فرمودند: علی مع القرآن و القرآن مع علی؛ علی علیه السلام با قرآن و قرآن همواره با علی علیه السلام است .</w:t>
      </w:r>
      <w:r>
        <w:rPr>
          <w:rStyle w:val="FootnoteReference"/>
        </w:rPr>
        <w:footnoteReference w:id="62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علم اصول ثابت شده که شرط مفهوم دارد، و مفهومش حجیت شرعی دارد؛ لذا جملة «ما ان تمسکتم بهما» مفهومش این است که اگر به قرآن و عترت چنگ بزنید، قطعاً در گمراهی و ضلالت نخواهید بود. پس این جمله می‌فهماند که قرآن موجود باید همان قرآن نخستین زمان پیامبر صلی الله علیه و آله باشد تا مردم به آن چنگ بزنند و گمراه نشوند و امامت نیز همواره همراه قرآن استمرار داشته و خاتمه پیدا نکند.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پیامبر اکرم صلی الله علیه و آله نفرمود، ما ان تمسکتم باحدهما لن تضلوا؛ یا به قرآن یا به اهل‌بیت تمسک بجویید، بلکه فرمود ما ان تمسکتم بهما لن تضلوا بعدی ابداً، که این جمله با آنچه همه روزه در نماز و سوره و حمد می خوانیم، اهدنا الصراط المستقیم ... غیر المغضوب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ولا الضالین ، بالن تضلوا ارتباطش نیز همین است که خدایا اگر ما از قرآن و عترت جدا شویم در ضلالت و گمراهی هستیم.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معنای تمسک غیر از تشبث است. تمسک یعنی چنان محکم بچسبید و آن‌را حفظ کنید که کسی نتواند شما را از آن جدا کند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یعنی هم با زبان، هم با دل و هم در مقام عمل، با تمام وجود متمسک به ثقل اکبر و ثقل اصغر باشید. یمسک السماء ان تقع علی الارض، ای یحفظها، و استمسکت بالشی اذا تحریت الامساک.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اطلاق عدم افتراق قرآن و اهل‌بیت، همان‌گونه که دلالت بر عصمت قرآن دارد، دلالت بر عصمت اهل بیت نیز دارد؛ چون قرآن و اهل بیت از یکدیگر جدا نمی‌شوند؛ اگر اهل بیت مبتلا به گناه یا خطا و اشتباه شوند در واقع از قرآن کریم جدا شده اند؛ زیرا فرض وقوع در گناه عمدی و سهوی، فرض تخلف عمدی و سهوی از قرآن است و اطلاق عدم افتراق این دو را نفی می‌کند.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همچنین اطلاق عدم افتراق دلالت بر دارا بودن تمام صفات قرآن در وجود اهل بیت می‌کند؛ صفاتی مانند نور، شفاء فرقان، رحمت، هدایت، بشارت، موعظه و ....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امامت و رهبری مختص به اهل بیت است؛ زیرا اگر دیگری عدل(همتای ) آنان بود بیان می‌شد، و دیگران هر که باشند محکوم به وجوب اتباع و تمسک به آنان هستند و این معنایش انحصار امامت در آنان می باشد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منظور از اهل بیت پیامبر صلی الله علیه و آله کسی جز امامان معصوم شیعه امامیه نیست؛ چون این حدیث دلالت دارد که تا قیامت از اهل بیت همواره کسی که صلاحیت تمسک دارد وجود خواهد داشت.</w:t>
      </w:r>
    </w:p>
    <w:p>
      <w:pPr>
        <w:pStyle w:val="BookText"/>
      </w:pPr>
      <w:r>
        <w:rPr>
          <w:rFonts w:ascii="IRNazanin" w:hAnsi="IRNazanin" w:eastAsia="IRNazanin" w:cs="IRNazanin"/>
          <w:lang w:bidi="fa-IR"/>
          <w:color w:val="111111"/>
          <w:sz w:val="28"/>
          <w:szCs w:val="28"/>
          <w:rtl/>
        </w:rPr>
        <w:t xml:space="preserve">افزون براین‌که مقصود از واژة اهل بیت در جایی که نسبت به پیامبر صلی الله علیه و آله داده شود یا به قول مطلق مانند «اهل البیت» آورده شود بر اساس مستفاد از نصوص و روایات، تنها خاندان پیامبر می‌باشند.</w:t>
      </w:r>
      <w:r>
        <w:rPr>
          <w:rStyle w:val="FootnoteReference"/>
        </w:rPr>
        <w:footnoteReference w:id="627"/>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5" w:name="pg6049_67139"/>
    <w:bookmarkEnd w:id="205"/>
    <w:p>
      <w:pPr>
        <w:pStyle w:val="Heading6"/>
      </w:pPr>
      <w:bookmarkStart w:id="630" w:name="_Toc362"/>
      <w:r>
        <w:t>ج. حدیث متواترغدیر</w:t>
      </w:r>
      <w:bookmarkEnd w:id="630"/>
    </w:p>
    <w:p>
      <w:pPr>
        <w:pStyle w:val="Heading6"/>
      </w:pPr>
      <w:bookmarkStart w:id="631" w:name="_Toc363"/>
      <w:r>
        <w:t>اشاره</w:t>
      </w:r>
      <w:bookmarkEnd w:id="631"/>
    </w:p>
    <w:p>
      <w:pPr>
        <w:pStyle w:val="BookText"/>
      </w:pPr>
      <w:r>
        <w:rPr>
          <w:rFonts w:ascii="IRNazanin" w:hAnsi="IRNazanin" w:eastAsia="IRNazanin" w:cs="IRNazanin"/>
          <w:lang w:bidi="fa-IR"/>
          <w:color w:val="111111"/>
          <w:sz w:val="28"/>
          <w:szCs w:val="28"/>
          <w:rtl/>
        </w:rPr>
        <w:t xml:space="preserve">یکی از حقایق بزرگ تاریخ دردنیای اسلام، واقعة غدیر خم و خطبة نورانی پیامبر گرامی اسلام صلی الله علیه و آله درآن روز عظیم (18ذی الحجه) در مورد انتصاب علی علیه السلام به مقام منیع ولایت و امامت بعد از رسول خدا صلی الله علیه و آله می‌باشد. در این خطبه پیغمبر خدا صلی الله علیه و آله دستور به تد بر و اندیشیدن درآیات قرآن و رجوع درتفسیر آن به امیر المومنین علیه السلام ، علی علیه السلام فرموده است. همچنان‌که دراین خطبه آمده است:</w:t>
      </w:r>
    </w:p>
    <w:p>
      <w:pPr>
        <w:pStyle w:val="BookText"/>
      </w:pPr>
      <w:r>
        <w:rPr>
          <w:rFonts w:ascii="IRNazanin" w:hAnsi="IRNazanin" w:eastAsia="IRNazanin" w:cs="IRNazanin"/>
          <w:lang w:bidi="fa-IR"/>
          <w:color w:val="111111"/>
          <w:sz w:val="28"/>
          <w:szCs w:val="28"/>
          <w:rtl/>
        </w:rPr>
        <w:t xml:space="preserve">معاشرالناس تدبروالقران، وافهموا آیاته وانظرواالی محکماته، ولاتتبعوا متشابهه فوالله لن یبین لکم زواجره ولایوضع لکم تفسیره الاالذی انا آخذ بیده ومصعده الی وشائل بعضده ومعلمکم ان: من کنت مولاه فهذا علی مولاه وهو علی بن ابی طالب اخی ووصی وموالاته من الله عزوجل انزلها علی؛ ای گروه مردم درقرآن تدبرواندیشه کنید وآیات آن را درک نموده بفهمید، و به محکمات آن دقت و توجه کنید. متشابهات آن‌را پیروی ننمائید. به خدا سوگند کسی اوامر و نواهی قرآن را برای شما بیان نمی‌کند، و توضیح نمی‌دهد برایتان تفسیر آن را مگر شخصی که اکنون من دستش راگرفته ام وبسوی خود بلندش نموده‌ام، و بازویش را بالا گرفته ام واو معلم (دین و قرآن) شما است. به درستی که، هرکسی‌که من آقا و مولای او هستم .این شخص آقا ومولای اوست، و او علی بن ابیطالب، برادر من ووصی وجانشین بعد از من است. و ولایت و تبعیت ولی ازجانب خداوند (عزوجل) برمن نازل شده است</w:t>
      </w:r>
      <w:r>
        <w:rPr>
          <w:rStyle w:val="FootnoteReference"/>
        </w:rPr>
        <w:footnoteReference w:id="628"/>
      </w:r>
    </w:p>
    <w:p>
      <w:pPr>
        <w:pStyle w:val="Heading6"/>
      </w:pPr>
      <w:bookmarkStart w:id="632" w:name="_Toc364"/>
      <w:r>
        <w:t>تقریب استدلال به حدیث غدیر</w:t>
      </w:r>
      <w:bookmarkEnd w:id="632"/>
    </w:p>
    <w:p>
      <w:pPr>
        <w:pStyle w:val="BookText"/>
      </w:pPr>
      <w:r>
        <w:rPr>
          <w:rFonts w:ascii="IRNazanin" w:hAnsi="IRNazanin" w:eastAsia="IRNazanin" w:cs="IRNazanin"/>
          <w:lang w:bidi="fa-IR"/>
          <w:color w:val="111111"/>
          <w:sz w:val="28"/>
          <w:szCs w:val="28"/>
          <w:rtl/>
        </w:rPr>
        <w:t xml:space="preserve">امر و فرمان رسول بزرگوار اسلام صلی الله علیه و آله به تدبر و درک آیات قرآن و اخذ به محکمات آیات و پیروی ننمودن از آیات متشابه، مستلزم این است که همة قرآن به صورت یک مجموعه مدوّن و مؤلف با همه آیات محکم مشابه در دسترس مسلمانان باشد. بنابراین اگر همة قرآن نزد مسلمان در زمان پیامبر صلی الله علیه و آله تدوین نشده بود و احیاناً در آن دست برده شده، تحریف گردیده بود، باید امر و دستور رسول‌خدا صلی الله علیه و آله به تمسک، تدبر، تبعیّت از آن و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6" w:name="pg6049_67140"/>
    <w:bookmarkEnd w:id="206"/>
    <w:p>
      <w:pPr>
        <w:pStyle w:val="BookText"/>
      </w:pPr>
      <w:r>
        <w:rPr>
          <w:rFonts w:ascii="Amiri" w:hAnsi="Amiri" w:eastAsia="Amiri" w:cs="Amiri"/>
          <w:lang w:bidi="ar-SA"/>
          <w:color w:val="111111"/>
          <w:sz w:val="28"/>
          <w:szCs w:val="28"/>
          <w:rtl/>
        </w:rPr>
        <w:t xml:space="preserve">معلم آن، در روز غدیر درست نبوده باشد، درحالی‌که خداوند سبحان می‌فرماید: ما اتاکُمٌ الرُسولُ فَخُذوُه وَمانَهاکُمً عُنهْ فَانْتَهوا.</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(آنچه را رسول خدا برای شما آورده بگیرید (و اجرا کنید) و از آنچه نهی کرده خودداری نمایید؛ و از (مخالفت) خدا بپرهیزید که خداوند کیفرش شدید است).</w:t>
      </w:r>
    </w:p>
    <w:p>
      <w:pPr>
        <w:pStyle w:val="BookText"/>
      </w:pPr>
      <w:r>
        <w:rPr>
          <w:rFonts w:ascii="IRNazanin" w:hAnsi="IRNazanin" w:eastAsia="IRNazanin" w:cs="IRNazanin"/>
          <w:lang w:bidi="fa-IR"/>
          <w:color w:val="111111"/>
          <w:sz w:val="28"/>
          <w:szCs w:val="28"/>
          <w:rtl/>
        </w:rPr>
        <w:t xml:space="preserve">برای شناخت تفصیلی احکام و معارف دین و حقایق و دقائق آیات که فکر و اندیشه آنها توان معرفت و درک آن‌را ندارد به خلیفه، و وصی و شاگردش یعنی امیرالمؤمنین علیه السلام و ائمه طاهرین: از فرزندانش مراجعه کنید.</w:t>
      </w:r>
    </w:p>
    <w:p>
      <w:pPr>
        <w:pStyle w:val="Heading6"/>
      </w:pPr>
      <w:bookmarkStart w:id="633" w:name="_Toc365"/>
      <w:r>
        <w:t>د. احادیث متواتر عرض برکتاب</w:t>
      </w:r>
      <w:bookmarkEnd w:id="633"/>
    </w:p>
    <w:p>
      <w:pPr>
        <w:pStyle w:val="Heading6"/>
      </w:pPr>
      <w:bookmarkStart w:id="634" w:name="_Toc366"/>
      <w:r>
        <w:t>اشاره</w:t>
      </w:r>
      <w:bookmarkEnd w:id="634"/>
    </w:p>
    <w:p>
      <w:pPr>
        <w:pStyle w:val="BookText"/>
      </w:pPr>
      <w:r>
        <w:rPr>
          <w:rFonts w:ascii="IRNazanin" w:hAnsi="IRNazanin" w:eastAsia="IRNazanin" w:cs="IRNazanin"/>
          <w:lang w:bidi="fa-IR"/>
          <w:color w:val="111111"/>
          <w:sz w:val="28"/>
          <w:szCs w:val="28"/>
          <w:rtl/>
        </w:rPr>
        <w:t xml:space="preserve">پیشوایان معصوم علیهم السلام دستور داده‌اند برای آگاهی پیدا نمودن از صحت و سقم حدیث و استفاده از آن، را بر قرآن عرضه کنید، اگر مضمون آن روایت موافق باکتاب خدا بود، آن را اخذ و به محتوای آن عمل کنید واگر مخالف با قرآن بود، آن را طرد و طرح کنید.</w:t>
      </w:r>
    </w:p>
    <w:p>
      <w:pPr>
        <w:pStyle w:val="BookText"/>
      </w:pPr>
      <w:r>
        <w:rPr>
          <w:rFonts w:ascii="IRNazanin" w:hAnsi="IRNazanin" w:eastAsia="IRNazanin" w:cs="IRNazanin"/>
          <w:lang w:bidi="fa-IR"/>
          <w:color w:val="111111"/>
          <w:sz w:val="28"/>
          <w:szCs w:val="28"/>
          <w:rtl/>
        </w:rPr>
        <w:t xml:space="preserve">این فرمان فقط اختصاص به اخبار متعارض ندارد، بلکه یک معیار و قاعدة کلی است برای تک تک روایات وارده درمصادر روائی؛ اعم از این‌که معارض داشته باشد یا نداشته باشد؛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قول الصادق علیه السلام :(خطب النبی صلی الله علیه و آله بمنی فقال: ایها الناس ماجاء کم عنی یوافق کتاب الله فاناقلته، و ماجاءکم یخالف کتاب الله فلم اقله؛</w:t>
      </w:r>
      <w:r>
        <w:rPr>
          <w:rStyle w:val="FootnoteReference"/>
        </w:rPr>
        <w:footnoteReference w:id="630"/>
      </w:r>
      <w:r>
        <w:rPr>
          <w:rFonts w:ascii="IRNazanin" w:hAnsi="IRNazanin" w:eastAsia="IRNazanin" w:cs="IRNazanin"/>
          <w:lang w:bidi="fa-IR"/>
          <w:color w:val="111111"/>
          <w:sz w:val="28"/>
          <w:szCs w:val="28"/>
          <w:rtl/>
        </w:rPr>
        <w:t xml:space="preserve">امام صادق علیه السلام فرمود: نبی گرامی اسلام صلی الله علیه و آله درمنی خطبه خواند و فرمود: ای مردم آن‌چه ازمن به شما می‌رسد که موافق و مطابق با کتاب خدا است، پس من آن‌را گفته و آن چه مخالف با کتاب خدا است، من آن را نگفته‌ام).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قول الصادق علیه السلام : ان علی کل حق حقیقته وعلی کل صواب نوراً فما وافق کتاب الله فخذوه وما خالف کتاب الله فدعوه</w:t>
      </w:r>
      <w:r>
        <w:rPr>
          <w:rStyle w:val="FootnoteReference"/>
        </w:rPr>
        <w:footnoteReference w:id="631"/>
      </w:r>
      <w:r>
        <w:rPr>
          <w:rFonts w:ascii="IRNazanin" w:hAnsi="IRNazanin" w:eastAsia="IRNazanin" w:cs="IRNazanin"/>
          <w:lang w:bidi="fa-IR"/>
          <w:color w:val="111111"/>
          <w:sz w:val="28"/>
          <w:szCs w:val="28"/>
          <w:rtl/>
        </w:rPr>
        <w:t xml:space="preserve">امام صادق علیه السلام می‌فرماید: نشانگر هرحقی، حقیقتی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نشانگر هرسخن راست و درستی، نوری است پس آنچه موافق کتاب خداست بگیرید و آن چه با کتاب خدا مخالف است رها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 الصادق علیه السلام : کل حدیث لایوافق کتاب الله فهوز خرف؛ </w:t>
      </w:r>
      <w:r>
        <w:rPr>
          <w:rStyle w:val="FootnoteReference"/>
        </w:rPr>
        <w:footnoteReference w:id="632"/>
      </w:r>
      <w:r>
        <w:rPr>
          <w:rFonts w:ascii="IRNazanin" w:hAnsi="IRNazanin" w:eastAsia="IRNazanin" w:cs="IRNazanin"/>
          <w:lang w:bidi="fa-IR"/>
          <w:color w:val="111111"/>
          <w:sz w:val="28"/>
          <w:szCs w:val="28"/>
          <w:rtl/>
        </w:rPr>
        <w:t xml:space="preserve">امام صادق علیه السلام فرمود: هرحدیثی که موافق کتاب خدا نباشد باطل و زخرف است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قول الصادق علیه السلام : ما آتا کم من حدیث لا‌یصدقه کتاب الله فهو باطل؛ امام صادق علیه السلام فرمود آن‌چه از احادیث به شما می رسد که کتاب خدا آن را تصدیق نمی کند پس آن حدیث باطل است.</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روایات عرضه بر قرآن بر دوگونه اند: الف. یک قسم روایاتی که در باب تعادل وتراجیح اصول فقه مطرح می‌شوند، و مفاد آنها این است که هنگامی که دو حدیث یا دو طایفه از اخبار بایکدیگرمتعارض شدند، آنها را بر قرآن و کتاب عرضه کنید وتنها روایات موافق باکتاب بر شما حجت اند مانند «روایت معروف عمر بن حنظله» که از امام صادق علیه السلام سوال می‌کند: « قلت: فان کانا خبران عنکم مشهورین قد رواهما الثقات عنکم؟ قال: ینظر فما وافق حکمه حکم الکتاب والسنه و خالف العامة فیوخذ به ویترک ما خالف حکمه حکم الکتاب والسنة و وافق العامة»</w:t>
      </w:r>
      <w:r>
        <w:rPr>
          <w:rStyle w:val="FootnoteReference"/>
        </w:rPr>
        <w:footnoteReference w:id="633"/>
      </w:r>
      <w:r>
        <w:rPr>
          <w:rFonts w:ascii="IRNazanin" w:hAnsi="IRNazanin" w:eastAsia="IRNazanin" w:cs="IRNazanin"/>
          <w:lang w:bidi="fa-IR"/>
          <w:color w:val="111111"/>
          <w:sz w:val="28"/>
          <w:szCs w:val="28"/>
          <w:rtl/>
        </w:rPr>
        <w:t xml:space="preserve">از امام صادق علیه السلام سوال کردم: اگر دو روایت از شما مشهور باشند و راویان موثق آنها را از شما روایت کرده باشند، به کدامیک عمل کنیم؟ حضرت فرمودند: باید ببینید کدام روایت با حکم قرآن و سنت قطعی موافق است و با عامه مخالف است، پس به آن عمل می‌کنید و هر روایتی که مضمون آن مخالف با قرآن و سنت قطعی و موافق عام باشد، آن‌را ترک و کنار می‌گذارید.</w:t>
      </w:r>
    </w:p>
    <w:p>
      <w:pPr>
        <w:pStyle w:val="BookText"/>
      </w:pPr>
      <w:r>
        <w:rPr>
          <w:rFonts w:ascii="IRNazanin" w:hAnsi="IRNazanin" w:eastAsia="IRNazanin" w:cs="IRNazanin"/>
          <w:lang w:bidi="fa-IR"/>
          <w:color w:val="111111"/>
          <w:sz w:val="28"/>
          <w:szCs w:val="28"/>
          <w:rtl/>
        </w:rPr>
        <w:t xml:space="preserve">ب. طایفه دیگر از اخبار عرضه بر قرآن، روایاتی هستند که به طور مطلق دلالت بر لزوم عرضه اخبار بر قرآن داشته، اختصاص به احادیث متعارض ندارد، بلکه شمول آن همة روایات وارده را می‌گیرد، و می‌گوید تنها اخباری معتبر و صحیح است که مخالف با قرآن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مانند روایاتی که گذشت و این حدیث امام صادق علیه السلام که فرمودند: «ما آتاکم عنا من حدیث لایصدقه کتاب الله فهو باطل»؛</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یعنی هر حدیثی از ما به دست شما رسید و به قرآن عرضه کردید و قرآن تصدیقش نکرد، آن حدیث مردود و باطل است.</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مدلول اخبار و روایات عرضه بر قرآن دو چیز است: الف. مدلول مطابقی و منطوقی اول این که این روایات دلالت دارند بر این‌که، قرآن معیار و مقیاس سنجش حق از باطل و صحیح از ناصحیح است، و این مطلب با احتمال تحریف و تغییر وتعویض در قرآن ناسازگار است و نمی‌توان از قرآن در تعارض دوخبر استناد کرد چون با فرض احتمال تحریف، قرآن از حجیت ساقط می شود و ترجیح یکی از دو حدیث متعارض بر دیگری باعرضه به قرآن استناد به لاحجت می‌شودکه از نظر عقل کاری است قبیح است.</w:t>
      </w:r>
    </w:p>
    <w:p>
      <w:pPr>
        <w:pStyle w:val="BookText"/>
      </w:pPr>
      <w:r>
        <w:rPr>
          <w:rFonts w:ascii="IRNazanin" w:hAnsi="IRNazanin" w:eastAsia="IRNazanin" w:cs="IRNazanin"/>
          <w:lang w:bidi="fa-IR"/>
          <w:color w:val="111111"/>
          <w:sz w:val="28"/>
          <w:szCs w:val="28"/>
          <w:rtl/>
        </w:rPr>
        <w:t xml:space="preserve">ب. مدلول دوم اخبار عرضه بر قرآن این است که اخباری که ظاهرشان دال بر تحریف است شرط حجیّت را ندارند و فاقد اعتباراند؛ زیرا وقتی روایات تحریف بر قرآن عرضه شوند، مخالف با آیات قرآن هستند؛ چون بعضی از آیات به صراحت و خوبی هرگونه احتمال تحریف را از قرآن نفی می‌کنند، بر این اساس اخبار تحریف راساً فاقد حجیت می‌شوند، و دیگر نوبت به معارضه با روایاتی که نفی تحریف از قرآن می کنند نمی رسد؛ چون حجت با لاحجت عقلاً هیچ‌گونه تنافی و تعارضی ندارند. و مانند روایتی که حادث همدانی نقل می کند که وارد مسجد شدم وعده ای را دیدم که پیرامون روایات با همدیگر بحث و گفت و گو دارند. آن‌گاه نزد حضرت علی علیه السلام رفتم و گفتم: آیا نمی بینید مردم در مسجد غرق بررسی روایات شده‌اند؟ حضرت علی علیه السلام فرمود: آیا چنین می‌کنند؟ گفتم: آری. فرمود: بدان از رسول خدا صلی الله علیه و آله شنیدم که فرمود: به زودی فتنه ها خواهد آمد. عرض کردم: راه نجات و گریز از فتنه ها چیست؟ پیامبر فرمود: کتاب خدا، قرآن که خبر پیشینیان وآیندگان و حکم میان شماست. قول فصل است، نه کتاب مزاح</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07" w:name="pg6049_67143"/>
    <w:bookmarkEnd w:id="207"/>
    <w:p>
      <w:pPr>
        <w:pStyle w:val="Heading6"/>
      </w:pPr>
      <w:bookmarkStart w:id="635" w:name="_Toc367"/>
      <w:r>
        <w:t>قرآن ملاک سنجش احادیث</w:t>
      </w:r>
      <w:bookmarkEnd w:id="635"/>
    </w:p>
    <w:p>
      <w:pPr>
        <w:pStyle w:val="BookText"/>
      </w:pPr>
      <w:r>
        <w:rPr>
          <w:rFonts w:ascii="IRNazanin" w:hAnsi="IRNazanin" w:eastAsia="IRNazanin" w:cs="IRNazanin"/>
          <w:lang w:bidi="fa-IR"/>
          <w:color w:val="111111"/>
          <w:sz w:val="28"/>
          <w:szCs w:val="28"/>
          <w:rtl/>
        </w:rPr>
        <w:t xml:space="preserve">براساس مسالة عرضه داشتن روایات بر قرآن، که معیار سنجش و امتیاز بین حق و باطل است، این موضوع با احتمال تحریف قرآن هیچ‌گونه مناسبت و سازگاری ندارد؛ چون مقیاس وچیزی که اشیا را با او می‌سنجند باید حتماً امری قطعی ویقینی باشد تا بتواند ملاک امتیاز بین حق و باطل قرار گیرد و الا چنان‌چه روایات تحریف، برآیات تحریف شده - به پندار برخی- عرضه گردد تاموافق کتاب خدا باشد، این عرضه برمعیار ومقیاس مشکوک و دور باطل و محال است و معنایش این می‌شود که گویا با این روایات خواسته‌ایم آن آیات را اثبات کنیم، آنگاه با آن آیاتی که با این روایات اثبات وساخته شده، صحت آن روایات را اثبات نماییم . پس نتیجه می گیریم که روایات باید برهمین قرآن شناخته شده نزدهمه مسلمانان که به طور متواتر به آنها رسیده عرضه گردد؛ زیرا معیار و وسیله سنجش باید امری قطعی ومسلم باشد.</w:t>
      </w:r>
    </w:p>
    <w:p>
      <w:pPr>
        <w:pStyle w:val="BookText"/>
      </w:pPr>
      <w:r>
        <w:rPr>
          <w:rFonts w:ascii="IRNazanin" w:hAnsi="IRNazanin" w:eastAsia="IRNazanin" w:cs="IRNazanin"/>
          <w:lang w:bidi="fa-IR"/>
          <w:color w:val="111111"/>
          <w:sz w:val="28"/>
          <w:szCs w:val="28"/>
          <w:rtl/>
        </w:rPr>
        <w:t xml:space="preserve">بنابراین، اگر اخبار تحریف برقرآن حاضر عرضه گردد، ملاحظه می شود که شدیداً با آن مخالف است و به طور صریح آن‌را تکذیب می‌کند؛ چون مفاد اخبار تحریف عدم مصونیت وسلامت قرآن موجود است. ولذا اخبار تحریف براساس این فرمان رسول خدا صلی الله علیه و آله ازحیزّ اعتبار ساقط می‌گردند.</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این طایفه از اخبار متواتر که به نظر استاد الفقهاء والمجتهدین، شیخ اعظم انصاری(قدس سره) متواتر معنوی‌اند</w:t>
      </w:r>
      <w:r>
        <w:rPr>
          <w:rStyle w:val="FootnoteReference"/>
        </w:rPr>
        <w:footnoteReference w:id="636"/>
      </w:r>
      <w:r>
        <w:rPr>
          <w:rFonts w:ascii="IRNazanin" w:hAnsi="IRNazanin" w:eastAsia="IRNazanin" w:cs="IRNazanin"/>
          <w:lang w:bidi="fa-IR"/>
          <w:color w:val="111111"/>
          <w:sz w:val="28"/>
          <w:szCs w:val="28"/>
          <w:rtl/>
        </w:rPr>
        <w:t xml:space="preserve">و به عقیدة محقق کبیر و مدقق نحریر، آخوند خراسانی(قدس سره) متواتر اجمالی</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می‌باشد، دو طایفه هستند؛ طایفة اوّل روایاتی که دلالت می‌کنند بر طرح خبری که مخالف با قرآن است، و طایفة دوم اخباری که دلالت دارند بر طرح خبری که موافق با کتاب نیست. امّا مجموع روایات باب را می‌توان به عناوین مختلف ذیل معنون نمود: 1. اخباری که دلالت دارند بر این‌که روایت صحیح و مقبول باید یک شاهد یا دو شاهد از کتاب خدا در آن باشد 2. روایاتی که مدلول آن‌ها طرح روایتی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8" w:name="pg6049_67144"/>
    <w:bookmarkEnd w:id="208"/>
    <w:p>
      <w:pPr>
        <w:pStyle w:val="BookText"/>
      </w:pPr>
      <w:r>
        <w:rPr>
          <w:rFonts w:ascii="IRNazanin" w:hAnsi="IRNazanin" w:eastAsia="IRNazanin" w:cs="IRNazanin"/>
          <w:lang w:bidi="fa-IR"/>
          <w:color w:val="111111"/>
          <w:sz w:val="28"/>
          <w:szCs w:val="28"/>
          <w:rtl/>
        </w:rPr>
        <w:t xml:space="preserve">است که موافق با قرآن نیست 3.اخباری که دلالت بر بطلان روایتی می‌کنند که کتاب خدا آن را تصدیق نکند 4. روایاتی که دلالت دارند بر این که حدیثی که موافق با کتاب خدا نیست زخرف و باطل است 5. اخباری که دلالت دارند بر نهی از قبول هر حدیثی مگر حدیثی که موافق کتاب و سنت قطعیه باشد.</w:t>
      </w:r>
      <w:r>
        <w:rPr>
          <w:rStyle w:val="FootnoteReference"/>
        </w:rPr>
        <w:footnoteReference w:id="638"/>
      </w:r>
    </w:p>
    <w:p>
      <w:pPr>
        <w:pStyle w:val="Heading6"/>
      </w:pPr>
      <w:bookmarkStart w:id="636" w:name="_Toc368"/>
      <w:r>
        <w:t>ز. اخبار فضائل و خواص سوره ها</w:t>
      </w:r>
      <w:bookmarkEnd w:id="636"/>
    </w:p>
    <w:p>
      <w:pPr>
        <w:pStyle w:val="BookText"/>
      </w:pPr>
      <w:r>
        <w:rPr>
          <w:rFonts w:ascii="IRNazanin" w:hAnsi="IRNazanin" w:eastAsia="IRNazanin" w:cs="IRNazanin"/>
          <w:lang w:bidi="fa-IR"/>
          <w:color w:val="111111"/>
          <w:sz w:val="28"/>
          <w:szCs w:val="28"/>
          <w:rtl/>
        </w:rPr>
        <w:t xml:space="preserve">در فضیلت تلاوت سوره های قرآن روایات فراوانی وارد شده، مثلا گفته شده است: اگر نماز گزار در نمازهای فریضة خود سورة «مطففین» را بخواند، خداوند امنیت از عذاب دوزخ را در قیامت به او عطا می‌کند، نه آتش دوزخ او را می‌بیند و نه او آتش دوزخ را </w:t>
      </w:r>
      <w:r>
        <w:rPr>
          <w:rStyle w:val="FootnoteReference"/>
        </w:rPr>
        <w:footnoteReference w:id="6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هر کس، سورة «اعلی» را در نماز فریضه و یا مستحب بخواند، قیامت به او گفته می شود از هر دری که می‌خواهد وارد بهشت شود</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همچنین در بعضی از روایات، از آثار و خواص تلاوت سوره های قرآن سخن به میان آمده است؛ مانند حدیثی که از امام صادق علیه السلام درباره اثر تلاوت سورة مبارکة «نبأ» رسیده است، که فرمودند: کسی که هر روز، سورة «عم یتسا ئلون» را قرائت کند، سال تمام نمی‌شود مگر این که زیارت خانه خدا در آن سال نصیب و روزی او می‌گردد.</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تقریب استدلال به این روایات آن است که این اخبار در صورتی صادق و صحیح و دارای معنا خواهد بود که تمام سور قرآن در قرآن موجود، کامل باشد؛ زیر این فضایل و خواص تنها بر سوره های کامل مترتب است و در صورت نقصان سوره، دیگر این آثار و فضائل بر آنها مترتب نخواهد بود. بنابراین، چنان چه قرآن دست‌خوش تحریف شده باشد، ترتّب فضائل و خواص سوره های آن امری بی‌معنا و لغو خواهد بود.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9" w:name="pg6049_67145"/>
    <w:bookmarkEnd w:id="209"/>
    <w:p>
      <w:pPr>
        <w:pStyle w:val="Heading6"/>
      </w:pPr>
      <w:bookmarkStart w:id="637" w:name="_Toc369"/>
      <w:r>
        <w:t>ه. احادیث ثواب قرائت سوره درنماز وغیرآن</w:t>
      </w:r>
      <w:bookmarkEnd w:id="637"/>
    </w:p>
    <w:p>
      <w:pPr>
        <w:pStyle w:val="BookText"/>
      </w:pPr>
      <w:r>
        <w:rPr>
          <w:rFonts w:ascii="IRNazanin" w:hAnsi="IRNazanin" w:eastAsia="IRNazanin" w:cs="IRNazanin"/>
          <w:lang w:bidi="fa-IR"/>
          <w:color w:val="111111"/>
          <w:sz w:val="28"/>
          <w:szCs w:val="28"/>
          <w:rtl/>
        </w:rPr>
        <w:t xml:space="preserve">در این زمینه نیز طایفه ای از روایات در مورد فضیلت قرائت سوره های قرآن در نماز و غیرنماز، ثواب ختم قرآن و تلاوت قرآن درماه رمضان وارد شده است که لازمة مفادشان عدم تحریف قرآن وکامل بودن قرآن وسوره های آن می‌باشد.</w:t>
      </w:r>
    </w:p>
    <w:p>
      <w:pPr>
        <w:pStyle w:val="BookText"/>
      </w:pPr>
      <w:r>
        <w:rPr>
          <w:rFonts w:ascii="IRNazanin" w:hAnsi="IRNazanin" w:eastAsia="IRNazanin" w:cs="IRNazanin"/>
          <w:lang w:bidi="fa-IR"/>
          <w:color w:val="111111"/>
          <w:sz w:val="28"/>
          <w:szCs w:val="28"/>
          <w:rtl/>
        </w:rPr>
        <w:t xml:space="preserve">به راستی اگر سوره‌های قرآن و آیات آن مجموعه ای مولّف، مدون و شناخته شده نزد همة مسلمانان نبود و در سور قرآن کمبود و نقص وجود داشت، هر آینه امر به اِتیان یک سورة کامل درنماز و ثواب قرائت قرآن و یا ختم یک دور قرآن در غیرنماز، صحیح و تمام نبود. چنانچه در الفاظ قرآن نقصان و کمبودی راه یافته بود و دست‌خوش تحریف و تغییر واقع شده بود، هیچ مجالی بر اعتماد و عمل به آن احادیث و روایات آمره نبود؛ به جهت این که احتمال تحریف در آنها وجود داشت. پس این احادیث مثبت عصمت قرآن ازتحریف است؛ مانند؛ 1. قول الامام الصادق علیه السلام و علیکم بتلاوة القرآن، فان درجات الجنة علی عددآیات القرآن، فاذا کان یوم القیامة یقال لقاری القرآن اقرا وارق، فکلما قرا آیة رقی درجه …؛ امام صادق علیه السلام فرمود: برشما باد تلاوت قرآن. به درستی‌که درجات بهشت به اندازه عدد آیات قرآن است، و در روز قیامت به قاری قرآن گفته می شود قرائت کن و بالا برو، پس هر اندازه که آیات قرآن را بیشتر قرائت کند به درجات بیشتر نائل می‌گردد</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مانند قول الباقر علیه السلام : من ختم القرآن بمکة من جمعة الی جمعة واقل من ذلک واکثر وختمة یوم الجمعة،کتب الله له من الاجر و الحسنات من اول جمعة کانت الی آخر جمعة تکون فیها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باقر علیه السلام فرمود: کسی‌که ختم قرآن در مکه کند از جمعه تا جمعه دیگر یا کمتر از یک هفته، و ختم کند قرآن را روزجمعه خداوند می‌نویسد برای او اجر و پاداش و حسنات را از ابتدای روز جمعه تا انتهای جمعه دیگر.</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0" w:name="pg6049_67146"/>
    <w:bookmarkEnd w:id="21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قول الباقر عن جده عن رسول الله صلی الله علیه و آله : من قرا عشر آیات فی لیله لم یکتب من الغافلین، ومن غرا خمسین آیة کتب من الذاکرین، ومن قرامائة آیة کتب من القانتین ومن قرا مائتی آیه کتب من الخاشعین، من قراثلاثمائة آیة کتب من الفائزین، ومن قرا خمسمائة آیة کتب من المجتهدین، ومن قرا الف آیة کتب له قنطار....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امام باقر علیه السلام از پدرش وآن حضرت از جدش رسول خدا صلی الله علیه و آله فرمود: کسی‌که ده آیه درشب قرائت کند ازغافلین نوشته نمی‌شود و به حساب نمی‌آید، وکسی‌که پنجاه آیه در شب قرائت کند از ذاکرین شمرده می‌شود، وکسی‌که صدآیه قرائت کند، از قانتین به حساب آید، وکسی که دویست آیه تلاوت کند، از خاشعین محسوب گردد وکسی که سیصد آیه قرائت کنداز فائزین شمرده می شود، وکسی که پانصد آیه تلاوت کند، از مجتهدان به شمار آید وکسی که هزار آیه قرائت کند، برای وی ثواب وپاداش فراوانی نوشته می شود.</w:t>
      </w:r>
    </w:p>
    <w:p>
      <w:pPr>
        <w:pStyle w:val="Heading6"/>
      </w:pPr>
      <w:bookmarkStart w:id="638" w:name="_Toc370"/>
      <w:r>
        <w:t>و. اخبار استعاذه به قرآن درفتنه‌ها</w:t>
      </w:r>
      <w:bookmarkEnd w:id="638"/>
    </w:p>
    <w:p>
      <w:pPr>
        <w:pStyle w:val="BookText"/>
      </w:pPr>
      <w:r>
        <w:rPr>
          <w:rFonts w:ascii="IRNazanin" w:hAnsi="IRNazanin" w:eastAsia="IRNazanin" w:cs="IRNazanin"/>
          <w:lang w:bidi="fa-IR"/>
          <w:color w:val="111111"/>
          <w:sz w:val="28"/>
          <w:szCs w:val="28"/>
          <w:rtl/>
        </w:rPr>
        <w:t xml:space="preserve">احادیثی از ذوات نورانی اهل بیت علیهم السلام به ما رسیده که فرموده اند: درحوادث دشوار وآشوب وفتنه های روزگار، به کتاب خدا، پناه ببرید تا از شرورهر آشوب وفتنه ای مصون ومحفوظ بمانید. حال اگر قرآن کریم دست‌خوش تحریف و تغییر قرار گرفته باشد، خود آن کتابی فتنه زده است، پس چگونه می‌تواند دیگران را از فتنه‌ها نجات دهد؟ پس ارجاع به قرآن مجید به توسط امامان معصوم علیهم السلام که مایه نجات و راه گشای سختی‌ها و به عنوان بهترین پناه در فتنه ها است. نشان‌گر آن است که خود آن از هر گونه حادثه، دست برد و تحریفی. مصون و محفوظ بوده و خواهد بود قال رسول الله صلی الله علیه و آله : فاذا التبست علیکم الفتن کقطع اللیل المظلم، فعلیکم بالقرآن فانه شافع مشفع و ما حل مصدق؛ رسول خدا صلی الله علیه و آله فرمودند: پس زمانی که فتنه‌ها یکی پس از دیگری همانند شب ظلمانی شما را فراگیرد، بر شما واجب است به قرآن متمسک و پناهنده شوید؛ چرا که قرآن شافعی است که شفاعتش پذیرفته شده و خبر دهنده ای است که خبرش تصدیق شده است.</w:t>
      </w:r>
      <w:r>
        <w:rPr>
          <w:rStyle w:val="FootnoteReference"/>
        </w:rPr>
        <w:footnoteReference w:id="643"/>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1" w:name="pg6049_67147"/>
    <w:bookmarkEnd w:id="211"/>
    <w:p>
      <w:pPr>
        <w:pStyle w:val="Heading6"/>
      </w:pPr>
      <w:bookmarkStart w:id="639" w:name="_Toc371"/>
      <w:r>
        <w:t>ز. روایات قرائت سورة کامل در نماز</w:t>
      </w:r>
      <w:bookmarkEnd w:id="639"/>
    </w:p>
    <w:p>
      <w:pPr>
        <w:pStyle w:val="BookText"/>
      </w:pPr>
      <w:r>
        <w:rPr>
          <w:rFonts w:ascii="IRNazanin" w:hAnsi="IRNazanin" w:eastAsia="IRNazanin" w:cs="IRNazanin"/>
          <w:lang w:bidi="fa-IR"/>
          <w:color w:val="111111"/>
          <w:sz w:val="28"/>
          <w:szCs w:val="28"/>
          <w:rtl/>
        </w:rPr>
        <w:t xml:space="preserve">بر‌اساس پاره‌ای از اخبار وارده از امامان معصوم علیهم السلام حکم شده به وجوب قرائت یک سورة کامل در رکعت اوّل و دوّم نمازهای پنج‌گانه روزانه بعد از سورة فاتحه الکتاب، چنانکه عقیدة شیعه در فقه خواندن یک سورة کامل در نمازها است و قرائت کمتر از یک سوره را جایز نمی‌داند، یا به نحو وجوب همچنان که نظر جمهور و مشهور فقهای امامیّه صریح در این مطلب است، یا به نحو استحباب</w:t>
      </w:r>
      <w:r>
        <w:rPr>
          <w:rStyle w:val="FootnoteReference"/>
        </w:rPr>
        <w:footnoteReference w:id="644"/>
      </w:r>
      <w:r>
        <w:rPr>
          <w:rFonts w:ascii="IRNazanin" w:hAnsi="IRNazanin" w:eastAsia="IRNazanin" w:cs="IRNazanin"/>
          <w:lang w:bidi="fa-IR"/>
          <w:color w:val="111111"/>
          <w:sz w:val="28"/>
          <w:szCs w:val="28"/>
          <w:rtl/>
        </w:rPr>
        <w:t xml:space="preserve">همچنان که قول خلاف مشهور و نظر عدة قلیلی از فقها است، و حتی فقه شیعه خواندن دو سوره را بعد از سورة حمد بنابر احتیاط واجب تجویز نمی‌کند. روایات در این باب زیادند تنها دو روایت را ذکر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صحیحه عبیدالله بن علی الحلبی. وی از امام صادق علیه السلام نقل می‌کند که حضرت فرمود: برای نمازگزار جایز است، قرائت فاتحه الکتاب در رکعت اوّل و دوّم نماز فریضه، هنگامی که برای انجام کار فوری عجله دارد، یا خوف و ترس از چیزی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مفهوم روایت، عدم جواز اکتفا و اقتصار بر فاتحه الکتاب است در هنگام اختیار و عدم استعجال، بلکه حتماً باید در نماز واجب سوره را با فاتحه ضمیمه کند. پس از طریق مفهوم شرط، وجوب قرائت سوره در هر نماز فریضه بعد از فاتحه الکتاب از این حدیث استفاده می‌شود و این روایت بر آن دلالت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صحیحه منصور بن حازم. وی نیز از امام صادق علیه السلام روایت می‌کند که حضرت فرمود: قرائت نکن در نماز واجب بعد از حمد به کمتر از سورة کامل و نه بیشتر از یک سوره.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معلوم است که نهی امام علیه السلام از قرائت کمتر از یک سورة کامل دلالت بر وجوب سورة کامل در نماز فریضه می‌کند.</w:t>
      </w:r>
    </w:p>
    <w:p>
      <w:pPr>
        <w:pStyle w:val="BookText"/>
      </w:pPr>
      <w:r>
        <w:rPr>
          <w:rFonts w:ascii="IRNazanin" w:hAnsi="IRNazanin" w:eastAsia="IRNazanin" w:cs="IRNazanin"/>
          <w:lang w:bidi="fa-IR"/>
          <w:color w:val="111111"/>
          <w:sz w:val="28"/>
          <w:szCs w:val="28"/>
          <w:rtl/>
        </w:rPr>
        <w:t xml:space="preserve">تقریب استدلال به این طایفه از اخبار بر مدعای صیانت قرآن از تحریف این است که، براستی اگر سوره‌های قرآن و آیات آن مجموعه‌ای مولّف، مدوّن و شناخته شده نزد همة مسلمانان نبود، و در سور قرآن کمبود و نقص وجود داشت، هر آینه امر به ایتان قرائت یک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2" w:name="pg6049_67148"/>
    <w:bookmarkEnd w:id="212"/>
    <w:p>
      <w:pPr>
        <w:pStyle w:val="BookText"/>
      </w:pPr>
      <w:r>
        <w:rPr>
          <w:rFonts w:ascii="IRNazanin" w:hAnsi="IRNazanin" w:eastAsia="IRNazanin" w:cs="IRNazanin"/>
          <w:lang w:bidi="fa-IR"/>
          <w:color w:val="111111"/>
          <w:sz w:val="28"/>
          <w:szCs w:val="28"/>
          <w:rtl/>
        </w:rPr>
        <w:t xml:space="preserve">سورة کامل در نماز بعد از «فاتحه» صحیح و تمام نخواهد بود، زیرا بر اساس مدعای قائلان به تحریف، امامان معصوم علیهم السلام علم دارند که قرآن تحریف شده است، خوب با این وضع، چگونه حکم می‌کنند که مسلمانان در نماز پس از سورة «فاتحه الکتاب» سوره‌ای کامل قرائت کنند. بنابراین حکم اینان به قرائت یک سورة کامل در نماز و ترخیص از سوی امامان معصوم علیهم السلام نسبت به همه سُور، فی نفسه دلیل و مساوق با عصمت قرآن از تحریف است؛ چرا که با احتمال تحریف در قرآن دیگر هیچ مجالی بر اعتماد و عمل به این طایفه از احادیث آمره نخواهد بود. افزون بر این‌که طرفداران تحریف نمی‌توانند قرائت سوره‌ای را که احمال تحریف در آن هست، در نماز جایز و مجزی بدانند؛ زیرا برائت یقینی از اشتغال یقینی حاصل نخواهد شد.</w:t>
      </w:r>
    </w:p>
    <w:p>
      <w:pPr>
        <w:pStyle w:val="BookText"/>
      </w:pPr>
      <w:r>
        <w:rPr>
          <w:rFonts w:ascii="IRNazanin" w:hAnsi="IRNazanin" w:eastAsia="IRNazanin" w:cs="IRNazanin"/>
          <w:lang w:bidi="fa-IR"/>
          <w:color w:val="111111"/>
          <w:sz w:val="28"/>
          <w:szCs w:val="28"/>
          <w:rtl/>
        </w:rPr>
        <w:t xml:space="preserve">اگر کسی ادّعا کند که حکم قرائت سورة کامل در نماز نسخ شده است، یعنی؛ در عصر نزول قرآن سورة کامل لازم بود، لکن در زمان‌های بعد که قرآن تحریف شد، این حکم نیز نسخ شد و قرائت سورة ناقص نیز در نماز کفایت می‌کند.</w:t>
      </w:r>
    </w:p>
    <w:p>
      <w:pPr>
        <w:pStyle w:val="BookText"/>
      </w:pPr>
      <w:r>
        <w:rPr>
          <w:rFonts w:ascii="IRNazanin" w:hAnsi="IRNazanin" w:eastAsia="IRNazanin" w:cs="IRNazanin"/>
          <w:lang w:bidi="fa-IR"/>
          <w:color w:val="111111"/>
          <w:sz w:val="28"/>
          <w:szCs w:val="28"/>
          <w:rtl/>
        </w:rPr>
        <w:t xml:space="preserve">در پاسخ می‌گوییم: اوّلاً، حکم ایتان قرائت سورة کامل در نمازها، از سوی امامان معصوم علیهم السلام به ما رسیده؛ لذا وجود هرگونه نسخی دفع می‌شود. ثانیاً، اگر بخواهد نسخی در احکام و مسائل شریعت انجام گیرد، باید در زمان نزول قرآن و عصر بعثت رسول خدا صلی الله علیه و آله اتفاق بیفتد نه در دوران ائمه معصومین علیهم السلام و این در حالی است که هر مدعی قبول دارد که حکم مذکور در زمان پیامبر صلی الله علیه و آله نسخ نشده است. ثالثاً، این ادعا مردود و باطل است؛ زیرا صرف احتمال نسخ، در همه آیات و احکام شریعت نیز جاری است، و حتی احتمال نسخ در زمان بعثت را اصالت عدم نسخ دفع می‌کند و عدم نسخ و دوام و بقای حکم محتمل ثابت می‌گردد.</w:t>
      </w:r>
    </w:p>
    <w:p>
      <w:pPr>
        <w:pStyle w:val="Heading6"/>
      </w:pPr>
      <w:bookmarkStart w:id="640" w:name="_Toc372"/>
      <w:r>
        <w:t>ح. احادیث تاکید کننده قرآن موجود به قرآن منزل</w:t>
      </w:r>
      <w:bookmarkEnd w:id="640"/>
    </w:p>
    <w:p>
      <w:pPr>
        <w:pStyle w:val="BookText"/>
      </w:pPr>
      <w:r>
        <w:rPr>
          <w:rFonts w:ascii="IRNazanin" w:hAnsi="IRNazanin" w:eastAsia="IRNazanin" w:cs="IRNazanin"/>
          <w:lang w:bidi="fa-IR"/>
          <w:color w:val="111111"/>
          <w:sz w:val="28"/>
          <w:szCs w:val="28"/>
          <w:rtl/>
        </w:rPr>
        <w:t xml:space="preserve">پاره ای از روایات وارده از اهل‌بیت عصمت وطهارت باصراحت بیان می‌کند که آن‌ها معتقد بودند به این‌که قرآنی که در دسترس مردم است، همه اش قرآن و همه قرآنی است، که ازجانب خدای سبحان برنبی مکرم اسلام نازل گردیده است و اگر قرآن موجود دچار کمبود و تحریف می‌گشت، امامان معصوم علیهم السلام اعتقاد خود را دراین زمینه باصراحت بیان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می‌فرمودند، پس صراحت کلمات اهل بیت دلیل بر امضاء و صحت عصمت قرآن حاضر از تحریف می‌باشد. در این جا دو نمونه از این طایفه از احادیث را نقل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امیر المومنین علی بن ابی طالب علیه السلام : کتاب ربکم فیکم، بیناً حلاله وحرامه وفرائضه وفضائله، وناسخه ومنسوخه، ورخصه وعزائمه، وخاصه وعامه وعبره وامثاله، ومرسله ومحدوده، ومحکمه ومتشابهه، مفسراً مجمله ومبیناًغوامضه بین ماخوذ میثاق علمه، وموسع علی العبادفی جهله ... امیرمومنان علی علیه السلام فرمود: کتاب پروردگاردر دسترس شماست.که بیان کننده حلال وحرام، واجب و مستحب، ناسخ منسوخ، مباح و ممنوع، خاص وعام، پندها و مثلها، مطلق و مقید، محکم و متشابه می‌باشد، عبارات مجمل خود را تفسیر، و نکات پیچیده خودرا روشن می‌کند که از واجباتی که پیمان شناسایی آن‌را گرفت و مستحباتی که آگاهی ازآنها لازم نیست.</w:t>
      </w:r>
      <w:r>
        <w:rPr>
          <w:rStyle w:val="FootnoteReference"/>
        </w:rPr>
        <w:footnoteReference w:id="64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وقال علیه السلام : ام انزل الله سبحانه دیناً ناقصاً فاستعان بهم علی اتمامه ام کانوا شرکاء له، فلهم ان یقولوا، علیه ان یرضی؟ ام انزل الله دنیاً ناقصاً فقصر الرسول صلی الله علیه و آله عن تبلیغه وادائه والله یقول: مافرطنا فی الکتاب من شیء وفیه تبیان لکل شیء، و ذکران الکتاب یصدق بعضه بعضاً وانه لااختلاف فیه فقال ولوکان من عند غیرالله لوجدوا فیه اختلافاً کثیراً، وان القرآن ظاهره اینق وباطنه عمیق لاتفنی عجائبه ولاتنقضی غرائبه، ولاتکشف الظلمات الابه؛ علی علیه السلام فرمود: آیا خدای سبحان دین ناقصی فرستاد و در تکمیل آن ازآن‌ها استمداد کرده است، آیا آنها شرکای خدایند که هرچه می خواهند دراحکام دین بگویند وخدارضایت دهد، آیاخدای سبحان دین کاملی فرستاد، سپس پیامبر صلی الله علیه و آله در ابلاغ آن کوتاهی ورزید؟ در حالی که خدای سبحان می فرماید، ما در قرآن چیزی را فرو گذار نکردیم. و فرمود درقرآن هرچیزی هست و یادآور شدیم که: بعض قران گواه بعض دیگر است واختلافی درآن نیست .سپس خدای سبحان فرمود: اگر قرآن از طرف غیر خدا نازل می‌شد اختلافات زیادی در آن می‌یافتند.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13" w:name="pg6049_67150"/>
    <w:bookmarkEnd w:id="213"/>
    <w:p>
      <w:pPr>
        <w:pStyle w:val="BookText"/>
      </w:pPr>
      <w:r>
        <w:rPr>
          <w:rFonts w:ascii="IRNazanin" w:hAnsi="IRNazanin" w:eastAsia="IRNazanin" w:cs="IRNazanin"/>
          <w:lang w:bidi="fa-IR"/>
          <w:color w:val="111111"/>
          <w:sz w:val="28"/>
          <w:szCs w:val="28"/>
          <w:rtl/>
        </w:rPr>
        <w:t xml:space="preserve">همانا قرآن دارای ظاهری زیبا وباطنی ژرف و ناپیداست. مطالب شگفت آور آن تمام نمی شود و اسرار نهفته آن پایان نمی پذیرد وتاریکی ها بدون قرآن برطرف نخواهد شد</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عن علی بن سالم عن ابیه قال: سالت الصادق جعفربن محمد8فقلت له: یابن رسول الله ماتقول فی القرآن؟ فقال هرکلام الله وقول الله، وکتاب الله، و وحی الله وتنزیله، وهوا الکتاب العزیز الذی «لایُاتیهٍ الباطٍلُ مٍنً بُینِ یُدیهٍ ولامٍنً خَلفهٍ، تَنزیلُ مٍنً حُکیمِ حُمید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علی بن سالم که راوی حدیث است از پدرش نقل می کند که وی گفت من ازامام صادق علیه السلام سؤال کردم نظر شما درباره قرآن (موجود) چیست؟ پس حضرت فرمود: قرآن موجود،کلام خدا، سخن خدا، کتاب خدا، وحی و تنزیل خدا است، و این قرآن(حاضر) همان کتاب عزیزی است که دارای این اوصاف است«که هیچ‌گونه باطلی، نه ازپشت سرونه ازپیش رو، به سراغ آن نمی‌آید؛ چرا که ازسوی خداوند حکیم و شایسته ستایش نازل شده است.</w:t>
      </w:r>
    </w:p>
    <w:p>
      <w:pPr>
        <w:pStyle w:val="Heading6"/>
      </w:pPr>
      <w:bookmarkStart w:id="641" w:name="_Toc373"/>
      <w:r>
        <w:t>ط. احادیث تمسک امامان: به قرآن</w:t>
      </w:r>
      <w:bookmarkEnd w:id="641"/>
    </w:p>
    <w:p>
      <w:pPr>
        <w:pStyle w:val="Heading6"/>
      </w:pPr>
      <w:bookmarkStart w:id="642" w:name="_Toc374"/>
      <w:r>
        <w:t>اشاره</w:t>
      </w:r>
      <w:bookmarkEnd w:id="642"/>
    </w:p>
    <w:p>
      <w:pPr>
        <w:pStyle w:val="BookText"/>
      </w:pPr>
      <w:r>
        <w:rPr>
          <w:rFonts w:ascii="IRNazanin" w:hAnsi="IRNazanin" w:eastAsia="IRNazanin" w:cs="IRNazanin"/>
          <w:lang w:bidi="fa-IR"/>
          <w:color w:val="111111"/>
          <w:sz w:val="28"/>
          <w:szCs w:val="28"/>
          <w:rtl/>
        </w:rPr>
        <w:t xml:space="preserve">طایفه دیگری از روایات، اخبار فراوانی هستند که بیانگر سیرة عملی امامان: است در استفاده از قرآن واستدلال به آیات قرآن و نیز تمسک آنها به آیات مختلف قرآن درمناظرات ومباحث گوناگون اعتقادی، احکام شرعی ومسائل اخلاقی؛ مانند این روایت: قلت لابی عبدالله: عثرت فان قطع ظفری، فجعلت علی اصبعی مَراره فکیف اصنع بالوضوء؟ قال: یعرف هذاو اشباهه من کتاب الله عزوجل، قال الله تعالی: َ مَا جَعَلَ عَلَیْکمُ‌ْ فیِ الدِّینِ مِنْ حَرجَ، اِمَسْح عَلَیْه؛</w:t>
      </w:r>
      <w:r>
        <w:rPr>
          <w:rStyle w:val="FootnoteReference"/>
        </w:rPr>
        <w:footnoteReference w:id="647"/>
      </w:r>
      <w:r>
        <w:rPr>
          <w:rFonts w:ascii="IRNazanin" w:hAnsi="IRNazanin" w:eastAsia="IRNazanin" w:cs="IRNazanin"/>
          <w:lang w:bidi="fa-IR"/>
          <w:color w:val="111111"/>
          <w:sz w:val="28"/>
          <w:szCs w:val="28"/>
          <w:rtl/>
        </w:rPr>
        <w:t xml:space="preserve">راوی می‌گوید به امام صادق علیه السلام ، عرضه داشتم، من لغزیدم و ناخنم جدا شد، و بر روی انگشتانم مرارة « جبیره» گذاشتم. با این وضعیت چگونه وضو بگیرم؟ امام صادق علیه السلام فرمودند: پاسخ این مسئأله و نظایر آن از قرآن، کتاب خدای(عزوجل)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4" w:name="pg6049_67151"/>
    <w:bookmarkEnd w:id="214"/>
    <w:p>
      <w:pPr>
        <w:pStyle w:val="BookText"/>
      </w:pPr>
      <w:r>
        <w:rPr>
          <w:rFonts w:ascii="IRNazanin" w:hAnsi="IRNazanin" w:eastAsia="IRNazanin" w:cs="IRNazanin"/>
          <w:lang w:bidi="fa-IR"/>
          <w:color w:val="111111"/>
          <w:sz w:val="28"/>
          <w:szCs w:val="28"/>
          <w:rtl/>
        </w:rPr>
        <w:t xml:space="preserve">شناخته می‌شود. آن‌جا که خدای متعال می‌فرماید: «او در دین کار سنگین و شاقی بر شما نگذارد»، تو نیز خود را به حرج نینداز و بر روی همان مراره «جبیره» مسح کن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این روایت و امثال آن بیانگر استناد و استدلال امام علیه السلام است به قرآن و این که این‌گونه مسائل را می‌توان پاسخش را از قرآن دریافت و نیاز به پرسش از امام علیه السلام نیست.</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این طایفه از روایات اهل بیت علیهم السلام در ابواب مختلف و مسائل گوناگون اعتقادی، عبادی، فقهی، اخلاقی و احتجاجات امامان: به قدری فراوان اند که به سر حد تواتر می‌رسند. این روایات نشان می دهد که معصومان علیهم السلام درمقام استدلال واحتجاج، به همین قرآن موجود تمسک می کردند و هیچ کس اعتراض نمی‌کرد که شاید این آیه‌ای که به آن استدلال واحتجاج می‌کنید، تغییری در آن صورت گرفته یا بخشی از آن حذف شده باشدکه معنای صحیح ودرست این آیه متوقف برآن بخش بوده باشد، ضمن آن که مبنای امامان: دراستدلال قرآنی، به تفسیر قرآن به خود قرآن بوده است.</w:t>
      </w:r>
    </w:p>
    <w:p>
      <w:pPr>
        <w:pStyle w:val="BookText"/>
      </w:pPr>
      <w:r>
        <w:rPr>
          <w:rFonts w:ascii="IRNazanin" w:hAnsi="IRNazanin" w:eastAsia="IRNazanin" w:cs="IRNazanin"/>
          <w:lang w:bidi="fa-IR"/>
          <w:color w:val="111111"/>
          <w:sz w:val="28"/>
          <w:szCs w:val="28"/>
          <w:rtl/>
        </w:rPr>
        <w:t xml:space="preserve">بنابراین، از این که خوداهل بیت علیهم السلام به قرآن تمسک و از آن استفاده می‌کردند و می‌خواستند به ما نیز بیاموزند که ما نیز از همین قرآن موجود به عنوان اولین منبع ومرجع دینی بهره بگیریم واین سیره عملی امامان معصوم علیهم السلام درتمسک واستدلال به قرآن در دسترس مردم، خود دلیل بر سلامت و صیانت قرآن حاضر ازشبهه تحریف است.</w:t>
      </w:r>
    </w:p>
    <w:p>
      <w:pPr>
        <w:pStyle w:val="Heading6"/>
      </w:pPr>
      <w:bookmarkStart w:id="643" w:name="_Toc375"/>
      <w:r>
        <w:t>تواتر قرآن</w:t>
      </w:r>
      <w:bookmarkEnd w:id="643"/>
    </w:p>
    <w:p>
      <w:pPr>
        <w:pStyle w:val="BookText"/>
      </w:pPr>
      <w:r>
        <w:rPr>
          <w:rFonts w:ascii="IRNazanin" w:hAnsi="IRNazanin" w:eastAsia="IRNazanin" w:cs="IRNazanin"/>
          <w:lang w:bidi="fa-IR"/>
          <w:color w:val="111111"/>
          <w:sz w:val="28"/>
          <w:szCs w:val="28"/>
          <w:rtl/>
        </w:rPr>
        <w:t xml:space="preserve">یکی از ادلة مهم که شبهه تحریف را دفع می‌کند، این است که مجموع قرآن؛ یعنی هم سوره ها و آیات، جمله ها و کلمات، حتی حروف، قرائت و حرکات حروف نیز همگی باید به نحو متواتر رسیده باشد.</w:t>
      </w:r>
    </w:p>
    <w:p>
      <w:pPr>
        <w:pStyle w:val="BookText"/>
      </w:pPr>
      <w:r>
        <w:rPr>
          <w:rFonts w:ascii="IRNazanin" w:hAnsi="IRNazanin" w:eastAsia="IRNazanin" w:cs="IRNazanin"/>
          <w:lang w:bidi="fa-IR"/>
          <w:color w:val="111111"/>
          <w:sz w:val="28"/>
          <w:szCs w:val="28"/>
          <w:rtl/>
        </w:rPr>
        <w:t xml:space="preserve">تقریب استدلال تواتر قرآن این است که همه مسلمانان اتفاق نظر دارند که قرآن موجود صدورش از شخص رسول خدا صلی الله علیه و آله قطعی است؛ بدین گونه که مسلمانان پیشین در تمام امصار و اعصار به تواتر همین قرآن کنونی را بدون کاستی و نقصان به نسلهای بعدی از پیامبر اکرم صلی الله علیه و آله نقل نموده، تا به امروز در دسترس آنان قرار گرفته است، و این انتقال به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5" w:name="pg6049_67152"/>
    <w:bookmarkEnd w:id="215"/>
    <w:p>
      <w:pPr>
        <w:pStyle w:val="BookText"/>
      </w:pPr>
      <w:r>
        <w:rPr>
          <w:rFonts w:ascii="IRNazanin" w:hAnsi="IRNazanin" w:eastAsia="IRNazanin" w:cs="IRNazanin"/>
          <w:lang w:bidi="fa-IR"/>
          <w:color w:val="111111"/>
          <w:sz w:val="28"/>
          <w:szCs w:val="28"/>
          <w:rtl/>
        </w:rPr>
        <w:t xml:space="preserve">اشکال مختلفی؛ مانند، کتابت، ضبط، حفظ قرآن در سینه ها، قرائت دائمی قرآن درخانه ها و مجالس انجام گرفته است.</w:t>
      </w:r>
    </w:p>
    <w:p>
      <w:pPr>
        <w:pStyle w:val="BookText"/>
      </w:pPr>
      <w:r>
        <w:rPr>
          <w:rFonts w:ascii="IRNazanin" w:hAnsi="IRNazanin" w:eastAsia="IRNazanin" w:cs="IRNazanin"/>
          <w:lang w:bidi="fa-IR"/>
          <w:color w:val="111111"/>
          <w:sz w:val="28"/>
          <w:szCs w:val="28"/>
          <w:rtl/>
        </w:rPr>
        <w:t xml:space="preserve">روشن است با وجود چنین تواتری بالضروره قطع به صدور مجموع قرآن از شخص رسول الله الاعظم صلی الله علیه و آله برای هر انسانی پیدا می‌شود، و نیز با چنین قطعی دیگر شبهة تحریف خود بخود محو می‌گردد و نیازی به امحا ندارد .</w:t>
      </w:r>
    </w:p>
    <w:p>
      <w:pPr>
        <w:pStyle w:val="BookText"/>
      </w:pPr>
      <w:r>
        <w:rPr>
          <w:rFonts w:ascii="IRNazanin" w:hAnsi="IRNazanin" w:eastAsia="IRNazanin" w:cs="IRNazanin"/>
          <w:lang w:bidi="fa-IR"/>
          <w:color w:val="111111"/>
          <w:sz w:val="28"/>
          <w:szCs w:val="28"/>
          <w:rtl/>
        </w:rPr>
        <w:t xml:space="preserve">چون آن چه نقل شده به عنوان قرآن تلاوت می‌شده و سپس ساقط گردید، تنها با خبر واحد به ما رسیده است و خبر واحد علی رغم صحت سند در این زمینه اعتبار و حجیتی ندارد. در نتیجه، اخبار واحدی که در مورد تحریف قرآن رسیده بی‌ارزش و ساقط اند.</w:t>
      </w:r>
    </w:p>
    <w:p>
      <w:pPr>
        <w:pStyle w:val="BookText"/>
      </w:pPr>
      <w:r>
        <w:rPr>
          <w:rFonts w:ascii="IRNazanin" w:hAnsi="IRNazanin" w:eastAsia="IRNazanin" w:cs="IRNazanin"/>
          <w:lang w:bidi="fa-IR"/>
          <w:color w:val="111111"/>
          <w:sz w:val="28"/>
          <w:szCs w:val="28"/>
          <w:rtl/>
        </w:rPr>
        <w:t xml:space="preserve">علامه حلی (متوفای 726- ه- . ق) در این زمینه می‌گوید: همگان اتفاق دارند که تنها آنچه از قرآن به طور متواتر به ما رسیده، حجت است. با این حساب روایات راویانی که می‌گویند: چیزی را از پیامبر شنیده‌اند نمی‌توان پذیرفت (هرچند دارای سند صحیح باشند) چون روای واحد اگر بگوید: آنچه شنیده قرآن بوده حتماً اشتباه می‌کند و اگر چنین نگوید، نقل او مردد است بین سخنی از پیامبر صلی الله علیه و آله یا عقیده‌ای مخصوص خودش که در هر صورت حجت نیست؛ زیرا این مسأله مورد اتفاق و اجماع دانشمندان است که پیامبر صلی الله علیه و آله قرآن را در میان جمعیت فراوانی - که به حد تواتر می‌رسیدند- ایراد می‌فرمود؛ چرا که معجزه و نشانه راست‌گویی اوست و اگر به آن حد از جمعیت ابلاغ نمی‌کرد، معجزه او محقق نمی‌گشت و حجتی بر نبوتش باقی نمی‌ماند.</w:t>
      </w:r>
      <w:r>
        <w:rPr>
          <w:rStyle w:val="FootnoteReference"/>
        </w:rPr>
        <w:footnoteReference w:id="649"/>
      </w:r>
    </w:p>
    <w:p>
      <w:pPr>
        <w:pStyle w:val="Heading6"/>
      </w:pPr>
      <w:bookmarkStart w:id="644" w:name="_Toc376"/>
      <w:r>
        <w:t>فرق اجماع و تواتر</w:t>
      </w:r>
      <w:bookmarkEnd w:id="644"/>
    </w:p>
    <w:p>
      <w:pPr>
        <w:pStyle w:val="BookText"/>
      </w:pPr>
      <w:r>
        <w:rPr>
          <w:rFonts w:ascii="IRNazanin" w:hAnsi="IRNazanin" w:eastAsia="IRNazanin" w:cs="IRNazanin"/>
          <w:lang w:bidi="fa-IR"/>
          <w:color w:val="111111"/>
          <w:sz w:val="28"/>
          <w:szCs w:val="28"/>
          <w:rtl/>
        </w:rPr>
        <w:t xml:space="preserve">اجماع و تواتر هر چند در نتیجه قطع به صدور حکم از امام معصوم علیهم السلام با هم یکی بوده و مشترک هستند، اما در روش حصول قطع تفاوت دارند. تواتر، خبری است که در اثر کثرت نقل مخبران قطع به مخبرٌ به و صدور حکم از امام معصوم علیهم السلام از طریق حس حاصل گردد، اما اجماع، تحصیل اتفاق آرا و انظار علما است که کشف از رأی معصوم علیهم السلام می‌کند و موجب قطع به رأی معصوم از طریق حدس می‌گردد.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6" w:name="pg6049_67153"/>
    <w:bookmarkEnd w:id="216"/>
    <w:p>
      <w:pPr>
        <w:pStyle w:val="Heading5"/>
      </w:pPr>
      <w:bookmarkStart w:id="645" w:name="_Toc377"/>
      <w:r>
        <w:t>دلیل چهارم؛ اجماع عالمان هر زمان</w:t>
      </w:r>
      <w:bookmarkEnd w:id="645"/>
    </w:p>
    <w:p>
      <w:pPr>
        <w:pStyle w:val="Heading6"/>
      </w:pPr>
      <w:bookmarkStart w:id="646" w:name="_Toc378"/>
      <w:r>
        <w:t>اشاره</w:t>
      </w:r>
      <w:bookmarkEnd w:id="646"/>
    </w:p>
    <w:p>
      <w:pPr>
        <w:pStyle w:val="BookText"/>
      </w:pPr>
      <w:r>
        <w:rPr>
          <w:rFonts w:ascii="IRNazanin" w:hAnsi="IRNazanin" w:eastAsia="IRNazanin" w:cs="IRNazanin"/>
          <w:lang w:bidi="fa-IR"/>
          <w:color w:val="111111"/>
          <w:sz w:val="28"/>
          <w:szCs w:val="28"/>
          <w:rtl/>
        </w:rPr>
        <w:t xml:space="preserve">از جمله ادله‌ای که بر عدم نقصان و کاستی قرآن دلالت دارد، و چهارمین برهان برای اثبات عدم تحریف قرآن است، اتفاق و اجماع عالمان شیعه در هر عصر و زمان است. عالمان و بزرگان شیعه اجماع دارند بر این‌که قرآن موجود از هرگونه تغییر و کم و کاستی سالم مانده، و چیزی از آن کم یا به آن افزوده نگردیده است. همچنان‌که علامه حلی می‌گوید: علمای امامیه اتفاق نظر دارند بر آن چه که از قرآن به طور متواتر به ما نقل شده حجت است، … به خاطر این‌که نبی‌گرامی اسلام مأمور و مکلف بود به تبلیغ و اشاعة قرآنی که بر وی نازل گردیده بود ، به گونه‌ای که قرآن را تا سرحدّ تواتر به مردم ابلاغ نماید. تا برای مردم قطع و یقین به نبوت پیامبر صلی الله علیه و آله و این‌که آن قرآن معجزه وی می باشد حاصل گردد. و با این حال دیگر ممکن نیست توافق بر آنچه بدون تواتر و به صورت خبر واحد نقل شود، و چنانچه راوی واحدی قرآن را نقل کند اشتباه کرده ، … و اجماع دلالت دارد بر وجوب این که رسول خدا صلی الله علیه و آله قرآن را به نحو تواتر القا و ابلاغ نماید؛ زیرا قرآن معجزه ای است که دلالت می‌کند بر صدق نبوت پیامبر صلی الله علیه و آله ، پس اگر این قرآن به حد تواتر نرسد معجزه وی منقطع می گردد و دیگر حجت و برهانی بر نبوت پیامبر صلی الله علیه و آله باقی نمی ماند.</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صاحب کتاب ارزشمند «مفتاح الکرامه» نیز می‌نویسد: طبیعت قضیه حکم می‌کند به متواتر بودن قرآن اعم از سوره‌ها، آیات، اجزا، الفاظ، حرکات و سکنات آن و وضع هر سوره و آیه در جای مناسبش؛ زیرا انگیزه ها برای نقل آن فراوان بوده، هم برای آنان که قرآن را پذیرفته و آن‌را مرجع جمیع احکام الهی میدانند و هم برای کسانی که منکر قرآن بوده‌اند به جهت ابطال نمودن اعجاز قرآن. بنابراین، اعتنا و توجهی به خلاف یا تردید افراد که در متواتر بودن قرآن نمی‌شود.»</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محدث بزرگ «شیخ صدوق» نیز در کلمات ارزشمندش همچنان‌که پیش از این گفته شد، اظهار نمود: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7" w:name="pg6049_67154"/>
    <w:bookmarkEnd w:id="217"/>
    <w:p>
      <w:pPr>
        <w:pStyle w:val="BookText"/>
      </w:pPr>
      <w:r>
        <w:rPr>
          <w:rFonts w:ascii="IRNazanin" w:hAnsi="IRNazanin" w:eastAsia="IRNazanin" w:cs="IRNazanin"/>
          <w:lang w:bidi="fa-IR"/>
          <w:color w:val="111111"/>
          <w:sz w:val="28"/>
          <w:szCs w:val="28"/>
          <w:rtl/>
        </w:rPr>
        <w:t xml:space="preserve">اعتقاد ما «امامیه» این است، قرآنی که خداوند متعال بر پیامبرش حضرت محمد صلی الله علیه و آله نازل فرمود همان قرآنی است که اکنون در دسترس همه مردم است و هرکس به ما «امامیه» نسبت دهد که ما می گوییم قرآن بیش از این است، مسلماً دروغ‌گو می‌باشد.</w:t>
      </w:r>
      <w:r>
        <w:rPr>
          <w:rStyle w:val="FootnoteReference"/>
        </w:rPr>
        <w:footnoteReference w:id="652"/>
      </w:r>
    </w:p>
    <w:p>
      <w:pPr>
        <w:pStyle w:val="Heading6"/>
      </w:pPr>
      <w:bookmarkStart w:id="647" w:name="_Toc379"/>
      <w:r>
        <w:t>نکاتی پیرامون اجماع</w:t>
      </w:r>
      <w:bookmarkEnd w:id="647"/>
    </w:p>
    <w:p>
      <w:pPr>
        <w:pStyle w:val="BookText"/>
      </w:pPr>
      <w:r>
        <w:rPr>
          <w:rFonts w:ascii="IRNazanin" w:hAnsi="IRNazanin" w:eastAsia="IRNazanin" w:cs="IRNazanin"/>
          <w:lang w:bidi="fa-IR"/>
          <w:color w:val="111111"/>
          <w:sz w:val="28"/>
          <w:szCs w:val="28"/>
          <w:rtl/>
        </w:rPr>
        <w:t xml:space="preserve">نکتة اول</w:t>
      </w:r>
    </w:p>
    <w:p>
      <w:pPr>
        <w:pStyle w:val="BookText"/>
      </w:pPr>
      <w:r>
        <w:rPr>
          <w:rFonts w:ascii="IRNazanin" w:hAnsi="IRNazanin" w:eastAsia="IRNazanin" w:cs="IRNazanin"/>
          <w:lang w:bidi="fa-IR"/>
          <w:color w:val="111111"/>
          <w:sz w:val="28"/>
          <w:szCs w:val="28"/>
          <w:rtl/>
        </w:rPr>
        <w:t xml:space="preserve">قابل ذکر است که حجیت اجماع نزد امامیه، به جهت کاشف بودن از رأی امام معصوم علیهم السلام است نه آن‌که اجماع بما هو اجماع حجّت باشد. بنابراین، اگر اجماع یک دلیل مستقل بر عدم تحریف قرآن به حساب آید، به خاطر آن است که در بین انظار و اجماع کنندگان رأی و نظر امام معصوم علیهم السلام وجود دارد، و گرنه اجماعی که کاشف از رأی امام معصوم نباشد، هیچ ارزش و اعتباری ندارد.</w:t>
      </w:r>
    </w:p>
    <w:p>
      <w:pPr>
        <w:pStyle w:val="BookText"/>
      </w:pPr>
      <w:r>
        <w:rPr>
          <w:rFonts w:ascii="IRNazanin" w:hAnsi="IRNazanin" w:eastAsia="IRNazanin" w:cs="IRNazanin"/>
          <w:lang w:bidi="fa-IR"/>
          <w:color w:val="111111"/>
          <w:sz w:val="28"/>
          <w:szCs w:val="28"/>
          <w:rtl/>
        </w:rPr>
        <w:t xml:space="preserve">نکتة دوم</w:t>
      </w:r>
    </w:p>
    <w:p>
      <w:pPr>
        <w:pStyle w:val="BookText"/>
      </w:pPr>
      <w:r>
        <w:rPr>
          <w:rFonts w:ascii="IRNazanin" w:hAnsi="IRNazanin" w:eastAsia="IRNazanin" w:cs="IRNazanin"/>
          <w:lang w:bidi="fa-IR"/>
          <w:color w:val="111111"/>
          <w:sz w:val="28"/>
          <w:szCs w:val="28"/>
          <w:rtl/>
        </w:rPr>
        <w:t xml:space="preserve">ممکن است گفته شود که این‌گونه اجماعات، اجماعات منقوله است نه اجماع محصّل و اجماع منقول هم حجت نیست و هیچ حکمی و موضوعی به واسطه آن نفی یا اثبات نمی‌گردد.</w:t>
      </w:r>
    </w:p>
    <w:p>
      <w:pPr>
        <w:pStyle w:val="BookText"/>
      </w:pPr>
      <w:r>
        <w:rPr>
          <w:rFonts w:ascii="IRNazanin" w:hAnsi="IRNazanin" w:eastAsia="IRNazanin" w:cs="IRNazanin"/>
          <w:lang w:bidi="fa-IR"/>
          <w:color w:val="111111"/>
          <w:sz w:val="28"/>
          <w:szCs w:val="28"/>
          <w:rtl/>
        </w:rPr>
        <w:t xml:space="preserve">در پاسخ می‌گوییم: هرچند در ظاهر اجماع منقول است، لیکن اجماعی است که برای ما نیز قابل تحصیل است و ما نیز می توانیم با تتبع و تفحّص در کلمات و انظار بزرگان و علما، اجماع و اتفاق آرای آنان را نسبت به نفی تحریف از قرآن تحصیل و تهیه نماییم.</w:t>
      </w:r>
    </w:p>
    <w:p>
      <w:pPr>
        <w:pStyle w:val="BookText"/>
      </w:pPr>
      <w:r>
        <w:rPr>
          <w:rFonts w:ascii="IRNazanin" w:hAnsi="IRNazanin" w:eastAsia="IRNazanin" w:cs="IRNazanin"/>
          <w:lang w:bidi="fa-IR"/>
          <w:color w:val="111111"/>
          <w:sz w:val="28"/>
          <w:szCs w:val="28"/>
          <w:rtl/>
        </w:rPr>
        <w:t xml:space="preserve">نکتة سوم</w:t>
      </w:r>
    </w:p>
    <w:p>
      <w:pPr>
        <w:pStyle w:val="BookText"/>
      </w:pPr>
      <w:r>
        <w:rPr>
          <w:rFonts w:ascii="IRNazanin" w:hAnsi="IRNazanin" w:eastAsia="IRNazanin" w:cs="IRNazanin"/>
          <w:lang w:bidi="fa-IR"/>
          <w:color w:val="111111"/>
          <w:sz w:val="28"/>
          <w:szCs w:val="28"/>
          <w:rtl/>
        </w:rPr>
        <w:t xml:space="preserve">مخالفت برخی مانند محدث نوری یا سید نعمت الله جزائری با چنین اجماعی، هیچ‌گونه ضرری در انعقاد اجماع نمی‌رساند، زیرا اولاً، نسبت به محدث نوری مخالفت وی اول کلام است، چون اعتراف به اشتباه خویش داشت، و ثانیاً، ما ثابت نمودیم که هم مبنا و هم بنای کار این‌دو نفر در موضوع تحریف اشتباه و باطل است و وقتی بنا و مبنای کار باطل شد دیگر مخالفت با اجماع معنا ندارد و مخالفی وجود نخواهد داشت.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8" w:name="pg6049_67155"/>
    <w:bookmarkEnd w:id="218"/>
    <w:p>
      <w:pPr>
        <w:pStyle w:val="BookText"/>
      </w:pPr>
      <w:r>
        <w:rPr>
          <w:rFonts w:ascii="IRNazanin" w:hAnsi="IRNazanin" w:eastAsia="IRNazanin" w:cs="IRNazanin"/>
          <w:lang w:bidi="fa-IR"/>
          <w:color w:val="111111"/>
          <w:sz w:val="28"/>
          <w:szCs w:val="28"/>
          <w:rtl/>
        </w:rPr>
        <w:t xml:space="preserve">نکتة چهارم</w:t>
      </w:r>
    </w:p>
    <w:p>
      <w:pPr>
        <w:pStyle w:val="BookText"/>
      </w:pPr>
      <w:r>
        <w:rPr>
          <w:rFonts w:ascii="IRNazanin" w:hAnsi="IRNazanin" w:eastAsia="IRNazanin" w:cs="IRNazanin"/>
          <w:lang w:bidi="fa-IR"/>
          <w:color w:val="111111"/>
          <w:sz w:val="28"/>
          <w:szCs w:val="28"/>
          <w:rtl/>
        </w:rPr>
        <w:t xml:space="preserve">اگر کسی بگوید چون ادله دیگری غیر از اجماع در مورد مصونیت قرآن از تحریف اقامه شده است، با وجود سایر ادله در مقام، تمسک به دلیل اجماع مشکل است؛ چون اجماع مدرکی و یا دست‌کم محتمل المدرک می‌گردد و اجماعی که محتمل المدرک باشد، حجّت نمی‌باشد.</w:t>
      </w:r>
    </w:p>
    <w:p>
      <w:pPr>
        <w:pStyle w:val="BookText"/>
      </w:pPr>
      <w:r>
        <w:rPr>
          <w:rFonts w:ascii="IRNazanin" w:hAnsi="IRNazanin" w:eastAsia="IRNazanin" w:cs="IRNazanin"/>
          <w:lang w:bidi="fa-IR"/>
          <w:color w:val="111111"/>
          <w:sz w:val="28"/>
          <w:szCs w:val="28"/>
          <w:rtl/>
        </w:rPr>
        <w:t xml:space="preserve">در پاسخ می‌گوییم: چنین اجماعی در مقام دارای خصوصیاتی است که اولاً، احتمال مدرکی بودن در آن داده نمی‌شود، و ثانیاً، بر فرض هم که چنین احتمالی در آن داده شود، هیچ ضرری به انعقاد و حجیّت اجماع نمی‌رساند و به عنوان دلیلی مستقل به قوت خود باقی است.</w:t>
      </w:r>
    </w:p>
    <w:p>
      <w:pPr>
        <w:pStyle w:val="BookText"/>
      </w:pPr>
      <w:r>
        <w:rPr>
          <w:rFonts w:ascii="IRNazanin" w:hAnsi="IRNazanin" w:eastAsia="IRNazanin" w:cs="IRNazanin"/>
          <w:lang w:bidi="fa-IR"/>
          <w:color w:val="111111"/>
          <w:sz w:val="28"/>
          <w:szCs w:val="28"/>
          <w:rtl/>
        </w:rPr>
        <w:t xml:space="preserve">و خصوصیت این اجماع آن است که چون در مورد یکی از مسائل اعتقادی دین؛ یعنی عدم تحریف قرآن، این اتفاق و اجماع انجام گرفته است، اگر ادّلة دیگری که بر نفی تحریف دلالت دارند در مقام نبود باز اجماع دلیل و برهانی قاطع در این مورد به شمار می‌آمد، بنابراین، چنین اجماعی پیش از آن‌که دلیل دیگری در مورد آن اقامه گردد، موجود بوده و با وجود دلایل دیگر مدرکی نمی‌شود.</w:t>
      </w:r>
    </w:p>
    <w:p>
      <w:pPr>
        <w:pStyle w:val="Heading6"/>
      </w:pPr>
      <w:bookmarkStart w:id="648" w:name="_Toc380"/>
      <w:r>
        <w:t>حاصل کلام</w:t>
      </w:r>
      <w:bookmarkEnd w:id="648"/>
    </w:p>
    <w:p>
      <w:pPr>
        <w:pStyle w:val="BookText"/>
      </w:pPr>
      <w:r>
        <w:rPr>
          <w:rFonts w:ascii="IRNazanin" w:hAnsi="IRNazanin" w:eastAsia="IRNazanin" w:cs="IRNazanin"/>
          <w:lang w:bidi="fa-IR"/>
          <w:color w:val="111111"/>
          <w:sz w:val="28"/>
          <w:szCs w:val="28"/>
          <w:rtl/>
        </w:rPr>
        <w:t xml:space="preserve">اجماع که یکی از ادّله اربعه در استنباط احکام شرعیه می‌باشد، در بحث حاضر نیز به عنوان یک دلیل قوی و مستقل جاری است و به سادگی نمی‌توان از آن صرف‌نظر کرد.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9" w:name="pg6049_67156"/>
    <w:bookmarkEnd w:id="219"/>
    <w:p>
      <w:pPr>
        <w:pStyle w:val="Heading3"/>
      </w:pPr>
      <w:bookmarkStart w:id="649" w:name="_Toc381"/>
      <w:r>
        <w:t>فصل هشتم</w:t>
      </w:r>
      <w:bookmarkEnd w:id="649"/>
    </w:p>
    <w:p>
      <w:pPr>
        <w:pStyle w:val="Heading4"/>
      </w:pPr>
      <w:bookmarkStart w:id="650" w:name="_Toc382"/>
      <w:r>
        <w:t>اشاره</w:t>
      </w:r>
      <w:bookmarkEnd w:id="650"/>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ادلة طرفداران شبهة تحریف</w:t>
      </w:r>
    </w:p>
    <w:p>
      <w:pPr>
        <w:pStyle w:val="BookText"/>
      </w:pPr>
      <w:r>
        <w:rPr>
          <w:rFonts w:ascii="Times New Roman" w:hAnsi="Times New Roman" w:eastAsia="Times New Roman" w:cs="Times New Roman"/>
          <w:lang w:val="en-US" w:bidi="en-US"/>
          <w:color w:val="111111"/>
          <w:sz w:val="28"/>
          <w:szCs w:val="28"/>
          <w:rtl/>
        </w:rPr>
        <w:t xml:space="preserve">Ø 1.</w:t>
      </w:r>
      <w:r>
        <w:rPr>
          <w:rFonts w:ascii="IRNazanin" w:hAnsi="IRNazanin" w:eastAsia="IRNazanin" w:cs="IRNazanin"/>
          <w:lang w:bidi="fa-IR"/>
          <w:color w:val="111111"/>
          <w:sz w:val="28"/>
          <w:szCs w:val="28"/>
          <w:rtl/>
        </w:rPr>
        <w:t xml:space="preserve">تحریف تورات و انجیل و تحریف قرآن</w:t>
      </w:r>
    </w:p>
    <w:p>
      <w:pPr>
        <w:pStyle w:val="BookText"/>
      </w:pPr>
      <w:r>
        <w:rPr>
          <w:rFonts w:ascii="Times New Roman" w:hAnsi="Times New Roman" w:eastAsia="Times New Roman" w:cs="Times New Roman"/>
          <w:lang w:val="en-US" w:bidi="en-US"/>
          <w:color w:val="111111"/>
          <w:sz w:val="28"/>
          <w:szCs w:val="28"/>
          <w:rtl/>
        </w:rPr>
        <w:t xml:space="preserve">Ø 2. </w:t>
      </w:r>
      <w:r>
        <w:rPr>
          <w:rFonts w:ascii="IRNazanin" w:hAnsi="IRNazanin" w:eastAsia="IRNazanin" w:cs="IRNazanin"/>
          <w:lang w:bidi="fa-IR"/>
          <w:color w:val="111111"/>
          <w:sz w:val="28"/>
          <w:szCs w:val="28"/>
          <w:rtl/>
        </w:rPr>
        <w:t xml:space="preserve">جمع آوری قرآن و تحریف آن</w:t>
      </w:r>
    </w:p>
    <w:p>
      <w:pPr>
        <w:pStyle w:val="BookText"/>
      </w:pPr>
      <w:r>
        <w:rPr>
          <w:rFonts w:ascii="Times New Roman" w:hAnsi="Times New Roman" w:eastAsia="Times New Roman" w:cs="Times New Roman"/>
          <w:lang w:val="en-US" w:bidi="en-US"/>
          <w:color w:val="111111"/>
          <w:sz w:val="28"/>
          <w:szCs w:val="28"/>
          <w:rtl/>
        </w:rPr>
        <w:t xml:space="preserve">Ø 3. </w:t>
      </w:r>
      <w:r>
        <w:rPr>
          <w:rFonts w:ascii="IRNazanin" w:hAnsi="IRNazanin" w:eastAsia="IRNazanin" w:cs="IRNazanin"/>
          <w:lang w:bidi="fa-IR"/>
          <w:color w:val="111111"/>
          <w:sz w:val="28"/>
          <w:szCs w:val="28"/>
          <w:rtl/>
        </w:rPr>
        <w:t xml:space="preserve">قرآن علی علیه السلام و شبهة تحریف</w:t>
      </w:r>
    </w:p>
    <w:p>
      <w:pPr>
        <w:pStyle w:val="BookText"/>
      </w:pPr>
      <w:r>
        <w:rPr>
          <w:rFonts w:ascii="Times New Roman" w:hAnsi="Times New Roman" w:eastAsia="Times New Roman" w:cs="Times New Roman"/>
          <w:lang w:val="en-US" w:bidi="en-US"/>
          <w:color w:val="111111"/>
          <w:sz w:val="28"/>
          <w:szCs w:val="28"/>
          <w:rtl/>
        </w:rPr>
        <w:t xml:space="preserve">Ø 4. </w:t>
      </w:r>
      <w:r>
        <w:rPr>
          <w:rFonts w:ascii="IRNazanin" w:hAnsi="IRNazanin" w:eastAsia="IRNazanin" w:cs="IRNazanin"/>
          <w:lang w:bidi="fa-IR"/>
          <w:color w:val="111111"/>
          <w:sz w:val="28"/>
          <w:szCs w:val="28"/>
          <w:rtl/>
        </w:rPr>
        <w:t xml:space="preserve">روایات تحریف و شبهة تحریف</w:t>
      </w:r>
    </w:p>
    <w:p>
      <w:pPr>
        <w:pStyle w:val="BookText"/>
      </w:pPr>
      <w:r>
        <w:rPr>
          <w:rFonts w:ascii="Times New Roman" w:hAnsi="Times New Roman" w:eastAsia="Times New Roman" w:cs="Times New Roman"/>
          <w:lang w:val="en-US" w:bidi="en-US"/>
          <w:color w:val="111111"/>
          <w:sz w:val="28"/>
          <w:szCs w:val="28"/>
          <w:rtl/>
        </w:rPr>
        <w:t xml:space="preserve">Ø 5.</w:t>
      </w:r>
      <w:r>
        <w:rPr>
          <w:rFonts w:ascii="IRNazanin" w:hAnsi="IRNazanin" w:eastAsia="IRNazanin" w:cs="IRNazanin"/>
          <w:lang w:bidi="fa-IR"/>
          <w:color w:val="111111"/>
          <w:sz w:val="28"/>
          <w:szCs w:val="28"/>
          <w:rtl/>
        </w:rPr>
        <w:t xml:space="preserve">عدم ارتباط برخی آیات به برخی دیگر</w:t>
      </w:r>
    </w:p>
    <w:p>
      <w:pPr>
        <w:pStyle w:val="BookText"/>
      </w:pPr>
      <w:r>
        <w:rPr>
          <w:rFonts w:ascii="Times New Roman" w:hAnsi="Times New Roman" w:eastAsia="Times New Roman" w:cs="Times New Roman"/>
          <w:lang w:val="en-US" w:bidi="en-US"/>
          <w:color w:val="111111"/>
          <w:sz w:val="28"/>
          <w:szCs w:val="28"/>
          <w:rtl/>
        </w:rPr>
        <w:t xml:space="preserve">Ø </w:t>
      </w:r>
      <w:r>
        <w:rPr>
          <w:rFonts w:ascii="IRNazanin" w:hAnsi="IRNazanin" w:eastAsia="IRNazanin" w:cs="IRNazanin"/>
          <w:lang w:bidi="fa-IR"/>
          <w:color w:val="111111"/>
          <w:sz w:val="28"/>
          <w:szCs w:val="28"/>
          <w:rtl/>
        </w:rPr>
        <w:t xml:space="preserve">خاتمه: فصل الخطاب دستاویز قائلان به تحریف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0" w:name="pg6049_67157"/>
    <w:bookmarkEnd w:id="220"/>
    <w:p>
      <w:pPr>
        <w:pStyle w:val="Heading4"/>
      </w:pPr>
      <w:bookmarkStart w:id="651" w:name="_Toc383"/>
      <w:r>
        <w:t>ادلة طرفدران تحریف قرآن</w:t>
      </w:r>
      <w:bookmarkEnd w:id="651"/>
    </w:p>
    <w:p>
      <w:pPr>
        <w:pStyle w:val="Heading5"/>
      </w:pPr>
      <w:bookmarkStart w:id="652" w:name="_Toc384"/>
      <w:r>
        <w:t>اشاره</w:t>
      </w:r>
      <w:bookmarkEnd w:id="652"/>
    </w:p>
    <w:p>
      <w:pPr>
        <w:pStyle w:val="BookText"/>
      </w:pPr>
      <w:r>
        <w:rPr>
          <w:rFonts w:ascii="IRNazanin" w:hAnsi="IRNazanin" w:eastAsia="IRNazanin" w:cs="IRNazanin"/>
          <w:lang w:bidi="fa-IR"/>
          <w:color w:val="111111"/>
          <w:sz w:val="28"/>
          <w:szCs w:val="28"/>
          <w:rtl/>
        </w:rPr>
        <w:t xml:space="preserve">با تحقیق و بررسی مطالبی که تاکنون طی فصول پنج‌گانه پیرامون شبهة تحریف انجام گرفت، عظمت و حقیقت تحریف ناپذیری قرآن برای هر محقق مدقق وصاحب اندیشه روشنی، واضح و آشکار می‌گردد.</w:t>
      </w:r>
    </w:p>
    <w:p>
      <w:pPr>
        <w:pStyle w:val="BookText"/>
      </w:pPr>
      <w:r>
        <w:rPr>
          <w:rFonts w:ascii="IRNazanin" w:hAnsi="IRNazanin" w:eastAsia="IRNazanin" w:cs="IRNazanin"/>
          <w:lang w:bidi="fa-IR"/>
          <w:color w:val="111111"/>
          <w:sz w:val="28"/>
          <w:szCs w:val="28"/>
          <w:rtl/>
        </w:rPr>
        <w:t xml:space="preserve">لیکن به جهت تفریق حق از باطل برای هر طالب حق و حقیقتی، و گریز از هرگونه باطل برای هر دافع ضرر و مفسده‌ای، ابتدا با تحقیق و پژوهشی دقیق و فنی به ذکر عمده‌ترین دلائلی که قائلان به تحریف به آن تمسک و توسل جسته، پرداخته، سپس جواب‌های صحیح، متین و قاطع را به طور جداگانه عرضه داشته، تا هم پردة وهم و تردید از روی حقیقت و اصالت کلام و وحی الهی برداشته شود و هم پوچی و فساد گفتار سخیف قائلان به تحریف قرآن روشن گردد.</w:t>
      </w:r>
    </w:p>
    <w:p>
      <w:pPr>
        <w:pStyle w:val="Heading5"/>
      </w:pPr>
      <w:bookmarkStart w:id="653" w:name="_Toc385"/>
      <w:r>
        <w:t>1. تحریف تورات و انجیل و تحریف قرآن</w:t>
      </w:r>
      <w:bookmarkEnd w:id="653"/>
    </w:p>
    <w:p>
      <w:pPr>
        <w:pStyle w:val="Heading6"/>
      </w:pPr>
      <w:bookmarkStart w:id="654" w:name="_Toc386"/>
      <w:r>
        <w:t>اشاره</w:t>
      </w:r>
      <w:bookmarkEnd w:id="654"/>
    </w:p>
    <w:p>
      <w:pPr>
        <w:pStyle w:val="BookText"/>
      </w:pPr>
      <w:r>
        <w:rPr>
          <w:rFonts w:ascii="IRNazanin" w:hAnsi="IRNazanin" w:eastAsia="IRNazanin" w:cs="IRNazanin"/>
          <w:lang w:bidi="fa-IR"/>
          <w:color w:val="111111"/>
          <w:sz w:val="28"/>
          <w:szCs w:val="28"/>
          <w:rtl/>
        </w:rPr>
        <w:t xml:space="preserve">اولین دلیل طرفداران تحریف قرآن، شبهة وقوع مثل تحریف تورات و انجیل در قرآن است. ریشه و اساس این شبهه افزون بر برخی آیات، برگرفته از پاره ای از روایات می‌باشد که به پندار</w:t>
      </w:r>
    </w:p>
    <w:p>
      <w:pPr>
        <w:pStyle w:val="BookText"/>
      </w:pPr>
      <w:r>
        <w:rPr>
          <w:rFonts w:ascii="IRNazanin" w:hAnsi="IRNazanin" w:eastAsia="IRNazanin" w:cs="IRNazanin"/>
          <w:lang w:bidi="fa-IR"/>
          <w:color w:val="111111"/>
          <w:sz w:val="28"/>
          <w:szCs w:val="28"/>
          <w:rtl/>
        </w:rPr>
        <w:t xml:space="preserve">آنها متواتر و کثیراند و نوعاً از طریق اهل سنت و گاه از طریق شیعه نقل شده است مبنی بر این‌که آنچه برای امتهای گذشته؛ نظیر بنی اسرائیل اتفاق افتاده برای امت اسلامی هم دقیقاً مانند آنها به وقوع خواهد پیوست.</w:t>
      </w:r>
    </w:p>
    <w:p>
      <w:pPr>
        <w:pStyle w:val="Heading6"/>
      </w:pPr>
      <w:bookmarkStart w:id="655" w:name="_Toc387"/>
      <w:r>
        <w:t>دلیل قرآنی</w:t>
      </w:r>
      <w:bookmarkEnd w:id="655"/>
    </w:p>
    <w:p>
      <w:pPr>
        <w:pStyle w:val="BookText"/>
      </w:pPr>
      <w:r>
        <w:rPr>
          <w:rFonts w:ascii="IRNazanin" w:hAnsi="IRNazanin" w:eastAsia="IRNazanin" w:cs="IRNazanin"/>
          <w:lang w:bidi="fa-IR"/>
          <w:color w:val="111111"/>
          <w:sz w:val="28"/>
          <w:szCs w:val="28"/>
          <w:rtl/>
        </w:rPr>
        <w:t xml:space="preserve">الف. لَترَْکَبنُ‌َّ طَبَقًا عَن طَبَقٍ؛ همه شما پیوسته از حالی به حال دیگر منتقل می‌شوید.</w:t>
      </w:r>
      <w:r>
        <w:rPr>
          <w:rStyle w:val="FootnoteReference"/>
        </w:rPr>
        <w:footnoteReference w:id="653"/>
      </w:r>
    </w:p>
    <w:p>
      <w:pPr>
        <w:pStyle w:val="Heading6"/>
      </w:pPr>
      <w:bookmarkStart w:id="656" w:name="_Toc388"/>
      <w:r>
        <w:t>دلیل روائی</w:t>
      </w:r>
      <w:bookmarkEnd w:id="6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غیاث ابن ابراهیم عن الصادق جعفربن محمد عن ابیه عن آبائه قال:</w:t>
      </w:r>
    </w:p>
    <w:p>
      <w:pPr>
        <w:pStyle w:val="BookText"/>
      </w:pPr>
      <w:r>
        <w:rPr>
          <w:rFonts w:ascii="IRNazanin" w:hAnsi="IRNazanin" w:eastAsia="IRNazanin" w:cs="IRNazanin"/>
          <w:lang w:bidi="fa-IR"/>
          <w:color w:val="111111"/>
          <w:sz w:val="28"/>
          <w:szCs w:val="28"/>
          <w:rtl/>
        </w:rPr>
        <w:t xml:space="preserve">قال رسول الله صلی الله علیه و آله : کل ما کان فی الامم السالفة فانّه یکون فی هذه الاّمة مثله، حذوالنعل بالنعل و القذه بالقذه؛ غیاث ابن ابراهیم از امام صادق علیه السلام و آن حضرت از پدرانش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21" w:name="pg6049_67158"/>
    <w:bookmarkEnd w:id="221"/>
    <w:p>
      <w:pPr>
        <w:pStyle w:val="BookText"/>
      </w:pPr>
      <w:r>
        <w:rPr>
          <w:rFonts w:ascii="IRNazanin" w:hAnsi="IRNazanin" w:eastAsia="IRNazanin" w:cs="IRNazanin"/>
          <w:lang w:bidi="fa-IR"/>
          <w:color w:val="111111"/>
          <w:sz w:val="28"/>
          <w:szCs w:val="28"/>
          <w:rtl/>
        </w:rPr>
        <w:t xml:space="preserve">از رسول خدا صلی الله علیه و آله نقل نموده اند که هر آن‌چه در امتهای گذشته به وقوع پیوسته است، در این امت نیز دقیقاً مو به مو واقع خواهد گردید.</w:t>
      </w:r>
      <w:r>
        <w:rPr>
          <w:rStyle w:val="FootnoteReference"/>
        </w:rPr>
        <w:footnoteReference w:id="65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ابی سعید الحذری انّ رسول الله صلی الله علیه و آله قال: لتنبعّن سنن من کان قبلکم شبراً بشبر و ذراعاً بذراع حتی لو دخلوا حجر ضبّ لتّبعتموهم ، قلنا یا رسول الله صلی الله علیه و آله الیهود و النصاری قال فمن!</w:t>
      </w:r>
    </w:p>
    <w:p>
      <w:pPr>
        <w:pStyle w:val="BookText"/>
      </w:pPr>
      <w:r>
        <w:rPr>
          <w:rFonts w:ascii="IRNazanin" w:hAnsi="IRNazanin" w:eastAsia="IRNazanin" w:cs="IRNazanin"/>
          <w:lang w:bidi="fa-IR"/>
          <w:color w:val="111111"/>
          <w:sz w:val="28"/>
          <w:szCs w:val="28"/>
          <w:rtl/>
        </w:rPr>
        <w:t xml:space="preserve">از ابو سعید خدری روایت شده که رسول خدا صلی الله علیه و آله فرمود: هر آینه شما پیروی می‌کنید از روش و سنت‌های گذشتگان مو به مو، وجب به وجب، حتی اگر آنها داخل سوراخ سوسماری هم شده باشند، باز شما از آنها تبعیت خواهید کرد. ابوسعید گفت یا رسول الله یعنی از روش یهود و نصارا تقلید و پیروی می‌کنیم. پیامبر صلی الله علیه و آله فرمودند پس از روش کی!</w:t>
      </w:r>
      <w:r>
        <w:rPr>
          <w:rStyle w:val="FootnoteReference"/>
        </w:rPr>
        <w:footnoteReference w:id="655"/>
      </w:r>
    </w:p>
    <w:p>
      <w:pPr>
        <w:pStyle w:val="Heading6"/>
      </w:pPr>
      <w:bookmarkStart w:id="657" w:name="_Toc389"/>
      <w:r>
        <w:t>تقریب استدلال</w:t>
      </w:r>
      <w:bookmarkEnd w:id="657"/>
    </w:p>
    <w:p>
      <w:pPr>
        <w:pStyle w:val="BookText"/>
      </w:pPr>
      <w:r>
        <w:rPr>
          <w:rFonts w:ascii="IRNazanin" w:hAnsi="IRNazanin" w:eastAsia="IRNazanin" w:cs="IRNazanin"/>
          <w:lang w:bidi="fa-IR"/>
          <w:color w:val="111111"/>
          <w:sz w:val="28"/>
          <w:szCs w:val="28"/>
          <w:rtl/>
        </w:rPr>
        <w:t xml:space="preserve">مفاد این دو حدیث و آیة شریفه آن است که هر اتفاقی برای امت‌های گذشته رخ داده، برای امت اسلامی مثل آن حوادث رخ خواهد داد. از طرفی هم مسلم و یقینی است که یکی از رخدادها برای قوم بنی اسرائیل و ملل گذشته تحریف تورات و انجیل و کتب آسمانی آنها بوده است، بنابراین عین همین رویداد و حادثه برای امت اسلامی هم پیش آمده و در نتیجه قرآن کتاب خدا دچار تحریف گردیده است.</w:t>
      </w:r>
    </w:p>
    <w:p>
      <w:pPr>
        <w:pStyle w:val="Heading6"/>
      </w:pPr>
      <w:bookmarkStart w:id="658" w:name="_Toc390"/>
      <w:r>
        <w:t>جواب وردّ استدلال</w:t>
      </w:r>
      <w:bookmarkEnd w:id="658"/>
    </w:p>
    <w:p>
      <w:pPr>
        <w:pStyle w:val="BookText"/>
      </w:pPr>
      <w:r>
        <w:rPr>
          <w:rFonts w:ascii="IRNazanin" w:hAnsi="IRNazanin" w:eastAsia="IRNazanin" w:cs="IRNazanin"/>
          <w:lang w:bidi="fa-IR"/>
          <w:color w:val="111111"/>
          <w:sz w:val="28"/>
          <w:szCs w:val="28"/>
          <w:rtl/>
        </w:rPr>
        <w:t xml:space="preserve">اولاً، استدلال به آیة قرآن برای اثبات تحریف ناتمام است؛ چون افزون بر این‌که استفاده از آیه در جهت تحریف قرآن‌خود نوعی تفسیر برای قرآن است، با مبنا و مسلک مستدل و قائل به تحریف مطابقت ندارد، به جهت آن‌که وقتی تحریف نزد قائل ثابت شد، دیگر قرآن از حیزّ انتفاع و استدلال به آیات آن برای اثبات تحریف خارج می‌گردد و به اصطلاح علمی این دلیل مصادره به مطلوب می شود.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ادعای بلوغ اخبار و روایات به حد تواتر معلوم نیست، بلکه خبر آحادند که نه مفید علمند و نه موجب برای عمل هستند، چون در مسائل اعتقادی باید خبر متواتر باشد و خبر واحد موجب علم وجدانی نمی گردد.</w:t>
      </w:r>
    </w:p>
    <w:p>
      <w:pPr>
        <w:pStyle w:val="BookText"/>
      </w:pPr>
      <w:r>
        <w:rPr>
          <w:rFonts w:ascii="IRNazanin" w:hAnsi="IRNazanin" w:eastAsia="IRNazanin" w:cs="IRNazanin"/>
          <w:lang w:bidi="fa-IR"/>
          <w:color w:val="111111"/>
          <w:sz w:val="28"/>
          <w:szCs w:val="28"/>
          <w:rtl/>
        </w:rPr>
        <w:t xml:space="preserve">شاهد بر این مطلب این که این روایات در هیچ یک از کتب معتبرة چهارگانه «کتب اربعه» ذکر نشده‌اند و هیچ کدام از محدثان هم ادعای تواتر آنها را رد نکرده است، فقط ادعای صحت روایت اول توسط شیخ صدوق در کمال الدین شده که از این حیث هم جواب می دهیم. پس وقتی این اخبار موجب علم نشدند، ملازمه بین تحریف تورات و انجیل و تحریف قرآن از بین می‌رود.</w:t>
      </w:r>
    </w:p>
    <w:p>
      <w:pPr>
        <w:pStyle w:val="BookText"/>
      </w:pPr>
      <w:r>
        <w:rPr>
          <w:rFonts w:ascii="IRNazanin" w:hAnsi="IRNazanin" w:eastAsia="IRNazanin" w:cs="IRNazanin"/>
          <w:lang w:bidi="fa-IR"/>
          <w:color w:val="111111"/>
          <w:sz w:val="28"/>
          <w:szCs w:val="28"/>
          <w:rtl/>
        </w:rPr>
        <w:t xml:space="preserve">ثالثاً، فرض می‌کنیم این روایت صحیح باشد اما از مستدل سؤال می کنیم مفاد این حدیث و امثال آن چیست؟</w:t>
      </w:r>
    </w:p>
    <w:p>
      <w:pPr>
        <w:pStyle w:val="BookText"/>
      </w:pPr>
      <w:r>
        <w:rPr>
          <w:rFonts w:ascii="IRNazanin" w:hAnsi="IRNazanin" w:eastAsia="IRNazanin" w:cs="IRNazanin"/>
          <w:lang w:bidi="fa-IR"/>
          <w:color w:val="111111"/>
          <w:sz w:val="28"/>
          <w:szCs w:val="28"/>
          <w:rtl/>
        </w:rPr>
        <w:t xml:space="preserve">اگر مفاد این روایت، وقوع تحریف قرآن در این امت در زمان‌های آینده تا روز قیامت باشد، بنابراین هیچ دلالتی در این اخبار بر وقوع تحریف فعلی نخواهد بود، چنان که مدّعای قائلان به تحریف، تحریف فعلی قرآن بود. و با این احتمال دیگر هیچ مطابقتی بین دلیل و مدعا نخواهد بود؛ چرا که مدعا وقوع تحریف در صدر اسلام یعنی زمان خلفای سه گانه بود؛ اما دلیل دلالت می‌کند بر وقوع تحریف در زمان بعد از دورة خلفا تا روز قیامت.</w:t>
      </w:r>
    </w:p>
    <w:p>
      <w:pPr>
        <w:pStyle w:val="BookText"/>
      </w:pPr>
      <w:r>
        <w:rPr>
          <w:rFonts w:ascii="IRNazanin" w:hAnsi="IRNazanin" w:eastAsia="IRNazanin" w:cs="IRNazanin"/>
          <w:lang w:bidi="fa-IR"/>
          <w:color w:val="111111"/>
          <w:sz w:val="28"/>
          <w:szCs w:val="28"/>
          <w:rtl/>
        </w:rPr>
        <w:t xml:space="preserve">اما چنان چه بگویید مفاد این روایت وقوع تحریف است در صدر اسلام ، پس لازمه این دلیل آن است که دلالت می‌کند بر وقوع تحریف به زیاده در قرآن، همان‌گونه که در تورات و انجیل تحریف به زیاده واقع شده است.</w:t>
      </w:r>
    </w:p>
    <w:p>
      <w:pPr>
        <w:pStyle w:val="BookText"/>
      </w:pPr>
      <w:r>
        <w:rPr>
          <w:rFonts w:ascii="IRNazanin" w:hAnsi="IRNazanin" w:eastAsia="IRNazanin" w:cs="IRNazanin"/>
          <w:lang w:bidi="fa-IR"/>
          <w:color w:val="111111"/>
          <w:sz w:val="28"/>
          <w:szCs w:val="28"/>
          <w:rtl/>
        </w:rPr>
        <w:t xml:space="preserve">در جواب می‌گوییم: این احتمال؛ یعنی تحریف به زیاده را خود قائل به تحریف نفی می‌کند و قبول ندارد، چون اجماع تمام مسلمانان بر عدم زیاده در قرآن است. پس بنابر هر یک از دو تقدیر مزبور نمی‌توان به این روایات بر وقوع تحریف در قرآن استدلال و استشهاد کرد.</w:t>
      </w:r>
    </w:p>
    <w:p>
      <w:pPr>
        <w:pStyle w:val="BookText"/>
      </w:pPr>
      <w:r>
        <w:rPr>
          <w:rFonts w:ascii="IRNazanin" w:hAnsi="IRNazanin" w:eastAsia="IRNazanin" w:cs="IRNazanin"/>
          <w:lang w:bidi="fa-IR"/>
          <w:color w:val="111111"/>
          <w:sz w:val="28"/>
          <w:szCs w:val="28"/>
          <w:rtl/>
        </w:rPr>
        <w:t xml:space="preserve">رابعاً، چنان‌چه این عمومی که در روایت صدوق بود «هرچه در امت‌های گذشته بوقوع پیوسته در این امت نیز به وقوع خواهد پیوست» به نحوی است که قابل تخصیص است؛ مانند سایر عمومات «ما من عام الاّ وقد خصّ؛ هیچ عامی نیست مگر آن که تخصیص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خورده باشد» در این صورت هیچ مانعی نیست که ادلة قطعی که نفی تحریف از قرآن می‌کند، به منزلة دلیل خاص وارد بر این عام باشند.</w:t>
      </w:r>
    </w:p>
    <w:p>
      <w:pPr>
        <w:pStyle w:val="BookText"/>
      </w:pPr>
      <w:r>
        <w:rPr>
          <w:rFonts w:ascii="IRNazanin" w:hAnsi="IRNazanin" w:eastAsia="IRNazanin" w:cs="IRNazanin"/>
          <w:lang w:bidi="fa-IR"/>
          <w:color w:val="111111"/>
          <w:sz w:val="28"/>
          <w:szCs w:val="28"/>
          <w:rtl/>
        </w:rPr>
        <w:t xml:space="preserve">و مقتضای روایت بعد از تخصیص این می شود که همه آنچه در امت‌های گذشته به وقوع پیوسته در این امت هم رخ خواهد داد، مگر تحریف قرآن که دلیل قطعی قائم است بر عدم تحریف آن در امت اسلامی پیغمبر خاتم النبیین صلی الله علیه و آله و روشن است در این فرض مدعای قائلان به تحریف، قرآن تأمین نمی‌شود.</w:t>
      </w:r>
    </w:p>
    <w:p>
      <w:pPr>
        <w:pStyle w:val="BookText"/>
      </w:pPr>
      <w:r>
        <w:rPr>
          <w:rFonts w:ascii="IRNazanin" w:hAnsi="IRNazanin" w:eastAsia="IRNazanin" w:cs="IRNazanin"/>
          <w:lang w:bidi="fa-IR"/>
          <w:color w:val="111111"/>
          <w:sz w:val="28"/>
          <w:szCs w:val="28"/>
          <w:rtl/>
        </w:rPr>
        <w:t xml:space="preserve">اما اگر بگویید عموم روایت به گونه‌ای است که سیاق آن ابای از تخصیص دارد، چه آن‌که این احتمال را روایت دوم هم تأیید می‌کند.</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در پاسخ می گوییم این فرض هم نادرست و خلاف واقع است ، چون حوادث زیاد و بی شماری در امتهای گذشته بوده است که در این امت به وقوع نپیوسته است ، مانند غرق شدن فرعون و پیروانش در دریا، گوساله پرستی و سرگردانی چهل ساله بنی اسرائیل، رفتن عیسی به آسمان، مرگ هارون وصیّ موسی قبل از خود وی، وقوع معجزات نه گانه حضرت موسی، سلطنت سلیمان بر انس و جن، ولادت عیسی بدون داشتن پدر، مسخ شدن عده زیادی از امتهای گذشته و به صورت میمون و خوک در آمدن ، پس به جهت عدم مطابقت حوادث امت‌های گذشته با امت پیغمبر خدا «از پیغمبر خدا صلی الله علیه و آله نقل شده که فرمود: آن گونه شما از امت‌های گذشته پیروی می‌کنید که حتی اگر داخل سوراخ سوسماری هم شده باشند باز شما از آنها پیروی خواهید کرد.» قطعاً معنای ظاهر آن روایات مراد نیست.</w:t>
      </w:r>
    </w:p>
    <w:p>
      <w:pPr>
        <w:pStyle w:val="BookText"/>
      </w:pPr>
      <w:r>
        <w:rPr>
          <w:rFonts w:ascii="Amiri" w:hAnsi="Amiri" w:eastAsia="Amiri" w:cs="Amiri"/>
          <w:lang w:bidi="ar-SA"/>
          <w:color w:val="111111"/>
          <w:sz w:val="28"/>
          <w:szCs w:val="28"/>
          <w:rtl/>
        </w:rPr>
        <w:t xml:space="preserve">خامساً؛ ظاهر این روایات مخالف با صریح بعضی آیات قرآن است که خدای متعال می‌فرماید: «ما کانَ اللهُ لٍیْعُذٍبُهْمً وَ اَنْتَ فیهْم خداوند ایشان را عذاب نمی‌کند مادامی که تو در میان آنان هستی.»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22" w:name="pg6049_67161"/>
    <w:bookmarkEnd w:id="222"/>
    <w:p>
      <w:pPr>
        <w:pStyle w:val="BookText"/>
      </w:pPr>
      <w:r>
        <w:rPr>
          <w:rFonts w:ascii="IRNazanin" w:hAnsi="IRNazanin" w:eastAsia="IRNazanin" w:cs="IRNazanin"/>
          <w:lang w:bidi="fa-IR"/>
          <w:color w:val="111111"/>
          <w:sz w:val="28"/>
          <w:szCs w:val="28"/>
          <w:rtl/>
        </w:rPr>
        <w:t xml:space="preserve">این آیه دلالت می‌کند بر عدم وقوع تعذیب با وجود پیغمبر خدا در میان مسلمانان، و حال آن‌که ضرورت حکم می‌کند به وقوع تعذیب در برخی امت‌های گذشته با این‌که پیغمبرشان در بینشان در قید حیات بوده است.</w:t>
      </w:r>
    </w:p>
    <w:p>
      <w:pPr>
        <w:pStyle w:val="BookText"/>
      </w:pPr>
      <w:r>
        <w:rPr>
          <w:rFonts w:ascii="IRNazanin" w:hAnsi="IRNazanin" w:eastAsia="IRNazanin" w:cs="IRNazanin"/>
          <w:lang w:bidi="fa-IR"/>
          <w:color w:val="111111"/>
          <w:sz w:val="28"/>
          <w:szCs w:val="28"/>
          <w:rtl/>
        </w:rPr>
        <w:t xml:space="preserve">پس چون ظاهر این روایات مخالف با صریح قرآن‌اند یا باید توجیه و تأویل گردند ، یا این‌که ردّ شده و از درجه اعتبار ساقط گردند .</w:t>
      </w:r>
    </w:p>
    <w:p>
      <w:pPr>
        <w:pStyle w:val="BookText"/>
      </w:pPr>
      <w:r>
        <w:rPr>
          <w:rFonts w:ascii="IRNazanin" w:hAnsi="IRNazanin" w:eastAsia="IRNazanin" w:cs="IRNazanin"/>
          <w:lang w:bidi="fa-IR"/>
          <w:color w:val="111111"/>
          <w:sz w:val="28"/>
          <w:szCs w:val="28"/>
          <w:rtl/>
        </w:rPr>
        <w:t xml:space="preserve">سادساً، اگر بخواهیم این روایات را صحیح دانسته، و به آنها عمل کنیم، ناچاریم آنها را حمل بر خلاف ظاهر کرده، این گونه توجیه و تأویل کنیم و بگوییم مفاد روایات این است که مشابه و همانند حوادث و اتفاقاتی که در ملل گذشته به وقوع پیوسته است، در ملت اسلام هم به وقوع خواهد پیوست نه خود همان حوادث. و بنابراین توجیه، در وقوع تحریف قرآن در امت پیغمبر اسلام صلی الله علیه و آله ، همین بس که به احکام و حدود آن عمل نشده و از حقیقت آن فاصله گرفته شود؛ چرا که این نحوه برخورد با قرآن خود نوعی از تحریف قرآن (تحریف معنوی) است. و همان طور که در ابتدای این نوشته یادآور شدیم امیرالمؤمنین و امام باقر: از وقوع چنین تحریفی در بین امت اسلامی خبر دادند.</w:t>
      </w:r>
    </w:p>
    <w:p>
      <w:pPr>
        <w:pStyle w:val="Heading6"/>
      </w:pPr>
      <w:bookmarkStart w:id="659" w:name="_Toc391"/>
      <w:r>
        <w:t>دو مؤید برای وجه ششم</w:t>
      </w:r>
      <w:bookmarkEnd w:id="659"/>
    </w:p>
    <w:p>
      <w:pPr>
        <w:pStyle w:val="BookText"/>
      </w:pPr>
      <w:r>
        <w:rPr>
          <w:rFonts w:ascii="IRNazanin" w:hAnsi="IRNazanin" w:eastAsia="IRNazanin" w:cs="IRNazanin"/>
          <w:lang w:bidi="fa-IR"/>
          <w:color w:val="111111"/>
          <w:sz w:val="28"/>
          <w:szCs w:val="28"/>
          <w:rtl/>
        </w:rPr>
        <w:t xml:space="preserve">الف. حدیث انشعاب امت اسلامی به هفتادوسه فرقه است. پیغمبر خدا صلی الله علیه و آله فرمودند:</w:t>
      </w:r>
    </w:p>
    <w:p>
      <w:pPr>
        <w:pStyle w:val="BookText"/>
      </w:pPr>
      <w:r>
        <w:rPr>
          <w:rFonts w:ascii="IRNazanin" w:hAnsi="IRNazanin" w:eastAsia="IRNazanin" w:cs="IRNazanin"/>
          <w:lang w:bidi="fa-IR"/>
          <w:color w:val="111111"/>
          <w:sz w:val="28"/>
          <w:szCs w:val="28"/>
          <w:rtl/>
        </w:rPr>
        <w:t xml:space="preserve">همان طور که نصارا به هفتاد و دو فرقه و یهود به هفتاد و یک فرق منشعب و متفرق شده‌اند، امت من هم بعد از من به مذاهب مختلف تا هفتاد و سه فرقه متفرق خواهند شد.</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پیداست که اختلاف امت خودش نوعی تحریف معنوی آیات قرآن است،به جهت این که هرکدام ازاین فرقه ها قرآن رامطابق بارای وعقیده خود تفسیر می‌کنند و بر وفق ایده و نظر خود ازآیات قرآن استنباط و اجتهاد می‌کنند. و این تفسیر برای نمودن امت و فرق اسلامی مانندکاری است که یهود ونصاری نسبت به تورات وانجیل انجام می دادند، وطبق میل و مراد خویش آیات خدا را تفسیر و تحریف معنوی می‌نمودند و اتفاقاً علامه مجلسی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3" w:name="pg6049_67162"/>
    <w:bookmarkEnd w:id="223"/>
    <w:p>
      <w:pPr>
        <w:pStyle w:val="BookText"/>
      </w:pPr>
      <w:r>
        <w:rPr>
          <w:rFonts w:ascii="IRNazanin" w:hAnsi="IRNazanin" w:eastAsia="IRNazanin" w:cs="IRNazanin"/>
          <w:lang w:bidi="fa-IR"/>
          <w:color w:val="111111"/>
          <w:sz w:val="28"/>
          <w:szCs w:val="28"/>
          <w:rtl/>
        </w:rPr>
        <w:t xml:space="preserve">هم روایت شیخ صدوق</w:t>
      </w:r>
      <w:r>
        <w:rPr>
          <w:rStyle w:val="FootnoteReference"/>
        </w:rPr>
        <w:footnoteReference w:id="658"/>
      </w:r>
      <w:r>
        <w:rPr>
          <w:rFonts w:ascii="IRNazanin" w:hAnsi="IRNazanin" w:eastAsia="IRNazanin" w:cs="IRNazanin"/>
          <w:lang w:bidi="fa-IR"/>
          <w:color w:val="111111"/>
          <w:sz w:val="28"/>
          <w:szCs w:val="28"/>
          <w:rtl/>
        </w:rPr>
        <w:t xml:space="preserve">را</w:t>
      </w:r>
    </w:p>
    <w:p>
      <w:pPr>
        <w:pStyle w:val="BookText"/>
      </w:pPr>
      <w:r>
        <w:rPr>
          <w:rFonts w:ascii="IRNazanin" w:hAnsi="IRNazanin" w:eastAsia="IRNazanin" w:cs="IRNazanin"/>
          <w:lang w:bidi="fa-IR"/>
          <w:color w:val="111111"/>
          <w:sz w:val="28"/>
          <w:szCs w:val="28"/>
          <w:rtl/>
        </w:rPr>
        <w:t xml:space="preserve">درباب افتراق امت بعداز پیغمبر اکرم صلی الله علیه و آله به هفتادوسه فرقه، آورده است که باز مزید برتایید این توجیه ها است.</w:t>
      </w:r>
    </w:p>
    <w:p>
      <w:pPr>
        <w:pStyle w:val="BookText"/>
      </w:pPr>
      <w:r>
        <w:rPr>
          <w:rFonts w:ascii="IRNazanin" w:hAnsi="IRNazanin" w:eastAsia="IRNazanin" w:cs="IRNazanin"/>
          <w:lang w:bidi="fa-IR"/>
          <w:color w:val="111111"/>
          <w:sz w:val="28"/>
          <w:szCs w:val="28"/>
          <w:rtl/>
        </w:rPr>
        <w:t xml:space="preserve">ب. روایتی دراین زمینه از طریق اهل سنت ازابو واقد لیثی نقل شده که رسول اکرم صلی الله علیه و آله درهنگام حرکت به سمت خیبر به درختی بنام «ذات انواط» رسیدند که آن درخت متعلق به مشرکان بود، و سلاحهای خودرا برشاخه های آن درخت می‌آویختند. یاران پیامبر صلی الله علیه و آله گفتند: یارسول الله صلی الله علیه و آله برای مانیز درخت (ذات انواطی)قراربده همانطور که مشرکین دارند، رسول خدا صلی الله علیه و آله فرمودند: این تقاضای شما مانند تقاضای قوم موسی است که به پیغمبرشان گفتند: قَالُواْ یَامُوسیَ اجْعَل لَّنَا إِلَاهًا کَمَا لهَُمْ ءَالِهَةٌ؛ ای موسی برای ما نیز خدایی قرار بده که قابل دیدن باشد همان‌طور که مشرکان خدایانی دارند</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آن گاه رسول خدا صلی الله علیه و آله فرمود: به خدا سوگند از روش گذشتگان پیروی خواهید نمود</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Heading6"/>
      </w:pPr>
      <w:bookmarkStart w:id="660" w:name="_Toc392"/>
      <w:r>
        <w:t>حاصل کلام</w:t>
      </w:r>
      <w:bookmarkEnd w:id="660"/>
    </w:p>
    <w:p>
      <w:pPr>
        <w:pStyle w:val="BookText"/>
      </w:pPr>
      <w:r>
        <w:rPr>
          <w:rFonts w:ascii="IRNazanin" w:hAnsi="IRNazanin" w:eastAsia="IRNazanin" w:cs="IRNazanin"/>
          <w:lang w:bidi="fa-IR"/>
          <w:color w:val="111111"/>
          <w:sz w:val="28"/>
          <w:szCs w:val="28"/>
          <w:rtl/>
        </w:rPr>
        <w:t xml:space="preserve">باصرف نظر ازتمام نبودن و نادرستی این استدلال طرفداران تحریف، منظور از آن چیزی که برای انتهای گذشته رخ داده همان طور که قرآن و روایات به آن اشاره دارند، عبارت است از وقایع تاریخی و مسائل اجتماعی یعنی شبیه این حوادث برای امت اسلامی واقع خواهد گردید، نه این که عین همان حوادث ورویدادهای بنی اسرائیل و حوادث امت‌های دیگر تکرارشود و در غیر این صورت دلالت حدیث ناتمام خواهد بود وازحیز اعتبار وعمل خارج خواهد گردید.</w:t>
      </w:r>
    </w:p>
    <w:p>
      <w:pPr>
        <w:pStyle w:val="BookText"/>
      </w:pPr>
      <w:r>
        <w:rPr>
          <w:rFonts w:ascii="IRNazanin" w:hAnsi="IRNazanin" w:eastAsia="IRNazanin" w:cs="IRNazanin"/>
          <w:lang w:bidi="fa-IR"/>
          <w:color w:val="111111"/>
          <w:sz w:val="28"/>
          <w:szCs w:val="28"/>
          <w:rtl/>
        </w:rPr>
        <w:t xml:space="preserve">بنابراین، از پاسخ‌ها و توجیهات متعددی که داده شده، نتیجه می گیریم که قیاس نمودن قرآن باتورات و انجیل محرف یهود و نصارا، قیاس مع‌الفارق می‌باشد، و بین این دو ازجهت تحریف و عدم تحریف تفاوت بسیار زیاد است وهیچ‌گونه اشتراک وتنقیح مناطی از این حیث بین آن دو وجود ندارد.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4" w:name="pg6049_67163"/>
    <w:bookmarkEnd w:id="224"/>
    <w:p>
      <w:pPr>
        <w:pStyle w:val="BookText"/>
      </w:pPr>
      <w:r>
        <w:rPr>
          <w:rFonts w:ascii="IRNazanin" w:hAnsi="IRNazanin" w:eastAsia="IRNazanin" w:cs="IRNazanin"/>
          <w:lang w:bidi="fa-IR"/>
          <w:color w:val="111111"/>
          <w:sz w:val="28"/>
          <w:szCs w:val="28"/>
          <w:rtl/>
        </w:rPr>
        <w:t xml:space="preserve">آری قبول داریم که تورات و انجیل توسط یهودو نصارا تحریف شده؛ هم از جهت زیاده و افزودن برآن دو، هم ازحیث نقیصه و کاستن از مطالب وآیات آن‌ها به دلخواه خود، که اکنون حقیقت و اصالت خود را از دست داده‌اند، اما تحریف تورات و انجیل، دلیل و علت برتحریف شدن قرآن پیامبر اسلام نمی‌شود، چه آن که قرآن دراوج اصالت، وصیانت و اعجاز تا روز قیامت باقی خواهد ماند، و بدون آن که کسی بتواند به حقیقت و واقعیت ظاهر و باطن آن دستبردی داشته باشد. و قائل به تحریف چاره ای جز تسلیم و تبدیل رای دربرابر این ادله محکم وروشن که گفتیم ندارد.</w:t>
      </w:r>
    </w:p>
    <w:p>
      <w:pPr>
        <w:pStyle w:val="Heading5"/>
      </w:pPr>
      <w:bookmarkStart w:id="661" w:name="_Toc393"/>
      <w:r>
        <w:t>2. جمع آوری قرآن وتحریف آن</w:t>
      </w:r>
      <w:bookmarkEnd w:id="661"/>
    </w:p>
    <w:p>
      <w:pPr>
        <w:pStyle w:val="Heading6"/>
      </w:pPr>
      <w:bookmarkStart w:id="662" w:name="_Toc394"/>
      <w:r>
        <w:t>اشاره</w:t>
      </w:r>
      <w:bookmarkEnd w:id="662"/>
    </w:p>
    <w:p>
      <w:pPr>
        <w:pStyle w:val="BookText"/>
      </w:pPr>
      <w:r>
        <w:rPr>
          <w:rFonts w:ascii="IRNazanin" w:hAnsi="IRNazanin" w:eastAsia="IRNazanin" w:cs="IRNazanin"/>
          <w:lang w:bidi="fa-IR"/>
          <w:color w:val="111111"/>
          <w:sz w:val="28"/>
          <w:szCs w:val="28"/>
          <w:rtl/>
        </w:rPr>
        <w:t xml:space="preserve">دومین مستمسک وشبهة طرفداران تحریف قرآن عبارت است از کیفیت وچگونگی جمع آوری و تالیف قرآن. اینان دلایل‌شان این است که می‌گویند: جمع آوری وتدوین قرآن توسط غیر معصوم عادتاً و به طور طبیعی مستلزم وقوع تغییر و تحریف در قرآن است.</w:t>
      </w:r>
    </w:p>
    <w:p>
      <w:pPr>
        <w:pStyle w:val="Heading6"/>
      </w:pPr>
      <w:bookmarkStart w:id="663" w:name="_Toc395"/>
      <w:r>
        <w:t>توقف تقریب استدلال برتمامیت دومقدمه</w:t>
      </w:r>
      <w:bookmarkEnd w:id="6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مقدمة نخست،این که قائلان به تحریف ادعا می‌کنند که قرآن در زمان پیامبر اکرم صلی الله علیه و آله ، یک مجموعه مدون مؤلفی به صورت کنونی نبوده، بلکه به طور پراکنده و متشتت نزد اصحاب درلوحه و سینه‌ها موجود بوده، و حتی بعضی از آیات و سور قرآن نزد هیچ یک از اصحاب موجود نبوده است، و تنها همه قرآن نزد رسول خدا صلی الله علیه و آله جمع شده بود آن هم به صورت نسخه‌هایی پراکنده درکاغذها و پارچه‌های حریر، که علی علیه السلام آن را به ارث بردند.</w:t>
      </w:r>
    </w:p>
    <w:p>
      <w:pPr>
        <w:pStyle w:val="BookText"/>
      </w:pPr>
      <w:r>
        <w:rPr>
          <w:rFonts w:ascii="IRNazanin" w:hAnsi="IRNazanin" w:eastAsia="IRNazanin" w:cs="IRNazanin"/>
          <w:lang w:bidi="fa-IR"/>
          <w:color w:val="111111"/>
          <w:sz w:val="28"/>
          <w:szCs w:val="28"/>
          <w:rtl/>
        </w:rPr>
        <w:t xml:space="preserve">اما بعد ازرسول خدا صلی الله علیه و آله علی علیه السلام قرآن را به امر و سفارش حضرت رسول صلی الله علیه و آله جمع آوری و تدوین نمود به گونه‌ای که نازل شده بود، و این قرآن را علی ابن ابیطالب علیه السلام براصحاب عرضه کرد ولی آنها ازآن اعراض نموده، به خاطر اغراض سیاسی آن را نپذیرفتند.</w:t>
      </w:r>
    </w:p>
    <w:p>
      <w:pPr>
        <w:pStyle w:val="BookText"/>
      </w:pPr>
      <w:r>
        <w:rPr>
          <w:rFonts w:ascii="IRNazanin" w:hAnsi="IRNazanin" w:eastAsia="IRNazanin" w:cs="IRNazanin"/>
          <w:lang w:bidi="fa-IR"/>
          <w:color w:val="111111"/>
          <w:sz w:val="28"/>
          <w:szCs w:val="28"/>
          <w:rtl/>
        </w:rPr>
        <w:t xml:space="preserve">و برای اثبات این ادعا که کار جمع‌آوری قرآن بعد از وفات پیامبر اسلام صلی الله علیه و آله توسط اصحاب آن حضرت انجام گرفته است روایات زیاد ومتعددی را قائلین به تحریف نقل و به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استدلال نموده‌اند،که ما بعد از ذکر آنها همه روایات کیفیت جمع‌آوری را نقد خواهیم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مقدمة دوم، طرفداران تحریف می‌گویند عادتاً ممتنع ومحال است جمع آوری وتدوینی که ازغیر معصوم صورت گرفته است دقیقاً مطابق باواقع بوده بدون آن که هیچ گونه تغییری درآن انجام گرفته باشد، چون غیر معصوم در معرض غفلت وخطا است و احاطه کامل یا دسترسی به همه قرآن ندارد، لذا از این جهت احتمال عقلائی برتحریف وجود دارد و عقل حکم یا درک می‌کند که عادتاً محال است قرآن جمع‌آوری شده توسط غیر معصوم مطابق وموافق با قرآن واقعی واصل وحی باشد و نتیجه چنین درک عقلی هم عدم مصونیت قرآن ازتحریف می‌شود.</w:t>
      </w:r>
    </w:p>
    <w:p>
      <w:pPr>
        <w:pStyle w:val="BookText"/>
      </w:pPr>
      <w:r>
        <w:rPr>
          <w:rFonts w:ascii="IRNazanin" w:hAnsi="IRNazanin" w:eastAsia="IRNazanin" w:cs="IRNazanin"/>
          <w:lang w:bidi="fa-IR"/>
          <w:color w:val="111111"/>
          <w:sz w:val="28"/>
          <w:szCs w:val="28"/>
          <w:rtl/>
        </w:rPr>
        <w:t xml:space="preserve">قائلان به این نظریه برای اثبات این ادعایشان دلیل اقامه کرده، می‌گویند: کسانی که در این امر مهم پیش قدم شده و مباشرت نمودند اصحاب صحیفه بودند مانند، ابوبکر، عمر، عثمان، ابوعبیده، سعد بن ابی وقاص، عبدالرحمان بن عوف و معاویه و از زیدبن ثابت هم درخواست کمک ویاری نمودند. بدیهی است، مضامین، معانی بلند و عالی قرآن، چگونگی ترتیب و آرایش کلمات، آیات و سورآن با کتاب، تالیف و دیوان هیچ مصنف، مولف و شاعری شباهت نداشته، قابل قیاس نمی‌باشد؛ زیرا چنین کار بزرگی متوقف است برفهم و معرفت مراد و مقصود خدای تبارک و تعالی و نیز حکمت وضع سوره و آیات باترتیب واقعی آن و چگونگی ارتباط بعضی آیات با بعضی دیگر.</w:t>
      </w:r>
    </w:p>
    <w:p>
      <w:pPr>
        <w:pStyle w:val="BookText"/>
      </w:pPr>
      <w:r>
        <w:rPr>
          <w:rFonts w:ascii="IRNazanin" w:hAnsi="IRNazanin" w:eastAsia="IRNazanin" w:cs="IRNazanin"/>
          <w:lang w:bidi="fa-IR"/>
          <w:color w:val="111111"/>
          <w:sz w:val="28"/>
          <w:szCs w:val="28"/>
          <w:rtl/>
        </w:rPr>
        <w:t xml:space="preserve">وقتی که قرآن ازچنین ویژگی‌هایی برخوردار است، روشن است افرادی که به این امر عظیم همت گماردند، خیلی کوچک‌تر، و درک و علمشان ضعیف تر ازآن است که بتوانند به پایین‌ترین مراتب معانی ومضامین وحی الهی رسیده اصل قرآن را امر از و تصدیق کنند، بلکه فکر وبینششان قاصراست ازشناخت نفس آیات وتشخیص وحی ازغیر آن، و به خاطر این جهات بود که برای تصدیق آیات قرآنی محتاج به اقامة شهود شدند.</w:t>
      </w:r>
    </w:p>
    <w:p>
      <w:pPr>
        <w:pStyle w:val="BookText"/>
      </w:pPr>
      <w:r>
        <w:rPr>
          <w:rFonts w:ascii="IRNazanin" w:hAnsi="IRNazanin" w:eastAsia="IRNazanin" w:cs="IRNazanin"/>
          <w:lang w:bidi="fa-IR"/>
          <w:color w:val="111111"/>
          <w:sz w:val="28"/>
          <w:szCs w:val="28"/>
          <w:rtl/>
        </w:rPr>
        <w:t xml:space="preserve">نتیجه دومقدمه: قائلان به تحریف از ضمیمه این دو مقدمه نتیجه گرفتند که اولاً، قرآن درعهدنبی گرامی اسلام جمع‌آوری، تدوین وتنظیم نشده بود، بلکه به صورت پراکنده و مشتت در الواح و سینه‌ها نزد اصحاب نگهداری می‌شد.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25" w:name="pg6049_67165"/>
    <w:bookmarkEnd w:id="225"/>
    <w:p>
      <w:pPr>
        <w:pStyle w:val="BookText"/>
      </w:pPr>
      <w:r>
        <w:rPr>
          <w:rFonts w:ascii="IRNazanin" w:hAnsi="IRNazanin" w:eastAsia="IRNazanin" w:cs="IRNazanin"/>
          <w:lang w:bidi="fa-IR"/>
          <w:color w:val="111111"/>
          <w:sz w:val="28"/>
          <w:szCs w:val="28"/>
          <w:rtl/>
        </w:rPr>
        <w:t xml:space="preserve">ثانیاً، مطابقت جمع‌آوری و تدوین قرآن توسط غیر معصوم با واقع استحاله داشته، در این گونه جمع‌آوری یا به طور قهری تغییر و تحریفی واقع خواهدگردید، یا دست‌کم احتمال تحریف دراثر غفلت وعدم دسترسی به تمام آن مجموعه، یک احتمال عقلائی خواهد بود. بنابراین به حکم این دو مقدمه ما مجبوریم که به تحریف قرآن ملتزم گردیم.</w:t>
      </w:r>
    </w:p>
    <w:p>
      <w:pPr>
        <w:pStyle w:val="Heading6"/>
      </w:pPr>
      <w:bookmarkStart w:id="664" w:name="_Toc396"/>
      <w:r>
        <w:t>جواب ونقد از شبهه دوم</w:t>
      </w:r>
      <w:bookmarkEnd w:id="664"/>
    </w:p>
    <w:p>
      <w:pPr>
        <w:pStyle w:val="BookText"/>
      </w:pPr>
      <w:r>
        <w:rPr>
          <w:rFonts w:ascii="IRNazanin" w:hAnsi="IRNazanin" w:eastAsia="IRNazanin" w:cs="IRNazanin"/>
          <w:lang w:bidi="fa-IR"/>
          <w:color w:val="111111"/>
          <w:sz w:val="28"/>
          <w:szCs w:val="28"/>
          <w:rtl/>
        </w:rPr>
        <w:t xml:space="preserve">ما در مقام پاسخ از روایات جمع‌آوری قرآن، افزون برمنع ادعا و مقدمه دوم، مقدمة و ادعای اول استدلال کنندگان برآن را نیز منع می‌کنیم، هرچند درفصل گذشته دربحث «جمع آوری قرآن درعهد پیامبر صلی الله علیه و آله و عدم تحریف آن» با ادله قوی و محکم ثابت نمودیم که قرآن درحیات رسول گرامی اسلام صلی الله علیه و آله با دستور و نظارت شخص رسول خدا صلی الله علیه و آله باهمین کیفیت نظم وترتیب کنونی، جمع‌آوری و تدوین شده است. لکن جهت تنقیح بحث و تمحیص درنقد ابتدا روایاتی که ظاهر آنها جمع آوری قرآن بعد از وفات پیغمبر اکرم صلی الله علیه و آله است را نقل و بررسی کرده، سپس به نقد وپاسخ دقیق جهات ضعف، تزلزل وسوء استفاده‌ای که عدهای از این روایات کرده‌اند خواهیم پرداخت.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زیدبن ثابت: وی نقل می‌کند که ابوبکر در جنگ یمامه مرا به نزد خویش طلبید، و هنگام ورود من عمربن خطاب نیز نزد وی حاضر بود. ابوبکر گفت: زید عمر به نزد من آمده می‌گوید: جنگ یمامه شدت پیدا نمود وگروهی از قاریان قرآن کشته شدند، ممکن است جنگهای سخت تردیگری نیز پیش بیاید و بقیه محافظان و قاریان ویا اکثر آنها نیز کشته شوند، و درنتیجه اکثر آیات قرآن که درسینه های قاریان است با کشته شدن آنها از بین برود، و من صلاح در این می‌بینیم که دستور بدهی قرآن را به صورت کتابی جمع‌آوری کنند. من درجواب عمرگفتم: کاری راکه خود پیغمبر خدا صلی الله علیه و آله انجام نداده تو چگونه می‌خواهی انجام دهی. عمرگفت: به خدا قسم، خیر وصلاح درهمین است ،پیوسته در این باره به من مراجعه می نمود و این پیشنهاد راتکرار می‌کرد، تا اینکه خداوند دراین زمینه به من سعه صدری عطا و بر دلم افکند که با پیشنهاد و رای عمر موافقت کنم.</w:t>
      </w:r>
    </w:p>
    <w:p>
      <w:pPr>
        <w:pStyle w:val="BookText"/>
      </w:pPr>
      <w:r>
        <w:rPr>
          <w:rFonts w:ascii="IRNazanin" w:hAnsi="IRNazanin" w:eastAsia="IRNazanin" w:cs="IRNazanin"/>
          <w:lang w:bidi="fa-IR"/>
          <w:color w:val="111111"/>
          <w:sz w:val="28"/>
          <w:szCs w:val="28"/>
          <w:rtl/>
        </w:rPr>
        <w:t xml:space="preserve">زید می‌گوید: به خدا سوگند اگر ابوبکر امر به کندن کوهی وجابه جا نمودن آن ازجایی به جای دیگر می‌نمود، از کارجمع‌آوری قرآن برای من آسان‌تر بود. از این جهت به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اوگفتم: شما چگونه کاری راکه شخص رسول خدا صلی الله علیه و آله برآن اقدام ننموده انجام می‌دهید؟ او گفت: به خدا قسم صلاح مسلمانان در این عمل است.</w:t>
      </w:r>
    </w:p>
    <w:p>
      <w:pPr>
        <w:pStyle w:val="BookText"/>
      </w:pPr>
      <w:r>
        <w:rPr>
          <w:rFonts w:ascii="IRNazanin" w:hAnsi="IRNazanin" w:eastAsia="IRNazanin" w:cs="IRNazanin"/>
          <w:lang w:bidi="fa-IR"/>
          <w:color w:val="111111"/>
          <w:sz w:val="28"/>
          <w:szCs w:val="28"/>
          <w:rtl/>
        </w:rPr>
        <w:t xml:space="preserve">ابوبکر دراین رابطه، مرتب به من مراجعه نمود تاروزی که خداوند به من شرح صدر عنایت فرمود و آن چه که بر دل ابوبکر و عمر افکنده بود بر دل من نیز افکند. دامن همت به کمر بستم و قرآن پراکنده از لوحه‌ها وکاغذها وتخته پاره‌ها و از سینه مردم راجمع‌آوری کردم تا این که آخرسوره توبه را تنها در نزد ابی خزیمه انصاری پیدا نمودم وآن این آیه بود (لَقَدً جائَکُمً رَسْولُ مٍنً اَنْفُسٍکُمً …) زیدبن ثابت می‌گوید: این قرآن که با این زحمات طاقت فرسا از پراکندگی جمع‌آوری نموده و بهصورت کتاب واحد درآورده بودم، در نزد ابوبکر بود و پس ازدوران وی پیش عمر و بعد از او نیز در نزد حفصه دخترعمربود.</w:t>
      </w:r>
      <w:r>
        <w:rPr>
          <w:rStyle w:val="FootnoteReference"/>
        </w:rPr>
        <w:footnoteReference w:id="66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ابن ابی شیبه، از علی صلی الله علیه و آله که فرمودند: اجر و پاداش ابوبکر درجمع آوری قرآن بیش ازهمه می‌باشد، زیرا او اول کسی بود که قرآن را میان دو لوح جمع‌آوری نمود.</w:t>
      </w:r>
      <w:r>
        <w:rPr>
          <w:rStyle w:val="FootnoteReference"/>
        </w:rPr>
        <w:footnoteReference w:id="66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روایت هشام ابن عروه، وی ازپدرش چنین روایت می کند:چون قاریان وحافظانی که درجنگ یمامه شرکت داشتند کشته شدند، ابوبکر به عمر بن خطاب وزیدبن ثابت دستورداد که درکنار مسجد بنشینید و هرکسی سخنی به عنوان قرآن ارائه داد آن را نپذیرید مگر این که دو نفر مورد اطمینان به قرآن بودن آن شهادت دهند، در این صورت آن را بنویسید.</w:t>
      </w:r>
      <w:r>
        <w:rPr>
          <w:rStyle w:val="FootnoteReference"/>
        </w:rPr>
        <w:footnoteReference w:id="66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روایت ابن شهاب، وی از سالم بن عبدالله و خارجه نقل می کند که ابوبکر قرآن را درکاغذ پاره‌ای جمع آوری نمود و از زیدابن ثابت درخواست کرد که به این نوشته نظری بیفکند، زیدامتناع ورزید تا ابوبکر دراین باره از عمر استمداد نمود، در اثر اصرار و پا فشاری زیاد آن دو، زید نظارت وتصحیح آن نوشته ها رابه عهده گرفت.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صحیفه‌ها و نوشته‌ها درنزد ابوبکر بود و بعد از درگذشت وی در نزد عمر و پس از مرگ او در نزد حفصه همسر رسول خدا صلی الله علیه و آله بود که عثمان شخصی رابه نزد او فرستاد و آنها را ازوی خواست.</w:t>
      </w:r>
    </w:p>
    <w:p>
      <w:pPr>
        <w:pStyle w:val="BookText"/>
      </w:pPr>
      <w:r>
        <w:rPr>
          <w:rFonts w:ascii="IRNazanin" w:hAnsi="IRNazanin" w:eastAsia="IRNazanin" w:cs="IRNazanin"/>
          <w:lang w:bidi="fa-IR"/>
          <w:color w:val="111111"/>
          <w:sz w:val="28"/>
          <w:szCs w:val="28"/>
          <w:rtl/>
        </w:rPr>
        <w:t xml:space="preserve">حفصه از تحویل دادن آن صحیفه ها خودداری نمود تا این که عثمان وعده حتمی داد که آن صحیفه‌ها را به خود حفصه بازگرداند، آن‌گاه حفصه پذیرفت و آن‌ها را نزد عثمان فرستاد. عثمان این مصحف فعلی و موجود را از روی آن صحیفه‌ها نوشت، سپس آن‌ها را به حفصه باز گردانید که پیوسته در دست وی بود.</w:t>
      </w:r>
      <w:r>
        <w:rPr>
          <w:rStyle w:val="FootnoteReference"/>
        </w:rPr>
        <w:footnoteReference w:id="66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روایت ابن اشته: وی به نقل از (لیث بن سعید) نقل می‌کند: اول کسی که قرآن را جمع‌آوری نمود ابوبکر و نویسنده‌اش هم زیدبن ثابت بود، مردم آیاتی راکه در نزدشان بود به پیش زید می‌آورند ولی او نمی‌پذیرفت، مگر با شهادت دو نفر راستگو و مورد اعتماد.</w:t>
      </w:r>
    </w:p>
    <w:p>
      <w:pPr>
        <w:pStyle w:val="BookText"/>
      </w:pPr>
      <w:r>
        <w:rPr>
          <w:rFonts w:ascii="IRNazanin" w:hAnsi="IRNazanin" w:eastAsia="IRNazanin" w:cs="IRNazanin"/>
          <w:lang w:bidi="fa-IR"/>
          <w:color w:val="111111"/>
          <w:sz w:val="28"/>
          <w:szCs w:val="28"/>
          <w:rtl/>
        </w:rPr>
        <w:t xml:space="preserve">و زیدبن ثابت، آیه های آخرسوره برائت راپیدا نکرد مگر درنزد خزیمه ولی شاهدی نبود که گفتار وی راتصدیق کند، با این حال ابوبکر دستور داد که آن را بنویسند، زیرا رسول خدا صلی الله علیه و آله شهادت او را درجای شهادت دو نفر قرارداده بود، و همان آیه نوشته شد، عمر نیز آیه رجم را آورد و چون تنها بود و شاهدی نداشت آنرا ننوشتم.</w:t>
      </w:r>
      <w:r>
        <w:rPr>
          <w:rStyle w:val="FootnoteReference"/>
        </w:rPr>
        <w:footnoteReference w:id="66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روایت محمدبن سیرین: وی نقل می‌کند که عمربن خطاب کشته شددرحالیکه قرآن جمع نشده بود.</w:t>
      </w:r>
      <w:r>
        <w:rPr>
          <w:rStyle w:val="FootnoteReference"/>
        </w:rPr>
        <w:footnoteReference w:id="66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روایت یحیی بن عبدالرحمان بن حاطب: وی روایت می‌کند که عمر بن خطاب تصمیم گرفت قرآن راجمع‌آوری کند، و درمیان مردم بپاخواست وگفت: هرکس چیزی از قرآن را از رسول خدا صلی الله علیه و آله فراگرفته بیاورد مردم آیات قرآن را که درصحیفه ها و لوحه‌ها نوشته بودند آوردند، ولی ازکسی آیه‌ای را نمی‌پذیرفت مگرآنچه راکه دونفر به قرآن بودن آن شهادت دهند.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در همان روز‌ها که مشغول جمع آوری قرآن بود کشته شد، پس از وی که عثمان زمام حکومت را به دست گرفته، به مردم ابلاغ نمود در پیش هرکس آیه و یا آیاتی ازکتاب خدا وجود دارد بیاورد، ولی ازکسی آیه‌ای را نمی‌پذیرفت مگربا شهادت دو نفر که قرآن آن را امضا وتصدیق نمائید.</w:t>
      </w:r>
    </w:p>
    <w:p>
      <w:pPr>
        <w:pStyle w:val="BookText"/>
      </w:pPr>
      <w:r>
        <w:rPr>
          <w:rFonts w:ascii="IRNazanin" w:hAnsi="IRNazanin" w:eastAsia="IRNazanin" w:cs="IRNazanin"/>
          <w:lang w:bidi="fa-IR"/>
          <w:color w:val="111111"/>
          <w:sz w:val="28"/>
          <w:szCs w:val="28"/>
          <w:rtl/>
        </w:rPr>
        <w:t xml:space="preserve">در آن هنگام خزیمة بن ثابت آمد وگفت: من باچشم خوددیدم که شما دوآیه ازقرآن راکنار گذاشته‌اید و آنها را ننوشتید.گفتند: کدام دو آیه است؟ گفت من خودم از رسول خدا صلی الله علیه و آله این دو آیه فرا گرفتم. آن گاه دو آیه آخر سوره برائت راخواند، لَقَدْ جَاءَکُمْ رَسُولٌ مِّنْ أَنفُسِکُمْ عَزِیزٌ عَلَیْهِ مَا عَنِتُّمْ حَرِیصٌ عَلَیْکُم بِالْمُؤْمِنِینَ رَءُوفٌ رَّحِیم</w:t>
      </w:r>
      <w:r>
        <w:rPr>
          <w:rStyle w:val="FootnoteReference"/>
        </w:rPr>
        <w:footnoteReference w:id="667"/>
      </w:r>
      <w:r>
        <w:rPr>
          <w:rFonts w:ascii="IRNazanin" w:hAnsi="IRNazanin" w:eastAsia="IRNazanin" w:cs="IRNazanin"/>
          <w:lang w:bidi="fa-IR"/>
          <w:color w:val="111111"/>
          <w:sz w:val="28"/>
          <w:szCs w:val="28"/>
          <w:rtl/>
        </w:rPr>
        <w:t xml:space="preserve">عثمان وقتی این دو آیه را ازخزیمه شنیدگفت: من شهادت میدهم که این دو آیه از طرف خدا نازل گردیده است، شماچه مصلحت می‌دانید، و این آیه را درکجا به قرآن قراردهیم؟خزیمه گفت: این دو آیه را بعد آخرین سوره‌ای که نازل گردیده ملحق کنید .این بود که آن دوآیه رابه آخر سوره برائت ملحق نمودند.</w:t>
      </w:r>
      <w:r>
        <w:rPr>
          <w:rStyle w:val="FootnoteReference"/>
        </w:rPr>
        <w:footnoteReference w:id="66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روایت حسن، وی نقل می‌کند که عمر بن خطاب در بارة آیه‌ای از قرآن سوال نمود، در جوابش گفتند که این آیه نزد فلان کس بود که در جنگ یمامه کشته شد، عمر بن خطاب احساس خطر نمود، «اِنا لله وِ اِنا اِلَیهٍ راجِعْونْ» را بر زبان جاری کرد و دستور داد که هر چه زودتر قرآن را یادآوری کنند. بنابراین، مفاد این روایت آن است که اول کسی که آیات قرآن را در مصحف واحد جمع‌آوری نمود، عمر بن خطاب است.</w:t>
      </w:r>
      <w:r>
        <w:rPr>
          <w:rStyle w:val="FootnoteReference"/>
        </w:rPr>
        <w:footnoteReference w:id="669"/>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روایت عبیدبن عمیر، وی روایت می‌کند عمر هیچ آیه‌ای را در مصحف نمی‌نوشت مگر این که دو نفر به قرآن بودن آن شهادت دهند. مردی از انصار این دو آیه (لَقَدً جائَکُمً رَسْولُ مٍنً اَنْفُسٍکُمً ،…)</w:t>
      </w:r>
      <w:r>
        <w:rPr>
          <w:rStyle w:val="FootnoteReference"/>
        </w:rPr>
        <w:footnoteReference w:id="670"/>
      </w:r>
      <w:r>
        <w:rPr>
          <w:rFonts w:ascii="IRNazanin" w:hAnsi="IRNazanin" w:eastAsia="IRNazanin" w:cs="IRNazanin"/>
          <w:lang w:bidi="fa-IR"/>
          <w:color w:val="111111"/>
          <w:sz w:val="28"/>
          <w:szCs w:val="28"/>
          <w:rtl/>
        </w:rPr>
        <w:t xml:space="preserve">را آورده، عمر گفت: درباره این دو آیه از تو شاهد نمی‌خواهم؛ زیرا اخلاق رسول خدا همان‌طور بوده که دراین دوآیه آمده است.</w:t>
      </w:r>
      <w:r>
        <w:rPr>
          <w:rStyle w:val="FootnoteReference"/>
        </w:rPr>
        <w:footnoteReference w:id="671"/>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روایت خزیمه بن ثابت، وی نقل می‌کند که من آیه (لَقَدً جائَکُمً رَسْولُ مٍنً اَنْفُسٍکُمً …)</w:t>
      </w:r>
      <w:r>
        <w:rPr>
          <w:rStyle w:val="FootnoteReference"/>
        </w:rPr>
        <w:footnoteReference w:id="672"/>
      </w:r>
      <w:r>
        <w:rPr>
          <w:rFonts w:ascii="IRNazanin" w:hAnsi="IRNazanin" w:eastAsia="IRNazanin" w:cs="IRNazanin"/>
          <w:lang w:bidi="fa-IR"/>
          <w:color w:val="111111"/>
          <w:sz w:val="28"/>
          <w:szCs w:val="28"/>
          <w:rtl/>
        </w:rPr>
        <w:t xml:space="preserve">را پیش عمر بن خطاب و زیدبن ثابت آوردم، زیدگفت: آیا کسی هست که برای تو شهادت دهد؟ گفتم به خدا سوگند نمیدانم، عمر گفت: من درباره این آیه برای او شهادت می‌دهم</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روایت عبدالله بن فضاله، وی نقل می کند چون عمر تصمیم به نوشتن مصحف اصلی گرفت، برای این کار عده‌ای از یارانش را مامور ساخت وبه آنان گفت: چنانچه در موردی اختلاف نظر پیدا کردید بالغت قبیله (مضر)بنویسد؛ زیرا قرآن به مردمی نازل گردید که ازقبیله (مضر) بوده اند.</w:t>
      </w:r>
      <w:r>
        <w:rPr>
          <w:rStyle w:val="FootnoteReference"/>
        </w:rPr>
        <w:footnoteReference w:id="674"/>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روایت ابواسحاق، وی نیز از بعضی اصحاب خود روایت می کند که :عمر بن خطاب وقتی تصمیم گرفت قرآن راجمع آوری کند، از مردم پرسید آشناترین افراد به ضبط لغات عرب کیست؟ گفتند: سعیدبن عاص، آن گاه پرسید خوش نویس ترین مردم کیست؟ گفتند زیدبن ثابت. عمرگفت باید سعید املا کند و زید بنویسد و طبق دستوری چهار مصحف نوشتند، عمر یکی از آنها را به کوفه، یکی را به بصره، یکی رابه شام و مصحف دیگر را به حجاز فرستاد.</w:t>
      </w:r>
      <w:r>
        <w:rPr>
          <w:rStyle w:val="FootnoteReference"/>
        </w:rPr>
        <w:footnoteReference w:id="675"/>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روایت سلیمان بن ارقم، وی ازحسن و ابن سیرین و ابن شهاب زهری نقل می‌کند که در جنگ یمامه کشت و کشتار شدیدی متوجه قاریان گردید، و درهمین جنگ چهارصد نفر ازآنان کشته شدند. زیدبن ثابت باعمربن خطاب ملاقات نمود و به وی گفت: این قرآن است که احکام دین ما، درآن جمع است، و با ازبین رفتن آن، احکام دین ازبین خواهدرفت ومن تصمیم گرفته ام که آیات قرآن راجمع آوری نموده وبصورت کتابی درآورم .عمرگفت: صبرکن تا با ابوبکر نیز مشاوره کنیم. هردو باهم به نزد ابوبکر رفتند و موضوع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راباوی درمیان گذاشتند. ابوبکر پاسخ داد که عجله نکن تا در این مورد با مسلمانان نیز گفت‌و گو شود. سپس درمیان مردم خطابه ای ایراد نمود و موضوع جمع آوری قرآن را به اطلاع مسلمانان رساند و آنان نیز اظهار رضایت وخشنودی نمودند وگفتند بهترین کار و عالی‌ترین هدف است، آن گاه جمع آوری قرآن شروع گردید وبه دستور ابوبکر منادی درمیان مردم اعلان نمود که درنزد هرکس آیه ای ازقرآن باشد بیاورد… </w:t>
      </w:r>
      <w:r>
        <w:rPr>
          <w:rStyle w:val="FootnoteReference"/>
        </w:rPr>
        <w:footnoteReference w:id="676"/>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روایت ابوقلابه، وی روایت می کند که عثمان دردوران خلافتش به چند نفر ازقاریان دستور داد افرادی برای مردم قرائت قرآن راتعلیم کنند. و معلمان مشغول تعلیم قرائت گردیدند، در این بین جوانان و کودکان نیز قرائت را فرا می‌گرفتند، ولی در قرائت اختلاف می‌کردند، تاجائی‌که اختلاف آنان به گوش معلمان رسید وبعضی از این معلمان نیز قرائت دیگران را کفرورزند قه معرفی نمودند، و این اختلاف تدریجاً شدیدترگردید وبه گوش عثمان رسید.</w:t>
      </w:r>
    </w:p>
    <w:p>
      <w:pPr>
        <w:pStyle w:val="BookText"/>
      </w:pPr>
      <w:r>
        <w:rPr>
          <w:rFonts w:ascii="IRNazanin" w:hAnsi="IRNazanin" w:eastAsia="IRNazanin" w:cs="IRNazanin"/>
          <w:lang w:bidi="fa-IR"/>
          <w:color w:val="111111"/>
          <w:sz w:val="28"/>
          <w:szCs w:val="28"/>
          <w:rtl/>
        </w:rPr>
        <w:t xml:space="preserve">وی درضمن خطبه‌ای به مردم چنین گفت شما که درنزد من ودرمرکز مملکت اسلامی هستید، درقرائت اختلاف نموده وکلمات راغلط تلفظ می‌کنید و لذا کسانی که ازمن ومرکز دورند و در نقاط و شهرهای دور دست زندگی می‌کنند، اختلاف در قرائت وتلفظ درمیان آنان بیشتر خواهدگردید، این است که بر شما یاران پیامبر صلی الله علیه و آله لازم است قرآنی بنویسید که مدرک و مرجع قرآن‌های دیگر باشد و مردم اختلاف‌شان رابا مراجعه به آن قرآن برطرف سازند.</w:t>
      </w:r>
    </w:p>
    <w:p>
      <w:pPr>
        <w:pStyle w:val="BookText"/>
      </w:pPr>
      <w:r>
        <w:rPr>
          <w:rFonts w:ascii="IRNazanin" w:hAnsi="IRNazanin" w:eastAsia="IRNazanin" w:cs="IRNazanin"/>
          <w:lang w:bidi="fa-IR"/>
          <w:color w:val="111111"/>
          <w:sz w:val="28"/>
          <w:szCs w:val="28"/>
          <w:rtl/>
        </w:rPr>
        <w:t xml:space="preserve">ابوقلابه ازمالک بن انس نقل می‌کند که او گفت: من ازکسانی بودم که آیات قرآن را به نویسندگان قرآن املا می‌نمودم.گاهی دریک آیه اختلاف پیدا می‌شد، آن گاه نام کسی راکه آن را از رسول خدا صلی الله علیه و آله گرفته بود ذکر می‌کردند و گاهی آن شخص نیز غایب و یا در بیرون شهر بود، آیات قبلی و بعدی را می‌نوشتند وجای همان آیه مورد اختلاف را خالی می‌گذاشتند تا آن شخص بیاید و یا کسی را می فرستادند که او را بیاورد تا آیه مورد اختلاف با نظر وی نوشته شود، و به دین صورت نوشتن مصحف بپایان رسید.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به مردم شهرها نوشت که :من چنین وچنان کردم وقرآنی نوشتم وغیر ازآن هرچه درنزد من بوده ازبین بردم ودرنزد شما نیز هرچه از آیات قرآن هست ازبین ببرید</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روایت انس بن مالک، ابن شهاب از وی نقل می‌کند: به هنگامی که خزیمه ازطرف عثمان ماموریت داشت که اهل شام راهمراه اهل عراق برای فتح آذربایجان و ارمنستان بسیج کند، حزیفه از اختلاف شدیدی که درقرائت قرآن در میان آن ها به وجود آمده بود به وحشت افتاد و به نزد عثمان آمد وگفت: یا امیر المؤمنین پیش ازآن که این مسلمانان درکتاب شان بمانند یهود و نصارا دچار اختلاف گردند به فریاد آنان برس.</w:t>
      </w:r>
    </w:p>
    <w:p>
      <w:pPr>
        <w:pStyle w:val="BookText"/>
      </w:pPr>
      <w:r>
        <w:rPr>
          <w:rFonts w:ascii="IRNazanin" w:hAnsi="IRNazanin" w:eastAsia="IRNazanin" w:cs="IRNazanin"/>
          <w:lang w:bidi="fa-IR"/>
          <w:color w:val="111111"/>
          <w:sz w:val="28"/>
          <w:szCs w:val="28"/>
          <w:rtl/>
        </w:rPr>
        <w:t xml:space="preserve">عثمان به حفصه پیغام داد که صحیفه ها را به نزد ما بفرست که پس از نسخه برداری باز پس می دهیم: حفصه صحیفه‌ها را بنزد عثمان فرستاد. عثمان به زید بن ثابت و عبدالله زبیر و سعید بن عاص و عبدالرحمان بن حرث بن هشام دستور داد تا از روی این صحیفه‌ها چند مصحف دیگر نوشتند.</w:t>
      </w:r>
    </w:p>
    <w:p>
      <w:pPr>
        <w:pStyle w:val="BookText"/>
      </w:pPr>
      <w:r>
        <w:rPr>
          <w:rFonts w:ascii="IRNazanin" w:hAnsi="IRNazanin" w:eastAsia="IRNazanin" w:cs="IRNazanin"/>
          <w:lang w:bidi="fa-IR"/>
          <w:color w:val="111111"/>
          <w:sz w:val="28"/>
          <w:szCs w:val="28"/>
          <w:rtl/>
        </w:rPr>
        <w:t xml:space="preserve">عثمان به سه تن از آن نویسندگان که از قبیلة قریش بودند گفت: اگر شما وزید بن ثابت در موردی از قرآن اختلاف نظر پیدا نمودید با لغت قریش بنویسید؛ زیرا قرآن با لهجه و لغت آنان نازل گردیده است.</w:t>
      </w:r>
    </w:p>
    <w:p>
      <w:pPr>
        <w:pStyle w:val="BookText"/>
      </w:pPr>
      <w:r>
        <w:rPr>
          <w:rFonts w:ascii="IRNazanin" w:hAnsi="IRNazanin" w:eastAsia="IRNazanin" w:cs="IRNazanin"/>
          <w:lang w:bidi="fa-IR"/>
          <w:color w:val="111111"/>
          <w:sz w:val="28"/>
          <w:szCs w:val="28"/>
          <w:rtl/>
        </w:rPr>
        <w:t xml:space="preserve">این چهار نفر طبق دستور عثمان به کار پرداختند تا آرزوی آن صحیفه ها،چندمصحف دیگر نسخه برداری نمودند. سپس عثمان صحیفه‌ها را به حفصه برگردانید و از مصحف‌هایی که نوشته بود به هر ناحیه یک جلد فرستاد و دستور داد هرچه از قرآن درهر صحیفه و یا مصحف دیگری نوشته شده است بسوزانند.</w:t>
      </w:r>
    </w:p>
    <w:p>
      <w:pPr>
        <w:pStyle w:val="BookText"/>
      </w:pPr>
      <w:r>
        <w:rPr>
          <w:rFonts w:ascii="IRNazanin" w:hAnsi="IRNazanin" w:eastAsia="IRNazanin" w:cs="IRNazanin"/>
          <w:lang w:bidi="fa-IR"/>
          <w:color w:val="111111"/>
          <w:sz w:val="28"/>
          <w:szCs w:val="28"/>
          <w:rtl/>
        </w:rPr>
        <w:t xml:space="preserve">ابن شهاب پس ازنقل این جریان می‌گوید: خارجه فرزند زید بن ثابت نقل می‌کرد: ازپدرم شنیدم که می‌گفت وقتی که مصحف را استنساخ می‌نمودم آیه ای ازسوره احزاب را گم کردم که ازخود رسول خدا صلی الله علیه و آله شنیده بودم آن آیه گم شده را پی‌جویی کردیم تا در نزد خزیمه بن ثابت انصاری پیدا نمودیم که بدین‌گونه بود: (مٍنُ المْومٍنینِ رِجالٌ صَدُقوْا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ماعاهُدوُالله عُلَیه)</w:t>
      </w:r>
      <w:r>
        <w:rPr>
          <w:rStyle w:val="FootnoteReference"/>
        </w:rPr>
        <w:footnoteReference w:id="678"/>
      </w:r>
      <w:r>
        <w:rPr>
          <w:rFonts w:ascii="IRNazanin" w:hAnsi="IRNazanin" w:eastAsia="IRNazanin" w:cs="IRNazanin"/>
          <w:lang w:bidi="fa-IR"/>
          <w:color w:val="111111"/>
          <w:sz w:val="28"/>
          <w:szCs w:val="28"/>
          <w:rtl/>
        </w:rPr>
        <w:t xml:space="preserve">در میان مومنان مردانی هستند که بر سر عهدی که با خدا بستند صادقانه ایستاده اند. واین آیه رابه سوره احزاب ملحق ساختیم</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روایت مصعب بن سعد: وی نقل می‌کند روزی عثمان در بین جمعیت خطبه‌ای ایراد نمود وچنین گفت: سیزده سال بیش نیست که از فوت پیغمبر سپری می‌شود که شما درباره چگونگی خواندن قران نزاع واختلاف دارید،و می‌گویید قرائت ابی این چنین و قرائت عبدالله آن چنان بود، یکی می‌گوید قرائت تو درست نیست، آن دیگری می‌گوید قرائت تو صحیح نمی‌باشد.</w:t>
      </w:r>
    </w:p>
    <w:p>
      <w:pPr>
        <w:pStyle w:val="BookText"/>
      </w:pPr>
      <w:r>
        <w:rPr>
          <w:rFonts w:ascii="IRNazanin" w:hAnsi="IRNazanin" w:eastAsia="IRNazanin" w:cs="IRNazanin"/>
          <w:lang w:bidi="fa-IR"/>
          <w:color w:val="111111"/>
          <w:sz w:val="28"/>
          <w:szCs w:val="28"/>
          <w:rtl/>
        </w:rPr>
        <w:t xml:space="preserve">شما را به خدا این اختلافات را کنار بگذارید و هر چه از آیات قرآن در نزد شما است پیش من بیاورید تا آنها را به یک صورت و در یک جا جمع آوری کنیم. کاغذها و قطعه پوستهایی که درنزد مردم از آیات قرآن نوشته شده بود آوردند تا مقدار زیادی روی هم انباشته شد، آن‌گاه خود عثمان صاحبان این کاغذها و پوست‌ها را یک به یک صدا کرد و آن ها را قسم داد که آن چه آورده ای ازخود رسول خدا صلی الله علیه و آله شنیده‌ای و با املای خود وی نوشته ای؟ و آنان در پاسخ وی می‌گفتند. آری آری.</w:t>
      </w:r>
    </w:p>
    <w:p>
      <w:pPr>
        <w:pStyle w:val="BookText"/>
      </w:pPr>
      <w:r>
        <w:rPr>
          <w:rFonts w:ascii="IRNazanin" w:hAnsi="IRNazanin" w:eastAsia="IRNazanin" w:cs="IRNazanin"/>
          <w:lang w:bidi="fa-IR"/>
          <w:color w:val="111111"/>
          <w:sz w:val="28"/>
          <w:szCs w:val="28"/>
          <w:rtl/>
        </w:rPr>
        <w:t xml:space="preserve">عثمان چون از این جریان فارغ گردید گفت: خوشنویس ترین مردم کیست؟ گفتند: زیدبن ثابت نویسنده مخصوص رسول خدا صلی الله علیه و آله آن گاه گفت: آشناترین افراد به ضبط لغات عرب کیست؟ گفتند: سعید بن عاص، عثمان دستور داد که سعید املاء کند و زید بنویسد. زید به نوشتن شروع نمود و مصحف‌های چندی نوشت و در میان مردم پخش نمود.</w:t>
      </w:r>
    </w:p>
    <w:p>
      <w:pPr>
        <w:pStyle w:val="BookText"/>
      </w:pPr>
      <w:r>
        <w:rPr>
          <w:rFonts w:ascii="IRNazanin" w:hAnsi="IRNazanin" w:eastAsia="IRNazanin" w:cs="IRNazanin"/>
          <w:lang w:bidi="fa-IR"/>
          <w:color w:val="111111"/>
          <w:sz w:val="28"/>
          <w:szCs w:val="28"/>
          <w:rtl/>
        </w:rPr>
        <w:t xml:space="preserve">مصعب بن سعد دراین‌جا اضافه می‌کند که من شنیدم که بعضی از اصحاب رسول خدا صلی الله علیه و آله عمل آنان را تایید می‌کرد و می‌گفت کارخوب و به جایی بود که انجام دادند</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روایت مجاهد، وی روایت نموده است که عثمان در هنگام تدوین قرآن دستور دادکه سعید املا کند و زید بن ثابت بنویسد و سعید بن عاص و عبدالرحمن بن حرث غلطگیری کنند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روایت عطاء، وی روایت می‌کند که عثمان وقتی می‌خواست آیات قرآن را استنساخ کند، ابی ابن کعب راخواست، و ابی آیات قرآن را به زیدبن ثابت املاء نمود زیدهم می نوشت، سعید بن عاص هم با وی بود که قرآن را غلط‌گیری می‌کرد. سپس مصحف موجود با قرائت اُبی وزید نوشته شده است.</w:t>
      </w:r>
      <w:r>
        <w:rPr>
          <w:rStyle w:val="FootnoteReference"/>
        </w:rPr>
        <w:footnoteReference w:id="681"/>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روایت عکرمه، وی می‌گوید هنگامی که قرآن تدوین شده را به نزد عثمان آوردند، اغلاطی در آن مشاهده نمود و گفت: اگر املاء کننده اش از خاندان هزیل و نویسنده اش از قبیله «ثقیف» بود این اغلاط در قرآن وجود نداشت.</w:t>
      </w:r>
      <w:r>
        <w:rPr>
          <w:rStyle w:val="FootnoteReference"/>
        </w:rPr>
        <w:footnoteReference w:id="682"/>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روایت عبدالاعلی بن عبدالله بن عامر، وی نقل می‌کند که چون نوشتن قرآن تمام شد بنزد عثمان آوردند. وی نگاهی به قرآن نمود وگفت: این کار را به خوبی پایان داده‌اید ولی در این مصحف غلط‌های کوچکی نیز می‌بینم که عرب با قرائت خود آن ها را اصلاح خواهد نمود.</w:t>
      </w:r>
      <w:r>
        <w:rPr>
          <w:rStyle w:val="FootnoteReference"/>
        </w:rPr>
        <w:footnoteReference w:id="683"/>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روایت ابو ملیح، وی روایت می‌کند که عثمان بن عفان چون تصمیم گرفت قرآن نوشته شود، گفت: باید قبیله هذیل املا کند و قبیله ثقیف بنویسد.</w:t>
      </w:r>
      <w:r>
        <w:rPr>
          <w:rStyle w:val="FootnoteReference"/>
        </w:rPr>
        <w:footnoteReference w:id="684"/>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روایت زیدبن ثابت، وی می‌گوید هنگامی که مصحف‌ها را می‌نوشتم، یک آیه را که از رسول خدا شنیده بودم، در پیش کسی و در یاد داشتی پیدا ننمودم، سپس آن را در نزد خزیمه بن ثابت یافتم، و آن آیه این بود (مٍنُ الْمْومٍنینُ رِجالٌ صَدُقوْا… ) وچون رسول خدا صلی الله علیه و آله شهادت خزیمه را به جای شهادت دو نفر می‌پذیرفت و «ذوالشهادتین» نامیده می‌شد من هم شهادت وی را به تنهایی پذیرفتم وبا شهادت وی آن آیه را نوشتم.</w:t>
      </w:r>
      <w:r>
        <w:rPr>
          <w:rStyle w:val="FootnoteReference"/>
        </w:rPr>
        <w:footnoteReference w:id="685"/>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6" w:name="pg6049_67174"/>
    <w:bookmarkEnd w:id="226"/>
    <w:p>
      <w:pPr>
        <w:pStyle w:val="Heading6"/>
      </w:pPr>
      <w:bookmarkStart w:id="665" w:name="_Toc397"/>
      <w:r>
        <w:t>نقد روایات جمع آوری قرآن</w:t>
      </w:r>
      <w:bookmarkEnd w:id="665"/>
    </w:p>
    <w:p>
      <w:pPr>
        <w:pStyle w:val="Heading6"/>
      </w:pPr>
      <w:bookmarkStart w:id="666" w:name="_Toc398"/>
      <w:r>
        <w:t>اشاره</w:t>
      </w:r>
      <w:bookmarkEnd w:id="666"/>
    </w:p>
    <w:p>
      <w:pPr>
        <w:pStyle w:val="BookText"/>
      </w:pPr>
      <w:r>
        <w:rPr>
          <w:rFonts w:ascii="IRNazanin" w:hAnsi="IRNazanin" w:eastAsia="IRNazanin" w:cs="IRNazanin"/>
          <w:lang w:bidi="fa-IR"/>
          <w:color w:val="111111"/>
          <w:sz w:val="28"/>
          <w:szCs w:val="28"/>
          <w:rtl/>
        </w:rPr>
        <w:t xml:space="preserve">همان گونه که پیش از این گفته شد، این روایات مورد سوء استفاده و دستاویز عده‌ای واقع شده و آن را دلیل بر تحریف قرآن دانسته‌اند، لیکن با تحقیق و دقت نظر در روایات جمع‌آوری قرآن، روشن می‌گردد که همه آنها از جهات مختلف، قابل خدشه، و مبتلا به ضعف ومحذورات دلالی و سندی بوده، از حیز انتفاع و عمل خارج می‌گردند. افزون بر این‌که همه آن‌ها خبر واحد بوده، مفید علم و اطمینان نمی‌باشند. حال نقاط ضعف روایات مزبور بررسی می‌گردد:</w:t>
      </w:r>
    </w:p>
    <w:p>
      <w:pPr>
        <w:pStyle w:val="Heading6"/>
      </w:pPr>
      <w:bookmarkStart w:id="667" w:name="_Toc399"/>
      <w:r>
        <w:t>1. تناقض وتضاد در روایات مربوط به جمع‌آوری قرآن</w:t>
      </w:r>
      <w:bookmarkEnd w:id="667"/>
    </w:p>
    <w:p>
      <w:pPr>
        <w:pStyle w:val="BookText"/>
      </w:pPr>
      <w:r>
        <w:rPr>
          <w:rFonts w:ascii="IRNazanin" w:hAnsi="IRNazanin" w:eastAsia="IRNazanin" w:cs="IRNazanin"/>
          <w:lang w:bidi="fa-IR"/>
          <w:color w:val="111111"/>
          <w:sz w:val="28"/>
          <w:szCs w:val="28"/>
          <w:rtl/>
        </w:rPr>
        <w:t xml:space="preserve">روایات مزبور از جهات مختلف دارای تناقض بوده، فاقد حجیت می‌باشد؛ لذا امکان اعتماد و استناد به آنها خود به خود سلب می‌گردد.</w:t>
      </w:r>
    </w:p>
    <w:p>
      <w:pPr>
        <w:pStyle w:val="BookText"/>
      </w:pPr>
      <w:r>
        <w:rPr>
          <w:rFonts w:ascii="IRNazanin" w:hAnsi="IRNazanin" w:eastAsia="IRNazanin" w:cs="IRNazanin"/>
          <w:lang w:bidi="fa-IR"/>
          <w:color w:val="111111"/>
          <w:sz w:val="28"/>
          <w:szCs w:val="28"/>
          <w:rtl/>
        </w:rPr>
        <w:t xml:space="preserve">الف. تناقض درزمان جمع آوری: ظاهر پاره‌ای ازروایات جمع آوری؛ مانند روایت اول ششم، آن است که جمع آوری قرآن در زمان ابی بکر صورت گرفته و او از ضایع شدن قرآن فریاد برآورد.</w:t>
      </w:r>
    </w:p>
    <w:p>
      <w:pPr>
        <w:pStyle w:val="BookText"/>
      </w:pPr>
      <w:r>
        <w:rPr>
          <w:rFonts w:ascii="IRNazanin" w:hAnsi="IRNazanin" w:eastAsia="IRNazanin" w:cs="IRNazanin"/>
          <w:lang w:bidi="fa-IR"/>
          <w:color w:val="111111"/>
          <w:sz w:val="28"/>
          <w:szCs w:val="28"/>
          <w:rtl/>
        </w:rPr>
        <w:t xml:space="preserve">و ظاهر برخی ازروایات؛ مانند حدیث نهم، دوازدهم و سیزدهم این است که عمردستور جمع آوری قرآن را داد و اولین کسی بود که مصحف راجمع آوری نمود. وصریح برخی از اخبار؛ مانند روایت نوزده وبیست ودوم این است که جمع آوری قرآن درعهد عثمان انجام گرفته است، و در روایت هفتم تصریح شده است به عمرکشته شد وقرآن راجمع آوری ننمود.</w:t>
      </w:r>
    </w:p>
    <w:p>
      <w:pPr>
        <w:pStyle w:val="BookText"/>
      </w:pPr>
      <w:r>
        <w:rPr>
          <w:rFonts w:ascii="IRNazanin" w:hAnsi="IRNazanin" w:eastAsia="IRNazanin" w:cs="IRNazanin"/>
          <w:lang w:bidi="fa-IR"/>
          <w:color w:val="111111"/>
          <w:sz w:val="28"/>
          <w:szCs w:val="28"/>
          <w:rtl/>
        </w:rPr>
        <w:t xml:space="preserve">ب. تضاد درمتصدی جمع آوری: ظاهر حدیث پنجم این است که ابوبکر، خودش قرآن را در کاغذها جمع آوری کرد، و از زیدبن ثابت جهت تجدید نظر و نظارت نوشته ها درخواست کمک نمود که زید ابا و امتناع ورزید، تا این که ابوبکر دراین زمینه ازعمر کمک ویاری طلبید ،اما ظاهر روایت اول وبعضی دیگر این است که جمع آوری قرآن بدست زیدبن ثابت انجام گرفت واین کار از ابوبکر صادر نشد مگر دستور ومطالبه وی. و این در حالی است که ازروایت چهارم وغیرآن ظاهر می گرددکه مباشر ومتصدی این کار ،دونفر یعنی زیدبن ثابت وعمر بن خطاب بوده اند.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تنافی درتصمیم گیرنده جمع آوری: ظاهر حدیث اول آن است که کسی که از ابوبکر درخواست جمع آوری قرآن را نمود و وی را ازوقوع وشدت جنگ یمامه وکشته شدن گروهی از قاریان قرآن با خبرکرد، عمر بن خطاب بود، و زیدبن ثابت از این کار امتناع ورزید. درحالی که ظاهر روایت چهاردهم این است که زیدبن ثابت، عمر را ملاقات نموده وی را از تصمیمش درجمع آوری قرآن با خبر کرد تا اینکه عمر به او گفت صبر کن و ابوبکر هردونفرشان را از عجله در جمع آوری نهی نموده، گفت باید در این موضوع با مسلمانان مشورت شود. و ظاهر خبر چهارم آن است که ابوبکر، به عمر و زیدبن ثابت امر کرد بر درب مسجد بنشینند و قرآن راجمع آوری کنند.</w:t>
      </w:r>
    </w:p>
    <w:p>
      <w:pPr>
        <w:pStyle w:val="BookText"/>
      </w:pPr>
      <w:r>
        <w:rPr>
          <w:rFonts w:ascii="IRNazanin" w:hAnsi="IRNazanin" w:eastAsia="IRNazanin" w:cs="IRNazanin"/>
          <w:lang w:bidi="fa-IR"/>
          <w:color w:val="111111"/>
          <w:sz w:val="28"/>
          <w:szCs w:val="28"/>
          <w:rtl/>
        </w:rPr>
        <w:t xml:space="preserve">د. تناقض درشرائط کارعثمان: ظاهر روایت پنجم این چنین است که آنجه عثمان درجمع آوری قرآن برآن اعتماد و استنساخ می نمود، مصحفی بود که نزد حفصه، همسر رسول خدا صلی الله علیه و آله موجود بود، و این مصحف درزمان ابوبکر نوشته شده بود تا این که همین مصحف بعد به عمر و عهدوی و بعد از او به حفصه منتقل گردیدلکن ظاهر حدیث هشتم آن است که عثمان بعداز عمر قیام نمود وگفت هرکس نزد او چیزی از کتاب خداموجود است برایمان بیاورد، و قبول نمی کرد هرنوشته و سخنی را به عنوان آیه قرآن مگر با شهادت دونفر که سخن او را امضا وتصدیق نمایند. اما ظاهر روایت هفدهم برخلاف این دو روایت تصریح دارد براین که عثمان اعتماد می کرد برآچه از کاغذها و پوست هایی که درنزد مردم از آیات قرآن نوشته شده بود ونیز آنچه که قسم میخورند که از خود رسول خدا صلی الله علیه و آله شنیده اند، و دیگر نیازی به شهادت دو نفر نداشت.</w:t>
      </w:r>
    </w:p>
    <w:p>
      <w:pPr>
        <w:pStyle w:val="BookText"/>
      </w:pPr>
      <w:r>
        <w:rPr>
          <w:rFonts w:ascii="IRNazanin" w:hAnsi="IRNazanin" w:eastAsia="IRNazanin" w:cs="IRNazanin"/>
          <w:lang w:bidi="fa-IR"/>
          <w:color w:val="111111"/>
          <w:sz w:val="28"/>
          <w:szCs w:val="28"/>
          <w:rtl/>
        </w:rPr>
        <w:t xml:space="preserve">ه. تضاد درمأخذ مصحف عثمان: روایت پنجم وشانزدهم تصریح می کنند که عثمان به صحیفه‌ها و نوشته هائی که ابوبکر جمع آوری کرده بود، اعتماد نموده ومصحف خویش را از روی آن صحیفه ها استنساخ وجمع آوری کرد. درصورتی که درمقابل این حدیث، حدیث هشتم، پانزدهم و هفدهم براین معنا تصریح دارند که عثمان مصحف خویش را با شهادت دو نفر و با اقرار وتضمین خود آن شخص که آیه را از مستقیماً از رسول خدا صلی الله علیه و آله شنیده بود، جمع آوری کرد.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تناقض دراملا کنندگان و نویسندگان مصحف عثمان: حدیث شانزدهم تصریح می کند که عثمان، زیدبن ثابت، ابن زبیر، سعید بن العاص و عبدالرحمن بن حرث بن هشام را برای کتاب و املای مصحف خویش تعیین نمود، اما طبق تصریح روایت هفدهم، عثمان زیدبن ثابت را برای کتابت، چون خوش نویس‌ترین مردم بود، و سعیدبن عاص رابرای املاء چون آشناترین افراد به ضبط لغات عرب بود،مشخص ساخت، و طبق حدیث بیست ودوم وی قبیله ثقیف راجهت کتابت وهذیل رابرای املاء آیات قرآن معین نمود، لیکن روایت بیستم آنرا تکذیب نموده صراحت دارد دراینکه نویسنده ازخاندان ثقیف واملاءکننده ازاهل هذیل نبوده است .درصورتی که درمقابل این اخبار درحدیث نوزدهم تصریح شده است که املاء کننده آیات قرآن ابی ابن کعب:ونویسنده زیدبن ثابت بوده اند وسعید بن عاص دراین روایت وعبدالرحمن بن حرص درحدیث هجدهم بعنوان غلط گیران مصحف، پس از نوشتن غلط گیری می‌کردند.</w:t>
      </w:r>
    </w:p>
    <w:p>
      <w:pPr>
        <w:pStyle w:val="BookText"/>
      </w:pPr>
      <w:r>
        <w:rPr>
          <w:rFonts w:ascii="IRNazanin" w:hAnsi="IRNazanin" w:eastAsia="IRNazanin" w:cs="IRNazanin"/>
          <w:lang w:bidi="fa-IR"/>
          <w:color w:val="111111"/>
          <w:sz w:val="28"/>
          <w:szCs w:val="28"/>
          <w:rtl/>
        </w:rPr>
        <w:t xml:space="preserve">ز. تنافی در زمان الحاق دوآیه سوره برائت: از ظاهر روایت اول، ششم و یازدهم، استفاده می‌شود که الحاق آن دو دو آیه به آخر سوره توبه در عهد خلافت ابوبکر صورت گرفته است، ولی ظاهر حدیث هشتم دلالت می‌کند براین که این الحاق در زمان خلافت عثمان واقع شده است .درصورتی که ظاهر بعضی ازاخبار مانند روایت یازدهم این است که این الحاق در دوران خلافت عمر انجام گرفته است.</w:t>
      </w:r>
    </w:p>
    <w:p>
      <w:pPr>
        <w:pStyle w:val="BookText"/>
      </w:pPr>
      <w:r>
        <w:rPr>
          <w:rFonts w:ascii="IRNazanin" w:hAnsi="IRNazanin" w:eastAsia="IRNazanin" w:cs="IRNazanin"/>
          <w:lang w:bidi="fa-IR"/>
          <w:color w:val="111111"/>
          <w:sz w:val="28"/>
          <w:szCs w:val="28"/>
          <w:rtl/>
        </w:rPr>
        <w:t xml:space="preserve">ح. تضاد درآیة گمشده زیدبن ثابت: روایت شانزدهم وبیست وسوم تصریح دارند به اینکه آن آیه‌ای که زیدبن ثابت آن را گم کرده بود و نزد خزیمه بن ثابت آن را پیدا نمود، یک آیه از سوره احزاب بود وآن قول خدای متعال است که می‌فرماید: (مٍنُ الْمْومٍنینُ رِجالٌ صَدُقوْا ما عاهُدوُااللهَ عُلیهً)،</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اما روایت اول تصریح می‌کند به این که آن چه زید درنزد خزیمه یافت و پیدا نمود، دو آیه آخرازسوره برائت بوده است.</w:t>
      </w:r>
    </w:p>
    <w:p>
      <w:pPr>
        <w:pStyle w:val="BookText"/>
      </w:pPr>
      <w:r>
        <w:rPr>
          <w:rFonts w:ascii="IRNazanin" w:hAnsi="IRNazanin" w:eastAsia="IRNazanin" w:cs="IRNazanin"/>
          <w:lang w:bidi="fa-IR"/>
          <w:color w:val="111111"/>
          <w:sz w:val="28"/>
          <w:szCs w:val="28"/>
          <w:rtl/>
        </w:rPr>
        <w:t xml:space="preserve">ط. تنافی درارسال کننده مصحف ها به بلاد: ظاهر روایت سیزدهم دلالت دارد بر ای این که آن کسی که مصاحف رابعد ازنوشتن به بلادکوفه بصره، شام و حجاز فرستاد عمربن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بود ،درصورتی که ظاهر بعضی از اخبار؛ مانند حدیث شانزدهم این است که کسی که مصحف‌ها را بعد از نوشتن به تمام نواحی وبلاد مسلمانان ارسال کرد، عثمان بود و دستور داد بقیه مصاحف را بسوزانند.</w:t>
      </w:r>
    </w:p>
    <w:p>
      <w:pPr>
        <w:pStyle w:val="BookText"/>
      </w:pPr>
      <w:r>
        <w:rPr>
          <w:rFonts w:ascii="IRNazanin" w:hAnsi="IRNazanin" w:eastAsia="IRNazanin" w:cs="IRNazanin"/>
          <w:lang w:bidi="fa-IR"/>
          <w:color w:val="111111"/>
          <w:sz w:val="28"/>
          <w:szCs w:val="28"/>
          <w:rtl/>
        </w:rPr>
        <w:t xml:space="preserve">ی. تناقض درچگونگی احراز دو آیه: دراین مسأله اخبارسه دسته اند: برطبق حدیث اول احراز قرآن بودن دو آیه آخر سوره برائت تنها به شهادت یک نفر بوده است، لیکن در روایت ششم و دهم شهادت دو نفر یاشهادتی که به منزله دو نفر باشد ذکر شده است و بر اساس روایت یازدهم شهادت عمربن خطاب به شهادت نفراول اضافه گردیده است.</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امور یاد شده، عمده محذوراتی بود که در روایات تدوین، به چشم می‌خورد وبا دقت وامعان نظر بیشتر، ایرادات دیگری نیز آشکار خواهدگردید، اما با وجود این اشکالات وتناقضات درخود روایات که هیچ مساعدتی نیز از ناحیه عقل ونقل دردسترسی آن اخبار نیست، چگونه این اخبار می‌توانند شایستگی وشرائط حجیت و اعتماد را در این امر عظیم واعتقادی واجد ودارا باشند.</w:t>
      </w:r>
    </w:p>
    <w:p>
      <w:pPr>
        <w:pStyle w:val="BookText"/>
      </w:pPr>
      <w:r>
        <w:rPr>
          <w:rFonts w:ascii="IRNazanin" w:hAnsi="IRNazanin" w:eastAsia="IRNazanin" w:cs="IRNazanin"/>
          <w:lang w:bidi="fa-IR"/>
          <w:color w:val="111111"/>
          <w:sz w:val="28"/>
          <w:szCs w:val="28"/>
          <w:rtl/>
        </w:rPr>
        <w:t xml:space="preserve">امور وجهات تضاد وتناقض دراخبار جمع آوری قرآن بعداززمان رسول خدا صلی الله علیه و آله به نحو اختصار عبارتند از:</w:t>
      </w:r>
    </w:p>
    <w:p>
      <w:pPr>
        <w:pStyle w:val="BookText"/>
      </w:pPr>
      <w:r>
        <w:rPr>
          <w:rFonts w:ascii="IRNazanin" w:hAnsi="IRNazanin" w:eastAsia="IRNazanin" w:cs="IRNazanin"/>
          <w:lang w:bidi="fa-IR"/>
          <w:color w:val="111111"/>
          <w:sz w:val="28"/>
          <w:szCs w:val="28"/>
          <w:rtl/>
        </w:rPr>
        <w:t xml:space="preserve">الف. تناقض در زمان جمع‌آوری؛</w:t>
      </w:r>
    </w:p>
    <w:p>
      <w:pPr>
        <w:pStyle w:val="BookText"/>
      </w:pPr>
      <w:r>
        <w:rPr>
          <w:rFonts w:ascii="IRNazanin" w:hAnsi="IRNazanin" w:eastAsia="IRNazanin" w:cs="IRNazanin"/>
          <w:lang w:bidi="fa-IR"/>
          <w:color w:val="111111"/>
          <w:sz w:val="28"/>
          <w:szCs w:val="28"/>
          <w:rtl/>
        </w:rPr>
        <w:t xml:space="preserve">ب. تناقض درمتصدی جمع آوری؛</w:t>
      </w:r>
    </w:p>
    <w:p>
      <w:pPr>
        <w:pStyle w:val="BookText"/>
      </w:pPr>
      <w:r>
        <w:rPr>
          <w:rFonts w:ascii="IRNazanin" w:hAnsi="IRNazanin" w:eastAsia="IRNazanin" w:cs="IRNazanin"/>
          <w:lang w:bidi="fa-IR"/>
          <w:color w:val="111111"/>
          <w:sz w:val="28"/>
          <w:szCs w:val="28"/>
          <w:rtl/>
        </w:rPr>
        <w:t xml:space="preserve">ج . تنافی درتصمیم گیرنده آوری؛</w:t>
      </w:r>
    </w:p>
    <w:p>
      <w:pPr>
        <w:pStyle w:val="BookText"/>
      </w:pPr>
      <w:r>
        <w:rPr>
          <w:rFonts w:ascii="IRNazanin" w:hAnsi="IRNazanin" w:eastAsia="IRNazanin" w:cs="IRNazanin"/>
          <w:lang w:bidi="fa-IR"/>
          <w:color w:val="111111"/>
          <w:sz w:val="28"/>
          <w:szCs w:val="28"/>
          <w:rtl/>
        </w:rPr>
        <w:t xml:space="preserve">د . تناقض درشرایط کار عثمان؛</w:t>
      </w:r>
    </w:p>
    <w:p>
      <w:pPr>
        <w:pStyle w:val="BookText"/>
      </w:pPr>
      <w:r>
        <w:rPr>
          <w:rFonts w:ascii="IRNazanin" w:hAnsi="IRNazanin" w:eastAsia="IRNazanin" w:cs="IRNazanin"/>
          <w:lang w:bidi="fa-IR"/>
          <w:color w:val="111111"/>
          <w:sz w:val="28"/>
          <w:szCs w:val="28"/>
          <w:rtl/>
        </w:rPr>
        <w:t xml:space="preserve">ه. تضاد درماخذ مصحف عثمان؛</w:t>
      </w:r>
    </w:p>
    <w:p>
      <w:pPr>
        <w:pStyle w:val="BookText"/>
      </w:pPr>
      <w:r>
        <w:rPr>
          <w:rFonts w:ascii="IRNazanin" w:hAnsi="IRNazanin" w:eastAsia="IRNazanin" w:cs="IRNazanin"/>
          <w:lang w:bidi="fa-IR"/>
          <w:color w:val="111111"/>
          <w:sz w:val="28"/>
          <w:szCs w:val="28"/>
          <w:rtl/>
        </w:rPr>
        <w:t xml:space="preserve">و . تناقض در املاء کنندگان ونویسندگان مصحف عثمان؛</w:t>
      </w:r>
    </w:p>
    <w:p>
      <w:pPr>
        <w:pStyle w:val="BookText"/>
      </w:pPr>
      <w:r>
        <w:rPr>
          <w:rFonts w:ascii="IRNazanin" w:hAnsi="IRNazanin" w:eastAsia="IRNazanin" w:cs="IRNazanin"/>
          <w:lang w:bidi="fa-IR"/>
          <w:color w:val="111111"/>
          <w:sz w:val="28"/>
          <w:szCs w:val="28"/>
          <w:rtl/>
        </w:rPr>
        <w:t xml:space="preserve">ز . تنافی درزمان الحاق دوآیه به سوره برائت؛</w:t>
      </w:r>
    </w:p>
    <w:p>
      <w:pPr>
        <w:pStyle w:val="BookText"/>
      </w:pPr>
      <w:r>
        <w:rPr>
          <w:rFonts w:ascii="IRNazanin" w:hAnsi="IRNazanin" w:eastAsia="IRNazanin" w:cs="IRNazanin"/>
          <w:lang w:bidi="fa-IR"/>
          <w:color w:val="111111"/>
          <w:sz w:val="28"/>
          <w:szCs w:val="28"/>
          <w:rtl/>
        </w:rPr>
        <w:t xml:space="preserve">ح . تضاد درآیه گمشده زید بن ثابت؛</w:t>
      </w:r>
    </w:p>
    <w:p>
      <w:pPr>
        <w:pStyle w:val="BookText"/>
      </w:pPr>
      <w:r>
        <w:rPr>
          <w:rFonts w:ascii="IRNazanin" w:hAnsi="IRNazanin" w:eastAsia="IRNazanin" w:cs="IRNazanin"/>
          <w:lang w:bidi="fa-IR"/>
          <w:color w:val="111111"/>
          <w:sz w:val="28"/>
          <w:szCs w:val="28"/>
          <w:rtl/>
        </w:rPr>
        <w:t xml:space="preserve">ط . تنافی درارسال کننده مصحفها ببلاد؛</w:t>
      </w:r>
    </w:p>
    <w:p>
      <w:pPr>
        <w:pStyle w:val="BookText"/>
      </w:pPr>
      <w:r>
        <w:rPr>
          <w:rFonts w:ascii="IRNazanin" w:hAnsi="IRNazanin" w:eastAsia="IRNazanin" w:cs="IRNazanin"/>
          <w:lang w:bidi="fa-IR"/>
          <w:color w:val="111111"/>
          <w:sz w:val="28"/>
          <w:szCs w:val="28"/>
          <w:rtl/>
        </w:rPr>
        <w:t xml:space="preserve">ی . تناقض درچگونگی احرازدوآیه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27" w:name="pg6049_67178"/>
    <w:bookmarkEnd w:id="227"/>
    <w:p>
      <w:pPr>
        <w:pStyle w:val="Heading6"/>
      </w:pPr>
      <w:bookmarkStart w:id="668" w:name="_Toc400"/>
      <w:r>
        <w:t>2. اخبار جمع آوری وعدم تواتر اجمالی</w:t>
      </w:r>
      <w:bookmarkEnd w:id="668"/>
    </w:p>
    <w:p>
      <w:pPr>
        <w:pStyle w:val="BookText"/>
      </w:pPr>
      <w:r>
        <w:rPr>
          <w:rFonts w:ascii="IRNazanin" w:hAnsi="IRNazanin" w:eastAsia="IRNazanin" w:cs="IRNazanin"/>
          <w:lang w:bidi="fa-IR"/>
          <w:color w:val="111111"/>
          <w:sz w:val="28"/>
          <w:szCs w:val="28"/>
          <w:rtl/>
        </w:rPr>
        <w:t xml:space="preserve">ایراد دیگر روایات تدوین، این است که ممکن است کسی ادعا کند روایات جمع آوری قرآن با این‌که متکثر و زیادند، اگرچه به خاطر وجود مناقضات و معانداتی که در بینشان بود متصف به وصف تواتر لفظی نیستند، لیکن متصف به وصف تواتر معنوی (یعنی اتفاق برعدم تحقق جمع آوری قرآن درعهد نبی گرامی اسلام صلی الله علیه و آله و وقوع این کار بعد پیامبر صلی الله علیه و آله اجمالاً) هستند، اگرچه کیفیت جمع‌آوری، خصوصیات، متصدی و زمان جمع‌آوری آن معلوم نیست، و چنان چه درتحقق تواتر معنوی هم مناقشه شود، حداقل متصف به تواتر اجمالی که مرجعش علم اجمالی به مطابقت یکی از آنها با واقع ونفس الامر است، می‌باشند. وهمین مقدار یعنی تواتر اجمالی به عدم تحقق جمع درعهد پیامبر اسلام صلی الله علیه و آله برای اثبات مدعای قائلان به تحریف؛ یعنی وقوع تحریف درقرآن کفایت می‌کند.</w:t>
      </w:r>
    </w:p>
    <w:p>
      <w:pPr>
        <w:pStyle w:val="BookText"/>
      </w:pPr>
      <w:r>
        <w:rPr>
          <w:rFonts w:ascii="IRNazanin" w:hAnsi="IRNazanin" w:eastAsia="IRNazanin" w:cs="IRNazanin"/>
          <w:lang w:bidi="fa-IR"/>
          <w:color w:val="111111"/>
          <w:sz w:val="28"/>
          <w:szCs w:val="28"/>
          <w:rtl/>
        </w:rPr>
        <w:t xml:space="preserve">ما در مقام دفع این ادعای احتمالی می‌گوییم: اتصاف به تواتر اجمالی همان گونه که به آن اعتراف شد فرع تحقق علم اجمالی به مطابقت یکی ازآنها با واقع، یا به صدور آن از امام معصوم علیهم السلام است. وبدون تحقق این علم اجمالی اصلاً مجالی برای این اتصاف وجود ندارد.</w:t>
      </w:r>
    </w:p>
    <w:p>
      <w:pPr>
        <w:pStyle w:val="BookText"/>
      </w:pPr>
      <w:r>
        <w:rPr>
          <w:rFonts w:ascii="IRNazanin" w:hAnsi="IRNazanin" w:eastAsia="IRNazanin" w:cs="IRNazanin"/>
          <w:lang w:bidi="fa-IR"/>
          <w:color w:val="111111"/>
          <w:sz w:val="28"/>
          <w:szCs w:val="28"/>
          <w:rtl/>
        </w:rPr>
        <w:t xml:space="preserve">و ما به جهت عدم ثبوت علم و یقین وجدانی نسبت به صدور این روایات از امام معصوم علیهم السلام و نیز مطابقت آنها با واقع، تحقیق علم اجمالی را در این روایات منع می‌کنیم؛ زیرا نه هیچ یک از این رایات معصوم علیهم السلام صادر شده و نه مطابق با واقع می‌باشند. پس نتیجه می گیریم که دعوای تواتر ولو اجمالاً درمورد روایات جمع آوری قرآن بعدازعهد رسول خدا صلی الله علیه و آله ازمطالبی است که هیچ منصفی آن را ادعا نمیکند.</w:t>
      </w:r>
    </w:p>
    <w:p>
      <w:pPr>
        <w:pStyle w:val="Heading6"/>
      </w:pPr>
      <w:bookmarkStart w:id="669" w:name="_Toc401"/>
      <w:r>
        <w:t>3. تعارض روایات تدوین با اخبار دیگر</w:t>
      </w:r>
      <w:bookmarkEnd w:id="669"/>
    </w:p>
    <w:p>
      <w:pPr>
        <w:pStyle w:val="Heading6"/>
      </w:pPr>
      <w:bookmarkStart w:id="670" w:name="_Toc402"/>
      <w:r>
        <w:t>اشاره</w:t>
      </w:r>
      <w:bookmarkEnd w:id="670"/>
    </w:p>
    <w:p>
      <w:pPr>
        <w:pStyle w:val="BookText"/>
      </w:pPr>
      <w:r>
        <w:rPr>
          <w:rFonts w:ascii="IRNazanin" w:hAnsi="IRNazanin" w:eastAsia="IRNazanin" w:cs="IRNazanin"/>
          <w:lang w:bidi="fa-IR"/>
          <w:color w:val="111111"/>
          <w:sz w:val="28"/>
          <w:szCs w:val="28"/>
          <w:rtl/>
        </w:rPr>
        <w:t xml:space="preserve">سومین مناقشه و ایرادی که بر اخبار تدوین قرآن بعد از عهد رسول خدا صلی الله علیه و آله وارد است، آن است که این روایات با طایفه‌ای از روایات کثیر دیگری که دلالت بر جمع آوری و کتابت قرآن در دوران نبی مکرم اسلام صلی الله علیه و آله متعارض و متعاندند، و این تعارض و تعاند موجب سقوط دو طایف از اخبار جمع آوری قرآن، از اعتبار و حجیّت می‌گردد. و در نتیجه تمسک به اخبار تدوین بعد از رسول خدا صلی الله علیه و آله توسط قائلان به تحریف، هیچ‌گونه دلیلیت و صلاحیت برای استدلال را نداشته، فاقد هرگونه اعتبار و استناد خواهد بود.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28" w:name="pg6049_67179"/>
    <w:bookmarkEnd w:id="228"/>
    <w:p>
      <w:pPr>
        <w:pStyle w:val="BookText"/>
      </w:pPr>
      <w:r>
        <w:rPr>
          <w:rFonts w:ascii="IRNazanin" w:hAnsi="IRNazanin" w:eastAsia="IRNazanin" w:cs="IRNazanin"/>
          <w:lang w:bidi="fa-IR"/>
          <w:color w:val="111111"/>
          <w:sz w:val="28"/>
          <w:szCs w:val="28"/>
          <w:rtl/>
        </w:rPr>
        <w:t xml:space="preserve">بلکه در مرحله بعد از تعارض و تساقط، برعکس مدّعای آنان، روایات جمع آوری قرآن در عهد نبی‌گرامی اسلام صلی الله علیه و آله به وسیله خود پیامبر صلی الله علیه و آله تثبیت و تقویت خواهد گردید که توضیح بیشتر آن را بعد از ذکر نمونه هایی از احادیث تدوین در زمان رسول خدا صلی الله علیه و آله در حاصل و ثمره بحث، بیان خواهیم نمود.</w:t>
      </w:r>
    </w:p>
    <w:p>
      <w:pPr>
        <w:pStyle w:val="Heading6"/>
      </w:pPr>
      <w:bookmarkStart w:id="671" w:name="_Toc403"/>
      <w:r>
        <w:t>نمونه هایی از روایات تدوین در عهدنبی صلی الله علیه و آله</w:t>
      </w:r>
      <w:bookmarkEnd w:id="671"/>
    </w:p>
    <w:p>
      <w:pPr>
        <w:pStyle w:val="BookText"/>
      </w:pPr>
      <w:r>
        <w:rPr>
          <w:rFonts w:ascii="IRNazanin" w:hAnsi="IRNazanin" w:eastAsia="IRNazanin" w:cs="IRNazanin"/>
          <w:lang w:bidi="fa-IR"/>
          <w:color w:val="111111"/>
          <w:sz w:val="28"/>
          <w:szCs w:val="28"/>
          <w:rtl/>
        </w:rPr>
        <w:t xml:space="preserve">الف. روایت «قتاده»: بخاری در یکی از روایاتش از قتاده روایت می‌کند که وی میگوید : از انس بن مالک پرسیدم در دوران پیامبر گرامی اسلام صلی الله علیه و آله چه کسی قرآن را جمع آوری و تدوین نموده بود؟</w:t>
      </w:r>
    </w:p>
    <w:p>
      <w:pPr>
        <w:pStyle w:val="BookText"/>
      </w:pPr>
      <w:r>
        <w:rPr>
          <w:rFonts w:ascii="IRNazanin" w:hAnsi="IRNazanin" w:eastAsia="IRNazanin" w:cs="IRNazanin"/>
          <w:lang w:bidi="fa-IR"/>
          <w:color w:val="111111"/>
          <w:sz w:val="28"/>
          <w:szCs w:val="28"/>
          <w:rtl/>
        </w:rPr>
        <w:t xml:space="preserve">گفت: چهار تن که همه آنها از «انصار» بودند : ابّی بن کعب ، معاذبن جبل، زیدبن ثابت و ابوزید.</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ب. روایت «علیّ بن ریاح»: قال: جمع القرآن علی عهد رسول الله صلی الله علیه و آله علی ابن ابیطالب علیه السلام و ابّی بن کعب»؛ خوارزمی از علی بن ریاح نقل می کند که وی گفت : قرآن را در عهد رسول خدا صلی الله علیه و آله علی ابن ابیطالب و ابّی بن کعب جمع آوری نمودند.</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ج. روایت «زیدبن ثابت» : قال : کنّا عند رسول الله صلی الله علیه و آله نؤلف القرآن من الرّقاع؛ حاکم در مستدرک، از زید روایت می کند که زید گفت: ما پیش رسول خدا صلی الله علیه و آله قرآن را از کاغذها و لوحه ها جمع و تألیف می‌نمودیم.</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د. روایت عبدالله بن عمر : نسائی از وی با سند صحیح نقل می کند که گفت : من قرآن را جمع کرده بودم و هرشب یک بار آن را می‌خواندم، و چون این جریان به گوش پیامبر صلی الله علیه و آله رسید فرمود آن را با طمأنینه و با حوصله و هر ماه یک بار بخوان و قرائت کن.</w:t>
      </w:r>
      <w:r>
        <w:rPr>
          <w:rStyle w:val="FootnoteReference"/>
        </w:rPr>
        <w:footnoteReference w:id="690"/>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روایت مسروق : وی نقل می‌کند روزی عبدالله بن عمر از عبدالله بن مسعود یاد کرد، بعد گفت: من تا زنده ام او را دوست خواهم داشت؛ زیرا از رسول خدا صلی الله علیه و آله شنیدم که می فرمود قرآن را از چها نفر فراگیرید: عبدالله ابن مسعود، معاذ، ابی بن کعب و سالم.</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و. روایت شعبی: طبرانی و ابن عساکر از وی نقل نموده‌اند که در دوران رسول خدا صلی الله علیه و آله شش نفر از انصار قرآن را جمع آوری کرده اند، ابی ابن کعب، زید بن ثابت، معاذ بن جبل ، ابودرداء ، سعد بن عبید و ابوزید، و علاوه بر آنان، «مجمع بن جاریه» نیز بجز دو یا سه سوره همه قرآن را ضبط کرده بود.</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ز. روایت ابن عباس: تعداد زیادی از محدثان؛ مانند، ابن ابی شیبه ، احمد حنبل، ترمذی بیهقی، سنائی، ابن حیان و دیگران از ابن عباس نقل نموده اند که به عثمان گفتند : چه عاملی سبب گردید که شما سوره «انفال» را که از «مثانی» بود یا سوره «برائت» را که از «مئین» بود یکجا و پهلوی هم نوشتید، و از میان آنها «بسم الله» را برداشتید و هر دو را در کنار سوره های بزرگ «طوال» قرار دادید؟</w:t>
      </w:r>
    </w:p>
    <w:p>
      <w:pPr>
        <w:pStyle w:val="BookText"/>
      </w:pPr>
      <w:r>
        <w:rPr>
          <w:rFonts w:ascii="IRNazanin" w:hAnsi="IRNazanin" w:eastAsia="IRNazanin" w:cs="IRNazanin"/>
          <w:lang w:bidi="fa-IR"/>
          <w:color w:val="111111"/>
          <w:sz w:val="28"/>
          <w:szCs w:val="28"/>
          <w:rtl/>
        </w:rPr>
        <w:t xml:space="preserve">عثمان گفت: در دوران زندگی پیغمبر صلی الله علیه و آله گاهی سوره ای که دارای آیات متعدد بود نازل می گردید، نویسندگان را می‌خواست و دستور می داد که این سوره ها را در کنار فلان سوره قرار بدهد و گاهی چند آیه نازل می گردید و دستور می‌داد که این آیات را در فلان سوره ای که دارای فلان آیات است قرار دهید، همه این‌ها به دستور پیامبر اسلام صلی الله علیه و آله و با نظر وی انجام می گرفت.</w:t>
      </w:r>
    </w:p>
    <w:p>
      <w:pPr>
        <w:pStyle w:val="BookText"/>
      </w:pPr>
      <w:r>
        <w:rPr>
          <w:rFonts w:ascii="IRNazanin" w:hAnsi="IRNazanin" w:eastAsia="IRNazanin" w:cs="IRNazanin"/>
          <w:lang w:bidi="fa-IR"/>
          <w:color w:val="111111"/>
          <w:sz w:val="28"/>
          <w:szCs w:val="28"/>
          <w:rtl/>
        </w:rPr>
        <w:t xml:space="preserve">عثمان اضافه نمود که سوره انفال اولین سوره ای است که در مدینه نازل گردیده و سوره برائت آخرین سوره قرآن است که نازل شده است، ولی داستان نزول هر دو سوره شبیه هم بود ، دستورات و مضمون آیاتشان با هم سنخیت داشتند. من فکر می کردم که هر دو سوره از یک مقوله و از نوع واحد است. و از طرف دیگر رسول خدا صلی الله علیه و آله که از دنیا رحلت نمود بیان نفرمود که آیا سوره برائت از انفال است یا نه؟ بخاطر این جهت، من هم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29" w:name="pg6049_67181"/>
    <w:bookmarkEnd w:id="229"/>
    <w:p>
      <w:pPr>
        <w:pStyle w:val="BookText"/>
      </w:pPr>
      <w:r>
        <w:rPr>
          <w:rFonts w:ascii="IRNazanin" w:hAnsi="IRNazanin" w:eastAsia="IRNazanin" w:cs="IRNazanin"/>
          <w:lang w:bidi="fa-IR"/>
          <w:color w:val="111111"/>
          <w:sz w:val="28"/>
          <w:szCs w:val="28"/>
          <w:rtl/>
        </w:rPr>
        <w:t xml:space="preserve">آنها را پهلوی هم و بدون این که «بسم الله» در میانشان فاصله باشد، نوشتم و در کنار سوره‌های بزرگ قرار دادم.</w:t>
      </w:r>
      <w:r>
        <w:rPr>
          <w:rStyle w:val="FootnoteReference"/>
        </w:rPr>
        <w:footnoteReference w:id="693"/>
      </w:r>
    </w:p>
    <w:p>
      <w:pPr>
        <w:pStyle w:val="Heading6"/>
      </w:pPr>
      <w:bookmarkStart w:id="672" w:name="_Toc404"/>
      <w:r>
        <w:t>حاصل بحث تعارض اخبار تدوین</w:t>
      </w:r>
      <w:bookmarkEnd w:id="672"/>
    </w:p>
    <w:p>
      <w:pPr>
        <w:pStyle w:val="BookText"/>
      </w:pPr>
      <w:r>
        <w:rPr>
          <w:rFonts w:ascii="IRNazanin" w:hAnsi="IRNazanin" w:eastAsia="IRNazanin" w:cs="IRNazanin"/>
          <w:lang w:bidi="fa-IR"/>
          <w:color w:val="111111"/>
          <w:sz w:val="28"/>
          <w:szCs w:val="28"/>
          <w:rtl/>
        </w:rPr>
        <w:t xml:space="preserve">ظاهر این اخبار وارده آن است که کار جمع آوری و تدوین قرآن در عهد شخص رسول خدا صلی الله علیه و آله از همان اولین روزهای نزول قرآن، به امر و نظارت خود پیامبر صلی الله علیه و آله محقق شده، و این امرخطیر و سرنوشت ساز نتیجه‌ای که از این اخبار، و آن طایفه از روایات که می‌گفت قرآن بعد از رسول خدا صلی الله علیه و آله جمع آوری شده، می‌توان گرفت، عبارت است از این که:</w:t>
      </w:r>
    </w:p>
    <w:p>
      <w:pPr>
        <w:pStyle w:val="BookText"/>
      </w:pPr>
      <w:r>
        <w:rPr>
          <w:rFonts w:ascii="IRNazanin" w:hAnsi="IRNazanin" w:eastAsia="IRNazanin" w:cs="IRNazanin"/>
          <w:lang w:bidi="fa-IR"/>
          <w:color w:val="111111"/>
          <w:sz w:val="28"/>
          <w:szCs w:val="28"/>
          <w:rtl/>
        </w:rPr>
        <w:t xml:space="preserve">اولاً، همان گونه که بیان نمودیم روایات تدوین قرآن بعد از رسول خدا صلی الله علیه و آله ، از نظر ثبوتی مبتلا به محذورات و مناقشاتی؛ مانند تناقض ، تضاد و ارسال می‌باشند، در صورتی که اخباری که می‌گوید قرآن در عهد پیغمبر اسلام صلی الله علیه و آله تألیف و تنظیم شده این مشکلات و جهات ضعف را ندارند. پس اصلاً خودبخود نوبت به مرحله تعارض و تساقط نمی‌رسد، چون تعارض همیشه بین دو حجت بوده، و فرع بر حجیت و تمامیت دو حدیث یا دو طایفه از روایات است، اما هیچ وقت بین حجت و لاحجت تعارض محقق نمی‌گردد . پس اخباری که می‌گوید قرآن در دوران پیامبر صلی الله علیه و آله جمع آوری شده می‌شوند حجت و مقدم بر دیگر اخباری که لاحجت و فاقد اعتباراند.</w:t>
      </w:r>
    </w:p>
    <w:p>
      <w:pPr>
        <w:pStyle w:val="BookText"/>
      </w:pPr>
      <w:r>
        <w:rPr>
          <w:rFonts w:ascii="IRNazanin" w:hAnsi="IRNazanin" w:eastAsia="IRNazanin" w:cs="IRNazanin"/>
          <w:lang w:bidi="fa-IR"/>
          <w:color w:val="111111"/>
          <w:sz w:val="28"/>
          <w:szCs w:val="28"/>
          <w:rtl/>
        </w:rPr>
        <w:t xml:space="preserve">ثانیاً، به فرض این که بپذیریم روایات جمع آوری قرآن در عهد رسول خدا صلی الله علیه و آله هم مبتلا به محذور ارسال و دلالی باشند؛ مثل روایاتی که منسوب به امام معصوم نیستند و مانند روایت «قتاده» که برخلاف روایات دیگر جمع آورندگان قرآن را منحصر به چهارنفر می‌کرد، لیکن باز هم جواب می دهیم که در این فرض نیز نوبت به تعارض نمی‌رسد؛ چون در مورد اخبار تدوین قرآن در زمان پیامبر صلی الله علیه و آله می توانیم ادعای تواتر معنوی و یا دست کم ادعای تواتر اجمالی، به تحقق علم اجمالی در مطابقت آنها با واقع و یا به صدور آنها از معصوم علیهم السلام داشته باشیم، اما در مورد اخبار جمع آوری قرآن بعد از رسول خدا صلی الله علیه و آله به هیچ وجه نمی‌توان ادعای تواتر اجمالی نمود.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30" w:name="pg6049_67182"/>
    <w:bookmarkEnd w:id="230"/>
    <w:p>
      <w:pPr>
        <w:pStyle w:val="BookText"/>
      </w:pPr>
      <w:r>
        <w:rPr>
          <w:rFonts w:ascii="IRNazanin" w:hAnsi="IRNazanin" w:eastAsia="IRNazanin" w:cs="IRNazanin"/>
          <w:lang w:bidi="fa-IR"/>
          <w:color w:val="111111"/>
          <w:sz w:val="28"/>
          <w:szCs w:val="28"/>
          <w:rtl/>
        </w:rPr>
        <w:t xml:space="preserve">ثالثاً، برفرض از محذورات سندی و دلالی چشم پوشی نموده، بگوییم بین این‌دو طایفه از روایات تعارض و تعاند برقرار است، در این فرض هم می گوییم بعد از تعارض و تساقط این دو طایفه از اخبار، روایات جمع‌آوری بعد از پیامبر صلی الله علیه و آله از حجیت و اعتبار ساقط می‌شوند، اما اخبار تدوین و جمع‌آوری قرآن در دوران پیامبر گرامی اسلام چون وجدانی و تعبدی مانند تواتر، شهرت و براهین قطعیه دیگر دارند، قابل اخذ و اعتبار بوده حجّت آنها یقینی می گردد.</w:t>
      </w:r>
    </w:p>
    <w:p>
      <w:pPr>
        <w:pStyle w:val="BookText"/>
      </w:pPr>
      <w:r>
        <w:rPr>
          <w:rFonts w:ascii="IRNazanin" w:hAnsi="IRNazanin" w:eastAsia="IRNazanin" w:cs="IRNazanin"/>
          <w:lang w:bidi="fa-IR"/>
          <w:color w:val="111111"/>
          <w:sz w:val="28"/>
          <w:szCs w:val="28"/>
          <w:rtl/>
        </w:rPr>
        <w:t xml:space="preserve">رابعاً، گذشته از همه این مباحث، ما اخبار «ثقلین» که به طور«متواتر» نقل شده را داریم که بهترین و یقینی ترین دلیل است بر ای این که قرآن در عصر خود رسول خدا صلی الله علیه و آله جمع آوری شده یعنی قرآن باید قبلاً جمع‌آوری شده باشد و به صورت کتاب درآمده باشد تا صدق کند که پیامبر صلی الله علیه و آله از خود کتابی باقی گذاشته است.</w:t>
      </w:r>
    </w:p>
    <w:p>
      <w:pPr>
        <w:pStyle w:val="BookText"/>
      </w:pPr>
      <w:r>
        <w:rPr>
          <w:rFonts w:ascii="IRNazanin" w:hAnsi="IRNazanin" w:eastAsia="IRNazanin" w:cs="IRNazanin"/>
          <w:lang w:bidi="fa-IR"/>
          <w:color w:val="111111"/>
          <w:sz w:val="28"/>
          <w:szCs w:val="28"/>
          <w:rtl/>
        </w:rPr>
        <w:t xml:space="preserve">خامساً، در فصل گذشته درمورد جمع آوری قرآن در زمان رسول خدا صلی الله علیه و آله بحث و گفت وگو کرده، با دلائل چهارگانه، الف. اهتمام و عدم سهل انگاری پیامبر صلی الله علیه و آله ؛</w:t>
      </w:r>
    </w:p>
    <w:p>
      <w:pPr>
        <w:pStyle w:val="BookText"/>
      </w:pPr>
      <w:r>
        <w:rPr>
          <w:rFonts w:ascii="IRNazanin" w:hAnsi="IRNazanin" w:eastAsia="IRNazanin" w:cs="IRNazanin"/>
          <w:lang w:bidi="fa-IR"/>
          <w:color w:val="111111"/>
          <w:sz w:val="28"/>
          <w:szCs w:val="28"/>
          <w:rtl/>
        </w:rPr>
        <w:t xml:space="preserve">ب. علی علیه السلام و جمع آوری قرآن؛</w:t>
      </w:r>
    </w:p>
    <w:p>
      <w:pPr>
        <w:pStyle w:val="BookText"/>
      </w:pPr>
      <w:r>
        <w:rPr>
          <w:rFonts w:ascii="IRNazanin" w:hAnsi="IRNazanin" w:eastAsia="IRNazanin" w:cs="IRNazanin"/>
          <w:lang w:bidi="fa-IR"/>
          <w:color w:val="111111"/>
          <w:sz w:val="28"/>
          <w:szCs w:val="28"/>
          <w:rtl/>
        </w:rPr>
        <w:t xml:space="preserve">ج. صحابه و گردآوری قرآن زمان پیامبر صلی الله علیه و آله ؛</w:t>
      </w:r>
    </w:p>
    <w:p>
      <w:pPr>
        <w:pStyle w:val="BookText"/>
      </w:pPr>
      <w:r>
        <w:rPr>
          <w:rFonts w:ascii="IRNazanin" w:hAnsi="IRNazanin" w:eastAsia="IRNazanin" w:cs="IRNazanin"/>
          <w:lang w:bidi="fa-IR"/>
          <w:color w:val="111111"/>
          <w:sz w:val="28"/>
          <w:szCs w:val="28"/>
          <w:rtl/>
        </w:rPr>
        <w:t xml:space="preserve">د. اقوال علما و گردآوری قرآن زمان پیامبر صلی الله علیه و آله ، ثابت نمودیم که امر حیاتی جمع آوری و تدوین قرآن در عصر خود رسول گرامی اسلام انجام گرفته و با وجود این ادّله، دیگر روایات جمع آوری بعد از پیامبر صلی الله علیه و آله قابل اعتماد و استناد نمی‌باشند و باید آنها را طرد نمود.</w:t>
      </w:r>
    </w:p>
    <w:p>
      <w:pPr>
        <w:pStyle w:val="Heading6"/>
      </w:pPr>
      <w:bookmarkStart w:id="673" w:name="_Toc405"/>
      <w:r>
        <w:t>4. تعارض اخبار جمع آوری با قرآن</w:t>
      </w:r>
      <w:bookmarkEnd w:id="673"/>
    </w:p>
    <w:p>
      <w:pPr>
        <w:pStyle w:val="Heading6"/>
      </w:pPr>
      <w:bookmarkStart w:id="674" w:name="_Toc406"/>
      <w:r>
        <w:t>اشاره</w:t>
      </w:r>
      <w:bookmarkEnd w:id="674"/>
    </w:p>
    <w:p>
      <w:pPr>
        <w:pStyle w:val="BookText"/>
      </w:pPr>
      <w:r>
        <w:rPr>
          <w:rFonts w:ascii="IRNazanin" w:hAnsi="IRNazanin" w:eastAsia="IRNazanin" w:cs="IRNazanin"/>
          <w:lang w:bidi="fa-IR"/>
          <w:color w:val="111111"/>
          <w:sz w:val="28"/>
          <w:szCs w:val="28"/>
          <w:rtl/>
        </w:rPr>
        <w:t xml:space="preserve">چهارمین مناقشه روایات تدوین ، که طرفداران به تحریف بر آن استناد و استدلال نموده‌اند، آن است که این اخبار، مخالف و معارض با کتاب و برخی از آیات قرآن نیز می باشد. اما بیان مخالفت آنها با کتاب این است که در قرآن مجید، تعبیراتی وجود دارد، که هیچ مناسبت و ملائمتی ندارد مگر با تحقق جمع آوری قرآن در زمان نبی گرامی‌اسلام صلی الله علیه و آله و تمیز سوره ها از یکدیگر و حصول تألیف و ترکیب بین آیات و سوره‌ها.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31" w:name="pg6049_67183"/>
    <w:bookmarkEnd w:id="231"/>
    <w:p>
      <w:pPr>
        <w:pStyle w:val="Heading6"/>
      </w:pPr>
      <w:bookmarkStart w:id="675" w:name="_Toc407"/>
      <w:r>
        <w:t>الف. تعبیر به سوره در قرآن</w:t>
      </w:r>
      <w:bookmarkEnd w:id="675"/>
    </w:p>
    <w:p>
      <w:pPr>
        <w:pStyle w:val="BookText"/>
      </w:pPr>
      <w:r>
        <w:rPr>
          <w:rFonts w:ascii="IRNazanin" w:hAnsi="IRNazanin" w:eastAsia="IRNazanin" w:cs="IRNazanin"/>
          <w:lang w:bidi="fa-IR"/>
          <w:color w:val="111111"/>
          <w:sz w:val="28"/>
          <w:szCs w:val="28"/>
          <w:rtl/>
        </w:rPr>
        <w:t xml:space="preserve">یکی از عناوین مستعمل در آیات، تعبیر به «السوره» است که در آیات متعدد، تحدی در قرآن به ده سوره یا یک سوره بیان و مطرح شده است.</w:t>
      </w:r>
    </w:p>
    <w:p>
      <w:pPr>
        <w:pStyle w:val="BookText"/>
      </w:pPr>
      <w:r>
        <w:rPr>
          <w:rFonts w:ascii="IRNazanin" w:hAnsi="IRNazanin" w:eastAsia="IRNazanin" w:cs="IRNazanin"/>
          <w:lang w:bidi="fa-IR"/>
          <w:color w:val="111111"/>
          <w:sz w:val="28"/>
          <w:szCs w:val="28"/>
          <w:rtl/>
        </w:rPr>
        <w:t xml:space="preserve">تعبیر به سوره با پراکندگی، تفرق و تشتت آیات و عدم تحقق تألیف و ترکیب بین آیات مناسبت و ملائمت ندارد، به جهت آن که حقیقت «سوره» عبارت است از مجموعه آیات متعدد و مرکب، منظم و متناسب با غرضی که از آن آیات قصد شده است. و این چنین تعبیری، مناسبتی جزء با تمیز و اختصاص دادن آیاتی به سوره خاصی ندارد و این تعبیر با جمع آوری قرآن بعد از رسول خدا صلی الله علیه و آله هیچ سازگاری ندارد.</w:t>
      </w:r>
    </w:p>
    <w:p>
      <w:pPr>
        <w:pStyle w:val="Heading6"/>
      </w:pPr>
      <w:bookmarkStart w:id="676" w:name="_Toc408"/>
      <w:r>
        <w:t>ب. معنای تحدی قرآن</w:t>
      </w:r>
      <w:bookmarkEnd w:id="676"/>
    </w:p>
    <w:p>
      <w:pPr>
        <w:pStyle w:val="BookText"/>
      </w:pPr>
      <w:r>
        <w:rPr>
          <w:rFonts w:ascii="IRNazanin" w:hAnsi="IRNazanin" w:eastAsia="IRNazanin" w:cs="IRNazanin"/>
          <w:lang w:bidi="fa-IR"/>
          <w:color w:val="111111"/>
          <w:sz w:val="28"/>
          <w:szCs w:val="28"/>
          <w:rtl/>
        </w:rPr>
        <w:t xml:space="preserve">رسول خدا صلی الله علیه و آله بر اساس فرمان قرآن، کفار و مشرکان را از طریق تحدّی و آوردن سخنانی همانند قرآن، آوردن ده سوره یا یک سوره قرآنی به مبارزه و معارضه با خویش فراخواند. و معنای این مبارزه و پیشنهاد آن است که سوره‌های قرآن در آن زمان مدوّن و مؤلف بوده که در اختیار و دسترس کفار و مشرکان قرار گرفته و گرنه تحدّی معنا ندارد.</w:t>
      </w:r>
    </w:p>
    <w:p>
      <w:pPr>
        <w:pStyle w:val="Heading6"/>
      </w:pPr>
      <w:bookmarkStart w:id="677" w:name="_Toc409"/>
      <w:r>
        <w:t>ج. تعبیر به کتاب در قرآن</w:t>
      </w:r>
      <w:bookmarkEnd w:id="677"/>
    </w:p>
    <w:p>
      <w:pPr>
        <w:pStyle w:val="BookText"/>
      </w:pPr>
      <w:r>
        <w:rPr>
          <w:rFonts w:ascii="Amiri" w:hAnsi="Amiri" w:eastAsia="Amiri" w:cs="Amiri"/>
          <w:lang w:bidi="ar-SA"/>
          <w:color w:val="111111"/>
          <w:sz w:val="28"/>
          <w:szCs w:val="28"/>
          <w:rtl/>
        </w:rPr>
        <w:t xml:space="preserve">از قرآن در آیات زیادی تعبیر به کتاب شده است؛ مانند سورة بقره «ذَالِکَ الْکِتَبُ لَا رَیْبَ فِیهِ»</w:t>
      </w:r>
      <w:r>
        <w:rPr>
          <w:rStyle w:val="FootnoteReference"/>
        </w:rPr>
        <w:footnoteReference w:id="694"/>
      </w:r>
      <w:r>
        <w:rPr>
          <w:rFonts w:ascii="Amiri" w:hAnsi="Amiri" w:eastAsia="Amiri" w:cs="Amiri"/>
          <w:lang w:bidi="ar-SA"/>
          <w:color w:val="111111"/>
          <w:sz w:val="28"/>
          <w:szCs w:val="28"/>
          <w:rtl/>
        </w:rPr>
        <w:t xml:space="preserve">و مثل سوره ابراهیم «الر کِتَابٌ أَنزَلْنَهُ إِلَیْکَ لِتُخْرِجَ النَّاسَ مِنَ الظُّلُمَاتِ إِلیَ النُّور».</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این نام گذاری ظهور دارد در این که قرآن جمع آوری شده، مؤلف و مدوّن بوده است ، و از نظر عرفی نیز عنوان کتاب بر چیزی اطلاق می گردد. که دارای وجود واحد شخصی بوده، به صورت مجموعه ای مدوّن در آمده باشد. پس وقتی بر نوشته های متفرق و صحیفه های قطعه قطعه عنوان کتاب صدق نمی‌کند، به طریق اولویت بر آنچه از آیات که در سینه ها مکتوم و نامکتوب است، نام کتاب اطلاق نخواهد شد. پس اخبار تدوین قرآن بعد از پیامبر صلی الله علیه و آله از این حیث نیز مخالف با قرآن اند.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32" w:name="pg6049_67184"/>
    <w:bookmarkEnd w:id="232"/>
    <w:p>
      <w:pPr>
        <w:pStyle w:val="Heading6"/>
      </w:pPr>
      <w:bookmarkStart w:id="678" w:name="_Toc410"/>
      <w:r>
        <w:t>د. تعبیر به کتاب در حدیث ثقلین</w:t>
      </w:r>
      <w:bookmarkEnd w:id="678"/>
    </w:p>
    <w:p>
      <w:pPr>
        <w:pStyle w:val="BookText"/>
      </w:pPr>
      <w:r>
        <w:rPr>
          <w:rFonts w:ascii="IRNazanin" w:hAnsi="IRNazanin" w:eastAsia="IRNazanin" w:cs="IRNazanin"/>
          <w:lang w:bidi="fa-IR"/>
          <w:color w:val="111111"/>
          <w:sz w:val="28"/>
          <w:szCs w:val="28"/>
          <w:rtl/>
        </w:rPr>
        <w:t xml:space="preserve">از احادیث معروف و متواتر بین شیعه و اهل سنت، حدیث ثقلین می‌باشد که رسول خدا صلی الله علیه و آله فرمود: «انّی تارک فیکم الثقلین کتاب الله و عترتی»</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مجلسی ، محمد باقر ، بحارالانوار، ج 89 ، ص 102.</w:t>
      </w:r>
    </w:p>
    <w:p>
      <w:pPr>
        <w:pStyle w:val="BookText"/>
      </w:pPr>
      <w:r>
        <w:rPr>
          <w:rFonts w:ascii="IRNazanin" w:hAnsi="IRNazanin" w:eastAsia="IRNazanin" w:cs="IRNazanin"/>
          <w:lang w:bidi="fa-IR"/>
          <w:color w:val="111111"/>
          <w:sz w:val="28"/>
          <w:szCs w:val="28"/>
          <w:rtl/>
        </w:rPr>
        <w:t xml:space="preserve">لفظ کتاب در این حدیث ظاهر است در آنچه که مکتوب، مجموع و مؤلّف شده، نه آن چه که نوشته و متفرق شده باشد و چنان چه در این ظهور به ملاحظه معنای لغوی آن مناقشه شود ولیکن از نظر ظهور عرف عام وقتی به آنها القا شود مجالی برای خدشه نمی‌ماند و لفظ کتاب بر مجموعه ای مدوّن و مرکب حمل می‌گردد، و لذا دیگر اخبار گردآوری قرآن بعد از رسول خدا صلی الله علیه و آله معنا و اعتباری نخواهد داشت.</w:t>
      </w:r>
    </w:p>
    <w:p>
      <w:pPr>
        <w:pStyle w:val="Heading6"/>
      </w:pPr>
      <w:bookmarkStart w:id="679" w:name="_Toc411"/>
      <w:r>
        <w:t>5. تعارض اخبار تدوین با حکم عقل</w:t>
      </w:r>
      <w:bookmarkEnd w:id="679"/>
    </w:p>
    <w:p>
      <w:pPr>
        <w:pStyle w:val="Heading6"/>
      </w:pPr>
      <w:bookmarkStart w:id="680" w:name="_Toc412"/>
      <w:r>
        <w:t>اشاره</w:t>
      </w:r>
      <w:bookmarkEnd w:id="680"/>
    </w:p>
    <w:p>
      <w:pPr>
        <w:pStyle w:val="BookText"/>
      </w:pPr>
      <w:r>
        <w:rPr>
          <w:rFonts w:ascii="IRNazanin" w:hAnsi="IRNazanin" w:eastAsia="IRNazanin" w:cs="IRNazanin"/>
          <w:lang w:bidi="fa-IR"/>
          <w:color w:val="111111"/>
          <w:sz w:val="28"/>
          <w:szCs w:val="28"/>
          <w:rtl/>
        </w:rPr>
        <w:t xml:space="preserve">مقدمه، باید دانست که حقیقت دعوت اسلام از آغاز مبتنی بر دو امر بوده است؛ یکی، اصل نبوت، سفارت و وساطت رسول خدا صلی الله علیه و آله و دیگری، خاتمیت نبوت و سفارت پیامبر اسلام صلی الله علیه و آله ؛ یعنی استمرار و بقای این شریعت مقدس و دوام آن تا روز قیامت، به گونه ای است که هیچ پیامبری بعد از رسول خدا صلی الله علیه و آله نخواهد آمد و هیچ ناسخی بر دین او نیست و نخواهد بود. (حلال محمد صلی الله علیه و آله حلال است تا روز قیامت و حرام محمد صلی الله علیه و آله حرام خواهد بود تا روز قیامت).</w:t>
      </w:r>
    </w:p>
    <w:p>
      <w:pPr>
        <w:pStyle w:val="BookText"/>
      </w:pPr>
      <w:r>
        <w:rPr>
          <w:rFonts w:ascii="IRNazanin" w:hAnsi="IRNazanin" w:eastAsia="IRNazanin" w:cs="IRNazanin"/>
          <w:lang w:bidi="fa-IR"/>
          <w:color w:val="111111"/>
          <w:sz w:val="28"/>
          <w:szCs w:val="28"/>
          <w:rtl/>
        </w:rPr>
        <w:t xml:space="preserve">بدیهی است که آوردن معجزه ای که اثبات این ادعای خطیر را بکند، باید صلاحیت برای اثبات هر دو امر و قابلیت استناد برای هر دو دعوت را داشته باشد، پس با توجه به این مطلب معجزة دین اسلام، (قرآن)، ممتاز می شود از معجزات تمام انبیای گذشته، و واجد خصوصیاتی می گردد که در هیچ یک از معجزات پیامبران گذشته موجود نبوده است. و به خاطر همین ویژگی است که این معجزه از جهت سنخ و نوع با دیگر معجزات پیامبر صلی الله علیه و آله که غیر باقی بوده و غرض آنها اثبات نبوت بوده است، فرق می‌کند.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که این خصوصیت در اعجاز، مختص به قرآن مجید است و دیگر معجزات نبی گرامی اسلام این اوصاف را ندارد؛ چرا که قرآن معجزة وحید و خالد، بهترین دلیل باقی و راهنمای جاوید تا روز قیامت است. پس قرآن ازحین نزولش ملحوظ به این وصف یعنی اثبات نبوت پیامبر صلی الله علیه و آله و خاتمیت رسالت ایشان بوده است، که هیچ جهتی بالاتر و هیچ شأنی عظیم تراز این دو در قرآن نیست.</w:t>
      </w:r>
    </w:p>
    <w:p>
      <w:pPr>
        <w:pStyle w:val="BookText"/>
      </w:pPr>
      <w:r>
        <w:rPr>
          <w:rFonts w:ascii="IRNazanin" w:hAnsi="IRNazanin" w:eastAsia="IRNazanin" w:cs="IRNazanin"/>
          <w:lang w:bidi="fa-IR"/>
          <w:color w:val="111111"/>
          <w:sz w:val="28"/>
          <w:szCs w:val="28"/>
          <w:rtl/>
        </w:rPr>
        <w:t xml:space="preserve">نتیجه: اکنون با ملاحظة این مقدمة مفید و جایگاه و خصوصیت معجزة ابدی پیامبر اسلام صلی الله علیه و آله چگونه ممکن است، توهم شود که قرآن در عصر نبّی گرامی صلی الله علیه و آله جمع و گردآوری نشده است؛ زیرا اهتمام فوق العاده پیامبر صلی الله علیه و آله به حفظ و قرائت قرآن، و اهمیت فراوان مسلمانان نسبت به تعلیم و تعلم ، تدریس و تدرس آن و نیز فراگیری معارف، احکام، قصص، حکم و اسرار و حقایق نورانی قرآن و همچنین اجر و پاداش بی پایان تلاوت کنندگان قرآن همه اقتضاء می‌کند که قرآن از نخستین روز نزولش در دوران شخص رسول خدا صلی الله علیه و آله گردآوری و تألیف شده باشد.</w:t>
      </w:r>
    </w:p>
    <w:p>
      <w:pPr>
        <w:pStyle w:val="BookText"/>
      </w:pPr>
      <w:r>
        <w:rPr>
          <w:rFonts w:ascii="IRNazanin" w:hAnsi="IRNazanin" w:eastAsia="IRNazanin" w:cs="IRNazanin"/>
          <w:lang w:bidi="fa-IR"/>
          <w:color w:val="111111"/>
          <w:sz w:val="28"/>
          <w:szCs w:val="28"/>
          <w:rtl/>
        </w:rPr>
        <w:t xml:space="preserve">و آیا با این تمهیدات و آن موقعیت قرآن نزد مسلمانان ، عقل سلیم و طبع لطیف میتواند توهم و باور کند که نبی مکرم اسلام صلی الله علیه و آله در امر حیاتی جمع آوری قرآن، اهمال و سستی نموده، آن را به آینده و آیندگان آن هم توسط افراد غیر معصوم، و به دست حوادث روزگار واگذار نموده باشد؟! بنابراین، چاره ای جز التزام به تحقق جمع آوری و تألیف قرآن در عصر رسول خدا صلی الله علیه و آله نیست. و هر دلیل و روایتی که گردآوری و تدوین قرآن را به دوران بعد از رسول خدا صلی الله علیه و آله و عهد خلفاء مستند کند، معارض و معاند با این براهین و حقایق تاریخی و نیز مخالف با عقاید پاک و نگرش و استقبال گرم مسلمانان نسبت به قرآن کریم بوده است، که هیچ‌گونه سازگاری و سازش با این امور وجدانی، شواهد تاریخی، و اصول اسلامی نداشته و ندارد.</w:t>
      </w:r>
    </w:p>
    <w:p>
      <w:pPr>
        <w:pStyle w:val="BookText"/>
      </w:pPr>
      <w:r>
        <w:rPr>
          <w:rFonts w:ascii="IRNazanin" w:hAnsi="IRNazanin" w:eastAsia="IRNazanin" w:cs="IRNazanin"/>
          <w:lang w:bidi="fa-IR"/>
          <w:color w:val="111111"/>
          <w:sz w:val="28"/>
          <w:szCs w:val="28"/>
          <w:rtl/>
        </w:rPr>
        <w:t xml:space="preserve">افزون بر این، قرآن واجد خصوصیات عالی و جهات عدیده ای است که هر کدام از آنها در جلب افکار مسلمانان به سمت قرآن کافی بوده، می‌توانست در میان همه مسلمانان و حتی کفار و منافقان مورد عنایت و شهرت باشد، و جایگاه و اهمیت زایدالوصف قرآن را بر همگان معلوم سازد. اینک به سه خصوصیت بارز در قرآن جهت تبیین منزلت آن اشاره میکنیم: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33" w:name="pg6049_67186"/>
    <w:bookmarkEnd w:id="233"/>
    <w:p>
      <w:pPr>
        <w:pStyle w:val="Heading6"/>
      </w:pPr>
      <w:bookmarkStart w:id="681" w:name="_Toc413"/>
      <w:r>
        <w:t>الف. فصاحت و بلاغت قرآن</w:t>
      </w:r>
      <w:bookmarkEnd w:id="681"/>
    </w:p>
    <w:p>
      <w:pPr>
        <w:pStyle w:val="BookText"/>
      </w:pPr>
      <w:r>
        <w:rPr>
          <w:rFonts w:ascii="IRNazanin" w:hAnsi="IRNazanin" w:eastAsia="IRNazanin" w:cs="IRNazanin"/>
          <w:lang w:bidi="fa-IR"/>
          <w:color w:val="111111"/>
          <w:sz w:val="28"/>
          <w:szCs w:val="28"/>
          <w:rtl/>
        </w:rPr>
        <w:t xml:space="preserve">سخن گفتن به کلام بلیغ و سخن شیوا ، از اغراض مهم فرهنگ عرب در آن عصر بوده است، تا آن اندازه که در این راستا، جد و جهد فراوان در حفظ اشعار و فراگیری خطبه‌ها مبذول داشته، به رقابت با یکدیگر می‌پرداختند.</w:t>
      </w:r>
    </w:p>
    <w:p>
      <w:pPr>
        <w:pStyle w:val="BookText"/>
      </w:pPr>
      <w:r>
        <w:rPr>
          <w:rFonts w:ascii="IRNazanin" w:hAnsi="IRNazanin" w:eastAsia="IRNazanin" w:cs="IRNazanin"/>
          <w:lang w:bidi="fa-IR"/>
          <w:color w:val="111111"/>
          <w:sz w:val="28"/>
          <w:szCs w:val="28"/>
          <w:rtl/>
        </w:rPr>
        <w:t xml:space="preserve">به راستی چگونه پذیرفتنی است فصحا و بلغای عرب نسبت به قرآنی که دارای عالی ترین درجه و بلاغت و فصاحت است و آیات بلیغ و شیرین آن همگان را به هماوردی و مبارزه دعوت نموده، بی‌تفاوت و آرام بنشینند و نسبت به حفظ نمودن آیات شیوا و باطراوت و با حلاوت آن که در اوج بلاغت زبان عرب قرار گرفته، بی‌اهمیت و سهل‌انگار باشند.</w:t>
      </w:r>
    </w:p>
    <w:p>
      <w:pPr>
        <w:pStyle w:val="BookText"/>
      </w:pPr>
      <w:r>
        <w:rPr>
          <w:rFonts w:ascii="IRNazanin" w:hAnsi="IRNazanin" w:eastAsia="IRNazanin" w:cs="IRNazanin"/>
          <w:lang w:bidi="fa-IR"/>
          <w:color w:val="111111"/>
          <w:sz w:val="28"/>
          <w:szCs w:val="28"/>
          <w:rtl/>
        </w:rPr>
        <w:t xml:space="preserve">و به همین جهت بود که قرآن مورد توجه و عنایت عموم مردم مؤمن و غیرمؤمن قرار می‌گرفت، مؤمن حفظ و قرائت می‌کرد به جهت تقویت ایمان، و غرض حلاوت الفاظ مقدس و بهره گیری از معانی و مضامین عالی قرآن ، اما کافر و منافق ، حفظ و توجه اش به آن به خاطر ممارست و معارض آوردن مثل قرآن و ابطال آن بود.</w:t>
      </w:r>
    </w:p>
    <w:p>
      <w:pPr>
        <w:pStyle w:val="Heading6"/>
      </w:pPr>
      <w:bookmarkStart w:id="682" w:name="_Toc414"/>
      <w:r>
        <w:t>ب. اهتمام رسول خدا صلی الله علیه و آله به حفظ و تلاوت قرآن</w:t>
      </w:r>
      <w:bookmarkEnd w:id="682"/>
    </w:p>
    <w:p>
      <w:pPr>
        <w:pStyle w:val="BookText"/>
      </w:pPr>
      <w:r>
        <w:rPr>
          <w:rFonts w:ascii="IRNazanin" w:hAnsi="IRNazanin" w:eastAsia="IRNazanin" w:cs="IRNazanin"/>
          <w:lang w:bidi="fa-IR"/>
          <w:color w:val="111111"/>
          <w:sz w:val="28"/>
          <w:szCs w:val="28"/>
          <w:rtl/>
        </w:rPr>
        <w:t xml:space="preserve">شخص رسول الله الاعظم صلی الله علیه و آله که الگو برای مسلمانان و جامعه اسلامی، در ابعاد دینی و زندگی محسوب می‌شد و از قدرت و سلطه غیبی غیرقابل وصفی برخوردار بود، نسبت به تلاوت و حفظ قرآن، اشتیاق و علاقه وافر داشت؛ چون بنا به دستور، قرآن پیامبر صلی الله علیه و آله برنامه همیشگی قیام شبانه برای تلاوت قرآن و نیایش با خدا داشت، همچنان که خدای متعال در سورة مزمّل که سومین سوره‌ای است که بر پیامبر صلی الله علیه و آله نازل گردیده می‌فرماید: یَأَیهَُّا الْمُزَّمِّلُ، قُمِ الَّیْلَ إِلَّا قَلِیلًا، نِّصْفَهُ أَوِ انقُصْ مِنْهُ قَلِیلاً، أَوْ زِدْ عَلَیْهِ وَ رَتِّلِ الْقُرْءَانَ تَرْتِیلاً؛ </w:t>
      </w:r>
      <w:r>
        <w:rPr>
          <w:rStyle w:val="FootnoteReference"/>
        </w:rPr>
        <w:footnoteReference w:id="697"/>
      </w:r>
      <w:r>
        <w:rPr>
          <w:rFonts w:ascii="IRNazanin" w:hAnsi="IRNazanin" w:eastAsia="IRNazanin" w:cs="IRNazanin"/>
          <w:lang w:bidi="fa-IR"/>
          <w:color w:val="111111"/>
          <w:sz w:val="28"/>
          <w:szCs w:val="28"/>
          <w:rtl/>
        </w:rPr>
        <w:t xml:space="preserve">ای جامة به خود پیچیده ! شب را جز کمی، به پا خیز! … یا بر نصف آن بیفزا و قرآن را با دقت و تأمل بخوان.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34" w:name="pg6049_67187"/>
    <w:bookmarkEnd w:id="234"/>
    <w:p>
      <w:pPr>
        <w:pStyle w:val="BookText"/>
      </w:pPr>
      <w:r>
        <w:rPr>
          <w:rFonts w:ascii="IRNazanin" w:hAnsi="IRNazanin" w:eastAsia="IRNazanin" w:cs="IRNazanin"/>
          <w:lang w:bidi="fa-IR"/>
          <w:color w:val="111111"/>
          <w:sz w:val="28"/>
          <w:szCs w:val="28"/>
          <w:rtl/>
        </w:rPr>
        <w:t xml:space="preserve">یا در آیة پایانی همین سوره خداوند خطاب به پیامبر صلی الله علیه و آله و کسانی که در برنامة قیام شبانه و نیایش با حضرت شرکت داشتند، می‌فرماید: فَاقْرَءُواْ مَا تَیَسَّرَ مِنَ الْقُرْءَانِ؛</w:t>
      </w:r>
      <w:r>
        <w:rPr>
          <w:rStyle w:val="FootnoteReference"/>
        </w:rPr>
        <w:footnoteReference w:id="698"/>
      </w:r>
      <w:r>
        <w:rPr>
          <w:rFonts w:ascii="IRNazanin" w:hAnsi="IRNazanin" w:eastAsia="IRNazanin" w:cs="IRNazanin"/>
          <w:lang w:bidi="fa-IR"/>
          <w:color w:val="111111"/>
          <w:sz w:val="28"/>
          <w:szCs w:val="28"/>
          <w:rtl/>
        </w:rPr>
        <w:t xml:space="preserve">آنچه از قرآن برای شما میسر است، بخوانید.</w:t>
      </w:r>
    </w:p>
    <w:p>
      <w:pPr>
        <w:pStyle w:val="BookText"/>
      </w:pPr>
      <w:r>
        <w:rPr>
          <w:rFonts w:ascii="IRNazanin" w:hAnsi="IRNazanin" w:eastAsia="IRNazanin" w:cs="IRNazanin"/>
          <w:lang w:bidi="fa-IR"/>
          <w:color w:val="111111"/>
          <w:sz w:val="28"/>
          <w:szCs w:val="28"/>
          <w:rtl/>
        </w:rPr>
        <w:t xml:space="preserve">بر اساس این سنت و رویه زندگی پیامبر صلی الله علیه و آله که در مرئی و منظر مسلمانان نیز بوده و همگان از اظهار عشق و علاقه فراوان آن حضرت نسبت به حفظ و تلاوت قرآن با خبر بودند، انسان با اطمینان کامل پی‌می‌برد که کمترین اهمال و مسامحه‌ای از سوی رسول خدا صلی الله علیه و آله یا مسلمانان در حفظ و نگهداری اصل وحی و قرآن، صورت نگرفته است.</w:t>
      </w:r>
    </w:p>
    <w:p>
      <w:pPr>
        <w:pStyle w:val="BookText"/>
      </w:pPr>
      <w:r>
        <w:rPr>
          <w:rFonts w:ascii="IRNazanin" w:hAnsi="IRNazanin" w:eastAsia="IRNazanin" w:cs="IRNazanin"/>
          <w:lang w:bidi="fa-IR"/>
          <w:color w:val="111111"/>
          <w:sz w:val="28"/>
          <w:szCs w:val="28"/>
          <w:rtl/>
        </w:rPr>
        <w:t xml:space="preserve">بلکه مسلمانان نیز همچون زعیم و پیشوای خویش به وی اقتدا نموده، قرآن را مبنای زندگی خویش قرار داده ، با تمام وجود در حفظ، کتابت و نگهداری بزرگترین معجزه جاوید پیغمبرشان کوشیده‌اند.</w:t>
      </w:r>
    </w:p>
    <w:p>
      <w:pPr>
        <w:pStyle w:val="Heading6"/>
      </w:pPr>
      <w:bookmarkStart w:id="683" w:name="_Toc415"/>
      <w:r>
        <w:t>ج. پاداش حفظ و قرائت قرآن</w:t>
      </w:r>
      <w:bookmarkEnd w:id="683"/>
    </w:p>
    <w:p>
      <w:pPr>
        <w:pStyle w:val="BookText"/>
      </w:pPr>
      <w:r>
        <w:rPr>
          <w:rFonts w:ascii="IRNazanin" w:hAnsi="IRNazanin" w:eastAsia="IRNazanin" w:cs="IRNazanin"/>
          <w:lang w:bidi="fa-IR"/>
          <w:color w:val="111111"/>
          <w:sz w:val="28"/>
          <w:szCs w:val="28"/>
          <w:rtl/>
        </w:rPr>
        <w:t xml:space="preserve">یکی دیگر از عواملی که انگیزه قرائت و حفظ قرآن را در میان مسلمانان تشدید و تحریص نمود، اجر و ثوابی بود که رسول خدا صلی الله علیه و آله برای خواننده قاری و حافظ قرآن بیان می‌فرمودند.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النبی صلی الله علیه و آله : نورّوا بیوتکم بتلاوه القرآن … فانّ البیت اذا کثر فیه تلاوه القرآن کثرخیره و امتع اهله و اضاء لاهل السماء کما تضی نجوم السماء لاهل الدنیا. نبی گرامی اسلام صلی الله علیه و آله فرمود: خانه هایتان را با تلاوت قرآن نورانی کنید، بدرستی‌که خانه ای در آن قرآن زیاد تلاوت گردد، خیر در آن خانه زیاد می‌شود، دیگران از قاری و تلاوت کننده قرآن بهره می برند و این خانه برای اهل آسمان نورافشانی می‌کند، همچنان که ستارگان آسمان برای اهل دنیا نورافشانی می‌کنند؛ یعنی در واقع خانه‌هائی که در آن قرآن خوانده می شود، ستارگان زمین، برای اهل آسمان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35" w:name="pg6049_67188"/>
    <w:bookmarkEnd w:id="23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النبی صلی الله علیه و آله : لایعذب الله قلباً وعی القرآن؛ خداوند قلبی را که در آن قرآن جای دارد، عذاب نمی‌کند.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همین علت بود که مسلمانان نسبت به خواندن و حفظ نمودن قرآن اهتمام ویژه ورزیده، تا جائی که حفظ و پاسداری قرآن از جان شیرین و زندگی گوارا، بر ایشان لذت بخش تر و زیباتر بود.</w:t>
      </w:r>
    </w:p>
    <w:p>
      <w:pPr>
        <w:pStyle w:val="Heading6"/>
      </w:pPr>
      <w:bookmarkStart w:id="684" w:name="_Toc416"/>
      <w:r>
        <w:t>6. ضرورت تواتر قرآن و مخالفت روایات</w:t>
      </w:r>
      <w:bookmarkEnd w:id="684"/>
    </w:p>
    <w:p>
      <w:pPr>
        <w:pStyle w:val="BookText"/>
      </w:pPr>
      <w:r>
        <w:rPr>
          <w:rFonts w:ascii="IRNazanin" w:hAnsi="IRNazanin" w:eastAsia="IRNazanin" w:cs="IRNazanin"/>
          <w:lang w:bidi="fa-IR"/>
          <w:color w:val="111111"/>
          <w:sz w:val="28"/>
          <w:szCs w:val="28"/>
          <w:rtl/>
        </w:rPr>
        <w:t xml:space="preserve">اخباری که دلالت می کند برای این که قرآن بعد از رسول خدا صلی الله علیه و آله در زمان خلفا و به دست آنها جمع‌آوری و تدوین شده، و این که استناد در این جمع آوری منحصر به شهادت دو شاهد، یا شاهد و احدی که شهادتش معادل با دو شخص بوده باشد، مخالف است با ثبوت اجماع مسلمانان (شیعه و اهل سنت) و بلکه بالاتر مخالف با ضرورت انحصار طریق ثبوت قرآن با تواتر نیز می باشد.</w:t>
      </w:r>
    </w:p>
    <w:p>
      <w:pPr>
        <w:pStyle w:val="BookText"/>
      </w:pPr>
      <w:r>
        <w:rPr>
          <w:rFonts w:ascii="IRNazanin" w:hAnsi="IRNazanin" w:eastAsia="IRNazanin" w:cs="IRNazanin"/>
          <w:lang w:bidi="fa-IR"/>
          <w:color w:val="111111"/>
          <w:sz w:val="28"/>
          <w:szCs w:val="28"/>
          <w:rtl/>
        </w:rPr>
        <w:t xml:space="preserve">توضیح مطلب این که: مسلمانان نسبت به دو مسأله مهم در مورد قرآن اتفاق نظر و اجماع دارند:</w:t>
      </w:r>
    </w:p>
    <w:p>
      <w:pPr>
        <w:pStyle w:val="BookText"/>
      </w:pPr>
      <w:r>
        <w:rPr>
          <w:rFonts w:ascii="IRNazanin" w:hAnsi="IRNazanin" w:eastAsia="IRNazanin" w:cs="IRNazanin"/>
          <w:lang w:bidi="fa-IR"/>
          <w:color w:val="111111"/>
          <w:sz w:val="28"/>
          <w:szCs w:val="28"/>
          <w:rtl/>
        </w:rPr>
        <w:t xml:space="preserve">الف. یکی این که قائلند که احراز سخن و گفتاری به عنوان وحی قرآنی، ممکن نیست مگر از طریق تواتر و نقل‌های کثیر یقین‌آور، نه شهادت دو نفر یا شهادت یک نفر که شهادتش مطابق با دو نفر باشد و نه حتی اخبار آحادی که فراوانند، اما موجب قطع و تواتر نمی‌گردند. پس تنها مدرک و مرجع برای تشخیص آیات قرآن از غیرآیات عبارت است از تواتر و نقل‌های کثیر و یقین آور.</w:t>
      </w:r>
    </w:p>
    <w:p>
      <w:pPr>
        <w:pStyle w:val="BookText"/>
      </w:pPr>
      <w:r>
        <w:rPr>
          <w:rFonts w:ascii="IRNazanin" w:hAnsi="IRNazanin" w:eastAsia="IRNazanin" w:cs="IRNazanin"/>
          <w:lang w:bidi="fa-IR"/>
          <w:color w:val="111111"/>
          <w:sz w:val="28"/>
          <w:szCs w:val="28"/>
          <w:rtl/>
        </w:rPr>
        <w:t xml:space="preserve">ب. دوم این که می‌گویند: تحریف به زیاده در قرآن راه نیافته، و تمام مسلمانان متفقند که بر قرآن موجود کلمه و آیه‌ای غیر از ما انزل الله افزوده نشده، و از این جهت نیز بر مصونیت قرآن اجماع دارند. اما روایات جمع آوری قرآن با هر دو اصل مسلم نزد تمام مسلمانان تنافی و تضاد دارد. افزون بر این که هیچ یک از این اخبار از معصوم نبوده، بلکه صرفاً خبر حاکی از قول معصوم هستند، و فرق است بین تواتر یقینی و بین اخباری که حکایت از نظر معصوم می کند که مشتمل بر حکمی از احکام شرعیه باشد.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36" w:name="pg6049_67189"/>
    <w:bookmarkEnd w:id="236"/>
    <w:p>
      <w:pPr>
        <w:pStyle w:val="BookText"/>
      </w:pPr>
      <w:r>
        <w:rPr>
          <w:rFonts w:ascii="IRNazanin" w:hAnsi="IRNazanin" w:eastAsia="IRNazanin" w:cs="IRNazanin"/>
          <w:lang w:bidi="fa-IR"/>
          <w:color w:val="111111"/>
          <w:sz w:val="28"/>
          <w:szCs w:val="28"/>
          <w:rtl/>
        </w:rPr>
        <w:t xml:space="preserve">توهم: برخی از علمای اهل سنت مانند ابن حجر، برای رفع اشکال روایات جمع آوری در مخالفت با اجماع و ضرورت ثبوت قرآن با تواتر، مفهوم «شهادت» را در این روایات به «کتابت و حفظ کردن قرآن» تأویل و توجیه نموده‌اند و در نتیجه روایات را این گونه معنا کرده‌اند که شرط پذیرش آیات قرآن، کتابت و حفظ بوده است و در غیر این‌صورت ارائه آیات به عنوان قرآن قابل قبول نبوده است.</w:t>
      </w:r>
    </w:p>
    <w:p>
      <w:pPr>
        <w:pStyle w:val="BookText"/>
      </w:pPr>
      <w:r>
        <w:rPr>
          <w:rFonts w:ascii="IRNazanin" w:hAnsi="IRNazanin" w:eastAsia="IRNazanin" w:cs="IRNazanin"/>
          <w:lang w:bidi="fa-IR"/>
          <w:color w:val="111111"/>
          <w:sz w:val="28"/>
          <w:szCs w:val="28"/>
          <w:rtl/>
        </w:rPr>
        <w:t xml:space="preserve">رفع توهم: به این است که این توجیه و تفسیر مخالف با ظاهر مفهوم شهادت و نیز مخالف با نفس روایات جمع آوری قرآن می باشد.</w:t>
      </w:r>
    </w:p>
    <w:p>
      <w:pPr>
        <w:pStyle w:val="BookText"/>
      </w:pPr>
      <w:r>
        <w:rPr>
          <w:rFonts w:ascii="IRNazanin" w:hAnsi="IRNazanin" w:eastAsia="IRNazanin" w:cs="IRNazanin"/>
          <w:lang w:bidi="fa-IR"/>
          <w:color w:val="111111"/>
          <w:sz w:val="28"/>
          <w:szCs w:val="28"/>
          <w:rtl/>
        </w:rPr>
        <w:t xml:space="preserve">حاصل کلام، این که، با وجود مخالفت در اخبار جمع آوری با ضرورت ثبوت تواتر قرآن، اخذ و التزام به این روایات و ممکن نخواهد بود، پس اجماع و ضرورت بهترین دلیل قطعی است بر کذب بودن تمام اخبار تدوین، و چاره ای جز طرح و دور انداختن آنها نیست؛ چون لازمه پذیرش این روایات التزام به تالی فاسد ثبوت آیات قرآن از طریق غیرمتواتر و خبر واحد است، و احدی از مسلمانان به این سخن معتقد و ملتزم نشده است.</w:t>
      </w:r>
    </w:p>
    <w:p>
      <w:pPr>
        <w:pStyle w:val="Heading6"/>
      </w:pPr>
      <w:bookmarkStart w:id="685" w:name="_Toc417"/>
      <w:r>
        <w:t>7. استلزام اخبار تدوین با تحریف</w:t>
      </w:r>
      <w:bookmarkEnd w:id="685"/>
    </w:p>
    <w:p>
      <w:pPr>
        <w:pStyle w:val="BookText"/>
      </w:pPr>
      <w:r>
        <w:rPr>
          <w:rFonts w:ascii="IRNazanin" w:hAnsi="IRNazanin" w:eastAsia="IRNazanin" w:cs="IRNazanin"/>
          <w:lang w:bidi="fa-IR"/>
          <w:color w:val="111111"/>
          <w:sz w:val="28"/>
          <w:szCs w:val="28"/>
          <w:rtl/>
        </w:rPr>
        <w:t xml:space="preserve">محذور دیگر روایات تدوین آن است که این اخبار مستلزم قول به تحریف قرآن به دو بیان خواهد بود:</w:t>
      </w:r>
    </w:p>
    <w:p>
      <w:pPr>
        <w:pStyle w:val="BookText"/>
      </w:pPr>
      <w:r>
        <w:rPr>
          <w:rFonts w:ascii="IRNazanin" w:hAnsi="IRNazanin" w:eastAsia="IRNazanin" w:cs="IRNazanin"/>
          <w:lang w:bidi="fa-IR"/>
          <w:color w:val="111111"/>
          <w:sz w:val="28"/>
          <w:szCs w:val="28"/>
          <w:rtl/>
        </w:rPr>
        <w:t xml:space="preserve">بیان اول، این است که استناد به این روایات بر عدم تحقق جمع آوری قرآن در دوران نبی گرامی اسلام به دست معصوم و استکشاف وجود نقض در قرآن از این طریق، منطبق نیست بر ادعای تحریف قرآن از راه نقصان فقط، بلکه لازم است که مستدلّ، قائل به تحریف قرآن از جهت زیاده نیز بشود؛ به جهت آن‌که عادت حکم می‌کند که وقتی مستند در جمع آوری، شهادت دو شاهد باشد، آن استناد پیوسته مطابق با واقع نخواهد بود؛ چون ادعای حصول قطع وجدانی، از قول دو شاهد یا شهادتی که حکم دو شاهد را دارد ، بر مطابقت با واقع ، یعنی آنچه می گوید از قرآن و وحی بگوید، در غایت بعد است، بلکه علم اجمالی برای انسان پیدا می شود به تحقق کذب در بعضی از این شهادت‌ها خصوصاً با وجود انگیزه های فراوان از کفار و منافقان برای تخریب دین و سعی و تلاش آنان در اضمحلال و انهدام اصول و عقاید دینی، پس با وجود این گونه دواعی انسان اجمالاً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پیدا می‌کند به وجود زیادت در قرآن همانند احتمال نقیصه از قرآن. بنابراین لازمه این روایات وقوع تحریف در قرآن است از طریق علم اجمالی که غیرمنحلّ است.</w:t>
      </w:r>
    </w:p>
    <w:p>
      <w:pPr>
        <w:pStyle w:val="BookText"/>
      </w:pPr>
      <w:r>
        <w:rPr>
          <w:rFonts w:ascii="IRNazanin" w:hAnsi="IRNazanin" w:eastAsia="IRNazanin" w:cs="IRNazanin"/>
          <w:lang w:bidi="fa-IR"/>
          <w:color w:val="111111"/>
          <w:sz w:val="28"/>
          <w:szCs w:val="28"/>
          <w:rtl/>
        </w:rPr>
        <w:t xml:space="preserve">بیان دوم، اگر اخبار جمع آوری قرآن بعد از زمان رسول خدا صلی الله علیه و آله را بپذیریم و راه تحریف در قرآن باز گردد ، در این تقدیر فرقی میان تحریف از راه نقصان، و احتمال زیادت در قرآن نخواهد بود؛ زیرا همان‌گونه که احتمال اشتباه در جمع آوری غیرمعصوم که با حدس صورت می گیرد ممکن است سبب شود تا آیاتی از قرآن از بین برود و جزو قرآن مدوّن به حساب نیاید، همین‌طور در جمع آوری غیرمعصوم احتمال دارد اشتباهاً سخنانی به نام آیات قرآن به قرآن افزوده گردد، در صورتی که مسأله تحریف به زیاده در قرآن را هیچ کس از مسلمانان نپذیرفته، بلکه اجماع و اتفاق نظر تمام مسلمانان بر عدم زیاده در قرآن است.</w:t>
      </w:r>
    </w:p>
    <w:p>
      <w:pPr>
        <w:pStyle w:val="BookText"/>
      </w:pPr>
      <w:r>
        <w:rPr>
          <w:rFonts w:ascii="IRNazanin" w:hAnsi="IRNazanin" w:eastAsia="IRNazanin" w:cs="IRNazanin"/>
          <w:lang w:bidi="fa-IR"/>
          <w:color w:val="111111"/>
          <w:sz w:val="28"/>
          <w:szCs w:val="28"/>
          <w:rtl/>
        </w:rPr>
        <w:t xml:space="preserve">بنابراین، تالی فاسد دیگر اخبار تدوین، تضاد و تنافی آنها با اجماع مسلمانان بر راه نیافتن زیادی به حریم قرآن می‌باشد.</w:t>
      </w:r>
    </w:p>
    <w:p>
      <w:pPr>
        <w:pStyle w:val="BookText"/>
      </w:pPr>
      <w:r>
        <w:rPr>
          <w:rFonts w:ascii="IRNazanin" w:hAnsi="IRNazanin" w:eastAsia="IRNazanin" w:cs="IRNazanin"/>
          <w:lang w:bidi="fa-IR"/>
          <w:color w:val="111111"/>
          <w:sz w:val="28"/>
          <w:szCs w:val="28"/>
          <w:rtl/>
        </w:rPr>
        <w:t xml:space="preserve">اشکال: ممکن است ادّعا شود آیه قرآن با آن مراتب عالی و واقعی که دارد و که فوق کلام بشر است، این خود قرینه است برای این که انسان علم پیدا کند آنچه در قرآن مکتوب و موجود است ، همه اش آیات واقعی و وحی منزل می‌باشد و کلام بشری در آن نیست.</w:t>
      </w:r>
    </w:p>
    <w:p>
      <w:pPr>
        <w:pStyle w:val="BookText"/>
      </w:pPr>
      <w:r>
        <w:rPr>
          <w:rFonts w:ascii="IRNazanin" w:hAnsi="IRNazanin" w:eastAsia="IRNazanin" w:cs="IRNazanin"/>
          <w:lang w:bidi="fa-IR"/>
          <w:color w:val="111111"/>
          <w:sz w:val="28"/>
          <w:szCs w:val="28"/>
          <w:rtl/>
        </w:rPr>
        <w:t xml:space="preserve">پاسخ، این ادّعا مردود است؛ زیرا شهادت دو شاهد تصدیق کننده آیه قرآن و کلام الهی نیست، بلکه برعکس آیه قرآن مصدق شهادت است، به جهت آن که آیه قرآن شهادتی است که مطابق با واقع می باشد. بنابراین، آیه قرآن اساساً نیازی به شهادت ندارد برخلاف روایات جمع‌آوری که می‌گوید، شهادت تصدیق کننده آیات قرآن است. پس چنان چه کسی این اخبار را قبول کند، باید ملتزم به وقوع تحریف به زیاده در قرآن نیز بشود به همان دوبیانی که ذکر شد.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37" w:name="pg6049_67191"/>
    <w:bookmarkEnd w:id="237"/>
    <w:p>
      <w:pPr>
        <w:pStyle w:val="Heading6"/>
      </w:pPr>
      <w:bookmarkStart w:id="686" w:name="_Toc418"/>
      <w:r>
        <w:t>نظریه تحقیق در اخبار جمع آوری</w:t>
      </w:r>
      <w:bookmarkEnd w:id="686"/>
    </w:p>
    <w:p>
      <w:pPr>
        <w:pStyle w:val="Heading6"/>
      </w:pPr>
      <w:bookmarkStart w:id="687" w:name="_Toc419"/>
      <w:r>
        <w:t>اشاره</w:t>
      </w:r>
      <w:bookmarkEnd w:id="687"/>
    </w:p>
    <w:p>
      <w:pPr>
        <w:pStyle w:val="BookText"/>
      </w:pPr>
      <w:r>
        <w:rPr>
          <w:rFonts w:ascii="IRNazanin" w:hAnsi="IRNazanin" w:eastAsia="IRNazanin" w:cs="IRNazanin"/>
          <w:lang w:bidi="fa-IR"/>
          <w:color w:val="111111"/>
          <w:sz w:val="28"/>
          <w:szCs w:val="28"/>
          <w:rtl/>
        </w:rPr>
        <w:t xml:space="preserve">از تفاصیل مطالبی که تاکنون در باب روایات تدوین بیان شد، چند مطلب روشن 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بطلان این روایات و عدم امکان اخذ به مضمون آنها؛ زیرا همه آنها خبر آحاد بودند که نه باعث قطع و یقین و نه موجب برای عمل می شدند.</w:t>
      </w:r>
    </w:p>
    <w:p>
      <w:pPr>
        <w:pStyle w:val="BookText"/>
      </w:pPr>
      <w:r>
        <w:rPr>
          <w:rFonts w:ascii="IRNazanin" w:hAnsi="IRNazanin" w:eastAsia="IRNazanin" w:cs="IRNazanin"/>
          <w:lang w:bidi="fa-IR"/>
          <w:color w:val="111111"/>
          <w:sz w:val="28"/>
          <w:szCs w:val="28"/>
          <w:rtl/>
        </w:rPr>
        <w:t xml:space="preserve">پس چاره و تردیدی نیست جز ملتزم شدن به این که بگوئیم: جمع و تألیف قرآن، تمیز سوره ها و آیات از بعض دیگر و تبیین این که فلان آیه جزو فلان سوره است، تعیین موقعیت آیات از حیث شماره گذاری و نظم و ترتیب خاص آیات قرآن و اموری از این دست، در عهد نبی گرامی اسلام صلی الله علیه و آله به دستور و نظارت آن حضرت انجام گرفته است.</w:t>
      </w:r>
    </w:p>
    <w:p>
      <w:pPr>
        <w:pStyle w:val="BookText"/>
      </w:pPr>
      <w:r>
        <w:rPr>
          <w:rFonts w:ascii="IRNazanin" w:hAnsi="IRNazanin" w:eastAsia="IRNazanin" w:cs="IRNazanin"/>
          <w:lang w:bidi="fa-IR"/>
          <w:color w:val="111111"/>
          <w:sz w:val="28"/>
          <w:szCs w:val="28"/>
          <w:rtl/>
        </w:rPr>
        <w:t xml:space="preserve">نهایت امر آن است که بگوییم قرآن مکتوب در عصر رسالت با این نظم و ترتیب خاص کنونی نبوده، از جهت اشیایی که آیات برآن نوشته شده بود؛ مثلاً کاغذ، پارچه و پوستها متمایز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مطلبی که قابل انکار نیست، ارتباط کار ابوبکر و عثمان در جمع آوری قرآن می‌باشد، اما ارتباط کار ابوبکر این است که وی آن متفرقات را که از جمیع جهات مرتب، مبیّن و نیز خالی از هرگونه ابهام و اجمال بوده است، دستور داد تا جمع آوری گردد و یک جا نوشته شود، چنان که «حارث محاسبی» به این مطلب تصریح دارد و می‌گوید: کار ابوبکر درست مثل این است که فرض کنیم قرآن روی برگه هایی نوشته شده بود، و در خانه پیامبر صلی الله علیه و آله متفرق بوده ، و کسی اینها را گردآوری نموده با نخی آنها را به هم متصل کرده باشد تا از بین نرود.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 ارتباط کار عثمان هم این بود که بعد از تحقق اختلاف قرائت در میان مسلمانان از جهت اختلاف قبائل، مکان‌ها و اختلاف در لحن و تعبیر آیات قرآن، مسلمانان را بر قرائت واحدی جمع کرد و دستور داد همه مصحف‌ها به جز یک مصحف با قرائت منتخب را بسوزانند.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38" w:name="pg6049_67192"/>
    <w:bookmarkEnd w:id="238"/>
    <w:p>
      <w:pPr>
        <w:pStyle w:val="BookText"/>
      </w:pPr>
      <w:r>
        <w:rPr>
          <w:rFonts w:ascii="IRNazanin" w:hAnsi="IRNazanin" w:eastAsia="IRNazanin" w:cs="IRNazanin"/>
          <w:lang w:bidi="fa-IR"/>
          <w:color w:val="111111"/>
          <w:sz w:val="28"/>
          <w:szCs w:val="28"/>
          <w:rtl/>
        </w:rPr>
        <w:t xml:space="preserve">سؤال: تنها سؤالی که این جا ایجاد می گردد این است که آن قرائت واحدی که عثمان مسلمانان را بر آن جمع نمود و به آن اعتماد کرد چه قرائتی بود؟</w:t>
      </w:r>
    </w:p>
    <w:p>
      <w:pPr>
        <w:pStyle w:val="BookText"/>
      </w:pPr>
      <w:r>
        <w:rPr>
          <w:rFonts w:ascii="IRNazanin" w:hAnsi="IRNazanin" w:eastAsia="IRNazanin" w:cs="IRNazanin"/>
          <w:lang w:bidi="fa-IR"/>
          <w:color w:val="111111"/>
          <w:sz w:val="28"/>
          <w:szCs w:val="28"/>
          <w:rtl/>
        </w:rPr>
        <w:t xml:space="preserve">جواب: از این سؤال همه جواب داده اند که آن قرائت واحده، قرائتی بود متعارف بین مسلمانان که آنها آن قرائت را به نحو تواتر از پیغمبر اکرم صلی الله علیه و آله گرفته بودند؛ زیرا استناد جمیع قرائات به نبی گرامی اسلام صلی الله علیه و آله امر موهوم و فاسدی می باشد پس تنها قرائتی مستند به پیامبر صلی الله علیه و آله است که به تواتر ثابت شده باشد، و حدیث نزول قرآن بر حروف هفت‌گانه هم بر فرض صحّت آن هیچ ارتباطی به باب قرائات هفت‌گانه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مطالبی که پیرامون اخبار جمع آوری قرآن و جمع ابوبکر و عثمان گفته شد، نتیجه می گیریم که لفظ «الجمع» که مورد جمع آوری قرآن استعمال شده چهار معنا دارد و بین این چهار معنا خلط و اشتباه صورت گرفته و به خاطر همین جهت، انحراف التزام به تحریف تحقق پیدا کرده که این امر خطرناک موجب تزلزل دین و تضعیف عقاید و ایمان مسلمانان می‌گردد. این چهار معنا عبارتند از:</w:t>
      </w:r>
    </w:p>
    <w:p>
      <w:pPr>
        <w:pStyle w:val="Heading6"/>
      </w:pPr>
      <w:bookmarkStart w:id="688" w:name="_Toc420"/>
      <w:r>
        <w:t>الف. جمع به معنای تألیف و ترکیب</w:t>
      </w:r>
      <w:bookmarkEnd w:id="688"/>
    </w:p>
    <w:p>
      <w:pPr>
        <w:pStyle w:val="BookText"/>
      </w:pPr>
      <w:r>
        <w:rPr>
          <w:rFonts w:ascii="IRNazanin" w:hAnsi="IRNazanin" w:eastAsia="IRNazanin" w:cs="IRNazanin"/>
          <w:lang w:bidi="fa-IR"/>
          <w:color w:val="111111"/>
          <w:sz w:val="28"/>
          <w:szCs w:val="28"/>
          <w:rtl/>
        </w:rPr>
        <w:t xml:space="preserve">تألیف و ترکیب آیات قرآن و قرار دادن هر آیه را در سوره ای مخصوص و همچنین گذاردن هر آیه را در جایگاه خاص آن سوره و تعیین هر آیه از جهت عدد و شماره، یکی از معانی چهارگانه جمع است.</w:t>
      </w:r>
    </w:p>
    <w:p>
      <w:pPr>
        <w:pStyle w:val="BookText"/>
      </w:pPr>
      <w:r>
        <w:rPr>
          <w:rFonts w:ascii="IRNazanin" w:hAnsi="IRNazanin" w:eastAsia="IRNazanin" w:cs="IRNazanin"/>
          <w:lang w:bidi="fa-IR"/>
          <w:color w:val="111111"/>
          <w:sz w:val="28"/>
          <w:szCs w:val="28"/>
          <w:rtl/>
        </w:rPr>
        <w:t xml:space="preserve">جمع به این معنا محل بحث و گفت و گو است و روشن است که جامع به این معنا هیچ کس غیر از نبی گرامی اسلام بما این که نبی است نبوده؛ زیرا خود این کار، یعنی ترتیب، ترکیب، تنظیم آیات و وضع هرکدام در مواضعشان، با وحی انجام گرفته است.</w:t>
      </w:r>
    </w:p>
    <w:p>
      <w:pPr>
        <w:pStyle w:val="Heading6"/>
      </w:pPr>
      <w:bookmarkStart w:id="689" w:name="_Toc421"/>
      <w:r>
        <w:t>ب. جمع به معنای تحصیل قرآن</w:t>
      </w:r>
      <w:bookmarkEnd w:id="689"/>
    </w:p>
    <w:p>
      <w:pPr>
        <w:pStyle w:val="BookText"/>
      </w:pPr>
      <w:r>
        <w:rPr>
          <w:rFonts w:ascii="IRNazanin" w:hAnsi="IRNazanin" w:eastAsia="IRNazanin" w:cs="IRNazanin"/>
          <w:lang w:bidi="fa-IR"/>
          <w:color w:val="111111"/>
          <w:sz w:val="28"/>
          <w:szCs w:val="28"/>
          <w:rtl/>
        </w:rPr>
        <w:t xml:space="preserve">تحصیل همان جمع نمودن قرآن از اشیای متفرقه‌ای است که قرآن بر آنها نوشته شده بود. این جمع نیز در عصر نبی گرامی اسلام صلی الله علیه و آله محقق شده و به جز پیامبر صلی الله علیه و آله به افراد دیگری نیز منسوب است.</w:t>
      </w:r>
    </w:p>
    <w:p>
      <w:pPr>
        <w:pStyle w:val="BookText"/>
      </w:pPr>
      <w:r>
        <w:rPr>
          <w:rFonts w:ascii="IRNazanin" w:hAnsi="IRNazanin" w:eastAsia="IRNazanin" w:cs="IRNazanin"/>
          <w:lang w:bidi="fa-IR"/>
          <w:color w:val="111111"/>
          <w:sz w:val="28"/>
          <w:szCs w:val="28"/>
          <w:rtl/>
        </w:rPr>
        <w:t xml:space="preserve">گاهی هم از جمع به این معنا، جمع قرآن به تمام شؤون آن؛ اعم از تأویل و تفسیر، شأن نزول، ترتیب نزول آیات و غیر اینها اراده می‌گردد که مفاد پاره ای از روایات می باشد و به زودی به آنها اشاره خواهد شد. اخبار جامع به این معنا را امیرالمؤمنین علیه السلام می‌داند.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39" w:name="pg6049_67193"/>
    <w:bookmarkEnd w:id="239"/>
    <w:p>
      <w:pPr>
        <w:pStyle w:val="Heading6"/>
      </w:pPr>
      <w:bookmarkStart w:id="690" w:name="_Toc422"/>
      <w:r>
        <w:t>ج. جمع به معنای جمع متفرقات</w:t>
      </w:r>
      <w:bookmarkEnd w:id="690"/>
    </w:p>
    <w:p>
      <w:pPr>
        <w:pStyle w:val="BookText"/>
      </w:pPr>
      <w:r>
        <w:rPr>
          <w:rFonts w:ascii="IRNazanin" w:hAnsi="IRNazanin" w:eastAsia="IRNazanin" w:cs="IRNazanin"/>
          <w:lang w:bidi="fa-IR"/>
          <w:color w:val="111111"/>
          <w:sz w:val="28"/>
          <w:szCs w:val="28"/>
          <w:rtl/>
        </w:rPr>
        <w:t xml:space="preserve">جمع متفرقات و کتابت این متفرقات در شی واحد؛ مانند کاغذ و مصحف، براساس پاره‌ای روایات منسوب به ابی‌بکر و بر اساس پاره‌ای دیگر منسوب به عمربن خطاب می‌باشد.</w:t>
      </w:r>
    </w:p>
    <w:p>
      <w:pPr>
        <w:pStyle w:val="BookText"/>
      </w:pPr>
      <w:r>
        <w:rPr>
          <w:rFonts w:ascii="IRNazanin" w:hAnsi="IRNazanin" w:eastAsia="IRNazanin" w:cs="IRNazanin"/>
          <w:lang w:bidi="fa-IR"/>
          <w:color w:val="111111"/>
          <w:sz w:val="28"/>
          <w:szCs w:val="28"/>
          <w:rtl/>
        </w:rPr>
        <w:t xml:space="preserve">د. جمع به معنای جمع مسلمین بر قرائت واحد</w:t>
      </w:r>
    </w:p>
    <w:p>
      <w:pPr>
        <w:pStyle w:val="BookText"/>
      </w:pPr>
      <w:r>
        <w:rPr>
          <w:rFonts w:ascii="IRNazanin" w:hAnsi="IRNazanin" w:eastAsia="IRNazanin" w:cs="IRNazanin"/>
          <w:lang w:bidi="fa-IR"/>
          <w:color w:val="111111"/>
          <w:sz w:val="28"/>
          <w:szCs w:val="28"/>
          <w:rtl/>
        </w:rPr>
        <w:t xml:space="preserve">جمع بر قرائت واحد و تمایز آن از قرائات مختلفی که که منشأش اختلاف زبان‌های قبائل، اماکن مختلف و لهجه‌های گوناگون بوده است، جمعی است که منسوب به عثمان می باشد.</w:t>
      </w:r>
    </w:p>
    <w:p>
      <w:pPr>
        <w:pStyle w:val="Heading6"/>
      </w:pPr>
      <w:bookmarkStart w:id="691" w:name="_Toc423"/>
      <w:r>
        <w:t>تذکر</w:t>
      </w:r>
      <w:bookmarkEnd w:id="691"/>
    </w:p>
    <w:p>
      <w:pPr>
        <w:pStyle w:val="BookText"/>
      </w:pPr>
      <w:r>
        <w:rPr>
          <w:rFonts w:ascii="IRNazanin" w:hAnsi="IRNazanin" w:eastAsia="IRNazanin" w:cs="IRNazanin"/>
          <w:lang w:bidi="fa-IR"/>
          <w:color w:val="111111"/>
          <w:sz w:val="28"/>
          <w:szCs w:val="28"/>
          <w:rtl/>
        </w:rPr>
        <w:t xml:space="preserve">با توضیح و تفسیر جامع و کاملی که درباره مفهوم «جمع» بیان کردیم و نیز با خلط ننمودن بین معانی چهارگانه جمع در روایات و تشخیص معنای مستعمل در هر طایفه از اخبار ، هر محققی را به حق هدایت و موضوع بحث منقّح و روشن گشته، انسان را از انحراف و شبهه ای که منجر به تحریف قرآن می گردد باز می دارد.</w:t>
      </w:r>
    </w:p>
    <w:p>
      <w:pPr>
        <w:pStyle w:val="Heading5"/>
      </w:pPr>
      <w:bookmarkStart w:id="692" w:name="_Toc424"/>
      <w:r>
        <w:t>3. قرآن علی علیه السلام و شبهة تحریف</w:t>
      </w:r>
      <w:bookmarkEnd w:id="692"/>
    </w:p>
    <w:p>
      <w:pPr>
        <w:pStyle w:val="Heading6"/>
      </w:pPr>
      <w:bookmarkStart w:id="693" w:name="_Toc425"/>
      <w:r>
        <w:t>اشاره</w:t>
      </w:r>
      <w:bookmarkEnd w:id="693"/>
    </w:p>
    <w:p>
      <w:pPr>
        <w:pStyle w:val="BookText"/>
      </w:pPr>
      <w:r>
        <w:rPr>
          <w:rFonts w:ascii="IRNazanin" w:hAnsi="IRNazanin" w:eastAsia="IRNazanin" w:cs="IRNazanin"/>
          <w:lang w:bidi="fa-IR"/>
          <w:color w:val="111111"/>
          <w:sz w:val="28"/>
          <w:szCs w:val="28"/>
          <w:rtl/>
        </w:rPr>
        <w:t xml:space="preserve">سومین شبهه و دلیل طرفداران تحریف قرآن عبارت است از خصوصیات و زیادت مصحف امیرالمؤمنین بر قرآن موجود.</w:t>
      </w:r>
    </w:p>
    <w:p>
      <w:pPr>
        <w:pStyle w:val="Heading6"/>
      </w:pPr>
      <w:bookmarkStart w:id="694" w:name="_Toc426"/>
      <w:r>
        <w:t>تقریب و توضیح استدلال</w:t>
      </w:r>
      <w:bookmarkEnd w:id="694"/>
    </w:p>
    <w:p>
      <w:pPr>
        <w:pStyle w:val="BookText"/>
      </w:pPr>
      <w:r>
        <w:rPr>
          <w:rFonts w:ascii="IRNazanin" w:hAnsi="IRNazanin" w:eastAsia="IRNazanin" w:cs="IRNazanin"/>
          <w:lang w:bidi="fa-IR"/>
          <w:color w:val="111111"/>
          <w:sz w:val="28"/>
          <w:szCs w:val="28"/>
          <w:rtl/>
        </w:rPr>
        <w:t xml:space="preserve">پرواضح است که امیرالمؤمنین علیه السلام مصحفی داشتند غیر از این مصحف موجود و آن را به مسلمان‌ها عرضه و ارائه نمودند، لیکن مورد پذیرش مردم واقع نگردید. علت عدم پذیرش آن از سوی مردم هم این بود که آن مصحف زیاداتی داشت که در قرآن موجود در دست مسلمانان نبود، پس این کمبود و نقصان قرآن موجود نسبت به مصحف امیرالمؤمنین، دلیل بر تحریفی است که قائلان به آن آن را ادّعا می کنند و گرنه باید قرآنی که در اختیار مسلمانان بود با قرآن علی علیه السلام مطابقت می داشت و هیچ گونه تغییر و نقصانی در آن مشاهده نمی‌شد.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40" w:name="pg6049_67194"/>
    <w:bookmarkEnd w:id="240"/>
    <w:p>
      <w:pPr>
        <w:pStyle w:val="Heading6"/>
      </w:pPr>
      <w:bookmarkStart w:id="695" w:name="_Toc427"/>
      <w:r>
        <w:t>دلیل این استدلال</w:t>
      </w:r>
      <w:bookmarkEnd w:id="695"/>
    </w:p>
    <w:p>
      <w:pPr>
        <w:pStyle w:val="BookText"/>
      </w:pPr>
      <w:r>
        <w:rPr>
          <w:rFonts w:ascii="IRNazanin" w:hAnsi="IRNazanin" w:eastAsia="IRNazanin" w:cs="IRNazanin"/>
          <w:lang w:bidi="fa-IR"/>
          <w:color w:val="111111"/>
          <w:sz w:val="28"/>
          <w:szCs w:val="28"/>
          <w:rtl/>
        </w:rPr>
        <w:t xml:space="preserve">اخبار و روایات فراوان و معتبری وجود دارد که این استدلال را تقویت و تثبیت می‌کند. ما ابتدا آن اخبار را ذکر و سپس جواب شبهه مذکور و معنا و مدلول این روایات را نیز بیان خواهیم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علی علیه السلام به طلحه</w:t>
      </w:r>
    </w:p>
    <w:p>
      <w:pPr>
        <w:pStyle w:val="BookText"/>
      </w:pPr>
      <w:r>
        <w:rPr>
          <w:rFonts w:ascii="IRNazanin" w:hAnsi="IRNazanin" w:eastAsia="IRNazanin" w:cs="IRNazanin"/>
          <w:lang w:bidi="fa-IR"/>
          <w:color w:val="111111"/>
          <w:sz w:val="28"/>
          <w:szCs w:val="28"/>
          <w:rtl/>
        </w:rPr>
        <w:t xml:space="preserve">در روایتی آمده است که آن حضرت بطلحه فرمود : طلحه ! هر آیه ای که خداوند بر محمد صلی الله علیه و آله فرستاده در نزد من موجود است و تأویل هر آیه ای که خداوند به او نازل نموده و هر حلال و حرام یا حد و حکم و هر آن چه را که مسلما نان تا روز قیامت به آن احتیاج دارند. حتی ارش خدش؛ قیمت خراشیدگی پوست که همه آنها با دستور و راهنمایی‌های خود رسول خدا صلی الله علیه و آله و به خط شخصی خودم نگارش یافته است، در پیش من محفوظ می باشد.</w:t>
      </w:r>
      <w:r>
        <w:rPr>
          <w:rStyle w:val="FootnoteReference"/>
        </w:rPr>
        <w:footnoteReference w:id="69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علی علیه السلام در احتجاج با زندیق</w:t>
      </w:r>
    </w:p>
    <w:p>
      <w:pPr>
        <w:pStyle w:val="BookText"/>
      </w:pPr>
      <w:r>
        <w:rPr>
          <w:rFonts w:ascii="IRNazanin" w:hAnsi="IRNazanin" w:eastAsia="IRNazanin" w:cs="IRNazanin"/>
          <w:lang w:bidi="fa-IR"/>
          <w:color w:val="111111"/>
          <w:sz w:val="28"/>
          <w:szCs w:val="28"/>
          <w:rtl/>
        </w:rPr>
        <w:t xml:space="preserve">امیرالمؤمنین علیه السلام در احتجاج با مردی که منکر خدا بود، کتابی آورد کامل و دارای تمام انواع و اقسام تأویل و تنزیل، محکم و متشابه، ناسخ و منسوخ و کاملاً جامع به طوریکه کوچکترین حرفی و یا الف و لامی از آن ساقط نگردیده بود ولی آنرا نپذیرفتند.</w:t>
      </w:r>
      <w:r>
        <w:rPr>
          <w:rStyle w:val="FootnoteReference"/>
        </w:rPr>
        <w:footnoteReference w:id="70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روایت جابر از امام باقر9</w:t>
      </w:r>
    </w:p>
    <w:p>
      <w:pPr>
        <w:pStyle w:val="BookText"/>
      </w:pPr>
      <w:r>
        <w:rPr>
          <w:rFonts w:ascii="IRNazanin" w:hAnsi="IRNazanin" w:eastAsia="IRNazanin" w:cs="IRNazanin"/>
          <w:lang w:bidi="fa-IR"/>
          <w:color w:val="111111"/>
          <w:sz w:val="28"/>
          <w:szCs w:val="28"/>
          <w:rtl/>
        </w:rPr>
        <w:t xml:space="preserve">کلینی در کافی با اسناد خود از جابر از امام باقر9 نقل نموده است که جز اوصیا و جانشینان پیامبر کسی حق ندارد ادعا کند که همه قرآن ظاهر و باطنش در نزد اوست.</w:t>
      </w:r>
      <w:r>
        <w:rPr>
          <w:rStyle w:val="FootnoteReference"/>
        </w:rPr>
        <w:footnoteReference w:id="70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روایت دیگر جابر از امام باقر علیه السلام</w:t>
      </w:r>
    </w:p>
    <w:p>
      <w:pPr>
        <w:pStyle w:val="BookText"/>
      </w:pPr>
      <w:r>
        <w:rPr>
          <w:rFonts w:ascii="IRNazanin" w:hAnsi="IRNazanin" w:eastAsia="IRNazanin" w:cs="IRNazanin"/>
          <w:lang w:bidi="fa-IR"/>
          <w:color w:val="111111"/>
          <w:sz w:val="28"/>
          <w:szCs w:val="28"/>
          <w:rtl/>
        </w:rPr>
        <w:t xml:space="preserve">همچنین کلینی با اسناد خود از جابر نقل می‌کند که حضرت باقر علیه السلام می‌فرمود: کسی ادعا نکرده است که تمام آیات و کلمات قرآن همان طور که فرود آمده در پیش وی موجود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41" w:name="pg6049_67195"/>
    <w:bookmarkEnd w:id="241"/>
    <w:p>
      <w:pPr>
        <w:pStyle w:val="BookText"/>
      </w:pPr>
      <w:r>
        <w:rPr>
          <w:rFonts w:ascii="IRNazanin" w:hAnsi="IRNazanin" w:eastAsia="IRNazanin" w:cs="IRNazanin"/>
          <w:lang w:bidi="fa-IR"/>
          <w:color w:val="111111"/>
          <w:sz w:val="28"/>
          <w:szCs w:val="28"/>
          <w:rtl/>
        </w:rPr>
        <w:t xml:space="preserve">است، و هر کس هم چنین ادعایی کند دروغگویی بیش نمی‌تواند باشد، جز علی ابن ابیطالب و پیشوایان بعد از وی.</w:t>
      </w:r>
      <w:r>
        <w:rPr>
          <w:rStyle w:val="FootnoteReference"/>
        </w:rPr>
        <w:footnoteReference w:id="70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حدیث علی علیه السلام در خبر «عبدخیر»</w:t>
      </w:r>
    </w:p>
    <w:p>
      <w:pPr>
        <w:pStyle w:val="BookText"/>
      </w:pPr>
      <w:r>
        <w:rPr>
          <w:rFonts w:ascii="IRNazanin" w:hAnsi="IRNazanin" w:eastAsia="IRNazanin" w:cs="IRNazanin"/>
          <w:lang w:bidi="fa-IR"/>
          <w:color w:val="111111"/>
          <w:sz w:val="28"/>
          <w:szCs w:val="28"/>
          <w:rtl/>
        </w:rPr>
        <w:t xml:space="preserve">حضرت فرمودند : من سوگند یاد کردهام که عبایم را بر دوشم نیندازم، مگر این که جمع کنم قرآن را از پراکندگی ما بین دو لوح در یک جلد، پس نپوشیدم عبایم را مگر این که قرآن را جمع نمودم.</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الف. از بین این روایات حدیث اول صریح تر و دلالت آن بر مدعای قائل به تحریف بیشتر است چون از آن استفاده می شود که تمام آیات و مطالب موجود در قرآن علی علیه السلام جنبه قرآنی دارد و چیزی بر آن اضافه نگردیده است.</w:t>
      </w:r>
    </w:p>
    <w:p>
      <w:pPr>
        <w:pStyle w:val="BookText"/>
      </w:pPr>
      <w:r>
        <w:rPr>
          <w:rFonts w:ascii="IRNazanin" w:hAnsi="IRNazanin" w:eastAsia="IRNazanin" w:cs="IRNazanin"/>
          <w:lang w:bidi="fa-IR"/>
          <w:color w:val="111111"/>
          <w:sz w:val="28"/>
          <w:szCs w:val="28"/>
          <w:rtl/>
        </w:rPr>
        <w:t xml:space="preserve">ب. ذکر این پنج روایت از باب نمونه بود و اخبار دیگری در این باب وارد شده که دلالت می‌کند بر اختصاص مصحف مخصوص برای امیرالمؤمنین علیه السلام که مغایر با مصاحف دیگر و قرآن موجود بوده است و از طرفی چون علی علیه السلام مدار حق است و حق بدور علی می چرخد پس لامحاله باید ملتزم شد که لازمه خصوصیات مصحف علی علیه السلام آن است که قرآن موجود تحریف شده است و این همان مدعای طرفداران تحریف است.</w:t>
      </w:r>
    </w:p>
    <w:p>
      <w:pPr>
        <w:pStyle w:val="Heading6"/>
      </w:pPr>
      <w:bookmarkStart w:id="696" w:name="_Toc428"/>
      <w:r>
        <w:t>نقد و جواب شبهةسوم</w:t>
      </w:r>
      <w:bookmarkEnd w:id="696"/>
    </w:p>
    <w:p>
      <w:pPr>
        <w:pStyle w:val="BookText"/>
      </w:pPr>
      <w:r>
        <w:rPr>
          <w:rFonts w:ascii="IRNazanin" w:hAnsi="IRNazanin" w:eastAsia="IRNazanin" w:cs="IRNazanin"/>
          <w:lang w:bidi="fa-IR"/>
          <w:color w:val="111111"/>
          <w:sz w:val="28"/>
          <w:szCs w:val="28"/>
          <w:rtl/>
        </w:rPr>
        <w:t xml:space="preserve">اولاً، این مغایرت از جهت ترتیب سوره ها است؛ به این معنا که تفاوتی که میان مصحف علی علیه السلام و قرآن موجود وجود دارد از جهت ترتیب نزول سوره است و این حقیقتی است روشن ، که هیچ شک وتردیدی در آن وجود ندارد. چنان‌چه سیوطی در «الاتقان» می‌گوید: ترتیب مصحف و قرآن علی علیه السلام بر حسب ترتیب نزول سوره‌ها می باشد به طوریکه اوّلین سورة آن مصحف «اقرأ» و بعد «المدثر» و بعد از آن «المزمّل» و سپس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«تّبت» و«الکوثر » و به همین ترتیب سوره های مکی و بعد سوره های مدنی پشت سر هم آورده شده است.</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پس مغایرت از جهت ترتیب سوره ها از چیزهایی است که هیچ ضرری به اصالت و صیانت قرآن نمی‌زند، به خاطر آن که ترتیب سوره‌ها یا توقیفی نیست که روشن است و یا هم اگر توقیفی باشد باز مخالفت با ترتیب سوره ها محذور و مشکلی ندارد؛ چون ترتیب نزول غیر از ترتیب تلاوت است، به لحاظ آن که قرآن با این ترتیب کنونی ، مکتوب در لوح محفوظ بوده و از آنجا به آسمان دنیا نازل و سپس به طور تدریج و به قدر حاجت بر وجود مبارک پیامبر اسلام صلی الله علیه و آله نازل شده است.</w:t>
      </w:r>
    </w:p>
    <w:p>
      <w:pPr>
        <w:pStyle w:val="BookText"/>
      </w:pPr>
      <w:r>
        <w:rPr>
          <w:rFonts w:ascii="IRNazanin" w:hAnsi="IRNazanin" w:eastAsia="IRNazanin" w:cs="IRNazanin"/>
          <w:lang w:bidi="fa-IR"/>
          <w:color w:val="111111"/>
          <w:sz w:val="28"/>
          <w:szCs w:val="28"/>
          <w:rtl/>
        </w:rPr>
        <w:t xml:space="preserve">واضح است که مخالفت با ترتیب نزول هیچ ضرری ندارد؛ زیرا محل نزاع و اختلاف بین مصحف علی علیه السلام و قرآن موجود، در اختلاف ترتیب سوره ها از جهت نزول نیست بلکه محل تغایر و اختلاف این است که قرآن موجود ناقص است نسبت به مصحف علی علیه السلام در مقداری که آن زیادی در مصحف حضرت جنبه قرآنی داشته و به عنوان قرآن نازل شده و این دو موضوع کاملاً متفاوت و جدای از هم می باشد. و در همین‌جا قائلان به تحریف دچار اشتباه شده، گمان کردند که اختلاف در ترتیب سوره ها ملازمه دارد با اختلاف در حقیقت قرآن و اصل وحی، در صورتی که مصحف علی علیه السلام با قرآن موجود در حقیقت و اصالت وحی یکی است بدون آن که کوچکترین اختلافی در کمی یا زیادی آیات در آن باشد و تنها اختلاف در ترتیب نزول سوره ها و مطالب دیگر است که آن هم هیچ مشکل و شبهه ای را تولید نمی‌کند، همچنان که مدلول بعضی از روایات مذکور این معنا و مدّعا می باشد.</w:t>
      </w:r>
    </w:p>
    <w:p>
      <w:pPr>
        <w:pStyle w:val="BookText"/>
      </w:pPr>
      <w:r>
        <w:rPr>
          <w:rFonts w:ascii="IRNazanin" w:hAnsi="IRNazanin" w:eastAsia="IRNazanin" w:cs="IRNazanin"/>
          <w:lang w:bidi="fa-IR"/>
          <w:color w:val="111111"/>
          <w:sz w:val="28"/>
          <w:szCs w:val="28"/>
          <w:rtl/>
        </w:rPr>
        <w:t xml:space="preserve">ثانیاً، اختلافی در ترتیب آیات میان آن دو نیست. توضیح مطلب آن است که از جهت ترتیب آیات هیچ مغایرتی بین قرآن و مصحف علی علیه السلام وجود ندارد و ترتیب آیات قرآن هم مانند ترتیب سوره ها توقیفی است که بدست رسول خدا صلی الله علیه و آله و امر جبرئیل امین انجام گرفته است، و آن چه این مطلب را تأیید می‌کند وجود تعبیر به «سوره» در خود قرآن در آیات تحدیّ است که به مجموعه ای از آیات متعدد و مترتب که دارای غرض واحد یا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اغراض متعدد بوده با یکدیگر مرتبط باشند، سوره اطلاق می گردد. و همچنین تعبیر سوره در لسان نبی گرامی اسلام صلی الله علیه و آله پیرامون احکامی که مترتب بر سوره می‌باشد مانند وجوب قرائت سوره بعد از فاتحه در نمازهای واجب، کاشف است از عدم تفرق و پراکندگی آیات و وضع هر آیه از اجزای هر سوره در جایگاه اصلی خود و گرنه تعبیر به «سوره» با از هم گسیختگی و پراکندگی آیات و مترتب نبودن هر آیه از اجزای سورة مخصوص سازگار نیست.</w:t>
      </w:r>
    </w:p>
    <w:p>
      <w:pPr>
        <w:pStyle w:val="BookText"/>
      </w:pPr>
      <w:r>
        <w:rPr>
          <w:rFonts w:ascii="IRNazanin" w:hAnsi="IRNazanin" w:eastAsia="IRNazanin" w:cs="IRNazanin"/>
          <w:lang w:bidi="fa-IR"/>
          <w:color w:val="111111"/>
          <w:sz w:val="28"/>
          <w:szCs w:val="28"/>
          <w:rtl/>
        </w:rPr>
        <w:t xml:space="preserve">پس نتیجه می گیریم که مصحف امیرالمؤمنین علیه السلام از جهت ترتیب سوره ها مخالف با قرآن موجود است، اما از جهت ترتیب آیات با قرآن فعلی هیچ تفاوت و دوگانگی ندارد.</w:t>
      </w:r>
    </w:p>
    <w:p>
      <w:pPr>
        <w:pStyle w:val="BookText"/>
      </w:pPr>
      <w:r>
        <w:rPr>
          <w:rFonts w:ascii="IRNazanin" w:hAnsi="IRNazanin" w:eastAsia="IRNazanin" w:cs="IRNazanin"/>
          <w:lang w:bidi="fa-IR"/>
          <w:color w:val="111111"/>
          <w:sz w:val="28"/>
          <w:szCs w:val="28"/>
          <w:rtl/>
        </w:rPr>
        <w:t xml:space="preserve">ثالثاً، اضافات قرآن علی علیه السلام تأویل یا تنزیل است.</w:t>
      </w:r>
    </w:p>
    <w:p>
      <w:pPr>
        <w:pStyle w:val="BookText"/>
      </w:pPr>
      <w:r>
        <w:rPr>
          <w:rFonts w:ascii="IRNazanin" w:hAnsi="IRNazanin" w:eastAsia="IRNazanin" w:cs="IRNazanin"/>
          <w:lang w:bidi="fa-IR"/>
          <w:color w:val="111111"/>
          <w:sz w:val="28"/>
          <w:szCs w:val="28"/>
          <w:rtl/>
        </w:rPr>
        <w:t xml:space="preserve">برخی از روایات دلالت داشتند بر این که قرآن علی علیه السلام مشتمل بر اضافات و زیادت‌هایی است که در قرآن کنونی موجود نیست. این مطلب گرچه در جای خود صحیح و تمام است، لیکن اثبات شیء نفی ما عدا نمی‌کند؛ یعنی صحت این مطلب نمی‌تواند دلیل آن باشد که آن اضافات جزء قرآن بوده و در قرآن فعلی که موجود نیست، لابد به وسیله تحریف از بین رفته است، بلکه آن اضافات مطالب دیگری غیر از وحی قرآنی یعنی وحی بیانی بوده است. که جبرئیل آنها بر پیامبر اکرم صلی الله علیه و آله به عنوان تفسیر و تبیین آیات فرود آورد و حضرت امیر المومنین علیه السلام مجموع آنها را با تعلیم پیامبر صلی الله علیه و آله در مصحف خود نگاشت .</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امثال روایات ذیل را باید حمل به این معنا (وحی بیانی)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ابوحمزه ثمالی از امام باقر علیه السلام نقل کرده است: فَأَبیَ أَکْثرَُ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قال: بولایة علی ثم تلا: الا کفورا ثم قال: نزل جبرئیل بهذه الایة هکذا</w:t>
      </w:r>
      <w:r>
        <w:rPr>
          <w:rStyle w:val="FootnoteReference"/>
        </w:rPr>
        <w:footnoteReference w:id="704"/>
      </w:r>
      <w:r>
        <w:rPr>
          <w:rFonts w:ascii="IRNazanin" w:hAnsi="IRNazanin" w:eastAsia="IRNazanin" w:cs="IRNazanin"/>
          <w:lang w:bidi="fa-IR"/>
          <w:color w:val="111111"/>
          <w:sz w:val="28"/>
          <w:szCs w:val="28"/>
          <w:rtl/>
        </w:rPr>
        <w:t xml:space="preserve">بیشتر مردم از پذیرش ولایت علی شدیداُ خوداری کردند،آنگاه امام فرمود: جبرئیل این آیه را این گونه نازل کرده است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همچنین ابوحمزه ثمالی از امام باقر علیه السلام نیز نقل کرده است: آیه هَاذَانِ خَصْمَانِ اخْتَصَمُواْ فیِ رَبهِِّمْ</w:t>
      </w:r>
    </w:p>
    <w:p>
      <w:pPr>
        <w:pStyle w:val="BookText"/>
      </w:pPr>
      <w:r>
        <w:rPr>
          <w:rFonts w:ascii="Amiri" w:hAnsi="Amiri" w:eastAsia="Amiri" w:cs="Amiri"/>
          <w:lang w:bidi="ar-SA"/>
          <w:color w:val="111111"/>
          <w:sz w:val="28"/>
          <w:szCs w:val="28"/>
          <w:rtl/>
        </w:rPr>
        <w:t xml:space="preserve">فَالَّذِینَ کَفَرُواْ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قال: بولایة علی</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ثم تلا بقیه الایة قطعت لهم ثیاب من نار، این دو دشمن یکدیگرند که درباره پروردگارشان با یکدیگر به دشمنی می‌پردازند، اما کسانی که کافراند امام فرمود؛ یعنی به ولایت علی علیه السلام کافراند. آن گاه ادامه آیه را تلاوت کرد: برای آنان جامه هایی از آتش بریده شده است.</w:t>
      </w:r>
    </w:p>
    <w:p>
      <w:pPr>
        <w:pStyle w:val="BookText"/>
      </w:pPr>
      <w:r>
        <w:rPr>
          <w:rFonts w:ascii="IRNazanin" w:hAnsi="IRNazanin" w:eastAsia="IRNazanin" w:cs="IRNazanin"/>
          <w:lang w:bidi="fa-IR"/>
          <w:color w:val="111111"/>
          <w:sz w:val="28"/>
          <w:szCs w:val="28"/>
          <w:rtl/>
        </w:rPr>
        <w:t xml:space="preserve">این حدیث را برخی از مفسران و محدثان شیعه؛ مانند سید هاشم بحرانی و علامه مجلسی نیز نقل نموده اند</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نکته قابل توجه این که حتی مفسران اهل سنت؛ مانند سیوطی و شوکانی در تفسیر آیة شریفه یَأَیهَُّا الرَّسُولُ بَلِّغْ مَا أُنزِلَ إِلَیْکَ مِن رَّبِّکَ وَ إِن لَّمْ تَفْعَلْ فَمَا بَلَّغْتَ رِسَالَتَهُ وَ اللَّهُ یَعْصِمُکَ مِنَ النَّاسِ إِنَّ اللَّهَ لَا یهَْدِی الْقَوْمَ الْکَافِرِینَ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 پیامبر! آنچه از طرف پروردگارت بر تو نازل شده است، کاملاً (به مردم) برسان! و اگر نکنی، رسالت او را انجام نداده‌ای! خداوند تو را از (خطرات احتمالی) مردم، نگاه می‌دارد؛ و خداوند، جمعیّت کافران (لجوج) را هدایت نمی‌کند). آورده‌اند:</w:t>
      </w:r>
    </w:p>
    <w:p>
      <w:pPr>
        <w:pStyle w:val="BookText"/>
      </w:pPr>
      <w:r>
        <w:rPr>
          <w:rFonts w:ascii="IRNazanin" w:hAnsi="IRNazanin" w:eastAsia="IRNazanin" w:cs="IRNazanin"/>
          <w:lang w:bidi="fa-IR"/>
          <w:color w:val="111111"/>
          <w:sz w:val="28"/>
          <w:szCs w:val="28"/>
          <w:rtl/>
        </w:rPr>
        <w:t xml:space="preserve">و اخرج ابن مردویه عن ابن مسعود قال: کنا نقرأ علی عهد</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رسول الله صلی الله علیه و آله یا ایها الرسول بلغ ما انزل الیک من ربک ان علیا مولی المومنین؛ ابن مروی از ابن مسعود روایت کرده که گفت: ما اصحاب رسول الله صلی الله علیه و آله در زمان آن حضرت چنین می خواندیم ای پیامبر آن چه از سوی پروردگارت بر تو نازل گردیده که علی مولای مومنان است برسان.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42" w:name="pg6049_67199"/>
    <w:bookmarkEnd w:id="242"/>
    <w:p>
      <w:pPr>
        <w:pStyle w:val="Heading6"/>
      </w:pPr>
      <w:bookmarkStart w:id="697" w:name="_Toc429"/>
      <w:r>
        <w:t>نظریة تحقیق در مورد قرآن علی علیه السلام</w:t>
      </w:r>
      <w:bookmarkEnd w:id="697"/>
    </w:p>
    <w:p>
      <w:pPr>
        <w:pStyle w:val="BookText"/>
      </w:pPr>
      <w:r>
        <w:rPr>
          <w:rFonts w:ascii="IRNazanin" w:hAnsi="IRNazanin" w:eastAsia="IRNazanin" w:cs="IRNazanin"/>
          <w:lang w:bidi="fa-IR"/>
          <w:color w:val="111111"/>
          <w:sz w:val="28"/>
          <w:szCs w:val="28"/>
          <w:rtl/>
        </w:rPr>
        <w:t xml:space="preserve">قول صحیح در مورد مصحف امیرالمؤمنین آن است که آن مطالب زیادی و اضافات یا تفسیر آیات است که به عنوان تأویل آیات بیان شده و یا تبیین شأن و سبب نزول، و مشخص نمودن آیات ناسخ از منسوخ، عام از خاص، مطلق از مقیّد و محکم از متشابه از امور تفسیر و علوم قرآنی بوده که در مصحف کنونی دیده نمی‌شود و در مصحف حضرت علی علیه السلام آمده است و شرح و توضیح آیات است که بعنوان تنزیل از طرف خداوند نازل گردیده بدون آن که جنبه قرآنی دانسته و متن آن قرآن با قرآن موجود اختلاف داشته باشد و جهت اساسی دیگر در مصحف علی علیه السلام جمع آوری قرآن بترتیب نزول سوره ها است بقرینة «کما انزل» در بعضی روایات برخلاف قرآن موجود که این ترتیب مراعات نشده، و ای چه بسا اگر ترتیب نزول سوره ها مراعات می شد در مقام تفسیر حقائقی از قرآن مجید روشن می گردید.</w:t>
      </w:r>
    </w:p>
    <w:p>
      <w:pPr>
        <w:pStyle w:val="BookText"/>
      </w:pPr>
      <w:r>
        <w:rPr>
          <w:rFonts w:ascii="IRNazanin" w:hAnsi="IRNazanin" w:eastAsia="IRNazanin" w:cs="IRNazanin"/>
          <w:lang w:bidi="fa-IR"/>
          <w:color w:val="111111"/>
          <w:sz w:val="28"/>
          <w:szCs w:val="28"/>
          <w:rtl/>
        </w:rPr>
        <w:t xml:space="preserve">رابعاً. دو حدیث از امام باقر علیه السلام بعنوان تأیید بر مدّعایمان در مورد مصحف علی علیه السلام ، ذکر و بیان می‌کنیم تا جای هرگونه توهّم و شک را نیز از مغایرت ماهوی مصحف امیر مؤمنان علیه السلام با قرآن کنونی دفع نماید.</w:t>
      </w:r>
    </w:p>
    <w:p>
      <w:pPr>
        <w:pStyle w:val="BookText"/>
      </w:pPr>
      <w:r>
        <w:rPr>
          <w:rFonts w:ascii="IRNazanin" w:hAnsi="IRNazanin" w:eastAsia="IRNazanin" w:cs="IRNazanin"/>
          <w:lang w:bidi="fa-IR"/>
          <w:color w:val="111111"/>
          <w:sz w:val="28"/>
          <w:szCs w:val="28"/>
          <w:rtl/>
        </w:rPr>
        <w:t xml:space="preserve">امام باقر علیه السلام دراین زمینه چنین می‌فرماید: «ماادّعی احد من الناس انّه جمع القرآن کلّه کماانزل الاّ کذّاب وماجمعه و ماحفظه کما نزله الله الاّ علی بن ابیطالب علیهم آلام والأئمه من بعده»</w:t>
      </w:r>
      <w:r>
        <w:rPr>
          <w:rStyle w:val="FootnoteReference"/>
        </w:rPr>
        <w:footnoteReference w:id="709"/>
      </w:r>
      <w:r>
        <w:rPr>
          <w:rFonts w:ascii="IRNazanin" w:hAnsi="IRNazanin" w:eastAsia="IRNazanin" w:cs="IRNazanin"/>
          <w:lang w:bidi="fa-IR"/>
          <w:color w:val="111111"/>
          <w:sz w:val="28"/>
          <w:szCs w:val="28"/>
          <w:rtl/>
        </w:rPr>
        <w:t xml:space="preserve">هیچ کس جز شخص کذاب و دروغ‌گو نمی‌تواند ادّعا کند که او تمام قرآن را طبق آنچه نازل شده جمع نموده است، مگر تنها علی بن ابی طالب علیه السلام و ائمه بعد از ایشان قرآن را بر اساس آنچه خداوند نازل کرده، جمع و حفظ نموده‌اند. همچنین آن حضرت فرمود: مایستطیع احد ان یدّعی انّ عنده جمیع القرآن کلّه ظاهره وباطنه غیر الاوصیاء؛</w:t>
      </w:r>
      <w:r>
        <w:rPr>
          <w:rStyle w:val="FootnoteReference"/>
        </w:rPr>
        <w:footnoteReference w:id="710"/>
      </w:r>
      <w:r>
        <w:rPr>
          <w:rFonts w:ascii="IRNazanin" w:hAnsi="IRNazanin" w:eastAsia="IRNazanin" w:cs="IRNazanin"/>
          <w:lang w:bidi="fa-IR"/>
          <w:color w:val="111111"/>
          <w:sz w:val="28"/>
          <w:szCs w:val="28"/>
          <w:rtl/>
        </w:rPr>
        <w:t xml:space="preserve">هیچ کس جزء اوصیای رسول اکرم صلی الله علیه و آله (ائمه معصومین) نمی‌تواند ادعا کند که جمیع قرآن، اعم از ظاهر و باطن آن نزد اوست.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طباطبائی در تبیین معنای این روایت می‌گوید:</w:t>
      </w:r>
    </w:p>
    <w:p>
      <w:pPr>
        <w:pStyle w:val="BookText"/>
      </w:pPr>
      <w:r>
        <w:rPr>
          <w:rFonts w:ascii="IRNazanin" w:hAnsi="IRNazanin" w:eastAsia="IRNazanin" w:cs="IRNazanin"/>
          <w:lang w:bidi="fa-IR"/>
          <w:color w:val="111111"/>
          <w:sz w:val="28"/>
          <w:szCs w:val="28"/>
          <w:rtl/>
        </w:rPr>
        <w:t xml:space="preserve">جملة «ان عنده جمیع القرآن کلّه» هرچند ظهور در لفظ قرآن و نیز به تحریف اشاره دارد، امّا تقیید آن به عبارت «ظاهره و باطنه» نشان و قرینه آن است که مقصود از تمام قرآن، هم معانی ظاهری است که قابل فهم به صورت عادی است و هم معانی باطنی است که از فهم عادی مخفی است، همین‌طور در روایت اوّل در جملة «ماجمعه وماحفظه» تقیید جمع به حفظ، نشان همین امر است.</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همچنین فقرة «کما انزل» قرینه ست که در مصحف علی علیه السلام ، ترتیب نزول سوره‌ها مراعات شده اما در مصحف کنونی این ترتیب مراعات نشده است، و این یکی از جهات مغایرت مصحف آن حضرت با قرآن می‌باشد.</w:t>
      </w:r>
    </w:p>
    <w:p>
      <w:pPr>
        <w:pStyle w:val="BookText"/>
      </w:pPr>
      <w:r>
        <w:rPr>
          <w:rFonts w:ascii="IRNazanin" w:hAnsi="IRNazanin" w:eastAsia="IRNazanin" w:cs="IRNazanin"/>
          <w:lang w:bidi="fa-IR"/>
          <w:color w:val="111111"/>
          <w:sz w:val="28"/>
          <w:szCs w:val="28"/>
          <w:rtl/>
        </w:rPr>
        <w:t xml:space="preserve">«شیخ صدوق» نیز در این باره می‌گوید: آنچه به صورت غیر قرآنی نازل و وحی می‌شد اگر به قرآن افزوده شود، شمار آیات آن هفده هزار آیه خواهد شد، چنان که امیر مؤمنان علی علیه السلام مجموع آنها را جمع کرد و هنگامی که آن را عرضه کرد، فرمود: این کتاب پروردگار شماست طبق آنچه که بر پیامبرتان نازل شده است و در آن حرفی افزوده یا کم نشده است.</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پیدا است بر اساس گفتار شیخ صدوق، هرچند در مصحف علی علیه السلام تعداد آیات بیشتر از شمار آیات مصحف فعلی است، امّا آن آیات زیادی بعنوان وحی بیانی و توضیح آیات قرآن نازل شده، نه وحی و تنزیل قرآنی.</w:t>
      </w:r>
    </w:p>
    <w:p>
      <w:pPr>
        <w:pStyle w:val="BookText"/>
      </w:pPr>
      <w:r>
        <w:rPr>
          <w:rFonts w:ascii="IRNazanin" w:hAnsi="IRNazanin" w:eastAsia="IRNazanin" w:cs="IRNazanin"/>
          <w:lang w:bidi="fa-IR"/>
          <w:color w:val="111111"/>
          <w:sz w:val="28"/>
          <w:szCs w:val="28"/>
          <w:rtl/>
        </w:rPr>
        <w:t xml:space="preserve">«شیخ مفید» نیز در این زمینه می‌نویسد: آنچه در مصحف حضرت امیرالمؤمنین علی‌بود، اعم از تاویل و تفسیر معانی آیات بر اساس حقیقت نزول، از مصحف فعلی حذف شد، البته این اضافات تأویل و تفسیر که در مصحف امام علی علیه السلام بود، به عنوان وحی و گفتار خداوند به صورت معجزة قرآنی نبوده است</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خامساً، بین معنای تأویل و تنزیل خلط شده است. منشأ شبهة سوم و پندار قائلان به تحریف در استدلال به زیادت قرآن امیرالمؤمنین علیه السلام در واقع از آنجا سرچشمه گرفته است که لفظ «تأویل» و «تنزیل» را حمل بر معنای اصطلاحی نموده‌اند نه بر معنای اصلی و لغوی آن ، و چنین استنباط کرده‌اند که «تنزیل» یعنی آنچه که به صورت قرآن نازل گردد، و «تأویل» تنها به آن می‌گویند که به عنوان بیان و شرح معنای لفظی گفته شود، و این دو لفظ را در روایات نیز حمل بر یک معنا کرده، مبتلا به لغزشی بزرگ شده‌اند.</w:t>
      </w:r>
    </w:p>
    <w:p>
      <w:pPr>
        <w:pStyle w:val="BookText"/>
      </w:pPr>
      <w:r>
        <w:rPr>
          <w:rFonts w:ascii="IRNazanin" w:hAnsi="IRNazanin" w:eastAsia="IRNazanin" w:cs="IRNazanin"/>
          <w:lang w:bidi="fa-IR"/>
          <w:color w:val="111111"/>
          <w:sz w:val="28"/>
          <w:szCs w:val="28"/>
          <w:rtl/>
        </w:rPr>
        <w:t xml:space="preserve">لیکن باید توجه داشت تا مادامی که قرینه ای در کلام برای ارادة معنای اصطلاحی لفظ ذکر نشده باید آن لفظ را بر همان معنای لغوی و اصلی آن حمل نمود.</w:t>
      </w:r>
    </w:p>
    <w:p>
      <w:pPr>
        <w:pStyle w:val="BookText"/>
      </w:pPr>
      <w:r>
        <w:rPr>
          <w:rFonts w:ascii="IRNazanin" w:hAnsi="IRNazanin" w:eastAsia="IRNazanin" w:cs="IRNazanin"/>
          <w:lang w:bidi="fa-IR"/>
          <w:color w:val="111111"/>
          <w:sz w:val="28"/>
          <w:szCs w:val="28"/>
          <w:rtl/>
        </w:rPr>
        <w:t xml:space="preserve">کلمة «تأویل» مصدر باب تفعیل و از ریشه اَوْل است که به معنای رجوع کردن و گرداندن می‌باشد. البته گاهی هم کلمة «تأویل» به معنای نتیجه و عاقبت کار استعمال می‌گردد.</w:t>
      </w:r>
    </w:p>
    <w:p>
      <w:pPr>
        <w:pStyle w:val="BookText"/>
      </w:pPr>
      <w:r>
        <w:rPr>
          <w:rFonts w:ascii="IRNazanin" w:hAnsi="IRNazanin" w:eastAsia="IRNazanin" w:cs="IRNazanin"/>
          <w:lang w:bidi="fa-IR"/>
          <w:color w:val="111111"/>
          <w:sz w:val="28"/>
          <w:szCs w:val="28"/>
          <w:rtl/>
        </w:rPr>
        <w:t xml:space="preserve">اما منظور از تأویل قرآن در روایات مصحف امیرالمؤمنین علیه السلام یعنی همان رجوع و برگشت کلی کلام خدا برآن معنا، خواه آشنای به لغت عرب آن معنا را درک کند و خواه به طوری مخفی باشد که فقط برای راسخون در علم قابل درک باشد.</w:t>
      </w:r>
    </w:p>
    <w:p>
      <w:pPr>
        <w:pStyle w:val="BookText"/>
      </w:pPr>
      <w:r>
        <w:rPr>
          <w:rFonts w:ascii="IRNazanin" w:hAnsi="IRNazanin" w:eastAsia="IRNazanin" w:cs="IRNazanin"/>
          <w:lang w:bidi="fa-IR"/>
          <w:color w:val="111111"/>
          <w:sz w:val="28"/>
          <w:szCs w:val="28"/>
          <w:rtl/>
        </w:rPr>
        <w:t xml:space="preserve">کلمة «تنزیل» نیز از باب تفعیل، از ریشه «نزول» به معنای فرودآمدن و فروفرستادن می‌باشد. و کلمه تنزیل گاهی در خود آنچه نازل گردیده است استعمال می شود. که مقصود از تنزیل خود قرآن و وحی قرآنی می‌باشد، گاهی هم به همان معنای اصلی و مصدری خود که به معنای فروفرستادن است، استعمال می‌گردد. اگرچه این فرستادن به عنوان وحی قرآنی نباشد.</w:t>
      </w:r>
    </w:p>
    <w:p>
      <w:pPr>
        <w:pStyle w:val="BookText"/>
      </w:pPr>
      <w:r>
        <w:rPr>
          <w:rFonts w:ascii="IRNazanin" w:hAnsi="IRNazanin" w:eastAsia="IRNazanin" w:cs="IRNazanin"/>
          <w:lang w:bidi="fa-IR"/>
          <w:color w:val="111111"/>
          <w:sz w:val="28"/>
          <w:szCs w:val="28"/>
          <w:rtl/>
        </w:rPr>
        <w:t xml:space="preserve">بنابراین، اضافات تنزیلی که روایات مذکور در مورد قرآن علی علیه السلام بر آن دلالت داشتند، از این گونه سخنان بوده که به عنوان تفسیر ظاهر یا تاویل باطن و برای توضیح آیات قرآن از جانب خداوند بر پیامبر صلی الله علیه و آله نازل می شده و علی علیه السلام آن را می نوشتند بدون آن که جنبه قرآنی داشته باشد؛ چون هر تنزیلی از طرف خداوند ملازمه با قرآن بودن آن ندارد. ممکن است تنزیل از طرف خداوند باشد اما نه تنزیل قرآنی بلکه شرح و توضیح آیات قرآن باشد، همان گونه که مقصود از اضافات قرآن علی علیه السلام این نوع تنزیل می باشد نه تنزیل قرآنی.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43" w:name="pg6049_67202"/>
    <w:bookmarkEnd w:id="243"/>
    <w:p>
      <w:pPr>
        <w:pStyle w:val="Heading6"/>
      </w:pPr>
      <w:bookmarkStart w:id="698" w:name="_Toc430"/>
      <w:r>
        <w:t>حاصل نقد و جواب</w:t>
      </w:r>
      <w:bookmarkEnd w:id="698"/>
    </w:p>
    <w:p>
      <w:pPr>
        <w:pStyle w:val="BookText"/>
      </w:pPr>
      <w:r>
        <w:rPr>
          <w:rFonts w:ascii="IRNazanin" w:hAnsi="IRNazanin" w:eastAsia="IRNazanin" w:cs="IRNazanin"/>
          <w:lang w:bidi="fa-IR"/>
          <w:color w:val="111111"/>
          <w:sz w:val="28"/>
          <w:szCs w:val="28"/>
          <w:rtl/>
        </w:rPr>
        <w:t xml:space="preserve">از مطالبی که‌در مقام نقد و جواب این شبهه بیان شد نتیجه می‌گیریم که اولاً، امتیاز قرآن امیرالمؤمنین با مصاحف دیگر و قرآن موجود به خاطر دو جهت می باشد؛ یکی از حیث ترتیب سوره ها بر حسب نزول و روشن گردید که این خصوصیت هیچ ضرری به حقیقت و اصالت قرآن فعلی نزده، به هیچ وجه نمی تواند دلیل بر اثبات تحریف قرآن در دسترس مسلمانان باشد.</w:t>
      </w:r>
    </w:p>
    <w:p>
      <w:pPr>
        <w:pStyle w:val="BookText"/>
      </w:pPr>
      <w:r>
        <w:rPr>
          <w:rFonts w:ascii="IRNazanin" w:hAnsi="IRNazanin" w:eastAsia="IRNazanin" w:cs="IRNazanin"/>
          <w:lang w:bidi="fa-IR"/>
          <w:color w:val="111111"/>
          <w:sz w:val="28"/>
          <w:szCs w:val="28"/>
          <w:rtl/>
        </w:rPr>
        <w:t xml:space="preserve">و جهت دیگر امتیاز مصحف علی علیه السلام بخاطر اشتمال آن قرآن است بر تأویل و یا تنزیل، محکم و متشابه، ناسخ و منسوخ، نه آن که این مطالب واقعاً جنبۀ قرآنی داشته بعنوان وحی و آیات قرآن به حساب آید.</w:t>
      </w:r>
    </w:p>
    <w:p>
      <w:pPr>
        <w:pStyle w:val="BookText"/>
      </w:pPr>
      <w:r>
        <w:rPr>
          <w:rFonts w:ascii="IRNazanin" w:hAnsi="IRNazanin" w:eastAsia="IRNazanin" w:cs="IRNazanin"/>
          <w:lang w:bidi="fa-IR"/>
          <w:color w:val="111111"/>
          <w:sz w:val="28"/>
          <w:szCs w:val="28"/>
          <w:rtl/>
        </w:rPr>
        <w:t xml:space="preserve">ثانیاً، تمام روایات وارده در این باب را باید حمل بر این معنا بکنیم تا اخبار دلاتشان تمام و صحیح بشود و گرنه در غیر این صورت چون دلالت روایات دارای دو احتمال است مجمل می شوند و نه تنها مدعای قائلان به تحریف را اثبات نمی‌کند، بلکه بطلان و فساد آن اخبار به خاطر وجود ادله محکم و قطعی درباره عدم تحریف قرآن، مسلم و آشکار می‌گردد.</w:t>
      </w:r>
    </w:p>
    <w:p>
      <w:pPr>
        <w:pStyle w:val="BookText"/>
      </w:pPr>
      <w:r>
        <w:rPr>
          <w:rFonts w:ascii="IRNazanin" w:hAnsi="IRNazanin" w:eastAsia="IRNazanin" w:cs="IRNazanin"/>
          <w:lang w:bidi="fa-IR"/>
          <w:color w:val="111111"/>
          <w:sz w:val="28"/>
          <w:szCs w:val="28"/>
          <w:rtl/>
        </w:rPr>
        <w:t xml:space="preserve">ثالثاً، مقصود حضرت در روایت نخست که فرمودند: هر حلال و حرامی که مسلمانان تا روز قیامت به آن محتاجند، حتی «ارش خدش» همه در نزد من محفوظ است، آن است که چون خود ایشان علیه السلام قرآن ناطق، و در واقع آئینه علم خدا و علم قرآن است؛ لذا همه احکام و فروعات را می‌تواند به حکم و اصل کلی که در قرآن بیان شده برگرداند، نه آن که احکامی درقرآن علی علیه السلام هست که از قرآن کنونی حذف و ساقط شده است.</w:t>
      </w:r>
    </w:p>
    <w:p>
      <w:pPr>
        <w:pStyle w:val="Heading5"/>
      </w:pPr>
      <w:bookmarkStart w:id="699" w:name="_Toc431"/>
      <w:r>
        <w:t>4. روایات تحریف و شبهة تحریف</w:t>
      </w:r>
      <w:bookmarkEnd w:id="699"/>
    </w:p>
    <w:p>
      <w:pPr>
        <w:pStyle w:val="Heading6"/>
      </w:pPr>
      <w:bookmarkStart w:id="700" w:name="_Toc432"/>
      <w:r>
        <w:t>اشاره</w:t>
      </w:r>
      <w:bookmarkEnd w:id="700"/>
    </w:p>
    <w:p>
      <w:pPr>
        <w:pStyle w:val="BookText"/>
      </w:pPr>
      <w:r>
        <w:rPr>
          <w:rFonts w:ascii="IRNazanin" w:hAnsi="IRNazanin" w:eastAsia="IRNazanin" w:cs="IRNazanin"/>
          <w:lang w:bidi="fa-IR"/>
          <w:color w:val="111111"/>
          <w:sz w:val="28"/>
          <w:szCs w:val="28"/>
          <w:rtl/>
        </w:rPr>
        <w:t xml:space="preserve">چهارمین دلیل قائلان به تحریف قرآن ، وجود روایات فراوانی است که از امامان معصوم در این باب وارده شده دلالت بر تحریف قرآن می‌کنند.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44" w:name="pg6049_67203"/>
    <w:bookmarkEnd w:id="244"/>
    <w:p>
      <w:pPr>
        <w:pStyle w:val="Heading6"/>
      </w:pPr>
      <w:bookmarkStart w:id="701" w:name="_Toc433"/>
      <w:r>
        <w:t>تقریب استدلال</w:t>
      </w:r>
      <w:bookmarkEnd w:id="701"/>
    </w:p>
    <w:p>
      <w:pPr>
        <w:pStyle w:val="BookText"/>
      </w:pPr>
      <w:r>
        <w:rPr>
          <w:rFonts w:ascii="IRNazanin" w:hAnsi="IRNazanin" w:eastAsia="IRNazanin" w:cs="IRNazanin"/>
          <w:lang w:bidi="fa-IR"/>
          <w:color w:val="111111"/>
          <w:sz w:val="28"/>
          <w:szCs w:val="28"/>
          <w:rtl/>
        </w:rPr>
        <w:t xml:space="preserve">طرفداران تحریف می‌گویند: اخبار متواتر و کثیری از اهلبیت علیهم السلام رسیده که اگرچه اکثر آنها به خاطر وجود راویانی؛ مانند «احمدبن محمد السیاری» که فساد مذهب و وضع و جعل حدیث از او مورد اتفاق همه است، از جهت سند، ضعیف‌اند، یا در سند بعضی از اخبار «علی ابن احمدکوفی» قرار گرفته که علمای علم رجال در حق او گفته اند، وی شخصی است دروغگو و از نظر مذهب نیز فاسد است، لیکن با وجود تمام نکات ضعف دربارة این روایات، می توان ادعای تواتر اجمالی کرد؛ زیرا مرجع تواتر اجمالی علم اجمالی است، و از مجموع این اخبار فراوان علم به صدور حداقل برخی از امام علیه السلام پیدا می شود که دیگر قابل مناقشه نیست، ووقتی علم به صدور بعضی یا حتی یکی هم از امام علیه السلام پیدا شد، می‌توان ادعای تواتر اجمالی به مطابقت یکی از آنها با واقع نمود، و همین اندازه برای اثبات مدعای قائل به تحریف قرآن کفایت می‌کند.</w:t>
      </w:r>
    </w:p>
    <w:p>
      <w:pPr>
        <w:pStyle w:val="Heading6"/>
      </w:pPr>
      <w:bookmarkStart w:id="702" w:name="_Toc434"/>
      <w:r>
        <w:t>نقد و مناقشه روایات تحریف</w:t>
      </w:r>
      <w:bookmarkEnd w:id="702"/>
    </w:p>
    <w:p>
      <w:pPr>
        <w:pStyle w:val="Heading6"/>
      </w:pPr>
      <w:bookmarkStart w:id="703" w:name="_Toc435"/>
      <w:r>
        <w:t>اشاره</w:t>
      </w:r>
      <w:bookmarkEnd w:id="703"/>
    </w:p>
    <w:p>
      <w:pPr>
        <w:pStyle w:val="BookText"/>
      </w:pPr>
      <w:r>
        <w:rPr>
          <w:rFonts w:ascii="IRNazanin" w:hAnsi="IRNazanin" w:eastAsia="IRNazanin" w:cs="IRNazanin"/>
          <w:lang w:bidi="fa-IR"/>
          <w:color w:val="111111"/>
          <w:sz w:val="28"/>
          <w:szCs w:val="28"/>
          <w:rtl/>
        </w:rPr>
        <w:t xml:space="preserve">قبل از مناقشه، در یک تقسیم بندی دلالی، روایات تحریف را می‌توان به پنج طایفه تقسیم نمود، و ما اکنون به جهت تنقیح دلالت این اخبار، ابتدا هر طایفه را به طور جداگانه نقل، و سپس با ملاحظه دقیق در مدلول آنها چگونگی دلالت و عدم دلالتشان بر تحریف قرآن را بررسی و روشن می سازیم.</w:t>
      </w:r>
    </w:p>
    <w:p>
      <w:pPr>
        <w:pStyle w:val="Heading6"/>
      </w:pPr>
      <w:bookmarkStart w:id="704" w:name="_Toc436"/>
      <w:r>
        <w:t>طایفه اول</w:t>
      </w:r>
      <w:bookmarkEnd w:id="704"/>
    </w:p>
    <w:p>
      <w:pPr>
        <w:pStyle w:val="Heading6"/>
      </w:pPr>
      <w:bookmarkStart w:id="705" w:name="_Toc437"/>
      <w:r>
        <w:t>اشاره</w:t>
      </w:r>
      <w:bookmarkEnd w:id="705"/>
    </w:p>
    <w:p>
      <w:pPr>
        <w:pStyle w:val="BookText"/>
      </w:pPr>
      <w:r>
        <w:rPr>
          <w:rFonts w:ascii="IRNazanin" w:hAnsi="IRNazanin" w:eastAsia="IRNazanin" w:cs="IRNazanin"/>
          <w:lang w:bidi="fa-IR"/>
          <w:color w:val="111111"/>
          <w:sz w:val="28"/>
          <w:szCs w:val="28"/>
          <w:rtl/>
        </w:rPr>
        <w:t xml:space="preserve">اخباری که با لفظ تحریف آمده و صریحاً دلالت بر تحریف قرآن می‌کنند و تعدادشان بالغ بر بیست روایت می باشد که اینک چند نمونه را ذکر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علی بن سوید از موسی بن جعفر7: کلینی در کافی و صدوق با اسناد خود از علی بن سوید نقل نموده اند که او می گوید : من به محضر حضرت ابوالحسن موسی بن جعفر7 که در زندان بود نامه‌ای نگاشتم و پاسخی دریافت نمودم که در ضمن آن نوشته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این مردم کتاب خدا را به امانت پذیرفتند، سپس با این امانت خدائی خیانت ورزیدند و آنرا تحریف نمودند.</w:t>
      </w:r>
      <w:r>
        <w:rPr>
          <w:rStyle w:val="FootnoteReference"/>
        </w:rPr>
        <w:footnoteReference w:id="71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علی ابن ابراهیم قمی از ابوذر: وی اسناد خود از ابوذر نقل نموده است که: هنگامی که این آیه «یوم تبیضّ وجوه و تسود وجوه» روزیکه چهره هایی روشن و سفید و چهره هایی تاریک و سیاه خواهد بود» نازل گردید، رسول خدا فرمود پیروان من در قیامت با پنج علم و نشانه نزد من می آیند . آنگاه ابوذر گفت که رسول خدا از هر گروهی می‌پرسد که با ثقلین یعنی با دو امانت بزرگی که از من در پیش شما بود (قرآن و عترت) چگونه رفتار کردید؟</w:t>
      </w:r>
    </w:p>
    <w:p>
      <w:pPr>
        <w:pStyle w:val="BookText"/>
      </w:pPr>
      <w:r>
        <w:rPr>
          <w:rFonts w:ascii="IRNazanin" w:hAnsi="IRNazanin" w:eastAsia="IRNazanin" w:cs="IRNazanin"/>
          <w:lang w:bidi="fa-IR"/>
          <w:color w:val="111111"/>
          <w:sz w:val="28"/>
          <w:szCs w:val="28"/>
          <w:rtl/>
        </w:rPr>
        <w:t xml:space="preserve">گروه اول می‌گویند، ثقل اکبر (قرآن) را تحریف نمودیم و به پشت سر انداختیم و با ثقل اصغر (عترت) عداوت و دشمنی نمده ستم درباره آنان روا داشتیم.</w:t>
      </w:r>
    </w:p>
    <w:p>
      <w:pPr>
        <w:pStyle w:val="BookText"/>
      </w:pPr>
      <w:r>
        <w:rPr>
          <w:rFonts w:ascii="IRNazanin" w:hAnsi="IRNazanin" w:eastAsia="IRNazanin" w:cs="IRNazanin"/>
          <w:lang w:bidi="fa-IR"/>
          <w:color w:val="111111"/>
          <w:sz w:val="28"/>
          <w:szCs w:val="28"/>
          <w:rtl/>
        </w:rPr>
        <w:t xml:space="preserve">گروه دوم می‌گویند، ثقل اکبر را تحریف کرده و اوراقش نمودیم و با احکام و دستورات آن مخالفت ورزیدیم و با ثقل اصغر نیز دشمنی نموده و سخت با آنان جنگیدیم…</w:t>
      </w:r>
      <w:r>
        <w:rPr>
          <w:rStyle w:val="FootnoteReference"/>
        </w:rPr>
        <w:footnoteReference w:id="71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روایت جابر جعفی از امام باقر علیه السلام ، سعدبن عبدالله قمی با اسناد خود از جابر جعفی و او از جابر جعفی و او از امام باقر علیه السلام چنین آورده است که : رسول خدا صلی الله علیه و آله در منی دعا خواند آن گاه فرمود مردم! من در میان شما دو امانت سنگین می‌گذارم، آگاه باشید که اگر به آن دو چنگ زدید هیچ گاه گمراه نخواهید شد، آنها کتاب و عترت من است ، و کعبه هم خانه خدا و باید مورد احترام قرار بگیرد.</w:t>
      </w:r>
    </w:p>
    <w:p>
      <w:pPr>
        <w:pStyle w:val="BookText"/>
      </w:pPr>
      <w:r>
        <w:rPr>
          <w:rFonts w:ascii="IRNazanin" w:hAnsi="IRNazanin" w:eastAsia="IRNazanin" w:cs="IRNazanin"/>
          <w:lang w:bidi="fa-IR"/>
          <w:color w:val="111111"/>
          <w:sz w:val="28"/>
          <w:szCs w:val="28"/>
          <w:rtl/>
        </w:rPr>
        <w:t xml:space="preserve">امام باقر علیه السلام پس از بیان این حدیث نبوی فرمود : ولی مردم کتاب خدا را تحریف نمودند و احترام کعبه را در هم کشتند عترت و خاندان پیامبر صلی الله علیه و آله را هم شکستند و تمام امانتها و ودایع خدا را بدور انداختند و از آنها دوری جستند.</w:t>
      </w:r>
      <w:r>
        <w:rPr>
          <w:rStyle w:val="FootnoteReference"/>
        </w:rPr>
        <w:footnoteReference w:id="71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روایت جابر از رسول خدا7، شیخ صدوق با اسناد خود از جابر و او از پیامبر صلی الله علیه و آله نقل نموده است که: در روز رستاخیز در درگاه عدل خدا سه طایفه حاضر می شوند و از مردم دادخواهی و شکایت می‌کنند: قرآن، مسجد، و عترت. قرآن می‌گوید: خدایا این مردم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45" w:name="pg6049_67205"/>
    <w:bookmarkEnd w:id="245"/>
    <w:p>
      <w:pPr>
        <w:pStyle w:val="BookText"/>
      </w:pPr>
      <w:r>
        <w:rPr>
          <w:rFonts w:ascii="IRNazanin" w:hAnsi="IRNazanin" w:eastAsia="IRNazanin" w:cs="IRNazanin"/>
          <w:lang w:bidi="fa-IR"/>
          <w:color w:val="111111"/>
          <w:sz w:val="28"/>
          <w:szCs w:val="28"/>
          <w:rtl/>
        </w:rPr>
        <w:t xml:space="preserve">مرا تحریف نمودند، احترام مرا در هم کوبیده عظمت مرا درهم شکستند. مسجد می‌گوید: خدایا ! این مردم مرا عاطل و ضایع گردانیدند و از من بهره برداری نکردند. عترت می‌گوید: خدایا ! این مردم ما را به قتل رسانیدند، زندگی ما را از هم پاشیدند، ما را متفرق و پراکنده ساختند…… </w:t>
      </w:r>
      <w:r>
        <w:rPr>
          <w:rStyle w:val="FootnoteReference"/>
        </w:rPr>
        <w:footnoteReference w:id="71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روایت حسن بن عطیه از امام صادق، ابن قولویه در «کامل الزیارات» با اسناد خود از حسن بن عطیه از امام صادق علیه السلام نقل نموده است که چون وارد «حائر حسینی» شدی این جملات را بخوان: خدایا ! بر کسانی لعنت کن که پیامبران تو را تکذیب کردند و کعبه را منهدم و کتاب تو را تحریف نمودند.</w:t>
      </w:r>
      <w:r>
        <w:rPr>
          <w:rStyle w:val="FootnoteReference"/>
        </w:rPr>
        <w:footnoteReference w:id="71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روایت عبدالاعلی از امام صادق علیه السلام ، وی نقل می‌کند که امام صادق علیه السلام فرمود : طرفداران عربیت کتاب خدا را تغییر می دهند.</w:t>
      </w:r>
      <w:r>
        <w:rPr>
          <w:rStyle w:val="FootnoteReference"/>
        </w:rPr>
        <w:footnoteReference w:id="719"/>
      </w:r>
    </w:p>
    <w:p>
      <w:pPr>
        <w:pStyle w:val="Heading6"/>
      </w:pPr>
      <w:bookmarkStart w:id="706" w:name="_Toc438"/>
      <w:r>
        <w:t>مناقشه طایفة اول</w:t>
      </w:r>
      <w:bookmarkEnd w:id="706"/>
    </w:p>
    <w:p>
      <w:pPr>
        <w:pStyle w:val="BookText"/>
      </w:pPr>
      <w:r>
        <w:rPr>
          <w:rFonts w:ascii="IRNazanin" w:hAnsi="IRNazanin" w:eastAsia="IRNazanin" w:cs="IRNazanin"/>
          <w:lang w:bidi="fa-IR"/>
          <w:color w:val="111111"/>
          <w:sz w:val="28"/>
          <w:szCs w:val="28"/>
          <w:rtl/>
        </w:rPr>
        <w:t xml:space="preserve">جواب و نقد از استدلال به این طایفه از روایات تحریف آن است که اولاً؛ مراد از تحریف در این اخبار، آن تحریفی که محل نزاع به معنای تغییر الفاظ و اسقاط بعضی از جملات و آیات قرآن است، نمی‌باشد.</w:t>
      </w:r>
    </w:p>
    <w:p>
      <w:pPr>
        <w:pStyle w:val="BookText"/>
      </w:pPr>
      <w:r>
        <w:rPr>
          <w:rFonts w:ascii="IRNazanin" w:hAnsi="IRNazanin" w:eastAsia="IRNazanin" w:cs="IRNazanin"/>
          <w:lang w:bidi="fa-IR"/>
          <w:color w:val="111111"/>
          <w:sz w:val="28"/>
          <w:szCs w:val="28"/>
          <w:rtl/>
        </w:rPr>
        <w:t xml:space="preserve">ثانیاً، مقصود از تحریف در لسان این دسته از روایات، معانی دیگری است که هیچ‌گونه ارتباطی با هدف طرفداران تحریف ندارد، و آن معانی عبارت است از:</w:t>
      </w:r>
    </w:p>
    <w:p>
      <w:pPr>
        <w:pStyle w:val="BookText"/>
      </w:pPr>
      <w:r>
        <w:rPr>
          <w:rFonts w:ascii="IRNazanin" w:hAnsi="IRNazanin" w:eastAsia="IRNazanin" w:cs="IRNazanin"/>
          <w:lang w:bidi="fa-IR"/>
          <w:color w:val="111111"/>
          <w:sz w:val="28"/>
          <w:szCs w:val="28"/>
          <w:rtl/>
        </w:rPr>
        <w:t xml:space="preserve">الف. تغییر در چگونگی قرائت قرآن در اثر اختلاف قاریان که مفاد برخی از اخبار این معنا بود و این عمل قاریان در واقع یک نوع تحریف می‌باشد، به جهت آن که قرائات هفت‌گانه یا ده‌گانه متواتر نمی‌باشد و قرآن بودن آنها مسلم نیست، بلکه بر پایه اجتهادات شخصی قاریان و اعمال نظر و سلیقه آنها می‌باشد.</w:t>
      </w:r>
    </w:p>
    <w:p>
      <w:pPr>
        <w:pStyle w:val="BookText"/>
      </w:pPr>
      <w:r>
        <w:rPr>
          <w:rFonts w:ascii="IRNazanin" w:hAnsi="IRNazanin" w:eastAsia="IRNazanin" w:cs="IRNazanin"/>
          <w:lang w:bidi="fa-IR"/>
          <w:color w:val="111111"/>
          <w:sz w:val="28"/>
          <w:szCs w:val="28"/>
          <w:rtl/>
        </w:rPr>
        <w:t xml:space="preserve">ب. معنای دیگر تحریف که مدلول اکثر روایات مذکور این معنا می‌باشد، تغییردادن مفهوم قرآن و تصرف در تفسیر آن می‌باشد که به تعبیر دیگر تفسیر به رأی و تفسیر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46" w:name="pg6049_67206"/>
    <w:bookmarkEnd w:id="246"/>
    <w:p>
      <w:pPr>
        <w:pStyle w:val="BookText"/>
      </w:pPr>
      <w:r>
        <w:rPr>
          <w:rFonts w:ascii="IRNazanin" w:hAnsi="IRNazanin" w:eastAsia="IRNazanin" w:cs="IRNazanin"/>
          <w:lang w:bidi="fa-IR"/>
          <w:color w:val="111111"/>
          <w:sz w:val="28"/>
          <w:szCs w:val="28"/>
          <w:rtl/>
        </w:rPr>
        <w:t xml:space="preserve">معنوی آیات قرآن می باشد، همچنان‌که روایت امام باقر علیه السلام بهترین مؤید و شاهد گویا بر وقوع تحریف معنوی در قرآن می‌باشد.</w:t>
      </w:r>
    </w:p>
    <w:p>
      <w:pPr>
        <w:pStyle w:val="Heading6"/>
      </w:pPr>
      <w:bookmarkStart w:id="707" w:name="_Toc439"/>
      <w:r>
        <w:t>حاصل کلام</w:t>
      </w:r>
      <w:bookmarkEnd w:id="707"/>
    </w:p>
    <w:p>
      <w:pPr>
        <w:pStyle w:val="BookText"/>
      </w:pPr>
      <w:r>
        <w:rPr>
          <w:rFonts w:ascii="IRNazanin" w:hAnsi="IRNazanin" w:eastAsia="IRNazanin" w:cs="IRNazanin"/>
          <w:lang w:bidi="fa-IR"/>
          <w:color w:val="111111"/>
          <w:sz w:val="28"/>
          <w:szCs w:val="28"/>
          <w:rtl/>
        </w:rPr>
        <w:t xml:space="preserve">از تحقیق و بررسی این دسته از روایات نتیجه می گیریم که بسیاری از اخبار تحریف که حدود صد روایت می‌شود، دربارة تغییر و اختلاف قرائت‌های مختلف می باشد که جوابش را دادیم. اما برخی دیگر از اخبار این گروه که زیاد هم هستند، مربوط به تحریف معنوی قرآن می‌باشد و همان‌گونه که در فصل اول در اقسام تحریف گفته شد، این قسم از تحریف مسلماً در قرآن به وقوع پیوسته و نمونه‌هایی از تحریف معنوی آیات قرآن در فصل نخست ذکر گردید.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47" w:name="pg6049_67207"/>
    <w:bookmarkEnd w:id="247"/>
    <w:p>
      <w:pPr>
        <w:pStyle w:val="Heading6"/>
      </w:pPr>
      <w:bookmarkStart w:id="708" w:name="_Toc440"/>
      <w:r>
        <w:t>طایفة دوم، اخبار حذف نام علی و ائمه علیهم السلام از قرآن</w:t>
      </w:r>
      <w:bookmarkEnd w:id="708"/>
    </w:p>
    <w:p>
      <w:pPr>
        <w:pStyle w:val="Heading6"/>
      </w:pPr>
      <w:bookmarkStart w:id="709" w:name="_Toc441"/>
      <w:r>
        <w:t>اشاره</w:t>
      </w:r>
      <w:bookmarkEnd w:id="709"/>
    </w:p>
    <w:p>
      <w:pPr>
        <w:pStyle w:val="BookText"/>
      </w:pPr>
      <w:r>
        <w:rPr>
          <w:rFonts w:ascii="IRNazanin" w:hAnsi="IRNazanin" w:eastAsia="IRNazanin" w:cs="IRNazanin"/>
          <w:lang w:bidi="fa-IR"/>
          <w:color w:val="111111"/>
          <w:sz w:val="28"/>
          <w:szCs w:val="28"/>
          <w:rtl/>
        </w:rPr>
        <w:t xml:space="preserve">این گروه از روایات تحریف دلالت دارند که اسم امیرالمؤمنین و امامان معصوم علیهم السلام در بعضی از آیات قرآن ذکر شده بود و اکنون در اثر تحریف از بین رفته است که چند نمونه را ذکر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محمدبن فضیل از امام رضا علیه السلام ، کلینی در کافی با اسناد خود از محمدبن فضیل نقل می‌کند که امام رضا علیه السلام فرمود : ولایت و امامت علی ابن ابیطالب در تمام کتابهای پیامبران ضبط است. خداوند هیچ پیامبری را به نبوت مبعوث نکرده مگر این که نبوت محمد صلی الله علیه و آله و ولایت وصی او را گوشزد نموده است.</w:t>
      </w:r>
      <w:r>
        <w:rPr>
          <w:rStyle w:val="FootnoteReference"/>
        </w:rPr>
        <w:footnoteReference w:id="72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عیاشی از امام صادق علیه السلام ، وی نقل می‌کند که امام صادق علیه السلام فرمود : اگر قرآن به همان‌گونه که فرود آمده بود خوانده می شد ما را با نام و نشان در آن پیدا می نمودید.</w:t>
      </w:r>
      <w:r>
        <w:rPr>
          <w:rStyle w:val="FootnoteReference"/>
        </w:rPr>
        <w:footnoteReference w:id="72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حدیث اصبغ ابن نباته از امیرالمومین علیه السلام ، چنین آمده است که امیرالمومنین علیه السلام فرمود: قرآن بر چهار بخش نازل گردیده است: یک چهارم آن دربارة ما ، و یک چهارمش دربارة دشمنان ما، و یک چهارم دیگرش در مستحبات و مثلها، و آخرین قسمتش در واجبات و احکام است، و برای ما است تعظیم‌ها و بزرگداشت‌های قرآن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6"/>
      </w:pPr>
      <w:bookmarkStart w:id="710" w:name="_Toc442"/>
      <w:r>
        <w:t>مناقشه طایفة دوم</w:t>
      </w:r>
      <w:bookmarkEnd w:id="710"/>
    </w:p>
    <w:p>
      <w:pPr>
        <w:pStyle w:val="BookText"/>
      </w:pPr>
      <w:r>
        <w:rPr>
          <w:rFonts w:ascii="IRNazanin" w:hAnsi="IRNazanin" w:eastAsia="IRNazanin" w:cs="IRNazanin"/>
          <w:lang w:bidi="fa-IR"/>
          <w:color w:val="111111"/>
          <w:sz w:val="28"/>
          <w:szCs w:val="28"/>
          <w:rtl/>
        </w:rPr>
        <w:t xml:space="preserve">جواب از استدلال به این دسته از روایات آن است که اولاً، بعضی از این اخبار دلالت صریح بر بودن اسم علی علیه السلام در قرآن ندارد، چون طبق دلالت برخی از اخبار، تمام کتب انبیاء و منجمله قرآن مشتمل بر ولایت امیرالمومنین علیه السلام است، نه نام آن حضرت، همان‌گونه که مدلول روایت اوّل این چنین است و در آن هیچ گونه دلالت و تعرضی بر ذکر اسم حضرت علی علیه السلام در مصحف انبیاء و قرآن نیست.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مدلول بعضی از روایات مانند روایت سوم که فرمود قرآن بر چهار بخش نازل شده و یک چهارمش دربارة ائمه علیهم السلام نازل گردیده، این نیست که مراد از یک چهارم قرآن، تعرض به اسامی مقدس و تصریح به عناوین شریف آنان باشد، بلکه مقصود آن است که یک ربع قرآن مشتمل بر فضائل و مدائح اهل بیت است؛ زیرا آن‌ها</w:t>
      </w:r>
    </w:p>
    <w:p>
      <w:pPr>
        <w:pStyle w:val="BookText"/>
      </w:pPr>
      <w:r>
        <w:rPr>
          <w:rFonts w:ascii="IRNazanin" w:hAnsi="IRNazanin" w:eastAsia="IRNazanin" w:cs="IRNazanin"/>
          <w:lang w:bidi="fa-IR"/>
          <w:color w:val="111111"/>
          <w:sz w:val="28"/>
          <w:szCs w:val="28"/>
          <w:rtl/>
        </w:rPr>
        <w:t xml:space="preserve">اظهر مصادیق و اکمل افراد آن فضائل هستند، همان گونه که بحث از دشمنان آنها نیز موجب ذکر نام دشمنان‌شان در آیات قرآن نمی‌گردد.</w:t>
      </w:r>
    </w:p>
    <w:p>
      <w:pPr>
        <w:pStyle w:val="BookText"/>
      </w:pPr>
      <w:r>
        <w:rPr>
          <w:rFonts w:ascii="IRNazanin" w:hAnsi="IRNazanin" w:eastAsia="IRNazanin" w:cs="IRNazanin"/>
          <w:lang w:bidi="fa-IR"/>
          <w:color w:val="111111"/>
          <w:sz w:val="28"/>
          <w:szCs w:val="28"/>
          <w:rtl/>
        </w:rPr>
        <w:t xml:space="preserve">ثالثاً، مقصود از آنچه در مورد نام‌های امامان: نازل گردیده است، نزول قرآنی نیست، بلکه گفتاری است که بعنوان تفسیر آیات مربوطه قرآن از طرف خداوند نازل شده است و در مصحف علی علیه السلام جنبۀ تفسیری دارد نه متن قرآنی که موجب تحریف قرآن گردد.</w:t>
      </w:r>
    </w:p>
    <w:p>
      <w:pPr>
        <w:pStyle w:val="BookText"/>
      </w:pPr>
      <w:r>
        <w:rPr>
          <w:rFonts w:ascii="IRNazanin" w:hAnsi="IRNazanin" w:eastAsia="IRNazanin" w:cs="IRNazanin"/>
          <w:lang w:bidi="fa-IR"/>
          <w:color w:val="111111"/>
          <w:sz w:val="28"/>
          <w:szCs w:val="28"/>
          <w:rtl/>
        </w:rPr>
        <w:t xml:space="preserve">رابعاً، حدیث تاریخی غدیر که نزد قائل به تحریف هم مسلم است ، بهترین دلیل بر نیامدن اسم علی علیه السلام در قرآن است؛ زیرا اگر نام علی علیه السلام در قرآن به صراحت یاد شده بود به آن اجتماع عظیم مسلمانان در روز هجدهم ذی الحجه در غدیر خم و تعیین نمودن علی علیه السلام به خلافت، آن هم بعد از این همه تأکیدات و شرائط نیازی نبود. بخصوص در اواخر زندگی پیامبر که تقریباً تمام قرآن نازل شده بود.</w:t>
      </w:r>
    </w:p>
    <w:p>
      <w:pPr>
        <w:pStyle w:val="BookText"/>
      </w:pPr>
      <w:r>
        <w:rPr>
          <w:rFonts w:ascii="IRNazanin" w:hAnsi="IRNazanin" w:eastAsia="IRNazanin" w:cs="IRNazanin"/>
          <w:lang w:bidi="fa-IR"/>
          <w:color w:val="111111"/>
          <w:sz w:val="28"/>
          <w:szCs w:val="28"/>
          <w:rtl/>
        </w:rPr>
        <w:t xml:space="preserve">و اگر در قرآن نام علی علیه السلام صریحاً آمده بود، رسول خدا صلی الله علیه و آله از اظهار آن ترسی نداشت تا وعده تأیید و محافظت از خطرات دشمن از طرف خدا فرود آید.</w:t>
      </w:r>
    </w:p>
    <w:p>
      <w:pPr>
        <w:pStyle w:val="BookText"/>
      </w:pPr>
      <w:r>
        <w:rPr>
          <w:rFonts w:ascii="IRNazanin" w:hAnsi="IRNazanin" w:eastAsia="IRNazanin" w:cs="IRNazanin"/>
          <w:lang w:bidi="fa-IR"/>
          <w:color w:val="111111"/>
          <w:sz w:val="28"/>
          <w:szCs w:val="28"/>
          <w:rtl/>
        </w:rPr>
        <w:t xml:space="preserve">خامساً، روایات متواتر و فراوانی داریم مبنی بر وجوب عرضة اخبار منسوب به اهل بیت علیهم السلام بر قرآن و گفتار پیامبر صلی الله علیه و آله و مدلول آن اخبار این است که هر آن چه از روایات ما به شما رسید و مخالفت با کتاب خدا و سنت رسول خدا صلی الله علیه و آله بود آنها را به دور انداخته، بر سینة دیوار بکوبید. و از طرفی مورد اخبار عرضة روایات بر کتاب هم مختصّ به روایات احکام فرعیه نیست، بلکه موردشان عام است، و شامل هر خبر مخالف با کتاب می‌شود، افزون بر این که هیچ قرینه و دلیلی بر اختصاص به روایات احکام عملیه وجود ندارد. پس نتیجه می‌گیریم که این طایفه از روایات که دلالت می‌کند بر ذکر اسامی ائمه در قرآن، مخالف با قرآن می باشد و لازم است آنها را طرد نموده، بر سینه دیوار کوبید.</w:t>
      </w:r>
    </w:p>
    <w:p>
      <w:pPr>
        <w:pStyle w:val="BookText"/>
      </w:pPr>
      <w:r>
        <w:rPr>
          <w:rFonts w:ascii="IRNazanin" w:hAnsi="IRNazanin" w:eastAsia="IRNazanin" w:cs="IRNazanin"/>
          <w:lang w:bidi="fa-IR"/>
          <w:color w:val="111111"/>
          <w:sz w:val="28"/>
          <w:szCs w:val="28"/>
          <w:rtl/>
        </w:rPr>
        <w:t xml:space="preserve">سادساً، چنان چه اسم علی علیه السلام در قرآن مذکور و به آن تصریح شده بود، افرادی که از بیعت با ابوبکر خودداری نمودند، و از هر راهی با وی احتجاج می نمودند، باید در برابر وی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48" w:name="pg6049_67209"/>
    <w:bookmarkEnd w:id="248"/>
    <w:p>
      <w:pPr>
        <w:pStyle w:val="BookText"/>
      </w:pPr>
      <w:r>
        <w:rPr>
          <w:rFonts w:ascii="IRNazanin" w:hAnsi="IRNazanin" w:eastAsia="IRNazanin" w:cs="IRNazanin"/>
          <w:lang w:bidi="fa-IR"/>
          <w:color w:val="111111"/>
          <w:sz w:val="28"/>
          <w:szCs w:val="28"/>
          <w:rtl/>
        </w:rPr>
        <w:t xml:space="preserve">با مسأله وجود اسم علی علیه السلام در قرآن نیز احتجاج می‌کردند؛ زیرا این مطلب در مقام احتجاج مقبول‌تر و محکم‌تر از بقیه دلایل بود. ولی می‌بینیم آنها هیچ‌گونه احتجاجی نسبت به این موضوع نکردند.</w:t>
      </w:r>
    </w:p>
    <w:p>
      <w:pPr>
        <w:pStyle w:val="BookText"/>
      </w:pPr>
      <w:r>
        <w:rPr>
          <w:rFonts w:ascii="IRNazanin" w:hAnsi="IRNazanin" w:eastAsia="IRNazanin" w:cs="IRNazanin"/>
          <w:lang w:bidi="fa-IR"/>
          <w:color w:val="111111"/>
          <w:sz w:val="28"/>
          <w:szCs w:val="28"/>
          <w:rtl/>
        </w:rPr>
        <w:t xml:space="preserve">سابعاً، با قطع نظر از تمام جواب‌های مذکور، این پاسخ را اضافه می‌کنیم که این طایفه از روایات؛ معارض و مخالف با روایت صحیحه‌ای است که صراحت دارد در این معنا که نام علی علیه السلام و نام هیچ‌یک از ائمه طاهرین در قرآن وجود نداشته است، و آن روایت، معروف به صحیحه ابوبصیر است که می‌گوید: از امام صادق علیه السلام درباره آیة شریفة «اَطُیعوْا اللهَ وَ اَطیعْوا الرُسوْلَ وَ اوُلی الْاَمرِمٍنکُمً</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اطاعت کنید خدا را و اطاعت کنید پیامبر صلی الله علیه و آله و اولوالامر خودتان را. پرسیدم. امام فرمود: درباره علی بن ابیطالب و حسن و حسین نازل گردیده است.</w:t>
      </w:r>
    </w:p>
    <w:p>
      <w:pPr>
        <w:pStyle w:val="BookText"/>
      </w:pPr>
      <w:r>
        <w:rPr>
          <w:rFonts w:ascii="IRNazanin" w:hAnsi="IRNazanin" w:eastAsia="IRNazanin" w:cs="IRNazanin"/>
          <w:lang w:bidi="fa-IR"/>
          <w:color w:val="111111"/>
          <w:sz w:val="28"/>
          <w:szCs w:val="28"/>
          <w:rtl/>
        </w:rPr>
        <w:t xml:space="preserve">عرضه داشتم: مردم می گویند چرا از علی و اهل بیت وی در قرآن اسمی به میان نیامده است؟</w:t>
      </w:r>
    </w:p>
    <w:p>
      <w:pPr>
        <w:pStyle w:val="BookText"/>
      </w:pPr>
      <w:r>
        <w:rPr>
          <w:rFonts w:ascii="IRNazanin" w:hAnsi="IRNazanin" w:eastAsia="IRNazanin" w:cs="IRNazanin"/>
          <w:lang w:bidi="fa-IR"/>
          <w:color w:val="111111"/>
          <w:sz w:val="28"/>
          <w:szCs w:val="28"/>
          <w:rtl/>
        </w:rPr>
        <w:t xml:space="preserve">امام فرمود: در جواب مردم بگویید که حکم نماز بر رسول خدا نازل گردیده ولی از سه رکعت و چهار رکعت بودن آن نامی به میان نیامده است تا این که خود رسول خدا صلی الله علیه و آله این قسمت را برای آنان تفسیر نمود.</w:t>
      </w:r>
      <w:r>
        <w:rPr>
          <w:rStyle w:val="FootnoteReference"/>
        </w:rPr>
        <w:footnoteReference w:id="724"/>
      </w:r>
    </w:p>
    <w:p>
      <w:pPr>
        <w:pStyle w:val="Heading6"/>
      </w:pPr>
      <w:bookmarkStart w:id="711" w:name="_Toc443"/>
      <w:r>
        <w:t>حل معارضه صحیحه با اخبار تحریف</w:t>
      </w:r>
      <w:bookmarkEnd w:id="711"/>
    </w:p>
    <w:p>
      <w:pPr>
        <w:pStyle w:val="BookText"/>
      </w:pPr>
      <w:r>
        <w:rPr>
          <w:rFonts w:ascii="IRNazanin" w:hAnsi="IRNazanin" w:eastAsia="IRNazanin" w:cs="IRNazanin"/>
          <w:lang w:bidi="fa-IR"/>
          <w:color w:val="111111"/>
          <w:sz w:val="28"/>
          <w:szCs w:val="28"/>
          <w:rtl/>
        </w:rPr>
        <w:t xml:space="preserve">نسبت بین این روایت صحیح و روایت‌های گذشته از طایفه دوم که بر حذف اساسی ائمه دلالت داشتند، نسبت حاکم و محکوم است؛ یعنی این روایت حاکم بر اخبار گذشته و مبیّن مراد و تفسیرکننده مدلول آنها است به سخن دیگر، این روایت، روایات قبل را تفسیر و بیان می کند که اسم علی علیه السلام در قرآن مجید به عنوان قرآن بودن نازل نگردیده ولی در شرح آیات مربوطه، به عنوان تفسیر و یا تنزیل غیر قرآنی نازل شده است و رسول خدا صلی الله علیه و آله هم مأمور به ابلاغ آن نبوده است.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49" w:name="pg6049_67210"/>
    <w:bookmarkEnd w:id="249"/>
    <w:p>
      <w:pPr>
        <w:pStyle w:val="Heading6"/>
      </w:pPr>
      <w:bookmarkStart w:id="712" w:name="_Toc444"/>
      <w:r>
        <w:t>حاصل کلام</w:t>
      </w:r>
      <w:bookmarkEnd w:id="712"/>
    </w:p>
    <w:p>
      <w:pPr>
        <w:pStyle w:val="BookText"/>
      </w:pPr>
      <w:r>
        <w:rPr>
          <w:rFonts w:ascii="IRNazanin" w:hAnsi="IRNazanin" w:eastAsia="IRNazanin" w:cs="IRNazanin"/>
          <w:lang w:bidi="fa-IR"/>
          <w:color w:val="111111"/>
          <w:sz w:val="28"/>
          <w:szCs w:val="28"/>
          <w:rtl/>
        </w:rPr>
        <w:t xml:space="preserve">اگر کسی روایت صحیحه را حاکم و مبیّن اخبار دیگر ندانست و این نسبت را قبول نکرد، باز در مقام جواب می‌گوییم صرف تعارض آنها با صحیحه کفایت می کند در سقوط از صلاحیت استدلال قائلان به تحریف به این گروه از اخبار و این که دیگر مجالی برای تمسک به این روایات باقی نمی ماند؛ چون با وجود این صحیحه شک و اشکال در روایات دیگر به وجود می آید و روشن است که هیچ دلیل مشکوکی قابلیت استدلال را نخواهد داشت.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50" w:name="pg6049_67211"/>
    <w:bookmarkEnd w:id="250"/>
    <w:p>
      <w:pPr>
        <w:pStyle w:val="Heading6"/>
      </w:pPr>
      <w:bookmarkStart w:id="713" w:name="_Toc445"/>
      <w:r>
        <w:t>طایفة سوم، اخبار حذف اسامی اشخاص دیگر</w:t>
      </w:r>
      <w:bookmarkEnd w:id="713"/>
    </w:p>
    <w:p>
      <w:pPr>
        <w:pStyle w:val="Heading6"/>
      </w:pPr>
      <w:bookmarkStart w:id="714" w:name="_Toc446"/>
      <w:r>
        <w:t>اشاره</w:t>
      </w:r>
      <w:bookmarkEnd w:id="714"/>
    </w:p>
    <w:p>
      <w:pPr>
        <w:pStyle w:val="BookText"/>
      </w:pPr>
      <w:r>
        <w:rPr>
          <w:rFonts w:ascii="IRNazanin" w:hAnsi="IRNazanin" w:eastAsia="IRNazanin" w:cs="IRNazanin"/>
          <w:lang w:bidi="fa-IR"/>
          <w:color w:val="111111"/>
          <w:sz w:val="28"/>
          <w:szCs w:val="28"/>
          <w:rtl/>
        </w:rPr>
        <w:t xml:space="preserve">روایات دیگری وارد شده که دلالت می کند بر ذکر اسامی اشخاص دیگری از قرآن، و این که تحریف کنندگان قرآن آن نامها را از قرآن حذف نموده و تنها نام ابولهب را باقی گذارده‌اند که دو نمونه را ذکر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برید العجّلی از امام صادق علیه السلام ، وی نقل می‌کند که امام صادق علیه السلام فرمود : خداوند در قرآن نام هفت نفر از اسامی قریش را نازل کرده پس قریش نام آنها را از بین بردند و تنها نام ابولهب را باقی گذاردند.</w:t>
      </w:r>
      <w:r>
        <w:rPr>
          <w:rStyle w:val="FootnoteReference"/>
        </w:rPr>
        <w:footnoteReference w:id="72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ابوبصیر از علی علیه السلام ، وی می گوید امیرالمؤمنین علیه السلام مصحفی را بسوی من فرستاد و گفت به آن نظر کن، پس من باز کردم آن مصحف را و قرائت نمودم آیة «لَمً یُکُنِ الَّذینُ کَفَرْوا مٍنً اَهلِ الْکٍتابْ» را و بعد یافتم در آن نام هفتاد نفر از اسامی قریش و پدرانشان را و پس از آن حضرت پیام فرستاد که من آن مصحف را به امیرالمؤمنین برگردانم.</w:t>
      </w:r>
      <w:r>
        <w:rPr>
          <w:rStyle w:val="FootnoteReference"/>
        </w:rPr>
        <w:footnoteReference w:id="726"/>
      </w:r>
    </w:p>
    <w:p>
      <w:pPr>
        <w:pStyle w:val="Heading6"/>
      </w:pPr>
      <w:bookmarkStart w:id="715" w:name="_Toc447"/>
      <w:r>
        <w:t>مناقشه طایفه سوم</w:t>
      </w:r>
      <w:bookmarkEnd w:id="715"/>
    </w:p>
    <w:p>
      <w:pPr>
        <w:pStyle w:val="BookText"/>
      </w:pPr>
      <w:r>
        <w:rPr>
          <w:rFonts w:ascii="IRNazanin" w:hAnsi="IRNazanin" w:eastAsia="IRNazanin" w:cs="IRNazanin"/>
          <w:lang w:bidi="fa-IR"/>
          <w:color w:val="111111"/>
          <w:sz w:val="28"/>
          <w:szCs w:val="28"/>
          <w:rtl/>
        </w:rPr>
        <w:t xml:space="preserve">پاسخ و نقد از استدلال به این گروه از روایات عبارت است از این که اولاً، این گونه روایات به جهت ارسال و ضعف سندی که دارند استدلال به آنها تمام نیست.</w:t>
      </w:r>
    </w:p>
    <w:p>
      <w:pPr>
        <w:pStyle w:val="BookText"/>
      </w:pPr>
      <w:r>
        <w:rPr>
          <w:rFonts w:ascii="IRNazanin" w:hAnsi="IRNazanin" w:eastAsia="IRNazanin" w:cs="IRNazanin"/>
          <w:lang w:bidi="fa-IR"/>
          <w:color w:val="111111"/>
          <w:sz w:val="28"/>
          <w:szCs w:val="28"/>
          <w:rtl/>
        </w:rPr>
        <w:t xml:space="preserve">ثانیاً، در متن خود این روایات معارضه و تنافی وجود دارد .</w:t>
      </w:r>
    </w:p>
    <w:p>
      <w:pPr>
        <w:pStyle w:val="BookText"/>
      </w:pPr>
      <w:r>
        <w:rPr>
          <w:rFonts w:ascii="IRNazanin" w:hAnsi="IRNazanin" w:eastAsia="IRNazanin" w:cs="IRNazanin"/>
          <w:lang w:bidi="fa-IR"/>
          <w:color w:val="111111"/>
          <w:sz w:val="28"/>
          <w:szCs w:val="28"/>
          <w:rtl/>
        </w:rPr>
        <w:t xml:space="preserve">الف. مثلاً صدر و ذیل روایت اول مناقض یکدیگرند؛ چون صدر آن دلالت می کند بر این که در قرآن نام هفت نفر از اسامی قریش نازل شده اما ذیل دلالت می کند بر محو هر هفت نام و باقی گذاردن نام ابولهب، در صورتی که با نام ابولهب مجموعاً هشت نام می شوند؛ زیرا اسم وی به منزله استثنا است، پس صدر حدیث بر نزول هفت نام و ذیل آن بر نزول هشت نام دلالت دارد. افزون بر این که مناسب این بود که نام ابولهب نیز به خاطر دشمنی با پیامبر صلی الله علیه و آله از قرآن حذف گردد.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51" w:name="pg6049_67212"/>
    <w:bookmarkEnd w:id="251"/>
    <w:p>
      <w:pPr>
        <w:pStyle w:val="BookText"/>
      </w:pPr>
      <w:r>
        <w:rPr>
          <w:rFonts w:ascii="IRNazanin" w:hAnsi="IRNazanin" w:eastAsia="IRNazanin" w:cs="IRNazanin"/>
          <w:lang w:bidi="fa-IR"/>
          <w:color w:val="111111"/>
          <w:sz w:val="28"/>
          <w:szCs w:val="28"/>
          <w:rtl/>
        </w:rPr>
        <w:t xml:space="preserve">ب. در روایت دوم هیچ دلالتی بر بودن نام هفتاد نفر از قریش به عنوان جزء کلمات قرآن نیست، افزون بر این که تصریح راوی به مخالفت نهی امام از نظر در آن، موجب سقوط روایت از حجیّت و اعتماد می‌گردد، چنان که ظاهر از روایت این است که دفع امام مصحف را به سوی ابی بصیر به جهت آن بوده که آنچه در مصحف است ببیند و به آن توجه کند اما دفع مصحف با نهی امام قابل اجتماع نیستند، پس در خود متن روایت تنافی وجود دارد.</w:t>
      </w:r>
    </w:p>
    <w:p>
      <w:pPr>
        <w:pStyle w:val="BookText"/>
      </w:pPr>
      <w:r>
        <w:rPr>
          <w:rFonts w:ascii="IRNazanin" w:hAnsi="IRNazanin" w:eastAsia="IRNazanin" w:cs="IRNazanin"/>
          <w:lang w:bidi="fa-IR"/>
          <w:color w:val="111111"/>
          <w:sz w:val="28"/>
          <w:szCs w:val="28"/>
          <w:rtl/>
        </w:rPr>
        <w:t xml:space="preserve">ثالثاً، این روایات مخالف با قرآن هستند، و اخباری که می‌گوید روایات را بر قرآن عرضه کنید و چنان‌چه مخالف با قرآن بودند، آنها را به دیوار بزنید شامل این طایفه از روایات می گردد.</w:t>
      </w:r>
    </w:p>
    <w:p>
      <w:pPr>
        <w:pStyle w:val="Heading6"/>
      </w:pPr>
      <w:bookmarkStart w:id="716" w:name="_Toc448"/>
      <w:r>
        <w:t>حاصل کلام</w:t>
      </w:r>
      <w:bookmarkEnd w:id="716"/>
    </w:p>
    <w:p>
      <w:pPr>
        <w:pStyle w:val="BookText"/>
      </w:pPr>
      <w:r>
        <w:rPr>
          <w:rFonts w:ascii="IRNazanin" w:hAnsi="IRNazanin" w:eastAsia="IRNazanin" w:cs="IRNazanin"/>
          <w:lang w:bidi="fa-IR"/>
          <w:color w:val="111111"/>
          <w:sz w:val="28"/>
          <w:szCs w:val="28"/>
          <w:rtl/>
        </w:rPr>
        <w:t xml:space="preserve">با ملاحظة نکات ضعف و نقض که در سند و دلالت این گروه از روایات بیان شد ، فساد و بطلان آنها برای هر طالب حقیقتی روشن می‌گردد، و نیز هر محقق منصفی که تابع دلیل و برهان است، با دقت در متن این اخبار ملاحظه می‌کند که مضامین آنها شهادت بر کذبشان می دهد.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52" w:name="pg6049_67213"/>
    <w:bookmarkEnd w:id="252"/>
    <w:p>
      <w:pPr>
        <w:pStyle w:val="Heading6"/>
      </w:pPr>
      <w:bookmarkStart w:id="717" w:name="_Toc449"/>
      <w:r>
        <w:t>طایفه چهارم، اخبار زیاده و نقیصه از قرآن</w:t>
      </w:r>
      <w:bookmarkEnd w:id="717"/>
    </w:p>
    <w:p>
      <w:pPr>
        <w:pStyle w:val="Heading6"/>
      </w:pPr>
      <w:bookmarkStart w:id="718" w:name="_Toc450"/>
      <w:r>
        <w:t>اشاره</w:t>
      </w:r>
      <w:bookmarkEnd w:id="718"/>
    </w:p>
    <w:p>
      <w:pPr>
        <w:pStyle w:val="BookText"/>
      </w:pPr>
      <w:r>
        <w:rPr>
          <w:rFonts w:ascii="IRNazanin" w:hAnsi="IRNazanin" w:eastAsia="IRNazanin" w:cs="IRNazanin"/>
          <w:lang w:bidi="fa-IR"/>
          <w:color w:val="111111"/>
          <w:sz w:val="28"/>
          <w:szCs w:val="28"/>
          <w:rtl/>
        </w:rPr>
        <w:t xml:space="preserve">چهارمین دسته از روایات تحریف ، اخباری هستند که دلالت دارند بر راه یافتن زیادت و نقصان به قرآن. زیادی از جهت وضع و نقصان از ناحیه حذف آیاتی از قرآن، بدین‌گونه که بعد از پیامبر صلی الله علیه و آله مسلمانان بعضی کلمات قرآن را تغییر داده اند برخی را برداشتند و به جای آن کلمات دیگری به قرآن افزودند که دو نمونه را ذکر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حریز از امام صادق علیه السلام ، وی از امام صادق نقل می کند که آیة ششم از سوره حمد بدین صورت بود «صراط من انعمت علیهم غیر المغضوب علیهم و غیرالضالین»</w:t>
      </w:r>
      <w:r>
        <w:rPr>
          <w:rStyle w:val="FootnoteReference"/>
        </w:rPr>
        <w:footnoteReference w:id="72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هشام بن سالم از امام صادق علیه السلام ، هشام می گوید از امام صادق علیه السلام این آیه را سؤال نمودم که خداوند می فرماید: «اِنَ اللهَ اِصْطَفی آدَمَ وَ نوحُاً وَ آلَ اَبراهیمُ وَ آل عٍمرانَ عُلَی العالَمین» امام فرمود: این آیه در اصل بدین صورت بود «… آل</w:t>
      </w:r>
    </w:p>
    <w:p>
      <w:pPr>
        <w:pStyle w:val="BookText"/>
      </w:pPr>
      <w:r>
        <w:rPr>
          <w:rFonts w:ascii="IRNazanin" w:hAnsi="IRNazanin" w:eastAsia="IRNazanin" w:cs="IRNazanin"/>
          <w:lang w:bidi="fa-IR"/>
          <w:color w:val="111111"/>
          <w:sz w:val="28"/>
          <w:szCs w:val="28"/>
          <w:rtl/>
        </w:rPr>
        <w:t xml:space="preserve">ابراهیم و آل محمد علی العالمین» اسمی را از آن برداشتند واسم دیگری را به جای آن گذاشتند، یعنی آل محمّد را به آل عمران تغییر دادند.</w:t>
      </w:r>
    </w:p>
    <w:p>
      <w:pPr>
        <w:pStyle w:val="Heading6"/>
      </w:pPr>
      <w:bookmarkStart w:id="719" w:name="_Toc451"/>
      <w:r>
        <w:t>مناقشة طایفة چهارم.</w:t>
      </w:r>
      <w:bookmarkEnd w:id="719"/>
    </w:p>
    <w:p>
      <w:pPr>
        <w:pStyle w:val="BookText"/>
      </w:pPr>
      <w:r>
        <w:rPr>
          <w:rFonts w:ascii="IRNazanin" w:hAnsi="IRNazanin" w:eastAsia="IRNazanin" w:cs="IRNazanin"/>
          <w:lang w:bidi="fa-IR"/>
          <w:color w:val="111111"/>
          <w:sz w:val="28"/>
          <w:szCs w:val="28"/>
          <w:rtl/>
        </w:rPr>
        <w:t xml:space="preserve">جواب از استدلال به این دسته از اخبار عبارت است از این که اوّلاً، این روایات از جهت سند دچار اختلال و ضعف بوده غیر قابل اعتماد و اعتبارند.</w:t>
      </w:r>
    </w:p>
    <w:p>
      <w:pPr>
        <w:pStyle w:val="BookText"/>
      </w:pPr>
      <w:r>
        <w:rPr>
          <w:rFonts w:ascii="IRNazanin" w:hAnsi="IRNazanin" w:eastAsia="IRNazanin" w:cs="IRNazanin"/>
          <w:lang w:bidi="fa-IR"/>
          <w:color w:val="111111"/>
          <w:sz w:val="28"/>
          <w:szCs w:val="28"/>
          <w:rtl/>
        </w:rPr>
        <w:t xml:space="preserve">ثانیاّ، این اخبار مخالف و معارض با قرآن و سنّت هستند و اخبار عرضة روایات بر قرآن و سنّت شامل این نوع روایات نیز می شود و آنها را از حجیّت و اعتبار ساقط می کند</w:t>
      </w:r>
    </w:p>
    <w:p>
      <w:pPr>
        <w:pStyle w:val="BookText"/>
      </w:pPr>
      <w:r>
        <w:rPr>
          <w:rFonts w:ascii="IRNazanin" w:hAnsi="IRNazanin" w:eastAsia="IRNazanin" w:cs="IRNazanin"/>
          <w:lang w:bidi="fa-IR"/>
          <w:color w:val="111111"/>
          <w:sz w:val="28"/>
          <w:szCs w:val="28"/>
          <w:rtl/>
        </w:rPr>
        <w:t xml:space="preserve">ثالثاً، این گونه روایات با اجماع مسلمانان که هر نوع زیادت را در قرآن مردودمی دانندو قرآن موجود را بدون یک حرف زیادی همه قرآن و وحی منزل می دانند ، مخالفت دارند . زیرا تمام مسلمانان و حتی خود طرفداران تحریف این حقیقت را می پذیرند که حتی یک حرف نیز به قرآن اضافه نگردیده است.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53" w:name="pg6049_67214"/>
    <w:bookmarkEnd w:id="253"/>
    <w:p>
      <w:pPr>
        <w:pStyle w:val="Heading6"/>
      </w:pPr>
      <w:bookmarkStart w:id="720" w:name="_Toc452"/>
      <w:r>
        <w:t>حاصل کلام</w:t>
      </w:r>
      <w:bookmarkEnd w:id="720"/>
    </w:p>
    <w:p>
      <w:pPr>
        <w:pStyle w:val="BookText"/>
      </w:pPr>
      <w:r>
        <w:rPr>
          <w:rFonts w:ascii="IRNazanin" w:hAnsi="IRNazanin" w:eastAsia="IRNazanin" w:cs="IRNazanin"/>
          <w:lang w:bidi="fa-IR"/>
          <w:color w:val="111111"/>
          <w:sz w:val="28"/>
          <w:szCs w:val="28"/>
          <w:rtl/>
        </w:rPr>
        <w:t xml:space="preserve">این قسم از روایات هم که مستدل برای اثبات تحریف به آن استدلال نمود ناتمام ماند واز حیزّ اعتبار خارج گشت.</w:t>
      </w:r>
    </w:p>
    <w:p>
      <w:pPr>
        <w:pStyle w:val="Heading6"/>
      </w:pPr>
      <w:bookmarkStart w:id="721" w:name="_Toc453"/>
      <w:r>
        <w:t>طایفه پنجم، اخبار دال بر نقصان از قرآن</w:t>
      </w:r>
      <w:bookmarkEnd w:id="721"/>
    </w:p>
    <w:p>
      <w:pPr>
        <w:pStyle w:val="Heading6"/>
      </w:pPr>
      <w:bookmarkStart w:id="722" w:name="_Toc454"/>
      <w:r>
        <w:t>اشاره</w:t>
      </w:r>
      <w:bookmarkEnd w:id="722"/>
    </w:p>
    <w:p>
      <w:pPr>
        <w:pStyle w:val="BookText"/>
      </w:pPr>
      <w:r>
        <w:rPr>
          <w:rFonts w:ascii="IRNazanin" w:hAnsi="IRNazanin" w:eastAsia="IRNazanin" w:cs="IRNazanin"/>
          <w:lang w:bidi="fa-IR"/>
          <w:color w:val="111111"/>
          <w:sz w:val="28"/>
          <w:szCs w:val="28"/>
          <w:rtl/>
        </w:rPr>
        <w:t xml:space="preserve">پنجمین گروه از روایات تحریف ، اخباری هستند که به تعبیرات مختلف و مضامین متعدد دلالت دارند بر این‌که جملاتی از قرآن کم شده و نقصانی به آن راه یافته است ، و خود این طایفه از اخبار را می توان به سه قسم تقسیم نمود:</w:t>
      </w:r>
    </w:p>
    <w:p>
      <w:pPr>
        <w:pStyle w:val="BookText"/>
      </w:pPr>
      <w:r>
        <w:rPr>
          <w:rFonts w:ascii="IRNazanin" w:hAnsi="IRNazanin" w:eastAsia="IRNazanin" w:cs="IRNazanin"/>
          <w:lang w:bidi="fa-IR"/>
          <w:color w:val="111111"/>
          <w:sz w:val="28"/>
          <w:szCs w:val="28"/>
          <w:rtl/>
        </w:rPr>
        <w:t xml:space="preserve">قسم اول، اخباری که دلالت می کند بر این که عدد آیات قرآن زیادتر از عدد موجود است.</w:t>
      </w:r>
    </w:p>
    <w:p>
      <w:pPr>
        <w:pStyle w:val="BookText"/>
      </w:pPr>
      <w:r>
        <w:rPr>
          <w:rFonts w:ascii="IRNazanin" w:hAnsi="IRNazanin" w:eastAsia="IRNazanin" w:cs="IRNazanin"/>
          <w:lang w:bidi="fa-IR"/>
          <w:color w:val="111111"/>
          <w:sz w:val="28"/>
          <w:szCs w:val="28"/>
          <w:rtl/>
        </w:rPr>
        <w:t xml:space="preserve">مانند روایت هشام بن سالم، وی نقل می‌کند که امام صادق علیه السلام فرمود : قرآنی که جبرئیل بر حضرت محمد صلی الله علیه و آله آورد، هفده هزار آیه دارد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قسم دوم، روایاتی که دلالت می کند بر اینکه فلان سوره از قرآن عدد آیاتش بیشتر از عدد آیات فعلی است.</w:t>
      </w:r>
    </w:p>
    <w:p>
      <w:pPr>
        <w:pStyle w:val="BookText"/>
      </w:pPr>
      <w:r>
        <w:rPr>
          <w:rFonts w:ascii="IRNazanin" w:hAnsi="IRNazanin" w:eastAsia="IRNazanin" w:cs="IRNazanin"/>
          <w:lang w:bidi="fa-IR"/>
          <w:color w:val="111111"/>
          <w:sz w:val="28"/>
          <w:szCs w:val="28"/>
          <w:rtl/>
        </w:rPr>
        <w:t xml:space="preserve">مانند حدیث عایشه، سیوطی نقل می کند که عایشه گفت سوره احزاب در زمان حیات پیامبر صلی الله علیه و آله با دویست آیه قرائت می شد اما وقتی عثمان توحید مصاحف را نوشت فقط مقدار فعلی که هفتادوسه آیه باشد را توانست بنویسد.</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قسم سوم، اخباری که دلالت دارند بر نقصان کلمه ای از آیه مخصوص یا نقصان آیه ای از سوره‌ای خاص.</w:t>
      </w:r>
    </w:p>
    <w:p>
      <w:pPr>
        <w:pStyle w:val="BookText"/>
      </w:pPr>
      <w:r>
        <w:rPr>
          <w:rFonts w:ascii="IRNazanin" w:hAnsi="IRNazanin" w:eastAsia="IRNazanin" w:cs="IRNazanin"/>
          <w:lang w:bidi="fa-IR"/>
          <w:color w:val="111111"/>
          <w:sz w:val="28"/>
          <w:szCs w:val="28"/>
          <w:rtl/>
        </w:rPr>
        <w:t xml:space="preserve">مانند روایت ابی بصیر، وی از امام صادق علیه السلام نقل می کند که حضرت آیه 102 سوره بقره را اینطور قرائت نمودند «وَاتَّبُعوْا ماتَتْلُوا الشَیاطینْ بولایة الشیاطین علی ملک سلیمان» در حالی که آیه در قرآن موجود این گونه است «وَاتَّبُعوْا ماتَتْلُوا الشَیاطینْ عُلی مْلک سلیمان» (یهود) از آنچه شیاطین در عصر سلیمان بر مردم می خواندند پیروی می‌کردند.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54" w:name="pg6049_67215"/>
    <w:bookmarkEnd w:id="254"/>
    <w:p>
      <w:pPr>
        <w:pStyle w:val="BookText"/>
      </w:pPr>
      <w:r>
        <w:rPr>
          <w:rFonts w:ascii="IRNazanin" w:hAnsi="IRNazanin" w:eastAsia="IRNazanin" w:cs="IRNazanin"/>
          <w:lang w:bidi="fa-IR"/>
          <w:color w:val="111111"/>
          <w:sz w:val="28"/>
          <w:szCs w:val="28"/>
          <w:rtl/>
        </w:rPr>
        <w:t xml:space="preserve">و مانند روایت جابر جعفی: وی نیز از امام صادق علیه السلام نقل می‌کند که حضرت آیه 91 سوره بقره را بدین صورت می‌خواندند «وَ اِذا قیلَ لَهْمً آمٍنوْا بِما اَنْزَلَ الله قالوْا نؤمٍنْ بِما اُنْزِلَ عُلٍینا» اما در قرآن فعلی آیه این گونه است «وَ اِذا قیلَ لَهْمً آمٍنوْا بِما اَنْزَلَ الله قالوْا نؤمٍنْ بِما اُنْزِلَ عُلٍینا؛ و هنگامی که به آنها گفته شود به آن چه خداوند فرموده است ایمان بیاورید، می‌گویند ما به چیزی ایمان می‌آوریم که بر خود ما نازل شده».</w:t>
      </w:r>
      <w:r>
        <w:rPr>
          <w:rStyle w:val="FootnoteReference"/>
        </w:rPr>
        <w:footnoteReference w:id="730"/>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همچنین اخبار فراوان دیگری در این قسم وارد شده که دلالت بر وقوع نقیصه در قرآن می کند.</w:t>
      </w:r>
    </w:p>
    <w:p>
      <w:pPr>
        <w:pStyle w:val="Heading6"/>
      </w:pPr>
      <w:bookmarkStart w:id="723" w:name="_Toc455"/>
      <w:r>
        <w:t>مناقشة طایفه پنجم</w:t>
      </w:r>
      <w:bookmarkEnd w:id="723"/>
    </w:p>
    <w:p>
      <w:pPr>
        <w:pStyle w:val="BookText"/>
      </w:pPr>
      <w:r>
        <w:rPr>
          <w:rFonts w:ascii="IRNazanin" w:hAnsi="IRNazanin" w:eastAsia="IRNazanin" w:cs="IRNazanin"/>
          <w:lang w:bidi="fa-IR"/>
          <w:color w:val="111111"/>
          <w:sz w:val="28"/>
          <w:szCs w:val="28"/>
          <w:rtl/>
        </w:rPr>
        <w:t xml:space="preserve">نقد و اشکال این گروه از روایات هم این است که اولاً، تمام این روایات با جمیع اقسامشان مخالف با کتاب می‌باشند و در جواب از استدلال به طائفه سوم و چهارم روایات تحریف، گفتیم اینگونه اخباری که مخالف با قرآن و سنت رسول خدا صلی الله علیه و آله هستند باید از آنها اعراض نموده به سینه دیوار کوبیده شوند ثانیاً، در سند بسیاری از این طایفه از روایات «علی احمدبن محمد السیاری» وجود دارد که به اتفاق علماء رجال وی شخصی فاسد المذهب و جعل کنندة احادیث دروغین می باشد، پس این گروه روایات هم ضعیف و متزلزل و غیر قابل اعتماد می باشند.</w:t>
      </w:r>
    </w:p>
    <w:p>
      <w:pPr>
        <w:pStyle w:val="BookText"/>
      </w:pPr>
      <w:r>
        <w:rPr>
          <w:rFonts w:ascii="IRNazanin" w:hAnsi="IRNazanin" w:eastAsia="IRNazanin" w:cs="IRNazanin"/>
          <w:lang w:bidi="fa-IR"/>
          <w:color w:val="111111"/>
          <w:sz w:val="28"/>
          <w:szCs w:val="28"/>
          <w:rtl/>
        </w:rPr>
        <w:t xml:space="preserve">ثالثاً، روایات تحریف مخالف با اجماع امت اسلامی می‌باشند؛ زیرا کسی از مسلمانان به تحریف قرآن معتقد نیست جز افرادی‌که گفتارشان به هیچ وجه قابل اعتبار و اعتماد نیست. و در مبحث ادّلة قائلان به عدم تحریف قرآن در دلیل اجماع توضیح خواهیم داد که مخالفت چند نفر از اهل سنت یا شیعه هیچ ضرری به انعقاد و حجیت اجماع نمی‌زند.</w:t>
      </w:r>
    </w:p>
    <w:p>
      <w:pPr>
        <w:pStyle w:val="BookText"/>
      </w:pPr>
      <w:r>
        <w:rPr>
          <w:rFonts w:ascii="IRNazanin" w:hAnsi="IRNazanin" w:eastAsia="IRNazanin" w:cs="IRNazanin"/>
          <w:lang w:bidi="fa-IR"/>
          <w:color w:val="111111"/>
          <w:sz w:val="28"/>
          <w:szCs w:val="28"/>
          <w:rtl/>
        </w:rPr>
        <w:t xml:space="preserve">رابعاً، روایاتی که بر وقوع نقص و تحریف در قرآن دلالت دارند باید به گونه ای تأویل و توجیه کرد و آنها را باید حمل بر تنزیل یا تفسیر و یا بیان اظهر و اکمل مصادیق آیات نمود و چنان‌چه قابل توجیه و تأویل نبودند، چاره‌ای جز طرح و دور انداختن آنها نیست.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55" w:name="pg6049_67216"/>
    <w:bookmarkEnd w:id="255"/>
    <w:p>
      <w:pPr>
        <w:pStyle w:val="Heading6"/>
      </w:pPr>
      <w:bookmarkStart w:id="724" w:name="_Toc456"/>
      <w:r>
        <w:t>خلاصة تحقیق در روایات تحریف</w:t>
      </w:r>
      <w:bookmarkEnd w:id="724"/>
    </w:p>
    <w:p>
      <w:pPr>
        <w:pStyle w:val="BookText"/>
      </w:pPr>
      <w:r>
        <w:rPr>
          <w:rFonts w:ascii="IRNazanin" w:hAnsi="IRNazanin" w:eastAsia="IRNazanin" w:cs="IRNazanin"/>
          <w:lang w:bidi="fa-IR"/>
          <w:color w:val="111111"/>
          <w:sz w:val="28"/>
          <w:szCs w:val="28"/>
          <w:rtl/>
        </w:rPr>
        <w:t xml:space="preserve">با عنایت به مجموع پاسخ‌هایی و اشکالاتی که نسبت به اخبار تحریف بیان گردید، در یک بررسی اجمالی از این بحث در ردّ چهارمین دلیل قائلان به تحریف می توان چنین نتیجه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موضوع تحریفی که از این روایات استفاده گردید، غیر از موضوع تحریفی است که محل نزاع و مورد بحث و گفت وگوی ما است. مراد از تحریف در لسان اخبار تحریف ، تحریف معنوی و اختلاف قرائتها و اضافات قرآن علی علیه السلام بود اما تحریف مورد نزاع، تغییر الفاظ و اسقاط بعضی از کلمات و جملات از آیات قرآن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ببخشی از روایات تحریف مربوط به شأن نزول، تطبیق، تنزیل و تاویل آیات است نه تحریف لفظی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اکثر اخبار تحریف از نظر سند ضعیف و غیر معتبر و به طور مسلم روایاتی جعلی هستند که این موارد را باید طرح و طرد کرد، به دلیل آن که:</w:t>
      </w:r>
    </w:p>
    <w:p>
      <w:pPr>
        <w:pStyle w:val="BookText"/>
      </w:pPr>
      <w:r>
        <w:rPr>
          <w:rFonts w:ascii="IRNazanin" w:hAnsi="IRNazanin" w:eastAsia="IRNazanin" w:cs="IRNazanin"/>
          <w:lang w:bidi="fa-IR"/>
          <w:color w:val="111111"/>
          <w:sz w:val="28"/>
          <w:szCs w:val="28"/>
          <w:rtl/>
        </w:rPr>
        <w:t xml:space="preserve">الف. بخشی از آنها که بالغ بر سیصدوبیست روایت می‌باشد از کتاب «احمدبن محمد سیاری» نقل گردیده است و علمای رجال اتفاق نظر دارند که احمد سیاری شخصی غالی ، منحرف و معتقد به تناسخ بوده و با زبان امام صادق علیه السلام لعنت شده است.</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ب. بخش دیگری از اخبار تحریف به وسیله «علی بن احمد کوفی» به ما رسیده است در نظر علمای رجال مردی دروغ‌گو و فاسد المذهب می باشد.</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ج. یکی دیگر از راویان احادیث تحریف قرآن «یونس بن طبیان» است که نجاشی دربارة او می‌گوید: او جداً ضعیف است. به روایات او توجه نمی شود و همه نوشته های او مخلوط است.</w:t>
      </w:r>
      <w:r>
        <w:rPr>
          <w:rStyle w:val="FootnoteReference"/>
        </w:rPr>
        <w:footnoteReference w:id="733"/>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از جمله راویان احادیث تحریف «منتحل بن جمیل کوفی» است که مؤلفان کتب رجال، تصریح کرده اند که او غلّو کننده، منحرف و نقلهایش ضعیف و فاسد است.</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ه. یکی دیگر از راویان «محمدبن حسن بن جمهور» می باشد ، که علامه حلی درباره او می گوید : ابن جمهور از نظر نقل روایت ضعیف، در مذهب غلو کننده و در نقل حدیث فاسد بود از همین جهت به حدیث او توجه نمی شود و اعتمادی به روایتهای او نیست.</w:t>
      </w:r>
      <w:r>
        <w:rPr>
          <w:rStyle w:val="FootnoteReference"/>
        </w:rPr>
        <w:footnoteReference w:id="735"/>
      </w:r>
      <w:r>
        <w:rPr>
          <w:rFonts w:ascii="IRNazanin" w:hAnsi="IRNazanin" w:eastAsia="IRNazanin" w:cs="IRNazanin"/>
          <w:lang w:bidi="fa-IR"/>
          <w:color w:val="111111"/>
          <w:sz w:val="28"/>
          <w:szCs w:val="28"/>
          <w:rtl/>
        </w:rPr>
        <w:t xml:space="preserve">همچنین</w:t>
      </w:r>
    </w:p>
    <w:p>
      <w:pPr>
        <w:pStyle w:val="BookText"/>
      </w:pPr>
      <w:r>
        <w:rPr>
          <w:rFonts w:ascii="IRNazanin" w:hAnsi="IRNazanin" w:eastAsia="IRNazanin" w:cs="IRNazanin"/>
          <w:lang w:bidi="fa-IR"/>
          <w:color w:val="111111"/>
          <w:sz w:val="28"/>
          <w:szCs w:val="28"/>
          <w:rtl/>
        </w:rPr>
        <w:t xml:space="preserve">نجاشی درباره ابن جمهور می‌گوید : حدیث او ضعیف و مذهبش فاسد است.</w:t>
      </w:r>
    </w:p>
    <w:p>
      <w:pPr>
        <w:pStyle w:val="BookText"/>
      </w:pPr>
      <w:r>
        <w:rPr>
          <w:rFonts w:ascii="IRNazanin" w:hAnsi="IRNazanin" w:eastAsia="IRNazanin" w:cs="IRNazanin"/>
          <w:lang w:bidi="fa-IR"/>
          <w:color w:val="111111"/>
          <w:sz w:val="28"/>
          <w:szCs w:val="28"/>
          <w:rtl/>
        </w:rPr>
        <w:t xml:space="preserve">بنابراین از</w:t>
      </w:r>
    </w:p>
    <w:p>
      <w:pPr>
        <w:pStyle w:val="BookText"/>
      </w:pPr>
      <w:r>
        <w:rPr>
          <w:rFonts w:ascii="IRNazanin" w:hAnsi="IRNazanin" w:eastAsia="IRNazanin" w:cs="IRNazanin"/>
          <w:lang w:bidi="fa-IR"/>
          <w:color w:val="111111"/>
          <w:sz w:val="28"/>
          <w:szCs w:val="28"/>
          <w:rtl/>
        </w:rPr>
        <w:t xml:space="preserve">بررسی سندی روایات مورد بحث، این نتیجه به دست می‌آید که راویان اخبار تحریف ، مورد قبول و اعتماد علمای علم رجال نمی‌باشند بلکه افرادی فاسد ، ضعیف و غالی هستند، و هیچ اعتباری به احادیث آنها نیست.</w:t>
      </w:r>
    </w:p>
    <w:p>
      <w:pPr>
        <w:pStyle w:val="BookText"/>
      </w:pPr>
      <w:r>
        <w:rPr>
          <w:rFonts w:ascii="IRNazanin" w:hAnsi="IRNazanin" w:eastAsia="IRNazanin" w:cs="IRNazanin"/>
          <w:lang w:bidi="fa-IR"/>
          <w:color w:val="111111"/>
          <w:sz w:val="28"/>
          <w:szCs w:val="28"/>
          <w:rtl/>
        </w:rPr>
        <w:t xml:space="preserve">افزون بر این‌که بسیاری از این‌گونه روایات به صورت خبر واحد هستند و با خبر واحد قرآن بودن چیزی را نمی‌توان ثابت نمود، همان طور که نمی توان بواسطه خبر واحد دست از متواتر بودن قرآن موجود برداشت.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مجموع بالغ بر هزار و صد روایت که طرفداران تحریف از شیعه نقل کرده اند بیش از ششصد روایت آنها تکراری است، و تنها فرقی که دارند یا این است که از کتاب دیگری نقل شده اند در حالی که سند آنها یکی است، یا این که نقل کنندگان مختلف می‌باشند. اما بقیه روایات تحریف که مکرر نبوده و از سیّاری هم روایت نشده‌اند حدود صد روایت در مورد قرائت‌های مختلف است که اکثر آنها بین شیعه و سنی مشترکند و طبرسی در مجمع البیان آنها را از رجال اهل سنت نقل کرده است.</w:t>
      </w:r>
      <w:r>
        <w:rPr>
          <w:rStyle w:val="FootnoteReference"/>
        </w:rPr>
        <w:footnoteReference w:id="73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روشن شدن معنای تحریف در احادیثی که ظاهر در تحریف قرآن‌اند و نیز با دانستن وضعیت و حال راویان این روایات، آیا ممکن است با استناد به روایات معدودی که بعد از این‌ها می‌ماند، قائل به تحریف قرآن شد؟ هرچند برخی از روایات توسط کلینی نقل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56" w:name="pg6049_67218"/>
    <w:bookmarkEnd w:id="256"/>
    <w:p>
      <w:pPr>
        <w:pStyle w:val="BookText"/>
      </w:pPr>
      <w:r>
        <w:rPr>
          <w:rFonts w:ascii="IRNazanin" w:hAnsi="IRNazanin" w:eastAsia="IRNazanin" w:cs="IRNazanin"/>
          <w:lang w:bidi="fa-IR"/>
          <w:color w:val="111111"/>
          <w:sz w:val="28"/>
          <w:szCs w:val="28"/>
          <w:rtl/>
        </w:rPr>
        <w:t xml:space="preserve">شده باشد؛ به ویژه با توجه به این‌که اجماع بزرگان شیعه بر عدم دستبرد به قرآن و سلامت و صیانت آن از تحریف می باشد.</w:t>
      </w:r>
    </w:p>
    <w:p>
      <w:pPr>
        <w:pStyle w:val="BookText"/>
      </w:pPr>
      <w:r>
        <w:rPr>
          <w:rFonts w:ascii="IRNazanin" w:hAnsi="IRNazanin" w:eastAsia="IRNazanin" w:cs="IRNazanin"/>
          <w:lang w:bidi="fa-IR"/>
          <w:color w:val="111111"/>
          <w:sz w:val="28"/>
          <w:szCs w:val="28"/>
          <w:rtl/>
        </w:rPr>
        <w:t xml:space="preserve">افزون براین‌که در مقابل این روایات، نه طایفه دیگر از روایات وجود دارد (در مبحث ادله نفی تحریف از قرآن ذکر شد) که از مجموعه آنها به طور قطع و یقین نزاهت و صیانت قرآن از تحریف ثابت می‌گردد.</w:t>
      </w:r>
    </w:p>
    <w:p>
      <w:pPr>
        <w:pStyle w:val="BookText"/>
      </w:pPr>
      <w:r>
        <w:rPr>
          <w:rFonts w:ascii="IRNazanin" w:hAnsi="IRNazanin" w:eastAsia="IRNazanin" w:cs="IRNazanin"/>
          <w:lang w:bidi="fa-IR"/>
          <w:color w:val="111111"/>
          <w:sz w:val="28"/>
          <w:szCs w:val="28"/>
          <w:rtl/>
        </w:rPr>
        <w:t xml:space="preserve">قابل ذکر است که ما پیش از این راجع به موضع و نظر کلینی در برابر اخبار تحریف به طور مشروح بحث و بررسی کردیم و ثابت نمودیم که جمیع روایات وارده درکافی موضوعاً و تخصصاً از بحث تحریف لفظی خارج است، و ما با پنج جهت احراز کردیم که موقف و رأی کلینی در قبال این احادیث همان موضع دیگر بزرگان شیعه که مصونیت قرآن از تحریف است، می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فرض شود که بعضی از این روایات، ظاهر در تعریف لفظی قرآن باشد، علیرغم تمامیت سند حتماً باید آنها را چون مخالف با عقل قطعی و قرآن هستند بر خلاف ظاهر؛ یعنی تحریف معنوی و تفسیر به رأی، توجیه و تاویل و یا رد نمود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مطالب و مباحثی که تاکنون پیرامون اخبار تحریف بیان نمودیم ، فساد و بطلان استدلال به این روایات، بخاطر عدم تمامیت دلالت و عدم اعتبار؛ حجیت آنها، که عمده دلیل طرفداران تحریف است آشکار و واضح می گردد.</w:t>
      </w:r>
    </w:p>
    <w:p>
      <w:pPr>
        <w:pStyle w:val="BookText"/>
      </w:pPr>
      <w:r>
        <w:rPr>
          <w:rFonts w:ascii="IRNazanin" w:hAnsi="IRNazanin" w:eastAsia="IRNazanin" w:cs="IRNazanin"/>
          <w:lang w:bidi="fa-IR"/>
          <w:color w:val="111111"/>
          <w:sz w:val="28"/>
          <w:szCs w:val="28"/>
          <w:rtl/>
        </w:rPr>
        <w:t xml:space="preserve">همچنین تأمل و درایت در سند و مدلول این اخبار، نه تنها برای انسان تولید شبهه نمی‌کند، بلکه هرگونه شک و تردید را درباره کتاب خدا و معجزة عظیم و جاوید پیغمبر خاتم صلی الله علیه و آله از هر محقق منصفی زائل کرده عقیده او را به عدم تحریف قرآن راسخ و قوی‌تر می‌گرداند.</w:t>
      </w:r>
    </w:p>
    <w:p>
      <w:pPr>
        <w:pStyle w:val="Heading5"/>
      </w:pPr>
      <w:bookmarkStart w:id="725" w:name="_Toc457"/>
      <w:r>
        <w:t>5. عدم ارتباط بعض آیات برخی دیگر</w:t>
      </w:r>
      <w:bookmarkEnd w:id="725"/>
    </w:p>
    <w:p>
      <w:pPr>
        <w:pStyle w:val="Heading6"/>
      </w:pPr>
      <w:bookmarkStart w:id="726" w:name="_Toc458"/>
      <w:r>
        <w:t>اشاره</w:t>
      </w:r>
      <w:bookmarkEnd w:id="726"/>
    </w:p>
    <w:p>
      <w:pPr>
        <w:pStyle w:val="BookText"/>
      </w:pPr>
      <w:r>
        <w:rPr>
          <w:rFonts w:ascii="IRNazanin" w:hAnsi="IRNazanin" w:eastAsia="IRNazanin" w:cs="IRNazanin"/>
          <w:lang w:bidi="fa-IR"/>
          <w:color w:val="111111"/>
          <w:sz w:val="28"/>
          <w:szCs w:val="28"/>
          <w:rtl/>
        </w:rPr>
        <w:t xml:space="preserve">پنجمین شبهه‌ای که قائلان به تحریف برای اثبات مدعای خود به آن احتجاج نموده اند، عبارت است از دلیل اعتبار؛ یعنی احراز لزوم ملائمت و مناسبت اجزای آیات با یکدیگر.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57" w:name="pg6049_67219"/>
    <w:bookmarkEnd w:id="257"/>
    <w:p>
      <w:pPr>
        <w:pStyle w:val="Heading6"/>
      </w:pPr>
      <w:bookmarkStart w:id="727" w:name="_Toc459"/>
      <w:r>
        <w:t>تقریب استدلال</w:t>
      </w:r>
      <w:bookmarkEnd w:id="727"/>
    </w:p>
    <w:p>
      <w:pPr>
        <w:pStyle w:val="BookText"/>
      </w:pPr>
      <w:r>
        <w:rPr>
          <w:rFonts w:ascii="IRNazanin" w:hAnsi="IRNazanin" w:eastAsia="IRNazanin" w:cs="IRNazanin"/>
          <w:lang w:bidi="fa-IR"/>
          <w:color w:val="111111"/>
          <w:sz w:val="28"/>
          <w:szCs w:val="28"/>
          <w:rtl/>
        </w:rPr>
        <w:t xml:space="preserve">طرفداران تحریف با القای این شبهه این گونه استدلال خود را بیان کرده، می‌گویند:</w:t>
      </w:r>
    </w:p>
    <w:p>
      <w:pPr>
        <w:pStyle w:val="BookText"/>
      </w:pPr>
      <w:r>
        <w:rPr>
          <w:rFonts w:ascii="IRNazanin" w:hAnsi="IRNazanin" w:eastAsia="IRNazanin" w:cs="IRNazanin"/>
          <w:lang w:bidi="fa-IR"/>
          <w:color w:val="111111"/>
          <w:sz w:val="28"/>
          <w:szCs w:val="28"/>
          <w:rtl/>
        </w:rPr>
        <w:t xml:space="preserve">با مراجعه به بعضی آیات قرآن، عدم ارتباط اجزای آیات، صدر و ذیل، و مرتبط نبودن شرط و جزای برخی آیات را ملاحظه می‌کنیم و این عدم تناسب خود مشعر بلکه دلالت کننده بر وقوع تحریف و تحقق نقصان بین اجزای آیات قرآن است؛ زیرا روشن این است که ممکن نیست التزام به عدم ارتباط بین اجزاء یک آیه، و لذا حتماً باید بین صدر و ذیل و اجزای آیه تناسب و تلائم باشد، کشف می‌کند.</w:t>
      </w:r>
    </w:p>
    <w:p>
      <w:pPr>
        <w:pStyle w:val="BookText"/>
      </w:pPr>
      <w:r>
        <w:rPr>
          <w:rFonts w:ascii="IRNazanin" w:hAnsi="IRNazanin" w:eastAsia="IRNazanin" w:cs="IRNazanin"/>
          <w:lang w:bidi="fa-IR"/>
          <w:color w:val="111111"/>
          <w:sz w:val="28"/>
          <w:szCs w:val="28"/>
          <w:rtl/>
        </w:rPr>
        <w:t xml:space="preserve">بنابراین، نفس عدم ارتباط لامحاله کشف می کند از نقصان و کمبود کلمه یا جمله‌ای که مصحح و تکمیل کنندة ارتباط و تناسب بین اجزاء ، و صدر و ذیل و شرط و جزای آیه باشد.</w:t>
      </w:r>
    </w:p>
    <w:p>
      <w:pPr>
        <w:pStyle w:val="Heading6"/>
      </w:pPr>
      <w:bookmarkStart w:id="728" w:name="_Toc460"/>
      <w:r>
        <w:t>نمونه‌ای از عدم ارتباط اجزای آیه</w:t>
      </w:r>
      <w:bookmarkEnd w:id="728"/>
    </w:p>
    <w:p>
      <w:pPr>
        <w:pStyle w:val="BookText"/>
      </w:pPr>
      <w:r>
        <w:rPr>
          <w:rFonts w:ascii="IRNazanin" w:hAnsi="IRNazanin" w:eastAsia="IRNazanin" w:cs="IRNazanin"/>
          <w:lang w:bidi="fa-IR"/>
          <w:color w:val="111111"/>
          <w:sz w:val="28"/>
          <w:szCs w:val="28"/>
          <w:rtl/>
        </w:rPr>
        <w:t xml:space="preserve">مستدل برای تثبیت و تکمیل استدلال خود به عنوان نمونه آیه 3 از سوره نساء را ذکر نموده، آن را شاهد گویا بر وقوع اسقاط جملاتی از قرآن می‌داند.</w:t>
      </w:r>
    </w:p>
    <w:p>
      <w:pPr>
        <w:pStyle w:val="BookText"/>
      </w:pPr>
      <w:r>
        <w:rPr>
          <w:rFonts w:ascii="Amiri" w:hAnsi="Amiri" w:eastAsia="Amiri" w:cs="Amiri"/>
          <w:lang w:bidi="ar-SA"/>
          <w:color w:val="111111"/>
          <w:sz w:val="28"/>
          <w:szCs w:val="28"/>
          <w:rtl/>
        </w:rPr>
        <w:t xml:space="preserve">«وَ اِنْ خٍفْتُمً اَلا تُقْسٍطُوا فٍی الْیُتامی فًانْکٍحْوا ما طابَ لَکُم مٍنً النِّساء ِمثْنی وَ ثُلاثَ وَ رُباعَ فَاٍنْ خٍفْتُم اَلّا تَعًدٍلوْا فَواحٍدُه اوُ ما مُلٍکَت اِیمانَکُم ذلٍکُ اَدنی اِلّا تَعْولوْا»</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تقریب استدلال به این آیه، آن است که ترس از رعایت ننمودن قسط و عدالت نسبت به حقوق ایتام به هیچ وجه ارتباطی با نکاح نساء و تعدد ازدواج ندارد، پس ناگزیر باید ملتزم شد به وقوع ساقط شدن جملاتی بین شرط که «ان خفتم» باشد و جزا که «فانکحوا… » است.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58" w:name="pg6049_67220"/>
    <w:bookmarkEnd w:id="258"/>
    <w:p>
      <w:pPr>
        <w:pStyle w:val="BookText"/>
      </w:pPr>
      <w:r>
        <w:rPr>
          <w:rFonts w:ascii="IRNazanin" w:hAnsi="IRNazanin" w:eastAsia="IRNazanin" w:cs="IRNazanin"/>
          <w:lang w:bidi="fa-IR"/>
          <w:color w:val="111111"/>
          <w:sz w:val="28"/>
          <w:szCs w:val="28"/>
          <w:rtl/>
        </w:rPr>
        <w:t xml:space="preserve">مؤیّد برای این استدلال: قائلان به این استدلال روایتی را نیز به عنوان مؤید برای اثبات مدعای خود ذکر کرده اند و آن روایت عبارت است از قسمتی از احتجاج امیرالمؤمنین علیه السلام در جواب زندیق که حضرت فرمودند : اما اظهار انکار تو قول خدای متعال را، بر این‌که بین قسط یتامی و نکاح نساء هیچ ارتباط و تناسبی وجود ندارد، جواب این سخن را ما داده ایم به این‌که میان اول و آخر این آیه مقدار زیادی از خطابات و قصص قرآن بوده که دشمنان قرآن آن‌را حذف و اسقاط نموده اند.»</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و بالاخره از این روایت نیز استفاده کرده اند که روایت می‌گوید چون بین شرط و جزای این آیه هیچ ارتباطی وجود ندارد، پس ناچار جملاتی از آیه حذف و اسقاط شده و گفته اند آیه مذکور بهترین گواه صدق بر وقوع تحریف و نقصان در آیات قرآن است.</w:t>
      </w:r>
    </w:p>
    <w:p>
      <w:pPr>
        <w:pStyle w:val="Heading6"/>
      </w:pPr>
      <w:bookmarkStart w:id="729" w:name="_Toc461"/>
      <w:r>
        <w:t>نقد و جواب از شبهه پنجم</w:t>
      </w:r>
      <w:bookmarkEnd w:id="729"/>
    </w:p>
    <w:p>
      <w:pPr>
        <w:pStyle w:val="BookText"/>
      </w:pPr>
      <w:r>
        <w:rPr>
          <w:rFonts w:ascii="IRNazanin" w:hAnsi="IRNazanin" w:eastAsia="IRNazanin" w:cs="IRNazanin"/>
          <w:lang w:bidi="fa-IR"/>
          <w:color w:val="111111"/>
          <w:sz w:val="28"/>
          <w:szCs w:val="28"/>
          <w:rtl/>
        </w:rPr>
        <w:t xml:space="preserve">پاسخ از این شبهه اولاً، با مراجعه به کتب ارباب تفسیر روشن می‌گردد؛ چرا که احدی از مفسران از قدما و متأخران انکار ارتباط در مثل آیة مذکور را نقل ننموده است؛ زیرا صدر و ذیل هر دو درباره ازدواج است، منتها در آغاز آیه می‌گوید: اگر نمی‌توانید ازدواج با یتیمان را با اصول عدالت بیامیزید چه بهتر که از آن صرف نظر کرده، به سراغ زنان غیر یتیم بروید. و زن‌های دیگری بگیرید، حالا دو یا سه یا چهار زن و اگر خوف این دارید که با ازدواج با بیش از یک زن نتوانید به عدالت با آن‌ها رفتار کنید. تنها با ازدواج با یک زن قناعت کنید، در همین راستا روایتی هشدار دهنده عبدالله بن عباس از وجود مقدس پیامبر اکرم صلی الله علیه و آله که نقل می‌کند که آن حضرت فرمود: اگر کسی دو زن داشته باشد و بی‌نشان به عدالت حق همسری از نظر جانی و مالی رفتار نکند روز قیامت در حالی‌که دست و پای او بسته شده و نیمة تن او برگشته محشور می‌شود.</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علاّمه طباطبائی(قدس سره) دربارة انسجام و مناسبت بین صدر و ذیل آیه (شرط و جزا) می‌گوید:</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سیاق آیات سورة «نساء» تأکید بر پرهیزکاری و احترام به امور و اموال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ایتام است، که خداوند در آیه 2 نساء می‌فرماید: «وَ ءَاتُواْ الْیَتَامَی أَمْوَالهَُمْ وَ لَا تَتَبَدَّلُواْ الخَْبِیثَ بِالطَّیِّبِ وَ لَا تَأْکلُُواْ أَمْوَالَهُمْ إِلیَ أَمْوَالِکُمْ إِنَّهُ کاَنَ حُوبًا کَبِیرًا؛</w:t>
      </w:r>
      <w:r>
        <w:rPr>
          <w:rStyle w:val="FootnoteReference"/>
        </w:rPr>
        <w:footnoteReference w:id="741"/>
      </w:r>
      <w:r>
        <w:rPr>
          <w:rFonts w:ascii="IRNazanin" w:hAnsi="IRNazanin" w:eastAsia="IRNazanin" w:cs="IRNazanin"/>
          <w:lang w:bidi="fa-IR"/>
          <w:color w:val="111111"/>
          <w:sz w:val="28"/>
          <w:szCs w:val="28"/>
          <w:rtl/>
        </w:rPr>
        <w:t xml:space="preserve">مال یتیمان را به آنان بدهید و اموال ناپاک خود را به اموال پاک آنان تبدیل نکنید و اموال آن‌ها را به ضمیمة اموال خودتان نخورید که این گناه بزرگی است، حتی اگر می‌ترسید که نتوانید نسبت به دختران یتیم بر طبق عدالت رفتار کرده و مایل هم نیستند که آن‌ها را به حبالة نکاح خود درآورید، آنان را واگذارید، و از زنان دیگری بگیرید، حالا دو یا سه یا چهار زن. بنابراین جملة شرطیة «وَاِنْ خِفْتُمْ اَنْ لاتُقْسِطُوا فِی اَلیَتافی فَاْنکِحُوا ماطابَ لَکُمْ مِنَ النِساءِ» در حقیقت به این معنای است که «ان لم تطب لکم الیتامی للخوف من عدم القسط فلاتنکحوهن وانکحوا نساءاً غیرهُنّ» اگر به جهت ترس از عدم رعایت عدالت ایتام دلخوش ندارید، با آن‌ها ازدواج نکنید و زن‌های دیگری را که خوش دارید به ازدواج خود درآورید.</w:t>
      </w:r>
    </w:p>
    <w:p>
      <w:pPr>
        <w:pStyle w:val="BookText"/>
      </w:pPr>
      <w:r>
        <w:rPr>
          <w:rFonts w:ascii="IRNazanin" w:hAnsi="IRNazanin" w:eastAsia="IRNazanin" w:cs="IRNazanin"/>
          <w:lang w:bidi="fa-IR"/>
          <w:color w:val="111111"/>
          <w:sz w:val="28"/>
          <w:szCs w:val="28"/>
          <w:rtl/>
        </w:rPr>
        <w:t xml:space="preserve">علامه طباطبائی در ادامه می‌افزاید: با این ترتیب باید گفت که جمله «فانکحوا» بجای جزاء حقیقی آورده شده و با ذکر جملة «ماطاب لکم» که در عبارت آورده شده دیگر نیازی به ذکر لفظ «غیرهنّ» که صفت از برای نساء بوده باشد، نیست.</w:t>
      </w:r>
      <w:r>
        <w:rPr>
          <w:rStyle w:val="FootnoteReference"/>
        </w:rPr>
        <w:footnoteReference w:id="742"/>
      </w:r>
    </w:p>
    <w:p>
      <w:pPr>
        <w:pStyle w:val="BookText"/>
      </w:pPr>
      <w:r>
        <w:rPr>
          <w:rFonts w:ascii="Amiri" w:hAnsi="Amiri" w:eastAsia="Amiri" w:cs="Amiri"/>
          <w:lang w:bidi="ar-SA"/>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پس با این بیان روشن علاّمه طباطبائی(قدس سره) انسجام و ارتباط بین شرط و جزاء در آیة مذکور تبیین شده و نزول آیة مورد بحث در واقع برای از بین بردن بدعت و سنّت سیئه جاهلیت بود که عده‌ای برای خوردن اموال ایتام با زنان بیوه که شوهران‌شان در جنگ‌ها شهید می‌شدند ازدواج می‌کردند تا از این طریق، اموال یتیمان را بخورند و پس از خوردن مال ایتام مادران‌شان را طلاق دهند. آیه نازل شد، اگر در خودتان عدالت و امانت‌داری نمی‌بینید که اگر با بیوه زن‌ها ازدواج کنید، مبتلا به خوردن مال یتیم خواهید شد، از ازدواج با چنین زنانی پرهیز کنید و زن‌های دیگری بگیرید.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علامه طبرسی نیز در مجمع البیان</w:t>
      </w:r>
      <w:r>
        <w:rPr>
          <w:rStyle w:val="FootnoteReference"/>
        </w:rPr>
        <w:footnoteReference w:id="74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اقوال مفسران را در شأن نزول، و چگونگی ارتباط بین صدر و ذیل و شرط و جزای آیه شریفه را نقل می‌کند. ما نیز به نحو اختصار آن انظار را ذکر می‌کنیم تا نحوه ارتباط اجزای آیه روشن گردد.</w:t>
      </w:r>
    </w:p>
    <w:p>
      <w:pPr>
        <w:pStyle w:val="BookText"/>
      </w:pPr>
      <w:r>
        <w:rPr>
          <w:rFonts w:ascii="IRNazanin" w:hAnsi="IRNazanin" w:eastAsia="IRNazanin" w:cs="IRNazanin"/>
          <w:lang w:bidi="fa-IR"/>
          <w:color w:val="111111"/>
          <w:sz w:val="28"/>
          <w:szCs w:val="28"/>
          <w:rtl/>
        </w:rPr>
        <w:t xml:space="preserve">الف. عده ای در شأن نزول آیه گفته‌اند</w:t>
      </w:r>
    </w:p>
    <w:p>
      <w:pPr>
        <w:pStyle w:val="BookText"/>
      </w:pPr>
      <w:r>
        <w:rPr>
          <w:rFonts w:ascii="IRNazanin" w:hAnsi="IRNazanin" w:eastAsia="IRNazanin" w:cs="IRNazanin"/>
          <w:lang w:bidi="fa-IR"/>
          <w:color w:val="111111"/>
          <w:sz w:val="28"/>
          <w:szCs w:val="28"/>
          <w:rtl/>
        </w:rPr>
        <w:t xml:space="preserve">بسیاری از مردم حجاز دختران یتیم را به عنوان تکفل و سرپرستی به خانه خود می‌بردند، و بعد رغبت به مال و جمال آنها پیدا می‌کردند و با آنها ازدواج نموده اموال آنان را تملک می‌کردند و چون همه کار دست آنان بود حتی مهریه آنها را کمتر از معمول قرار می دادند.</w:t>
      </w:r>
    </w:p>
    <w:p>
      <w:pPr>
        <w:pStyle w:val="BookText"/>
      </w:pPr>
      <w:r>
        <w:rPr>
          <w:rFonts w:ascii="IRNazanin" w:hAnsi="IRNazanin" w:eastAsia="IRNazanin" w:cs="IRNazanin"/>
          <w:lang w:bidi="fa-IR"/>
          <w:color w:val="111111"/>
          <w:sz w:val="28"/>
          <w:szCs w:val="28"/>
          <w:rtl/>
        </w:rPr>
        <w:t xml:space="preserve">در این هنگام آیه شریفه خطاب به سرپرستان ایتام نازل شد و دستور داد در صورتی با دختران یتیم ازدواج کنند که عدالت را به طور کامل درباره آنها رعایت نمایند و در غیر این صورت از آنها چشم پوشی کرده و همسران خود را از زنان دیگر انتخاب نمایند.</w:t>
      </w:r>
    </w:p>
    <w:p>
      <w:pPr>
        <w:pStyle w:val="BookText"/>
      </w:pPr>
      <w:r>
        <w:rPr>
          <w:rFonts w:ascii="IRNazanin" w:hAnsi="IRNazanin" w:eastAsia="IRNazanin" w:cs="IRNazanin"/>
          <w:lang w:bidi="fa-IR"/>
          <w:color w:val="111111"/>
          <w:sz w:val="28"/>
          <w:szCs w:val="28"/>
          <w:rtl/>
        </w:rPr>
        <w:t xml:space="preserve">ب. بعضی دیگر گفته‌اند</w:t>
      </w:r>
    </w:p>
    <w:p>
      <w:pPr>
        <w:pStyle w:val="BookText"/>
      </w:pPr>
      <w:r>
        <w:rPr>
          <w:rFonts w:ascii="IRNazanin" w:hAnsi="IRNazanin" w:eastAsia="IRNazanin" w:cs="IRNazanin"/>
          <w:lang w:bidi="fa-IR"/>
          <w:color w:val="111111"/>
          <w:sz w:val="28"/>
          <w:szCs w:val="28"/>
          <w:rtl/>
        </w:rPr>
        <w:t xml:space="preserve">این آیه درباره مردی نازل شد که با چهار الی ده زن ازدواج کرده بود و می‌گفت هیچ مانعی برای تجدید ازدواج من نیست، همان‌گونه که فلان مرد با همسران زیادی ازدواج کرده و وقتی مال و ثروتش تمام شد از مال دختر یتیمی که تحت سرپرستی او بود استفاده و ارتزاق می نمود، سپس خدای متعال با نزول این آیه نهی کرد این افراد را به این که در امر ازدواج تجاوز از چهار زن نکنند تا محتاج به اخذ مال یتیم شوند و چنانچه از ازدواج با چهار زن هم می ترسند که باز نیازمند به مال یتیم شوند اکتفای به یک زن کنند.</w:t>
      </w:r>
    </w:p>
    <w:p>
      <w:pPr>
        <w:pStyle w:val="BookText"/>
      </w:pPr>
      <w:r>
        <w:rPr>
          <w:rFonts w:ascii="IRNazanin" w:hAnsi="IRNazanin" w:eastAsia="IRNazanin" w:cs="IRNazanin"/>
          <w:lang w:bidi="fa-IR"/>
          <w:color w:val="111111"/>
          <w:sz w:val="28"/>
          <w:szCs w:val="28"/>
          <w:rtl/>
        </w:rPr>
        <w:t xml:space="preserve">ج. جمعی در شأن نزول آیه چنین گفته اند :</w:t>
      </w:r>
    </w:p>
    <w:p>
      <w:pPr>
        <w:pStyle w:val="BookText"/>
      </w:pPr>
      <w:r>
        <w:rPr>
          <w:rFonts w:ascii="IRNazanin" w:hAnsi="IRNazanin" w:eastAsia="IRNazanin" w:cs="IRNazanin"/>
          <w:lang w:bidi="fa-IR"/>
          <w:color w:val="111111"/>
          <w:sz w:val="28"/>
          <w:szCs w:val="28"/>
          <w:rtl/>
        </w:rPr>
        <w:t xml:space="preserve">سرپرستان یتیمان درباره اموال آنها احتیاط کرده و می‌ترسیدند اما در مورد ازدواج با یکی از زنان هیچ ترس و ابائی نداشتند و بین زنان عدالت را رعایت نمی‌نمودند، سپس خدای متعال فرمود: همان‌طور که می‌ترسید از برقرار ننمودن عدالت در مورد اموال ایتام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بترسید از اجرا ننمودن عدالت در حق همسرانتان و با رعایت عدالت با چهار زن می‌توانید ازدواج کنید.</w:t>
      </w:r>
    </w:p>
    <w:p>
      <w:pPr>
        <w:pStyle w:val="BookText"/>
      </w:pPr>
      <w:r>
        <w:rPr>
          <w:rFonts w:ascii="IRNazanin" w:hAnsi="IRNazanin" w:eastAsia="IRNazanin" w:cs="IRNazanin"/>
          <w:lang w:bidi="fa-IR"/>
          <w:color w:val="111111"/>
          <w:sz w:val="28"/>
          <w:szCs w:val="28"/>
          <w:rtl/>
        </w:rPr>
        <w:t xml:space="preserve">د. بعضی گفته اند</w:t>
      </w:r>
    </w:p>
    <w:p>
      <w:pPr>
        <w:pStyle w:val="BookText"/>
      </w:pPr>
      <w:r>
        <w:rPr>
          <w:rFonts w:ascii="IRNazanin" w:hAnsi="IRNazanin" w:eastAsia="IRNazanin" w:cs="IRNazanin"/>
          <w:lang w:bidi="fa-IR"/>
          <w:color w:val="111111"/>
          <w:sz w:val="28"/>
          <w:szCs w:val="28"/>
          <w:rtl/>
        </w:rPr>
        <w:t xml:space="preserve">اگر می ترسید از اجرای قسط درباره دختر یتیمی که در خانه خود از او سرپرستی می کنید، پس ازدواج کنید با زنان پاک از آنچه که حلال شده برای شما از دختران یتیم دو یا سه یا چهار همسر.</w:t>
      </w:r>
    </w:p>
    <w:p>
      <w:pPr>
        <w:pStyle w:val="BookText"/>
      </w:pPr>
      <w:r>
        <w:rPr>
          <w:rFonts w:ascii="IRNazanin" w:hAnsi="IRNazanin" w:eastAsia="IRNazanin" w:cs="IRNazanin"/>
          <w:lang w:bidi="fa-IR"/>
          <w:color w:val="111111"/>
          <w:sz w:val="28"/>
          <w:szCs w:val="28"/>
          <w:rtl/>
        </w:rPr>
        <w:t xml:space="preserve">ه. مجاهد در شأن نزول آیه چنین گفته است که:</w:t>
      </w:r>
    </w:p>
    <w:p>
      <w:pPr>
        <w:pStyle w:val="BookText"/>
      </w:pPr>
      <w:r>
        <w:rPr>
          <w:rFonts w:ascii="IRNazanin" w:hAnsi="IRNazanin" w:eastAsia="IRNazanin" w:cs="IRNazanin"/>
          <w:lang w:bidi="fa-IR"/>
          <w:color w:val="111111"/>
          <w:sz w:val="28"/>
          <w:szCs w:val="28"/>
          <w:rtl/>
        </w:rPr>
        <w:t xml:space="preserve">سرپرستان ایتام از ولایت و خوردن اموال یتیمان به خاطر ایمانشان به سختی و زحمت افتاده، کمال پرهیز و احتیاط را می نمودند، بعد خدای سبحان فرمود:</w:t>
      </w:r>
    </w:p>
    <w:p>
      <w:pPr>
        <w:pStyle w:val="BookText"/>
      </w:pPr>
      <w:r>
        <w:rPr>
          <w:rFonts w:ascii="IRNazanin" w:hAnsi="IRNazanin" w:eastAsia="IRNazanin" w:cs="IRNazanin"/>
          <w:lang w:bidi="fa-IR"/>
          <w:color w:val="111111"/>
          <w:sz w:val="28"/>
          <w:szCs w:val="28"/>
          <w:rtl/>
        </w:rPr>
        <w:t xml:space="preserve">همان‌طور که درباره اموال یتیمان به مشقت می‌افتید، درباره اجتناب از زنا نیز خود را به زحمت و پرهیز وادارید با ازدواج حلال و مباح از یک تا چهار همسر.</w:t>
      </w:r>
    </w:p>
    <w:p>
      <w:pPr>
        <w:pStyle w:val="BookText"/>
      </w:pPr>
      <w:r>
        <w:rPr>
          <w:rFonts w:ascii="IRNazanin" w:hAnsi="IRNazanin" w:eastAsia="IRNazanin" w:cs="IRNazanin"/>
          <w:lang w:bidi="fa-IR"/>
          <w:color w:val="111111"/>
          <w:sz w:val="28"/>
          <w:szCs w:val="28"/>
          <w:rtl/>
        </w:rPr>
        <w:t xml:space="preserve">و. فراء نیز در شأن نزول آیه گفته</w:t>
      </w:r>
    </w:p>
    <w:p>
      <w:pPr>
        <w:pStyle w:val="BookText"/>
      </w:pPr>
      <w:r>
        <w:rPr>
          <w:rFonts w:ascii="IRNazanin" w:hAnsi="IRNazanin" w:eastAsia="IRNazanin" w:cs="IRNazanin"/>
          <w:lang w:bidi="fa-IR"/>
          <w:color w:val="111111"/>
          <w:sz w:val="28"/>
          <w:szCs w:val="28"/>
          <w:rtl/>
        </w:rPr>
        <w:t xml:space="preserve">اگر چنان‌چه به سختی می افتید از خوردن مال یتیم و لذا پرهیز می کنید ، پس به سختی بیندازید خود را و اجتناب کنید از جمع و ازدواج بین چند همسر و رعایت ننمودن عدالت در بین آنان، و ازدواج نکنید با چند زن مگر اینکه از ظلم در حق آنها ایمن باشید و بخواهید با عدالت باآنها رفتار کنید.</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ج 4 ، ص 15- 16.</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از آن‌چه از انظار و اقوال مفسران ذکر شد، روشن می گردد که تمام ارباب تفسیر اتفاق نظر دارند بر تحقق ارتباط و اتصال بین شرط و جزا در آیة کریمه و (این که چرا آغاز آیه درباره یتیمان و پایان آن درباره ازدواج است) اگر چه در چگونگی ارتباط و وجه تناسب بین شرط و جزا اختلاف داشتند اما اصل وجود تناسب و تلائم در آیه شریفه در بین آنان مفروغ عنه بود و طبرسی قول اول را نزدیک‌تر و مناسب‌تر به نظم آیه می داند.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59" w:name="pg6049_67224"/>
    <w:bookmarkEnd w:id="259"/>
    <w:p>
      <w:pPr>
        <w:pStyle w:val="BookText"/>
      </w:pPr>
      <w:r>
        <w:rPr>
          <w:rFonts w:ascii="IRNazanin" w:hAnsi="IRNazanin" w:eastAsia="IRNazanin" w:cs="IRNazanin"/>
          <w:lang w:bidi="fa-IR"/>
          <w:color w:val="111111"/>
          <w:sz w:val="28"/>
          <w:szCs w:val="28"/>
          <w:rtl/>
        </w:rPr>
        <w:t xml:space="preserve">و از جمله شواهدی که تفسیر و شأن نزول قول اول را روشن می‌سازد، آیه 127 از سوره نساء است که در آن صریحاً مسأله رعایت عدالت را درباره ازدواج با دختران یتیم ذکر شده است .</w:t>
      </w:r>
    </w:p>
    <w:p>
      <w:pPr>
        <w:pStyle w:val="BookText"/>
      </w:pPr>
      <w:r>
        <w:rPr>
          <w:rFonts w:ascii="IRNazanin" w:hAnsi="IRNazanin" w:eastAsia="IRNazanin" w:cs="IRNazanin"/>
          <w:lang w:bidi="fa-IR"/>
          <w:color w:val="111111"/>
          <w:sz w:val="28"/>
          <w:szCs w:val="28"/>
          <w:rtl/>
        </w:rPr>
        <w:t xml:space="preserve">«وَیُستَفْتُونَکُ فی النساء قُلْ اللهُ یْفتٍیکُمً فیهِنُ وَ ما یْتلی عُلَیًکُمً فٍی الْکٍتابِ فی یُتامُی النِّساءِ اللّاتٍی لاتُو تُونَهْنُ ما کَتَبُ لَهْنُ». بنابراین، سخن کسانی که می گویند در آیه مذکور بین اجزای و صدر و ذیل و شرط و جزا هیچ ارتباطی وجود ندارد، سخنی است خلاف واقع و مخالف با اتفاق آرای مفسران می باشد.</w:t>
      </w:r>
    </w:p>
    <w:p>
      <w:pPr>
        <w:pStyle w:val="BookText"/>
      </w:pPr>
      <w:r>
        <w:rPr>
          <w:rFonts w:ascii="IRNazanin" w:hAnsi="IRNazanin" w:eastAsia="IRNazanin" w:cs="IRNazanin"/>
          <w:lang w:bidi="fa-IR"/>
          <w:color w:val="111111"/>
          <w:sz w:val="28"/>
          <w:szCs w:val="28"/>
          <w:rtl/>
        </w:rPr>
        <w:t xml:space="preserve">ثالثاً، بر فرض بپذیریم هیچ ارتباط و پیوندی بین صدروذیل و شرط و جزای در آیه وجود ندارد، باز هم این سخن هیچ ملازمه ای با قول به تحریف ندارد؛ چرا که در این تقدیر این آیه کریمه از آیات متشابه قرآن محسوب می‌گردد که علمش نزد اهلش می باشد و اهلش هم راسخان در علم می‌باشند؛ زیرا دلالت آیه بر ما واضح و روشن نیست تا از آیات محکم باشد و مراد آیه را ما خود بتوانیم بفهمیم.</w:t>
      </w:r>
    </w:p>
    <w:p>
      <w:pPr>
        <w:pStyle w:val="BookText"/>
      </w:pPr>
      <w:r>
        <w:rPr>
          <w:rFonts w:ascii="IRNazanin" w:hAnsi="IRNazanin" w:eastAsia="IRNazanin" w:cs="IRNazanin"/>
          <w:lang w:bidi="fa-IR"/>
          <w:color w:val="111111"/>
          <w:sz w:val="28"/>
          <w:szCs w:val="28"/>
          <w:rtl/>
        </w:rPr>
        <w:t xml:space="preserve">رابعاً، روایتی که قائلان این شبهه برای تأیید مدعای خود از امیرمؤمنان علی علیه السلام نقل کردند که میان اول و آخر این آیه مقدار زیادی از قرآن بوده و حذف شده است، به هیچ وجه از نظر سند اعتبار ندارد و این گونه احتمالات که دلالت بر اسقاط قسمت‌هایی از قرآن می کند یا از مجعولات دشمنان اسلام و منافقان برای اثبات تحریف قرآن است و یا برخی از افراد چون پیوند و ارتباط صدر و ذیل آیه را نفهمیدند، چنین پنداشته‌اند که در این جا جملاتی اسقاط یا حذف شده و به مرور زمان این پندار خویش را به شکل روایتی جلوه داده اند. در حالی که به خوبی دانسته شد که آغاز و انجام آیه کاملاً با یکدیگر ارتباط و تناسب دارند.</w:t>
      </w:r>
    </w:p>
    <w:p>
      <w:pPr>
        <w:pStyle w:val="Heading6"/>
      </w:pPr>
      <w:bookmarkStart w:id="730" w:name="_Toc462"/>
      <w:r>
        <w:t>حاصل کلام در نقد شبهة پنجم</w:t>
      </w:r>
      <w:bookmarkEnd w:id="730"/>
    </w:p>
    <w:p>
      <w:pPr>
        <w:pStyle w:val="BookText"/>
      </w:pPr>
      <w:r>
        <w:rPr>
          <w:rFonts w:ascii="IRNazanin" w:hAnsi="IRNazanin" w:eastAsia="IRNazanin" w:cs="IRNazanin"/>
          <w:lang w:bidi="fa-IR"/>
          <w:color w:val="111111"/>
          <w:sz w:val="28"/>
          <w:szCs w:val="28"/>
          <w:rtl/>
        </w:rPr>
        <w:t xml:space="preserve">از مطالب و پاسخ‌های متعددی که در بطلان پنجمین شبهة مدعیان تحریف که نامش دلیل اعتبار بود، بیان کردیم دو مطلب مهم را نتیجه می گیریم.</w:t>
      </w:r>
    </w:p>
    <w:p>
      <w:pPr>
        <w:pStyle w:val="BookText"/>
      </w:pPr>
      <w:r>
        <w:rPr>
          <w:rFonts w:ascii="IRNazanin" w:hAnsi="IRNazanin" w:eastAsia="IRNazanin" w:cs="IRNazanin"/>
          <w:lang w:bidi="fa-IR"/>
          <w:color w:val="111111"/>
          <w:sz w:val="28"/>
          <w:szCs w:val="28"/>
          <w:rtl/>
        </w:rPr>
        <w:t xml:space="preserve">الف. دلیل اعتبار، دلیل بر عدم تحریف قرآن:خود این دلیل بهترین دلیل بر مصونیت قرآن از تحریف می‌باشد، به خاطر آن که پیش از این مکرر گفته شد که قرآن تنها معجزه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و وحیدی است که هم اصل نبوت و هم خاتمیت نبی گرامی اسلام با آن اثبات می گردد و از این جهت برای احراز این مدعا ناگزیر باید اعتبار مصونیت و سلامت قرآن را از هرگونه نقصان و تحریفی نمود. و قرآن نیز از هنگام نزول در میان مسلمانان معروف و متصف به این وصف یعنی معجزه ابدی رسول خدا صلی الله علیه و آله بوده است. به خاطر تناسبی که باید بین استمرار شریعت تا روز قیامت و بین معجزه ای باشد که عبارت است از قرآن و کتابی که صلاحیت بقاء و قابلیت دوام را داشته باشد.</w:t>
      </w:r>
    </w:p>
    <w:p>
      <w:pPr>
        <w:pStyle w:val="BookText"/>
      </w:pPr>
      <w:r>
        <w:rPr>
          <w:rFonts w:ascii="IRNazanin" w:hAnsi="IRNazanin" w:eastAsia="IRNazanin" w:cs="IRNazanin"/>
          <w:lang w:bidi="fa-IR"/>
          <w:color w:val="111111"/>
          <w:sz w:val="28"/>
          <w:szCs w:val="28"/>
          <w:rtl/>
        </w:rPr>
        <w:t xml:space="preserve">ب. حفظ خدای متعال و اهتمام مسلمانان :دلیل دیگر بر اعتبار قرآن از تحریف، حفظ خدای متعال واهتمام مسلمانان به نگهداری آن می باشد، بیان مطلب آن که واضح است این چنین معجزه ای با این ویژگی از بالاترین درجه اهتمام به حفظ آن در سینه‌ها و کتابت آن برای بقائش در میان مسلمانان برخوردار بوده است، چون بقاء دین خدا به بقاء او و حفظ شریعت در سایه حفظ او است.</w:t>
      </w:r>
    </w:p>
    <w:p>
      <w:pPr>
        <w:pStyle w:val="BookText"/>
      </w:pPr>
      <w:r>
        <w:rPr>
          <w:rFonts w:ascii="IRNazanin" w:hAnsi="IRNazanin" w:eastAsia="IRNazanin" w:cs="IRNazanin"/>
          <w:lang w:bidi="fa-IR"/>
          <w:color w:val="111111"/>
          <w:sz w:val="28"/>
          <w:szCs w:val="28"/>
          <w:rtl/>
        </w:rPr>
        <w:t xml:space="preserve">اینک، با این امتیازات و اوصافی که قرآن دارا است چگونه متصور است وصول است، تحریف کنندگان به مقام شامخ آن و رسیدن گمراه کنندگان به جایگاه رفیع حقیقت تحریف ناپذیری قرآن، امکان پذیر باشد، بلکه مهم‌تر آن که چطور ممکن است کتابی که خدای سبحان آن را به غرض هدایت جمیع امت پیامبرش9 تا روز قیامت نازل کرده و خود حفظ و نگهداری آن را به عهده گرفته آسیب پذیر باشد و دچار نقصان و تحریف گردد.</w:t>
      </w:r>
    </w:p>
    <w:p>
      <w:pPr>
        <w:pStyle w:val="BookText"/>
      </w:pPr>
      <w:r>
        <w:rPr>
          <w:rFonts w:ascii="IRNazanin" w:hAnsi="IRNazanin" w:eastAsia="IRNazanin" w:cs="IRNazanin"/>
          <w:lang w:bidi="fa-IR"/>
          <w:color w:val="111111"/>
          <w:sz w:val="28"/>
          <w:szCs w:val="28"/>
          <w:rtl/>
        </w:rPr>
        <w:t xml:space="preserve">پس نتیجه می گیریم که دلیل اعتبار نه تنها دلیل بر تحریف نیست، بلکه یک دلیل قطعی بر عدم تحریف قرآن است.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60" w:name="pg6049_67226"/>
    <w:bookmarkEnd w:id="260"/>
    <w:p>
      <w:pPr>
        <w:pStyle w:val="Heading2"/>
      </w:pPr>
      <w:bookmarkStart w:id="731" w:name="_Toc463"/>
      <w:r>
        <w:t>خاتمه</w:t>
      </w:r>
      <w:bookmarkEnd w:id="731"/>
    </w:p>
    <w:p>
      <w:pPr>
        <w:pStyle w:val="Heading3"/>
      </w:pPr>
      <w:bookmarkStart w:id="732" w:name="_Toc464"/>
      <w:r>
        <w:t>«فصل الخطاب»، دستاویز قائلان به تحریف</w:t>
      </w:r>
      <w:bookmarkEnd w:id="732"/>
    </w:p>
    <w:p>
      <w:pPr>
        <w:pStyle w:val="Heading4"/>
      </w:pPr>
      <w:bookmarkStart w:id="733" w:name="_Toc465"/>
      <w:r>
        <w:t>اشاره</w:t>
      </w:r>
      <w:bookmarkEnd w:id="733"/>
    </w:p>
    <w:p>
      <w:pPr>
        <w:pStyle w:val="BookText"/>
      </w:pPr>
      <w:r>
        <w:rPr>
          <w:rFonts w:ascii="IRNazanin" w:hAnsi="IRNazanin" w:eastAsia="IRNazanin" w:cs="IRNazanin"/>
          <w:lang w:bidi="fa-IR"/>
          <w:color w:val="111111"/>
          <w:sz w:val="28"/>
          <w:szCs w:val="28"/>
          <w:rtl/>
        </w:rPr>
        <w:t xml:space="preserve">یکی از بهانه هایی که معتقدان به تحریف برای تضعیف و بدنام کردن شیعه و ایجاد اختلاف میان مسلمانان آن را بسیار بزرگ و عوام فریبانه جلوه داده‌اند، کتاب «فصل الخطاب» محدث نوری است. اینان پنداشته اند تمام اخبار این کتاب که توسط وی درباره تحریف قران تألیف گردیده، از طریق شیعه وارد شده است ، اما واقع مطلب آن است که تنها دو دلیل از ادّله‌ای که نوری در مورد تحریف نقل کرده مربوط به ظاهر احادیث شیعه می شود ، ولی ده دلیل دیگر وی مربوط به احادیث اهل سنت می گردد که بعضی از افراد مغرض به جهت گول زدن مردم از پرداختن به تمام ادّله دوازده گانه فصل الخطاب امتناع ورزیده اند.</w:t>
      </w:r>
    </w:p>
    <w:p>
      <w:pPr>
        <w:pStyle w:val="BookText"/>
      </w:pPr>
      <w:r>
        <w:rPr>
          <w:rFonts w:ascii="IRNazanin" w:hAnsi="IRNazanin" w:eastAsia="IRNazanin" w:cs="IRNazanin"/>
          <w:lang w:bidi="fa-IR"/>
          <w:color w:val="111111"/>
          <w:sz w:val="28"/>
          <w:szCs w:val="28"/>
          <w:rtl/>
        </w:rPr>
        <w:t xml:space="preserve">اینک ما در خاتمه مبحث ادّلة قائلان به تحریف، وضع این کتاب را از جهات مختلف ، اعتراف مؤلف به اشتباه خویش، منابع و مآخذ و روایات مورد استناد آن را مورد تحقیق و بررسی قرار می دهیم ، تا هم بهانه از دست دشمنان اسلام و تشیّع گرفته شود و هم برای چندمین بار پرده شبهه و اتهام از روی اعتقاد راسخ شیعه نسبت به حقیقت تحریف ناپذیری قرآن برداشته شود.</w:t>
      </w:r>
    </w:p>
    <w:p>
      <w:pPr>
        <w:pStyle w:val="Heading4"/>
      </w:pPr>
      <w:bookmarkStart w:id="734" w:name="_Toc466"/>
      <w:r>
        <w:t>1. اعتراف محدث نوری به اشتباه خویش</w:t>
      </w:r>
      <w:bookmarkEnd w:id="734"/>
    </w:p>
    <w:p>
      <w:pPr>
        <w:pStyle w:val="BookText"/>
      </w:pPr>
      <w:r>
        <w:rPr>
          <w:rFonts w:ascii="IRNazanin" w:hAnsi="IRNazanin" w:eastAsia="IRNazanin" w:cs="IRNazanin"/>
          <w:lang w:bidi="fa-IR"/>
          <w:color w:val="111111"/>
          <w:sz w:val="28"/>
          <w:szCs w:val="28"/>
          <w:rtl/>
        </w:rPr>
        <w:t xml:space="preserve">علامه شیخ آقا بزرگ تهرانی از زبان استاد خود ، میراز حسین نوری ، صاحب «فصل الخطاب» می‌گوید: من شخصاً از خود استاد میرزا حسین نوری شنیدم که در اواخر عمرش می‌گفت در نام گذاری کتاب «فصل الخطاب» اشتباه کردم شایسته بود که نام «فصل فی عدم تحریف الکتاب» را بر آن می‌گذاردم، به جهت آن‌که در این کتاب ثابت کرده ام که قرآن کریم کتاب خدا در اختیار مسلمانان قرار دارد و در تمام دنیا نیز منتشر گردیده ، همه آن با تمام سور و آیات و کلماتش وحی منزل و از ناحیه خداوند تعالی است، و از زمانی که جمع آوری و تألیف شده تا به امروز ، نقصان و تغییر و تبدیلی در آن صورت نگرفته است، همان‌گونه که نقل‌های فراوان و تواتر قطعی نیز به ما رسیده است.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61" w:name="pg6049_67227"/>
    <w:bookmarkEnd w:id="261"/>
    <w:p>
      <w:pPr>
        <w:pStyle w:val="BookText"/>
      </w:pPr>
      <w:r>
        <w:rPr>
          <w:rFonts w:ascii="IRNazanin" w:hAnsi="IRNazanin" w:eastAsia="IRNazanin" w:cs="IRNazanin"/>
          <w:lang w:bidi="fa-IR"/>
          <w:color w:val="111111"/>
          <w:sz w:val="28"/>
          <w:szCs w:val="28"/>
          <w:rtl/>
        </w:rPr>
        <w:t xml:space="preserve">سپس نوری در ادامه اظهارات خود می افزاید : با کمال تأسف در موارد بسیاری از این کتاب، از ترس این که مورد ملامت و سرزنش عده ای قرار نگیرم رأی و نظر خود را ابراز ننموده ام «و باید اعتراف کنم به غفلت و بی توجهی خویش از این‌که برخلاف عقیده و مشی خود اظهار نظر کرده ام» و تنها در صفحه بیست و دو فصل الخطاب موضع و رأی خود را در صیانت قرآن از تحریف آشکار ساختم. البته آنچه در این زمینه قابل توجه و حائز اهمیت می باشد، این است که اطمینان و یقین حاصل شود به این‌که، قرآنی که موجود در دست مسلمانان است همان قرآن کامل زمان رسول خدا صلی الله علیه و آله</w:t>
      </w:r>
    </w:p>
    <w:p>
      <w:pPr>
        <w:pStyle w:val="BookText"/>
      </w:pPr>
      <w:r>
        <w:rPr>
          <w:rFonts w:ascii="IRNazanin" w:hAnsi="IRNazanin" w:eastAsia="IRNazanin" w:cs="IRNazanin"/>
          <w:lang w:bidi="fa-IR"/>
          <w:color w:val="111111"/>
          <w:sz w:val="28"/>
          <w:szCs w:val="28"/>
          <w:rtl/>
        </w:rPr>
        <w:t xml:space="preserve">است که هیچ کمبود و نقصانی نداشته و هیچ چیز از آن حذف و ساقط نگردیده است.</w:t>
      </w:r>
    </w:p>
    <w:p>
      <w:pPr>
        <w:pStyle w:val="BookText"/>
      </w:pPr>
      <w:r>
        <w:rPr>
          <w:rFonts w:ascii="IRNazanin" w:hAnsi="IRNazanin" w:eastAsia="IRNazanin" w:cs="IRNazanin"/>
          <w:lang w:bidi="fa-IR"/>
          <w:color w:val="111111"/>
          <w:sz w:val="28"/>
          <w:szCs w:val="28"/>
          <w:rtl/>
        </w:rPr>
        <w:t xml:space="preserve">شیخ آقا بزرگ تهرانی اضافه می‌کند: آنچه بیان شد، سخنان و اظهارات «محدث نوری» بود که از خود وی شنیدم و همچنین شاهد بودیم که استاد به روایات و احادیثی که مضمون آنها اثبات نقصان و زیاده در قرآن بود ، اعتبار و اهمیتی قائل نبود و آنها را خبر واحد می دانست که چیزی به واسطه ، آنها اثبات نمی شود و باید آنها را طرد کرده به سینه دیوار کوبید ، که این سیره سلف صالح از اکابر امامیه؛ مانند سید مرتضی ، شیخ طوسی، امین الاسلام طبرسی و غیر ایشان بوده است.</w:t>
      </w:r>
      <w:r>
        <w:rPr>
          <w:rStyle w:val="FootnoteReference"/>
        </w:rPr>
        <w:footnoteReference w:id="745"/>
      </w:r>
    </w:p>
    <w:p>
      <w:pPr>
        <w:pStyle w:val="Heading4"/>
      </w:pPr>
      <w:bookmarkStart w:id="735" w:name="_Toc467"/>
      <w:r>
        <w:t>2. منابع غیر معتبر نوری</w:t>
      </w:r>
      <w:bookmarkEnd w:id="735"/>
    </w:p>
    <w:p>
      <w:pPr>
        <w:pStyle w:val="Heading5"/>
      </w:pPr>
      <w:bookmarkStart w:id="736" w:name="_Toc468"/>
      <w:r>
        <w:t>اشاره</w:t>
      </w:r>
      <w:bookmarkEnd w:id="736"/>
    </w:p>
    <w:p>
      <w:pPr>
        <w:pStyle w:val="BookText"/>
      </w:pPr>
      <w:r>
        <w:rPr>
          <w:rFonts w:ascii="IRNazanin" w:hAnsi="IRNazanin" w:eastAsia="IRNazanin" w:cs="IRNazanin"/>
          <w:lang w:bidi="fa-IR"/>
          <w:color w:val="111111"/>
          <w:sz w:val="28"/>
          <w:szCs w:val="28"/>
          <w:rtl/>
        </w:rPr>
        <w:t xml:space="preserve">صاحب «فصل الخطاب» دوازده برهان را که عمدتاً از احادیث اهل سنت می‌باشد برای اثبات تحریف از منابع مختلفی گردآوری کرده که اکثر قریب به اتفاق آنها فاقد اعتبار و اعتماد لازمند. همچنین برخی از مآخذ و مدارک مورد استناد وی رساله هایی هستند که صاحبان آن یا مجهول و مردودند و یا مجعول می باشند. و در این میان چنان چه به ندرت روایات صحیح با دلالت تمام دیده شوند، هیچ ارتباطی با مسأله و موضوع تحریف قرآن ندارند.</w:t>
      </w:r>
    </w:p>
    <w:p>
      <w:pPr>
        <w:pStyle w:val="BookText"/>
      </w:pPr>
      <w:r>
        <w:rPr>
          <w:rFonts w:ascii="IRNazanin" w:hAnsi="IRNazanin" w:eastAsia="IRNazanin" w:cs="IRNazanin"/>
          <w:lang w:bidi="fa-IR"/>
          <w:color w:val="111111"/>
          <w:sz w:val="28"/>
          <w:szCs w:val="28"/>
          <w:rtl/>
        </w:rPr>
        <w:t xml:space="preserve">اینک، به طور اختصار بعضی از منابع و مآخذ مورد استناد نوری در استدلال به روایات تحریف را ذکر و بیان می‌کنیم.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62" w:name="pg6049_67228"/>
    <w:bookmarkEnd w:id="262"/>
    <w:p>
      <w:pPr>
        <w:pStyle w:val="Heading5"/>
      </w:pPr>
      <w:bookmarkStart w:id="737" w:name="_Toc469"/>
      <w:r>
        <w:t>الف. کتاب «القرائات » احمدبن سیاری</w:t>
      </w:r>
      <w:bookmarkEnd w:id="737"/>
    </w:p>
    <w:p>
      <w:pPr>
        <w:pStyle w:val="BookText"/>
      </w:pPr>
      <w:r>
        <w:rPr>
          <w:rFonts w:ascii="IRNazanin" w:hAnsi="IRNazanin" w:eastAsia="IRNazanin" w:cs="IRNazanin"/>
          <w:lang w:bidi="fa-IR"/>
          <w:color w:val="111111"/>
          <w:sz w:val="28"/>
          <w:szCs w:val="28"/>
          <w:rtl/>
        </w:rPr>
        <w:t xml:space="preserve">یکی از مدارک و مصادری که طرفداران شبهه تحریف به آن اعتماد و روایات را از آن اخذ و نقل کرده اند، کتاب نویسنده معروف «احمدبن محمدبن سیاری» است که علماء رجال اتفاق نظر دارند، که وی شخصی غالی و معتقد به تناسخ بوده و با زبان امام صادق علیه السلام لعنت می شده و روایاتش هم ضعیف، تو خالی و اکثر آنها مرسل می باشد.</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«ابن غضائری» نیز درباره وی می گوید : «سیاری» شخصی ضعیف ، بی پروا ، افراطی ، تحریفگر و فاسدالمذهب است.</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آقا بزرگ تهرانی می گوید : این کتاب «القراءات » نیز بنام «التنزیل و التحریف» شناخته شده بوده بنابر تعبیر شیخ «حسن بن سلیمان الحلی» در «مختصرالبصائر، و یک نسخه از آن نزد میرزا حسین نوری موجود بوده و در «مستدرک الوسائل» از آن نقل کرده است.</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استاد معرفت می‌گوید: عنوان کتاب «تنزیل و تحریف به محتوای کتاب نزدیکتر است از عنوان «القراءات» .» وی می افزاید : محدثان قمی روایات «سیاری» را از کتابهای حدیث خارج می‌کردند، پس به طریق اولی کتابهای او مورد اعتبار و اعتماد بزرگان و اصحاب نخواهد بود.</w:t>
      </w:r>
      <w:r>
        <w:rPr>
          <w:rStyle w:val="FootnoteReference"/>
        </w:rPr>
        <w:footnoteReference w:id="749"/>
      </w:r>
    </w:p>
    <w:p>
      <w:pPr>
        <w:pStyle w:val="Heading5"/>
      </w:pPr>
      <w:bookmarkStart w:id="738" w:name="_Toc470"/>
      <w:r>
        <w:t>ب. کتاب «استغاثه» علی ابن احمد کوفی</w:t>
      </w:r>
      <w:bookmarkEnd w:id="738"/>
    </w:p>
    <w:p>
      <w:pPr>
        <w:pStyle w:val="BookText"/>
      </w:pPr>
      <w:r>
        <w:rPr>
          <w:rFonts w:ascii="IRNazanin" w:hAnsi="IRNazanin" w:eastAsia="IRNazanin" w:cs="IRNazanin"/>
          <w:lang w:bidi="fa-IR"/>
          <w:color w:val="111111"/>
          <w:sz w:val="28"/>
          <w:szCs w:val="28"/>
          <w:rtl/>
        </w:rPr>
        <w:t xml:space="preserve">یکی دیگر از منابعی که نوری در «فصل الخطاب» پاره ای از روایات تحریف را به آن استناد و از آن نقل نموده کتاب مذکور است، در صورتی که حال وی از حای سیاری نزد علماء رجال وخیم تر است.</w:t>
      </w:r>
    </w:p>
    <w:p>
      <w:pPr>
        <w:pStyle w:val="BookText"/>
      </w:pPr>
      <w:r>
        <w:rPr>
          <w:rFonts w:ascii="IRNazanin" w:hAnsi="IRNazanin" w:eastAsia="IRNazanin" w:cs="IRNazanin"/>
          <w:lang w:bidi="fa-IR"/>
          <w:color w:val="111111"/>
          <w:sz w:val="28"/>
          <w:szCs w:val="28"/>
          <w:rtl/>
        </w:rPr>
        <w:t xml:space="preserve">همچنان‌که ابن غضائری می‌گوید: علی ابن احمد کوفی دارای فکر و نظریه ای مخصوص بود ، وی شخصی بدعت‌گذار، دروغ‌پرداز و افراطی بود.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63" w:name="pg6049_67229"/>
    <w:bookmarkEnd w:id="263"/>
    <w:p>
      <w:pPr>
        <w:pStyle w:val="BookText"/>
      </w:pPr>
      <w:r>
        <w:rPr>
          <w:rFonts w:ascii="IRNazanin" w:hAnsi="IRNazanin" w:eastAsia="IRNazanin" w:cs="IRNazanin"/>
          <w:lang w:bidi="fa-IR"/>
          <w:color w:val="111111"/>
          <w:sz w:val="28"/>
          <w:szCs w:val="28"/>
          <w:rtl/>
        </w:rPr>
        <w:t xml:space="preserve">نجاشی نیز درباره وی می نویسد : علی ابن احمد کوفی (متوفای 252 ه- . ق ) خویش را از دودمان ابوطالب می‌دانست و در آخر عمر غلّو کرد و مذهبش فاسد گشت و کتب فراوانی را تألیف و تحریر کرد که اکثر آنها فاسد و باطل می‌باشد. از جمله تألیفات وی همین کتاب است، چنان که شیخ طوسی نیز این مطالب را گفته است.</w:t>
      </w:r>
      <w:r>
        <w:rPr>
          <w:rStyle w:val="FootnoteReference"/>
        </w:rPr>
        <w:footnoteReference w:id="750"/>
      </w:r>
    </w:p>
    <w:p>
      <w:pPr>
        <w:pStyle w:val="Heading5"/>
      </w:pPr>
      <w:bookmarkStart w:id="739" w:name="_Toc471"/>
      <w:r>
        <w:t>ج. تفسیر ابوالجارود</w:t>
      </w:r>
      <w:bookmarkEnd w:id="739"/>
    </w:p>
    <w:p>
      <w:pPr>
        <w:pStyle w:val="BookText"/>
      </w:pPr>
      <w:r>
        <w:rPr>
          <w:rFonts w:ascii="IRNazanin" w:hAnsi="IRNazanin" w:eastAsia="IRNazanin" w:cs="IRNazanin"/>
          <w:lang w:bidi="fa-IR"/>
          <w:color w:val="111111"/>
          <w:sz w:val="28"/>
          <w:szCs w:val="28"/>
          <w:rtl/>
        </w:rPr>
        <w:t xml:space="preserve">از مصادر مورد استناد نوری در نقل اخبار تحریف تفسیر مذکور است که از نظر بزرگان مؤلف آن مورد ذمّ واقع شده است. وی که رئیس فرقة «جارودیّه» از فرق «زیدیه» می باشد ، عامل گمراهی و ضلالت راویان دیگری در جعل و نقل احادیث بوده است.</w:t>
      </w:r>
    </w:p>
    <w:p>
      <w:pPr>
        <w:pStyle w:val="BookText"/>
      </w:pPr>
      <w:r>
        <w:rPr>
          <w:rFonts w:ascii="IRNazanin" w:hAnsi="IRNazanin" w:eastAsia="IRNazanin" w:cs="IRNazanin"/>
          <w:lang w:bidi="fa-IR"/>
          <w:color w:val="111111"/>
          <w:sz w:val="28"/>
          <w:szCs w:val="28"/>
          <w:rtl/>
        </w:rPr>
        <w:t xml:space="preserve">کشی در ذمّ وی می نویسد : حکایت شده که «ابوالجارود» «سرحوب» نامیده است. این اسم را امام باقر علیه السلام بر او نهاد و فرمود: سرحوب نام شیطان کوری است که در دریا ساکن می باشد و «ابوالجارود» هم کور مادرزاد و هم کور دل بود.</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همچنین کشی می افزاید : ابوالجارود ، مورد نفرین امام صادق علیه السلام واقع شده بود که می فرمود : خدا او را لعنت کند که دو کوری دارد؛ هم کوری دل و هم کوری چشم.</w:t>
      </w:r>
    </w:p>
    <w:p>
      <w:pPr>
        <w:pStyle w:val="BookText"/>
      </w:pPr>
      <w:r>
        <w:rPr>
          <w:rFonts w:ascii="IRNazanin" w:hAnsi="IRNazanin" w:eastAsia="IRNazanin" w:cs="IRNazanin"/>
          <w:lang w:bidi="fa-IR"/>
          <w:color w:val="111111"/>
          <w:sz w:val="28"/>
          <w:szCs w:val="28"/>
          <w:rtl/>
        </w:rPr>
        <w:t xml:space="preserve">محمدبن سنان نیز درباره او می‌گوید : ابوالجارود از دنیا نرفت تا اینکه شراب نوشیده و ولایت کفّار را قبول نمود.</w:t>
      </w:r>
      <w:r>
        <w:rPr>
          <w:rStyle w:val="FootnoteReference"/>
        </w:rPr>
        <w:footnoteReference w:id="752"/>
      </w:r>
    </w:p>
    <w:p>
      <w:pPr>
        <w:pStyle w:val="Heading5"/>
      </w:pPr>
      <w:bookmarkStart w:id="740" w:name="_Toc472"/>
      <w:r>
        <w:t>د. کتاب «احتجاج» طبرسی</w:t>
      </w:r>
      <w:bookmarkEnd w:id="740"/>
    </w:p>
    <w:p>
      <w:pPr>
        <w:pStyle w:val="BookText"/>
      </w:pPr>
      <w:r>
        <w:rPr>
          <w:rFonts w:ascii="IRNazanin" w:hAnsi="IRNazanin" w:eastAsia="IRNazanin" w:cs="IRNazanin"/>
          <w:lang w:bidi="fa-IR"/>
          <w:color w:val="111111"/>
          <w:sz w:val="28"/>
          <w:szCs w:val="28"/>
          <w:rtl/>
        </w:rPr>
        <w:t xml:space="preserve">کتاب مزبور نیز نزد محدث نوری دارای اعتبار و اعتماد بوده و بخشی از روایات خود را به آن مستند کرده ، و این در حالی است نویسنده آن نامعلوم و مضمون و محتوای آن فاقد ارزش منبع حدیثی و مرجع تاریخی است؛ زیرا اولاً، کتاب فوق از نظر محتوا آمیخته‌ای است از احادیث مرسل و استدلالات عقلی که ارزش روایات نقلی صرف را نداشته و تعبّد به آن از نظر فقها و محدثان لازم نمی‌باشد؛ چون ارزش مباحث عقلی به خود آن مباحث است، نه به اسنادش، و همان‌گونه که از نام و مباحث این کتاب معلوم می‌گردد، این کتاب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یک کتاب کلامی بیشتر شبیه است تا به یک کتاب حدیثی ، چرا که مقصود اصلی در آن ، استدلال به ادّله عقلی است نه استناد به روایات و دلائل نقلی.</w:t>
      </w:r>
    </w:p>
    <w:p>
      <w:pPr>
        <w:pStyle w:val="BookText"/>
      </w:pPr>
      <w:r>
        <w:rPr>
          <w:rFonts w:ascii="IRNazanin" w:hAnsi="IRNazanin" w:eastAsia="IRNazanin" w:cs="IRNazanin"/>
          <w:lang w:bidi="fa-IR"/>
          <w:color w:val="111111"/>
          <w:sz w:val="28"/>
          <w:szCs w:val="28"/>
          <w:rtl/>
        </w:rPr>
        <w:t xml:space="preserve">به عنوان نمونه یکی از مباحث عقلی، مناظره و جدال احسن، در این کتاب استدلالهای مشروحی است توأم با پاره ای از اخبار در پاسخ یک زندیق که تصور می کرد در قرآن کریم تناقض وجود دارد، و آن مناظره را به امیرالمؤمنین علیه السلام نسبت می دهد ، که انگیزة وی از بیان و نقل این گونه مباحث تشویق و آموختن انواع جدالها و طریق جدال احسن و مناظره است به علماء و پاسداران معارف دینی.</w:t>
      </w:r>
    </w:p>
    <w:p>
      <w:pPr>
        <w:pStyle w:val="BookText"/>
      </w:pPr>
      <w:r>
        <w:rPr>
          <w:rFonts w:ascii="IRNazanin" w:hAnsi="IRNazanin" w:eastAsia="IRNazanin" w:cs="IRNazanin"/>
          <w:lang w:bidi="fa-IR"/>
          <w:color w:val="111111"/>
          <w:sz w:val="28"/>
          <w:szCs w:val="28"/>
          <w:rtl/>
        </w:rPr>
        <w:t xml:space="preserve">هم‌چنان که خود مؤلف در مقدمه احتجاج می نویسد: در اکثر موارد، سند روایات را حذف و ذکر نمی‌کنیم، زیرا مطالب آن، مورد اتفاق «اجماع» یا موافق با دلائل عقلی می باشد ، یا اینکه در کتب سیره و تاریخ مشهور و معروف است.</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ثانیاً، مؤلف «طبرسی» کتاب «احتجاج» مرددّ بین شش نفر از بزرگان می باشد ، که انتساب این تألیف به هر یک محتمل و به آنها نسبت داده شده است.</w:t>
      </w:r>
    </w:p>
    <w:p>
      <w:pPr>
        <w:pStyle w:val="BookText"/>
      </w:pPr>
      <w:r>
        <w:rPr>
          <w:rFonts w:ascii="IRNazanin" w:hAnsi="IRNazanin" w:eastAsia="IRNazanin" w:cs="IRNazanin"/>
          <w:lang w:bidi="fa-IR"/>
          <w:color w:val="111111"/>
          <w:sz w:val="28"/>
          <w:szCs w:val="28"/>
          <w:rtl/>
        </w:rPr>
        <w:t xml:space="preserve">استاد معرفت از مقدمه کتاب سید محمد بحرالعلوم این مطلب را نقل می کند که وی شش نفر از علماء را می شمارد که به این نام «طبرسی» خوانده می شوند و ممکن است کتاب اثر آنان باشد.</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الف . ابونصر ، حسن بن فضل بن حسن صاحب کتاب «مکارم الاخلاق».</w:t>
      </w:r>
    </w:p>
    <w:p>
      <w:pPr>
        <w:pStyle w:val="BookText"/>
      </w:pPr>
      <w:r>
        <w:rPr>
          <w:rFonts w:ascii="IRNazanin" w:hAnsi="IRNazanin" w:eastAsia="IRNazanin" w:cs="IRNazanin"/>
          <w:lang w:bidi="fa-IR"/>
          <w:color w:val="111111"/>
          <w:sz w:val="28"/>
          <w:szCs w:val="28"/>
          <w:rtl/>
        </w:rPr>
        <w:t xml:space="preserve">ب . ابوعلی ، فضل بن حسن بن فضل نویسنده تفسیر «مجمع البیان».</w:t>
      </w:r>
    </w:p>
    <w:p>
      <w:pPr>
        <w:pStyle w:val="BookText"/>
      </w:pPr>
      <w:r>
        <w:rPr>
          <w:rFonts w:ascii="IRNazanin" w:hAnsi="IRNazanin" w:eastAsia="IRNazanin" w:cs="IRNazanin"/>
          <w:lang w:bidi="fa-IR"/>
          <w:color w:val="111111"/>
          <w:sz w:val="28"/>
          <w:szCs w:val="28"/>
          <w:rtl/>
        </w:rPr>
        <w:t xml:space="preserve">ج . ابوالفضل ، علی ابن حسن بن فضل نگارنده «مشکاۀ الانوار».</w:t>
      </w:r>
    </w:p>
    <w:p>
      <w:pPr>
        <w:pStyle w:val="BookText"/>
      </w:pPr>
      <w:r>
        <w:rPr>
          <w:rFonts w:ascii="IRNazanin" w:hAnsi="IRNazanin" w:eastAsia="IRNazanin" w:cs="IRNazanin"/>
          <w:lang w:bidi="fa-IR"/>
          <w:color w:val="111111"/>
          <w:sz w:val="28"/>
          <w:szCs w:val="28"/>
          <w:rtl/>
        </w:rPr>
        <w:t xml:space="preserve">د . ابومنصور ، احمدبن علی بن ابیطالب ، طبرسی ، متوفای (620 ه- . ق).</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IRNazanin" w:hAnsi="IRNazanin" w:eastAsia="IRNazanin" w:cs="IRNazanin"/>
          <w:lang w:bidi="fa-IR"/>
          <w:color w:val="111111"/>
          <w:sz w:val="28"/>
          <w:szCs w:val="28"/>
          <w:rtl/>
        </w:rPr>
        <w:t xml:space="preserve">در یک بررسی و تأمل دقیق در مورد کتاب «احتجاج» می‌توان این‌گونه اظهار نظر نمود:</w:t>
      </w:r>
    </w:p>
    <w:p>
      <w:pPr>
        <w:pStyle w:val="BookText"/>
      </w:pPr>
      <w:r>
        <w:rPr>
          <w:rFonts w:ascii="IRNazanin" w:hAnsi="IRNazanin" w:eastAsia="IRNazanin" w:cs="IRNazanin"/>
          <w:lang w:bidi="fa-IR"/>
          <w:color w:val="111111"/>
          <w:sz w:val="28"/>
          <w:szCs w:val="28"/>
          <w:rtl/>
        </w:rPr>
        <w:t xml:space="preserve">اولاً، کتاب مذکور، هرچند مطالبی ارزشمند و آموزه هایی مفید را در بر دارد، لیکن روایات آن به خاطر آمیختگی با ادّلة عقلی و نیز به جهت ارسال و اسقاط سند، شرائط لازم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64" w:name="pg6049_67231"/>
    <w:bookmarkEnd w:id="264"/>
    <w:p>
      <w:pPr>
        <w:pStyle w:val="BookText"/>
      </w:pPr>
      <w:r>
        <w:rPr>
          <w:rFonts w:ascii="IRNazanin" w:hAnsi="IRNazanin" w:eastAsia="IRNazanin" w:cs="IRNazanin"/>
          <w:lang w:bidi="fa-IR"/>
          <w:color w:val="111111"/>
          <w:sz w:val="28"/>
          <w:szCs w:val="28"/>
          <w:rtl/>
        </w:rPr>
        <w:t xml:space="preserve">حجیّت خبر واحد را ندارند و این گونه اخبار هر چند فراوان هم باشند حکمی از احکام الهی به واسطه آنها ثابت نمی‌گردد؛ هرچند روایت مرسل می تواند مؤید خبر واحد دیگری که شرایط حجیّت را واجد است باشد.</w:t>
      </w:r>
    </w:p>
    <w:p>
      <w:pPr>
        <w:pStyle w:val="BookText"/>
      </w:pPr>
      <w:r>
        <w:rPr>
          <w:rFonts w:ascii="IRNazanin" w:hAnsi="IRNazanin" w:eastAsia="IRNazanin" w:cs="IRNazanin"/>
          <w:lang w:bidi="fa-IR"/>
          <w:color w:val="111111"/>
          <w:sz w:val="28"/>
          <w:szCs w:val="28"/>
          <w:rtl/>
        </w:rPr>
        <w:t xml:space="preserve">ثانیاً، علیرغم ارسال و عدم حجیّت اخباری که سند آنها اسقاط شده ، چنانچه بپذیریم بنابر بعضی از مبانی که برخی از اخبار مرسل با شرایط خاص ، نزد بعضی از علما در مورد احکام فرعی حجّت باشد ، اما احدی از علما و فقهای امامیه ملتزم نشده که بواسطه اخبار آحاد که دلیل ظنّی اند، مسائل اعتقادی و اصول کلامی ثابت گردد. چه آن‌که تنها طریق اثبات و احراز مسائل اعتقادی دلیل قطعی یقین آور ، مانند تواتر می باشد.</w:t>
      </w:r>
    </w:p>
    <w:p>
      <w:pPr>
        <w:pStyle w:val="BookText"/>
      </w:pPr>
      <w:r>
        <w:rPr>
          <w:rFonts w:ascii="IRNazanin" w:hAnsi="IRNazanin" w:eastAsia="IRNazanin" w:cs="IRNazanin"/>
          <w:lang w:bidi="fa-IR"/>
          <w:color w:val="111111"/>
          <w:sz w:val="28"/>
          <w:szCs w:val="28"/>
          <w:rtl/>
        </w:rPr>
        <w:t xml:space="preserve">ثالثاً، کتابی که نویسنده آن دقیقاً معلوم نیست ، و محتوای آن نیز یقین آور نبوده، چگونه و به چه دلیل ممکن است مطالب و روایات مندرج در آن حجّت باشد و اثبات یا نفی حکم یا موضوعی را بکند تا نوبت به معارضه با اخبار صحیح دیگر برسد، آن هم در خصوص ضروری ترین مسائل اعتقادی دین که قرآن باشد.</w:t>
      </w:r>
    </w:p>
    <w:p>
      <w:pPr>
        <w:pStyle w:val="BookText"/>
      </w:pPr>
      <w:r>
        <w:rPr>
          <w:rFonts w:ascii="IRNazanin" w:hAnsi="IRNazanin" w:eastAsia="IRNazanin" w:cs="IRNazanin"/>
          <w:lang w:bidi="fa-IR"/>
          <w:color w:val="111111"/>
          <w:sz w:val="28"/>
          <w:szCs w:val="28"/>
          <w:rtl/>
        </w:rPr>
        <w:t xml:space="preserve">بنابراین نتیجه می گیریم که کتاب «احتجاج» که یکی از منابع محدث نوری در نقل و استناد روایات تحریف بوده فاقد اعتبار و ارزش لازم بوده و نمی تواند فی حد نفسه بعنوان یک منبع حدیثی معتبر مورد استفاده قرار گیرد.</w:t>
      </w:r>
    </w:p>
    <w:p>
      <w:pPr>
        <w:pStyle w:val="Heading5"/>
      </w:pPr>
      <w:bookmarkStart w:id="741" w:name="_Toc473"/>
      <w:r>
        <w:t>ه. کتاب «انوار نعمانیه»</w:t>
      </w:r>
      <w:bookmarkEnd w:id="741"/>
    </w:p>
    <w:p>
      <w:pPr>
        <w:pStyle w:val="Heading6"/>
      </w:pPr>
      <w:bookmarkStart w:id="742" w:name="_Toc474"/>
      <w:r>
        <w:t>اشاره</w:t>
      </w:r>
      <w:bookmarkEnd w:id="742"/>
    </w:p>
    <w:p>
      <w:pPr>
        <w:pStyle w:val="BookText"/>
      </w:pPr>
      <w:r>
        <w:rPr>
          <w:rFonts w:ascii="IRNazanin" w:hAnsi="IRNazanin" w:eastAsia="IRNazanin" w:cs="IRNazanin"/>
          <w:lang w:bidi="fa-IR"/>
          <w:color w:val="111111"/>
          <w:sz w:val="28"/>
          <w:szCs w:val="28"/>
          <w:rtl/>
        </w:rPr>
        <w:t xml:space="preserve">در میان اخباریها اولین کسی که مسأله تحریف را موضوع بحث قرار داد و به ناحق بر آن استدلال نمود، «سید نعمت الله جزائری» صاحب کتاب «انوار نعمانیه» از مشاهیر اخباریها می‌باشد. وی با دلایلی مأخوذ از اخبار شاذّ و پراکنده و خلاف واقع، به قصد از کار انداختن حجیّت ظواهر قرآن ، اندیشه تحریف را بر قرآن تحمیل نموده است.</w:t>
      </w:r>
    </w:p>
    <w:p>
      <w:pPr>
        <w:pStyle w:val="BookText"/>
      </w:pPr>
      <w:r>
        <w:rPr>
          <w:rFonts w:ascii="IRNazanin" w:hAnsi="IRNazanin" w:eastAsia="IRNazanin" w:cs="IRNazanin"/>
          <w:lang w:bidi="fa-IR"/>
          <w:color w:val="111111"/>
          <w:sz w:val="28"/>
          <w:szCs w:val="28"/>
          <w:rtl/>
        </w:rPr>
        <w:t xml:space="preserve">همین کتاب منبع اصلی تحریف بوده و محدث نوری با تکیه بر آن و تبعیّت از جزائری نظریه تحریف را پذیرفته است ، و هردو مرتکب لغزش و اشتباهی بزرگ شده اند ، این کتاب آمیخته ای از روایات با اسناد پوشالی و قصه های افسانه ای است که هیچ‌گونه تشابه و تناسبی با آثار واقع گرایانه و محققانه بزرگان شیعه امامیه ندارد.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65" w:name="pg6049_67232"/>
    <w:bookmarkEnd w:id="265"/>
    <w:p>
      <w:pPr>
        <w:pStyle w:val="Heading6"/>
      </w:pPr>
      <w:bookmarkStart w:id="743" w:name="_Toc475"/>
      <w:r>
        <w:t>فرازهایی از کتاب انوار النعمانیه</w:t>
      </w:r>
      <w:bookmarkEnd w:id="743"/>
    </w:p>
    <w:p>
      <w:pPr>
        <w:pStyle w:val="BookText"/>
      </w:pPr>
      <w:r>
        <w:rPr>
          <w:rFonts w:ascii="IRNazanin" w:hAnsi="IRNazanin" w:eastAsia="IRNazanin" w:cs="IRNazanin"/>
          <w:lang w:bidi="fa-IR"/>
          <w:color w:val="111111"/>
          <w:sz w:val="28"/>
          <w:szCs w:val="28"/>
          <w:rtl/>
        </w:rPr>
        <w:t xml:space="preserve">وی در فرازهایی از کتابش می‌نویسد: اخباری که اشعار به تحریف قرآن دارد، باید آنها را پذیرفت هرچند مخالف با ادراک و حکم عقل بالغ باشد.</w:t>
      </w:r>
    </w:p>
    <w:p>
      <w:pPr>
        <w:pStyle w:val="BookText"/>
      </w:pPr>
      <w:r>
        <w:rPr>
          <w:rFonts w:ascii="IRNazanin" w:hAnsi="IRNazanin" w:eastAsia="IRNazanin" w:cs="IRNazanin"/>
          <w:lang w:bidi="fa-IR"/>
          <w:color w:val="111111"/>
          <w:sz w:val="28"/>
          <w:szCs w:val="28"/>
          <w:rtl/>
        </w:rPr>
        <w:t xml:space="preserve">وی بر بزرگان علمای امامیه که در اصول دین اعتقادات، دلیل عقلی را بر دلیل نقلی مقدم می‌دارند اشکال می‌کند و روایت «سهونبی» را که بزرگان امامیه آنرا نپذیرفته و ردّ نموده اند، می‌گوید این روایت و امثال آن صحیح است و به صرف این‌که در این مورد دلیل نقلی داریم، باید آن را بپذیریم و دلیل عقلی را رها کنیم.</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هم‌چنین در جای دیگری ادّعای عجیبی کرده می گوید : اصحاب ما اجماع دارند بر صحت و درستی روایات تحریف، و اخبار تحریف را اصحاب ما هم تصدیق کرده اند.</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همین‌طور در بخش دیگری می نویسد : هیچ جای شگفتی نیست از کثرت اخباری که دلالت می کنند بر اینکه بعد از نبی گرامی اسلام صلی الله علیه و آله عده ای تغییر و دگرگونی در دینش ایجاد نموده اند همانند تغیر و تحریف قرآن اسقاط و حذف مدایح و ستایشهای آل پیغمبر صلی الله علیه و آله و ائمه طاهرین:و نیز مذمت و نکوهش‌های منافقان همراه با ذکر نام آنها ، که همه بعد از رحلت پیامبر صلی الله علیه و آله از قران حذف و ساقط گردیده است.</w:t>
      </w:r>
      <w:r>
        <w:rPr>
          <w:rStyle w:val="FootnoteReference"/>
        </w:rPr>
        <w:footnoteReference w:id="757"/>
      </w:r>
    </w:p>
    <w:p>
      <w:pPr>
        <w:pStyle w:val="BookText"/>
      </w:pPr>
      <w:r>
        <w:rPr>
          <w:rFonts w:ascii="Amiri" w:hAnsi="Amiri" w:eastAsia="Amiri" w:cs="Amiri"/>
          <w:lang w:bidi="ar-SA"/>
          <w:color w:val="111111"/>
          <w:sz w:val="28"/>
          <w:szCs w:val="28"/>
          <w:rtl/>
        </w:rPr>
        <w:t xml:space="preserve">و در همین راستا می نویسد: اخبار صحیح و معتبره ای داریم که قسمتی از آیه «اَلَسًتُ بِرُبِکُمً قالوْا بُلی</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حذف و ساقط شده و در واقع آیه اینچنین بوده است «الست بربکم و محمد نبیکم و علی امامکم، قالوا بلی» آیا من پروردگار شما نیستم ، و محمد پیامبر شما و علی امام شما نیست؟</w:t>
      </w:r>
    </w:p>
    <w:p>
      <w:pPr>
        <w:pStyle w:val="BookText"/>
      </w:pPr>
      <w:r>
        <w:rPr>
          <w:rFonts w:ascii="IRNazanin" w:hAnsi="IRNazanin" w:eastAsia="IRNazanin" w:cs="IRNazanin"/>
          <w:lang w:bidi="fa-IR"/>
          <w:color w:val="111111"/>
          <w:sz w:val="28"/>
          <w:szCs w:val="28"/>
          <w:rtl/>
        </w:rPr>
        <w:t xml:space="preserve">گفتند آری . و اظهار می دارد در آیات دیگر قرآن نیز دخل و تصرف شده است.</w:t>
      </w:r>
    </w:p>
    <w:p>
      <w:pPr>
        <w:pStyle w:val="BookText"/>
      </w:pPr>
      <w:r>
        <w:rPr>
          <w:rFonts w:ascii="IRNazanin" w:hAnsi="IRNazanin" w:eastAsia="IRNazanin" w:cs="IRNazanin"/>
          <w:lang w:bidi="fa-IR"/>
          <w:color w:val="111111"/>
          <w:sz w:val="28"/>
          <w:szCs w:val="28"/>
          <w:rtl/>
        </w:rPr>
        <w:t xml:space="preserve">تذکر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باید دانست که مسلک و مبنای «جزائری» و طرفدارانش عدم حجیت ظواهر قرآن و اخذ و عمل به روایات است هرچند مخالف با قرآن و حکم قطعی عقل باشد.</w:t>
      </w:r>
    </w:p>
    <w:p>
      <w:pPr>
        <w:pStyle w:val="BookText"/>
      </w:pPr>
      <w:r>
        <w:rPr>
          <w:rFonts w:ascii="IRNazanin" w:hAnsi="IRNazanin" w:eastAsia="IRNazanin" w:cs="IRNazanin"/>
          <w:lang w:bidi="fa-IR"/>
          <w:color w:val="111111"/>
          <w:sz w:val="28"/>
          <w:szCs w:val="28"/>
          <w:rtl/>
        </w:rPr>
        <w:t xml:space="preserve">ثانیاً، جای بسی تعجب و تأسف است که وی نظر و رأی خویش را به همه اصحاب امامیه تعمیم و نسبت داده، می‌گوید همة اصحاب صحت و درستی روایات تحریف را تصدیق کرده اند، در حالی که در فصل دوم رساله، انظار و نظریات بزرگان شیعة امامیه در نفی تحریف و ردّ اخبار تحریف، دقیقاً نقطة مقابل و عکس اظهارات جزائری به طور مبسوط بیان گردید.</w:t>
      </w:r>
    </w:p>
    <w:p>
      <w:pPr>
        <w:pStyle w:val="BookText"/>
      </w:pPr>
      <w:r>
        <w:rPr>
          <w:rFonts w:ascii="IRNazanin" w:hAnsi="IRNazanin" w:eastAsia="IRNazanin" w:cs="IRNazanin"/>
          <w:lang w:bidi="fa-IR"/>
          <w:color w:val="111111"/>
          <w:sz w:val="28"/>
          <w:szCs w:val="28"/>
          <w:rtl/>
        </w:rPr>
        <w:t xml:space="preserve">و از علما و دانشمندان امامیه احدی اخبار تحریف را نپذیرفته و تصدیق ننموده است، تنها در بین اخباریها، محدث نوری به تبع از «سید نعمت الله جزائری» برخی از روایات تحریف را پذیرفته است، و حتی شیخ «حرعاملی» صاحب کتاب نفیس و گران‌سنگ «وسائل الشیعه» که خود از اخباریها و محدثان متبحر در نقل روایات می‌باشد، شهادت به صیانت و سلامت قرآن از تحریف و ردّ اخبار تحریف</w:t>
      </w:r>
    </w:p>
    <w:p>
      <w:pPr>
        <w:pStyle w:val="BookText"/>
      </w:pPr>
      <w:r>
        <w:rPr>
          <w:rFonts w:ascii="IRNazanin" w:hAnsi="IRNazanin" w:eastAsia="IRNazanin" w:cs="IRNazanin"/>
          <w:lang w:bidi="fa-IR"/>
          <w:color w:val="111111"/>
          <w:sz w:val="28"/>
          <w:szCs w:val="28"/>
          <w:rtl/>
        </w:rPr>
        <w:t xml:space="preserve">داده، می نویسد: هر کس که تتبع اخبار و تفحصّ تواریخ و آثار نموده ، به علم و یقین می داند که قرآن در غایت و اعلی درجه تواتر بوده و آلاف صحابه آن را حفظ و نقل می‌کردند، و در عهد رسول خدا صلی الله علیه و آله مجموع و مؤلف بوده است.</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ثالثاً، در احادیث صحیح و درست است که امام صادق علیه السلام فرمودند : قرآن هیچ‌گاه اهل بیت پیامبر صلی الله علیه و آله را با ذکر نام ستایش نکرده است.</w:t>
      </w:r>
    </w:p>
    <w:p>
      <w:pPr>
        <w:pStyle w:val="BookText"/>
      </w:pPr>
      <w:r>
        <w:rPr>
          <w:rFonts w:ascii="IRNazanin" w:hAnsi="IRNazanin" w:eastAsia="IRNazanin" w:cs="IRNazanin"/>
          <w:lang w:bidi="fa-IR"/>
          <w:color w:val="111111"/>
          <w:sz w:val="28"/>
          <w:szCs w:val="28"/>
          <w:rtl/>
        </w:rPr>
        <w:t xml:space="preserve">ابو بصیر می‌گوید به حضرت عرض کردم مردم می گویند چرا نام علی علیه السلام و خانواده اش در کتاب خدا برده نشده است، حضرت فرمودند : به آنها بگو آیه نماز بر پیامبر صلی الله علیه و آله نازل شد و سه رکعت و چهار رکعت بودن آن نامبرده نشد، تا این‌که پیامبر صلی الله علیه و آله خود برای مردم بیان نمود ، و آیه زکات و حجّ نیز همین‌طور نازل شد ، اما خود رسول خدا صلی الله علیه و آله آنها را توضیح داد.</w:t>
      </w:r>
      <w:r>
        <w:rPr>
          <w:rStyle w:val="FootnoteReference"/>
        </w:rPr>
        <w:footnoteReference w:id="760"/>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66" w:name="pg6049_67234"/>
    <w:bookmarkEnd w:id="266"/>
    <w:p>
      <w:pPr>
        <w:pStyle w:val="BookText"/>
      </w:pPr>
      <w:r>
        <w:rPr>
          <w:rFonts w:ascii="IRNazanin" w:hAnsi="IRNazanin" w:eastAsia="IRNazanin" w:cs="IRNazanin"/>
          <w:lang w:bidi="fa-IR"/>
          <w:color w:val="111111"/>
          <w:sz w:val="28"/>
          <w:szCs w:val="28"/>
          <w:rtl/>
        </w:rPr>
        <w:t xml:space="preserve">پس با توجه به وجود چنین روایاتی که از نظر سند صحیح و از جهت دلالت تمام می باشد، سخنان جزائری مردود و غیر قابل پذیرش است.</w:t>
      </w:r>
    </w:p>
    <w:p>
      <w:pPr>
        <w:pStyle w:val="BookText"/>
      </w:pPr>
      <w:r>
        <w:rPr>
          <w:rFonts w:ascii="IRNazanin" w:hAnsi="IRNazanin" w:eastAsia="IRNazanin" w:cs="IRNazanin"/>
          <w:lang w:bidi="fa-IR"/>
          <w:color w:val="111111"/>
          <w:sz w:val="28"/>
          <w:szCs w:val="28"/>
          <w:rtl/>
        </w:rPr>
        <w:t xml:space="preserve">رابعاً، روایات تحریف و خبر «سهونبی» که جزائری آنها را قبول نموده، مخالف با ادراک و حکم قطعی عقل است، چون که اگر سهو و نسیان از نبیّ و امام جایز باشد، نقض غرض لازم می‌آید و به هیچ‌یک از اقوال و افعال پیامبر صلی الله علیه و آله مطلقاً اطمینان و اعتمادی نخواهد بود ، در حالی‌که غرض نبوت و رسالت بر اعتماد و اطمینان به اقوال و افعال نبی است. و همین محذور را اخبار تحریف نیز دارد.</w:t>
      </w:r>
    </w:p>
    <w:p>
      <w:pPr>
        <w:pStyle w:val="BookText"/>
      </w:pPr>
      <w:r>
        <w:rPr>
          <w:rFonts w:ascii="IRNazanin" w:hAnsi="IRNazanin" w:eastAsia="IRNazanin" w:cs="IRNazanin"/>
          <w:lang w:bidi="fa-IR"/>
          <w:color w:val="111111"/>
          <w:sz w:val="28"/>
          <w:szCs w:val="28"/>
          <w:rtl/>
        </w:rPr>
        <w:t xml:space="preserve">این بود بررسی منابع و مآخذ مورد استناد نوری در «فصل الخطاب» که روشن گردید این منابع هیچ ارزش و اعتباری ندارند.</w:t>
      </w:r>
    </w:p>
    <w:p>
      <w:pPr>
        <w:pStyle w:val="BookText"/>
      </w:pPr>
      <w:r>
        <w:rPr>
          <w:rFonts w:ascii="IRNazanin" w:hAnsi="IRNazanin" w:eastAsia="IRNazanin" w:cs="IRNazanin"/>
          <w:lang w:bidi="fa-IR"/>
          <w:color w:val="111111"/>
          <w:sz w:val="28"/>
          <w:szCs w:val="28"/>
          <w:rtl/>
        </w:rPr>
        <w:t xml:space="preserve">خامساً، با روشن شدن وضعیت و محتوای کتاب «انوار نعمانیه» معلوم می گردد که محدث نوری که در پذیرش و نقل اخبار تحریف از وی پیروی نموده ، به چه</w:t>
      </w:r>
    </w:p>
    <w:p>
      <w:pPr>
        <w:pStyle w:val="BookText"/>
      </w:pPr>
      <w:r>
        <w:rPr>
          <w:rFonts w:ascii="IRNazanin" w:hAnsi="IRNazanin" w:eastAsia="IRNazanin" w:cs="IRNazanin"/>
          <w:lang w:bidi="fa-IR"/>
          <w:color w:val="111111"/>
          <w:sz w:val="28"/>
          <w:szCs w:val="28"/>
          <w:rtl/>
        </w:rPr>
        <w:t xml:space="preserve">نظریه سست و مستند ضعیفی اعتماد نموده که هیچ جایگاهی از اعتبار و ارزش نزد بزرگان امامیه ندارد. و بلکه نظریه تحریف با اجماع و اتفاق اعلام شیعه امامیه مردود و مخالف با ادّلة قطعیه یقینی می باشد.</w:t>
      </w:r>
    </w:p>
    <w:p>
      <w:pPr>
        <w:pStyle w:val="Heading4"/>
      </w:pPr>
      <w:bookmarkStart w:id="744" w:name="_Toc476"/>
      <w:r>
        <w:t>3. روایات مورد استناد نوری</w:t>
      </w:r>
      <w:bookmarkEnd w:id="744"/>
    </w:p>
    <w:p>
      <w:pPr>
        <w:pStyle w:val="Heading5"/>
      </w:pPr>
      <w:bookmarkStart w:id="745" w:name="_Toc477"/>
      <w:r>
        <w:t>اشاره</w:t>
      </w:r>
      <w:bookmarkEnd w:id="745"/>
    </w:p>
    <w:p>
      <w:pPr>
        <w:pStyle w:val="BookText"/>
      </w:pPr>
      <w:r>
        <w:rPr>
          <w:rFonts w:ascii="IRNazanin" w:hAnsi="IRNazanin" w:eastAsia="IRNazanin" w:cs="IRNazanin"/>
          <w:lang w:bidi="fa-IR"/>
          <w:color w:val="111111"/>
          <w:sz w:val="28"/>
          <w:szCs w:val="28"/>
          <w:rtl/>
        </w:rPr>
        <w:t xml:space="preserve">عمده دلیل محدث نوری در اثبات تحریف ، اخبار و روایاتی است که از منابع بی سند، غیرمعتبر و ساختگی نقل نموده که جمیعاً حدود 1122 روایت می باشد و بیش از سیصدو بیست خبر به «سیاری» برمی‌گردد که درباره او گفته شد، وی شخصی غالی و قائل به تناسخ بوده و با زبان امام صادق علیه السلام لعنت می‌شده و منقولات و روایات او ضعیف، و توسط اهل رجال مخدوش و مردود اعلام شده است .</w:t>
      </w:r>
    </w:p>
    <w:p>
      <w:pPr>
        <w:pStyle w:val="BookText"/>
      </w:pPr>
      <w:r>
        <w:rPr>
          <w:rFonts w:ascii="IRNazanin" w:hAnsi="IRNazanin" w:eastAsia="IRNazanin" w:cs="IRNazanin"/>
          <w:lang w:bidi="fa-IR"/>
          <w:color w:val="111111"/>
          <w:sz w:val="28"/>
          <w:szCs w:val="28"/>
          <w:rtl/>
        </w:rPr>
        <w:t xml:space="preserve">حدود ششصد روایات آن تکراری و سند آنها یکی است و تنها تفاوتی که دارند از کتاب دیگری نقل شده اند، نقل کنندگان در سند مختلف هستند. قریب به یکصدوهفت روایت درباره اختلاف قرائت‌ها می باشد که مرحوم امین الاسلام آنها را «مجمع البیان» نقل نموده است. اما بقیه روایات که از «سیاری» نبوده و مکرر هم نقل نشده و دربارة قرائت‌های مختلف هم نمی‌باشد، اخباری است که مربوط به مسائل و موضوعات گوناگونی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67" w:name="pg6049_67235"/>
    <w:bookmarkEnd w:id="267"/>
    <w:p>
      <w:pPr>
        <w:pStyle w:val="BookText"/>
      </w:pPr>
      <w:r>
        <w:rPr>
          <w:rFonts w:ascii="IRNazanin" w:hAnsi="IRNazanin" w:eastAsia="IRNazanin" w:cs="IRNazanin"/>
          <w:lang w:bidi="fa-IR"/>
          <w:color w:val="111111"/>
          <w:sz w:val="28"/>
          <w:szCs w:val="28"/>
          <w:rtl/>
        </w:rPr>
        <w:t xml:space="preserve">غیر از تحریف می باشد که به تصور وی دلالت بر تحریف دارند، در حالی‌که آن اخبار باید بر یکی از معانی ذیل حمل گردند.</w:t>
      </w:r>
    </w:p>
    <w:p>
      <w:pPr>
        <w:pStyle w:val="Heading5"/>
      </w:pPr>
      <w:bookmarkStart w:id="746" w:name="_Toc478"/>
      <w:r>
        <w:t>الف. حمل بر تفسیر ، تاویل و شأن نزول</w:t>
      </w:r>
      <w:bookmarkEnd w:id="746"/>
    </w:p>
    <w:p>
      <w:pPr>
        <w:pStyle w:val="BookText"/>
      </w:pPr>
      <w:r>
        <w:rPr>
          <w:rFonts w:ascii="Amiri" w:hAnsi="Amiri" w:eastAsia="Amiri" w:cs="Amiri"/>
          <w:lang w:bidi="ar-SA"/>
          <w:color w:val="111111"/>
          <w:sz w:val="28"/>
          <w:szCs w:val="28"/>
          <w:rtl/>
        </w:rPr>
        <w:t xml:space="preserve">برخی از روایات تحریف، توضیح و تفسیر آیات ، بیان مصداق کامل آیه یا تأویل و شأن نزول آیه می باشد نه آن که آن اضافات جزو متن و اصل وحی بوده باشند. همانند «وَ کلُ‌َّ شیَ‌ْءٍ أَحْصَیْنَاهُ فیِ إِمَامٍ مُّبِینٍ</w:t>
      </w:r>
      <w:r>
        <w:rPr>
          <w:rStyle w:val="FootnoteReference"/>
        </w:rPr>
        <w:footnoteReference w:id="761"/>
      </w:r>
      <w:r>
        <w:rPr>
          <w:rFonts w:ascii="IRNazanin" w:hAnsi="IRNazanin" w:eastAsia="IRNazanin" w:cs="IRNazanin"/>
          <w:lang w:bidi="fa-IR"/>
          <w:color w:val="111111"/>
          <w:sz w:val="28"/>
          <w:szCs w:val="28"/>
          <w:rtl/>
        </w:rPr>
        <w:t xml:space="preserve">»؛ همه چیز را در امامی آشکار شمرده ایم.</w:t>
      </w:r>
    </w:p>
    <w:p>
      <w:pPr>
        <w:pStyle w:val="BookText"/>
      </w:pPr>
      <w:r>
        <w:rPr>
          <w:rFonts w:ascii="IRNazanin" w:hAnsi="IRNazanin" w:eastAsia="IRNazanin" w:cs="IRNazanin"/>
          <w:lang w:bidi="fa-IR"/>
          <w:color w:val="111111"/>
          <w:sz w:val="28"/>
          <w:szCs w:val="28"/>
          <w:rtl/>
        </w:rPr>
        <w:t xml:space="preserve">در تفسیر آیه شیعه و سنی روایت نموده اند که هنگام نزول این آیه ، پیامبر صلی الله علیه و آله به علی علیه السلام اشاره نمود و فرمود: این همان امام مبین است. این روایت در واقع بیانگر مصداق کامل آیه می باشد. روشن است چون روش برخی در تفسیر این بوده که شرح را با متن می آمیختند تا نکات مهم را توضیح دهند لذا اینگونه اضافات جزو وحی نبوده و وجود و عدم آن خللی به اصل وحی نمی رساند.</w:t>
      </w:r>
    </w:p>
    <w:p>
      <w:pPr>
        <w:pStyle w:val="Heading5"/>
      </w:pPr>
      <w:bookmarkStart w:id="747" w:name="_Toc479"/>
      <w:r>
        <w:t>ب. حمل بر تحریف معنوی</w:t>
      </w:r>
      <w:bookmarkEnd w:id="747"/>
    </w:p>
    <w:p>
      <w:pPr>
        <w:pStyle w:val="BookText"/>
      </w:pPr>
      <w:r>
        <w:rPr>
          <w:rFonts w:ascii="IRNazanin" w:hAnsi="IRNazanin" w:eastAsia="IRNazanin" w:cs="IRNazanin"/>
          <w:lang w:bidi="fa-IR"/>
          <w:color w:val="111111"/>
          <w:sz w:val="28"/>
          <w:szCs w:val="28"/>
          <w:rtl/>
        </w:rPr>
        <w:t xml:space="preserve">در پاره ای از روایات واژه «تحریف» آمده و کج اندیشان و بد فهمان آن را حمل بر معنای تحریف «لفظی» نموده‌اند، در صورتی که باید حمل بر تفسیر به رأی و تحریف معنوی آیه بشود. همچنان که ما نیز در فصل اول نمونه هایی از تحریف معنوی آیات قرآن را ذکر نمودیم.</w:t>
      </w:r>
    </w:p>
    <w:p>
      <w:pPr>
        <w:pStyle w:val="BookText"/>
      </w:pPr>
      <w:r>
        <w:rPr>
          <w:rFonts w:ascii="IRNazanin" w:hAnsi="IRNazanin" w:eastAsia="IRNazanin" w:cs="IRNazanin"/>
          <w:lang w:bidi="fa-IR"/>
          <w:color w:val="111111"/>
          <w:sz w:val="28"/>
          <w:szCs w:val="28"/>
          <w:rtl/>
        </w:rPr>
        <w:t xml:space="preserve">همانند، حدیث «حسن بن عطیّه» از امام صادق علیه السلام که حضرت فرمودند : خداوندا ! لعنت کن کسانی را که پیامبرانت را تکذیب نمودند ، کعبه ات را ویران وقرآنت را تحریف نمودند.</w:t>
      </w:r>
      <w:r>
        <w:rPr>
          <w:rStyle w:val="FootnoteReference"/>
        </w:rPr>
        <w:footnoteReference w:id="762"/>
      </w:r>
      <w:r>
        <w:rPr>
          <w:rFonts w:ascii="IRNazanin" w:hAnsi="IRNazanin" w:eastAsia="IRNazanin" w:cs="IRNazanin"/>
          <w:lang w:bidi="fa-IR"/>
          <w:color w:val="111111"/>
          <w:sz w:val="28"/>
          <w:szCs w:val="28"/>
          <w:rtl/>
        </w:rPr>
        <w:t xml:space="preserve">روشن</w:t>
      </w:r>
    </w:p>
    <w:p>
      <w:pPr>
        <w:pStyle w:val="BookText"/>
      </w:pPr>
      <w:r>
        <w:rPr>
          <w:rFonts w:ascii="IRNazanin" w:hAnsi="IRNazanin" w:eastAsia="IRNazanin" w:cs="IRNazanin"/>
          <w:lang w:bidi="fa-IR"/>
          <w:color w:val="111111"/>
          <w:sz w:val="28"/>
          <w:szCs w:val="28"/>
          <w:rtl/>
        </w:rPr>
        <w:t xml:space="preserve">است مراد از تحریف در حدیث فوق و امثال آن به معنای لغوی یعنی تفسیر ناروا و تأویل باطل می باشد چون با ادّلة قطعی و یقین آور ثابت نمودیم که تحریف لفظی در قرآن رخ نداده است.</w:t>
      </w:r>
    </w:p>
    <w:p>
      <w:pPr>
        <w:pStyle w:val="BookText"/>
      </w:pPr>
      <w:r>
        <w:rPr>
          <w:rFonts w:ascii="IRNazanin" w:hAnsi="IRNazanin" w:eastAsia="IRNazanin" w:cs="IRNazanin"/>
          <w:lang w:bidi="fa-IR"/>
          <w:color w:val="111111"/>
          <w:sz w:val="28"/>
          <w:szCs w:val="28"/>
          <w:rtl/>
        </w:rPr>
        <w:t xml:space="preserve">افزون بر آن‌که برخی از روایات نیز بیانگر وقوع تحریف معنوی در قرآن می باشد همانند حدیث امام باقر علیه السلام در نامه ای به «سعد الخیر» و پیش از این نیز ذکر نمودیم که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68" w:name="pg6049_67236"/>
    <w:bookmarkEnd w:id="268"/>
    <w:p>
      <w:pPr>
        <w:pStyle w:val="BookText"/>
      </w:pPr>
      <w:r>
        <w:rPr>
          <w:rFonts w:ascii="IRNazanin" w:hAnsi="IRNazanin" w:eastAsia="IRNazanin" w:cs="IRNazanin"/>
          <w:lang w:bidi="fa-IR"/>
          <w:color w:val="111111"/>
          <w:sz w:val="28"/>
          <w:szCs w:val="28"/>
          <w:rtl/>
        </w:rPr>
        <w:t xml:space="preserve">فرمود: الفاظ و حروفش را به خوبی برپا می داشتند ولی حدود و محتوایش را تحریف می کردند.</w:t>
      </w:r>
      <w:r>
        <w:rPr>
          <w:rStyle w:val="FootnoteReference"/>
        </w:rPr>
        <w:footnoteReference w:id="763"/>
      </w:r>
    </w:p>
    <w:p>
      <w:pPr>
        <w:pStyle w:val="Heading5"/>
      </w:pPr>
      <w:bookmarkStart w:id="748" w:name="_Toc480"/>
      <w:r>
        <w:t>ج. مغایرت مصحف علی علیه السلام در نظم و ترتیب</w:t>
      </w:r>
      <w:bookmarkEnd w:id="748"/>
    </w:p>
    <w:p>
      <w:pPr>
        <w:pStyle w:val="BookText"/>
      </w:pPr>
      <w:r>
        <w:rPr>
          <w:rFonts w:ascii="IRNazanin" w:hAnsi="IRNazanin" w:eastAsia="IRNazanin" w:cs="IRNazanin"/>
          <w:lang w:bidi="fa-IR"/>
          <w:color w:val="111111"/>
          <w:sz w:val="28"/>
          <w:szCs w:val="28"/>
          <w:rtl/>
        </w:rPr>
        <w:t xml:space="preserve">برخی از روایاتی که محدث نوری از آنها استفاده تحریف نموده، اخباری است که بیانگر تفاوت میان مصحف حاضر و مصحف حضرت علی علیه السلام است؛ چون مصحف امام امیرالمؤمنین علیه السلام بر اساس نظم و ترتیب نزول، و زمان و مکان نزول سوره ها و آیات تدوین و تألیف گردیده؛ یعنی همان طور که خداوند بر پیامبر صلی الله علیه و آله نازل کرده به طوری که تمام خصوصیاتی که در درک و فهم آیات دخیل است ، در آن مصحف موجود است.</w:t>
      </w:r>
    </w:p>
    <w:p>
      <w:pPr>
        <w:pStyle w:val="BookText"/>
      </w:pPr>
      <w:r>
        <w:rPr>
          <w:rFonts w:ascii="IRNazanin" w:hAnsi="IRNazanin" w:eastAsia="IRNazanin" w:cs="IRNazanin"/>
          <w:lang w:bidi="fa-IR"/>
          <w:color w:val="111111"/>
          <w:sz w:val="28"/>
          <w:szCs w:val="28"/>
          <w:rtl/>
        </w:rPr>
        <w:t xml:space="preserve">اما این تفاوت فقط در نظم و ترتیب و خصوصیات نزول می باشد نه در نصّ آیات که آیات مصحف علی علیه السلام با قرآن حاضر از حیث عدد یا از جهت محتوا اختلاف و تفاوت داشته باشد، بلکه قرآن موجود با مصحف امیرالمؤمنین علیه السلام در اصل و متن وحی کوچکترین اختلاف و تفاوتی ندارد.</w:t>
      </w:r>
    </w:p>
    <w:p>
      <w:pPr>
        <w:pStyle w:val="BookText"/>
      </w:pPr>
      <w:r>
        <w:rPr>
          <w:rFonts w:ascii="IRNazanin" w:hAnsi="IRNazanin" w:eastAsia="IRNazanin" w:cs="IRNazanin"/>
          <w:lang w:bidi="fa-IR"/>
          <w:color w:val="111111"/>
          <w:sz w:val="28"/>
          <w:szCs w:val="28"/>
          <w:rtl/>
        </w:rPr>
        <w:t xml:space="preserve">و اگر روایاتی می گوید هنگامی که حضرت قائم «عج» قیام و ظهور نماید کتاب خدا را به حدّ خودش می خواند و قرآن را همان طور که خداوند نازل کرد به مردم یاد می دهد، مراد آشکار نمودن همان مصحف علی علیه السلام می باشد.</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پس این طایفه از روایات هم، نه تنها گویای تحریف قرآن نیستند، بلکه در خود بعضی از آنها وجه مغایرت و تفاوت قرآن موجود با مصحف علی علیه السلام بیان شده و جای هیچ ابهام و تردید برای احدی نمی‌ماند که از این اخبار بخواهد استفاده تحریف بنماید.</w:t>
      </w:r>
    </w:p>
    <w:p>
      <w:pPr>
        <w:pStyle w:val="BookText"/>
      </w:pPr>
      <w:r>
        <w:rPr>
          <w:rFonts w:ascii="IRNazanin" w:hAnsi="IRNazanin" w:eastAsia="IRNazanin" w:cs="IRNazanin"/>
          <w:lang w:bidi="fa-IR"/>
          <w:color w:val="111111"/>
          <w:sz w:val="28"/>
          <w:szCs w:val="28"/>
          <w:rtl/>
        </w:rPr>
        <w:t xml:space="preserve">اکنون خوانندة محقق را به داوری طلبیده، این پرسش را مطرح می‌نماید که آیا با توجه به اعتراف محدث نوری به اشتباه خود و نامگذاری کتاب خویش به «فصل الخطاب» و استفاده وی از منابع غیر معتبر، و نیز آشکار شدن ضعف و سستی اخبار مورد استناد وی، ممکن است کسی به خود اجازه دهد که با اعتماد و استناد به کتاب و سخنان محدث نوری ادعای تحریف در باب قرآن نماید، هر چند در میان روایات، روایت صحیحی هم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داشته و توسط برخی نقل شده باشد؛ به خصوص با توجه به ادّلة فراوان قطعی و متواتری که بر سلامت و صیانت قرآن از هرگونه تحریف و تغییر قائم است؟ بنابر این ثابت گردید که اولاً، محدث نوری بنابر اعتراف صریح در اواخر عمر خویش، قائل به عدم تحریف قرآن می باشد و چنانچه فقیهی دو فتوای مخالف با هم در یک موضوع داشته باشد ، اهل خبره و فقها، تنها فتوای دوّم وی را که از جهت زمانی متأ خر است اخذ می کنند و هیچ تنافی میان دو نظریه او نمی بینند؛ چون فتوا و نظریة اخیر وی ، به معنای برگشت از نظریه و فتوای اولش می باشد.</w:t>
      </w:r>
    </w:p>
    <w:p>
      <w:pPr>
        <w:pStyle w:val="BookText"/>
      </w:pPr>
      <w:r>
        <w:rPr>
          <w:rFonts w:ascii="IRNazanin" w:hAnsi="IRNazanin" w:eastAsia="IRNazanin" w:cs="IRNazanin"/>
          <w:lang w:bidi="fa-IR"/>
          <w:color w:val="111111"/>
          <w:sz w:val="28"/>
          <w:szCs w:val="28"/>
          <w:rtl/>
        </w:rPr>
        <w:t xml:space="preserve">ثانیاً، روایات تحریف که محدث نوری به آنها استدلال و استناد نموده بود را نیز بررسی نموده، ضمن بیان پاسخ دقیق، یادآور شدیم که آنها موضوعاً از بحث تحریف لفظی خارج هستند.</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فرمود: به تحقیق خداوند در قرآن برای خلقش تجلی نموده، اما آنان حضور خدا را در قرآن نمی‌بینند.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89.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 آیه 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36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32، سورة صف ، آیه 8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آیة 88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آیة 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آیة 41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آیة 27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آیة 15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آیة 158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آیه 70.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آیه 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محمد بن یعقوب، کافی، ج 2،ص 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آیه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 آیه 79 – 75.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227.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 آیه 8 –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آیه 26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 آیه 8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آیه 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آیه 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آیه 24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122.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آیه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82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16 – 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بحار الانوار، ج60، ص67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طباطبایی، محمد حسین، المیزان فی تفسیر القرآن، ج5، ص270 به نقل از منابع اهل سنت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آیه 11.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آیه 12.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همان، ج75، ص370.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261.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 آیه 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آیه 82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آیه 82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26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آیه 15.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آیه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تکاثر ، آیه 6 – 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آیه 122.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 آیه 12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 آیه 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آیه 27 – 26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محمد بن علی بن حسین، خصال باب الخمسه، حدیث شماره 20.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ج 1، ص 285.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 آیه 40.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آیه 185، فیض کاشانی، ملامحمد محسن، الصافی، ج 1، ص 285.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آیه 89.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 آیه 77.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آیه 30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 آیه 49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تغاین ، آیه 11.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آیه 17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 ، آیه 5 –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 آیه آیات 55 – 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آیه 44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آیه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 ، آیه 82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آیه 16 – 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انفعال ، آیه 29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آیه 10.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 آیه 5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آیات 2 –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 ، آیه آیه 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 آیه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 آیه 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 آیه 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آیه 194 – 193.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 ، آیه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 آیه آیات 79 – 77.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133، بند 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آیه 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حاکم نیشابوری، مستدرک، ج 3، ص 124. حر عاملی محمد بن حسن، وسائل الشیعه، ج 27، ص 33.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 ، آیه 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جامعه کبیره.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جامعه کبیره.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آیه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 آیه 52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 آیه 31.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آیه 30.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377.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 آیه 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 آیه 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58، ص 65.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75، ص 278.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آیه 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آیه 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آیه 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آیه 17.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آیه 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 آیه 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آیه 32.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آیه 42 – 41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بحارالانوار، ج 89، ص 107.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آیه 11.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آیه 88.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 ، آیه 88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88.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88.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آیه 13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54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2 –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13 – 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14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 آیه 87.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 البیان ، ج 9 و 10، ص 613. زمخشری ، کشاف ، ج 4، ص 775. سیوطی الاتقان فی علوم القرآن ، ج 1، ص 32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آیه 69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 ج 1، ص 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تفسیر تسنیم، ج 1، ص 259.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133.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البحرانی، تفسیر برهان، ج 2، ص 353.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19.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ج 1، ص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 آیه 16.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 آیه 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آیه 53.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20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دعای اول.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179.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44.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179.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آیه 23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الرحمان، آیه 1 – 4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آیه 22.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15، ص 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15، ص 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 آیه 23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آیه 82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آیه 89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89، ص 107.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 آیه 23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آیه 48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79.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قرآن در قرآن، ص 291.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42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دعای 47.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مفاتیج الجنان، دعای افتتاح.</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 آیه 10 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 آیه 79.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 آیه 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آیه 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آیه 9 و 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 آیه 79.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33.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شیخ عباس، مفاتیح الجنان، دعای ندبه.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آیه 157.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147، خطبه 147.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 ص 183.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 آیه 79.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آیه 29.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47، ص 338.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طارق، آیه 13 و 14.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 آیه 17.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آیه 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89، ص 90.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آیه 105.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42.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آیه 46.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آیه 27.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آیه 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طارق ، آیه 13 و 14.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 2 و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 31.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 52.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36.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185.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89، ص 19.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89، ص 94.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89.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آیه 30.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89، ص 15.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اصفهانی، راغب، مفردات ماده «حرف» و ابن دورید ابی بکر ،محمد بن الحسن ،جمهرت اللغه، ماده «حرف».</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اصفهانی، راغب، مفردات ماده « حرف » و ابن دورید ابی بکر ،محمد بن الحسن ،جمهرت اللغه، ماده «حرف».</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زکریا، ابی الحسین احمد، مجمل اللغه مادة «حرف».</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آیه 11؛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آیه 11.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46، و مائده، آیه 13.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شیخ ابوعلی الفضل بن الحسن، مجمع البیان ج 3، ص 55.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الرازی، ابن جعفر محمدبن یعقوب اصول کافی ج 2، ص 627.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رشیدرضا، محمد، تفسیر القرآن الحکیم الشهیر بتفسیر المنار ج 5، ص140.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الکلینیالرازی، ابن جعفر محمدبن یعقوب اصول کافی، ج 8، ص 53، حدیث16، بحار الانوار، ج 75، ص359.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محمد بن حسن، وسائل الشیعه، ج 5، ص 202 و علاّمه مجلسی، محمدباقر، بحارالانوار، ج7، ص 222.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 98، ص 150.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الرازی، ابن جعفر، محمد بن یعقوب، اصول کافی، ج 8، ص 53، حدیث 16.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جارالله، کشاف، ج 2، ص 146.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13.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41.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75.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78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مفردات مادة «لیّ».</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46.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الطوسی، شیخ الطائفه، ابی جعفر محمدبن الحسن، التبیان فی تفسیر القرآن، ج 3، ص470.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آیه 46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 عمر بن عمر تفسیر الکبیر، ج 10، ص 118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ابوعلی الفضل بن الحسن، مجمع البیان، ج 3، ص 173.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ملا محسن ، تفسیر صافی ،ج2، ص35.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بحرانی سید هاشم، البرهان فی تفسیر القرآن، ج 1، ص 18.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خطبة 17، ص 63.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خطبة 147، ص 270.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بحارالانوار، ج2 ، ص 245.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،رازی، محمد بن یعقوب ، اصول کافی ، ج 2 ، ص 627.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207.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الثعلبی، ابواسحاق احمد، الکشف و البیان، ج2، ص125-126.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3، ص 270 و ان حنبل، مسند احمد، ج 1، ص 348، و غزالی، ابوحامد، احیاء علوم الدین، ج3، ص 238 و علامه امینی، عبدالحسین، الغدیر، ج 2، ص 47 – 48.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الناس مَن یُعجِبُکَ قوله فِی الحیوة الدنیا وَ یُشهد اللهَ عَلی ما فی قَلبهِ وُ هو اَلَدُالْخِصام؛ و بعضی از مردم کسانی هستند که گفتار آنها در زندگی دنیا مایة اعجاب تو می‌شود و خداوند بر آنچه در دل پنهان می‌دارند گواه است، در حالیکه آنان سرسخت‌ترین دشمنانند.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آیه 59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تفسیر کبیر، ج10، ص144.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الطوسی، شیخ الطائفه، ابن جعفر، محمد بن الحسن ، التبیان فی تفسیر القرآن، ج 3، صفحة 273 و البحرانی، سید هاشم، البرهان فی تفسیر القرآن، ج1، ص381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محمد بن عمر ، تفسیر کبیر، جلد 10، ص 144و ابن حیان، تفسیر بحرالمحیط ، ج 3، ص 278.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رشید رضا، سید محمد، تفسیر القرآن الحکیم ، ج 5 ، ص185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آیه 23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 آیه 3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بقره ، آیه 83، 177 ؛ نساء، آیه 8،36 ؛ مائده، آیه 106 ؛ انعام، آیه152؛ انفال، آیه 41 ؛ توبه،آیه 113؛ نحل، آیه 90؛ اسراء ، آیه 26 ؛ نور ؛ آیه 22 ؛ روم ، آیه 38 ، فاطر، آیه 18، حشر، آیه 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 جارالله، الکشاف ج4 ، ص220 ، فخر رازی، تفسیر الکبیر، ج 27 ، ص166- 165 و قرطبی، الجامع الاحکام القرآن، ج16، ص 23 و ثعلبی، ابو اسحاق، الکشف و البیان، ج 8 ، ص314 ، مغنی البیب، باب پنجم، ص 318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ابوعلی الفضل بن الحسن طبرسی، مجمع البیان، ج 9 ، ص 29.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الزمخشری الخوارزمی، ابی القاسم جارالله محمودبن عمر ، الکشاف ، ج 4، ص 220و 221و السیوطی، جلال الدین الدرالمنثور ج6، ص 7 و فخر رازی محمدبن عمر، تفسیر کبیر ، ج 27 ، ص 165 و 166 و الانصاری القرطبی، الجامع لاحکام القرآن ، ج 16، صص 21 و 22 و الحاکم النیسابوری، المستدرک علی الصحنین ، ج 3 ، ص 172، و التثتری ، قاضی نورالله، احقاق الحق 3، ص2.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آلوسی، روح المعانی، ج 25 ، ص 28 و الطبری ، ابن جریر ، جامع البیان ، ج 25 ، صص15- 17.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آیه 8 و 9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ابوعلی الفضل بن الحسن طبرسی ، مجمع البیان، ج 10، ص 405 و الطباطبائی، محمد حسین، المیزان، ج 20، ص 2214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الزمخشری الخوارزمی، ابی القاسم جارالله محمودبن عمر ، الکشاف، ج 4 ، ص 670 و الانصاری القرطبی ،ابی عبدالله محمد بن احمد، الجامع لاحکام القرآن ، ج 19 ، ص 118، و السیوطی ، جلال الدین ، الدرر المنثور ، ج 6 ، ص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آلوسی البغدادی ، ابوالفضل شهاب الدین السید محمود ، روح المعانی، ج 29 ، ص 158، و امینی النجفی، عبدالحسین، الغدیر، ج3، ص 107- 111 و الحسینی، المرعشی التستری، قاضی سید نورالله، احقاق الحق، ج 3 ،صص 157- 177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القریشی الدمشقی عمادالدین ابی الفداء اسماعیل تفسیرالقرآن العظیم، ج 7، ص180، و القرطبی، الجامع لاحکام القرآن، ج19، ص118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آیه 55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السیوطی، جلال الدین ، الدرالمنثور، ج 2 ، ص 393 والطبری ابن جریر ، جامع البیان، ج 4 ، ص 288 و التستری، قاضی سید نورالله ، احقاق الحق، ج 2، صص 399 - 410 و امینی النجفی، عبدالحسین، الغدیر، ج 2، ص 52 و البحرانی، سید هاشم، البرهان، ج1 ، ص 480 و فخر رازی، تفسیر کبیر ج 3 ، ص 431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جمال الدین مغنی اللبیب، باب 5 ، ص 318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جوهری، الصحاح، ج3 ، ص 1222، و فیروز آبادی، القاموس المحیط ، ج3، ص31 و فراهیدی ، خلیل بن احمد، کتاب العین، ج 1، ص 200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زبیدی، تاج العروس، ماده «رکع»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 تفسیر الکبیر، ج3 ، ص432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 البیان، ص 324 و تفسیر الثعالبی، ج 2 ، ص 396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 محمدبن عمر ، تفسیر کبیر، ج 3 ، ص 432 و الثعالبی ، تفسیر الثعالبی، ج 2، ص396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ابن جریر ، جامع البیان، ج 4 ، ص 287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 الرازی، محمد بن یعقوب، اصول کافی ، ج2 ، ص630 ، حدیث 13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الجزری ، طبقات القرا، ج 1، ص 348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الموسوی الخوئی، سیدابوالقاسم، البیان فی تفسیرالقرآن، ص 198 و معرفت ، محمد هادی ، التمهید فی علوم القرآن، ج2، ص.145.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زرکشی، ابرهان فی علوم القرآن ،ج1، ص465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معرفت، محمدهادی ، التمهید فی علوم القرآن ، ج2، ص93.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 وسائل الشیعه ، ج6، ص866، حدیث4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آیه 28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معرفت ، محمد هادی ، التمهید فی علوم القرآن ،ج2 ، ص93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82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خوئی، ابوالقاسم، البیان فی تفسیر القرآن ، ص152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زرقانی، مناهل العرفان، ج1، صص435 و436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الموسوی الخوئی، سید ابوالقاسم، البیان فی تفسیر القرآن، ص 183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تحریر الوسیله ، ج1، کتاب الصلاه، مساله 14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المجلسی، محمد باقر، بحارالانوار، ج 2، ص 293.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آلوسی، سید محمود ، روح المعانی فی تفسیر القرآن العظیم، ج1، ص7 ، و القندوزی الحنفی ، نیابیع المودّه ص69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سید محمد مهدی الفوائد رجالیه، ج 1،ص38 و تحریرات الاصول، سید مصطفی خمینی، ج1، ص89 و العجلونی الجرامی اسماعیل بن محمد کشف، ج2، ص269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الخطیب الفرقان، ص12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رشیدضا، سیدمحمد ، تفسیر المنار ، ج1 ، ص122 ، و ابن کثیر ، تفسیر القرآن الحکیم، ج 1 ، ص64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الخطیب الفرقان ، ص12.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الحسنی الحسینی ، علی ابن موسی بن جعفر بن محمد بن طاووس سعد السعود، ص145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حاکم نیشابوری، المستدرک علی الصحیحین ،ج2، ص250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طلاق، آیه 1 . ( پس آنها را برای عده طلاق گویید).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محمد بن عمر، تفسیر کبیر ،ج1 ، ص213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القارعه ، آیه 5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الطبری، ابن جریر، جامع البیان، ج12، ص 96، و تاویل مشکل القرآن، ص24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الموسوی الخوئی سید ابوالقاسم، البیان فی تفسیر القرآن ، ص187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الحسنی الحسینی ، علی بن موسی بن جعفر محمد بن طاووس ، سعدالسعود ، ص 145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الزمخشری الخوارزمی، جارالله، الکشاف، ج 1 ، ص1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محمد بن عمر، تفسیر کبیر، ج 19، ص 160.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الهندی البرهان فوری، علاء الدین المتقی، حسام الدین، کنزالعمال، ج 5، ص 244 و الحلبی الشافعی، علی بن برهان الدین، السیره الحلبیه، ج 3، ص 23 و الاندلسی، احمد بن محمد بن عبده العقد الفرید، ج 3، ص 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ترفدی ابی عیسی محمد بن عیسی بن سوره الجامع الصحیح و هو سنن الترمذی، ج2، ص21 . و السجستانی الازدی ، ابن داوود ، سلیمان اشعث ، سنن ابی داود، ج 1، ص 207. و السیوطی ، جلال الدین ، سنن نسائی، ج 2 ص134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الحاکم النیشابوری الحافظ ابی عبدالله، المستدرک علی الصحیحین، ج 4، ص233 . و البیهقی ، ابی بکر احمد بن الحسین بن علی، السنن الکبری، ج 1، ص344 و الهندی البرهان فوری ، علاءالدین المتقی ، حسام الدین، کنزالعمال ج2 ، ص590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الحاکم النیشابوری الحافظ ابی عبدالله ، المستدرک علی الصحیحین، ج 1، ص233 . و البیهقی، ابی بکر احمد بن الحسین بن علی، السنن الکبری ج 1، ص344 و الهندی البرهان فوری، علاءالدین المتقی، حسام الدین، کنزالعمال، ج 2، ص590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 آیه 87 . (ما به تو سوره حمد و قرآن دادیم)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آیه 9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 الرازی ، التفسیر الکبیر ، ج 19، ص160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السلمی السمرقندی، ابی النصر ، محمدبن مسعود عیاش ، کتاب التفسیر ، ص 21 . ایّ آیه اعظم فی کتاب الله ؟ فقال ابا الحسن علیه السلام بسم الله الرحمن الرحیم ، و قال ان ان بسم الله… اقرب الی الله الاعظم من سواد العین الی بیاضها.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الطبرسی ابی علی الفضل ابن الحسن مجمع البیان ج 1 ، ص87 ، عن النبی قال: انّ لکل شی اساساً و اساس القرآن الفاتحه و اساس الفاتحه بسم الله الرحمن الرحیم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العروسی الحویزی، شیخ عبد علی جمعه ، نورالثقلین، ج 1، ص6 ، عن ابی جعفر علیه السلام سرقو اکرم آیة فی کتاب الله بسم الله الرحمن الرحیم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بیهقی، ج2، ص50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بیهقی، ج 2، ص45 و سیوطی الاتقان فی علوم القرآن ، ج1، ص136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الحاقه ، آیه 43-47 و اگر او پاره ای گفته ها بر ما بسته بود ، دست راستش را « قدرت و توان او را » سخت می گرفتیم سپس رگ قلبش را پاره می‌کردیم و هیچ یک از شما مانع از خشم الهی بر او نمی‌شد.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آیه 74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 تفسیر کبیر، ج1 ، ص213، و ابن ندیم ، الفهرست، ص44 ، و الطبری ، ابن جریر، جامع البیان، ج12، ص96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العسقلانی ، احمدبن علی بن حجر، فتح الباری بشرح البخاری ج8 ص571، والسیوطی، جلال الدین، الدّرالمنثور، ج6 ، ص417.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شهرستانی ، محمدبن عبد الکریم ، الملل و النحل، ج 1 ، ص128.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 ، آیه 3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البخاری الجعفی ، ابی عبدالله ، محمدبن اسماعیل ، صحیح بخاری، ج 8 ، ص 571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پیرمرد و پیرزنی زنا کنند، آنان را حتماً سنگسار کنید، این عقوبتی است از سوی پروردگار و خداوند، عزیز حکیم است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الاتقان فی علوم القرآن، ج 1، ص58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ظاهر کسانی هستند که به ظاهر احادیث عمل می کنند بدون آن که به اجتهاد و درایت در روایت بپردازند.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الموسوی الخوئی، سید ابوالقاسم، البیان فی تفسیر القرآن ، صص 224 – 225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السرخسی ، ابی بکر محمدبن احمد بن ابی سهل ، اصول السرخسی ، ج2 ، ص79.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شاطبی، الموافقات، ج 32، ص 69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بابویه قمی، ابو جعفر محمدبن الحسین (صدوق) اعتقادات الامامیه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المفید، عبدالله محمدبن محمدبن النعمان العکبری البغدادی ، اوائل المقالات ، ص93-94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 الله، محمد، الشیعه و التحریف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المفید، عبدالله محمدبن محمدبن النعمان العکبری البغدادی ، اوائل المقالات، ص52.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ابوعلی فضل بن حسن ، مجمع البیان، ج1، ص 15.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 محمد باقر ، بحارالانوار ، ج 89 ، ص109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الطوسی، شیخ الطائفه، ابی جعفر محمدبن الحسن، التبیان فی تفسیرالقرآن، ج 1، ص3 و 4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شیخ ابوعلی الفضل بن الحسن ، مجمع البیان، ج 1 ، ص 15.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الحلّی، جمال الدین ابومنصور الحسن بن یوسف بن المطهر ، اجوبه المسائل المهنائیه، ص121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خبری که بر اثرکثرت نقل موجب قطع و یقین به مطابقت آن با واقع گردد، در اصطلاح علما، خبر متواتر اطلاق می گردد و به خبری که از نقل آن یقین به مطابقت آن با واقع حاصل نگردد، خبر واحد گفته می شود.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کرکی، محقق ثانی ، علی ابن الحسین، شرح الوافیه، ابواب الحجج باب حجیه الکتاب.</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کاشانی، ملا فتح الله، تفسیر کبیر، منهج الصادقین، ج1، صص3-4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اردبیلی، احمد، مجمع الفائده و البرهان، ج 2، ص218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 الله، محمد، الشیعة و التحریف، ص 70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اردبیلی، احمد ، حدیقة الشیعه، ص 291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آیه 9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البلاغی النجفی، آلاء الرحمن فی تفسیر القرآن، ج 1، صص 25- 26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41.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41 و 42.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آیه 9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ملا محسن، تفسیر صافی، ج 1، ص 33-34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ملا محسن، علم الیقین فی اصول الدین، ج 1، ص 565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 الله، محمد، الشیعة و تحریف القرآن، صص 81 – 82.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ملا محسن ، تفسیر صافی، ج1، ص32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 محمد بن بن محسن، علم الیقین فی اصول الدین ج 1 ص 565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الدین الموسی، عبدالحسین ، الفصول المهمه، ص 166، و اظهار الحق ، ج2، ص208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الحسنی المدنی الشیرازی، السید علی خان، ریاض السالکین فی شرح صفیحة سید الساجدین، ج 5 ، ص 393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العاملی، السید محمد جواد، مفتاح الکرامه فی شرح قواعد العلامة ، ج 20 ، ص390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کاشف الغطاء شیخ جعفر ، کشف الغطاء کتاب الصلاة من کتاب القرآن، ص 298-299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الطباطبائی،سید محمد ، مفاتیح الاصول، ص 24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آیه 42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مقانی ، محمد حسن ، بشری الوصل الی اسرار علم الاصول ص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آشتیانی، میرزا محمد حسن، بحرالفوائد فی شرح الرسائل، ص 99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مقانی، محمد حسن، تنقیح المقال فی علم الرجال، ص 426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 الرازی محمد بن یعقوب ، کافی، ج 8 ، ص53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البلاغی، النجفی، محمد جواد ،آلا الرحمن ، فی تفسیر القرآن، ج1 ، ص25-28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عاملی ، سید محسن ، اعیان اشیعه ج 1 ، ص 41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آیه 9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کاشف الغطاء ، محمد حسین، اصل الشیعه واصولها، ص 133.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امینی النجفی ، عبدالحسین ،الغدیر ،ج3 ، ص101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،لطف الله ، مع الخطیب فی خطوطه العریضه، ص 46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عاملی، سید شرف الدین، اجوبة مسائل جارالله، ص 28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الطباطبائی ، سید محمد حسین، المیزان فی تفسیر القرآن ، ج 12 ، صص 104-133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الموسوی ،الخمینی ، سید روح الله ،تهذیب الاصول ،تقریر ،علامه سبحانی، ج 2 ، ص96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67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خمینی ، روح الله ، حاشیه برکفایة الاصول، به نقل از صیانه القرآن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خوئی، سید ابوالقاسم ، البیان، صص 215-254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لطف الله مع الخطیب فی خطوطه العرفیه، ص 49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رازی ، محمد بن یعقوب ، اصول کافی ج 1 ، ص 228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 محمد باقر، مرآه العقول، ج 3، ص 30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رازی، محمد بن یعقوب ، اصول کافی، ج 1 ، ص 228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آیه 5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مرآه العقول، ج 3، ص 32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رازی، محمد بن یعقوب ، اصول کافی، ج 2، ص619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 محمد باقر ، مرآة العقول، ج12 ، ص506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رازی، محمد بن یعقوب ، اصول کافی ج 1 مقدمه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رازی محمد بن یعقوب ، اصول کافی، ج 1 ، ص 151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رازی ، محمد بن یعقوب ، روضه کافی، ج 8 ، ص 53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 مرآة العقول، ج 25 ، ص 115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روازی، کافی، ج 2، ص634، باب «نوادر»، کتاب فضل القرآن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 الاتقان فی علوم القرآن، ج1 ، ص 210 و معرفت ، محمد هادی ، صیانة القرآن عن التحریف ص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وافی جلد 2 جزء 5، ص 232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ملاصالح مازندرانی ، شرح اصول کافی ، ج 11 ، ص 76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نوری، فصل المخطاب ، ص 236.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وافی ج 2 ، ص232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 الاتقان فی علوم القرآن، ج1 ص 210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 الدراغشور، ج 4 ، ص 178 و ابن حریر، طبری جامع البیان فی تفسیر القرآن، ج 11 ، ص 7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 ملا محسن ، تفسیر صافی ،ج 1،صص34-33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کاشانی، ملا فتح الله ، تفسیر کبیر ، منهج الصادقین، ج1، ص 3 لی4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الحسنی، الحسینی ، علی بن موسی بن جعفر بن محمد بن طاووس ،سعد السعود، ص193 تا 192. صافی لطف الله مع الخطیب، فی خطواطه العریضه، ص49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جمال الدین ابو منصور، الحسن یوسف بن، المطهر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مامقانی، محمد حسن، بشر الوسول الی اسرار علم الاسول.</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الطباطبائی، سید محمد ، مفاتیح الاصول، ص24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بابویه قمی، شیخ صدوق، اعتقادات الامامیه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بحارالانوار ،ج 89 ، ص102، الطوسی، شیخ الطائفه، التبیان فی تفسیر القرآن ، ج1، ص3 و 4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آیة 41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البلاغی النجفی، آلاالرحمن فی تفسیر القرآن ج1،ص25 و26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کاشف الغطاء، شیخ جعفر، کشف الغطاء، کتاب الصلاة، من القرآن،ص298-299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 سید شرف الدین ، اجوبة مسائل جار الله، ص28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اشعری ، ابوالحسن ،علی بن اسماعیل، مقالات الاسلامیین، ج 1، ص 119-120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زرقانی، مناهل العرفان، ج 1 ، ص 273- 274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شاهین، عبدالصبور، تاریخ قرآن، ص 165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الهندی، رحمت الله ، خلیل الرحمان، اظهار الحق، ج 2، ص 206- 209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الدین، سیوطی، الاتقان فی علوم القرآن، ج 1 ، ص 198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دراز ، محمد عبدالله، المدخل الی القرآن الکریم ص 39-40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دکتر تیجانی سماوی ، محمد لاکون مع الصادقین ص 168-176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حفنی داود ، مع الکتب الخالده ص 169- 170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رساله الاسلام ، سال یازدهم ، شماره 44 ، ص 382-385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زرکشی، البرهان فی علوم القرآن ، ج 2 ، ص 127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آیه 46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 علی بن موسی ، سعد السعود، ص 144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 علی بن موسی ، سعود السعود، ص 144- 145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الظاهری، ابن محمد علی بن احمد ،الفضل فی المل والاهواء و انحل، ج 4 ، ص182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اندلسی ، ابن محمد علی ابن احمد، المحلی ج 10 ص 14 و 16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الخیاط المتعز؟ ابی الحسین ، عبدالرحیم ، محمد بن عثمان ، الانتصار ، ص 107، 158، 159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قاضی ، عبدالحبار ، اصول الخمسه، ص 601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،الاتقن فی علوم القرآن، ج 3 ، ص82 . والدر المنشور ، ج 5 ، ص 179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 مصطفی، اعجاز القرآن ، ص 142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رحیم زاده ، ملک ، دبستان المذهب ، ج 246-247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آشتیانی ، محمد حسن، بحرالفوائد فی شرح الفرئد، ج 1 ، ص101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بلاغی نجفی، محمد جواد، آلاء الرحمن فی تفسیر القرآن، ج 1 ، ص 24-25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دبستان المذهب به تحقیق استاد رحیم زاده ملک، ج 2 ، ص 126-129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معرفت ، محمد هادی، صیانه القرآن عن التحریف ، ص 188-192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معرفت ، محمد هادی ، صیانه القرآن عن التحریف ، ص 188-192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هیثمی، ابن حجر ، الصواعق المحرقه، ص5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 الاتفال فی علوم القرآن ،ج1 ، ص272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زرکشی، البرهان فی علوم ، القرآن ج2 ، ص39 و40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 محمد بن عمر تفسیر کبیر ، ج 12 ، ص74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آیه 31 : آیا مومنان هنوز ندانستند که اگر خدا بخواهد همه مردم را (به اجبار) هدایت می کند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 جارلله تفسیر الکشاف، ج 2، ص530 - 531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النیسابوری، نظام الدین ،الحسن، محمدبن حسین، غرائب القرآن، و رغائب الفرقان، نیشابوری تفسیر، ج6، ص23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 اسماعیل تفسیر القرآن العظیم، ج 3 ، ص 280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خازن، علاءالدین علی بن محمد ،البغدادی، تفسیر الخازن ، ج 3، ص 323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اندلسی: ابن حیان، محمد بن یوسف تفسیر بحرالمحیط ج 6 ، ص 445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الاتقان فی علوم القرآن ج 2 ، ص329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القنوجی ،صدیق حسن ،فتح البیان فی مقاسد القرآن .ج 6 ، ص 408-417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 محمد بن عمر ، تفسیر الکبیر ج 22، ص 74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رشید رضا، محمد،تفسیر القرآن الحکیم ج 6 ص 478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 ابن جریر ، تفسیر جامع البیان، ج6 ، ص 19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آلوسی، ابوالفضل شهاب الدین السید محمود، روح المعانی ، ج 6 ، ص13،14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صاوی ، عبدالله اسماعیل ،مقدمتان فی علوم القرآن، ص100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،الاتقان فی علوم القرآن ، ج 3 ، ص73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عسقلانی ، ابن حجز ،فتح الباری بشرح النجاری، ج 8 ، ص 158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زرکشی بدرالدین محمد بن عبدالله البرهان فی علوم القرآن ، ج1 ، ص215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صاوی عبدالله اسماعیل،مقدمتان فی علوم القرآن ص 87و88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،ابن عبدالله ، محمدبن یزید القزوینی ،سنن ، ج1، ص625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،الاتقان فی علوم القرآن، ج 1، ص226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مشکور، محمد جواد، فرهنگ فرق اسلامی ، ص158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آیه 24 . آیا آنها در قرآن تدبر نمی‌کننند یا بر دلهایاشن قفل نهاده شده است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شهرستانی، کتب الملل و النحل ، ج1، ص96.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آیه 69 . آنها که ایمان آورده اند، و یهود و صائبان و مسیحیان ، هرگاه به خداوند یگانه و روز جزا ایمان آوردند.</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الکلبی، ابن جزی ، محمد بن احمد، کتاب التسهیل العلوم التنزیل، ج 1، ص183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 نفر مسلماً ساحرند ، طه ، آیه 63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راسخان در علم از آنها ومومنان (از امت اسلام) به تمام آنچه بر تو نازل شده و آنچه پیش از تو نازل گردیه ایمان می آوردند ، همچنین نماز گذاران وزکات دهندگان، نساء ، آیه 162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الکلبی، ابن جزی، محمد بن احمد کتاب التسهیل علوم التنزیل ، ج 1، ص164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الخطیب الشربنی ، محمد بن احمد،السراج المنیر ، ج1، ص345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الشعرانی، عبدالوهاب ابن احمد ،الیواقیت والجواهر، فی بیان عقائد الاکابر ، ج 1، ص143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،الدر المنثور، ج 5 ، ص 179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قرطبی انصاری ،عبدالله محمد بن احمد ، الجامع لاحکام القرآن، ج 1، ص81-82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 نفر مسلماً ساحرند. طه ، آیه 63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نماز گزاران و زکات دهندگانند. نساء ، آیه 162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آیه 69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حجره ، آیه 9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الخطیب ، الفرقان، ص 41- 46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 ص 58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 آیه 116.«از سنگسار شدگان»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 آیه 167 .«از بیرون رانده شدگان»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آیه 45 «گفت من تاویل آنرا آنرا به شما خبر میدهم»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آیه 22 اوکسی است که شما را در خشکی و در با سیر میدهد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معیشت آنها را در حیاط دنیا در میانشان تقسیم کردیم زخرف ، آیه 32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الخطیب، الفرقان ص50-52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 محمد علی ابن احمد بن سعید المحلی، ج11، ص23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محمد علی ابن احمد ابن سعید المحلی، ج10، ص14-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الشعرانی، عبدالوهاب ابن احمد ،الیواقیت والحواهر فی بیان، عقائد الاکابر ، ج1 ، ص 139.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الشعرانی، عبدالوهاب ابن احمد بن الیواقیت و اجواهر فی بیان، عقائد الاکابر ، ج 1، ص134.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الزرقانی، محمد عبدالعظیم، مناهل العرفان, ج 1 , ص244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حبش، احمد، المسند، ج 5 ، ص129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الاتقان فی علوم القرآن، ج 1 ، ص 271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الزرقانی، محمد عبدالعظیم، مناهل العرفان ، ج 1، ص 266-269 ، و زرکشی - بدرالدین البرهان فی علوم القرآن، ج 2 ، ص128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الزرقانی، محمد عبدالعظیم، مناهل العرفان، ج1 ، ص269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الاتقان فی علوم القرآن، ج1، ص226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معرفت، محمد هادی، التمهید فی علوم القرآن، ج1، ص313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الدررالمنثور، ج 5، ص179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ج 5، ص180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قزوینی ، محمد بن یزید، سننابن ماجه، ج 1، ص625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نیسابوری ، حاکم ، المبستدرک علی الصحیحن، ج 2 ، ص 330-331 و سیوطی ، جلال الدین، الدرر المنثور، ج3 ، ص208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الدرالمنثور، ج3 ، ص208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معرفت ، محمد هادی ، التمهیذ فی علوم القرآن، ج 1، ص334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 شرح نهج البلاغه ، ج2، ص51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نیسا بوری ، حاکم ،المستدرک علی الصحبصین ، ج 2، ص330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رعاملی، محمد بن حسن، وسائل الشیعه، ج 28، ص62 . کتاب الحدود والتعزیرات ابواب حد الزنا ، باب1، حدیث 4. الکلینی الرازی، محمد بن یعقوب، کافی ج 7، ص177، حدیث3. شیخ طوسی تهذیب، ج10، ص3، حدیث 7. شیخ صدوق من لایحضر الفقیه، ج4، ص17، حدیث32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انس ، مالک ،الموطاج2ص823 و عسقلانی ، ابن حجر، فتح الباری، بشرح ، النجاری ، ج 12، ص127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خویی ، سید ابوالقاسم، مبانی تکمله المنهاج ، ج1 ، ص196.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 ج 41 ، ص300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 محمد بن اسماعیل ، صحیح بخاری، ج 8، ص208-211 ، و قشیری ، حجاج ابن مسلم ، صحیح مسلم ، ج 4 ، ص167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جال الدین، الاتقان فی علوم القرآن، ج1 ، ص58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الاتقان فی علوم القرآن، ج3، ص84 ، والدرالمنثور ، ج1 ، ص106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 محمد بن اسماعین ، صحیح بجاری ، ج 8، ص208 ، قشیری ، بن الحجاح، مسلم ، صحیح مسلم، ج4، ص167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 الدر المنثور، ج1، ص106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،الاتقان فی علوم القرآن ، ج2 ، ص 42 ، ج3 ، ص83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الدرالمنثور، ج 1 ، ص 106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اصفهانی ، راغب، محاضرات ، ج 2 ، ص 94 ، و ابن حنبل ، احمد ، المسند، ج 2 ، ص 95 و 104 ، ج 4 ، ص 436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قزوینی ، محمد بن یزید ، سنن ابن ماجه، ج 1، ص 625.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 آیۀ 9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آیۀ 238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عسقلانی، ابن حجر ، فتح الباری بشرح انجاوری ، ج 8 ، ص 158، ابن انس، مالک، الموطا ، ج 1 ،ص25 و138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سبحستاتی، ابوداود، المصاحف ، ص 87 و 88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انس ، مالک ، الموطا ، ج 1 ، ص 26 و 139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قشیری ، ابن حجاج ، مسلم ، صحیح مسلم ، ج 3 ، ص 100 و ابن جنبل ، احمد، المسند ، ج 5 ، ص 132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قشیری ، ابن حجاج ، مسلم ، صحیح مسلم ج 3 ص 100 و ابن جنبل، احمد ،المسند ، ج 5 ، ص 132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اصفهانی، ابو نعیم احمد بن عبدالله حلیه الاولیاء ج 3 ص 316 و قشیری ، ابن حجاج ، مسلم، صحیح مسلم، ج 3 ، ص 100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احمد ، المسند ، ج 5 ، ص 219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الدرالمنشور ج 5 ، ص 320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الاتقان فی علوم القرآن ، ج 3 ، ص 73 و 82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الدرالمنشور ، ج 2 ، ص 298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میلانی ، حسینی ، سید علی التحقیق نفی التحریف عن القرآن</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 احمد ،المسند، ج 2 ، ص 50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 احمد ،المسند ، ج 2 ، ص 50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الاتقان فی علوم القرآن ، ج 3 ، ص 74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لاتقان فی علوم القرآن ، ج 1 ، ص 220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الاتقان فی علوم القرآن، ج 1 ، ص 201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ذهبی محمد ابن احمد ، میزان الاعتدال، ج 3 ،ص 639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آدم، ونوح و آل ابراهیم و آل عمران را بر جهانیان برتری داد، آل عمران ، آیه 33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الثعلبی ، ابو اسحاق ، احمد ، تفسیر الثلعبی مخطوط.</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صلی الله علیه و آله نسبت به مومنان از خودشان سزاوارتر است .احزاب، آیه 6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الدرالمنثور، ج 5 ، ص 183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،الدرالمنثور، ج 5 ، ص 192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شبیه ، ابی بکر عبدالله بن محمد، المصنف ، ج 10 ، ص 520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 آیة 26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الدرالمنثور، ج 6 ، ص 79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نیسابوری ، حاکم ، المستدرک علی الصحیحن ، ج 3 ، ص 53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 الدرالمنثور ، ج 4 ، ص 178 – 179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پیشگامان نخستین از مهاجرین و انصار و آنها که به نیکی از آنها پیروی کردند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جالا الدین، الدرالمنثور، ج 4 ، ص 265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الحرالعاملی ، محمد بن الحسن، وسائل الشیعه، ج 18، ص 78 - 79، الصنعانی، عبدالرزاق بن همام، ابی بکر ، المصنف ج11، ص158 و 160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 شرح نهج البلاغه ، ج 2 ، ص 51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الرزقانی، محمد عبدالعظیم، مناهل العرفان ، ج 1 ، ص 269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آیه 24 ، آیا آنها در قرآن تدبر نمی‌کنند یا برالهایشان قفل نهاده شده است؟!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الطوسی، ابوجعفر محمد بن الحسن، التبیان فی تفسیر القرآن ، ج 1 ، ص 301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کیثر ، عماد الدین ، ابی الفداء ، اسماعیل ، تفسیر ابن کثیر ، ج4 ، ص26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بیهقی ، دلائل النبوه ، ج1، ص 241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فوئل للذین یکتبون الکتاب باید یهم ثم یقولون هذا من عندالله لیشتروا به ثمنا قیلا؛ پس وای بر آنان‌که نوشته ای با دست می‌نویسد سپس می گویند: این از خداست تا آن را به بهای کمی بفرشد . بقره، آیه 79.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شاهین ، عبد الصبور ، تاریخ القرآن ، ص 71.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 شرح نهج البلاغه ، ج1، ص27.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صبحی صالح ، نهج البلاغه ص 300 و 301. ابن ابی الحدید ، شرح نهج البلاغه ، ج 1 ، ص130.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عیاشی ، ابی نضر محمدبن مسعود ، التفسیر، ج1، ص17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محمد بن اسماعیل ، صحیح البخاری ، ج 6 ، ص230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زرکشی، بدرالدین ، محمدبن عبدالله ، البرهان فی علوم القرآن، ج 1، ص237.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ندیم ، محمدبن اسحاق ، الفهرست، ص 30.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رامیاد ، محمود ، تاریخ قرآن ، ص 96.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الرزقانی ، محمدعبدالعظیم ، مناهل العرفان، ج1، ص240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محمد نظرات فی القرآن، ص 35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الاتقان فی علوم القرآن، ج1، ص58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شاهین ، عبد الصبور ، تاریخ القرآن، ص 57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الاتقان فی علوم القرآن ، ج1، ص58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زرکشی ، بدرالدین ، البرهان ، فی علوم القرآن، ج1 ، ص252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 احمد ، المسند ج 1ص26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الاتقان فی علوم القرآن، ج1، ص58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الاتقان فی علوم القرآن، ج1، ص58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 محمدبن اسماعیل ، صحیح بخاری، ج 8 ، ص210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آیه 100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جریر، طبری، جامع البیان فی تفسیر القرآن، ج11 ، ص7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الدرالمنثور ، ج 4 ، ص 178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رامیار ، محمود ، تاریخ القرآن، ص 96.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و الله لقد تقمصّها فلان و انه لیعلم انّ محّلی منها معّل القطب من الرّحی ینحدر عنّی السیل و لایرقی الّی الطیر فسدلت دونها توباً و طویت عنها کشهاً و طفقت ارتادی بین ان اصول بید جزّاء؛ ای مردم آگاه باشید به خدا قسم فلانی (ابوبکربن ابی قحافه ) لباس خلافت را بتن کرد و پیراهنی را پوشید که به قامت او نمی‌آمد. به خدا سوگند که او خودش می دانست که این لباس بر قامت من دوخته شده است و محل و منزلت من برای چرخ خلافت چون قطب آسیاب می باشد؛ زیرا سیل علوم و دانش از سرچشمة وجود من سرازیر می گردد و هیچ مرغ اندیشة بلند پروازی به قلة کوه علم و حکمت و دانش من نمی‌رسد. من در قبال غصب لباس خلافت آنها، لباس صبر و شکیبایی پوشیدم تا دنیای علم و انسانیت قضاوت کند من به حجاب زهد و تقوا گوشه گرفتم و از آن مقام اعراض اجباری نمودم و التفات بدان نکردم که گمان نکنند من طالب ریاست دنیا هستم.نهج البلاغه خطبة (3)(شقشقیه).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وَلیُّکُمُ اللهُ وَ رَسُولُهُ وَ الَّذینَ امَنوُا اَلَّذینَ یُقیموُنَ الصَلاة وَ یَؤتُونَ الزَکاةَ وَ هُم راکِعُون، سرپرست و ولی شما تنها خداست و پیامبر او و آنها که ایمان آورده اند، همانا که نماز را به پا می دارند، و در حال رکوع زکات می دهند. مائده، آیه 55.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امینی، عبدالحسین، الغدیر، ج1، ص196.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هاشمی خوئی ، حبیب الله ،منهاج البراعه ، ج 2، ص363.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 احمد ، المسند ، ج1، ص14و17و26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آیه 2 و3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الدراالمنثور ، ج 3 ، ص 233.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15، ص99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عسقلانی ، شهاب الدین احمدبن حجر ، فتح الباری بشرح البخاری، ج 9، ص15.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زرقانی، محمد عبدالعظیم ، مناهل العرفان، ج 1، ص257.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فاضل لنکرانی ، محمد ، مدخل التفسیر، ص 228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عسقلانی ، شهاب الدین احمدبن حجر ، فتح الباری بشرح البخاری، ج 9، ص15.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23.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أَفَلَا یَتَدَبَّرُونَ الْقُرْءَانَ وَ لَوْ کاَنَ مِنْ عِندِ غَیرِْ اللَّهِ لَوَجَدُواْ فِیهِ اخْتِلَافًا کَثِیرًا؛ چرا در قرآن تدبر نمی‌کنند؟ که اگر از طرف غیر خدا بود اختلاف زیادی در آن می یافتند . نساء ، آیه 82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آیه 11.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آیه 88.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آیه 13.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آیه 38.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23 و 24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41 و42.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 محمدبن مکرم ، لسان العرب ، ج 5 ، ص 375.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 التفسیر الکبیر ، ج 27 ، ص 13.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آلوسی الیغدادی ، روح المعانی ، ج 24 ، ص 127.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 فخرالدین ، مجمع البحرین ، ج 5 ، ص 322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 محمدبن مکرم ، لسان العرب، ج 11، ص 56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9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تفسیر الکبیر ، ج 27 ، ص 132 . و زمخشری ، کشاف ج 3 ، ص 392.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آلوسی ، البغدادی ، روح المعانی ، ج 24، ص127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آیه 49.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آیه 1 و 3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 آیه 27.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آیه 53.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رشید رضا ، المنار ، ج 5 ، ص 159.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 جار الله ، تفسیر کشاف ، ج 3 ، ص 392.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آیه 44. او (قرآن ) برای کسانی که ایمان آورده اند شفا و رحمت است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یزدی ، محمد تقی ، قرآن شناسی ، ص 230.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آلوسی بغدادی ، تفسیر روح المعانی ، ج 14 ، ص 16.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آیه 82.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فراهیدی ، خلیل ابن احمد ، کتاب العین، ج 7 ، ص 430.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 آیه 9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زاده آملی ، قرآن هرگز تحریف نشده است ، ص111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فتح الله کاشانی، منحج الصادقین، ج 5، ص154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نیشابوری ، خزائی، روز الجنان، ج11 ، ص311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فتح الله کاشانی، منهج الصادقین، ج 5، ص154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آلوسی البغدادی، ج14، ص16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آیه 10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44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آیه 6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 آیه 83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 آیه 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آیه44 . ما تورات را نازل کردیم در حالی که در آن هدایت و نور بود، به این کتاب که به آنها سپرده شده و بر آن گواه بودند، داوری می نمودند. بنابراین ( به خاطر داوری بر طبق آیات الهی) ازمردم نهراسید و از من بترسید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طباطبایی ، محمد حسین، المیزان ، ج 5 ، ص 371.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آیه 64.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طباطبایی ، محمد حسین ، المیزان ، ج 11 ، ص 234.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آلوسی البغدادی ، روح المعانی ، ج 14 ، ص 16.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نوری ، فصل الخطاب ، ص 360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بروج ، آیه ، 21 و 22.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1 « کتابی که بر تو فروستادیم تا مردم از تاریکی ها به سوی نور خارج کنی»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 تفسیر الکبیر ، ج 19 ، ص 161.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2 ، این کتاب با عظمتی است که شک در آن راه ندارد ، مایه هدایت پرهیز کاران است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خوئی سید ابوالقاسم ، البیان ، ص226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خوئی، ابوالقاسم ، البیان فی تفسیر القرآن، ص 228.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 ج 1، ص 68.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آیة 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نزاهت قرآن از تحریف، 88 و 89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و بحث مبسوط آن در دلیل سنّت (عرضة اخبار بر قرآن) می‌آید.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انصاری، شیخ مرتضی، فرائد الاصول، ج 1، ص 161، و آخوند خراسانی، کفایه الاصول، ص 338.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آیه 31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آیه 26- 28، این دلیل را از «نزاهت قرآن از تحریف »، ص71-74 آیت الله جوادی املی استفاده نمودیم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 المفردات ، ماده «رصد»</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 آیه 28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آیه 15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174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آیه 111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آیه 82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 آیه 1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2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آیه 3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آیه 111.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185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آیه 7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133 ، ص 250.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176، ص 332 و 336.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 محمد باقر، بحارالانوار ، ج 89 ، ص 102. ابن اسیر، اسد الغابه ، ج2 ، ص12 و ابن حنبل، احمد مسند، ج4 ، ص118 و نیشابوری حاکم، المستدرک ، ج3، ص148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 تفسیر ابن کثبر ، ج 6 ص 199. و آلوسی بغدادی ، روح المعانی ، ج 4 ، ص 18.و ابن اثیر ، اسد الغابه ، ج 2 ، ص 2 . ابن حنبل ، احمد . مسند ، ج 4 ، ص 118 . و نیشابوری ، حاکم ، مستدرک ، ج 3 ، ص 148 . و ابن سعد ، الطبقات الکبری ، ج 2 ، ص 194.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هیثمی ، ابن حجر، الصواعق المحرقه، ص 126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الدر المنثور، ج 6، ص606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ابومنصور، احمدبن علی ، الاحتجاج، ج 1 ، ص 60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آیه 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محمد بن حسن، وسائل الشیعه، ج 18 ، ص79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رازی، محمد بن یعقوب کاخ ، ج 1 ، ص9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 ج 1، ص 69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رازی، کلینی، محمد بن یعقوب ، کافی ، ج 1، ص67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 محمد باقر ، بحارالانوار ، ج2، ص242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بحارالانوار، ج19، ص6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انصاری، شیخ مرتضی، فوائد الاصول (الرسائل) ، ج 1، ص 161.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آخوند خراسانی، محمدکاظم، کفایه الاصول، ص 338.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محمد بن حسن، وسائل الشیعه، ج 18، ب 9، ابواب صفات القاضی.</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 البیان، ج 10، ص 685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 مجمع البیان، ج 10، ص 717 و ص637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 مجمع البیان، ج 10، ص 717 و ص637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ثواب الاعمال، ص146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 محمد باقر ،بحارالانوار، ج 89 ، ص17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علامة حلّی، الحسن بن یوسف بن مطهّر، تذکره الفقهاء، ج 3، ص 130.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18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آیه 78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الحرالعاملی ، وسائل الشیعه ، ج 1 ، ص 327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یوسف بن مطهر، نهایة الوصول الی علم الوصول، بنقل از صینایة‌القرآن من التحریف ، ص 35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نهایه الوصول، مبحث تواتر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الحسینی العاملی، سید محمد جواد، مفتاح الکرامه، ج 2، ص 390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ابو جعفر محمد بن علی بن حین، اعتقادات الامامیه، ص 94.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انشقاق ، آیه 19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بحار الانوار، ج 28، ص 4، کنزالعمال ، ج 6 ، ص40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محمد بن اسماعیل، صحیح البخاری، ج 3 ، ص74 ، و بحارالانوار، ج 28 ، ص8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محمد ابن اسماعیل ،صحیح بخاری ج3 صفحه 74. مجلسی بحار الانوار، ج 28، ص10 و ج 23 ، ص 165 « از پیغمبر خدا صلی الله علیه و آله نقل شده که فرمود: آن گونه شما از امت‌های گذشته پیروی می کنید که حتی اگر داخل سوراخ سوسماری هم شده باشند باز شما از آنها پیروی خواهید کرد.»</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بحارالانوار ، ج28، ص4.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138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،احمد ،المسند، ج 5 ، ص 218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محمدبن اسماعیل، صحیح البخاری، ج 6، ص 98؛ رسولی از خود شما به سویتان آمد. توبه ، آیه 128و الهندی ، ابن حسام، علاء الدین المتقی، کنزالعمان، ج2، ص 571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الهندی، ابن حسام، علاءالدین المتقی، کترالعمال، ج 2، ص 572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الهندی، ابن حسام ، علاءالدین المتقی، کتر العمال، ج 2 ، ص573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جلال الدین ،الاتقانی علوم القرآن، ج 1 ، ص101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الهندی، ابن حسام ، علاءالدین المتقی، کتر العمال، ج 2 ، ص574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128، رسولی ازخودشما بسویتان آمد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الهندی ،ابن حسام، علاءالدین ، کترالعمال، ج 2، ص 574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128، رسولی ازخودشما بسویتان آمد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الهندی ،ابن حسام ، علاء الدین المتقی، کتر العمال، ج 2 ، ص574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128، رسولی ازخود شما به سو یتان آمد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الهنمدی، ابن حسام ،علاءالدین المتقی ، کتر العمال، ج 2، ص576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الهندی، ابن حسام، علاء الدین المتقی، کتر العمال، ج 2، ص 575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23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الهندی، ابن حسام ، علاءالدین المتقی ، کترالعمال، ج2 ، ص585.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الهندی، ابن حسام، علاء الدین المتقی، کتر العمال، ج 2، ص588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آیه 23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 محمدبن اسماعیل ، صحیح البخاری ، ج 6 ، ص 230.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زرکشی ، بدرالدین ، محمدبن عبدالله ، البرهان فی علوم القرآن، ج 1، ص 237.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الاتقان فی علوم القرآن، ج 1 ، ص 124.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 محمدبن اسماعیل ، صحیح البخاری، ج 6، ص 102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الاتقان فی علوم القرآن، ج 1، ص 72.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الهندی، المتقی ابن حسام الدین، منتخب کنزالعمال، ج 2، ص 48.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آیه 2 «این کتاب با عظمتی است که شک در آن راه ندارد»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آیه 1 «این کتابی است که بر تو نازل کردیم تا مردم را از تاریکیها به سوی روشنایی درآوری.»</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بدرستی که من شما را ترک می کنم در حالیکه دو چیز گرانقیمت و ارزشمند ، کتاب خدا «قرآن» و عترت«اهلبیتم» را از خود برای شما باقی می گذارم.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آیه 1- 4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آیه 20.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بحرانی ، سید هاشم ، البرهان فی تفسیر القرآن ، مقدمه، ص 37.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ابومنصور احمد بن علی ، الاحتجاج، ج 1 ، ص 598.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 محمد محسن ، کتاب الوافی، ج 2 ، باب 76 ، ص 130.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 ج 2 باب 72 ص 130. 3- حاکم حسکانی، عبید الله بن عبدالله، شواهد التنزیل، ج 1 ، ص36.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الاتقان فی علوم القرآن، ج 1، ص24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ج1 ، ص425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آیه 19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 کافی، ج1، ص422 ، و علامه مجلسی ، بحار الانوار، ج23، ص 379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بحرانی، سید هاشم ، تفسیر البرهان ، ج 1، ص491 و مجلسی، محمد باقر بحار الانوار ، ج 37، ص189- 19.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جلال الدین ، تفسیر الدر المنصور ، ج3 ، ص117 و شوکانی ، محمد بن علی بن محمد، فتح القدیر، ج 2، ص75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الرازی، ابن جعفر، محمد بن یعقوب، اصول کافی، ج 8، ص 228.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الرازی، ابن جعفر، محمد بن یعقوب، اصول کافی، ج 8، ص 228.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جلد1 ص 228، پاورقی 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الاعتقادات، ص 92.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اوائل المقالات، ص 93.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 محمد باقر ، بحارالانوار، ج2، ص82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 محمد باقر ، بحارالانورا ، ج30 ، ص203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 محمد باقر ، بحارالانورا، ج 89 ، ص102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 ابن بابوی قمی، ابو جعفر، محمد بن علی بن حسین، خصال، ص174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قولویه ،جعفر بن محمد ،کامل الزیارات ، باب 79 ، ص197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عیاشی، ابی نضر ،محمد بن مسعود، تفسیر عیاشی، ج1 ، ص 5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 محمد باقر ،بحارالانوار ،ج24 ، ص 305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البحرانی ، سید هاشم ، البرهان فی تفسیر القرآن ، مقدمه ص 39.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عیاشی، ابی نضر، محمد بن مسعود، تفسیر عیاشی ،ج 1، ص9 و کلینی رازی ،محمد بن یعقوب ،کافی ، ج 2 ص427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59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رازی، محمدبن یعقوب ، کافی ، ج 1، ص286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 بحارالانوار، ج 89 ، ص54 ، رجال کشی، ص 290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رازی، محمد بن یعقوب، کافی، ج2 ، ص631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 محمد باقر ، بحارالانوار، ج 24 ، ص20 ، و تفسیر القمی ، ج1 ، ص 92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رازی، محمد بن یعقوب ، کافی ، ج2 ، ص634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،جلاالدین ،التقان فی علوم القرآن، ج3 ، ص 72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 محمد باقر ،بحارالانوار ،ج 36 ، ص 98 و تفسیر عیاشی ، ج 1 ، ص 51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 احمدبن علی بن احمد بن العباس ، کتاب الرجال ص 62 و خوئی ، ابوالقاسم ، معجم الرجال ، الحدیث ، ج 3 ، ص 290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 کتاب الرجال ، ص 202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 احمدبن علی بن، احمد بن العباس ، کتاب الرجال ص 352 و رجال العلاقه الحلی، ص 266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الحسینی ، هاشم معروف ، دراسات فی الحدیث و المحدثین، ص 198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الحلی ابن المطهر ، الحسن بن یوسف ، رجال العلاقه الحلی، ص 251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 ابوعلی فضل بن الحسن ، مجمع البیان ، ج 1 ، ص 25-24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می ترسید که (به هنگام ازدواج با دختران یتیم) عدالت را رعایت نکنید ، ( از ازدواج با آنها چشم پوشی کنید و) با زنان پاک (دیگر) ازدواج نمایید، دو یا سه یا چهار همسر و اگر می‌ترسید عدالت را (درباره همسران متعدد) رعایت نکنید، تنها یک همسر بگیرید، و یا از زنانی که مالک آنهایید استفاده کنید، این کار، از ظلم و ستم بهتر جلوگیری می‌کند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 طبرسی ، احمدبن علی بن ابیطالب، ج 1 ، ص 577- 598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محمدباقر، بحار الانوار، ج 73، ص 362.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علامة طباطبائی، محمدحسین، المیزان، ج 4، ص 166.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آیة 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ج 4، ص 167.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امین الاسلام ، مجمع البیان، ج3 ، ص 11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 امین الاسلام ، ابوعلی فضل بن حسن ، مجمع البیان،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نوری ، میرزا حسین ، مستدرک الوسائل ج 1 ص 50-51 و تهرانی ، شیخ آقا بزرگ ، الذریعه ج 16 ص 231.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 احمدبن علی بن عباس ، کتاب الرجال ص 62.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خوئی ، سید ابوالقاسم ، معجم الرجال الحدیث ج 2 ص 282-284.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تهرانی ، شیخ آقا بزرگ ، الذریعه ج 17 ص 52.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معرفت ، محمد هادی ، صیانه القران عن التحریف.</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کشی ، ابو عمرو ، رجال ص 199.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کشی ، ابو عمرو ، رجال ص 199.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ندیم ، محمدبن اسحاق ، الفهرست ، ص 267.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 ابومنصور ، احمدبن علی بن ابیطالب ، الاحتجاج ، ج 1 ، ص 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معرفت ، محمد هادی ، صیانه القرآن عن التحریف، ص 231.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جزائری ، نعمت الله ، الانوار النعمانیه، ج 3 ، ص 131.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 ج 2 ، ص 357.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جزائری ، نعمت الله ، الانوار النعمانیه ، ج 1 ، ص 97-98.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 آیه 172.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 محسن ، علم الیقین فی اصول الدین ج 1 ص 565.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رازی ، محمدبن یعقوب ، اصول کافی ج 1 ص 286.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آیه 12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قولویه ، محمد ، کامل الزیارات، ص 197.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رازی ، محمدبن یعقوب ، اصول کافی، ج 8 ، ص 53.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رازی ، محمدبن یعقوب ، اصول کافی، ج 2 ، ص 631.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8205F9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مصونیت قرآن از تحریف نزد شیعه و اهل سنت</dc:title>
  <dc:description/>
  <dc:subject/>
  <cp:keywords/>
  <cp:category/>
  <cp:lastModifiedBy/>
  <dcterms:created xsi:type="dcterms:W3CDTF">2026-08-19T18:03:10+03:30</dcterms:created>
  <dcterms:modified xsi:type="dcterms:W3CDTF">2026-08-19T18:03:10+03:30</dcterms:modified>
</cp:coreProperties>
</file>

<file path=docProps/custom.xml><?xml version="1.0" encoding="utf-8"?>
<Properties xmlns="http://schemas.openxmlformats.org/officeDocument/2006/custom-properties" xmlns:vt="http://schemas.openxmlformats.org/officeDocument/2006/docPropsVTypes"/>
</file>